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2AB183" w14:textId="7B1A5B44" w:rsidR="007C3CED" w:rsidRPr="00D757E6" w:rsidRDefault="00CE5A73" w:rsidP="00552260">
      <w:pPr>
        <w:pStyle w:val="Subtitle"/>
        <w:spacing w:before="1080"/>
        <w:rPr>
          <w:b w:val="0"/>
        </w:rPr>
      </w:pPr>
      <w:r w:rsidRPr="00D757E6">
        <w:t>E</w:t>
      </w:r>
      <w:r w:rsidR="007C3CED" w:rsidRPr="00D757E6">
        <w:t>xpert meeting on a model code of ethics for intangible cultural heritage</w:t>
      </w:r>
    </w:p>
    <w:p w14:paraId="314E3F82" w14:textId="3D2C38DD" w:rsidR="007C3CED" w:rsidRPr="00D757E6" w:rsidRDefault="007C3CED" w:rsidP="00FC2148">
      <w:pPr>
        <w:spacing w:line="240" w:lineRule="auto"/>
        <w:ind w:left="720"/>
        <w:jc w:val="center"/>
        <w:rPr>
          <w:rFonts w:ascii="Arial" w:hAnsi="Arial" w:cs="Arial"/>
          <w:szCs w:val="24"/>
          <w:lang w:val="en-GB"/>
        </w:rPr>
      </w:pPr>
      <w:r w:rsidRPr="00D757E6">
        <w:rPr>
          <w:rFonts w:ascii="Arial" w:hAnsi="Arial" w:cs="Arial"/>
          <w:szCs w:val="24"/>
          <w:lang w:val="en-GB"/>
        </w:rPr>
        <w:t>Valencia, Spain, 30 March to 1 April 2015</w:t>
      </w:r>
    </w:p>
    <w:p w14:paraId="0FD71C1B" w14:textId="2783F152" w:rsidR="007C3CED" w:rsidRPr="00D757E6" w:rsidRDefault="00CE5A73" w:rsidP="00FC2148">
      <w:pPr>
        <w:pStyle w:val="Subtitle"/>
        <w:spacing w:before="360"/>
      </w:pPr>
      <w:r w:rsidRPr="00D757E6">
        <w:t>Practical information</w:t>
      </w:r>
    </w:p>
    <w:p w14:paraId="5D8B4903" w14:textId="45F7BAD9" w:rsidR="008C7519" w:rsidRPr="00D757E6" w:rsidRDefault="008C7519" w:rsidP="00FC2148">
      <w:pPr>
        <w:keepNext/>
        <w:spacing w:before="360" w:after="120" w:line="240" w:lineRule="auto"/>
        <w:jc w:val="both"/>
        <w:rPr>
          <w:rFonts w:ascii="Arial" w:hAnsi="Arial" w:cs="Arial"/>
          <w:b/>
          <w:bCs/>
          <w:szCs w:val="24"/>
          <w:lang w:val="en-GB"/>
        </w:rPr>
      </w:pPr>
      <w:r w:rsidRPr="00D757E6">
        <w:rPr>
          <w:rFonts w:ascii="Arial" w:hAnsi="Arial" w:cs="Arial"/>
          <w:b/>
          <w:szCs w:val="24"/>
          <w:lang w:val="en-GB"/>
        </w:rPr>
        <w:t>Documents</w:t>
      </w:r>
    </w:p>
    <w:p w14:paraId="437CD407" w14:textId="77777777" w:rsidR="008C7519" w:rsidRPr="00D757E6" w:rsidRDefault="008C7519" w:rsidP="00FC2148">
      <w:pPr>
        <w:numPr>
          <w:ilvl w:val="0"/>
          <w:numId w:val="11"/>
        </w:numPr>
        <w:spacing w:before="120" w:after="120" w:line="240" w:lineRule="auto"/>
        <w:rPr>
          <w:rFonts w:ascii="Arial" w:hAnsi="Arial" w:cs="Arial"/>
          <w:sz w:val="22"/>
          <w:lang w:val="en-GB"/>
        </w:rPr>
      </w:pPr>
      <w:r w:rsidRPr="00D757E6">
        <w:rPr>
          <w:rFonts w:ascii="Arial" w:hAnsi="Arial" w:cs="Arial"/>
          <w:sz w:val="22"/>
          <w:lang w:val="en-GB"/>
        </w:rPr>
        <w:t>Background note and agenda</w:t>
      </w:r>
      <w:r w:rsidRPr="00D757E6">
        <w:rPr>
          <w:rFonts w:ascii="Arial" w:hAnsi="Arial" w:cs="Arial"/>
          <w:sz w:val="22"/>
          <w:lang w:val="en-GB"/>
        </w:rPr>
        <w:br/>
        <w:t xml:space="preserve">ITH/15/EXP/1: </w:t>
      </w:r>
      <w:hyperlink r:id="rId9" w:tgtFrame="_blank" w:history="1">
        <w:proofErr w:type="spellStart"/>
        <w:r w:rsidRPr="00D757E6">
          <w:rPr>
            <w:rStyle w:val="Hyperlink"/>
            <w:rFonts w:ascii="Arial" w:hAnsi="Arial" w:cs="Arial"/>
            <w:sz w:val="22"/>
            <w:lang w:val="en-GB"/>
          </w:rPr>
          <w:t>English</w:t>
        </w:r>
      </w:hyperlink>
      <w:r w:rsidRPr="00D757E6">
        <w:rPr>
          <w:rFonts w:ascii="Arial" w:hAnsi="Arial" w:cs="Arial"/>
          <w:sz w:val="22"/>
          <w:lang w:val="en-GB"/>
        </w:rPr>
        <w:t>|</w:t>
      </w:r>
      <w:hyperlink r:id="rId10" w:tgtFrame="_blank" w:history="1">
        <w:r w:rsidRPr="00D757E6">
          <w:rPr>
            <w:rStyle w:val="Hyperlink"/>
            <w:rFonts w:ascii="Arial" w:hAnsi="Arial" w:cs="Arial"/>
            <w:sz w:val="22"/>
            <w:lang w:val="en-GB"/>
          </w:rPr>
          <w:t>French</w:t>
        </w:r>
      </w:hyperlink>
      <w:r w:rsidRPr="00D757E6">
        <w:rPr>
          <w:rFonts w:ascii="Arial" w:hAnsi="Arial" w:cs="Arial"/>
          <w:sz w:val="22"/>
          <w:lang w:val="en-GB"/>
        </w:rPr>
        <w:t>|</w:t>
      </w:r>
      <w:hyperlink r:id="rId11" w:tgtFrame="_blank" w:history="1">
        <w:r w:rsidRPr="00D757E6">
          <w:rPr>
            <w:rStyle w:val="Hyperlink"/>
            <w:rFonts w:ascii="Arial" w:hAnsi="Arial" w:cs="Arial"/>
            <w:sz w:val="22"/>
            <w:lang w:val="en-GB"/>
          </w:rPr>
          <w:t>Spanish</w:t>
        </w:r>
        <w:proofErr w:type="spellEnd"/>
      </w:hyperlink>
      <w:r w:rsidRPr="00D757E6">
        <w:rPr>
          <w:rFonts w:ascii="Arial" w:hAnsi="Arial" w:cs="Arial"/>
          <w:sz w:val="22"/>
          <w:lang w:val="en-GB"/>
        </w:rPr>
        <w:t xml:space="preserve"> </w:t>
      </w:r>
    </w:p>
    <w:p w14:paraId="3CF42608" w14:textId="77777777" w:rsidR="008C7519" w:rsidRPr="00D757E6" w:rsidRDefault="008C7519" w:rsidP="00FC2148">
      <w:pPr>
        <w:numPr>
          <w:ilvl w:val="0"/>
          <w:numId w:val="11"/>
        </w:numPr>
        <w:spacing w:before="120" w:after="120" w:line="240" w:lineRule="auto"/>
        <w:rPr>
          <w:rFonts w:ascii="Arial" w:hAnsi="Arial" w:cs="Arial"/>
          <w:sz w:val="22"/>
          <w:lang w:val="en-GB"/>
        </w:rPr>
      </w:pPr>
      <w:r w:rsidRPr="00D757E6">
        <w:rPr>
          <w:rFonts w:ascii="Arial" w:hAnsi="Arial" w:cs="Arial"/>
          <w:sz w:val="22"/>
          <w:lang w:val="en-GB"/>
        </w:rPr>
        <w:t>Towards codes of ethics for intangible cultural heritage?</w:t>
      </w:r>
      <w:r w:rsidRPr="00D757E6">
        <w:rPr>
          <w:rFonts w:ascii="Arial" w:hAnsi="Arial" w:cs="Arial"/>
          <w:sz w:val="22"/>
          <w:lang w:val="en-GB"/>
        </w:rPr>
        <w:br/>
        <w:t xml:space="preserve">ITH/15/EXP/2: </w:t>
      </w:r>
      <w:hyperlink r:id="rId12" w:tgtFrame="_blank" w:history="1">
        <w:proofErr w:type="spellStart"/>
        <w:r w:rsidRPr="00D757E6">
          <w:rPr>
            <w:rStyle w:val="Hyperlink"/>
            <w:rFonts w:ascii="Arial" w:hAnsi="Arial" w:cs="Arial"/>
            <w:sz w:val="22"/>
            <w:lang w:val="en-GB"/>
          </w:rPr>
          <w:t>English</w:t>
        </w:r>
      </w:hyperlink>
      <w:r w:rsidRPr="00D757E6">
        <w:rPr>
          <w:rFonts w:ascii="Arial" w:hAnsi="Arial" w:cs="Arial"/>
          <w:sz w:val="22"/>
          <w:lang w:val="en-GB"/>
        </w:rPr>
        <w:t>|</w:t>
      </w:r>
      <w:hyperlink r:id="rId13" w:tgtFrame="_blank" w:history="1">
        <w:r w:rsidRPr="00D757E6">
          <w:rPr>
            <w:rStyle w:val="Hyperlink"/>
            <w:rFonts w:ascii="Arial" w:hAnsi="Arial" w:cs="Arial"/>
            <w:sz w:val="22"/>
            <w:lang w:val="en-GB"/>
          </w:rPr>
          <w:t>French</w:t>
        </w:r>
      </w:hyperlink>
      <w:r w:rsidRPr="00D757E6">
        <w:rPr>
          <w:rFonts w:ascii="Arial" w:hAnsi="Arial" w:cs="Arial"/>
          <w:sz w:val="22"/>
          <w:lang w:val="en-GB"/>
        </w:rPr>
        <w:t>|</w:t>
      </w:r>
      <w:hyperlink r:id="rId14" w:tgtFrame="_blank" w:history="1">
        <w:r w:rsidRPr="00D757E6">
          <w:rPr>
            <w:rStyle w:val="Hyperlink"/>
            <w:rFonts w:ascii="Arial" w:hAnsi="Arial" w:cs="Arial"/>
            <w:sz w:val="22"/>
            <w:lang w:val="en-GB"/>
          </w:rPr>
          <w:t>Spanish</w:t>
        </w:r>
        <w:proofErr w:type="spellEnd"/>
      </w:hyperlink>
    </w:p>
    <w:p w14:paraId="59E88F31" w14:textId="2548DCD5" w:rsidR="00CE5A73" w:rsidRPr="00D757E6" w:rsidRDefault="008C7519" w:rsidP="00FC2148">
      <w:pPr>
        <w:numPr>
          <w:ilvl w:val="0"/>
          <w:numId w:val="11"/>
        </w:numPr>
        <w:spacing w:before="120" w:after="120" w:line="240" w:lineRule="auto"/>
        <w:rPr>
          <w:rFonts w:ascii="Arial" w:hAnsi="Arial" w:cs="Arial"/>
          <w:sz w:val="22"/>
          <w:lang w:val="en-GB"/>
        </w:rPr>
      </w:pPr>
      <w:r w:rsidRPr="00D757E6">
        <w:rPr>
          <w:rFonts w:ascii="Arial" w:hAnsi="Arial" w:cs="Arial"/>
          <w:sz w:val="22"/>
          <w:lang w:val="en-GB"/>
        </w:rPr>
        <w:t>List of participants</w:t>
      </w:r>
      <w:r w:rsidRPr="00D757E6">
        <w:rPr>
          <w:rFonts w:ascii="Arial" w:hAnsi="Arial" w:cs="Arial"/>
          <w:sz w:val="22"/>
          <w:lang w:val="en-GB"/>
        </w:rPr>
        <w:br/>
        <w:t xml:space="preserve">ITH/15/EXP/3: </w:t>
      </w:r>
      <w:hyperlink r:id="rId15" w:tgtFrame="_blank" w:history="1">
        <w:r w:rsidRPr="00D757E6">
          <w:rPr>
            <w:rStyle w:val="Hyperlink"/>
            <w:rFonts w:ascii="Arial" w:hAnsi="Arial" w:cs="Arial"/>
            <w:sz w:val="22"/>
            <w:lang w:val="en-GB"/>
          </w:rPr>
          <w:t>English/French</w:t>
        </w:r>
      </w:hyperlink>
      <w:r w:rsidRPr="00D757E6">
        <w:rPr>
          <w:rFonts w:ascii="Arial" w:hAnsi="Arial" w:cs="Arial"/>
          <w:sz w:val="22"/>
          <w:lang w:val="en-GB"/>
        </w:rPr>
        <w:t xml:space="preserve"> </w:t>
      </w:r>
    </w:p>
    <w:p w14:paraId="2B46FC77" w14:textId="221DD5B0" w:rsidR="008C7519" w:rsidRPr="00D757E6" w:rsidRDefault="008C7519" w:rsidP="00FC2148">
      <w:pPr>
        <w:keepNext/>
        <w:spacing w:before="360" w:after="120" w:line="240" w:lineRule="auto"/>
        <w:jc w:val="both"/>
        <w:rPr>
          <w:rFonts w:ascii="Arial" w:hAnsi="Arial" w:cs="Arial"/>
          <w:b/>
          <w:sz w:val="22"/>
          <w:lang w:val="en-GB"/>
        </w:rPr>
      </w:pPr>
      <w:r w:rsidRPr="00D757E6">
        <w:rPr>
          <w:rFonts w:ascii="Arial" w:hAnsi="Arial" w:cs="Arial"/>
          <w:b/>
          <w:szCs w:val="24"/>
          <w:lang w:val="en-GB"/>
        </w:rPr>
        <w:t>Webpage</w:t>
      </w:r>
    </w:p>
    <w:p w14:paraId="5D502DCE" w14:textId="77777777" w:rsidR="008C7519" w:rsidRPr="00D757E6" w:rsidRDefault="00302B0D" w:rsidP="00FC2148">
      <w:pPr>
        <w:spacing w:before="120" w:after="120" w:line="240" w:lineRule="auto"/>
        <w:jc w:val="both"/>
        <w:rPr>
          <w:rFonts w:ascii="Arial" w:hAnsi="Arial" w:cs="Arial"/>
          <w:sz w:val="22"/>
          <w:lang w:val="en-GB"/>
        </w:rPr>
      </w:pPr>
      <w:hyperlink r:id="rId16" w:history="1">
        <w:r w:rsidR="008C7519" w:rsidRPr="00D757E6">
          <w:rPr>
            <w:rStyle w:val="Hyperlink"/>
            <w:rFonts w:ascii="Arial" w:hAnsi="Arial" w:cs="Arial"/>
            <w:sz w:val="22"/>
            <w:lang w:val="en-GB"/>
          </w:rPr>
          <w:t>http://www.unesco.org/culture/ich/index.php?meeting_id=00463</w:t>
        </w:r>
      </w:hyperlink>
    </w:p>
    <w:p w14:paraId="0FEB7AC1" w14:textId="648E452F" w:rsidR="00CE5A73" w:rsidRPr="00D757E6" w:rsidRDefault="00CE5A73" w:rsidP="00FC2148">
      <w:pPr>
        <w:keepNext/>
        <w:spacing w:before="360" w:after="120" w:line="240" w:lineRule="auto"/>
        <w:jc w:val="both"/>
        <w:rPr>
          <w:rFonts w:ascii="Arial" w:hAnsi="Arial" w:cs="Arial"/>
          <w:b/>
          <w:sz w:val="22"/>
          <w:lang w:val="en-GB"/>
        </w:rPr>
      </w:pPr>
      <w:r w:rsidRPr="00D757E6">
        <w:rPr>
          <w:rFonts w:ascii="Arial" w:hAnsi="Arial" w:cs="Arial"/>
          <w:b/>
          <w:szCs w:val="24"/>
          <w:lang w:val="en-GB"/>
        </w:rPr>
        <w:t>Language</w:t>
      </w:r>
      <w:r w:rsidR="008C7519" w:rsidRPr="00D757E6">
        <w:rPr>
          <w:rFonts w:ascii="Arial" w:hAnsi="Arial" w:cs="Arial"/>
          <w:b/>
          <w:szCs w:val="24"/>
          <w:lang w:val="en-GB"/>
        </w:rPr>
        <w:t>s</w:t>
      </w:r>
    </w:p>
    <w:p w14:paraId="57D0EB98" w14:textId="77777777" w:rsidR="00CE5A73" w:rsidRPr="00D757E6" w:rsidRDefault="00CE5A73" w:rsidP="00FC2148">
      <w:pPr>
        <w:autoSpaceDE w:val="0"/>
        <w:autoSpaceDN w:val="0"/>
        <w:adjustRightInd w:val="0"/>
        <w:spacing w:before="120" w:after="120" w:line="240" w:lineRule="auto"/>
        <w:jc w:val="both"/>
        <w:rPr>
          <w:rFonts w:ascii="Arial" w:hAnsi="Arial" w:cs="Arial"/>
          <w:color w:val="auto"/>
          <w:sz w:val="22"/>
          <w:lang w:val="en-GB"/>
        </w:rPr>
      </w:pPr>
      <w:r w:rsidRPr="00D757E6">
        <w:rPr>
          <w:rFonts w:ascii="Arial" w:hAnsi="Arial" w:cs="Arial"/>
          <w:color w:val="auto"/>
          <w:sz w:val="22"/>
          <w:lang w:val="en-GB"/>
        </w:rPr>
        <w:t>The meeting will be conducted in English, French and Spanish.</w:t>
      </w:r>
    </w:p>
    <w:p w14:paraId="06B9F0EF" w14:textId="77777777" w:rsidR="00AD02F3" w:rsidRPr="00D757E6" w:rsidRDefault="00AD02F3" w:rsidP="00FC2148">
      <w:pPr>
        <w:keepNext/>
        <w:spacing w:before="360" w:after="120" w:line="240" w:lineRule="auto"/>
        <w:jc w:val="both"/>
        <w:rPr>
          <w:rFonts w:ascii="Arial" w:hAnsi="Arial" w:cs="Arial"/>
          <w:b/>
          <w:szCs w:val="24"/>
          <w:lang w:val="en-GB"/>
        </w:rPr>
      </w:pPr>
      <w:r w:rsidRPr="00D757E6">
        <w:rPr>
          <w:rFonts w:ascii="Arial" w:hAnsi="Arial" w:cs="Arial"/>
          <w:b/>
          <w:szCs w:val="24"/>
          <w:lang w:val="en-GB"/>
        </w:rPr>
        <w:t xml:space="preserve">Travel and transport </w:t>
      </w:r>
    </w:p>
    <w:p w14:paraId="265CC1DD" w14:textId="77777777" w:rsidR="00AD02F3" w:rsidRPr="00D757E6" w:rsidRDefault="00AD02F3" w:rsidP="00FC2148">
      <w:pPr>
        <w:spacing w:before="120" w:after="120" w:line="240" w:lineRule="auto"/>
        <w:jc w:val="both"/>
        <w:rPr>
          <w:rFonts w:ascii="Arial" w:hAnsi="Arial" w:cs="Arial"/>
          <w:color w:val="auto"/>
          <w:sz w:val="22"/>
          <w:lang w:val="en-GB"/>
        </w:rPr>
      </w:pPr>
      <w:r w:rsidRPr="00D757E6">
        <w:rPr>
          <w:rFonts w:ascii="Arial" w:hAnsi="Arial" w:cs="Arial"/>
          <w:sz w:val="22"/>
          <w:lang w:val="en-GB"/>
        </w:rPr>
        <w:t>Valencia Airport is located eight kilometres to the west of the capital</w:t>
      </w:r>
      <w:r w:rsidRPr="00D757E6">
        <w:rPr>
          <w:rFonts w:ascii="Arial" w:hAnsi="Arial" w:cs="Arial"/>
          <w:color w:val="auto"/>
          <w:sz w:val="22"/>
          <w:lang w:val="en-GB"/>
        </w:rPr>
        <w:t>. A member of the staff will be waiting for the participants at the airport.</w:t>
      </w:r>
    </w:p>
    <w:p w14:paraId="4F86083C" w14:textId="50FB2D59" w:rsidR="00AD02F3" w:rsidRPr="00D757E6" w:rsidRDefault="00AD02F3" w:rsidP="00FC2148">
      <w:pPr>
        <w:spacing w:before="120" w:after="120" w:line="240" w:lineRule="auto"/>
        <w:jc w:val="both"/>
        <w:rPr>
          <w:rFonts w:ascii="Arial" w:hAnsi="Arial" w:cs="Arial"/>
          <w:sz w:val="22"/>
          <w:lang w:val="en-GB"/>
        </w:rPr>
      </w:pPr>
      <w:r w:rsidRPr="00D757E6">
        <w:rPr>
          <w:rFonts w:ascii="Arial" w:hAnsi="Arial" w:cs="Arial"/>
          <w:sz w:val="22"/>
          <w:lang w:val="en-GB"/>
        </w:rPr>
        <w:t>All the travel</w:t>
      </w:r>
      <w:r w:rsidR="0007066E" w:rsidRPr="00D757E6">
        <w:rPr>
          <w:rFonts w:ascii="Arial" w:hAnsi="Arial" w:cs="Arial"/>
          <w:sz w:val="22"/>
          <w:lang w:val="en-GB"/>
        </w:rPr>
        <w:t>l</w:t>
      </w:r>
      <w:r w:rsidRPr="00D757E6">
        <w:rPr>
          <w:rFonts w:ascii="Arial" w:hAnsi="Arial" w:cs="Arial"/>
          <w:sz w:val="22"/>
          <w:lang w:val="en-GB"/>
        </w:rPr>
        <w:t>ing expenses and transfers in Spain and accommodation allowances shall be borne by the Ministry of Foreign Affairs and Cooperation and the Ministry of Education, Culture and Sports of the Kingdom of Spain.</w:t>
      </w:r>
    </w:p>
    <w:p w14:paraId="240ECF23" w14:textId="77777777" w:rsidR="00A133C7" w:rsidRPr="00D757E6" w:rsidRDefault="00A133C7" w:rsidP="00FC2148">
      <w:pPr>
        <w:keepNext/>
        <w:spacing w:before="360" w:after="120" w:line="240" w:lineRule="auto"/>
        <w:jc w:val="both"/>
        <w:rPr>
          <w:rFonts w:ascii="Arial" w:hAnsi="Arial" w:cs="Arial"/>
          <w:b/>
          <w:szCs w:val="24"/>
          <w:lang w:val="en-GB"/>
        </w:rPr>
      </w:pPr>
      <w:r w:rsidRPr="00D757E6">
        <w:rPr>
          <w:rFonts w:ascii="Arial" w:hAnsi="Arial" w:cs="Arial"/>
          <w:b/>
          <w:szCs w:val="24"/>
          <w:lang w:val="en-GB"/>
        </w:rPr>
        <w:t>Location and venue</w:t>
      </w:r>
    </w:p>
    <w:p w14:paraId="7A548833" w14:textId="5DEC6A35" w:rsidR="00DF3FF6" w:rsidRPr="00D757E6" w:rsidRDefault="00A133C7" w:rsidP="00FC2148">
      <w:pPr>
        <w:spacing w:before="120" w:after="120" w:line="240" w:lineRule="auto"/>
        <w:jc w:val="both"/>
        <w:rPr>
          <w:rFonts w:ascii="Arial" w:hAnsi="Arial" w:cs="Arial"/>
          <w:bCs/>
          <w:sz w:val="22"/>
          <w:lang w:val="en-GB"/>
        </w:rPr>
      </w:pPr>
      <w:r w:rsidRPr="00D757E6">
        <w:rPr>
          <w:rFonts w:ascii="Arial" w:hAnsi="Arial" w:cs="Arial"/>
          <w:sz w:val="22"/>
          <w:lang w:val="en-GB"/>
        </w:rPr>
        <w:t xml:space="preserve">Meeting venue will be </w:t>
      </w:r>
      <w:r w:rsidR="00DF3FF6" w:rsidRPr="00D757E6">
        <w:rPr>
          <w:rFonts w:ascii="Arial" w:hAnsi="Arial" w:cs="Arial"/>
          <w:sz w:val="22"/>
          <w:lang w:val="en-GB"/>
        </w:rPr>
        <w:t xml:space="preserve">at the </w:t>
      </w:r>
      <w:r w:rsidR="00DF3FF6" w:rsidRPr="00D757E6">
        <w:rPr>
          <w:rFonts w:ascii="Arial" w:hAnsi="Arial" w:cs="Arial"/>
          <w:b/>
          <w:sz w:val="22"/>
          <w:lang w:val="en-GB"/>
        </w:rPr>
        <w:t>Palau de les Arts Reina Sofia</w:t>
      </w:r>
      <w:r w:rsidR="00984A09" w:rsidRPr="00D757E6">
        <w:rPr>
          <w:rFonts w:ascii="Arial" w:hAnsi="Arial" w:cs="Arial"/>
          <w:bCs/>
          <w:sz w:val="22"/>
          <w:lang w:val="en-GB"/>
        </w:rPr>
        <w:t xml:space="preserve"> (</w:t>
      </w:r>
      <w:hyperlink r:id="rId17" w:history="1">
        <w:r w:rsidR="00984A09" w:rsidRPr="00D757E6">
          <w:rPr>
            <w:rStyle w:val="Hyperlink"/>
            <w:rFonts w:ascii="Arial" w:hAnsi="Arial" w:cs="Arial"/>
            <w:bCs/>
            <w:sz w:val="22"/>
            <w:lang w:val="en-GB"/>
          </w:rPr>
          <w:t>http://www.lesarts.com/</w:t>
        </w:r>
      </w:hyperlink>
      <w:r w:rsidR="00984A09" w:rsidRPr="00D757E6">
        <w:rPr>
          <w:rFonts w:ascii="Arial" w:hAnsi="Arial" w:cs="Arial"/>
          <w:bCs/>
          <w:sz w:val="22"/>
          <w:lang w:val="en-GB"/>
        </w:rPr>
        <w:t>)</w:t>
      </w:r>
      <w:r w:rsidR="00DF3FF6" w:rsidRPr="00D757E6">
        <w:rPr>
          <w:rFonts w:ascii="Arial" w:hAnsi="Arial" w:cs="Arial"/>
          <w:bCs/>
          <w:sz w:val="22"/>
          <w:lang w:val="en-GB"/>
        </w:rPr>
        <w:t xml:space="preserve"> </w:t>
      </w:r>
      <w:r w:rsidR="00DF3FF6" w:rsidRPr="00D757E6">
        <w:rPr>
          <w:rFonts w:ascii="Arial" w:hAnsi="Arial" w:cs="Arial"/>
          <w:sz w:val="22"/>
          <w:lang w:val="en-GB"/>
        </w:rPr>
        <w:t>(</w:t>
      </w:r>
      <w:proofErr w:type="spellStart"/>
      <w:r w:rsidR="00DF3FF6" w:rsidRPr="00D757E6">
        <w:rPr>
          <w:rFonts w:ascii="Arial" w:hAnsi="Arial" w:cs="Arial"/>
          <w:sz w:val="22"/>
          <w:lang w:val="en-GB"/>
        </w:rPr>
        <w:t>Avenida</w:t>
      </w:r>
      <w:proofErr w:type="spellEnd"/>
      <w:r w:rsidR="00DF3FF6" w:rsidRPr="00D757E6">
        <w:rPr>
          <w:rFonts w:ascii="Arial" w:hAnsi="Arial" w:cs="Arial"/>
          <w:sz w:val="22"/>
          <w:lang w:val="en-GB"/>
        </w:rPr>
        <w:t xml:space="preserve"> del Professor </w:t>
      </w:r>
      <w:proofErr w:type="spellStart"/>
      <w:r w:rsidR="00DF3FF6" w:rsidRPr="00D757E6">
        <w:rPr>
          <w:rFonts w:ascii="Arial" w:hAnsi="Arial" w:cs="Arial"/>
          <w:sz w:val="22"/>
          <w:lang w:val="en-GB"/>
        </w:rPr>
        <w:t>López</w:t>
      </w:r>
      <w:proofErr w:type="spellEnd"/>
      <w:r w:rsidR="00DF3FF6" w:rsidRPr="00D757E6">
        <w:rPr>
          <w:rFonts w:ascii="Arial" w:hAnsi="Arial" w:cs="Arial"/>
          <w:sz w:val="22"/>
          <w:lang w:val="en-GB"/>
        </w:rPr>
        <w:t xml:space="preserve"> </w:t>
      </w:r>
      <w:proofErr w:type="spellStart"/>
      <w:r w:rsidR="00DF3FF6" w:rsidRPr="00D757E6">
        <w:rPr>
          <w:rFonts w:ascii="Arial" w:hAnsi="Arial" w:cs="Arial"/>
          <w:sz w:val="22"/>
          <w:lang w:val="en-GB"/>
        </w:rPr>
        <w:t>Piñero</w:t>
      </w:r>
      <w:proofErr w:type="spellEnd"/>
      <w:r w:rsidR="00DF3FF6" w:rsidRPr="00D757E6">
        <w:rPr>
          <w:rFonts w:ascii="Arial" w:hAnsi="Arial" w:cs="Arial"/>
          <w:sz w:val="22"/>
          <w:lang w:val="en-GB"/>
        </w:rPr>
        <w:t xml:space="preserve">, 1, 46006 </w:t>
      </w:r>
      <w:proofErr w:type="spellStart"/>
      <w:r w:rsidR="00DF3FF6" w:rsidRPr="00D757E6">
        <w:rPr>
          <w:rFonts w:ascii="Arial" w:hAnsi="Arial" w:cs="Arial"/>
          <w:sz w:val="22"/>
          <w:lang w:val="en-GB"/>
        </w:rPr>
        <w:t>València</w:t>
      </w:r>
      <w:proofErr w:type="spellEnd"/>
      <w:r w:rsidR="00DF3FF6" w:rsidRPr="00D757E6">
        <w:rPr>
          <w:rFonts w:ascii="Arial" w:hAnsi="Arial" w:cs="Arial"/>
          <w:sz w:val="22"/>
          <w:lang w:val="en-GB"/>
        </w:rPr>
        <w:t>)</w:t>
      </w:r>
      <w:r w:rsidR="00984A09" w:rsidRPr="00D757E6">
        <w:rPr>
          <w:rFonts w:ascii="Arial" w:hAnsi="Arial" w:cs="Arial"/>
          <w:sz w:val="22"/>
          <w:lang w:val="en-GB"/>
        </w:rPr>
        <w:t>.</w:t>
      </w:r>
    </w:p>
    <w:p w14:paraId="0D6581E7" w14:textId="77777777" w:rsidR="00CE5A73" w:rsidRPr="00D757E6" w:rsidRDefault="00CE5A73" w:rsidP="00FC2148">
      <w:pPr>
        <w:keepNext/>
        <w:spacing w:before="360" w:after="120" w:line="240" w:lineRule="auto"/>
        <w:jc w:val="both"/>
        <w:rPr>
          <w:rFonts w:ascii="Arial" w:hAnsi="Arial" w:cs="Arial"/>
          <w:sz w:val="22"/>
          <w:lang w:val="en-GB"/>
        </w:rPr>
      </w:pPr>
      <w:r w:rsidRPr="00D757E6">
        <w:rPr>
          <w:rFonts w:ascii="Arial" w:hAnsi="Arial" w:cs="Arial"/>
          <w:b/>
          <w:szCs w:val="24"/>
          <w:lang w:val="en-GB"/>
        </w:rPr>
        <w:t>Accommodation</w:t>
      </w:r>
    </w:p>
    <w:p w14:paraId="0A3534C4" w14:textId="51B35945" w:rsidR="00CE5A73" w:rsidRPr="00D00705" w:rsidRDefault="00CE5A73" w:rsidP="00FC2148">
      <w:pPr>
        <w:spacing w:before="120" w:after="120" w:line="240" w:lineRule="auto"/>
        <w:rPr>
          <w:rFonts w:ascii="Arial" w:hAnsi="Arial" w:cs="Arial"/>
          <w:sz w:val="22"/>
          <w:lang w:val="es-ES_tradnl"/>
        </w:rPr>
      </w:pPr>
      <w:r w:rsidRPr="00D00705">
        <w:rPr>
          <w:rFonts w:ascii="Arial" w:hAnsi="Arial" w:cs="Arial"/>
          <w:b/>
          <w:sz w:val="22"/>
          <w:lang w:val="es-ES_tradnl"/>
        </w:rPr>
        <w:t>Hotel Barceló Valencia</w:t>
      </w:r>
      <w:r w:rsidRPr="00D00705">
        <w:rPr>
          <w:rFonts w:ascii="Arial" w:hAnsi="Arial" w:cs="Arial"/>
          <w:sz w:val="22"/>
          <w:lang w:val="es-ES_tradnl"/>
        </w:rPr>
        <w:t xml:space="preserve">. Av. de </w:t>
      </w:r>
      <w:proofErr w:type="spellStart"/>
      <w:r w:rsidRPr="00D00705">
        <w:rPr>
          <w:rFonts w:ascii="Arial" w:hAnsi="Arial" w:cs="Arial"/>
          <w:sz w:val="22"/>
          <w:lang w:val="es-ES_tradnl"/>
        </w:rPr>
        <w:t>França</w:t>
      </w:r>
      <w:proofErr w:type="spellEnd"/>
      <w:r w:rsidRPr="00D00705">
        <w:rPr>
          <w:rFonts w:ascii="Arial" w:hAnsi="Arial" w:cs="Arial"/>
          <w:sz w:val="22"/>
          <w:lang w:val="es-ES_tradnl"/>
        </w:rPr>
        <w:t>, 11, 46023, Valencia</w:t>
      </w:r>
      <w:r w:rsidR="00984A09" w:rsidRPr="00D00705">
        <w:rPr>
          <w:rFonts w:ascii="Arial" w:hAnsi="Arial" w:cs="Arial"/>
          <w:sz w:val="22"/>
          <w:lang w:val="es-ES_tradnl"/>
        </w:rPr>
        <w:t xml:space="preserve"> (</w:t>
      </w:r>
      <w:hyperlink r:id="rId18" w:history="1">
        <w:r w:rsidR="00984A09" w:rsidRPr="00D00705">
          <w:rPr>
            <w:rStyle w:val="Hyperlink"/>
            <w:rFonts w:ascii="Arial" w:hAnsi="Arial" w:cs="Arial"/>
            <w:sz w:val="22"/>
            <w:lang w:val="es-ES_tradnl"/>
          </w:rPr>
          <w:t>http://www.barcelo.com/barcelohotels/en_gb/hotels/spain/valencia/hotels-valencia.aspx</w:t>
        </w:r>
      </w:hyperlink>
      <w:r w:rsidR="00984A09" w:rsidRPr="00D00705">
        <w:rPr>
          <w:rStyle w:val="HTMLCite"/>
          <w:rFonts w:ascii="Arial" w:hAnsi="Arial" w:cs="Arial"/>
          <w:color w:val="222222"/>
          <w:sz w:val="22"/>
          <w:lang w:val="es-ES_tradnl"/>
        </w:rPr>
        <w:t>)</w:t>
      </w:r>
      <w:r w:rsidR="00984A09" w:rsidRPr="00D00705">
        <w:rPr>
          <w:rStyle w:val="HTMLCite"/>
          <w:rFonts w:ascii="Arial" w:hAnsi="Arial" w:cs="Arial"/>
          <w:i w:val="0"/>
          <w:iCs w:val="0"/>
          <w:color w:val="222222"/>
          <w:sz w:val="22"/>
          <w:lang w:val="es-ES_tradnl"/>
        </w:rPr>
        <w:t>.</w:t>
      </w:r>
    </w:p>
    <w:p w14:paraId="3635FF5F" w14:textId="68747E56" w:rsidR="00CE5A73" w:rsidRPr="00D757E6" w:rsidRDefault="00CE5A73" w:rsidP="00FC2148">
      <w:pPr>
        <w:spacing w:before="120" w:after="120" w:line="240" w:lineRule="auto"/>
        <w:jc w:val="both"/>
        <w:rPr>
          <w:rFonts w:ascii="Arial" w:hAnsi="Arial" w:cs="Arial"/>
          <w:sz w:val="22"/>
          <w:lang w:val="en-GB"/>
        </w:rPr>
      </w:pPr>
      <w:r w:rsidRPr="00D757E6">
        <w:rPr>
          <w:rFonts w:ascii="Arial" w:hAnsi="Arial" w:cs="Arial"/>
          <w:sz w:val="22"/>
          <w:lang w:val="en-GB"/>
        </w:rPr>
        <w:t xml:space="preserve">Tel. </w:t>
      </w:r>
      <w:r w:rsidR="00984A09" w:rsidRPr="00D757E6">
        <w:rPr>
          <w:rFonts w:ascii="Arial" w:hAnsi="Arial" w:cs="Arial"/>
          <w:sz w:val="22"/>
          <w:lang w:val="en-GB"/>
        </w:rPr>
        <w:t>+</w:t>
      </w:r>
      <w:r w:rsidRPr="00D757E6">
        <w:rPr>
          <w:rFonts w:ascii="Arial" w:hAnsi="Arial" w:cs="Arial"/>
          <w:sz w:val="22"/>
          <w:lang w:val="en-GB"/>
        </w:rPr>
        <w:t>963 30 63 44</w:t>
      </w:r>
    </w:p>
    <w:p w14:paraId="0F8AAC0D" w14:textId="05614C59" w:rsidR="00AD02F3" w:rsidRPr="00D757E6" w:rsidRDefault="00AD02F3" w:rsidP="00FC2148">
      <w:pPr>
        <w:spacing w:before="120" w:after="120" w:line="240" w:lineRule="auto"/>
        <w:jc w:val="both"/>
        <w:rPr>
          <w:rFonts w:ascii="Arial" w:hAnsi="Arial" w:cs="Arial"/>
          <w:sz w:val="22"/>
          <w:highlight w:val="yellow"/>
          <w:lang w:val="en-GB"/>
        </w:rPr>
      </w:pPr>
      <w:r w:rsidRPr="00D757E6">
        <w:rPr>
          <w:rFonts w:ascii="Arial" w:hAnsi="Arial" w:cs="Arial"/>
          <w:sz w:val="22"/>
          <w:lang w:val="en-GB"/>
        </w:rPr>
        <w:t>N.B. Minibar</w:t>
      </w:r>
      <w:r w:rsidR="00984A09" w:rsidRPr="00D757E6">
        <w:rPr>
          <w:rFonts w:ascii="Arial" w:hAnsi="Arial" w:cs="Arial"/>
          <w:sz w:val="22"/>
          <w:lang w:val="en-GB"/>
        </w:rPr>
        <w:t>,</w:t>
      </w:r>
      <w:r w:rsidRPr="00D757E6">
        <w:rPr>
          <w:rFonts w:ascii="Arial" w:hAnsi="Arial" w:cs="Arial"/>
          <w:sz w:val="22"/>
          <w:lang w:val="en-GB"/>
        </w:rPr>
        <w:t xml:space="preserve"> </w:t>
      </w:r>
      <w:r w:rsidR="00984A09" w:rsidRPr="00D757E6">
        <w:rPr>
          <w:rFonts w:ascii="Arial" w:hAnsi="Arial" w:cs="Arial"/>
          <w:sz w:val="22"/>
          <w:lang w:val="en-GB"/>
        </w:rPr>
        <w:t>spa, laundry or telephone charges</w:t>
      </w:r>
      <w:r w:rsidRPr="00D757E6">
        <w:rPr>
          <w:rFonts w:ascii="Arial" w:hAnsi="Arial" w:cs="Arial"/>
          <w:sz w:val="22"/>
          <w:lang w:val="en-GB"/>
        </w:rPr>
        <w:t xml:space="preserve"> are not included in your half board accommodation.</w:t>
      </w:r>
    </w:p>
    <w:p w14:paraId="11178CCC" w14:textId="7EF7D9B7" w:rsidR="000A2E05" w:rsidRPr="00D757E6" w:rsidRDefault="008C7519" w:rsidP="00FC2148">
      <w:pPr>
        <w:keepNext/>
        <w:spacing w:before="360" w:after="120" w:line="240" w:lineRule="auto"/>
        <w:jc w:val="both"/>
        <w:rPr>
          <w:rFonts w:ascii="Arial" w:hAnsi="Arial" w:cs="Arial"/>
          <w:b/>
          <w:sz w:val="22"/>
          <w:lang w:val="en-GB"/>
        </w:rPr>
      </w:pPr>
      <w:r w:rsidRPr="00D757E6">
        <w:rPr>
          <w:rFonts w:ascii="Arial" w:hAnsi="Arial" w:cs="Arial"/>
          <w:b/>
          <w:szCs w:val="24"/>
          <w:lang w:val="en-GB"/>
        </w:rPr>
        <w:lastRenderedPageBreak/>
        <w:t>Meals</w:t>
      </w:r>
    </w:p>
    <w:p w14:paraId="2D40D671" w14:textId="4F079B87" w:rsidR="00594146" w:rsidRPr="00D757E6" w:rsidRDefault="00594146" w:rsidP="0007066E">
      <w:pPr>
        <w:keepNext/>
        <w:spacing w:before="60" w:after="80" w:line="240" w:lineRule="auto"/>
        <w:rPr>
          <w:rFonts w:ascii="Arial" w:hAnsi="Arial" w:cs="Arial"/>
          <w:sz w:val="22"/>
          <w:lang w:val="en-GB"/>
        </w:rPr>
      </w:pPr>
      <w:r w:rsidRPr="00D757E6">
        <w:rPr>
          <w:rFonts w:ascii="Arial" w:hAnsi="Arial" w:cs="Arial"/>
          <w:sz w:val="22"/>
          <w:u w:val="single"/>
          <w:lang w:val="en-GB"/>
        </w:rPr>
        <w:t>For all participants</w:t>
      </w:r>
      <w:r w:rsidRPr="00D757E6">
        <w:rPr>
          <w:rFonts w:ascii="Arial" w:hAnsi="Arial" w:cs="Arial"/>
          <w:sz w:val="22"/>
          <w:lang w:val="en-GB"/>
        </w:rPr>
        <w:t>:</w:t>
      </w:r>
    </w:p>
    <w:p w14:paraId="14FEC0F2" w14:textId="19186076" w:rsidR="00AD02F3" w:rsidRPr="00D757E6" w:rsidRDefault="00AD02F3" w:rsidP="00FC2148">
      <w:pPr>
        <w:pStyle w:val="ListParagraph"/>
        <w:numPr>
          <w:ilvl w:val="0"/>
          <w:numId w:val="15"/>
        </w:numPr>
        <w:spacing w:before="60" w:after="80" w:line="240" w:lineRule="auto"/>
      </w:pPr>
      <w:r w:rsidRPr="00D757E6">
        <w:t>Your half board accommodation includes breakfast and dinner</w:t>
      </w:r>
      <w:r w:rsidR="00984A09" w:rsidRPr="00D757E6">
        <w:t xml:space="preserve"> at the hotel</w:t>
      </w:r>
      <w:r w:rsidRPr="00D757E6">
        <w:t>.</w:t>
      </w:r>
      <w:r w:rsidR="00FC2148" w:rsidRPr="00D757E6">
        <w:t xml:space="preserve"> Bars and restaurants in Hotel Barceló Valencia:</w:t>
      </w:r>
    </w:p>
    <w:p w14:paraId="57B8A245" w14:textId="1A5CF030" w:rsidR="00AD02F3" w:rsidRPr="00D757E6" w:rsidRDefault="00594146" w:rsidP="00FC2148">
      <w:pPr>
        <w:pStyle w:val="ListParagraph"/>
        <w:numPr>
          <w:ilvl w:val="0"/>
          <w:numId w:val="12"/>
        </w:numPr>
        <w:spacing w:before="240" w:after="240" w:line="240" w:lineRule="auto"/>
        <w:ind w:left="1134" w:hanging="357"/>
        <w:contextualSpacing w:val="0"/>
        <w:rPr>
          <w:b/>
        </w:rPr>
      </w:pPr>
      <w:r w:rsidRPr="00D757E6">
        <w:rPr>
          <w:b/>
        </w:rPr>
        <w:t>Buffet Breakfast</w:t>
      </w:r>
    </w:p>
    <w:p w14:paraId="617F99FC" w14:textId="035360CA" w:rsidR="00AD02F3" w:rsidRPr="00D757E6" w:rsidRDefault="00594146" w:rsidP="00FC2148">
      <w:pPr>
        <w:pStyle w:val="ListParagraph"/>
        <w:numPr>
          <w:ilvl w:val="0"/>
          <w:numId w:val="0"/>
        </w:numPr>
        <w:spacing w:before="240" w:after="240" w:line="240" w:lineRule="auto"/>
        <w:ind w:left="1134"/>
        <w:contextualSpacing w:val="0"/>
      </w:pPr>
      <w:r w:rsidRPr="00D757E6">
        <w:t>From 07.00 to 10.30 on weekdays and from 08.00 to 11.00 on bank holidays and weekends. Enjoy the best breakfast in Valencia with views of the City of Arts and Sciences. Diet corner with special products for celiac disease sufferers, hot buffet, cold buffet, fine rolls and buns</w:t>
      </w:r>
      <w:r w:rsidR="00C9438E" w:rsidRPr="00D757E6">
        <w:t>:</w:t>
      </w:r>
      <w:r w:rsidRPr="00D757E6">
        <w:t xml:space="preserve"> the perfect choice to start the day.</w:t>
      </w:r>
    </w:p>
    <w:p w14:paraId="666258EF" w14:textId="4D63AE4F" w:rsidR="00AD02F3" w:rsidRPr="00D757E6" w:rsidRDefault="00594146" w:rsidP="00FC2148">
      <w:pPr>
        <w:pStyle w:val="ListParagraph"/>
        <w:numPr>
          <w:ilvl w:val="0"/>
          <w:numId w:val="12"/>
        </w:numPr>
        <w:spacing w:before="240" w:after="240" w:line="240" w:lineRule="auto"/>
        <w:ind w:left="1134"/>
        <w:contextualSpacing w:val="0"/>
      </w:pPr>
      <w:r w:rsidRPr="00D757E6">
        <w:rPr>
          <w:b/>
        </w:rPr>
        <w:t xml:space="preserve">A-la-carte restaurant </w:t>
      </w:r>
      <w:r w:rsidR="00AD02F3" w:rsidRPr="00D757E6">
        <w:rPr>
          <w:b/>
        </w:rPr>
        <w:t>‘</w:t>
      </w:r>
      <w:proofErr w:type="spellStart"/>
      <w:r w:rsidRPr="00D757E6">
        <w:rPr>
          <w:b/>
        </w:rPr>
        <w:t>Senyoret</w:t>
      </w:r>
      <w:proofErr w:type="spellEnd"/>
      <w:r w:rsidR="00AD02F3" w:rsidRPr="00D757E6">
        <w:rPr>
          <w:b/>
        </w:rPr>
        <w:t>’, w</w:t>
      </w:r>
      <w:r w:rsidRPr="00D757E6">
        <w:rPr>
          <w:b/>
        </w:rPr>
        <w:t>here dinners will take place</w:t>
      </w:r>
    </w:p>
    <w:p w14:paraId="21923AA3" w14:textId="13D6DF58" w:rsidR="00594146" w:rsidRPr="00D757E6" w:rsidRDefault="00C9438E" w:rsidP="00FC2148">
      <w:pPr>
        <w:pStyle w:val="ListParagraph"/>
        <w:numPr>
          <w:ilvl w:val="0"/>
          <w:numId w:val="0"/>
        </w:numPr>
        <w:spacing w:before="240" w:after="240" w:line="240" w:lineRule="auto"/>
        <w:ind w:left="1134"/>
        <w:contextualSpacing w:val="0"/>
      </w:pPr>
      <w:r w:rsidRPr="00D757E6">
        <w:t>Specialized</w:t>
      </w:r>
      <w:r w:rsidR="00594146" w:rsidRPr="00D757E6">
        <w:t xml:space="preserve"> in Mediterranean cuisine with menu and daily set menu service.</w:t>
      </w:r>
      <w:r w:rsidR="00FC2148" w:rsidRPr="00D757E6">
        <w:t xml:space="preserve"> </w:t>
      </w:r>
      <w:r w:rsidR="00594146" w:rsidRPr="00D757E6">
        <w:t>Open for dinner from 20.30 - 23.00.</w:t>
      </w:r>
    </w:p>
    <w:p w14:paraId="2F2F46DE" w14:textId="77F12169" w:rsidR="00AD02F3" w:rsidRPr="00D757E6" w:rsidRDefault="00594146" w:rsidP="00FC2148">
      <w:pPr>
        <w:pStyle w:val="ListParagraph"/>
        <w:numPr>
          <w:ilvl w:val="0"/>
          <w:numId w:val="12"/>
        </w:numPr>
        <w:spacing w:before="240" w:after="240" w:line="240" w:lineRule="auto"/>
        <w:ind w:left="1134"/>
        <w:contextualSpacing w:val="0"/>
        <w:rPr>
          <w:b/>
        </w:rPr>
      </w:pPr>
      <w:r w:rsidRPr="00D757E6">
        <w:rPr>
          <w:b/>
        </w:rPr>
        <w:t xml:space="preserve">Lobby Bar </w:t>
      </w:r>
      <w:r w:rsidR="00AD02F3" w:rsidRPr="00D757E6">
        <w:rPr>
          <w:b/>
        </w:rPr>
        <w:t>‘</w:t>
      </w:r>
      <w:r w:rsidRPr="00D757E6">
        <w:rPr>
          <w:b/>
        </w:rPr>
        <w:t xml:space="preserve">El </w:t>
      </w:r>
      <w:proofErr w:type="spellStart"/>
      <w:r w:rsidRPr="00D757E6">
        <w:rPr>
          <w:b/>
        </w:rPr>
        <w:t>Gotet</w:t>
      </w:r>
      <w:proofErr w:type="spellEnd"/>
      <w:r w:rsidR="00AD02F3" w:rsidRPr="00D757E6">
        <w:rPr>
          <w:b/>
        </w:rPr>
        <w:t>’</w:t>
      </w:r>
    </w:p>
    <w:p w14:paraId="45EBAAB2" w14:textId="69DF3CAE" w:rsidR="00594146" w:rsidRPr="00D757E6" w:rsidRDefault="00594146" w:rsidP="00FC2148">
      <w:pPr>
        <w:pStyle w:val="ListParagraph"/>
        <w:numPr>
          <w:ilvl w:val="0"/>
          <w:numId w:val="0"/>
        </w:numPr>
        <w:spacing w:before="240" w:after="240" w:line="240" w:lineRule="auto"/>
        <w:ind w:left="1134"/>
        <w:contextualSpacing w:val="0"/>
      </w:pPr>
      <w:r w:rsidRPr="00D757E6">
        <w:t>Informal cuisine and light meals. Daily set menu.</w:t>
      </w:r>
      <w:r w:rsidR="00FC2148" w:rsidRPr="00D757E6">
        <w:t xml:space="preserve"> </w:t>
      </w:r>
      <w:r w:rsidRPr="00D757E6">
        <w:t>Open from 11.00 - 00.30</w:t>
      </w:r>
    </w:p>
    <w:p w14:paraId="44FA18BE" w14:textId="0144717C" w:rsidR="00984A09" w:rsidRPr="00D757E6" w:rsidRDefault="00984A09" w:rsidP="00FC2148">
      <w:pPr>
        <w:pStyle w:val="ListParagraph"/>
        <w:numPr>
          <w:ilvl w:val="0"/>
          <w:numId w:val="15"/>
        </w:numPr>
        <w:spacing w:before="60" w:after="80" w:line="240" w:lineRule="auto"/>
      </w:pPr>
      <w:r w:rsidRPr="00D757E6">
        <w:t>Dinners include water, wine and soft drinks. Other drinks wi</w:t>
      </w:r>
      <w:r w:rsidR="00FC2148" w:rsidRPr="00D757E6">
        <w:t>ll be paid by the own consumer.</w:t>
      </w:r>
    </w:p>
    <w:p w14:paraId="39C25F1D" w14:textId="667BF19E" w:rsidR="00FC2148" w:rsidRPr="00D757E6" w:rsidRDefault="00FC2148" w:rsidP="00FC2148">
      <w:pPr>
        <w:spacing w:before="60" w:after="80" w:line="240" w:lineRule="auto"/>
        <w:rPr>
          <w:rFonts w:ascii="Arial" w:hAnsi="Arial" w:cs="Arial"/>
          <w:sz w:val="22"/>
          <w:lang w:val="en-GB"/>
        </w:rPr>
      </w:pPr>
      <w:r w:rsidRPr="00D757E6">
        <w:rPr>
          <w:rFonts w:ascii="Arial" w:hAnsi="Arial" w:cs="Arial"/>
          <w:sz w:val="22"/>
          <w:lang w:val="en-GB"/>
        </w:rPr>
        <w:t>During the three days of the meeting (30 March-1 April) lunch will be provided at the meeting venue.</w:t>
      </w:r>
    </w:p>
    <w:p w14:paraId="4F811E5D" w14:textId="1356B930" w:rsidR="000A2E05" w:rsidRPr="00D757E6" w:rsidRDefault="000A2E05" w:rsidP="00FC2148">
      <w:pPr>
        <w:spacing w:before="60" w:after="80" w:line="240" w:lineRule="auto"/>
        <w:rPr>
          <w:rFonts w:ascii="Arial" w:hAnsi="Arial" w:cs="Arial"/>
          <w:sz w:val="22"/>
          <w:lang w:val="en-GB"/>
        </w:rPr>
      </w:pPr>
      <w:r w:rsidRPr="00D757E6">
        <w:rPr>
          <w:rFonts w:ascii="Arial" w:hAnsi="Arial" w:cs="Arial"/>
          <w:sz w:val="22"/>
          <w:u w:val="single"/>
          <w:lang w:val="en-GB"/>
        </w:rPr>
        <w:t>For those who arrive on Saturday 28 or Sunday 29 morning and participants who leave on Thursday 2 April in the evening</w:t>
      </w:r>
      <w:r w:rsidRPr="00D757E6">
        <w:rPr>
          <w:rFonts w:ascii="Arial" w:hAnsi="Arial" w:cs="Arial"/>
          <w:sz w:val="22"/>
          <w:lang w:val="en-GB"/>
        </w:rPr>
        <w:t>:</w:t>
      </w:r>
    </w:p>
    <w:p w14:paraId="2776AEBA" w14:textId="71E66EF8" w:rsidR="000A2E05" w:rsidRPr="00D757E6" w:rsidRDefault="000A2E05" w:rsidP="00FC2148">
      <w:pPr>
        <w:spacing w:before="60" w:after="80" w:line="240" w:lineRule="auto"/>
        <w:rPr>
          <w:rFonts w:ascii="Arial" w:hAnsi="Arial" w:cs="Arial"/>
          <w:sz w:val="22"/>
          <w:lang w:val="en-GB"/>
        </w:rPr>
      </w:pPr>
      <w:r w:rsidRPr="00D757E6">
        <w:rPr>
          <w:rFonts w:ascii="Arial" w:hAnsi="Arial" w:cs="Arial"/>
          <w:b/>
          <w:sz w:val="22"/>
          <w:lang w:val="en-GB"/>
        </w:rPr>
        <w:t xml:space="preserve">Lunch </w:t>
      </w:r>
      <w:r w:rsidR="0007066E" w:rsidRPr="00D757E6">
        <w:rPr>
          <w:rFonts w:ascii="Arial" w:hAnsi="Arial" w:cs="Arial"/>
          <w:b/>
          <w:sz w:val="22"/>
          <w:lang w:val="en-GB"/>
        </w:rPr>
        <w:t xml:space="preserve">Sunday </w:t>
      </w:r>
      <w:r w:rsidRPr="00D757E6">
        <w:rPr>
          <w:rFonts w:ascii="Arial" w:hAnsi="Arial" w:cs="Arial"/>
          <w:b/>
          <w:sz w:val="22"/>
          <w:lang w:val="en-GB"/>
        </w:rPr>
        <w:t>29 March</w:t>
      </w:r>
      <w:r w:rsidRPr="00D757E6">
        <w:rPr>
          <w:rFonts w:ascii="Arial" w:hAnsi="Arial" w:cs="Arial"/>
          <w:sz w:val="22"/>
          <w:lang w:val="en-GB"/>
        </w:rPr>
        <w:t>:</w:t>
      </w:r>
    </w:p>
    <w:p w14:paraId="0F19E05A" w14:textId="3D242F36" w:rsidR="000A2E05" w:rsidRPr="00552260" w:rsidRDefault="000A2E05" w:rsidP="00FC2148">
      <w:pPr>
        <w:pStyle w:val="ListParagraph"/>
        <w:numPr>
          <w:ilvl w:val="0"/>
          <w:numId w:val="15"/>
        </w:numPr>
        <w:spacing w:before="60" w:after="80" w:line="240" w:lineRule="auto"/>
        <w:rPr>
          <w:lang w:val="es-ES_tradnl"/>
        </w:rPr>
      </w:pPr>
      <w:r w:rsidRPr="00552260">
        <w:rPr>
          <w:lang w:val="es-ES_tradnl"/>
        </w:rPr>
        <w:t>Restaurant PANORAMA DEL PUE</w:t>
      </w:r>
      <w:r w:rsidR="00FC2148" w:rsidRPr="00552260">
        <w:rPr>
          <w:lang w:val="es-ES_tradnl"/>
        </w:rPr>
        <w:t>RTO, Marina Real Juan Carlos I.</w:t>
      </w:r>
    </w:p>
    <w:p w14:paraId="6EC09ACF" w14:textId="22D10D77" w:rsidR="000A2E05" w:rsidRPr="00D757E6" w:rsidRDefault="000A2E05" w:rsidP="00FC2148">
      <w:pPr>
        <w:pStyle w:val="ListParagraph"/>
        <w:numPr>
          <w:ilvl w:val="0"/>
          <w:numId w:val="15"/>
        </w:numPr>
        <w:spacing w:before="60" w:after="80" w:line="240" w:lineRule="auto"/>
      </w:pPr>
      <w:r w:rsidRPr="00D757E6">
        <w:t>Second option: BLACK SHEEP, Gourmet hamburger, Plaza. Porta de la Mar, 6.</w:t>
      </w:r>
    </w:p>
    <w:p w14:paraId="0D58F7E6" w14:textId="303C13A2" w:rsidR="000A2E05" w:rsidRPr="00D757E6" w:rsidRDefault="000A2E05" w:rsidP="00FC2148">
      <w:pPr>
        <w:spacing w:before="60" w:after="80" w:line="240" w:lineRule="auto"/>
        <w:rPr>
          <w:rFonts w:ascii="Arial" w:hAnsi="Arial" w:cs="Arial"/>
          <w:sz w:val="22"/>
          <w:lang w:val="en-GB"/>
        </w:rPr>
      </w:pPr>
      <w:r w:rsidRPr="00D757E6">
        <w:rPr>
          <w:rFonts w:ascii="Arial" w:hAnsi="Arial" w:cs="Arial"/>
          <w:b/>
          <w:sz w:val="22"/>
          <w:lang w:val="en-GB"/>
        </w:rPr>
        <w:t xml:space="preserve">Lunch </w:t>
      </w:r>
      <w:r w:rsidR="0007066E" w:rsidRPr="00D757E6">
        <w:rPr>
          <w:rFonts w:ascii="Arial" w:hAnsi="Arial" w:cs="Arial"/>
          <w:b/>
          <w:sz w:val="22"/>
          <w:lang w:val="en-GB"/>
        </w:rPr>
        <w:t xml:space="preserve">Thursday </w:t>
      </w:r>
      <w:r w:rsidRPr="00D757E6">
        <w:rPr>
          <w:rFonts w:ascii="Arial" w:hAnsi="Arial" w:cs="Arial"/>
          <w:b/>
          <w:sz w:val="22"/>
          <w:lang w:val="en-GB"/>
        </w:rPr>
        <w:t>2 April</w:t>
      </w:r>
      <w:r w:rsidRPr="00D757E6">
        <w:rPr>
          <w:rFonts w:ascii="Arial" w:hAnsi="Arial" w:cs="Arial"/>
          <w:sz w:val="22"/>
          <w:lang w:val="en-GB"/>
        </w:rPr>
        <w:t>:</w:t>
      </w:r>
    </w:p>
    <w:p w14:paraId="292AE954" w14:textId="54B32429" w:rsidR="000A2E05" w:rsidRPr="00552260" w:rsidRDefault="000A2E05" w:rsidP="00FC2148">
      <w:pPr>
        <w:pStyle w:val="ListParagraph"/>
        <w:numPr>
          <w:ilvl w:val="0"/>
          <w:numId w:val="15"/>
        </w:numPr>
        <w:spacing w:before="60" w:after="80" w:line="240" w:lineRule="auto"/>
        <w:rPr>
          <w:lang w:val="es-ES_tradnl"/>
        </w:rPr>
      </w:pPr>
      <w:r w:rsidRPr="00552260">
        <w:rPr>
          <w:lang w:val="es-ES_tradnl"/>
        </w:rPr>
        <w:t>Restaurant PANORAMA DEL PUE</w:t>
      </w:r>
      <w:r w:rsidR="00FC2148" w:rsidRPr="00552260">
        <w:rPr>
          <w:lang w:val="es-ES_tradnl"/>
        </w:rPr>
        <w:t>RTO, Marina Real Juan Carlos I.</w:t>
      </w:r>
    </w:p>
    <w:p w14:paraId="6E460CE3" w14:textId="7AC743ED" w:rsidR="000A2E05" w:rsidRPr="00D757E6" w:rsidRDefault="00C9438E" w:rsidP="00FC2148">
      <w:pPr>
        <w:spacing w:before="60" w:after="80" w:line="240" w:lineRule="auto"/>
        <w:rPr>
          <w:rFonts w:ascii="Arial" w:hAnsi="Arial" w:cs="Arial"/>
          <w:sz w:val="22"/>
          <w:lang w:val="en-GB"/>
        </w:rPr>
      </w:pPr>
      <w:r w:rsidRPr="00D757E6">
        <w:rPr>
          <w:rFonts w:ascii="Arial" w:hAnsi="Arial" w:cs="Arial"/>
          <w:sz w:val="22"/>
          <w:lang w:val="en-GB"/>
        </w:rPr>
        <w:t>(</w:t>
      </w:r>
      <w:proofErr w:type="gramStart"/>
      <w:r w:rsidRPr="00D757E6">
        <w:rPr>
          <w:rFonts w:ascii="Arial" w:hAnsi="Arial" w:cs="Arial"/>
          <w:sz w:val="22"/>
          <w:lang w:val="en-GB"/>
        </w:rPr>
        <w:t>find</w:t>
      </w:r>
      <w:proofErr w:type="gramEnd"/>
      <w:r w:rsidRPr="00D757E6">
        <w:rPr>
          <w:rFonts w:ascii="Arial" w:hAnsi="Arial" w:cs="Arial"/>
          <w:sz w:val="22"/>
          <w:lang w:val="en-GB"/>
        </w:rPr>
        <w:t xml:space="preserve"> attached a map with the location of the restaurants)</w:t>
      </w:r>
    </w:p>
    <w:p w14:paraId="46EE1546" w14:textId="77777777" w:rsidR="00AD02F3" w:rsidRPr="00D757E6" w:rsidRDefault="00AD02F3" w:rsidP="00FC2148">
      <w:pPr>
        <w:keepNext/>
        <w:spacing w:before="360" w:after="120" w:line="240" w:lineRule="auto"/>
        <w:jc w:val="both"/>
        <w:rPr>
          <w:rFonts w:ascii="Arial" w:hAnsi="Arial" w:cs="Arial"/>
          <w:b/>
          <w:sz w:val="22"/>
          <w:lang w:val="en-GB"/>
        </w:rPr>
      </w:pPr>
      <w:r w:rsidRPr="00D757E6">
        <w:rPr>
          <w:rFonts w:ascii="Arial" w:hAnsi="Arial" w:cs="Arial"/>
          <w:b/>
          <w:sz w:val="22"/>
          <w:lang w:val="en-GB"/>
        </w:rPr>
        <w:t>Side events</w:t>
      </w:r>
    </w:p>
    <w:p w14:paraId="36B2F9FE" w14:textId="77777777" w:rsidR="00AD02F3" w:rsidRPr="00D757E6" w:rsidRDefault="00AD02F3" w:rsidP="00FC2148">
      <w:pPr>
        <w:spacing w:before="240" w:after="60" w:line="240" w:lineRule="auto"/>
        <w:jc w:val="both"/>
        <w:rPr>
          <w:rFonts w:ascii="Arial" w:hAnsi="Arial" w:cs="Arial"/>
          <w:sz w:val="22"/>
          <w:u w:val="single"/>
          <w:lang w:val="en-GB"/>
        </w:rPr>
      </w:pPr>
      <w:r w:rsidRPr="00D757E6">
        <w:rPr>
          <w:rFonts w:ascii="Arial" w:hAnsi="Arial" w:cs="Arial"/>
          <w:sz w:val="22"/>
          <w:u w:val="single"/>
          <w:lang w:val="en-GB"/>
        </w:rPr>
        <w:t>Monday 30 March (Day 1)</w:t>
      </w:r>
    </w:p>
    <w:p w14:paraId="0B2D5DC4" w14:textId="16FC802A" w:rsidR="00AD02F3" w:rsidRPr="00D757E6" w:rsidRDefault="00AD02F3" w:rsidP="00FC2148">
      <w:pPr>
        <w:spacing w:before="60" w:after="80" w:line="240" w:lineRule="auto"/>
        <w:ind w:left="2124" w:hanging="2124"/>
        <w:jc w:val="both"/>
        <w:rPr>
          <w:rFonts w:ascii="Arial" w:hAnsi="Arial" w:cs="Arial"/>
          <w:sz w:val="22"/>
          <w:lang w:val="en-GB"/>
        </w:rPr>
      </w:pPr>
      <w:r w:rsidRPr="00D757E6">
        <w:rPr>
          <w:rFonts w:ascii="Arial" w:hAnsi="Arial" w:cs="Arial"/>
          <w:sz w:val="22"/>
          <w:lang w:val="en-GB"/>
        </w:rPr>
        <w:t xml:space="preserve">18.00 - 20.00  </w:t>
      </w:r>
      <w:r w:rsidRPr="00D757E6">
        <w:rPr>
          <w:rFonts w:ascii="Arial" w:hAnsi="Arial" w:cs="Arial"/>
          <w:sz w:val="22"/>
          <w:lang w:val="en-GB"/>
        </w:rPr>
        <w:tab/>
        <w:t xml:space="preserve">Visit to the Silk Exchange, with display </w:t>
      </w:r>
      <w:r w:rsidR="00FC2148" w:rsidRPr="00D757E6">
        <w:rPr>
          <w:rFonts w:ascii="Arial" w:hAnsi="Arial" w:cs="Arial"/>
          <w:sz w:val="22"/>
          <w:lang w:val="en-GB"/>
        </w:rPr>
        <w:t xml:space="preserve">of clothing and traditional </w:t>
      </w:r>
      <w:r w:rsidRPr="00D757E6">
        <w:rPr>
          <w:rFonts w:ascii="Arial" w:hAnsi="Arial" w:cs="Arial"/>
          <w:sz w:val="22"/>
          <w:lang w:val="en-GB"/>
        </w:rPr>
        <w:t>Valencian music.</w:t>
      </w:r>
    </w:p>
    <w:p w14:paraId="6672EF88" w14:textId="77777777" w:rsidR="00AD02F3" w:rsidRPr="00D757E6" w:rsidRDefault="00AD02F3" w:rsidP="00FC2148">
      <w:pPr>
        <w:spacing w:before="60" w:after="80" w:line="240" w:lineRule="auto"/>
        <w:jc w:val="both"/>
        <w:rPr>
          <w:rFonts w:ascii="Arial" w:hAnsi="Arial" w:cs="Arial"/>
          <w:sz w:val="22"/>
          <w:lang w:val="en-GB"/>
        </w:rPr>
      </w:pPr>
      <w:r w:rsidRPr="00D757E6">
        <w:rPr>
          <w:rFonts w:ascii="Arial" w:hAnsi="Arial" w:cs="Arial"/>
          <w:sz w:val="22"/>
          <w:lang w:val="en-GB"/>
        </w:rPr>
        <w:t>20.00 - 23.00</w:t>
      </w:r>
      <w:r w:rsidRPr="00D757E6">
        <w:rPr>
          <w:rFonts w:ascii="Arial" w:hAnsi="Arial" w:cs="Arial"/>
          <w:sz w:val="22"/>
          <w:lang w:val="en-GB"/>
        </w:rPr>
        <w:tab/>
      </w:r>
      <w:r w:rsidRPr="00D757E6">
        <w:rPr>
          <w:rFonts w:ascii="Arial" w:hAnsi="Arial" w:cs="Arial"/>
          <w:sz w:val="22"/>
          <w:lang w:val="en-GB"/>
        </w:rPr>
        <w:tab/>
        <w:t xml:space="preserve">Dinner </w:t>
      </w:r>
    </w:p>
    <w:p w14:paraId="625C319C" w14:textId="77777777" w:rsidR="00AD02F3" w:rsidRPr="00D757E6" w:rsidRDefault="00AD02F3" w:rsidP="00FC2148">
      <w:pPr>
        <w:spacing w:before="240" w:after="60" w:line="240" w:lineRule="auto"/>
        <w:jc w:val="both"/>
        <w:rPr>
          <w:rFonts w:ascii="Arial" w:hAnsi="Arial" w:cs="Arial"/>
          <w:sz w:val="22"/>
          <w:u w:val="single"/>
          <w:lang w:val="en-GB"/>
        </w:rPr>
      </w:pPr>
      <w:r w:rsidRPr="00D757E6">
        <w:rPr>
          <w:rFonts w:ascii="Arial" w:hAnsi="Arial" w:cs="Arial"/>
          <w:sz w:val="22"/>
          <w:u w:val="single"/>
          <w:lang w:val="en-GB"/>
        </w:rPr>
        <w:t>Tuesday 31 March (Day 2)</w:t>
      </w:r>
    </w:p>
    <w:p w14:paraId="05E81B85" w14:textId="197142B9" w:rsidR="00AD02F3" w:rsidRPr="00D757E6" w:rsidRDefault="00AD02F3" w:rsidP="00FC2148">
      <w:pPr>
        <w:spacing w:before="60" w:after="60" w:line="240" w:lineRule="auto"/>
        <w:ind w:left="2124" w:hanging="2124"/>
        <w:jc w:val="both"/>
        <w:rPr>
          <w:rFonts w:ascii="Arial" w:hAnsi="Arial" w:cs="Arial"/>
          <w:sz w:val="22"/>
          <w:lang w:val="en-GB"/>
        </w:rPr>
      </w:pPr>
      <w:r w:rsidRPr="00D757E6">
        <w:rPr>
          <w:rFonts w:ascii="Arial" w:hAnsi="Arial" w:cs="Arial"/>
          <w:sz w:val="22"/>
          <w:lang w:val="en-GB"/>
        </w:rPr>
        <w:t>20.00 - 22.45</w:t>
      </w:r>
      <w:r w:rsidRPr="00D757E6">
        <w:rPr>
          <w:rFonts w:ascii="Arial" w:hAnsi="Arial" w:cs="Arial"/>
          <w:sz w:val="22"/>
          <w:lang w:val="en-GB"/>
        </w:rPr>
        <w:tab/>
      </w:r>
      <w:r w:rsidR="00FC2148" w:rsidRPr="00D757E6">
        <w:rPr>
          <w:rFonts w:ascii="Arial" w:hAnsi="Arial" w:cs="Arial"/>
          <w:sz w:val="22"/>
          <w:lang w:val="en-GB"/>
        </w:rPr>
        <w:t>P</w:t>
      </w:r>
      <w:r w:rsidRPr="00D757E6">
        <w:rPr>
          <w:rFonts w:ascii="Arial" w:hAnsi="Arial" w:cs="Arial"/>
          <w:sz w:val="22"/>
          <w:lang w:val="en-GB"/>
        </w:rPr>
        <w:t>erformance of t</w:t>
      </w:r>
      <w:r w:rsidR="00D00705">
        <w:rPr>
          <w:rFonts w:ascii="Arial" w:hAnsi="Arial" w:cs="Arial"/>
          <w:sz w:val="22"/>
          <w:lang w:val="en-GB"/>
        </w:rPr>
        <w:t>he opera “</w:t>
      </w:r>
      <w:r w:rsidR="00FC2148" w:rsidRPr="00D757E6">
        <w:rPr>
          <w:rFonts w:ascii="Arial" w:hAnsi="Arial" w:cs="Arial"/>
          <w:sz w:val="22"/>
          <w:lang w:val="en-GB"/>
        </w:rPr>
        <w:t>Norma</w:t>
      </w:r>
      <w:r w:rsidR="00D00705">
        <w:rPr>
          <w:rFonts w:ascii="Arial" w:hAnsi="Arial" w:cs="Arial"/>
          <w:sz w:val="22"/>
          <w:lang w:val="en-GB"/>
        </w:rPr>
        <w:t>”</w:t>
      </w:r>
      <w:bookmarkStart w:id="0" w:name="_GoBack"/>
      <w:bookmarkEnd w:id="0"/>
      <w:r w:rsidR="00FC2148" w:rsidRPr="00D757E6">
        <w:rPr>
          <w:rFonts w:ascii="Arial" w:hAnsi="Arial" w:cs="Arial"/>
          <w:sz w:val="22"/>
          <w:lang w:val="en-GB"/>
        </w:rPr>
        <w:t xml:space="preserve"> by Vincenzo </w:t>
      </w:r>
      <w:r w:rsidRPr="00D757E6">
        <w:rPr>
          <w:rFonts w:ascii="Arial" w:hAnsi="Arial" w:cs="Arial"/>
          <w:sz w:val="22"/>
          <w:lang w:val="en-GB"/>
        </w:rPr>
        <w:t>Bellini, Palau de les Arts.</w:t>
      </w:r>
    </w:p>
    <w:p w14:paraId="34747BBC" w14:textId="77777777" w:rsidR="00AD02F3" w:rsidRPr="00D757E6" w:rsidRDefault="00AD02F3" w:rsidP="00FC2148">
      <w:pPr>
        <w:spacing w:before="60" w:after="60" w:line="240" w:lineRule="auto"/>
        <w:jc w:val="both"/>
        <w:rPr>
          <w:rFonts w:ascii="Arial" w:hAnsi="Arial" w:cs="Arial"/>
          <w:sz w:val="22"/>
          <w:lang w:val="en-GB"/>
        </w:rPr>
      </w:pPr>
      <w:r w:rsidRPr="00D757E6">
        <w:rPr>
          <w:rFonts w:ascii="Arial" w:hAnsi="Arial" w:cs="Arial"/>
          <w:sz w:val="22"/>
          <w:lang w:val="en-GB"/>
        </w:rPr>
        <w:t xml:space="preserve">23.00 </w:t>
      </w:r>
      <w:r w:rsidRPr="00D757E6">
        <w:rPr>
          <w:rFonts w:ascii="Arial" w:hAnsi="Arial" w:cs="Arial"/>
          <w:sz w:val="22"/>
          <w:lang w:val="en-GB"/>
        </w:rPr>
        <w:tab/>
      </w:r>
      <w:r w:rsidRPr="00D757E6">
        <w:rPr>
          <w:rFonts w:ascii="Arial" w:hAnsi="Arial" w:cs="Arial"/>
          <w:sz w:val="22"/>
          <w:lang w:val="en-GB"/>
        </w:rPr>
        <w:tab/>
      </w:r>
      <w:r w:rsidRPr="00D757E6">
        <w:rPr>
          <w:rFonts w:ascii="Arial" w:hAnsi="Arial" w:cs="Arial"/>
          <w:sz w:val="22"/>
          <w:lang w:val="en-GB"/>
        </w:rPr>
        <w:tab/>
        <w:t>Dinner</w:t>
      </w:r>
    </w:p>
    <w:p w14:paraId="73BB9A89" w14:textId="77777777" w:rsidR="00AD02F3" w:rsidRPr="00D757E6" w:rsidRDefault="00AD02F3" w:rsidP="00FC2148">
      <w:pPr>
        <w:spacing w:before="240" w:after="60" w:line="240" w:lineRule="auto"/>
        <w:jc w:val="both"/>
        <w:rPr>
          <w:rFonts w:ascii="Arial" w:hAnsi="Arial" w:cs="Arial"/>
          <w:sz w:val="22"/>
          <w:u w:val="single"/>
          <w:lang w:val="en-GB"/>
        </w:rPr>
      </w:pPr>
      <w:r w:rsidRPr="00D757E6">
        <w:rPr>
          <w:rFonts w:ascii="Arial" w:hAnsi="Arial" w:cs="Arial"/>
          <w:sz w:val="22"/>
          <w:u w:val="single"/>
          <w:lang w:val="en-GB"/>
        </w:rPr>
        <w:t>Thursday 2 April (free day)</w:t>
      </w:r>
    </w:p>
    <w:p w14:paraId="7F245F4B" w14:textId="6A7DCDA2" w:rsidR="00AD02F3" w:rsidRPr="00552260" w:rsidRDefault="00FC2148" w:rsidP="00FC2148">
      <w:pPr>
        <w:spacing w:before="60" w:after="80" w:line="240" w:lineRule="auto"/>
        <w:ind w:left="2124" w:hanging="2124"/>
        <w:rPr>
          <w:rFonts w:ascii="Arial" w:hAnsi="Arial" w:cs="Arial"/>
          <w:sz w:val="22"/>
          <w:lang w:val="es-ES_tradnl"/>
        </w:rPr>
      </w:pPr>
      <w:r w:rsidRPr="00D757E6">
        <w:rPr>
          <w:rFonts w:ascii="Arial" w:hAnsi="Arial" w:cs="Arial"/>
          <w:sz w:val="22"/>
          <w:lang w:val="en-GB"/>
        </w:rPr>
        <w:t xml:space="preserve">12.00 </w:t>
      </w:r>
      <w:r w:rsidRPr="00D757E6">
        <w:rPr>
          <w:rFonts w:ascii="Arial" w:hAnsi="Arial" w:cs="Arial"/>
          <w:sz w:val="22"/>
          <w:lang w:val="en-GB"/>
        </w:rPr>
        <w:tab/>
        <w:t xml:space="preserve">Public session of </w:t>
      </w:r>
      <w:r w:rsidR="00AD02F3" w:rsidRPr="00D757E6">
        <w:rPr>
          <w:rFonts w:ascii="Arial" w:hAnsi="Arial" w:cs="Arial"/>
          <w:sz w:val="22"/>
          <w:lang w:val="en-GB"/>
        </w:rPr>
        <w:t>the Wa</w:t>
      </w:r>
      <w:r w:rsidRPr="00D757E6">
        <w:rPr>
          <w:rFonts w:ascii="Arial" w:hAnsi="Arial" w:cs="Arial"/>
          <w:sz w:val="22"/>
          <w:lang w:val="en-GB"/>
        </w:rPr>
        <w:t xml:space="preserve">ter Tribunal of the plain of </w:t>
      </w:r>
      <w:r w:rsidR="00AD02F3" w:rsidRPr="00D757E6">
        <w:rPr>
          <w:rFonts w:ascii="Arial" w:hAnsi="Arial" w:cs="Arial"/>
          <w:sz w:val="22"/>
          <w:lang w:val="en-GB"/>
        </w:rPr>
        <w:t xml:space="preserve">Valencia. </w:t>
      </w:r>
      <w:r w:rsidR="00AD02F3" w:rsidRPr="00552260">
        <w:rPr>
          <w:rFonts w:ascii="Arial" w:hAnsi="Arial" w:cs="Arial"/>
          <w:sz w:val="22"/>
          <w:lang w:val="es-ES_tradnl"/>
        </w:rPr>
        <w:t>Plaza de la Virgen, Catedra</w:t>
      </w:r>
      <w:r w:rsidRPr="00552260">
        <w:rPr>
          <w:rFonts w:ascii="Arial" w:hAnsi="Arial" w:cs="Arial"/>
          <w:sz w:val="22"/>
          <w:lang w:val="es-ES_tradnl"/>
        </w:rPr>
        <w:t xml:space="preserve">l de Valencia, Puerta de los </w:t>
      </w:r>
      <w:r w:rsidR="00AD02F3" w:rsidRPr="00552260">
        <w:rPr>
          <w:rFonts w:ascii="Arial" w:hAnsi="Arial" w:cs="Arial"/>
          <w:sz w:val="22"/>
          <w:lang w:val="es-ES_tradnl"/>
        </w:rPr>
        <w:t>Apóstoles</w:t>
      </w:r>
    </w:p>
    <w:p w14:paraId="20598D9F" w14:textId="797F5E65" w:rsidR="000A2E05" w:rsidRPr="00D757E6" w:rsidRDefault="00C9438E" w:rsidP="0007066E">
      <w:pPr>
        <w:keepNext/>
        <w:spacing w:before="360" w:after="120" w:line="240" w:lineRule="auto"/>
        <w:jc w:val="both"/>
        <w:rPr>
          <w:rFonts w:ascii="Arial" w:hAnsi="Arial" w:cs="Arial"/>
          <w:b/>
          <w:sz w:val="22"/>
          <w:lang w:val="en-GB"/>
        </w:rPr>
      </w:pPr>
      <w:r w:rsidRPr="00D757E6">
        <w:rPr>
          <w:rFonts w:ascii="Arial" w:hAnsi="Arial" w:cs="Arial"/>
          <w:b/>
          <w:sz w:val="22"/>
          <w:lang w:val="en-GB"/>
        </w:rPr>
        <w:lastRenderedPageBreak/>
        <w:t>Weather information</w:t>
      </w:r>
    </w:p>
    <w:p w14:paraId="1B6BA336" w14:textId="77777777" w:rsidR="000A2E05" w:rsidRPr="00D757E6" w:rsidRDefault="000A2E05" w:rsidP="0007066E">
      <w:pPr>
        <w:keepNext/>
        <w:spacing w:before="60" w:after="80" w:line="240" w:lineRule="auto"/>
        <w:rPr>
          <w:rFonts w:ascii="Arial" w:hAnsi="Arial" w:cs="Arial"/>
          <w:sz w:val="22"/>
          <w:lang w:val="en-GB"/>
        </w:rPr>
      </w:pPr>
      <w:r w:rsidRPr="00D757E6">
        <w:rPr>
          <w:rFonts w:ascii="Arial" w:hAnsi="Arial" w:cs="Arial"/>
          <w:sz w:val="22"/>
          <w:lang w:val="en-GB"/>
        </w:rPr>
        <w:t>Valencia has a subtropical Mediterranean climate.</w:t>
      </w:r>
    </w:p>
    <w:p w14:paraId="338A0D2E" w14:textId="171D0AAB" w:rsidR="000A2E05" w:rsidRPr="00D757E6" w:rsidRDefault="000A2E05" w:rsidP="00FC2148">
      <w:pPr>
        <w:spacing w:before="60" w:after="240" w:line="240" w:lineRule="auto"/>
        <w:rPr>
          <w:rFonts w:ascii="Arial" w:hAnsi="Arial" w:cs="Arial"/>
          <w:sz w:val="22"/>
          <w:lang w:val="en-GB"/>
        </w:rPr>
      </w:pPr>
      <w:r w:rsidRPr="00D757E6">
        <w:rPr>
          <w:rFonts w:ascii="Arial" w:hAnsi="Arial" w:cs="Arial"/>
          <w:sz w:val="22"/>
          <w:lang w:val="en-GB"/>
        </w:rPr>
        <w:t xml:space="preserve">Valencia has one of the mildest winters in Europe, owing to its southern location on the Mediterranean Sea and the </w:t>
      </w:r>
      <w:proofErr w:type="spellStart"/>
      <w:r w:rsidRPr="00D757E6">
        <w:rPr>
          <w:rFonts w:ascii="Arial" w:hAnsi="Arial" w:cs="Arial"/>
          <w:sz w:val="22"/>
          <w:lang w:val="en-GB"/>
        </w:rPr>
        <w:t>Foehn</w:t>
      </w:r>
      <w:proofErr w:type="spellEnd"/>
      <w:r w:rsidRPr="00D757E6">
        <w:rPr>
          <w:rFonts w:ascii="Arial" w:hAnsi="Arial" w:cs="Arial"/>
          <w:sz w:val="22"/>
          <w:lang w:val="en-GB"/>
        </w:rPr>
        <w:t xml:space="preserve"> phenomenon. March is transitional: the temperature often exceeds 20°</w:t>
      </w:r>
      <w:r w:rsidR="00FC2148" w:rsidRPr="00D757E6">
        <w:rPr>
          <w:rFonts w:ascii="Arial" w:hAnsi="Arial" w:cs="Arial"/>
          <w:sz w:val="22"/>
          <w:lang w:val="en-GB"/>
        </w:rPr>
        <w:t> </w:t>
      </w:r>
      <w:r w:rsidRPr="00D757E6">
        <w:rPr>
          <w:rFonts w:ascii="Arial" w:hAnsi="Arial" w:cs="Arial"/>
          <w:sz w:val="22"/>
          <w:lang w:val="en-GB"/>
        </w:rPr>
        <w:t>C (68°</w:t>
      </w:r>
      <w:r w:rsidR="00FC2148" w:rsidRPr="00D757E6">
        <w:rPr>
          <w:rFonts w:ascii="Arial" w:hAnsi="Arial" w:cs="Arial"/>
          <w:sz w:val="22"/>
          <w:lang w:val="en-GB"/>
        </w:rPr>
        <w:t> </w:t>
      </w:r>
      <w:r w:rsidRPr="00D757E6">
        <w:rPr>
          <w:rFonts w:ascii="Arial" w:hAnsi="Arial" w:cs="Arial"/>
          <w:sz w:val="22"/>
          <w:lang w:val="en-GB"/>
        </w:rPr>
        <w:t>F), with an average temperature of 19°</w:t>
      </w:r>
      <w:r w:rsidR="00FC2148" w:rsidRPr="00D757E6">
        <w:rPr>
          <w:rFonts w:ascii="Arial" w:hAnsi="Arial" w:cs="Arial"/>
          <w:sz w:val="22"/>
          <w:lang w:val="en-GB"/>
        </w:rPr>
        <w:t> C (66° F) during the day and 10</w:t>
      </w:r>
      <w:r w:rsidRPr="00D757E6">
        <w:rPr>
          <w:rFonts w:ascii="Arial" w:hAnsi="Arial" w:cs="Arial"/>
          <w:sz w:val="22"/>
          <w:lang w:val="en-GB"/>
        </w:rPr>
        <w:t>°</w:t>
      </w:r>
      <w:r w:rsidR="00FC2148" w:rsidRPr="00D757E6">
        <w:rPr>
          <w:rFonts w:ascii="Arial" w:hAnsi="Arial" w:cs="Arial"/>
          <w:sz w:val="22"/>
          <w:lang w:val="en-GB"/>
        </w:rPr>
        <w:t> </w:t>
      </w:r>
      <w:r w:rsidRPr="00D757E6">
        <w:rPr>
          <w:rFonts w:ascii="Arial" w:hAnsi="Arial" w:cs="Arial"/>
          <w:sz w:val="22"/>
          <w:lang w:val="en-GB"/>
        </w:rPr>
        <w:t>C (50°</w:t>
      </w:r>
      <w:r w:rsidR="00FC2148" w:rsidRPr="00D757E6">
        <w:rPr>
          <w:rFonts w:ascii="Arial" w:hAnsi="Arial" w:cs="Arial"/>
          <w:sz w:val="22"/>
          <w:lang w:val="en-GB"/>
        </w:rPr>
        <w:t> </w:t>
      </w:r>
      <w:r w:rsidRPr="00D757E6">
        <w:rPr>
          <w:rFonts w:ascii="Arial" w:hAnsi="Arial" w:cs="Arial"/>
          <w:sz w:val="22"/>
          <w:lang w:val="en-GB"/>
        </w:rPr>
        <w:t>F) at night.</w:t>
      </w:r>
    </w:p>
    <w:p w14:paraId="75C42ACA" w14:textId="4C92754D" w:rsidR="000270D0" w:rsidRPr="00D757E6" w:rsidRDefault="00815BBD" w:rsidP="00FC2148">
      <w:pPr>
        <w:tabs>
          <w:tab w:val="left" w:pos="8061"/>
        </w:tabs>
        <w:spacing w:line="240" w:lineRule="auto"/>
        <w:rPr>
          <w:rFonts w:ascii="Arial" w:hAnsi="Arial" w:cs="Arial"/>
          <w:sz w:val="22"/>
          <w:lang w:val="en-GB"/>
        </w:rPr>
      </w:pPr>
      <w:r w:rsidRPr="00D757E6">
        <w:rPr>
          <w:rFonts w:ascii="Arial" w:hAnsi="Arial" w:cs="Arial"/>
          <w:noProof/>
          <w:sz w:val="22"/>
          <w:lang w:val="fr-FR" w:eastAsia="fr-FR"/>
        </w:rPr>
        <w:drawing>
          <wp:inline distT="0" distB="0" distL="0" distR="0" wp14:anchorId="29AAF778" wp14:editId="0A859AA2">
            <wp:extent cx="5710555" cy="3745382"/>
            <wp:effectExtent l="0" t="0" r="4445"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b="8629"/>
                    <a:stretch/>
                  </pic:blipFill>
                  <pic:spPr bwMode="auto">
                    <a:xfrm>
                      <a:off x="0" y="0"/>
                      <a:ext cx="5742110" cy="3766078"/>
                    </a:xfrm>
                    <a:prstGeom prst="rect">
                      <a:avLst/>
                    </a:prstGeom>
                    <a:noFill/>
                    <a:ln>
                      <a:noFill/>
                    </a:ln>
                    <a:extLst>
                      <a:ext uri="{53640926-AAD7-44D8-BBD7-CCE9431645EC}">
                        <a14:shadowObscured xmlns:a14="http://schemas.microsoft.com/office/drawing/2010/main"/>
                      </a:ext>
                    </a:extLst>
                  </pic:spPr>
                </pic:pic>
              </a:graphicData>
            </a:graphic>
          </wp:inline>
        </w:drawing>
      </w:r>
      <w:r w:rsidR="000A2E05" w:rsidRPr="00D757E6">
        <w:rPr>
          <w:rFonts w:ascii="Arial" w:hAnsi="Arial" w:cs="Arial"/>
          <w:sz w:val="22"/>
          <w:lang w:val="en-GB"/>
        </w:rPr>
        <w:tab/>
      </w:r>
    </w:p>
    <w:p w14:paraId="2A33DCBA" w14:textId="63C0EB05" w:rsidR="00C9438E" w:rsidRPr="00D757E6" w:rsidRDefault="00C9438E" w:rsidP="00FC2148">
      <w:pPr>
        <w:keepNext/>
        <w:pageBreakBefore/>
        <w:spacing w:before="360" w:after="120" w:line="240" w:lineRule="auto"/>
        <w:jc w:val="both"/>
        <w:rPr>
          <w:rFonts w:ascii="Arial" w:hAnsi="Arial" w:cs="Arial"/>
          <w:b/>
          <w:sz w:val="22"/>
          <w:lang w:val="en-GB"/>
        </w:rPr>
      </w:pPr>
      <w:r w:rsidRPr="00D757E6">
        <w:rPr>
          <w:rFonts w:ascii="Arial" w:hAnsi="Arial" w:cs="Arial"/>
          <w:b/>
          <w:sz w:val="22"/>
          <w:lang w:val="en-GB"/>
        </w:rPr>
        <w:lastRenderedPageBreak/>
        <w:t xml:space="preserve">Annex – location of restaurants for lunches on </w:t>
      </w:r>
      <w:r w:rsidR="00785C0A" w:rsidRPr="00D757E6">
        <w:rPr>
          <w:rFonts w:ascii="Arial" w:hAnsi="Arial" w:cs="Arial"/>
          <w:b/>
          <w:sz w:val="22"/>
          <w:lang w:val="en-GB"/>
        </w:rPr>
        <w:t xml:space="preserve">Sunday </w:t>
      </w:r>
      <w:r w:rsidRPr="00D757E6">
        <w:rPr>
          <w:rFonts w:ascii="Arial" w:hAnsi="Arial" w:cs="Arial"/>
          <w:b/>
          <w:sz w:val="22"/>
          <w:lang w:val="en-GB"/>
        </w:rPr>
        <w:t xml:space="preserve">29 March and </w:t>
      </w:r>
      <w:r w:rsidR="00785C0A" w:rsidRPr="00D757E6">
        <w:rPr>
          <w:rFonts w:ascii="Arial" w:hAnsi="Arial" w:cs="Arial"/>
          <w:b/>
          <w:sz w:val="22"/>
          <w:lang w:val="en-GB"/>
        </w:rPr>
        <w:t xml:space="preserve">Thursday </w:t>
      </w:r>
      <w:r w:rsidRPr="00D757E6">
        <w:rPr>
          <w:rFonts w:ascii="Arial" w:hAnsi="Arial" w:cs="Arial"/>
          <w:b/>
          <w:sz w:val="22"/>
          <w:lang w:val="en-GB"/>
        </w:rPr>
        <w:t>2 April</w:t>
      </w:r>
    </w:p>
    <w:p w14:paraId="2A359522" w14:textId="610EDCC6" w:rsidR="0011716D" w:rsidRPr="00552260" w:rsidRDefault="0011716D" w:rsidP="0007066E">
      <w:pPr>
        <w:spacing w:before="240" w:after="240" w:line="240" w:lineRule="auto"/>
        <w:ind w:left="714" w:hanging="357"/>
        <w:rPr>
          <w:rFonts w:ascii="Arial" w:hAnsi="Arial" w:cs="Arial"/>
          <w:b/>
          <w:lang w:val="es-ES_tradnl"/>
        </w:rPr>
      </w:pPr>
      <w:r w:rsidRPr="00552260">
        <w:rPr>
          <w:rFonts w:ascii="Arial" w:hAnsi="Arial" w:cs="Arial"/>
          <w:lang w:val="es-ES_tradnl"/>
        </w:rPr>
        <w:t xml:space="preserve">A. BARCELÓ HOTEL - B. </w:t>
      </w:r>
      <w:r w:rsidRPr="00552260">
        <w:rPr>
          <w:rFonts w:ascii="Arial" w:hAnsi="Arial" w:cs="Arial"/>
          <w:b/>
          <w:lang w:val="es-ES_tradnl"/>
        </w:rPr>
        <w:t>RESTAURANT  PANORAMA DEL PUERTO</w:t>
      </w:r>
    </w:p>
    <w:p w14:paraId="60707AE3" w14:textId="77777777" w:rsidR="0007066E" w:rsidRPr="00D757E6" w:rsidRDefault="0011716D" w:rsidP="0007066E">
      <w:pPr>
        <w:spacing w:after="0" w:line="240" w:lineRule="auto"/>
        <w:rPr>
          <w:rFonts w:ascii="Arial" w:hAnsi="Arial" w:cs="Arial"/>
          <w:sz w:val="22"/>
          <w:lang w:val="en-GB"/>
        </w:rPr>
      </w:pPr>
      <w:r w:rsidRPr="00D757E6">
        <w:rPr>
          <w:rFonts w:ascii="Arial" w:hAnsi="Arial" w:cs="Arial"/>
          <w:b/>
          <w:noProof/>
          <w:sz w:val="22"/>
          <w:lang w:val="fr-FR" w:eastAsia="fr-FR"/>
        </w:rPr>
        <w:drawing>
          <wp:inline distT="0" distB="0" distL="0" distR="0" wp14:anchorId="10318537" wp14:editId="1CC0BF05">
            <wp:extent cx="6188149" cy="3697684"/>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t="22254"/>
                    <a:stretch/>
                  </pic:blipFill>
                  <pic:spPr bwMode="auto">
                    <a:xfrm>
                      <a:off x="0" y="0"/>
                      <a:ext cx="6207169" cy="3709049"/>
                    </a:xfrm>
                    <a:prstGeom prst="rect">
                      <a:avLst/>
                    </a:prstGeom>
                    <a:ln>
                      <a:noFill/>
                    </a:ln>
                    <a:extLst>
                      <a:ext uri="{53640926-AAD7-44D8-BBD7-CCE9431645EC}">
                        <a14:shadowObscured xmlns:a14="http://schemas.microsoft.com/office/drawing/2010/main"/>
                      </a:ext>
                    </a:extLst>
                  </pic:spPr>
                </pic:pic>
              </a:graphicData>
            </a:graphic>
          </wp:inline>
        </w:drawing>
      </w:r>
    </w:p>
    <w:p w14:paraId="3A29DE5A" w14:textId="082E3D55" w:rsidR="0007066E" w:rsidRPr="00D757E6" w:rsidRDefault="0007066E" w:rsidP="0007066E">
      <w:pPr>
        <w:spacing w:before="240" w:after="240" w:line="240" w:lineRule="auto"/>
        <w:rPr>
          <w:rFonts w:ascii="Arial" w:hAnsi="Arial" w:cs="Arial"/>
          <w:b/>
          <w:lang w:val="en-GB"/>
        </w:rPr>
      </w:pPr>
      <w:r w:rsidRPr="00D757E6">
        <w:rPr>
          <w:rFonts w:ascii="Arial" w:hAnsi="Arial" w:cs="Arial"/>
          <w:sz w:val="22"/>
          <w:lang w:val="en-GB"/>
        </w:rPr>
        <w:t xml:space="preserve">A. BARCELÓ HOTEL - B. </w:t>
      </w:r>
      <w:r w:rsidRPr="00D757E6">
        <w:rPr>
          <w:rFonts w:ascii="Arial" w:hAnsi="Arial" w:cs="Arial"/>
          <w:b/>
          <w:sz w:val="22"/>
          <w:lang w:val="en-GB"/>
        </w:rPr>
        <w:t>RESTAURANT BLACK SHEEP</w:t>
      </w:r>
      <w:r w:rsidRPr="00D757E6">
        <w:rPr>
          <w:rFonts w:ascii="Arial" w:eastAsia="Calibri" w:hAnsi="Arial" w:cs="Arial"/>
          <w:color w:val="auto"/>
          <w:lang w:val="en-GB" w:eastAsia="en-GB"/>
        </w:rPr>
        <w:t xml:space="preserve"> </w:t>
      </w:r>
      <w:r w:rsidRPr="00D757E6">
        <w:rPr>
          <w:rFonts w:ascii="Arial" w:eastAsia="Calibri" w:hAnsi="Arial" w:cs="Arial"/>
          <w:noProof/>
          <w:color w:val="auto"/>
          <w:lang w:val="fr-FR" w:eastAsia="fr-FR"/>
        </w:rPr>
        <w:drawing>
          <wp:inline distT="0" distB="0" distL="0" distR="0" wp14:anchorId="7343EF7E" wp14:editId="6203B12C">
            <wp:extent cx="6189746" cy="3721396"/>
            <wp:effectExtent l="0" t="0" r="1905" b="0"/>
            <wp:docPr id="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t="21796" r="-60"/>
                    <a:stretch/>
                  </pic:blipFill>
                  <pic:spPr bwMode="auto">
                    <a:xfrm>
                      <a:off x="0" y="0"/>
                      <a:ext cx="6237679" cy="3750214"/>
                    </a:xfrm>
                    <a:prstGeom prst="rect">
                      <a:avLst/>
                    </a:prstGeom>
                    <a:ln>
                      <a:noFill/>
                    </a:ln>
                    <a:extLst>
                      <a:ext uri="{53640926-AAD7-44D8-BBD7-CCE9431645EC}">
                        <a14:shadowObscured xmlns:a14="http://schemas.microsoft.com/office/drawing/2010/main"/>
                      </a:ext>
                    </a:extLst>
                  </pic:spPr>
                </pic:pic>
              </a:graphicData>
            </a:graphic>
          </wp:inline>
        </w:drawing>
      </w:r>
    </w:p>
    <w:p w14:paraId="27F661DC" w14:textId="1C5CFDC4" w:rsidR="0007066E" w:rsidRPr="00D757E6" w:rsidRDefault="0007066E" w:rsidP="0007066E">
      <w:pPr>
        <w:spacing w:after="0" w:line="240" w:lineRule="auto"/>
        <w:rPr>
          <w:rFonts w:ascii="Arial" w:hAnsi="Arial" w:cs="Arial"/>
          <w:b/>
          <w:sz w:val="22"/>
          <w:lang w:val="en-GB"/>
        </w:rPr>
      </w:pPr>
    </w:p>
    <w:sectPr w:rsidR="0007066E" w:rsidRPr="00D757E6" w:rsidSect="00984A09">
      <w:footerReference w:type="default" r:id="rId22"/>
      <w:headerReference w:type="first" r:id="rId23"/>
      <w:pgSz w:w="11906" w:h="16838" w:code="9"/>
      <w:pgMar w:top="1250" w:right="1417" w:bottom="993" w:left="1417" w:header="709" w:footer="50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7C4C55" w14:textId="77777777" w:rsidR="0049135C" w:rsidRDefault="0049135C" w:rsidP="002C1BC5">
      <w:pPr>
        <w:spacing w:after="0" w:line="240" w:lineRule="auto"/>
      </w:pPr>
      <w:r>
        <w:separator/>
      </w:r>
    </w:p>
  </w:endnote>
  <w:endnote w:type="continuationSeparator" w:id="0">
    <w:p w14:paraId="6C15D4EC" w14:textId="77777777" w:rsidR="0049135C" w:rsidRDefault="0049135C" w:rsidP="002C1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3604712"/>
      <w:docPartObj>
        <w:docPartGallery w:val="Page Numbers (Bottom of Page)"/>
        <w:docPartUnique/>
      </w:docPartObj>
    </w:sdtPr>
    <w:sdtEndPr/>
    <w:sdtContent>
      <w:p w14:paraId="4AF5967B" w14:textId="77777777" w:rsidR="00414090" w:rsidRDefault="00414090">
        <w:pPr>
          <w:pStyle w:val="Footer"/>
          <w:jc w:val="right"/>
        </w:pPr>
        <w:r w:rsidRPr="002C1BC5">
          <w:rPr>
            <w:rFonts w:ascii="Arial" w:hAnsi="Arial" w:cs="Arial"/>
            <w:sz w:val="22"/>
          </w:rPr>
          <w:fldChar w:fldCharType="begin"/>
        </w:r>
        <w:r w:rsidRPr="002C1BC5">
          <w:rPr>
            <w:rFonts w:ascii="Arial" w:hAnsi="Arial" w:cs="Arial"/>
            <w:sz w:val="22"/>
          </w:rPr>
          <w:instrText xml:space="preserve"> PAGE   \* MERGEFORMAT </w:instrText>
        </w:r>
        <w:r w:rsidRPr="002C1BC5">
          <w:rPr>
            <w:rFonts w:ascii="Arial" w:hAnsi="Arial" w:cs="Arial"/>
            <w:sz w:val="22"/>
          </w:rPr>
          <w:fldChar w:fldCharType="separate"/>
        </w:r>
        <w:r w:rsidR="00302B0D">
          <w:rPr>
            <w:rFonts w:ascii="Arial" w:hAnsi="Arial" w:cs="Arial"/>
            <w:noProof/>
            <w:sz w:val="22"/>
          </w:rPr>
          <w:t>4</w:t>
        </w:r>
        <w:r w:rsidRPr="002C1BC5">
          <w:rPr>
            <w:rFonts w:ascii="Arial" w:hAnsi="Arial" w:cs="Arial"/>
            <w:sz w:val="22"/>
          </w:rPr>
          <w:fldChar w:fldCharType="end"/>
        </w:r>
      </w:p>
    </w:sdtContent>
  </w:sdt>
  <w:p w14:paraId="4A9ACD44" w14:textId="77777777" w:rsidR="00414090" w:rsidRDefault="004140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4365E6" w14:textId="77777777" w:rsidR="0049135C" w:rsidRDefault="0049135C" w:rsidP="002C1BC5">
      <w:pPr>
        <w:spacing w:after="0" w:line="240" w:lineRule="auto"/>
      </w:pPr>
      <w:r>
        <w:separator/>
      </w:r>
    </w:p>
  </w:footnote>
  <w:footnote w:type="continuationSeparator" w:id="0">
    <w:p w14:paraId="7E48F1C7" w14:textId="77777777" w:rsidR="0049135C" w:rsidRDefault="0049135C" w:rsidP="002C1B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BFE3A" w14:textId="77777777" w:rsidR="00984A09" w:rsidRPr="009148A0" w:rsidRDefault="00984A09" w:rsidP="00984A09">
    <w:pPr>
      <w:tabs>
        <w:tab w:val="center" w:pos="4536"/>
        <w:tab w:val="right" w:pos="9072"/>
      </w:tabs>
      <w:spacing w:after="520"/>
      <w:jc w:val="right"/>
      <w:rPr>
        <w:rFonts w:ascii="Arial" w:hAnsi="Arial" w:cs="Arial"/>
        <w:b/>
        <w:sz w:val="22"/>
        <w:lang w:val="en-US" w:eastAsia="x-none"/>
      </w:rPr>
    </w:pPr>
    <w:r w:rsidRPr="009148A0">
      <w:rPr>
        <w:noProof/>
        <w:sz w:val="12"/>
        <w:szCs w:val="10"/>
        <w:lang w:val="fr-FR" w:eastAsia="fr-FR"/>
      </w:rPr>
      <w:drawing>
        <wp:anchor distT="0" distB="0" distL="114300" distR="114300" simplePos="0" relativeHeight="251658752" behindDoc="0" locked="0" layoutInCell="1" allowOverlap="1" wp14:anchorId="24D4E871" wp14:editId="16E5EF53">
          <wp:simplePos x="0" y="0"/>
          <wp:positionH relativeFrom="column">
            <wp:posOffset>-423545</wp:posOffset>
          </wp:positionH>
          <wp:positionV relativeFrom="paragraph">
            <wp:posOffset>-79375</wp:posOffset>
          </wp:positionV>
          <wp:extent cx="2287203" cy="1404000"/>
          <wp:effectExtent l="0" t="0" r="0" b="5715"/>
          <wp:wrapNone/>
          <wp:docPr id="20" name="Picture 20" descr="unesco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sco_logo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7203" cy="140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BF5C02" w14:textId="77777777" w:rsidR="00984A09" w:rsidRDefault="00984A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634FF"/>
    <w:multiLevelType w:val="hybridMultilevel"/>
    <w:tmpl w:val="ACC0CB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BC3265"/>
    <w:multiLevelType w:val="hybridMultilevel"/>
    <w:tmpl w:val="FF8C3B00"/>
    <w:lvl w:ilvl="0" w:tplc="01F0B4D0">
      <w:start w:val="1"/>
      <w:numFmt w:val="upperLetter"/>
      <w:lvlText w:val="%1."/>
      <w:lvlJc w:val="left"/>
      <w:pPr>
        <w:ind w:left="1070" w:hanging="360"/>
      </w:pPr>
      <w:rPr>
        <w:rFonts w:hint="default"/>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2">
    <w:nsid w:val="0DC1502C"/>
    <w:multiLevelType w:val="hybridMultilevel"/>
    <w:tmpl w:val="4A389A9E"/>
    <w:lvl w:ilvl="0" w:tplc="44DC2A0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13352B"/>
    <w:multiLevelType w:val="hybridMultilevel"/>
    <w:tmpl w:val="821274CA"/>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nsid w:val="1BEC5042"/>
    <w:multiLevelType w:val="hybridMultilevel"/>
    <w:tmpl w:val="08482D86"/>
    <w:lvl w:ilvl="0" w:tplc="68A290FE">
      <w:start w:val="50"/>
      <w:numFmt w:val="bullet"/>
      <w:lvlText w:val=""/>
      <w:lvlJc w:val="left"/>
      <w:pPr>
        <w:ind w:left="720" w:hanging="360"/>
      </w:pPr>
      <w:rPr>
        <w:rFonts w:ascii="Symbol" w:eastAsiaTheme="minorHAnsi"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1EFD7E2C"/>
    <w:multiLevelType w:val="hybridMultilevel"/>
    <w:tmpl w:val="4C968E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154C2A"/>
    <w:multiLevelType w:val="hybridMultilevel"/>
    <w:tmpl w:val="4C968E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8B2DA3"/>
    <w:multiLevelType w:val="hybridMultilevel"/>
    <w:tmpl w:val="726E3E70"/>
    <w:lvl w:ilvl="0" w:tplc="08090015">
      <w:start w:val="1"/>
      <w:numFmt w:val="upp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2B33621"/>
    <w:multiLevelType w:val="hybridMultilevel"/>
    <w:tmpl w:val="044C4964"/>
    <w:lvl w:ilvl="0" w:tplc="D668006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37376BA0"/>
    <w:multiLevelType w:val="hybridMultilevel"/>
    <w:tmpl w:val="821E275A"/>
    <w:lvl w:ilvl="0" w:tplc="75BAECF2">
      <w:start w:val="1"/>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3F5845AB"/>
    <w:multiLevelType w:val="hybridMultilevel"/>
    <w:tmpl w:val="E24ABF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EE25491"/>
    <w:multiLevelType w:val="hybridMultilevel"/>
    <w:tmpl w:val="5F00047E"/>
    <w:lvl w:ilvl="0" w:tplc="A19C7EB8">
      <w:start w:val="1"/>
      <w:numFmt w:val="lowerLetter"/>
      <w:lvlText w:val="%1)"/>
      <w:lvlJc w:val="left"/>
      <w:pPr>
        <w:ind w:left="644"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C76213"/>
    <w:multiLevelType w:val="hybridMultilevel"/>
    <w:tmpl w:val="794CBD02"/>
    <w:lvl w:ilvl="0" w:tplc="D6981754">
      <w:start w:val="1"/>
      <w:numFmt w:val="upperLetter"/>
      <w:lvlText w:val="%1."/>
      <w:lvlJc w:val="left"/>
      <w:pPr>
        <w:ind w:left="1440" w:hanging="360"/>
      </w:pPr>
      <w:rPr>
        <w:rFonts w:hint="default"/>
        <w:b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nsid w:val="691D4C5F"/>
    <w:multiLevelType w:val="hybridMultilevel"/>
    <w:tmpl w:val="507636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EFB6C2C"/>
    <w:multiLevelType w:val="hybridMultilevel"/>
    <w:tmpl w:val="821274CA"/>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nsid w:val="7C6C1566"/>
    <w:multiLevelType w:val="multilevel"/>
    <w:tmpl w:val="479A3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4"/>
  </w:num>
  <w:num w:numId="4">
    <w:abstractNumId w:val="14"/>
  </w:num>
  <w:num w:numId="5">
    <w:abstractNumId w:val="2"/>
  </w:num>
  <w:num w:numId="6">
    <w:abstractNumId w:val="5"/>
  </w:num>
  <w:num w:numId="7">
    <w:abstractNumId w:val="11"/>
  </w:num>
  <w:num w:numId="8">
    <w:abstractNumId w:val="8"/>
  </w:num>
  <w:num w:numId="9">
    <w:abstractNumId w:val="1"/>
  </w:num>
  <w:num w:numId="10">
    <w:abstractNumId w:val="12"/>
  </w:num>
  <w:num w:numId="11">
    <w:abstractNumId w:val="15"/>
  </w:num>
  <w:num w:numId="12">
    <w:abstractNumId w:val="13"/>
  </w:num>
  <w:num w:numId="13">
    <w:abstractNumId w:val="2"/>
  </w:num>
  <w:num w:numId="14">
    <w:abstractNumId w:val="2"/>
  </w:num>
  <w:num w:numId="15">
    <w:abstractNumId w:val="10"/>
  </w:num>
  <w:num w:numId="16">
    <w:abstractNumId w:val="0"/>
  </w:num>
  <w:num w:numId="17">
    <w:abstractNumId w:val="9"/>
  </w:num>
  <w:num w:numId="18">
    <w:abstractNumId w:val="2"/>
  </w:num>
  <w:num w:numId="19">
    <w:abstractNumId w:val="2"/>
  </w:num>
  <w:num w:numId="20">
    <w:abstractNumId w:val="2"/>
  </w:num>
  <w:num w:numId="21">
    <w:abstractNumId w:val="2"/>
  </w:num>
  <w:num w:numId="22">
    <w:abstractNumId w:val="2"/>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gutterAtTop/>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EDE"/>
    <w:rsid w:val="00006852"/>
    <w:rsid w:val="000270D0"/>
    <w:rsid w:val="0003202F"/>
    <w:rsid w:val="000326E6"/>
    <w:rsid w:val="00033F80"/>
    <w:rsid w:val="00043932"/>
    <w:rsid w:val="00052F0B"/>
    <w:rsid w:val="00062D70"/>
    <w:rsid w:val="00066C0D"/>
    <w:rsid w:val="0007066E"/>
    <w:rsid w:val="0007192C"/>
    <w:rsid w:val="00086749"/>
    <w:rsid w:val="00092AA1"/>
    <w:rsid w:val="000965F1"/>
    <w:rsid w:val="000A2E05"/>
    <w:rsid w:val="000A61ED"/>
    <w:rsid w:val="000D7945"/>
    <w:rsid w:val="000D7CA5"/>
    <w:rsid w:val="000E5DBD"/>
    <w:rsid w:val="000F6197"/>
    <w:rsid w:val="0010082B"/>
    <w:rsid w:val="00102837"/>
    <w:rsid w:val="00113EDE"/>
    <w:rsid w:val="0011621D"/>
    <w:rsid w:val="0011716D"/>
    <w:rsid w:val="00120373"/>
    <w:rsid w:val="00121215"/>
    <w:rsid w:val="00126862"/>
    <w:rsid w:val="00130818"/>
    <w:rsid w:val="00131527"/>
    <w:rsid w:val="00131E58"/>
    <w:rsid w:val="00133BB3"/>
    <w:rsid w:val="00146B0D"/>
    <w:rsid w:val="0014783F"/>
    <w:rsid w:val="00156586"/>
    <w:rsid w:val="00172BD0"/>
    <w:rsid w:val="00180E42"/>
    <w:rsid w:val="001932AF"/>
    <w:rsid w:val="001973D3"/>
    <w:rsid w:val="001A28FE"/>
    <w:rsid w:val="001B0827"/>
    <w:rsid w:val="001B27EA"/>
    <w:rsid w:val="001B5975"/>
    <w:rsid w:val="001C087E"/>
    <w:rsid w:val="001C6B67"/>
    <w:rsid w:val="001C6ED2"/>
    <w:rsid w:val="001D251F"/>
    <w:rsid w:val="001D5C9E"/>
    <w:rsid w:val="001E270A"/>
    <w:rsid w:val="001E3EDE"/>
    <w:rsid w:val="001F35D0"/>
    <w:rsid w:val="001F5A32"/>
    <w:rsid w:val="001F5CBE"/>
    <w:rsid w:val="00201C6B"/>
    <w:rsid w:val="002164F5"/>
    <w:rsid w:val="00221730"/>
    <w:rsid w:val="002223C0"/>
    <w:rsid w:val="00223C54"/>
    <w:rsid w:val="0023349F"/>
    <w:rsid w:val="002353ED"/>
    <w:rsid w:val="00235B5F"/>
    <w:rsid w:val="00245C41"/>
    <w:rsid w:val="0025788A"/>
    <w:rsid w:val="0026589E"/>
    <w:rsid w:val="002778FF"/>
    <w:rsid w:val="00293C19"/>
    <w:rsid w:val="00296466"/>
    <w:rsid w:val="002A5FD4"/>
    <w:rsid w:val="002B77D8"/>
    <w:rsid w:val="002C1BC5"/>
    <w:rsid w:val="002C2322"/>
    <w:rsid w:val="002C30A0"/>
    <w:rsid w:val="002C392D"/>
    <w:rsid w:val="002C70EF"/>
    <w:rsid w:val="002E10CB"/>
    <w:rsid w:val="002E3DB3"/>
    <w:rsid w:val="00302B0D"/>
    <w:rsid w:val="00315886"/>
    <w:rsid w:val="00316018"/>
    <w:rsid w:val="00326A17"/>
    <w:rsid w:val="00364461"/>
    <w:rsid w:val="00365198"/>
    <w:rsid w:val="00377808"/>
    <w:rsid w:val="00381021"/>
    <w:rsid w:val="00382020"/>
    <w:rsid w:val="00382E2D"/>
    <w:rsid w:val="00385795"/>
    <w:rsid w:val="003866FF"/>
    <w:rsid w:val="003A6A42"/>
    <w:rsid w:val="003C1F07"/>
    <w:rsid w:val="003C4780"/>
    <w:rsid w:val="003C6EED"/>
    <w:rsid w:val="003C740B"/>
    <w:rsid w:val="003E7C2C"/>
    <w:rsid w:val="003F5D4F"/>
    <w:rsid w:val="0040113A"/>
    <w:rsid w:val="0041261F"/>
    <w:rsid w:val="004126B5"/>
    <w:rsid w:val="00414090"/>
    <w:rsid w:val="0041777C"/>
    <w:rsid w:val="004223D9"/>
    <w:rsid w:val="00425FE0"/>
    <w:rsid w:val="004261B3"/>
    <w:rsid w:val="004265BA"/>
    <w:rsid w:val="00437AE7"/>
    <w:rsid w:val="00457D7B"/>
    <w:rsid w:val="00467346"/>
    <w:rsid w:val="00476F07"/>
    <w:rsid w:val="00481A5C"/>
    <w:rsid w:val="00483BAE"/>
    <w:rsid w:val="00490439"/>
    <w:rsid w:val="0049135C"/>
    <w:rsid w:val="00497BEF"/>
    <w:rsid w:val="004A616F"/>
    <w:rsid w:val="004B1A6A"/>
    <w:rsid w:val="004B56D5"/>
    <w:rsid w:val="004C749F"/>
    <w:rsid w:val="004E4972"/>
    <w:rsid w:val="004E67EF"/>
    <w:rsid w:val="004E693E"/>
    <w:rsid w:val="004E78FE"/>
    <w:rsid w:val="004F64F7"/>
    <w:rsid w:val="00513CE1"/>
    <w:rsid w:val="00515A3F"/>
    <w:rsid w:val="0052297A"/>
    <w:rsid w:val="005312D5"/>
    <w:rsid w:val="005320EA"/>
    <w:rsid w:val="00547442"/>
    <w:rsid w:val="00552260"/>
    <w:rsid w:val="00556023"/>
    <w:rsid w:val="00564F16"/>
    <w:rsid w:val="00567148"/>
    <w:rsid w:val="0056770F"/>
    <w:rsid w:val="00571B65"/>
    <w:rsid w:val="00572103"/>
    <w:rsid w:val="005841CE"/>
    <w:rsid w:val="0058634B"/>
    <w:rsid w:val="00593522"/>
    <w:rsid w:val="00594146"/>
    <w:rsid w:val="0059478F"/>
    <w:rsid w:val="0059518B"/>
    <w:rsid w:val="005A51F6"/>
    <w:rsid w:val="005B37D5"/>
    <w:rsid w:val="005B41D6"/>
    <w:rsid w:val="005C0BDB"/>
    <w:rsid w:val="005C5F99"/>
    <w:rsid w:val="005D009A"/>
    <w:rsid w:val="005D22AE"/>
    <w:rsid w:val="005D4CBC"/>
    <w:rsid w:val="005E0351"/>
    <w:rsid w:val="005E3E5C"/>
    <w:rsid w:val="005E7C5E"/>
    <w:rsid w:val="005F6462"/>
    <w:rsid w:val="005F7C75"/>
    <w:rsid w:val="00606329"/>
    <w:rsid w:val="00626EB5"/>
    <w:rsid w:val="006408CD"/>
    <w:rsid w:val="00641AA0"/>
    <w:rsid w:val="006543D9"/>
    <w:rsid w:val="00660A82"/>
    <w:rsid w:val="00662471"/>
    <w:rsid w:val="00665AB0"/>
    <w:rsid w:val="006741A3"/>
    <w:rsid w:val="00674BB5"/>
    <w:rsid w:val="006A19C6"/>
    <w:rsid w:val="006B23AA"/>
    <w:rsid w:val="006C4468"/>
    <w:rsid w:val="006C5391"/>
    <w:rsid w:val="006C771C"/>
    <w:rsid w:val="006D05D2"/>
    <w:rsid w:val="006D34D1"/>
    <w:rsid w:val="006D5249"/>
    <w:rsid w:val="006E004D"/>
    <w:rsid w:val="00703E6B"/>
    <w:rsid w:val="00717FBC"/>
    <w:rsid w:val="00720F40"/>
    <w:rsid w:val="00725C6D"/>
    <w:rsid w:val="00727257"/>
    <w:rsid w:val="00727F24"/>
    <w:rsid w:val="0073608D"/>
    <w:rsid w:val="00743BEC"/>
    <w:rsid w:val="00774518"/>
    <w:rsid w:val="00785C0A"/>
    <w:rsid w:val="00785D80"/>
    <w:rsid w:val="0078720C"/>
    <w:rsid w:val="007A3D82"/>
    <w:rsid w:val="007A61F9"/>
    <w:rsid w:val="007B4185"/>
    <w:rsid w:val="007B60C9"/>
    <w:rsid w:val="007C1A8D"/>
    <w:rsid w:val="007C1C38"/>
    <w:rsid w:val="007C3CED"/>
    <w:rsid w:val="007D54AF"/>
    <w:rsid w:val="007E491E"/>
    <w:rsid w:val="007F7B9A"/>
    <w:rsid w:val="008003D4"/>
    <w:rsid w:val="008028F5"/>
    <w:rsid w:val="00810414"/>
    <w:rsid w:val="008123AD"/>
    <w:rsid w:val="00815BBD"/>
    <w:rsid w:val="00815E50"/>
    <w:rsid w:val="0082741F"/>
    <w:rsid w:val="008306E0"/>
    <w:rsid w:val="00834E1D"/>
    <w:rsid w:val="00836DA8"/>
    <w:rsid w:val="00852CF5"/>
    <w:rsid w:val="008604D7"/>
    <w:rsid w:val="00862D9C"/>
    <w:rsid w:val="008702DA"/>
    <w:rsid w:val="00870B82"/>
    <w:rsid w:val="00891DBC"/>
    <w:rsid w:val="0089691B"/>
    <w:rsid w:val="008973E2"/>
    <w:rsid w:val="008B57B6"/>
    <w:rsid w:val="008B60D6"/>
    <w:rsid w:val="008C34AB"/>
    <w:rsid w:val="008C7519"/>
    <w:rsid w:val="008E275C"/>
    <w:rsid w:val="00904067"/>
    <w:rsid w:val="00911587"/>
    <w:rsid w:val="00911646"/>
    <w:rsid w:val="00914398"/>
    <w:rsid w:val="009148A0"/>
    <w:rsid w:val="00933FA7"/>
    <w:rsid w:val="0096615E"/>
    <w:rsid w:val="00967122"/>
    <w:rsid w:val="009703C1"/>
    <w:rsid w:val="00974552"/>
    <w:rsid w:val="00984A09"/>
    <w:rsid w:val="00986092"/>
    <w:rsid w:val="009955A0"/>
    <w:rsid w:val="009A324C"/>
    <w:rsid w:val="009A4957"/>
    <w:rsid w:val="009C0C96"/>
    <w:rsid w:val="009D59CD"/>
    <w:rsid w:val="009D7BD0"/>
    <w:rsid w:val="009E4A1B"/>
    <w:rsid w:val="009F26CF"/>
    <w:rsid w:val="009F40DF"/>
    <w:rsid w:val="00A133C7"/>
    <w:rsid w:val="00A1538E"/>
    <w:rsid w:val="00A24033"/>
    <w:rsid w:val="00A270CC"/>
    <w:rsid w:val="00A377F3"/>
    <w:rsid w:val="00A514EE"/>
    <w:rsid w:val="00A62036"/>
    <w:rsid w:val="00A777D6"/>
    <w:rsid w:val="00A80A83"/>
    <w:rsid w:val="00A93774"/>
    <w:rsid w:val="00AA4029"/>
    <w:rsid w:val="00AA55AE"/>
    <w:rsid w:val="00AA669B"/>
    <w:rsid w:val="00AB4539"/>
    <w:rsid w:val="00AC20A7"/>
    <w:rsid w:val="00AC3ED4"/>
    <w:rsid w:val="00AD02F3"/>
    <w:rsid w:val="00AD21FB"/>
    <w:rsid w:val="00AD22D1"/>
    <w:rsid w:val="00AD3BD9"/>
    <w:rsid w:val="00AD53A1"/>
    <w:rsid w:val="00AD7D0A"/>
    <w:rsid w:val="00AD7EB1"/>
    <w:rsid w:val="00AE164B"/>
    <w:rsid w:val="00AE664F"/>
    <w:rsid w:val="00AE769D"/>
    <w:rsid w:val="00AF55E7"/>
    <w:rsid w:val="00B0053C"/>
    <w:rsid w:val="00B14A5D"/>
    <w:rsid w:val="00B16105"/>
    <w:rsid w:val="00B20163"/>
    <w:rsid w:val="00B225D6"/>
    <w:rsid w:val="00B22C8C"/>
    <w:rsid w:val="00B406F7"/>
    <w:rsid w:val="00B60541"/>
    <w:rsid w:val="00B65F45"/>
    <w:rsid w:val="00B66FE7"/>
    <w:rsid w:val="00BA3D50"/>
    <w:rsid w:val="00BA4C68"/>
    <w:rsid w:val="00BC3E7E"/>
    <w:rsid w:val="00C02207"/>
    <w:rsid w:val="00C201B9"/>
    <w:rsid w:val="00C2501B"/>
    <w:rsid w:val="00C26938"/>
    <w:rsid w:val="00C320C3"/>
    <w:rsid w:val="00C33AF5"/>
    <w:rsid w:val="00C3483B"/>
    <w:rsid w:val="00C45BEB"/>
    <w:rsid w:val="00C52DFE"/>
    <w:rsid w:val="00C62C2A"/>
    <w:rsid w:val="00C66920"/>
    <w:rsid w:val="00C800DA"/>
    <w:rsid w:val="00C810B1"/>
    <w:rsid w:val="00C9349C"/>
    <w:rsid w:val="00C9438E"/>
    <w:rsid w:val="00CA37A1"/>
    <w:rsid w:val="00CB04F7"/>
    <w:rsid w:val="00CC7B6A"/>
    <w:rsid w:val="00CE54DA"/>
    <w:rsid w:val="00CE5A73"/>
    <w:rsid w:val="00CE7CB9"/>
    <w:rsid w:val="00CF18D6"/>
    <w:rsid w:val="00CF56F0"/>
    <w:rsid w:val="00CF7CF0"/>
    <w:rsid w:val="00D00705"/>
    <w:rsid w:val="00D03EB9"/>
    <w:rsid w:val="00D10E16"/>
    <w:rsid w:val="00D1428E"/>
    <w:rsid w:val="00D20C65"/>
    <w:rsid w:val="00D232EA"/>
    <w:rsid w:val="00D23F52"/>
    <w:rsid w:val="00D3110F"/>
    <w:rsid w:val="00D33ED8"/>
    <w:rsid w:val="00D3481F"/>
    <w:rsid w:val="00D34A90"/>
    <w:rsid w:val="00D350E5"/>
    <w:rsid w:val="00D375A8"/>
    <w:rsid w:val="00D52140"/>
    <w:rsid w:val="00D57D83"/>
    <w:rsid w:val="00D71B3E"/>
    <w:rsid w:val="00D757E6"/>
    <w:rsid w:val="00DA6C28"/>
    <w:rsid w:val="00DB65D2"/>
    <w:rsid w:val="00DC6759"/>
    <w:rsid w:val="00DE5684"/>
    <w:rsid w:val="00DE7244"/>
    <w:rsid w:val="00DF17D1"/>
    <w:rsid w:val="00DF3A51"/>
    <w:rsid w:val="00DF3FF6"/>
    <w:rsid w:val="00E060A8"/>
    <w:rsid w:val="00E0686C"/>
    <w:rsid w:val="00E1333C"/>
    <w:rsid w:val="00E17032"/>
    <w:rsid w:val="00E174B2"/>
    <w:rsid w:val="00E22241"/>
    <w:rsid w:val="00E24392"/>
    <w:rsid w:val="00E273FC"/>
    <w:rsid w:val="00E35FCC"/>
    <w:rsid w:val="00E4283A"/>
    <w:rsid w:val="00E43483"/>
    <w:rsid w:val="00E46687"/>
    <w:rsid w:val="00E52BEA"/>
    <w:rsid w:val="00E618A9"/>
    <w:rsid w:val="00E65192"/>
    <w:rsid w:val="00E661BA"/>
    <w:rsid w:val="00E702B7"/>
    <w:rsid w:val="00E74ADA"/>
    <w:rsid w:val="00E846C2"/>
    <w:rsid w:val="00EA1E6F"/>
    <w:rsid w:val="00EA499C"/>
    <w:rsid w:val="00EA4E98"/>
    <w:rsid w:val="00EB7991"/>
    <w:rsid w:val="00EC14A6"/>
    <w:rsid w:val="00EC6FC9"/>
    <w:rsid w:val="00ED05B0"/>
    <w:rsid w:val="00ED0EDC"/>
    <w:rsid w:val="00ED2719"/>
    <w:rsid w:val="00ED4769"/>
    <w:rsid w:val="00EE6F1A"/>
    <w:rsid w:val="00EF7257"/>
    <w:rsid w:val="00F007FC"/>
    <w:rsid w:val="00F04EA1"/>
    <w:rsid w:val="00F203C4"/>
    <w:rsid w:val="00F44E66"/>
    <w:rsid w:val="00F550F0"/>
    <w:rsid w:val="00F603C5"/>
    <w:rsid w:val="00F61A5C"/>
    <w:rsid w:val="00F66F50"/>
    <w:rsid w:val="00F715D3"/>
    <w:rsid w:val="00F723DE"/>
    <w:rsid w:val="00F76190"/>
    <w:rsid w:val="00F823F2"/>
    <w:rsid w:val="00F833C9"/>
    <w:rsid w:val="00F91F92"/>
    <w:rsid w:val="00F921A5"/>
    <w:rsid w:val="00FA094F"/>
    <w:rsid w:val="00FA58D5"/>
    <w:rsid w:val="00FA5FBA"/>
    <w:rsid w:val="00FA73DD"/>
    <w:rsid w:val="00FB59EB"/>
    <w:rsid w:val="00FB5FFD"/>
    <w:rsid w:val="00FC2148"/>
    <w:rsid w:val="00FD12BA"/>
    <w:rsid w:val="00FD2066"/>
    <w:rsid w:val="00FD277B"/>
    <w:rsid w:val="00FD2ED8"/>
    <w:rsid w:val="00FD46F0"/>
    <w:rsid w:val="00FE5BE1"/>
    <w:rsid w:val="00FF5878"/>
    <w:rsid w:val="00FF6AB2"/>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8689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Calibri"/>
        <w:color w:val="000000"/>
        <w:sz w:val="24"/>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59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0C65"/>
    <w:pPr>
      <w:numPr>
        <w:numId w:val="5"/>
      </w:numPr>
      <w:autoSpaceDE w:val="0"/>
      <w:autoSpaceDN w:val="0"/>
      <w:adjustRightInd w:val="0"/>
      <w:spacing w:before="120" w:after="120" w:line="23" w:lineRule="atLeast"/>
      <w:contextualSpacing/>
      <w:jc w:val="both"/>
    </w:pPr>
    <w:rPr>
      <w:rFonts w:ascii="Arial" w:hAnsi="Arial" w:cs="Arial"/>
      <w:sz w:val="22"/>
      <w:lang w:val="en-GB"/>
    </w:rPr>
  </w:style>
  <w:style w:type="paragraph" w:styleId="Header">
    <w:name w:val="header"/>
    <w:basedOn w:val="Normal"/>
    <w:link w:val="HeaderChar"/>
    <w:uiPriority w:val="99"/>
    <w:unhideWhenUsed/>
    <w:rsid w:val="002C1BC5"/>
    <w:pPr>
      <w:tabs>
        <w:tab w:val="center" w:pos="4536"/>
        <w:tab w:val="right" w:pos="9072"/>
      </w:tabs>
      <w:spacing w:after="0" w:line="240" w:lineRule="auto"/>
    </w:pPr>
  </w:style>
  <w:style w:type="character" w:customStyle="1" w:styleId="HeaderChar">
    <w:name w:val="Header Char"/>
    <w:basedOn w:val="DefaultParagraphFont"/>
    <w:link w:val="Header"/>
    <w:uiPriority w:val="99"/>
    <w:rsid w:val="002C1BC5"/>
  </w:style>
  <w:style w:type="paragraph" w:styleId="Footer">
    <w:name w:val="footer"/>
    <w:basedOn w:val="Normal"/>
    <w:link w:val="FooterChar"/>
    <w:uiPriority w:val="99"/>
    <w:unhideWhenUsed/>
    <w:rsid w:val="002C1BC5"/>
    <w:pPr>
      <w:tabs>
        <w:tab w:val="center" w:pos="4536"/>
        <w:tab w:val="right" w:pos="9072"/>
      </w:tabs>
      <w:spacing w:after="0" w:line="240" w:lineRule="auto"/>
    </w:pPr>
  </w:style>
  <w:style w:type="character" w:customStyle="1" w:styleId="FooterChar">
    <w:name w:val="Footer Char"/>
    <w:basedOn w:val="DefaultParagraphFont"/>
    <w:link w:val="Footer"/>
    <w:uiPriority w:val="99"/>
    <w:rsid w:val="002C1BC5"/>
  </w:style>
  <w:style w:type="table" w:styleId="TableGrid">
    <w:name w:val="Table Grid"/>
    <w:basedOn w:val="TableNormal"/>
    <w:uiPriority w:val="59"/>
    <w:rsid w:val="00027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6615E"/>
    <w:rPr>
      <w:sz w:val="16"/>
      <w:szCs w:val="16"/>
    </w:rPr>
  </w:style>
  <w:style w:type="paragraph" w:styleId="CommentText">
    <w:name w:val="annotation text"/>
    <w:basedOn w:val="Normal"/>
    <w:link w:val="CommentTextChar"/>
    <w:uiPriority w:val="99"/>
    <w:semiHidden/>
    <w:unhideWhenUsed/>
    <w:rsid w:val="0096615E"/>
    <w:pPr>
      <w:spacing w:line="240" w:lineRule="auto"/>
    </w:pPr>
    <w:rPr>
      <w:sz w:val="20"/>
      <w:szCs w:val="20"/>
    </w:rPr>
  </w:style>
  <w:style w:type="character" w:customStyle="1" w:styleId="CommentTextChar">
    <w:name w:val="Comment Text Char"/>
    <w:basedOn w:val="DefaultParagraphFont"/>
    <w:link w:val="CommentText"/>
    <w:uiPriority w:val="99"/>
    <w:semiHidden/>
    <w:rsid w:val="0096615E"/>
    <w:rPr>
      <w:sz w:val="20"/>
      <w:szCs w:val="20"/>
    </w:rPr>
  </w:style>
  <w:style w:type="paragraph" w:styleId="CommentSubject">
    <w:name w:val="annotation subject"/>
    <w:basedOn w:val="CommentText"/>
    <w:next w:val="CommentText"/>
    <w:link w:val="CommentSubjectChar"/>
    <w:uiPriority w:val="99"/>
    <w:semiHidden/>
    <w:unhideWhenUsed/>
    <w:rsid w:val="0096615E"/>
    <w:rPr>
      <w:b/>
      <w:bCs/>
    </w:rPr>
  </w:style>
  <w:style w:type="character" w:customStyle="1" w:styleId="CommentSubjectChar">
    <w:name w:val="Comment Subject Char"/>
    <w:basedOn w:val="CommentTextChar"/>
    <w:link w:val="CommentSubject"/>
    <w:uiPriority w:val="99"/>
    <w:semiHidden/>
    <w:rsid w:val="0096615E"/>
    <w:rPr>
      <w:b/>
      <w:bCs/>
      <w:sz w:val="20"/>
      <w:szCs w:val="20"/>
    </w:rPr>
  </w:style>
  <w:style w:type="paragraph" w:styleId="Revision">
    <w:name w:val="Revision"/>
    <w:hidden/>
    <w:uiPriority w:val="99"/>
    <w:semiHidden/>
    <w:rsid w:val="0096615E"/>
    <w:pPr>
      <w:spacing w:after="0" w:line="240" w:lineRule="auto"/>
    </w:pPr>
  </w:style>
  <w:style w:type="paragraph" w:styleId="BalloonText">
    <w:name w:val="Balloon Text"/>
    <w:basedOn w:val="Normal"/>
    <w:link w:val="BalloonTextChar"/>
    <w:uiPriority w:val="99"/>
    <w:semiHidden/>
    <w:unhideWhenUsed/>
    <w:rsid w:val="009661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15E"/>
    <w:rPr>
      <w:rFonts w:ascii="Tahoma" w:hAnsi="Tahoma" w:cs="Tahoma"/>
      <w:sz w:val="16"/>
      <w:szCs w:val="16"/>
    </w:rPr>
  </w:style>
  <w:style w:type="character" w:styleId="Hyperlink">
    <w:name w:val="Hyperlink"/>
    <w:basedOn w:val="DefaultParagraphFont"/>
    <w:uiPriority w:val="99"/>
    <w:unhideWhenUsed/>
    <w:rsid w:val="00E24392"/>
    <w:rPr>
      <w:color w:val="0000FF" w:themeColor="hyperlink"/>
      <w:u w:val="single"/>
    </w:rPr>
  </w:style>
  <w:style w:type="character" w:styleId="FollowedHyperlink">
    <w:name w:val="FollowedHyperlink"/>
    <w:basedOn w:val="DefaultParagraphFont"/>
    <w:uiPriority w:val="99"/>
    <w:semiHidden/>
    <w:unhideWhenUsed/>
    <w:rsid w:val="0026589E"/>
    <w:rPr>
      <w:color w:val="800080" w:themeColor="followedHyperlink"/>
      <w:u w:val="single"/>
    </w:rPr>
  </w:style>
  <w:style w:type="paragraph" w:styleId="FootnoteText">
    <w:name w:val="footnote text"/>
    <w:basedOn w:val="Normal"/>
    <w:link w:val="FootnoteTextChar"/>
    <w:uiPriority w:val="99"/>
    <w:unhideWhenUsed/>
    <w:rsid w:val="001F5A32"/>
    <w:pPr>
      <w:spacing w:after="0" w:line="240" w:lineRule="auto"/>
    </w:pPr>
    <w:rPr>
      <w:szCs w:val="24"/>
    </w:rPr>
  </w:style>
  <w:style w:type="character" w:customStyle="1" w:styleId="FootnoteTextChar">
    <w:name w:val="Footnote Text Char"/>
    <w:basedOn w:val="DefaultParagraphFont"/>
    <w:link w:val="FootnoteText"/>
    <w:uiPriority w:val="99"/>
    <w:rsid w:val="001F5A32"/>
    <w:rPr>
      <w:szCs w:val="24"/>
    </w:rPr>
  </w:style>
  <w:style w:type="character" w:styleId="FootnoteReference">
    <w:name w:val="footnote reference"/>
    <w:basedOn w:val="DefaultParagraphFont"/>
    <w:uiPriority w:val="99"/>
    <w:unhideWhenUsed/>
    <w:rsid w:val="001F5A32"/>
    <w:rPr>
      <w:vertAlign w:val="superscript"/>
    </w:rPr>
  </w:style>
  <w:style w:type="character" w:styleId="Strong">
    <w:name w:val="Strong"/>
    <w:basedOn w:val="DefaultParagraphFont"/>
    <w:uiPriority w:val="22"/>
    <w:qFormat/>
    <w:rsid w:val="007C3CED"/>
    <w:rPr>
      <w:b/>
      <w:bCs/>
    </w:rPr>
  </w:style>
  <w:style w:type="character" w:customStyle="1" w:styleId="hps">
    <w:name w:val="hps"/>
    <w:basedOn w:val="DefaultParagraphFont"/>
    <w:rsid w:val="00AA669B"/>
  </w:style>
  <w:style w:type="table" w:styleId="LightList-Accent1">
    <w:name w:val="Light List Accent 1"/>
    <w:basedOn w:val="TableNormal"/>
    <w:uiPriority w:val="61"/>
    <w:rsid w:val="00315886"/>
    <w:pPr>
      <w:spacing w:after="0" w:line="240" w:lineRule="auto"/>
    </w:pPr>
    <w:rPr>
      <w:rFonts w:asciiTheme="minorHAnsi" w:hAnsiTheme="minorHAnsi" w:cstheme="minorBidi"/>
      <w:color w:val="auto"/>
      <w:sz w:val="22"/>
      <w:lang w:val="fr-FR"/>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Subtitle">
    <w:name w:val="Subtitle"/>
    <w:aliases w:val="Title of the meeting"/>
    <w:basedOn w:val="Normal"/>
    <w:next w:val="Normal"/>
    <w:link w:val="SubtitleChar"/>
    <w:uiPriority w:val="11"/>
    <w:qFormat/>
    <w:rsid w:val="00CE5A73"/>
    <w:pPr>
      <w:spacing w:before="120" w:after="360" w:line="240" w:lineRule="auto"/>
      <w:jc w:val="center"/>
    </w:pPr>
    <w:rPr>
      <w:rFonts w:ascii="Arial" w:hAnsi="Arial" w:cs="Arial"/>
      <w:b/>
      <w:color w:val="auto"/>
      <w:szCs w:val="26"/>
      <w:lang w:val="en-GB"/>
    </w:rPr>
  </w:style>
  <w:style w:type="character" w:customStyle="1" w:styleId="SubtitleChar">
    <w:name w:val="Subtitle Char"/>
    <w:aliases w:val="Title of the meeting Char"/>
    <w:basedOn w:val="DefaultParagraphFont"/>
    <w:link w:val="Subtitle"/>
    <w:uiPriority w:val="11"/>
    <w:rsid w:val="00CE5A73"/>
    <w:rPr>
      <w:rFonts w:ascii="Arial" w:hAnsi="Arial" w:cs="Arial"/>
      <w:b/>
      <w:color w:val="auto"/>
      <w:szCs w:val="26"/>
      <w:lang w:val="en-GB"/>
    </w:rPr>
  </w:style>
  <w:style w:type="character" w:styleId="HTMLCite">
    <w:name w:val="HTML Cite"/>
    <w:basedOn w:val="DefaultParagraphFont"/>
    <w:uiPriority w:val="99"/>
    <w:semiHidden/>
    <w:unhideWhenUsed/>
    <w:rsid w:val="00984A0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Calibri"/>
        <w:color w:val="000000"/>
        <w:sz w:val="24"/>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59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0C65"/>
    <w:pPr>
      <w:numPr>
        <w:numId w:val="5"/>
      </w:numPr>
      <w:autoSpaceDE w:val="0"/>
      <w:autoSpaceDN w:val="0"/>
      <w:adjustRightInd w:val="0"/>
      <w:spacing w:before="120" w:after="120" w:line="23" w:lineRule="atLeast"/>
      <w:contextualSpacing/>
      <w:jc w:val="both"/>
    </w:pPr>
    <w:rPr>
      <w:rFonts w:ascii="Arial" w:hAnsi="Arial" w:cs="Arial"/>
      <w:sz w:val="22"/>
      <w:lang w:val="en-GB"/>
    </w:rPr>
  </w:style>
  <w:style w:type="paragraph" w:styleId="Header">
    <w:name w:val="header"/>
    <w:basedOn w:val="Normal"/>
    <w:link w:val="HeaderChar"/>
    <w:uiPriority w:val="99"/>
    <w:unhideWhenUsed/>
    <w:rsid w:val="002C1BC5"/>
    <w:pPr>
      <w:tabs>
        <w:tab w:val="center" w:pos="4536"/>
        <w:tab w:val="right" w:pos="9072"/>
      </w:tabs>
      <w:spacing w:after="0" w:line="240" w:lineRule="auto"/>
    </w:pPr>
  </w:style>
  <w:style w:type="character" w:customStyle="1" w:styleId="HeaderChar">
    <w:name w:val="Header Char"/>
    <w:basedOn w:val="DefaultParagraphFont"/>
    <w:link w:val="Header"/>
    <w:uiPriority w:val="99"/>
    <w:rsid w:val="002C1BC5"/>
  </w:style>
  <w:style w:type="paragraph" w:styleId="Footer">
    <w:name w:val="footer"/>
    <w:basedOn w:val="Normal"/>
    <w:link w:val="FooterChar"/>
    <w:uiPriority w:val="99"/>
    <w:unhideWhenUsed/>
    <w:rsid w:val="002C1BC5"/>
    <w:pPr>
      <w:tabs>
        <w:tab w:val="center" w:pos="4536"/>
        <w:tab w:val="right" w:pos="9072"/>
      </w:tabs>
      <w:spacing w:after="0" w:line="240" w:lineRule="auto"/>
    </w:pPr>
  </w:style>
  <w:style w:type="character" w:customStyle="1" w:styleId="FooterChar">
    <w:name w:val="Footer Char"/>
    <w:basedOn w:val="DefaultParagraphFont"/>
    <w:link w:val="Footer"/>
    <w:uiPriority w:val="99"/>
    <w:rsid w:val="002C1BC5"/>
  </w:style>
  <w:style w:type="table" w:styleId="TableGrid">
    <w:name w:val="Table Grid"/>
    <w:basedOn w:val="TableNormal"/>
    <w:uiPriority w:val="59"/>
    <w:rsid w:val="00027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6615E"/>
    <w:rPr>
      <w:sz w:val="16"/>
      <w:szCs w:val="16"/>
    </w:rPr>
  </w:style>
  <w:style w:type="paragraph" w:styleId="CommentText">
    <w:name w:val="annotation text"/>
    <w:basedOn w:val="Normal"/>
    <w:link w:val="CommentTextChar"/>
    <w:uiPriority w:val="99"/>
    <w:semiHidden/>
    <w:unhideWhenUsed/>
    <w:rsid w:val="0096615E"/>
    <w:pPr>
      <w:spacing w:line="240" w:lineRule="auto"/>
    </w:pPr>
    <w:rPr>
      <w:sz w:val="20"/>
      <w:szCs w:val="20"/>
    </w:rPr>
  </w:style>
  <w:style w:type="character" w:customStyle="1" w:styleId="CommentTextChar">
    <w:name w:val="Comment Text Char"/>
    <w:basedOn w:val="DefaultParagraphFont"/>
    <w:link w:val="CommentText"/>
    <w:uiPriority w:val="99"/>
    <w:semiHidden/>
    <w:rsid w:val="0096615E"/>
    <w:rPr>
      <w:sz w:val="20"/>
      <w:szCs w:val="20"/>
    </w:rPr>
  </w:style>
  <w:style w:type="paragraph" w:styleId="CommentSubject">
    <w:name w:val="annotation subject"/>
    <w:basedOn w:val="CommentText"/>
    <w:next w:val="CommentText"/>
    <w:link w:val="CommentSubjectChar"/>
    <w:uiPriority w:val="99"/>
    <w:semiHidden/>
    <w:unhideWhenUsed/>
    <w:rsid w:val="0096615E"/>
    <w:rPr>
      <w:b/>
      <w:bCs/>
    </w:rPr>
  </w:style>
  <w:style w:type="character" w:customStyle="1" w:styleId="CommentSubjectChar">
    <w:name w:val="Comment Subject Char"/>
    <w:basedOn w:val="CommentTextChar"/>
    <w:link w:val="CommentSubject"/>
    <w:uiPriority w:val="99"/>
    <w:semiHidden/>
    <w:rsid w:val="0096615E"/>
    <w:rPr>
      <w:b/>
      <w:bCs/>
      <w:sz w:val="20"/>
      <w:szCs w:val="20"/>
    </w:rPr>
  </w:style>
  <w:style w:type="paragraph" w:styleId="Revision">
    <w:name w:val="Revision"/>
    <w:hidden/>
    <w:uiPriority w:val="99"/>
    <w:semiHidden/>
    <w:rsid w:val="0096615E"/>
    <w:pPr>
      <w:spacing w:after="0" w:line="240" w:lineRule="auto"/>
    </w:pPr>
  </w:style>
  <w:style w:type="paragraph" w:styleId="BalloonText">
    <w:name w:val="Balloon Text"/>
    <w:basedOn w:val="Normal"/>
    <w:link w:val="BalloonTextChar"/>
    <w:uiPriority w:val="99"/>
    <w:semiHidden/>
    <w:unhideWhenUsed/>
    <w:rsid w:val="009661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15E"/>
    <w:rPr>
      <w:rFonts w:ascii="Tahoma" w:hAnsi="Tahoma" w:cs="Tahoma"/>
      <w:sz w:val="16"/>
      <w:szCs w:val="16"/>
    </w:rPr>
  </w:style>
  <w:style w:type="character" w:styleId="Hyperlink">
    <w:name w:val="Hyperlink"/>
    <w:basedOn w:val="DefaultParagraphFont"/>
    <w:uiPriority w:val="99"/>
    <w:unhideWhenUsed/>
    <w:rsid w:val="00E24392"/>
    <w:rPr>
      <w:color w:val="0000FF" w:themeColor="hyperlink"/>
      <w:u w:val="single"/>
    </w:rPr>
  </w:style>
  <w:style w:type="character" w:styleId="FollowedHyperlink">
    <w:name w:val="FollowedHyperlink"/>
    <w:basedOn w:val="DefaultParagraphFont"/>
    <w:uiPriority w:val="99"/>
    <w:semiHidden/>
    <w:unhideWhenUsed/>
    <w:rsid w:val="0026589E"/>
    <w:rPr>
      <w:color w:val="800080" w:themeColor="followedHyperlink"/>
      <w:u w:val="single"/>
    </w:rPr>
  </w:style>
  <w:style w:type="paragraph" w:styleId="FootnoteText">
    <w:name w:val="footnote text"/>
    <w:basedOn w:val="Normal"/>
    <w:link w:val="FootnoteTextChar"/>
    <w:uiPriority w:val="99"/>
    <w:unhideWhenUsed/>
    <w:rsid w:val="001F5A32"/>
    <w:pPr>
      <w:spacing w:after="0" w:line="240" w:lineRule="auto"/>
    </w:pPr>
    <w:rPr>
      <w:szCs w:val="24"/>
    </w:rPr>
  </w:style>
  <w:style w:type="character" w:customStyle="1" w:styleId="FootnoteTextChar">
    <w:name w:val="Footnote Text Char"/>
    <w:basedOn w:val="DefaultParagraphFont"/>
    <w:link w:val="FootnoteText"/>
    <w:uiPriority w:val="99"/>
    <w:rsid w:val="001F5A32"/>
    <w:rPr>
      <w:szCs w:val="24"/>
    </w:rPr>
  </w:style>
  <w:style w:type="character" w:styleId="FootnoteReference">
    <w:name w:val="footnote reference"/>
    <w:basedOn w:val="DefaultParagraphFont"/>
    <w:uiPriority w:val="99"/>
    <w:unhideWhenUsed/>
    <w:rsid w:val="001F5A32"/>
    <w:rPr>
      <w:vertAlign w:val="superscript"/>
    </w:rPr>
  </w:style>
  <w:style w:type="character" w:styleId="Strong">
    <w:name w:val="Strong"/>
    <w:basedOn w:val="DefaultParagraphFont"/>
    <w:uiPriority w:val="22"/>
    <w:qFormat/>
    <w:rsid w:val="007C3CED"/>
    <w:rPr>
      <w:b/>
      <w:bCs/>
    </w:rPr>
  </w:style>
  <w:style w:type="character" w:customStyle="1" w:styleId="hps">
    <w:name w:val="hps"/>
    <w:basedOn w:val="DefaultParagraphFont"/>
    <w:rsid w:val="00AA669B"/>
  </w:style>
  <w:style w:type="table" w:styleId="LightList-Accent1">
    <w:name w:val="Light List Accent 1"/>
    <w:basedOn w:val="TableNormal"/>
    <w:uiPriority w:val="61"/>
    <w:rsid w:val="00315886"/>
    <w:pPr>
      <w:spacing w:after="0" w:line="240" w:lineRule="auto"/>
    </w:pPr>
    <w:rPr>
      <w:rFonts w:asciiTheme="minorHAnsi" w:hAnsiTheme="minorHAnsi" w:cstheme="minorBidi"/>
      <w:color w:val="auto"/>
      <w:sz w:val="22"/>
      <w:lang w:val="fr-FR"/>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Subtitle">
    <w:name w:val="Subtitle"/>
    <w:aliases w:val="Title of the meeting"/>
    <w:basedOn w:val="Normal"/>
    <w:next w:val="Normal"/>
    <w:link w:val="SubtitleChar"/>
    <w:uiPriority w:val="11"/>
    <w:qFormat/>
    <w:rsid w:val="00CE5A73"/>
    <w:pPr>
      <w:spacing w:before="120" w:after="360" w:line="240" w:lineRule="auto"/>
      <w:jc w:val="center"/>
    </w:pPr>
    <w:rPr>
      <w:rFonts w:ascii="Arial" w:hAnsi="Arial" w:cs="Arial"/>
      <w:b/>
      <w:color w:val="auto"/>
      <w:szCs w:val="26"/>
      <w:lang w:val="en-GB"/>
    </w:rPr>
  </w:style>
  <w:style w:type="character" w:customStyle="1" w:styleId="SubtitleChar">
    <w:name w:val="Subtitle Char"/>
    <w:aliases w:val="Title of the meeting Char"/>
    <w:basedOn w:val="DefaultParagraphFont"/>
    <w:link w:val="Subtitle"/>
    <w:uiPriority w:val="11"/>
    <w:rsid w:val="00CE5A73"/>
    <w:rPr>
      <w:rFonts w:ascii="Arial" w:hAnsi="Arial" w:cs="Arial"/>
      <w:b/>
      <w:color w:val="auto"/>
      <w:szCs w:val="26"/>
      <w:lang w:val="en-GB"/>
    </w:rPr>
  </w:style>
  <w:style w:type="character" w:styleId="HTMLCite">
    <w:name w:val="HTML Cite"/>
    <w:basedOn w:val="DefaultParagraphFont"/>
    <w:uiPriority w:val="99"/>
    <w:semiHidden/>
    <w:unhideWhenUsed/>
    <w:rsid w:val="00984A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100538">
      <w:bodyDiv w:val="1"/>
      <w:marLeft w:val="0"/>
      <w:marRight w:val="0"/>
      <w:marTop w:val="0"/>
      <w:marBottom w:val="0"/>
      <w:divBdr>
        <w:top w:val="none" w:sz="0" w:space="0" w:color="auto"/>
        <w:left w:val="none" w:sz="0" w:space="0" w:color="auto"/>
        <w:bottom w:val="none" w:sz="0" w:space="0" w:color="auto"/>
        <w:right w:val="none" w:sz="0" w:space="0" w:color="auto"/>
      </w:divBdr>
    </w:div>
    <w:div w:id="301035660">
      <w:bodyDiv w:val="1"/>
      <w:marLeft w:val="0"/>
      <w:marRight w:val="0"/>
      <w:marTop w:val="0"/>
      <w:marBottom w:val="0"/>
      <w:divBdr>
        <w:top w:val="none" w:sz="0" w:space="0" w:color="auto"/>
        <w:left w:val="none" w:sz="0" w:space="0" w:color="auto"/>
        <w:bottom w:val="none" w:sz="0" w:space="0" w:color="auto"/>
        <w:right w:val="none" w:sz="0" w:space="0" w:color="auto"/>
      </w:divBdr>
    </w:div>
    <w:div w:id="765853741">
      <w:bodyDiv w:val="1"/>
      <w:marLeft w:val="0"/>
      <w:marRight w:val="0"/>
      <w:marTop w:val="0"/>
      <w:marBottom w:val="0"/>
      <w:divBdr>
        <w:top w:val="none" w:sz="0" w:space="0" w:color="auto"/>
        <w:left w:val="none" w:sz="0" w:space="0" w:color="auto"/>
        <w:bottom w:val="none" w:sz="0" w:space="0" w:color="auto"/>
        <w:right w:val="none" w:sz="0" w:space="0" w:color="auto"/>
      </w:divBdr>
    </w:div>
    <w:div w:id="801309057">
      <w:bodyDiv w:val="1"/>
      <w:marLeft w:val="0"/>
      <w:marRight w:val="0"/>
      <w:marTop w:val="0"/>
      <w:marBottom w:val="0"/>
      <w:divBdr>
        <w:top w:val="none" w:sz="0" w:space="0" w:color="auto"/>
        <w:left w:val="none" w:sz="0" w:space="0" w:color="auto"/>
        <w:bottom w:val="none" w:sz="0" w:space="0" w:color="auto"/>
        <w:right w:val="none" w:sz="0" w:space="0" w:color="auto"/>
      </w:divBdr>
    </w:div>
    <w:div w:id="1074009775">
      <w:bodyDiv w:val="1"/>
      <w:marLeft w:val="0"/>
      <w:marRight w:val="0"/>
      <w:marTop w:val="0"/>
      <w:marBottom w:val="0"/>
      <w:divBdr>
        <w:top w:val="none" w:sz="0" w:space="0" w:color="auto"/>
        <w:left w:val="none" w:sz="0" w:space="0" w:color="auto"/>
        <w:bottom w:val="none" w:sz="0" w:space="0" w:color="auto"/>
        <w:right w:val="none" w:sz="0" w:space="0" w:color="auto"/>
      </w:divBdr>
    </w:div>
    <w:div w:id="1189757552">
      <w:bodyDiv w:val="1"/>
      <w:marLeft w:val="0"/>
      <w:marRight w:val="0"/>
      <w:marTop w:val="0"/>
      <w:marBottom w:val="0"/>
      <w:divBdr>
        <w:top w:val="none" w:sz="0" w:space="0" w:color="auto"/>
        <w:left w:val="none" w:sz="0" w:space="0" w:color="auto"/>
        <w:bottom w:val="none" w:sz="0" w:space="0" w:color="auto"/>
        <w:right w:val="none" w:sz="0" w:space="0" w:color="auto"/>
      </w:divBdr>
    </w:div>
    <w:div w:id="1353797163">
      <w:bodyDiv w:val="1"/>
      <w:marLeft w:val="0"/>
      <w:marRight w:val="0"/>
      <w:marTop w:val="0"/>
      <w:marBottom w:val="0"/>
      <w:divBdr>
        <w:top w:val="none" w:sz="0" w:space="0" w:color="auto"/>
        <w:left w:val="none" w:sz="0" w:space="0" w:color="auto"/>
        <w:bottom w:val="none" w:sz="0" w:space="0" w:color="auto"/>
        <w:right w:val="none" w:sz="0" w:space="0" w:color="auto"/>
      </w:divBdr>
    </w:div>
    <w:div w:id="1650475910">
      <w:bodyDiv w:val="1"/>
      <w:marLeft w:val="0"/>
      <w:marRight w:val="0"/>
      <w:marTop w:val="0"/>
      <w:marBottom w:val="0"/>
      <w:divBdr>
        <w:top w:val="none" w:sz="0" w:space="0" w:color="auto"/>
        <w:left w:val="none" w:sz="0" w:space="0" w:color="auto"/>
        <w:bottom w:val="none" w:sz="0" w:space="0" w:color="auto"/>
        <w:right w:val="none" w:sz="0" w:space="0" w:color="auto"/>
      </w:divBdr>
    </w:div>
    <w:div w:id="179289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nesco.org/culture/ich/doc/src/30195-FR.docx" TargetMode="External"/><Relationship Id="rId18" Type="http://schemas.openxmlformats.org/officeDocument/2006/relationships/hyperlink" Target="http://www.barcelo.com/barcelohotels/en_gb/hotels/spain/valencia/hotels-valencia.aspx"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http://www.unesco.org/culture/ich/doc/src/30195-EN.docx" TargetMode="External"/><Relationship Id="rId17" Type="http://schemas.openxmlformats.org/officeDocument/2006/relationships/hyperlink" Target="http://www.lesarts.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unesco.org/culture/ich/index.php?meeting_id=00463"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nesco.org/culture/ich/doc/src/30194-ES.docx"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unesco.org/culture/ich/doc/src/ITH-15-EXP-3-EN-FR.docx" TargetMode="External"/><Relationship Id="rId23" Type="http://schemas.openxmlformats.org/officeDocument/2006/relationships/header" Target="header1.xml"/><Relationship Id="rId10" Type="http://schemas.openxmlformats.org/officeDocument/2006/relationships/hyperlink" Target="http://www.unesco.org/culture/ich/doc/src/30194-FR.docx" TargetMode="External"/><Relationship Id="rId19"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unesco.org/culture/ich/doc/src/30194-EN.docx" TargetMode="External"/><Relationship Id="rId14" Type="http://schemas.openxmlformats.org/officeDocument/2006/relationships/hyperlink" Target="http://www.unesco.org/culture/ich/doc/src/30195-ES.docx"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95A37-C54F-41DC-95DB-34AF89362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4</Pages>
  <Words>694</Words>
  <Characters>3822</Characters>
  <Application>Microsoft Office Word</Application>
  <DocSecurity>0</DocSecurity>
  <Lines>31</Lines>
  <Paragraphs>9</Paragraphs>
  <ScaleCrop>false</ScaleCrop>
  <HeadingPairs>
    <vt:vector size="6" baseType="variant">
      <vt:variant>
        <vt:lpstr>Title</vt:lpstr>
      </vt:variant>
      <vt:variant>
        <vt:i4>1</vt:i4>
      </vt:variant>
      <vt:variant>
        <vt:lpstr>Título</vt:lpstr>
      </vt:variant>
      <vt:variant>
        <vt:i4>1</vt:i4>
      </vt:variant>
      <vt:variant>
        <vt:lpstr>Tittel</vt:lpstr>
      </vt:variant>
      <vt:variant>
        <vt:i4>1</vt:i4>
      </vt:variant>
    </vt:vector>
  </HeadingPairs>
  <TitlesOfParts>
    <vt:vector size="3" baseType="lpstr">
      <vt:lpstr/>
      <vt:lpstr/>
      <vt:lpstr/>
    </vt:vector>
  </TitlesOfParts>
  <Company/>
  <LinksUpToDate>false</LinksUpToDate>
  <CharactersWithSpaces>4507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Cecilie Smith-Christensen</dc:creator>
  <cp:lastModifiedBy>CLT/CEH/ITH-G.Scepi</cp:lastModifiedBy>
  <cp:revision>12</cp:revision>
  <cp:lastPrinted>2015-03-17T10:34:00Z</cp:lastPrinted>
  <dcterms:created xsi:type="dcterms:W3CDTF">2015-03-17T13:57:00Z</dcterms:created>
  <dcterms:modified xsi:type="dcterms:W3CDTF">2015-03-19T16:57:00Z</dcterms:modified>
</cp:coreProperties>
</file>