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A" w:rsidRDefault="0056690A" w:rsidP="00813268">
      <w:pPr>
        <w:rPr>
          <w:b/>
          <w:bCs/>
          <w:sz w:val="28"/>
          <w:szCs w:val="28"/>
        </w:rPr>
      </w:pPr>
    </w:p>
    <w:p w:rsidR="00B06BDC" w:rsidRDefault="00FF04B4" w:rsidP="00ED5CFB">
      <w:pPr>
        <w:pStyle w:val="Prrafodelista1"/>
        <w:tabs>
          <w:tab w:val="left" w:pos="1575"/>
        </w:tabs>
        <w:spacing w:before="60" w:after="60"/>
        <w:rPr>
          <w:rFonts w:ascii="Arial" w:eastAsia="SimSun" w:hAnsi="Arial"/>
          <w:b/>
          <w:iCs/>
          <w:snapToGrid w:val="0"/>
          <w:lang w:val="fr-FR" w:eastAsia="zh-CN"/>
        </w:rPr>
      </w:pPr>
      <w:r>
        <w:rPr>
          <w:rFonts w:ascii="Arial" w:eastAsia="SimSun" w:hAnsi="Arial"/>
          <w:b/>
          <w:iCs/>
          <w:snapToGrid w:val="0"/>
          <w:lang w:val="fr-FR" w:eastAsia="zh-CN"/>
        </w:rPr>
        <w:tab/>
      </w:r>
    </w:p>
    <w:p w:rsidR="0056690A" w:rsidRPr="0056690A" w:rsidRDefault="0056690A" w:rsidP="0056690A">
      <w:pPr>
        <w:pStyle w:val="Prrafodelista1"/>
        <w:spacing w:before="60" w:after="60"/>
        <w:jc w:val="center"/>
        <w:rPr>
          <w:rFonts w:ascii="Arial" w:eastAsia="SimSun" w:hAnsi="Arial"/>
          <w:b/>
          <w:iCs/>
          <w:snapToGrid w:val="0"/>
          <w:lang w:val="fr-FR" w:eastAsia="zh-CN"/>
        </w:rPr>
      </w:pPr>
      <w:r w:rsidRPr="0056690A">
        <w:rPr>
          <w:rFonts w:ascii="Arial" w:eastAsia="SimSun" w:hAnsi="Arial"/>
          <w:b/>
          <w:iCs/>
          <w:snapToGrid w:val="0"/>
          <w:lang w:val="fr-FR" w:eastAsia="zh-CN"/>
        </w:rPr>
        <w:t>Atelier sur la mise en œuvre de la Convention de 2003 pour la sauvegarde du patrimoine culturel immatériel</w:t>
      </w:r>
    </w:p>
    <w:p w:rsidR="0056690A" w:rsidRPr="0056690A" w:rsidRDefault="0056690A" w:rsidP="0056690A">
      <w:pPr>
        <w:pStyle w:val="Prrafodelista1"/>
        <w:spacing w:before="60" w:after="60"/>
        <w:jc w:val="center"/>
        <w:rPr>
          <w:rFonts w:ascii="Arial" w:eastAsia="SimSun" w:hAnsi="Arial"/>
          <w:b/>
          <w:iCs/>
          <w:snapToGrid w:val="0"/>
          <w:lang w:val="fr-FR" w:eastAsia="zh-CN"/>
        </w:rPr>
      </w:pPr>
      <w:r w:rsidRPr="0056690A">
        <w:rPr>
          <w:rFonts w:ascii="Arial" w:eastAsia="SimSun" w:hAnsi="Arial"/>
          <w:b/>
          <w:iCs/>
          <w:snapToGrid w:val="0"/>
          <w:lang w:val="fr-FR" w:eastAsia="zh-CN"/>
        </w:rPr>
        <w:br/>
        <w:t>Convention de l'UNESCO pour la sauvegarde du patrimoine culturel immatériel</w:t>
      </w:r>
    </w:p>
    <w:p w:rsidR="0056690A" w:rsidRPr="0056690A" w:rsidRDefault="0056690A" w:rsidP="0056690A">
      <w:pPr>
        <w:pStyle w:val="Prrafodelista1"/>
        <w:spacing w:before="360" w:after="60"/>
        <w:ind w:left="0"/>
        <w:jc w:val="center"/>
        <w:rPr>
          <w:rFonts w:ascii="Arial" w:hAnsi="Arial" w:cs="Arial"/>
          <w:lang w:val="fr-FR"/>
        </w:rPr>
      </w:pPr>
      <w:r w:rsidRPr="0056690A">
        <w:rPr>
          <w:rFonts w:ascii="Arial" w:hAnsi="Arial" w:cs="Arial"/>
          <w:lang w:val="fr-FR"/>
        </w:rPr>
        <w:t xml:space="preserve">Kaédi, Mauritanie, du </w:t>
      </w:r>
      <w:r>
        <w:rPr>
          <w:rFonts w:ascii="Arial" w:hAnsi="Arial" w:cs="Arial"/>
          <w:lang w:val="fr-FR"/>
        </w:rPr>
        <w:t>22</w:t>
      </w:r>
      <w:r w:rsidRPr="0056690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au 26</w:t>
      </w:r>
      <w:r w:rsidRPr="0056690A">
        <w:rPr>
          <w:rFonts w:ascii="Arial" w:hAnsi="Arial" w:cs="Arial"/>
          <w:lang w:val="fr-FR"/>
        </w:rPr>
        <w:t xml:space="preserve"> oct</w:t>
      </w:r>
      <w:r>
        <w:rPr>
          <w:rFonts w:ascii="Arial" w:hAnsi="Arial" w:cs="Arial"/>
          <w:lang w:val="fr-FR"/>
        </w:rPr>
        <w:t>o</w:t>
      </w:r>
      <w:r w:rsidRPr="0056690A">
        <w:rPr>
          <w:rFonts w:ascii="Arial" w:hAnsi="Arial" w:cs="Arial"/>
          <w:lang w:val="fr-FR"/>
        </w:rPr>
        <w:t>bre 2013</w:t>
      </w:r>
      <w:r w:rsidRPr="0056690A">
        <w:rPr>
          <w:rFonts w:ascii="Arial" w:hAnsi="Arial" w:cs="Arial"/>
          <w:lang w:val="fr-FR"/>
        </w:rPr>
        <w:br/>
      </w:r>
      <w:r w:rsidRPr="0056690A">
        <w:rPr>
          <w:rFonts w:ascii="Arial" w:hAnsi="Arial" w:cs="Arial"/>
          <w:lang w:val="fr-FR"/>
        </w:rPr>
        <w:br/>
      </w:r>
      <w:r w:rsidRPr="0056690A">
        <w:rPr>
          <w:rFonts w:ascii="Arial" w:hAnsi="Arial" w:cs="Arial"/>
          <w:iCs/>
          <w:lang w:val="fr-FR"/>
        </w:rPr>
        <w:t>Liste de participants</w:t>
      </w:r>
    </w:p>
    <w:p w:rsidR="00670DF9" w:rsidRDefault="00670DF9"/>
    <w:tbl>
      <w:tblPr>
        <w:tblStyle w:val="Grilledutableau"/>
        <w:tblW w:w="0" w:type="auto"/>
        <w:tblLook w:val="04A0"/>
      </w:tblPr>
      <w:tblGrid>
        <w:gridCol w:w="4223"/>
        <w:gridCol w:w="4223"/>
      </w:tblGrid>
      <w:tr w:rsidR="00670DF9" w:rsidTr="00AA23CB">
        <w:tc>
          <w:tcPr>
            <w:tcW w:w="4223" w:type="dxa"/>
            <w:shd w:val="pct10" w:color="auto" w:fill="auto"/>
          </w:tcPr>
          <w:p w:rsidR="00670DF9" w:rsidRPr="00AA23CB" w:rsidRDefault="00670DF9">
            <w:pPr>
              <w:rPr>
                <w:b/>
                <w:bCs/>
              </w:rPr>
            </w:pPr>
            <w:r w:rsidRPr="00AA23CB">
              <w:rPr>
                <w:b/>
                <w:bCs/>
              </w:rPr>
              <w:t>Nom et Prénom</w:t>
            </w:r>
          </w:p>
        </w:tc>
        <w:tc>
          <w:tcPr>
            <w:tcW w:w="4223" w:type="dxa"/>
            <w:shd w:val="pct10" w:color="auto" w:fill="auto"/>
          </w:tcPr>
          <w:p w:rsidR="00670DF9" w:rsidRPr="00AA23CB" w:rsidRDefault="00670DF9">
            <w:pPr>
              <w:rPr>
                <w:b/>
                <w:bCs/>
              </w:rPr>
            </w:pPr>
            <w:r w:rsidRPr="00AA23CB">
              <w:rPr>
                <w:b/>
                <w:bCs/>
              </w:rPr>
              <w:t>Fonction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1 </w:t>
            </w:r>
            <w:r w:rsidR="00670DF9">
              <w:t>Nami Mohamed Kaber Salihy</w:t>
            </w:r>
          </w:p>
        </w:tc>
        <w:tc>
          <w:tcPr>
            <w:tcW w:w="4223" w:type="dxa"/>
          </w:tcPr>
          <w:p w:rsidR="00670DF9" w:rsidRDefault="00393B8C">
            <w:r>
              <w:t xml:space="preserve"> Directeur du Patrimoine culturel, </w:t>
            </w:r>
            <w:r w:rsidR="00670DF9">
              <w:t>Président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 w:rsidP="005D7AC9">
            <w:r>
              <w:t xml:space="preserve">2 </w:t>
            </w:r>
            <w:r w:rsidR="00670DF9">
              <w:t>Mohamed Hamoud</w:t>
            </w:r>
          </w:p>
        </w:tc>
        <w:tc>
          <w:tcPr>
            <w:tcW w:w="4223" w:type="dxa"/>
          </w:tcPr>
          <w:p w:rsidR="00670DF9" w:rsidRDefault="00393B8C">
            <w:r>
              <w:t xml:space="preserve">Directeur adjoint de l’Office national des musées, </w:t>
            </w:r>
            <w:r w:rsidR="00670DF9">
              <w:t>membre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3 </w:t>
            </w:r>
            <w:r w:rsidR="00670DF9">
              <w:t>Mohamedou Hdana</w:t>
            </w:r>
          </w:p>
        </w:tc>
        <w:tc>
          <w:tcPr>
            <w:tcW w:w="4223" w:type="dxa"/>
          </w:tcPr>
          <w:p w:rsidR="00670DF9" w:rsidRDefault="00393B8C">
            <w:r>
              <w:t xml:space="preserve">Professeur d’Université, </w:t>
            </w:r>
            <w:r w:rsidR="00670DF9" w:rsidRPr="00690ECB">
              <w:t>membre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4 </w:t>
            </w:r>
            <w:r w:rsidR="00670DF9">
              <w:t>Ethmane Dadi</w:t>
            </w:r>
          </w:p>
        </w:tc>
        <w:tc>
          <w:tcPr>
            <w:tcW w:w="4223" w:type="dxa"/>
          </w:tcPr>
          <w:p w:rsidR="00670DF9" w:rsidRDefault="00393B8C">
            <w:r>
              <w:t xml:space="preserve">Chercheur à l’Institut mauritanien de recherche scientifique, </w:t>
            </w:r>
            <w:r w:rsidR="00670DF9" w:rsidRPr="00690ECB">
              <w:t>membre comité national PCI</w:t>
            </w:r>
          </w:p>
        </w:tc>
      </w:tr>
      <w:tr w:rsidR="008E427F" w:rsidTr="00670DF9">
        <w:tc>
          <w:tcPr>
            <w:tcW w:w="4223" w:type="dxa"/>
          </w:tcPr>
          <w:p w:rsidR="008E427F" w:rsidRDefault="008E427F">
            <w:r>
              <w:t>5 Salek Mohamed ElMoustapha</w:t>
            </w:r>
          </w:p>
        </w:tc>
        <w:tc>
          <w:tcPr>
            <w:tcW w:w="4223" w:type="dxa"/>
          </w:tcPr>
          <w:p w:rsidR="008E427F" w:rsidRPr="00690ECB" w:rsidRDefault="00A74895">
            <w:r>
              <w:t xml:space="preserve">Président d’une ONG, </w:t>
            </w:r>
            <w:r w:rsidR="008E427F">
              <w:t>membre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6 </w:t>
            </w:r>
            <w:r w:rsidR="00670DF9">
              <w:t>Taghi Abdelhaye</w:t>
            </w:r>
          </w:p>
        </w:tc>
        <w:tc>
          <w:tcPr>
            <w:tcW w:w="4223" w:type="dxa"/>
          </w:tcPr>
          <w:p w:rsidR="00670DF9" w:rsidRDefault="00A74895" w:rsidP="00A74895">
            <w:r>
              <w:t>Chef service à l’Institut mauritanien de</w:t>
            </w:r>
            <w:r w:rsidRPr="00690ECB">
              <w:t xml:space="preserve"> </w:t>
            </w:r>
            <w:r>
              <w:t>musique</w:t>
            </w:r>
            <w:r w:rsidR="008C750D">
              <w:t xml:space="preserve">, </w:t>
            </w:r>
            <w:r>
              <w:t xml:space="preserve"> </w:t>
            </w:r>
            <w:r w:rsidR="00670DF9" w:rsidRPr="00690ECB">
              <w:t>membre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7 </w:t>
            </w:r>
            <w:r w:rsidR="00670DF9">
              <w:t>Nagaide Khalidou Abass</w:t>
            </w:r>
          </w:p>
        </w:tc>
        <w:tc>
          <w:tcPr>
            <w:tcW w:w="4223" w:type="dxa"/>
          </w:tcPr>
          <w:p w:rsidR="00670DF9" w:rsidRDefault="00A74895">
            <w:r>
              <w:t>Chef service à la Fondation nationale de sauvegarde des  villes anciennes</w:t>
            </w:r>
            <w:r w:rsidR="008C750D">
              <w:t xml:space="preserve">, </w:t>
            </w:r>
            <w:r>
              <w:t xml:space="preserve"> </w:t>
            </w:r>
            <w:r w:rsidR="00670DF9" w:rsidRPr="00690ECB">
              <w:t>membre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8 </w:t>
            </w:r>
            <w:r w:rsidR="00670DF9">
              <w:t>Sidi Mohamed Ebacar</w:t>
            </w:r>
          </w:p>
        </w:tc>
        <w:tc>
          <w:tcPr>
            <w:tcW w:w="4223" w:type="dxa"/>
          </w:tcPr>
          <w:p w:rsidR="00670DF9" w:rsidRDefault="008C750D">
            <w:r>
              <w:t xml:space="preserve">Chef service Direction du patrimoine culturel, </w:t>
            </w:r>
            <w:r w:rsidR="00670DF9" w:rsidRPr="00690ECB">
              <w:t>membre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9 </w:t>
            </w:r>
            <w:r w:rsidR="00670DF9">
              <w:t>Sidi Elmokhtar Tlamid</w:t>
            </w:r>
          </w:p>
        </w:tc>
        <w:tc>
          <w:tcPr>
            <w:tcW w:w="4223" w:type="dxa"/>
          </w:tcPr>
          <w:p w:rsidR="00670DF9" w:rsidRDefault="008C750D">
            <w:r>
              <w:t xml:space="preserve">Chef service Direction du </w:t>
            </w:r>
            <w:r>
              <w:lastRenderedPageBreak/>
              <w:t>patrimoine culturel,</w:t>
            </w:r>
            <w:r w:rsidRPr="00396901">
              <w:t xml:space="preserve"> </w:t>
            </w:r>
            <w:r w:rsidR="00670DF9" w:rsidRPr="00396901">
              <w:t>membre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lastRenderedPageBreak/>
              <w:t xml:space="preserve">10 </w:t>
            </w:r>
            <w:r w:rsidR="00670DF9">
              <w:t>Moustapha Bilal</w:t>
            </w:r>
          </w:p>
        </w:tc>
        <w:tc>
          <w:tcPr>
            <w:tcW w:w="4223" w:type="dxa"/>
          </w:tcPr>
          <w:p w:rsidR="00670DF9" w:rsidRDefault="008C750D">
            <w:r>
              <w:t xml:space="preserve">Chef service Direction du patrimoine culturel, </w:t>
            </w:r>
            <w:r w:rsidRPr="00396901">
              <w:t xml:space="preserve"> </w:t>
            </w:r>
            <w:r w:rsidR="00670DF9" w:rsidRPr="00396901">
              <w:t>membre comité national PCI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11 </w:t>
            </w:r>
            <w:r w:rsidR="00670DF9">
              <w:t>Sidi Mohamed Meinouh</w:t>
            </w:r>
          </w:p>
        </w:tc>
        <w:tc>
          <w:tcPr>
            <w:tcW w:w="4223" w:type="dxa"/>
          </w:tcPr>
          <w:p w:rsidR="00670DF9" w:rsidRPr="00690ECB" w:rsidRDefault="00670DF9">
            <w:r>
              <w:t xml:space="preserve">Délégué </w:t>
            </w:r>
            <w:r w:rsidR="005A5C0C">
              <w:t xml:space="preserve">de la culture à </w:t>
            </w:r>
            <w:r>
              <w:t>Hodh ElChargui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12 </w:t>
            </w:r>
            <w:r w:rsidR="00670DF9">
              <w:t>Dia Mahmoud</w:t>
            </w:r>
          </w:p>
        </w:tc>
        <w:tc>
          <w:tcPr>
            <w:tcW w:w="4223" w:type="dxa"/>
          </w:tcPr>
          <w:p w:rsidR="00670DF9" w:rsidRPr="00690ECB" w:rsidRDefault="00670DF9">
            <w:r>
              <w:t xml:space="preserve">Délégué </w:t>
            </w:r>
            <w:r w:rsidR="005A5C0C">
              <w:t xml:space="preserve">de la culture à </w:t>
            </w:r>
            <w:r>
              <w:t>Hodh ElGharbi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13 </w:t>
            </w:r>
            <w:r w:rsidR="00670DF9">
              <w:t>Sidi Mohamed Ahmed</w:t>
            </w:r>
          </w:p>
        </w:tc>
        <w:tc>
          <w:tcPr>
            <w:tcW w:w="4223" w:type="dxa"/>
          </w:tcPr>
          <w:p w:rsidR="00670DF9" w:rsidRPr="00690ECB" w:rsidRDefault="00670DF9">
            <w:r>
              <w:t xml:space="preserve">Délégué </w:t>
            </w:r>
            <w:r w:rsidR="005A5C0C">
              <w:t xml:space="preserve">de la culture à </w:t>
            </w:r>
            <w:r>
              <w:t>Assaba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14 </w:t>
            </w:r>
            <w:r w:rsidR="00670DF9">
              <w:t>Mohamed Rachid Sidi</w:t>
            </w:r>
          </w:p>
        </w:tc>
        <w:tc>
          <w:tcPr>
            <w:tcW w:w="4223" w:type="dxa"/>
          </w:tcPr>
          <w:p w:rsidR="00670DF9" w:rsidRPr="00690ECB" w:rsidRDefault="00670DF9" w:rsidP="00670DF9">
            <w:r>
              <w:t xml:space="preserve">Délégué </w:t>
            </w:r>
            <w:r w:rsidR="005A5C0C">
              <w:t>de la cultu</w:t>
            </w:r>
            <w:r w:rsidR="00AA23CB">
              <w:t>r</w:t>
            </w:r>
            <w:r w:rsidR="005A5C0C">
              <w:t xml:space="preserve">e à </w:t>
            </w:r>
            <w:r>
              <w:t>Brakna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 xml:space="preserve">15 </w:t>
            </w:r>
            <w:r w:rsidR="00670DF9">
              <w:t xml:space="preserve">Thiam Amadou Alassane </w:t>
            </w:r>
          </w:p>
        </w:tc>
        <w:tc>
          <w:tcPr>
            <w:tcW w:w="4223" w:type="dxa"/>
          </w:tcPr>
          <w:p w:rsidR="00670DF9" w:rsidRPr="00690ECB" w:rsidRDefault="00670DF9">
            <w:r>
              <w:t xml:space="preserve">Délégué </w:t>
            </w:r>
            <w:r w:rsidR="005A5C0C">
              <w:t xml:space="preserve">de la culture à </w:t>
            </w:r>
            <w:r>
              <w:t>Guidimagha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>16 Ahmed Brahim Blal</w:t>
            </w:r>
          </w:p>
        </w:tc>
        <w:tc>
          <w:tcPr>
            <w:tcW w:w="4223" w:type="dxa"/>
          </w:tcPr>
          <w:p w:rsidR="00670DF9" w:rsidRPr="00690ECB" w:rsidRDefault="008E427F">
            <w:r>
              <w:t xml:space="preserve">Délégué </w:t>
            </w:r>
            <w:r w:rsidR="005A5C0C">
              <w:t xml:space="preserve">de la culture à </w:t>
            </w:r>
            <w:r>
              <w:t>Trarza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>17 Abdelkader Ndaw</w:t>
            </w:r>
          </w:p>
        </w:tc>
        <w:tc>
          <w:tcPr>
            <w:tcW w:w="4223" w:type="dxa"/>
          </w:tcPr>
          <w:p w:rsidR="00670DF9" w:rsidRPr="00690ECB" w:rsidRDefault="008E427F">
            <w:r>
              <w:t xml:space="preserve">Délégué </w:t>
            </w:r>
            <w:r w:rsidR="005A5C0C">
              <w:t xml:space="preserve">de la culture à </w:t>
            </w:r>
            <w:r>
              <w:t>Inchiri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>18 Ahmedou Vall Youssef</w:t>
            </w:r>
          </w:p>
        </w:tc>
        <w:tc>
          <w:tcPr>
            <w:tcW w:w="4223" w:type="dxa"/>
          </w:tcPr>
          <w:p w:rsidR="00670DF9" w:rsidRPr="00690ECB" w:rsidRDefault="008E427F">
            <w:r>
              <w:t xml:space="preserve">Délégué </w:t>
            </w:r>
            <w:r w:rsidR="005A5C0C">
              <w:t xml:space="preserve">de la culture à </w:t>
            </w:r>
            <w:r>
              <w:t>Nouakchott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>19 Ahmed Agueb</w:t>
            </w:r>
          </w:p>
        </w:tc>
        <w:tc>
          <w:tcPr>
            <w:tcW w:w="4223" w:type="dxa"/>
          </w:tcPr>
          <w:p w:rsidR="00670DF9" w:rsidRPr="00690ECB" w:rsidRDefault="008E427F">
            <w:r>
              <w:t xml:space="preserve">Délégué </w:t>
            </w:r>
            <w:r w:rsidR="005A5C0C">
              <w:t xml:space="preserve">de la culture à </w:t>
            </w:r>
            <w:r>
              <w:t>Nouadhibou</w:t>
            </w:r>
          </w:p>
        </w:tc>
      </w:tr>
      <w:tr w:rsidR="00670DF9" w:rsidTr="00670DF9">
        <w:tc>
          <w:tcPr>
            <w:tcW w:w="4223" w:type="dxa"/>
          </w:tcPr>
          <w:p w:rsidR="00670DF9" w:rsidRDefault="008E427F">
            <w:r>
              <w:t>20 Saw Amadou Yero</w:t>
            </w:r>
          </w:p>
        </w:tc>
        <w:tc>
          <w:tcPr>
            <w:tcW w:w="4223" w:type="dxa"/>
          </w:tcPr>
          <w:p w:rsidR="00670DF9" w:rsidRPr="00690ECB" w:rsidRDefault="008E427F">
            <w:r>
              <w:t xml:space="preserve">Délégué </w:t>
            </w:r>
            <w:r w:rsidR="005A5C0C">
              <w:t xml:space="preserve">de la culture à </w:t>
            </w:r>
            <w:r>
              <w:t>Adrar</w:t>
            </w:r>
          </w:p>
        </w:tc>
      </w:tr>
      <w:tr w:rsidR="008E427F" w:rsidTr="00670DF9">
        <w:tc>
          <w:tcPr>
            <w:tcW w:w="4223" w:type="dxa"/>
          </w:tcPr>
          <w:p w:rsidR="008E427F" w:rsidRDefault="008E427F">
            <w:r>
              <w:t>21 Bouh Imijinn</w:t>
            </w:r>
          </w:p>
        </w:tc>
        <w:tc>
          <w:tcPr>
            <w:tcW w:w="4223" w:type="dxa"/>
          </w:tcPr>
          <w:p w:rsidR="008E427F" w:rsidRDefault="008E427F">
            <w:r>
              <w:t xml:space="preserve">Délégué </w:t>
            </w:r>
            <w:r w:rsidR="005A5C0C">
              <w:t xml:space="preserve">de la culture à </w:t>
            </w:r>
            <w:r>
              <w:t>Tiris</w:t>
            </w:r>
          </w:p>
        </w:tc>
      </w:tr>
      <w:tr w:rsidR="008E427F" w:rsidTr="00670DF9">
        <w:tc>
          <w:tcPr>
            <w:tcW w:w="4223" w:type="dxa"/>
          </w:tcPr>
          <w:p w:rsidR="008E427F" w:rsidRDefault="008E427F">
            <w:r>
              <w:t>22 Ba Jibril</w:t>
            </w:r>
          </w:p>
        </w:tc>
        <w:tc>
          <w:tcPr>
            <w:tcW w:w="4223" w:type="dxa"/>
          </w:tcPr>
          <w:p w:rsidR="008E427F" w:rsidRDefault="008E427F">
            <w:r>
              <w:t xml:space="preserve">Délégué </w:t>
            </w:r>
            <w:r w:rsidR="005A5C0C">
              <w:t xml:space="preserve">de la culture à </w:t>
            </w:r>
            <w:r>
              <w:t>Tagant</w:t>
            </w:r>
          </w:p>
        </w:tc>
      </w:tr>
      <w:tr w:rsidR="008E427F" w:rsidTr="00670DF9">
        <w:tc>
          <w:tcPr>
            <w:tcW w:w="4223" w:type="dxa"/>
          </w:tcPr>
          <w:p w:rsidR="008E427F" w:rsidRDefault="008E427F">
            <w:r>
              <w:t>23 Sidi Mohamed ElGhadi</w:t>
            </w:r>
          </w:p>
        </w:tc>
        <w:tc>
          <w:tcPr>
            <w:tcW w:w="4223" w:type="dxa"/>
          </w:tcPr>
          <w:p w:rsidR="008E427F" w:rsidRDefault="008E427F">
            <w:r>
              <w:t xml:space="preserve">Délégué </w:t>
            </w:r>
            <w:r w:rsidR="005A5C0C">
              <w:t xml:space="preserve">de la culture à </w:t>
            </w:r>
            <w:r>
              <w:t>Gorgol</w:t>
            </w:r>
          </w:p>
        </w:tc>
      </w:tr>
      <w:tr w:rsidR="008E427F" w:rsidTr="00670DF9">
        <w:tc>
          <w:tcPr>
            <w:tcW w:w="4223" w:type="dxa"/>
          </w:tcPr>
          <w:p w:rsidR="008E427F" w:rsidRDefault="008E427F" w:rsidP="005A50BB">
            <w:r>
              <w:t>2</w:t>
            </w:r>
            <w:r w:rsidR="005A50BB">
              <w:t>4</w:t>
            </w:r>
            <w:r>
              <w:t xml:space="preserve"> Kane Elimane</w:t>
            </w:r>
          </w:p>
        </w:tc>
        <w:tc>
          <w:tcPr>
            <w:tcW w:w="4223" w:type="dxa"/>
          </w:tcPr>
          <w:p w:rsidR="008E427F" w:rsidRDefault="008E427F">
            <w:r>
              <w:t>Cnesc</w:t>
            </w:r>
          </w:p>
        </w:tc>
      </w:tr>
      <w:tr w:rsidR="005A50BB" w:rsidTr="00670DF9">
        <w:tc>
          <w:tcPr>
            <w:tcW w:w="4223" w:type="dxa"/>
          </w:tcPr>
          <w:p w:rsidR="005A50BB" w:rsidRDefault="005A50BB" w:rsidP="005A50BB">
            <w:r>
              <w:t>25 Njaye Saydou Amadou</w:t>
            </w:r>
          </w:p>
        </w:tc>
        <w:tc>
          <w:tcPr>
            <w:tcW w:w="4223" w:type="dxa"/>
          </w:tcPr>
          <w:p w:rsidR="005A50BB" w:rsidRDefault="005A50BB">
            <w:r>
              <w:t>Association Kaédi Jingue</w:t>
            </w:r>
          </w:p>
        </w:tc>
      </w:tr>
      <w:tr w:rsidR="005A50BB" w:rsidTr="00670DF9">
        <w:tc>
          <w:tcPr>
            <w:tcW w:w="4223" w:type="dxa"/>
          </w:tcPr>
          <w:p w:rsidR="005A50BB" w:rsidRDefault="005A50BB" w:rsidP="00066E10">
            <w:r>
              <w:t xml:space="preserve">26 </w:t>
            </w:r>
            <w:r w:rsidR="00066E10">
              <w:t>Mme Mdiabou Setamberé Diagana</w:t>
            </w:r>
          </w:p>
        </w:tc>
        <w:tc>
          <w:tcPr>
            <w:tcW w:w="4223" w:type="dxa"/>
          </w:tcPr>
          <w:p w:rsidR="005A50BB" w:rsidRDefault="008C750D">
            <w:r>
              <w:t xml:space="preserve">ONG </w:t>
            </w:r>
            <w:bookmarkStart w:id="0" w:name="_GoBack"/>
            <w:bookmarkEnd w:id="0"/>
            <w:r w:rsidR="005A50BB">
              <w:t>Soninkara</w:t>
            </w:r>
          </w:p>
        </w:tc>
      </w:tr>
      <w:tr w:rsidR="005A50BB" w:rsidTr="00670DF9">
        <w:tc>
          <w:tcPr>
            <w:tcW w:w="4223" w:type="dxa"/>
          </w:tcPr>
          <w:p w:rsidR="005A50BB" w:rsidRDefault="005A50BB" w:rsidP="00F768F1">
            <w:r>
              <w:t xml:space="preserve">27 </w:t>
            </w:r>
            <w:r w:rsidR="00066E10">
              <w:t xml:space="preserve">Mme </w:t>
            </w:r>
            <w:r w:rsidR="00F768F1">
              <w:t>Kavia Abderrahmanne</w:t>
            </w:r>
          </w:p>
        </w:tc>
        <w:tc>
          <w:tcPr>
            <w:tcW w:w="4223" w:type="dxa"/>
          </w:tcPr>
          <w:p w:rsidR="005A50BB" w:rsidRDefault="00813268">
            <w:r>
              <w:t xml:space="preserve">Délégation </w:t>
            </w:r>
            <w:r w:rsidR="005A5C0C">
              <w:t xml:space="preserve">de la culture à </w:t>
            </w:r>
            <w:r>
              <w:t>Kaédi</w:t>
            </w:r>
          </w:p>
        </w:tc>
      </w:tr>
      <w:tr w:rsidR="005A50BB" w:rsidTr="00670DF9">
        <w:tc>
          <w:tcPr>
            <w:tcW w:w="4223" w:type="dxa"/>
          </w:tcPr>
          <w:p w:rsidR="005A50BB" w:rsidRDefault="005A50BB" w:rsidP="00F768F1">
            <w:r>
              <w:t xml:space="preserve">28 </w:t>
            </w:r>
            <w:r w:rsidR="00066E10">
              <w:t xml:space="preserve">Mme </w:t>
            </w:r>
            <w:r w:rsidR="00F768F1">
              <w:t>Tahra Mbeirik</w:t>
            </w:r>
          </w:p>
        </w:tc>
        <w:tc>
          <w:tcPr>
            <w:tcW w:w="4223" w:type="dxa"/>
          </w:tcPr>
          <w:p w:rsidR="005A50BB" w:rsidRDefault="00813268">
            <w:r>
              <w:t>Délégation</w:t>
            </w:r>
            <w:r w:rsidR="005A5C0C">
              <w:t xml:space="preserve"> de la culture à </w:t>
            </w:r>
            <w:r>
              <w:t xml:space="preserve"> Kaédi</w:t>
            </w:r>
          </w:p>
        </w:tc>
      </w:tr>
      <w:tr w:rsidR="005A50BB" w:rsidTr="00D81C8F">
        <w:tc>
          <w:tcPr>
            <w:tcW w:w="4223" w:type="dxa"/>
            <w:tcBorders>
              <w:bottom w:val="single" w:sz="4" w:space="0" w:color="000000" w:themeColor="text1"/>
            </w:tcBorders>
          </w:tcPr>
          <w:p w:rsidR="005A50BB" w:rsidRDefault="005A50BB" w:rsidP="00F768F1">
            <w:r>
              <w:t xml:space="preserve">29 </w:t>
            </w:r>
            <w:r w:rsidR="00066E10">
              <w:t xml:space="preserve">Mme </w:t>
            </w:r>
            <w:r w:rsidR="00F768F1">
              <w:t>Zeinebou Sow</w:t>
            </w:r>
          </w:p>
        </w:tc>
        <w:tc>
          <w:tcPr>
            <w:tcW w:w="4223" w:type="dxa"/>
            <w:tcBorders>
              <w:bottom w:val="single" w:sz="4" w:space="0" w:color="000000" w:themeColor="text1"/>
            </w:tcBorders>
          </w:tcPr>
          <w:p w:rsidR="005A50BB" w:rsidRDefault="00813268">
            <w:r>
              <w:t>Délégation</w:t>
            </w:r>
            <w:r w:rsidR="005A5C0C">
              <w:t xml:space="preserve"> de la culture à</w:t>
            </w:r>
            <w:r>
              <w:t xml:space="preserve"> Kaédi</w:t>
            </w:r>
          </w:p>
        </w:tc>
      </w:tr>
      <w:tr w:rsidR="00D81C8F" w:rsidTr="00D81C8F">
        <w:tc>
          <w:tcPr>
            <w:tcW w:w="8446" w:type="dxa"/>
            <w:gridSpan w:val="2"/>
            <w:shd w:val="pct12" w:color="auto" w:fill="auto"/>
          </w:tcPr>
          <w:p w:rsidR="00D81C8F" w:rsidRPr="00B3532A" w:rsidRDefault="00D81C8F" w:rsidP="008E1408">
            <w:pPr>
              <w:rPr>
                <w:b/>
                <w:bCs/>
              </w:rPr>
            </w:pPr>
            <w:r w:rsidRPr="00B3532A">
              <w:rPr>
                <w:b/>
                <w:bCs/>
              </w:rPr>
              <w:t>UNESCO</w:t>
            </w:r>
          </w:p>
        </w:tc>
      </w:tr>
      <w:tr w:rsidR="00D81C8F" w:rsidRPr="00D81C8F" w:rsidTr="008E1408">
        <w:tc>
          <w:tcPr>
            <w:tcW w:w="4223" w:type="dxa"/>
          </w:tcPr>
          <w:p w:rsidR="00D81C8F" w:rsidRPr="00D81C8F" w:rsidRDefault="00D81C8F" w:rsidP="008E1408">
            <w:pPr>
              <w:rPr>
                <w:lang w:val="es-ES"/>
              </w:rPr>
            </w:pPr>
            <w:r>
              <w:rPr>
                <w:lang w:val="es-ES"/>
              </w:rPr>
              <w:t>M. Mohamed Ould Khattar</w:t>
            </w:r>
          </w:p>
        </w:tc>
        <w:tc>
          <w:tcPr>
            <w:tcW w:w="4223" w:type="dxa"/>
          </w:tcPr>
          <w:p w:rsidR="00D81C8F" w:rsidRPr="00D81C8F" w:rsidRDefault="00D81C8F" w:rsidP="008E1408">
            <w:pPr>
              <w:rPr>
                <w:lang w:val="es-ES"/>
              </w:rPr>
            </w:pPr>
            <w:r w:rsidRPr="00D81C8F">
              <w:rPr>
                <w:lang w:val="es-ES"/>
              </w:rPr>
              <w:t>UNESCO-Rabat</w:t>
            </w:r>
          </w:p>
        </w:tc>
      </w:tr>
      <w:tr w:rsidR="00D81C8F" w:rsidRPr="00D81C8F" w:rsidTr="00AC6C0C">
        <w:tc>
          <w:tcPr>
            <w:tcW w:w="4223" w:type="dxa"/>
            <w:tcBorders>
              <w:bottom w:val="single" w:sz="4" w:space="0" w:color="000000" w:themeColor="text1"/>
            </w:tcBorders>
          </w:tcPr>
          <w:p w:rsidR="00D81C8F" w:rsidRPr="00D81C8F" w:rsidRDefault="00D81C8F" w:rsidP="008E1408">
            <w:pPr>
              <w:rPr>
                <w:lang w:val="es-ES"/>
              </w:rPr>
            </w:pPr>
            <w:r w:rsidRPr="00D81C8F">
              <w:rPr>
                <w:lang w:val="es-ES"/>
              </w:rPr>
              <w:t>Mlle. Sanae Allam</w:t>
            </w:r>
          </w:p>
        </w:tc>
        <w:tc>
          <w:tcPr>
            <w:tcW w:w="4223" w:type="dxa"/>
            <w:tcBorders>
              <w:bottom w:val="single" w:sz="4" w:space="0" w:color="000000" w:themeColor="text1"/>
            </w:tcBorders>
          </w:tcPr>
          <w:p w:rsidR="00D81C8F" w:rsidRPr="00D81C8F" w:rsidRDefault="00D81C8F" w:rsidP="008E1408">
            <w:pPr>
              <w:rPr>
                <w:lang w:val="es-ES"/>
              </w:rPr>
            </w:pPr>
            <w:r w:rsidRPr="00D81C8F">
              <w:rPr>
                <w:lang w:val="es-ES"/>
              </w:rPr>
              <w:t>UNESCO-Rabat</w:t>
            </w:r>
          </w:p>
        </w:tc>
      </w:tr>
      <w:tr w:rsidR="00AC6C0C" w:rsidRPr="00D81C8F" w:rsidTr="00AC6C0C">
        <w:tc>
          <w:tcPr>
            <w:tcW w:w="8446" w:type="dxa"/>
            <w:gridSpan w:val="2"/>
            <w:shd w:val="pct10" w:color="auto" w:fill="auto"/>
          </w:tcPr>
          <w:p w:rsidR="00AC6C0C" w:rsidRPr="00AC6C0C" w:rsidRDefault="00AC6C0C" w:rsidP="008E1408">
            <w:pPr>
              <w:rPr>
                <w:b/>
                <w:bCs/>
                <w:lang w:val="es-ES"/>
              </w:rPr>
            </w:pPr>
            <w:r w:rsidRPr="00AC6C0C">
              <w:rPr>
                <w:b/>
                <w:bCs/>
                <w:lang w:val="es-ES"/>
              </w:rPr>
              <w:t>FACILITATEURS</w:t>
            </w:r>
          </w:p>
        </w:tc>
      </w:tr>
      <w:tr w:rsidR="00AC6C0C" w:rsidRPr="00D81C8F" w:rsidTr="008E1408">
        <w:tc>
          <w:tcPr>
            <w:tcW w:w="4223" w:type="dxa"/>
          </w:tcPr>
          <w:p w:rsidR="00AC6C0C" w:rsidRPr="00D81C8F" w:rsidRDefault="00AC6C0C" w:rsidP="00AC6C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M. Ahmed Skounti</w:t>
            </w:r>
          </w:p>
        </w:tc>
        <w:tc>
          <w:tcPr>
            <w:tcW w:w="4223" w:type="dxa"/>
          </w:tcPr>
          <w:p w:rsidR="00AC6C0C" w:rsidRPr="00D81C8F" w:rsidRDefault="00AC6C0C" w:rsidP="008E1408">
            <w:pPr>
              <w:rPr>
                <w:lang w:val="es-ES"/>
              </w:rPr>
            </w:pPr>
            <w:r>
              <w:rPr>
                <w:lang w:val="es-ES"/>
              </w:rPr>
              <w:t>Facilitateur-UNESCO (Maroc)</w:t>
            </w:r>
          </w:p>
        </w:tc>
      </w:tr>
      <w:tr w:rsidR="00AC6C0C" w:rsidRPr="00AC6C0C" w:rsidTr="008E1408">
        <w:tc>
          <w:tcPr>
            <w:tcW w:w="4223" w:type="dxa"/>
            <w:tcBorders>
              <w:bottom w:val="single" w:sz="4" w:space="0" w:color="000000" w:themeColor="text1"/>
            </w:tcBorders>
          </w:tcPr>
          <w:p w:rsidR="00AC6C0C" w:rsidRPr="00AC6C0C" w:rsidRDefault="00AC6C0C" w:rsidP="00AC6C0C">
            <w:pPr>
              <w:rPr>
                <w:lang w:val="en-US"/>
              </w:rPr>
            </w:pPr>
            <w:r w:rsidRPr="00AC6C0C">
              <w:rPr>
                <w:lang w:val="en-US"/>
              </w:rPr>
              <w:t>M. Mohamed Ould Mohamed Lemine Beijeu</w:t>
            </w:r>
          </w:p>
        </w:tc>
        <w:tc>
          <w:tcPr>
            <w:tcW w:w="4223" w:type="dxa"/>
            <w:tcBorders>
              <w:bottom w:val="single" w:sz="4" w:space="0" w:color="000000" w:themeColor="text1"/>
            </w:tcBorders>
          </w:tcPr>
          <w:p w:rsidR="00AC6C0C" w:rsidRPr="00AC6C0C" w:rsidRDefault="00AC6C0C" w:rsidP="008E1408">
            <w:pPr>
              <w:rPr>
                <w:lang w:val="en-US"/>
              </w:rPr>
            </w:pPr>
            <w:r>
              <w:rPr>
                <w:lang w:val="en-US"/>
              </w:rPr>
              <w:t>Facilitateur- UNESCO (Mauritanie)</w:t>
            </w:r>
          </w:p>
        </w:tc>
      </w:tr>
    </w:tbl>
    <w:p w:rsidR="00670DF9" w:rsidRDefault="00670DF9">
      <w:pPr>
        <w:rPr>
          <w:lang w:val="en-US"/>
        </w:rPr>
      </w:pPr>
    </w:p>
    <w:p w:rsidR="00ED5CFB" w:rsidRDefault="00ED5CFB">
      <w:pPr>
        <w:rPr>
          <w:lang w:val="en-US"/>
        </w:rPr>
      </w:pPr>
    </w:p>
    <w:p w:rsidR="00ED5CFB" w:rsidRPr="00AC6C0C" w:rsidRDefault="00ED5CFB">
      <w:pPr>
        <w:rPr>
          <w:lang w:val="en-US"/>
        </w:rPr>
      </w:pPr>
    </w:p>
    <w:sectPr w:rsidR="00ED5CFB" w:rsidRPr="00AC6C0C" w:rsidSect="00D60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1F" w:rsidRDefault="007B7C1F" w:rsidP="00ED5CFB">
      <w:pPr>
        <w:spacing w:after="0" w:line="240" w:lineRule="auto"/>
      </w:pPr>
      <w:r>
        <w:separator/>
      </w:r>
    </w:p>
  </w:endnote>
  <w:endnote w:type="continuationSeparator" w:id="0">
    <w:p w:rsidR="007B7C1F" w:rsidRDefault="007B7C1F" w:rsidP="00ED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D8" w:rsidRDefault="00AF55D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D8" w:rsidRDefault="00AF55D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D8" w:rsidRDefault="00AF55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1F" w:rsidRDefault="007B7C1F" w:rsidP="00ED5CFB">
      <w:pPr>
        <w:spacing w:after="0" w:line="240" w:lineRule="auto"/>
      </w:pPr>
      <w:r>
        <w:separator/>
      </w:r>
    </w:p>
  </w:footnote>
  <w:footnote w:type="continuationSeparator" w:id="0">
    <w:p w:rsidR="007B7C1F" w:rsidRDefault="007B7C1F" w:rsidP="00ED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D8" w:rsidRDefault="00AF55D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87"/>
      <w:gridCol w:w="5486"/>
    </w:tblGrid>
    <w:tr w:rsidR="00ED5CFB" w:rsidTr="003F0C03">
      <w:trPr>
        <w:trHeight w:val="2404"/>
      </w:trPr>
      <w:tc>
        <w:tcPr>
          <w:tcW w:w="5287" w:type="dxa"/>
        </w:tcPr>
        <w:p w:rsidR="00ED5CFB" w:rsidRDefault="00ED5CFB" w:rsidP="001E56D9">
          <w:pPr>
            <w:pStyle w:val="En-tte"/>
          </w:pPr>
          <w:r w:rsidRPr="00ED5CFB">
            <w:rPr>
              <w:noProof/>
              <w:lang w:val="en-US" w:eastAsia="en-US"/>
            </w:rPr>
            <w:drawing>
              <wp:inline distT="0" distB="0" distL="0" distR="0">
                <wp:extent cx="2000250" cy="1019175"/>
                <wp:effectExtent l="1905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56D9">
            <w:t xml:space="preserve"> </w:t>
          </w:r>
        </w:p>
      </w:tc>
      <w:tc>
        <w:tcPr>
          <w:tcW w:w="5486" w:type="dxa"/>
        </w:tcPr>
        <w:p w:rsidR="00BD50FE" w:rsidRDefault="00AF55D8" w:rsidP="00ED5CFB">
          <w:pPr>
            <w:pStyle w:val="En-tte"/>
          </w:pPr>
          <w:r w:rsidRPr="0056355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5" type="#_x0000_t202" style="position:absolute;margin-left:106.85pt;margin-top:5.3pt;width:128.25pt;height:81.15pt;z-index:251658240;mso-position-horizontal-relative:text;mso-position-vertical-relative:text" stroked="f">
                <v:textbox style="mso-next-textbox:#_x0000_s6145">
                  <w:txbxContent>
                    <w:p w:rsidR="001E56D9" w:rsidRPr="001E6E6C" w:rsidRDefault="001E56D9" w:rsidP="00F60FA8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  <w:r w:rsidRPr="001E6E6C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Bureau de Rabat</w:t>
                      </w:r>
                    </w:p>
                    <w:p w:rsidR="001E56D9" w:rsidRPr="001E6E6C" w:rsidRDefault="001E56D9" w:rsidP="00F60FA8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b/>
                          <w:bCs/>
                          <w:sz w:val="18"/>
                          <w:szCs w:val="18"/>
                        </w:rPr>
                      </w:pPr>
                      <w:r w:rsidRPr="001E6E6C">
                        <w:rPr>
                          <w:rFonts w:ascii="ArialMT" w:hAnsi="ArialMT" w:cs="ArialMT"/>
                          <w:b/>
                          <w:bCs/>
                          <w:sz w:val="18"/>
                          <w:szCs w:val="18"/>
                        </w:rPr>
                        <w:t>Bureau multipays pour l'Algérie,</w:t>
                      </w:r>
                      <w:r w:rsidR="00F77E6F" w:rsidRPr="001E6E6C">
                        <w:rPr>
                          <w:rFonts w:ascii="ArialMT" w:hAnsi="ArialMT" w:cs="ArialM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E6E6C">
                        <w:rPr>
                          <w:rFonts w:ascii="ArialMT" w:hAnsi="ArialMT" w:cs="ArialMT"/>
                          <w:b/>
                          <w:bCs/>
                          <w:sz w:val="18"/>
                          <w:szCs w:val="18"/>
                        </w:rPr>
                        <w:t>la Mauritanie, le Maroc et la Tunisie</w:t>
                      </w:r>
                    </w:p>
                    <w:p w:rsidR="001E56D9" w:rsidRDefault="001E56D9" w:rsidP="001E56D9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26"/>
                          <w:szCs w:val="26"/>
                        </w:rPr>
                      </w:pPr>
                    </w:p>
                    <w:p w:rsidR="001E56D9" w:rsidRDefault="001E56D9"/>
                  </w:txbxContent>
                </v:textbox>
              </v:shape>
            </w:pict>
          </w:r>
          <w:r w:rsidRPr="001E56D9">
            <w:rPr>
              <w:noProof/>
              <w:lang w:val="en-US" w:eastAsia="en-US"/>
            </w:rPr>
            <w:drawing>
              <wp:inline distT="0" distB="0" distL="0" distR="0">
                <wp:extent cx="1352688" cy="962108"/>
                <wp:effectExtent l="19050" t="0" r="0" b="0"/>
                <wp:docPr id="1" name="Image 1" descr="http://databases.unesco.org/thesfr/tools/images/logo_f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57" name="Picture 5" descr="http://databases.unesco.org/thesfr/tools/images/logo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527" cy="9577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D50FE" w:rsidRDefault="00BD50FE" w:rsidP="00ED5CFB">
          <w:pPr>
            <w:pStyle w:val="En-tte"/>
          </w:pPr>
        </w:p>
        <w:p w:rsidR="00BD50FE" w:rsidRDefault="00BD50FE" w:rsidP="00ED5CFB">
          <w:pPr>
            <w:pStyle w:val="En-tte"/>
          </w:pPr>
        </w:p>
        <w:p w:rsidR="00ED5CFB" w:rsidRDefault="00ED5CFB" w:rsidP="00ED5CFB">
          <w:pPr>
            <w:pStyle w:val="En-tte"/>
          </w:pPr>
        </w:p>
      </w:tc>
    </w:tr>
  </w:tbl>
  <w:p w:rsidR="00ED5CFB" w:rsidRDefault="00ED5CFB" w:rsidP="00ED5CFB">
    <w:pPr>
      <w:pStyle w:val="En-tte"/>
    </w:pPr>
  </w:p>
  <w:p w:rsidR="00ED5CFB" w:rsidRDefault="00ED5CF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D8" w:rsidRDefault="00AF55D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8" fillcolor="white">
      <v:fill color="whit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DF9"/>
    <w:rsid w:val="00066E10"/>
    <w:rsid w:val="001E56D9"/>
    <w:rsid w:val="001E6E6C"/>
    <w:rsid w:val="003422B0"/>
    <w:rsid w:val="00393B8C"/>
    <w:rsid w:val="003F0C03"/>
    <w:rsid w:val="00475C87"/>
    <w:rsid w:val="005614D6"/>
    <w:rsid w:val="0056355A"/>
    <w:rsid w:val="0056690A"/>
    <w:rsid w:val="005A50BB"/>
    <w:rsid w:val="005A5C0C"/>
    <w:rsid w:val="005D7AC9"/>
    <w:rsid w:val="00670DF9"/>
    <w:rsid w:val="006B7B47"/>
    <w:rsid w:val="0072097A"/>
    <w:rsid w:val="00747DC2"/>
    <w:rsid w:val="007B7C1F"/>
    <w:rsid w:val="00813268"/>
    <w:rsid w:val="008202DF"/>
    <w:rsid w:val="008576A9"/>
    <w:rsid w:val="008C750D"/>
    <w:rsid w:val="008E427F"/>
    <w:rsid w:val="00A74895"/>
    <w:rsid w:val="00AA23CB"/>
    <w:rsid w:val="00AC6C0C"/>
    <w:rsid w:val="00AF55D8"/>
    <w:rsid w:val="00B06BDC"/>
    <w:rsid w:val="00B3532A"/>
    <w:rsid w:val="00B86251"/>
    <w:rsid w:val="00BD50FE"/>
    <w:rsid w:val="00C2356D"/>
    <w:rsid w:val="00D60249"/>
    <w:rsid w:val="00D81C8F"/>
    <w:rsid w:val="00DF6341"/>
    <w:rsid w:val="00E20DC8"/>
    <w:rsid w:val="00ED5CFB"/>
    <w:rsid w:val="00F60FA8"/>
    <w:rsid w:val="00F62AB2"/>
    <w:rsid w:val="00F768F1"/>
    <w:rsid w:val="00F77E6F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6690A"/>
    <w:pPr>
      <w:spacing w:after="0" w:line="240" w:lineRule="auto"/>
      <w:ind w:left="720"/>
    </w:pPr>
    <w:rPr>
      <w:rFonts w:ascii="Calibri" w:eastAsia="Times New Roman" w:hAnsi="Calibri" w:cs="Times New Roman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ED5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CFB"/>
  </w:style>
  <w:style w:type="paragraph" w:styleId="Pieddepage">
    <w:name w:val="footer"/>
    <w:basedOn w:val="Normal"/>
    <w:link w:val="PieddepageCar"/>
    <w:uiPriority w:val="99"/>
    <w:semiHidden/>
    <w:unhideWhenUsed/>
    <w:rsid w:val="00ED5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5CFB"/>
  </w:style>
  <w:style w:type="paragraph" w:styleId="Textedebulles">
    <w:name w:val="Balloon Text"/>
    <w:basedOn w:val="Normal"/>
    <w:link w:val="TextedebullesCar"/>
    <w:uiPriority w:val="99"/>
    <w:semiHidden/>
    <w:unhideWhenUsed/>
    <w:rsid w:val="00E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6BDA-EE53-4294-8DE3-EB4B5A62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</dc:creator>
  <cp:lastModifiedBy>CLT/CEH/ITH-m.calvo</cp:lastModifiedBy>
  <cp:revision>3</cp:revision>
  <dcterms:created xsi:type="dcterms:W3CDTF">2013-10-18T13:02:00Z</dcterms:created>
  <dcterms:modified xsi:type="dcterms:W3CDTF">2013-10-18T13:04:00Z</dcterms:modified>
</cp:coreProperties>
</file>