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5B" w:rsidRPr="0049135B" w:rsidRDefault="0049135B" w:rsidP="0049135B">
      <w:pPr>
        <w:jc w:val="center"/>
        <w:rPr>
          <w:rFonts w:ascii="Arial" w:hAnsi="Arial" w:cs="Arial"/>
          <w:b/>
          <w:bCs/>
          <w:iCs/>
          <w:lang w:val="en-GB"/>
        </w:rPr>
      </w:pPr>
      <w:r w:rsidRPr="0049135B">
        <w:rPr>
          <w:rFonts w:ascii="Arial" w:hAnsi="Arial" w:cs="Arial"/>
          <w:b/>
          <w:bCs/>
          <w:iCs/>
          <w:lang w:val="en-GB"/>
        </w:rPr>
        <w:t xml:space="preserve">Capacity building workshop: </w:t>
      </w:r>
      <w:r w:rsidR="00F8486A">
        <w:rPr>
          <w:rFonts w:ascii="Arial" w:hAnsi="Arial" w:cs="Arial"/>
          <w:b/>
          <w:bCs/>
          <w:iCs/>
          <w:lang w:val="en-GB"/>
        </w:rPr>
        <w:t>p</w:t>
      </w:r>
      <w:r w:rsidRPr="0049135B">
        <w:rPr>
          <w:rFonts w:ascii="Arial" w:hAnsi="Arial" w:cs="Arial"/>
          <w:b/>
          <w:bCs/>
          <w:iCs/>
          <w:lang w:val="en-GB"/>
        </w:rPr>
        <w:t>olicy development on the safeguarding o</w:t>
      </w:r>
      <w:r>
        <w:rPr>
          <w:rFonts w:ascii="Arial" w:hAnsi="Arial" w:cs="Arial"/>
          <w:b/>
          <w:bCs/>
          <w:iCs/>
          <w:lang w:val="en-GB"/>
        </w:rPr>
        <w:t>f intangible cultural heritage</w:t>
      </w:r>
    </w:p>
    <w:p w:rsidR="0049135B" w:rsidRDefault="0049135B" w:rsidP="0049135B">
      <w:pPr>
        <w:jc w:val="center"/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>Aruba, Oc</w:t>
      </w:r>
      <w:r w:rsidRPr="00032BB0">
        <w:rPr>
          <w:rFonts w:ascii="Arial" w:hAnsi="Arial" w:cs="Arial"/>
          <w:b/>
          <w:bCs/>
          <w:iCs/>
          <w:lang w:val="en-GB"/>
        </w:rPr>
        <w:t>tober</w:t>
      </w:r>
      <w:r>
        <w:rPr>
          <w:rFonts w:ascii="Arial" w:hAnsi="Arial" w:cs="Arial"/>
          <w:b/>
          <w:bCs/>
          <w:iCs/>
          <w:lang w:val="en-GB"/>
        </w:rPr>
        <w:t xml:space="preserve"> 16,</w:t>
      </w:r>
      <w:r w:rsidRPr="00032BB0">
        <w:rPr>
          <w:rFonts w:ascii="Arial" w:hAnsi="Arial" w:cs="Arial"/>
          <w:b/>
          <w:bCs/>
          <w:iCs/>
          <w:lang w:val="en-GB"/>
        </w:rPr>
        <w:t xml:space="preserve"> 2012</w:t>
      </w:r>
    </w:p>
    <w:p w:rsidR="0049135B" w:rsidRDefault="0049135B" w:rsidP="00412191">
      <w:pPr>
        <w:spacing w:after="480"/>
        <w:jc w:val="center"/>
        <w:rPr>
          <w:rFonts w:ascii="Arial" w:hAnsi="Arial" w:cs="Arial"/>
          <w:b/>
          <w:bCs/>
          <w:iCs/>
          <w:lang w:val="en-GB"/>
        </w:rPr>
      </w:pPr>
      <w:proofErr w:type="spellStart"/>
      <w:r>
        <w:rPr>
          <w:rFonts w:ascii="Arial" w:hAnsi="Arial" w:cs="Arial"/>
          <w:b/>
          <w:bCs/>
          <w:iCs/>
          <w:lang w:val="en-GB"/>
        </w:rPr>
        <w:t>Cas</w:t>
      </w:r>
      <w:proofErr w:type="spellEnd"/>
      <w:r>
        <w:rPr>
          <w:rFonts w:ascii="Arial" w:hAnsi="Arial" w:cs="Arial"/>
          <w:b/>
          <w:bCs/>
          <w:iCs/>
          <w:lang w:val="en-GB"/>
        </w:rPr>
        <w:t xml:space="preserve"> di Cultura </w:t>
      </w:r>
    </w:p>
    <w:tbl>
      <w:tblPr>
        <w:tblStyle w:val="Tablaconcuadrcula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01"/>
        <w:gridCol w:w="3596"/>
        <w:gridCol w:w="3879"/>
      </w:tblGrid>
      <w:tr w:rsidR="00F6758E" w:rsidRPr="00412191" w:rsidTr="00412191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F6758E" w:rsidRPr="00412191" w:rsidRDefault="00F6758E" w:rsidP="00412191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</w:rPr>
            </w:pPr>
            <w:r w:rsidRPr="00412191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758E" w:rsidRPr="00412191" w:rsidRDefault="00F6758E" w:rsidP="00412191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</w:rPr>
            </w:pPr>
            <w:r w:rsidRPr="00412191">
              <w:rPr>
                <w:rFonts w:ascii="Arial" w:hAnsi="Arial" w:cs="Arial"/>
                <w:b/>
              </w:rPr>
              <w:t>INSTELLING/ORG.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758E" w:rsidRPr="00412191" w:rsidRDefault="00F6758E" w:rsidP="00412191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</w:rPr>
            </w:pPr>
            <w:r w:rsidRPr="00412191">
              <w:rPr>
                <w:rFonts w:ascii="Arial" w:hAnsi="Arial" w:cs="Arial"/>
                <w:b/>
              </w:rPr>
              <w:t>EMAIL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110"/>
              </w:tabs>
              <w:spacing w:beforeLines="60" w:before="144" w:afterLines="60" w:after="144"/>
              <w:jc w:val="both"/>
              <w:rPr>
                <w:rFonts w:ascii="Arial" w:hAnsi="Arial" w:cs="Arial"/>
                <w:color w:val="000000"/>
              </w:rPr>
            </w:pPr>
            <w:r w:rsidRPr="00412191">
              <w:rPr>
                <w:rFonts w:ascii="Arial" w:hAnsi="Arial" w:cs="Arial"/>
                <w:color w:val="000000"/>
              </w:rPr>
              <w:t xml:space="preserve">Arthur Dowers, 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  <w:color w:val="000000"/>
              </w:rPr>
              <w:t>Ministro de Educación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  <w:color w:val="000000"/>
                <w:lang w:val="es-ES"/>
              </w:rPr>
              <w:t xml:space="preserve">Michelle </w:t>
            </w:r>
            <w:proofErr w:type="spellStart"/>
            <w:r w:rsidRPr="00412191">
              <w:rPr>
                <w:rFonts w:ascii="Arial" w:hAnsi="Arial" w:cs="Arial"/>
                <w:color w:val="000000"/>
                <w:lang w:val="es-ES"/>
              </w:rPr>
              <w:t>Hooyboer-Winklaar</w:t>
            </w:r>
            <w:proofErr w:type="spellEnd"/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  <w:lang w:val="es-ES"/>
              </w:rPr>
            </w:pPr>
            <w:r w:rsidRPr="00412191">
              <w:rPr>
                <w:rFonts w:ascii="Arial" w:hAnsi="Arial" w:cs="Arial"/>
                <w:color w:val="000000"/>
                <w:lang w:val="es-ES"/>
              </w:rPr>
              <w:t>Ministra de Economía, Asuntos Sociales y Cultura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  <w:lang w:val="es-ES"/>
              </w:rPr>
            </w:pP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Stanley Heinze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Privé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Style w:val="Hyperlink"/>
                <w:rFonts w:ascii="Arial" w:hAnsi="Arial" w:cs="Arial"/>
              </w:rPr>
              <w:t>shz70751@gmail.com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Raymond Hernandez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Archivo Nacional Aruba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proofErr w:type="gramStart"/>
            <w:r w:rsidRPr="00412191">
              <w:rPr>
                <w:rStyle w:val="Hyperlink"/>
                <w:rFonts w:ascii="Arial" w:hAnsi="Arial" w:cs="Arial"/>
              </w:rPr>
              <w:t>raymond</w:t>
            </w:r>
            <w:proofErr w:type="gramEnd"/>
            <w:r w:rsidRPr="00412191">
              <w:rPr>
                <w:rStyle w:val="Hyperlink"/>
                <w:rFonts w:ascii="Arial" w:hAnsi="Arial" w:cs="Arial"/>
              </w:rPr>
              <w:t>.hernandez@aruba.gov.aw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Edric Croes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Archivo Nacional Aruba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Style w:val="Hyperlink"/>
                <w:rFonts w:ascii="Arial" w:hAnsi="Arial" w:cs="Arial"/>
              </w:rPr>
              <w:t>edriccroes@hotmail.com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Vilmio Wester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Directie Cultuur Aruba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Style w:val="Hyperlink"/>
                <w:rFonts w:ascii="Arial" w:hAnsi="Arial" w:cs="Arial"/>
              </w:rPr>
              <w:t>joso_h@yahoo.com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Alvin Kock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Directie Onderwijs Aruba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8" w:history="1">
              <w:r w:rsidRPr="008B2C6E">
                <w:rPr>
                  <w:rStyle w:val="Hyperlink"/>
                  <w:rFonts w:ascii="Arial" w:hAnsi="Arial" w:cs="Arial"/>
                </w:rPr>
                <w:t>alvkock@gmail.com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Rosa Arends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Archivo Nacional Aruba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9" w:history="1">
              <w:r w:rsidRPr="008B2C6E">
                <w:rPr>
                  <w:rStyle w:val="Hyperlink"/>
                  <w:rFonts w:ascii="Arial" w:hAnsi="Arial" w:cs="Arial"/>
                </w:rPr>
                <w:t>rmarends@yahoo.com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Graciela Nedd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Biblioteca Nacional Aruba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0" w:history="1">
              <w:r w:rsidRPr="008B2C6E">
                <w:rPr>
                  <w:rStyle w:val="Hyperlink"/>
                  <w:rFonts w:ascii="Arial" w:hAnsi="Arial" w:cs="Arial"/>
                </w:rPr>
                <w:t>g.cheng@bibliotecanacional.aw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Gina Jie Sam Foek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Biblioteca Nacional Aruba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1" w:history="1">
              <w:r w:rsidRPr="008B2C6E">
                <w:rPr>
                  <w:rStyle w:val="Hyperlink"/>
                  <w:rFonts w:ascii="Arial" w:hAnsi="Arial" w:cs="Arial"/>
                </w:rPr>
                <w:t>g.jie-sam-foek@bibliotecanacional.aw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Lourdes Croes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  <w:lang w:val="es-ES"/>
              </w:rPr>
            </w:pPr>
            <w:r w:rsidRPr="00412191">
              <w:rPr>
                <w:rFonts w:ascii="Arial" w:hAnsi="Arial" w:cs="Arial"/>
                <w:lang w:val="es-ES"/>
              </w:rPr>
              <w:t>Biblioteca Nacional Aruba (</w:t>
            </w:r>
            <w:proofErr w:type="spellStart"/>
            <w:r w:rsidRPr="00412191">
              <w:rPr>
                <w:rFonts w:ascii="Arial" w:hAnsi="Arial" w:cs="Arial"/>
                <w:lang w:val="es-ES"/>
              </w:rPr>
              <w:t>seccion</w:t>
            </w:r>
            <w:proofErr w:type="spellEnd"/>
            <w:r w:rsidRPr="0041219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412191">
              <w:rPr>
                <w:rFonts w:ascii="Arial" w:hAnsi="Arial" w:cs="Arial"/>
                <w:lang w:val="es-ES"/>
              </w:rPr>
              <w:t>Arubiana</w:t>
            </w:r>
            <w:proofErr w:type="spellEnd"/>
            <w:r w:rsidRPr="00412191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2" w:history="1">
              <w:r w:rsidRPr="008B2C6E">
                <w:rPr>
                  <w:rStyle w:val="Hyperlink"/>
                  <w:rFonts w:ascii="Arial" w:hAnsi="Arial" w:cs="Arial"/>
                </w:rPr>
                <w:t>d.croes@bibliotecanacional.aw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Astrid Britten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Biblioteca Nacional Aruba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3" w:history="1">
              <w:r w:rsidRPr="008B2C6E">
                <w:rPr>
                  <w:rStyle w:val="Hyperlink"/>
                  <w:rFonts w:ascii="Arial" w:hAnsi="Arial" w:cs="Arial"/>
                </w:rPr>
                <w:t>a.britten@bibliotecanacional.aw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Felix R. (Chucho) hoek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St. Arubaanse Muziekschool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4" w:history="1">
              <w:r w:rsidRPr="008B2C6E">
                <w:rPr>
                  <w:rStyle w:val="Hyperlink"/>
                  <w:rFonts w:ascii="Arial" w:hAnsi="Arial" w:cs="Arial"/>
                </w:rPr>
                <w:t>chuchohoek@setarnet.aw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Orlando A. Quandt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Stichting Rancho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5" w:history="1">
              <w:r w:rsidRPr="008B2C6E">
                <w:rPr>
                  <w:rStyle w:val="Hyperlink"/>
                  <w:rFonts w:ascii="Arial" w:hAnsi="Arial" w:cs="Arial"/>
                </w:rPr>
                <w:t>oaquandt@hotmail.com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Lewis van Romondt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Bureau CONE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6" w:history="1">
              <w:r w:rsidRPr="008B2C6E">
                <w:rPr>
                  <w:rStyle w:val="Hyperlink"/>
                  <w:rFonts w:ascii="Arial" w:hAnsi="Arial" w:cs="Arial"/>
                </w:rPr>
                <w:t>lewis.vanromondt@gmail.com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lastRenderedPageBreak/>
              <w:t>Shalini Tromp-Lee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Directie Cultuur Aruba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7" w:history="1">
              <w:r w:rsidRPr="008B2C6E">
                <w:rPr>
                  <w:rStyle w:val="Hyperlink"/>
                  <w:rFonts w:ascii="Arial" w:hAnsi="Arial" w:cs="Arial"/>
                </w:rPr>
                <w:t>shailiny.lee@aruba.gov.aw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Lupita Giel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UNOCA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8" w:history="1">
              <w:r w:rsidRPr="008B2C6E">
                <w:rPr>
                  <w:rStyle w:val="Hyperlink"/>
                  <w:rFonts w:ascii="Arial" w:hAnsi="Arial" w:cs="Arial"/>
                </w:rPr>
                <w:t>unoca@setarnet.aw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Margot Llompart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Kabinet van de Gouverneur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9" w:history="1">
              <w:proofErr w:type="gramStart"/>
              <w:r w:rsidRPr="008B2C6E">
                <w:rPr>
                  <w:rStyle w:val="Hyperlink"/>
                  <w:rFonts w:ascii="Arial" w:hAnsi="Arial" w:cs="Arial"/>
                </w:rPr>
                <w:t>llompart@kabga.aw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Hiram Angela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Museo Archeologico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20" w:history="1">
              <w:r w:rsidRPr="008B2C6E">
                <w:rPr>
                  <w:rStyle w:val="Hyperlink"/>
                  <w:rFonts w:ascii="Arial" w:hAnsi="Arial" w:cs="Arial"/>
                </w:rPr>
                <w:t>hiramangela@gmail.com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D. Tecklenborg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CEDE Aruba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21" w:history="1">
              <w:r w:rsidRPr="008B2C6E">
                <w:rPr>
                  <w:rStyle w:val="Hyperlink"/>
                  <w:rFonts w:ascii="Arial" w:hAnsi="Arial" w:cs="Arial"/>
                </w:rPr>
                <w:t>cedearuba@setarnet.aw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Gregory Richardson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Instituto Pedagogico Arubano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22" w:history="1">
              <w:r w:rsidRPr="008B2C6E">
                <w:rPr>
                  <w:rStyle w:val="Hyperlink"/>
                  <w:rFonts w:ascii="Arial" w:hAnsi="Arial" w:cs="Arial"/>
                </w:rPr>
                <w:t>Gregory.richardson@ipa.aw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Gijs de Rooy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Directie Sociale Zaken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23" w:history="1">
              <w:r w:rsidRPr="008B2C6E">
                <w:rPr>
                  <w:rStyle w:val="Hyperlink"/>
                  <w:rFonts w:ascii="Arial" w:hAnsi="Arial" w:cs="Arial"/>
                </w:rPr>
                <w:t>G_derooij@hotmail.com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Genevieve Lieuw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Nederlandse Vertegenwoordiging op Aruba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24" w:history="1">
              <w:r w:rsidR="00F6758E" w:rsidRPr="00412191">
                <w:rPr>
                  <w:rStyle w:val="Hyperlink"/>
                  <w:rFonts w:ascii="Arial" w:hAnsi="Arial" w:cs="Arial"/>
                </w:rPr>
                <w:t>Genevieve.lieuw@vno.minbzk.nl</w:t>
              </w:r>
            </w:hyperlink>
          </w:p>
        </w:tc>
      </w:tr>
      <w:tr w:rsidR="001C1BFF" w:rsidRPr="00412191" w:rsidTr="00412191">
        <w:tc>
          <w:tcPr>
            <w:tcW w:w="0" w:type="auto"/>
          </w:tcPr>
          <w:p w:rsidR="001C1BFF" w:rsidRPr="00412191" w:rsidRDefault="001C1BFF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Luc Alofs</w:t>
            </w:r>
          </w:p>
        </w:tc>
        <w:tc>
          <w:tcPr>
            <w:tcW w:w="0" w:type="auto"/>
          </w:tcPr>
          <w:p w:rsidR="001C1BFF" w:rsidRPr="00412191" w:rsidRDefault="001C1BFF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IPA- Museo Histórico</w:t>
            </w:r>
          </w:p>
        </w:tc>
        <w:tc>
          <w:tcPr>
            <w:tcW w:w="0" w:type="auto"/>
          </w:tcPr>
          <w:p w:rsidR="001C1BFF" w:rsidRPr="00412191" w:rsidRDefault="001C1BFF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Alice van Romondt</w:t>
            </w:r>
          </w:p>
        </w:tc>
        <w:tc>
          <w:tcPr>
            <w:tcW w:w="0" w:type="auto"/>
          </w:tcPr>
          <w:p w:rsidR="00F6758E" w:rsidRPr="00412191" w:rsidRDefault="001C1BFF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Advisor to the Minister of Culture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25" w:history="1">
              <w:r w:rsidR="00F6758E" w:rsidRPr="00412191">
                <w:rPr>
                  <w:rStyle w:val="Hyperlink"/>
                  <w:rFonts w:ascii="Arial" w:hAnsi="Arial" w:cs="Arial"/>
                </w:rPr>
                <w:t>a.vanromondt@arubagovernment.aw</w:t>
              </w:r>
            </w:hyperlink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Zahira Zaandam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  <w:bCs/>
              </w:rPr>
              <w:t>Policy Advisor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26" w:history="1">
              <w:r w:rsidR="00F6758E" w:rsidRPr="00412191">
                <w:rPr>
                  <w:rStyle w:val="Hyperlink"/>
                  <w:rFonts w:ascii="Arial" w:hAnsi="Arial" w:cs="Arial"/>
                  <w:bCs/>
                </w:rPr>
                <w:t>zahira.zaandam@aruba.gov.aw</w:t>
              </w:r>
            </w:hyperlink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Cornelieke de Klerk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Assistant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27" w:history="1">
              <w:r w:rsidRPr="008B2C6E">
                <w:rPr>
                  <w:rStyle w:val="Hyperlink"/>
                  <w:rFonts w:ascii="Arial" w:hAnsi="Arial" w:cs="Arial"/>
                </w:rPr>
                <w:t>corneliekedeklerk@gmail.com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1C1BFF" w:rsidRPr="00412191" w:rsidTr="00412191">
        <w:tc>
          <w:tcPr>
            <w:tcW w:w="0" w:type="auto"/>
          </w:tcPr>
          <w:p w:rsidR="001C1BFF" w:rsidRPr="00412191" w:rsidRDefault="001C1BFF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  <w:color w:val="000000"/>
              </w:rPr>
              <w:t>Ineke Strouken</w:t>
            </w:r>
          </w:p>
        </w:tc>
        <w:tc>
          <w:tcPr>
            <w:tcW w:w="0" w:type="auto"/>
          </w:tcPr>
          <w:p w:rsidR="001C1BFF" w:rsidRPr="00412191" w:rsidRDefault="001C1BFF" w:rsidP="00412191">
            <w:pPr>
              <w:spacing w:beforeLines="60" w:before="144" w:afterLines="60" w:after="144"/>
              <w:rPr>
                <w:rFonts w:ascii="Arial" w:hAnsi="Arial" w:cs="Arial"/>
                <w:lang w:val="es-ES"/>
              </w:rPr>
            </w:pPr>
            <w:r w:rsidRPr="00412191">
              <w:rPr>
                <w:rFonts w:ascii="Arial" w:hAnsi="Arial" w:cs="Arial"/>
                <w:color w:val="000000"/>
                <w:lang w:val="es-ES"/>
              </w:rPr>
              <w:t>Presidenta del Centro Neerlandés de Cultura Popular</w:t>
            </w:r>
          </w:p>
        </w:tc>
        <w:tc>
          <w:tcPr>
            <w:tcW w:w="0" w:type="auto"/>
          </w:tcPr>
          <w:p w:rsidR="001C1BFF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  <w:color w:val="1F497D" w:themeColor="dark2"/>
                <w:lang w:val="en-US"/>
              </w:rPr>
            </w:pPr>
            <w:hyperlink r:id="rId28" w:history="1">
              <w:r w:rsidRPr="00412191">
                <w:rPr>
                  <w:rStyle w:val="Hyperlink"/>
                  <w:rFonts w:ascii="Arial" w:hAnsi="Arial" w:cs="Arial"/>
                </w:rPr>
                <w:t>immaterieelerfgoed@live.nl</w:t>
              </w:r>
            </w:hyperlink>
            <w:r w:rsidRPr="00412191">
              <w:rPr>
                <w:rFonts w:ascii="Arial" w:hAnsi="Arial" w:cs="Arial"/>
                <w:color w:val="1F497D" w:themeColor="dark2"/>
              </w:rPr>
              <w:t xml:space="preserve"> </w:t>
            </w: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James Oduber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Chair National Commission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29" w:history="1">
              <w:r w:rsidR="00F6758E" w:rsidRPr="00412191">
                <w:rPr>
                  <w:rStyle w:val="Hyperlink"/>
                  <w:rFonts w:ascii="Arial" w:hAnsi="Arial" w:cs="Arial"/>
                  <w:bCs/>
                  <w:lang w:val="en-GB"/>
                </w:rPr>
                <w:t>jamesoduber@gmail.com</w:t>
              </w:r>
            </w:hyperlink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Irais Sankatsing-Nava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Nationale UNESCO Commissie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30" w:history="1">
              <w:r w:rsidRPr="008B2C6E">
                <w:rPr>
                  <w:rStyle w:val="Hyperlink"/>
                  <w:rFonts w:ascii="Arial" w:hAnsi="Arial" w:cs="Arial"/>
                </w:rPr>
                <w:t>iraissn@gmail.com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1C1BFF" w:rsidRPr="00412191" w:rsidTr="00412191">
        <w:tc>
          <w:tcPr>
            <w:tcW w:w="0" w:type="auto"/>
          </w:tcPr>
          <w:p w:rsidR="001C1BFF" w:rsidRPr="00412191" w:rsidRDefault="001C1BFF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Joureen Lacle</w:t>
            </w:r>
          </w:p>
        </w:tc>
        <w:tc>
          <w:tcPr>
            <w:tcW w:w="0" w:type="auto"/>
          </w:tcPr>
          <w:p w:rsidR="001C1BFF" w:rsidRPr="00412191" w:rsidRDefault="001C1BFF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Secretariat Aruba National UNESCO Commission</w:t>
            </w:r>
          </w:p>
        </w:tc>
        <w:tc>
          <w:tcPr>
            <w:tcW w:w="0" w:type="auto"/>
          </w:tcPr>
          <w:p w:rsidR="001C1BFF" w:rsidRPr="00412191" w:rsidRDefault="001C1BFF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F6758E" w:rsidRPr="00412191" w:rsidTr="00412191"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Fernando Brugman</w:t>
            </w:r>
          </w:p>
        </w:tc>
        <w:tc>
          <w:tcPr>
            <w:tcW w:w="0" w:type="auto"/>
          </w:tcPr>
          <w:p w:rsidR="00F6758E" w:rsidRPr="00412191" w:rsidRDefault="00F6758E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412191">
              <w:rPr>
                <w:rFonts w:ascii="Arial" w:hAnsi="Arial" w:cs="Arial"/>
              </w:rPr>
              <w:t>UNESCO</w:t>
            </w:r>
            <w:r w:rsidR="001C1BFF" w:rsidRPr="00412191">
              <w:rPr>
                <w:rFonts w:ascii="Arial" w:hAnsi="Arial" w:cs="Arial"/>
              </w:rPr>
              <w:t xml:space="preserve"> Havana </w:t>
            </w:r>
          </w:p>
        </w:tc>
        <w:tc>
          <w:tcPr>
            <w:tcW w:w="0" w:type="auto"/>
          </w:tcPr>
          <w:p w:rsidR="00F6758E" w:rsidRPr="00412191" w:rsidRDefault="00412191" w:rsidP="00412191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31" w:history="1">
              <w:r w:rsidRPr="008B2C6E">
                <w:rPr>
                  <w:rStyle w:val="Hyperlink"/>
                  <w:rFonts w:ascii="Arial" w:hAnsi="Arial" w:cs="Arial"/>
                </w:rPr>
                <w:t>f.brugman@unesco.org.cu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444F1" w:rsidRPr="001C1BFF" w:rsidRDefault="00C444F1" w:rsidP="00412191">
      <w:pPr>
        <w:pStyle w:val="Footer"/>
        <w:pBdr>
          <w:top w:val="thinThickSmallGap" w:sz="24" w:space="1" w:color="622423"/>
        </w:pBdr>
        <w:tabs>
          <w:tab w:val="clear" w:pos="4252"/>
          <w:tab w:val="clear" w:pos="8504"/>
          <w:tab w:val="left" w:pos="795"/>
        </w:tabs>
      </w:pPr>
      <w:bookmarkStart w:id="0" w:name="_GoBack"/>
      <w:bookmarkEnd w:id="0"/>
    </w:p>
    <w:sectPr w:rsidR="00C444F1" w:rsidRPr="001C1BFF" w:rsidSect="00412191">
      <w:head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91" w:rsidRDefault="00412191" w:rsidP="00412191">
      <w:pPr>
        <w:spacing w:after="0"/>
      </w:pPr>
      <w:r>
        <w:separator/>
      </w:r>
    </w:p>
  </w:endnote>
  <w:endnote w:type="continuationSeparator" w:id="0">
    <w:p w:rsidR="00412191" w:rsidRDefault="00412191" w:rsidP="00412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91" w:rsidRDefault="00412191" w:rsidP="00412191">
      <w:pPr>
        <w:spacing w:after="0"/>
      </w:pPr>
      <w:r>
        <w:separator/>
      </w:r>
    </w:p>
  </w:footnote>
  <w:footnote w:type="continuationSeparator" w:id="0">
    <w:p w:rsidR="00412191" w:rsidRDefault="00412191" w:rsidP="004121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1559"/>
      <w:gridCol w:w="2268"/>
      <w:gridCol w:w="1843"/>
      <w:gridCol w:w="1842"/>
    </w:tblGrid>
    <w:tr w:rsidR="00412191" w:rsidTr="00A727B0">
      <w:tc>
        <w:tcPr>
          <w:tcW w:w="1668" w:type="dxa"/>
        </w:tcPr>
        <w:p w:rsidR="00412191" w:rsidRDefault="00412191" w:rsidP="00A727B0">
          <w:pPr>
            <w:pStyle w:val="Header"/>
          </w:pPr>
          <w:r>
            <w:rPr>
              <w:rFonts w:ascii="Arial" w:hAnsi="Arial" w:cs="Arial"/>
              <w:b/>
              <w:bCs/>
              <w:iCs/>
              <w:noProof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3BD8B08C" wp14:editId="02F9C022">
                <wp:simplePos x="0" y="0"/>
                <wp:positionH relativeFrom="column">
                  <wp:posOffset>-73660</wp:posOffset>
                </wp:positionH>
                <wp:positionV relativeFrom="margin">
                  <wp:align>top</wp:align>
                </wp:positionV>
                <wp:extent cx="1018540" cy="510540"/>
                <wp:effectExtent l="0" t="0" r="0" b="0"/>
                <wp:wrapSquare wrapText="bothSides"/>
                <wp:docPr id="5" name="Imagen 2" descr="UNESCO+ICH-blue_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NESCO+ICH-blue_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51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</w:tcPr>
        <w:p w:rsidR="00412191" w:rsidRDefault="00412191" w:rsidP="00A727B0">
          <w:pPr>
            <w:pStyle w:val="Header"/>
          </w:pPr>
          <w:r>
            <w:rPr>
              <w:rFonts w:ascii="Arial" w:hAnsi="Arial" w:cs="Arial"/>
              <w:b/>
              <w:bCs/>
              <w:iCs/>
              <w:noProof/>
              <w:lang w:val="fr-FR" w:eastAsia="fr-FR"/>
            </w:rPr>
            <w:drawing>
              <wp:anchor distT="0" distB="0" distL="114300" distR="114300" simplePos="0" relativeHeight="251660288" behindDoc="0" locked="0" layoutInCell="1" allowOverlap="1" wp14:anchorId="424C8097" wp14:editId="0BEDE918">
                <wp:simplePos x="0" y="0"/>
                <wp:positionH relativeFrom="column">
                  <wp:posOffset>-105410</wp:posOffset>
                </wp:positionH>
                <wp:positionV relativeFrom="margin">
                  <wp:align>top</wp:align>
                </wp:positionV>
                <wp:extent cx="919480" cy="487680"/>
                <wp:effectExtent l="0" t="0" r="0" b="0"/>
                <wp:wrapSquare wrapText="bothSides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4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412191" w:rsidRDefault="00412191" w:rsidP="00A727B0">
          <w:pPr>
            <w:pStyle w:val="Header"/>
          </w:pPr>
          <w:r>
            <w:rPr>
              <w:rFonts w:ascii="Arial" w:hAnsi="Arial" w:cs="Arial"/>
              <w:b/>
              <w:bCs/>
              <w:iCs/>
              <w:noProof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44.25pt;margin-top:1pt;width:65.15pt;height:37.85pt;z-index:251658240;mso-wrap-edited:f;mso-position-horizontal-relative:text;mso-position-vertical-relative:text" wrapcoords="0 0 21600 0 21600 21600 0 21600 0 0" filled="f" stroked="f">
                <v:fill o:detectmouseclick="t"/>
                <v:textbox style="mso-next-textbox:#_x0000_s2050" inset=",7.2pt,,7.2pt">
                  <w:txbxContent>
                    <w:p w:rsidR="00412191" w:rsidRPr="002C6321" w:rsidRDefault="00412191" w:rsidP="00412191">
                      <w:pPr>
                        <w:rPr>
                          <w:sz w:val="6"/>
                          <w:szCs w:val="20"/>
                          <w:lang w:val="es-MX"/>
                        </w:rPr>
                      </w:pPr>
                      <w:proofErr w:type="spellStart"/>
                      <w:r w:rsidRPr="002C6321">
                        <w:rPr>
                          <w:sz w:val="6"/>
                          <w:szCs w:val="20"/>
                          <w:lang w:val="es-MX"/>
                        </w:rPr>
                        <w:t>Comision</w:t>
                      </w:r>
                      <w:proofErr w:type="spellEnd"/>
                      <w:r w:rsidRPr="002C6321">
                        <w:rPr>
                          <w:sz w:val="6"/>
                          <w:szCs w:val="20"/>
                          <w:lang w:val="es-MX"/>
                        </w:rPr>
                        <w:t xml:space="preserve"> Nacional di UNESCO Aruba </w:t>
                      </w:r>
                      <w:r w:rsidRPr="002C6321">
                        <w:rPr>
                          <w:sz w:val="6"/>
                          <w:szCs w:val="20"/>
                          <w:lang w:val="es-MX"/>
                        </w:rPr>
                        <w:br/>
                      </w:r>
                      <w:r w:rsidRPr="009C09F2">
                        <w:rPr>
                          <w:sz w:val="6"/>
                          <w:szCs w:val="20"/>
                          <w:lang w:val="en-US"/>
                        </w:rPr>
                        <w:t>Aruba National Commission for UNESCO</w:t>
                      </w:r>
                      <w:r w:rsidRPr="009C09F2">
                        <w:rPr>
                          <w:sz w:val="6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9C09F2">
                        <w:rPr>
                          <w:sz w:val="6"/>
                          <w:szCs w:val="20"/>
                          <w:lang w:val="en-US"/>
                        </w:rPr>
                        <w:t>Nationale</w:t>
                      </w:r>
                      <w:proofErr w:type="spellEnd"/>
                      <w:r w:rsidRPr="009C09F2">
                        <w:rPr>
                          <w:sz w:val="6"/>
                          <w:szCs w:val="20"/>
                          <w:lang w:val="en-US"/>
                        </w:rPr>
                        <w:t xml:space="preserve"> UNESCO </w:t>
                      </w:r>
                      <w:proofErr w:type="spellStart"/>
                      <w:r w:rsidRPr="009C09F2">
                        <w:rPr>
                          <w:sz w:val="6"/>
                          <w:szCs w:val="20"/>
                          <w:lang w:val="en-US"/>
                        </w:rPr>
                        <w:t>Commissie</w:t>
                      </w:r>
                      <w:proofErr w:type="spellEnd"/>
                      <w:r w:rsidRPr="009C09F2">
                        <w:rPr>
                          <w:sz w:val="6"/>
                          <w:szCs w:val="20"/>
                          <w:lang w:val="en-US"/>
                        </w:rPr>
                        <w:t xml:space="preserve"> Aruba </w:t>
                      </w:r>
                    </w:p>
                    <w:p w:rsidR="00412191" w:rsidRPr="009C09F2" w:rsidRDefault="00412191" w:rsidP="00412191">
                      <w:pPr>
                        <w:rPr>
                          <w:lang w:val="en-US"/>
                        </w:rPr>
                      </w:pPr>
                    </w:p>
                    <w:p w:rsidR="00412191" w:rsidRPr="002C6321" w:rsidRDefault="00412191" w:rsidP="00412191">
                      <w:pPr>
                        <w:rPr>
                          <w:sz w:val="12"/>
                          <w:lang w:val="en-US"/>
                        </w:rPr>
                      </w:pPr>
                      <w:r>
                        <w:rPr>
                          <w:noProof/>
                          <w:sz w:val="12"/>
                          <w:lang w:val="fr-FR" w:eastAsia="fr-FR"/>
                        </w:rPr>
                        <w:drawing>
                          <wp:inline distT="0" distB="0" distL="0" distR="0" wp14:anchorId="48F248DA" wp14:editId="11E1B967">
                            <wp:extent cx="731520" cy="208344"/>
                            <wp:effectExtent l="0" t="0" r="0" b="0"/>
                            <wp:docPr id="2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208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2"/>
                          <w:lang w:val="fr-FR" w:eastAsia="fr-FR"/>
                        </w:rPr>
                        <w:drawing>
                          <wp:inline distT="0" distB="0" distL="0" distR="0" wp14:anchorId="1B924E9B" wp14:editId="56DE4DE6">
                            <wp:extent cx="731520" cy="208344"/>
                            <wp:effectExtent l="0" t="0" r="0" b="0"/>
                            <wp:docPr id="2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208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w:r>
          <w:r>
            <w:rPr>
              <w:rFonts w:ascii="Arial" w:hAnsi="Arial" w:cs="Arial"/>
              <w:b/>
              <w:bCs/>
              <w:iCs/>
              <w:noProof/>
              <w:lang w:val="fr-FR" w:eastAsia="fr-FR"/>
            </w:rPr>
            <w:drawing>
              <wp:anchor distT="0" distB="0" distL="114300" distR="114300" simplePos="0" relativeHeight="251661312" behindDoc="0" locked="0" layoutInCell="1" allowOverlap="1" wp14:anchorId="4113E5BB" wp14:editId="336110A0">
                <wp:simplePos x="0" y="0"/>
                <wp:positionH relativeFrom="column">
                  <wp:posOffset>-231140</wp:posOffset>
                </wp:positionH>
                <wp:positionV relativeFrom="margin">
                  <wp:align>top</wp:align>
                </wp:positionV>
                <wp:extent cx="553085" cy="48006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0831" y="20571"/>
                    <wp:lineTo x="20831" y="0"/>
                    <wp:lineTo x="0" y="0"/>
                  </wp:wrapPolygon>
                </wp:wrapTight>
                <wp:docPr id="24" name="Picture 2" descr="unesco_logo_en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unesco_logo_en.jp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1843" w:type="dxa"/>
        </w:tcPr>
        <w:p w:rsidR="00412191" w:rsidRDefault="00412191" w:rsidP="00A727B0">
          <w:pPr>
            <w:pStyle w:val="Header"/>
          </w:pPr>
          <w:r w:rsidRPr="002C6321">
            <w:rPr>
              <w:rFonts w:ascii="Arial" w:hAnsi="Arial" w:cs="Arial"/>
              <w:b/>
              <w:bCs/>
              <w:iCs/>
              <w:noProof/>
              <w:lang w:val="fr-FR" w:eastAsia="fr-FR"/>
            </w:rPr>
            <w:drawing>
              <wp:inline distT="0" distB="0" distL="0" distR="0" wp14:anchorId="2DC78DDD" wp14:editId="5B9A128D">
                <wp:extent cx="1051560" cy="538480"/>
                <wp:effectExtent l="25400" t="0" r="0" b="0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412191" w:rsidRDefault="00412191" w:rsidP="00A727B0">
          <w:pPr>
            <w:pStyle w:val="Header"/>
          </w:pPr>
          <w:r>
            <w:rPr>
              <w:rFonts w:ascii="Arial" w:hAnsi="Arial" w:cs="Arial"/>
              <w:b/>
              <w:bCs/>
              <w:iCs/>
              <w:noProof/>
              <w:lang w:val="fr-FR" w:eastAsia="fr-FR"/>
            </w:rPr>
            <w:drawing>
              <wp:inline distT="0" distB="0" distL="0" distR="0" wp14:anchorId="40C69F10" wp14:editId="1ED0FB9C">
                <wp:extent cx="862330" cy="644566"/>
                <wp:effectExtent l="19050" t="0" r="0" b="0"/>
                <wp:docPr id="23" name="Picture 2" descr="003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384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330" cy="644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2191" w:rsidRDefault="00412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196E"/>
    <w:multiLevelType w:val="hybridMultilevel"/>
    <w:tmpl w:val="909663D0"/>
    <w:lvl w:ilvl="0" w:tplc="9E3A9FA2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35B"/>
    <w:rsid w:val="0007200D"/>
    <w:rsid w:val="00144163"/>
    <w:rsid w:val="001C1BFF"/>
    <w:rsid w:val="002F27C3"/>
    <w:rsid w:val="00342773"/>
    <w:rsid w:val="0039500F"/>
    <w:rsid w:val="00411E68"/>
    <w:rsid w:val="00412191"/>
    <w:rsid w:val="00436264"/>
    <w:rsid w:val="0049135B"/>
    <w:rsid w:val="006D3DE6"/>
    <w:rsid w:val="007255D7"/>
    <w:rsid w:val="00834F27"/>
    <w:rsid w:val="009B41DB"/>
    <w:rsid w:val="00B32346"/>
    <w:rsid w:val="00C444F1"/>
    <w:rsid w:val="00C94720"/>
    <w:rsid w:val="00F6758E"/>
    <w:rsid w:val="00F843BE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5B"/>
    <w:pPr>
      <w:spacing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5B"/>
    <w:pPr>
      <w:ind w:left="720"/>
      <w:contextualSpacing/>
    </w:pPr>
  </w:style>
  <w:style w:type="table" w:styleId="TableGrid">
    <w:name w:val="Table Grid"/>
    <w:basedOn w:val="TableNormal"/>
    <w:uiPriority w:val="59"/>
    <w:rsid w:val="0049135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9135B"/>
    <w:pPr>
      <w:tabs>
        <w:tab w:val="center" w:pos="4252"/>
        <w:tab w:val="right" w:pos="8504"/>
      </w:tabs>
      <w:spacing w:after="0"/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135B"/>
    <w:rPr>
      <w:rFonts w:ascii="Cambria" w:eastAsia="Cambria" w:hAnsi="Cambria" w:cs="Times New Roma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5B"/>
    <w:rPr>
      <w:rFonts w:ascii="Tahoma" w:hAnsi="Tahoma" w:cs="Tahoma"/>
      <w:sz w:val="16"/>
      <w:szCs w:val="16"/>
      <w:lang w:val="nl-NL"/>
    </w:rPr>
  </w:style>
  <w:style w:type="table" w:customStyle="1" w:styleId="Tablaconcuadrcula1">
    <w:name w:val="Tabla con cuadrícula1"/>
    <w:basedOn w:val="TableNormal"/>
    <w:uiPriority w:val="59"/>
    <w:rsid w:val="00F6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7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19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2191"/>
    <w:rPr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britten@bibliotecanacional.aw" TargetMode="External"/><Relationship Id="rId18" Type="http://schemas.openxmlformats.org/officeDocument/2006/relationships/hyperlink" Target="mailto:unoca@setarnet.aw" TargetMode="External"/><Relationship Id="rId26" Type="http://schemas.openxmlformats.org/officeDocument/2006/relationships/hyperlink" Target="mailto:zahira.zaandam@aruba.gov.a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edearuba@setarnet.aw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.croes@bibliotecanacional.aw" TargetMode="External"/><Relationship Id="rId17" Type="http://schemas.openxmlformats.org/officeDocument/2006/relationships/hyperlink" Target="mailto:shailiny.lee@aruba.gov.aw" TargetMode="External"/><Relationship Id="rId25" Type="http://schemas.openxmlformats.org/officeDocument/2006/relationships/hyperlink" Target="mailto:a.vanromondt@arubagovernment.aw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wis.vanromondt@gmail.com" TargetMode="External"/><Relationship Id="rId20" Type="http://schemas.openxmlformats.org/officeDocument/2006/relationships/hyperlink" Target="mailto:hiramangela@gmail.com" TargetMode="External"/><Relationship Id="rId29" Type="http://schemas.openxmlformats.org/officeDocument/2006/relationships/hyperlink" Target="mailto:jamesoduber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.jie-sam-foek@bibliotecanacional.aw" TargetMode="External"/><Relationship Id="rId24" Type="http://schemas.openxmlformats.org/officeDocument/2006/relationships/hyperlink" Target="mailto:Genevieve.lieuw@vno.minbzk.n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aquandt@hotmail.com" TargetMode="External"/><Relationship Id="rId23" Type="http://schemas.openxmlformats.org/officeDocument/2006/relationships/hyperlink" Target="mailto:G_derooij@hotmail.com" TargetMode="External"/><Relationship Id="rId28" Type="http://schemas.openxmlformats.org/officeDocument/2006/relationships/hyperlink" Target="mailto:immaterieelerfgoed@live.nl" TargetMode="External"/><Relationship Id="rId10" Type="http://schemas.openxmlformats.org/officeDocument/2006/relationships/hyperlink" Target="mailto:g.cheng@bibliotecanacional.aw" TargetMode="External"/><Relationship Id="rId19" Type="http://schemas.openxmlformats.org/officeDocument/2006/relationships/hyperlink" Target="mailto:llompart@kabga.aw" TargetMode="External"/><Relationship Id="rId31" Type="http://schemas.openxmlformats.org/officeDocument/2006/relationships/hyperlink" Target="mailto:f.brugman@unesco.org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arends@yahoo.com" TargetMode="External"/><Relationship Id="rId14" Type="http://schemas.openxmlformats.org/officeDocument/2006/relationships/hyperlink" Target="mailto:chuchohoek@setarnet.aw" TargetMode="External"/><Relationship Id="rId22" Type="http://schemas.openxmlformats.org/officeDocument/2006/relationships/hyperlink" Target="mailto:Gregory.richardson@ipa.aw" TargetMode="External"/><Relationship Id="rId27" Type="http://schemas.openxmlformats.org/officeDocument/2006/relationships/hyperlink" Target="mailto:corneliekedeklerk@gmail.com" TargetMode="External"/><Relationship Id="rId30" Type="http://schemas.openxmlformats.org/officeDocument/2006/relationships/hyperlink" Target="mailto:iraissn@gmail.com" TargetMode="External"/><Relationship Id="rId8" Type="http://schemas.openxmlformats.org/officeDocument/2006/relationships/hyperlink" Target="mailto:alvkock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NULL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search.msn.com/images/results.aspx?q=unesco%20logo&amp;FORM=QBIR&amp;mkt=en-US#focal=e0aa5509338c1c4ff6177eca2d32c50d&amp;furl=http://yod.veganova.eu/vnoffice/data/0/0/0/88/unesco_logo_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CLT/CEH/ITH-b_de-sancristobal</cp:lastModifiedBy>
  <cp:revision>5</cp:revision>
  <dcterms:created xsi:type="dcterms:W3CDTF">2012-10-26T14:53:00Z</dcterms:created>
  <dcterms:modified xsi:type="dcterms:W3CDTF">2013-03-06T16:54:00Z</dcterms:modified>
</cp:coreProperties>
</file>