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0D" w:rsidRDefault="00230B0D" w:rsidP="004E4E97">
      <w:pPr>
        <w:jc w:val="center"/>
        <w:rPr>
          <w:rFonts w:ascii="Times New Roman" w:hAnsi="Times New Roman" w:cs="Times New Roman"/>
          <w:b/>
          <w:sz w:val="28"/>
          <w:szCs w:val="28"/>
        </w:rPr>
      </w:pPr>
      <w:r>
        <w:rPr>
          <w:rFonts w:ascii="Times New Roman" w:hAnsi="Times New Roman" w:cs="Times New Roman"/>
          <w:b/>
          <w:sz w:val="28"/>
          <w:szCs w:val="28"/>
        </w:rPr>
        <w:t>Inst</w:t>
      </w:r>
      <w:r w:rsidR="00397D5C">
        <w:rPr>
          <w:rFonts w:ascii="Times New Roman" w:hAnsi="Times New Roman" w:cs="Times New Roman"/>
          <w:b/>
          <w:sz w:val="28"/>
          <w:szCs w:val="28"/>
        </w:rPr>
        <w:t>i</w:t>
      </w:r>
      <w:r w:rsidR="00F2439F">
        <w:rPr>
          <w:rFonts w:ascii="Times New Roman" w:hAnsi="Times New Roman" w:cs="Times New Roman"/>
          <w:b/>
          <w:sz w:val="28"/>
          <w:szCs w:val="28"/>
        </w:rPr>
        <w:t>tutionalizing</w:t>
      </w:r>
      <w:r>
        <w:rPr>
          <w:rFonts w:ascii="Times New Roman" w:hAnsi="Times New Roman" w:cs="Times New Roman"/>
          <w:b/>
          <w:sz w:val="28"/>
          <w:szCs w:val="28"/>
        </w:rPr>
        <w:t xml:space="preserve"> Pan-Africanism:</w:t>
      </w:r>
    </w:p>
    <w:p w:rsidR="00230B0D" w:rsidRDefault="00230B0D" w:rsidP="004E4E97">
      <w:pPr>
        <w:jc w:val="center"/>
        <w:rPr>
          <w:rFonts w:ascii="Times New Roman" w:hAnsi="Times New Roman" w:cs="Times New Roman"/>
          <w:b/>
          <w:sz w:val="28"/>
          <w:szCs w:val="28"/>
        </w:rPr>
      </w:pPr>
    </w:p>
    <w:p w:rsidR="000E0F3F" w:rsidRPr="00230B0D" w:rsidRDefault="004E4E97" w:rsidP="004E4E97">
      <w:pPr>
        <w:jc w:val="center"/>
        <w:rPr>
          <w:rFonts w:ascii="Times New Roman" w:hAnsi="Times New Roman" w:cs="Times New Roman"/>
          <w:b/>
          <w:sz w:val="28"/>
          <w:szCs w:val="28"/>
        </w:rPr>
      </w:pPr>
      <w:r w:rsidRPr="00230B0D">
        <w:rPr>
          <w:rFonts w:ascii="Times New Roman" w:hAnsi="Times New Roman" w:cs="Times New Roman"/>
          <w:b/>
          <w:sz w:val="28"/>
          <w:szCs w:val="28"/>
        </w:rPr>
        <w:t>Adwa Pan-African University (APAU)</w:t>
      </w:r>
    </w:p>
    <w:p w:rsidR="004E4E97" w:rsidRPr="00230B0D" w:rsidRDefault="004E4E97" w:rsidP="004E4E97">
      <w:pPr>
        <w:jc w:val="center"/>
        <w:rPr>
          <w:rFonts w:ascii="Times New Roman" w:hAnsi="Times New Roman" w:cs="Times New Roman"/>
          <w:b/>
          <w:sz w:val="28"/>
          <w:szCs w:val="28"/>
        </w:rPr>
      </w:pPr>
    </w:p>
    <w:p w:rsidR="004E4E97" w:rsidRPr="00230B0D" w:rsidRDefault="00230B0D" w:rsidP="009904D4">
      <w:pPr>
        <w:rPr>
          <w:rFonts w:ascii="Times New Roman" w:hAnsi="Times New Roman" w:cs="Times New Roman"/>
          <w:b/>
          <w:sz w:val="28"/>
          <w:szCs w:val="28"/>
        </w:rPr>
      </w:pPr>
      <w:r w:rsidRPr="00230B0D">
        <w:rPr>
          <w:rFonts w:ascii="Times New Roman" w:hAnsi="Times New Roman" w:cs="Times New Roman"/>
          <w:b/>
          <w:sz w:val="28"/>
          <w:szCs w:val="28"/>
        </w:rPr>
        <w:t xml:space="preserve">Concept </w:t>
      </w:r>
      <w:r w:rsidR="009904D4" w:rsidRPr="00230B0D">
        <w:rPr>
          <w:rFonts w:ascii="Times New Roman" w:hAnsi="Times New Roman" w:cs="Times New Roman"/>
          <w:b/>
          <w:sz w:val="28"/>
          <w:szCs w:val="28"/>
        </w:rPr>
        <w:t xml:space="preserve">Paper </w:t>
      </w:r>
    </w:p>
    <w:p w:rsidR="00602B14" w:rsidRDefault="00602B14" w:rsidP="004E4E97">
      <w:pPr>
        <w:jc w:val="center"/>
        <w:rPr>
          <w:b/>
        </w:rPr>
      </w:pPr>
    </w:p>
    <w:p w:rsidR="00602B14" w:rsidRDefault="00602B14" w:rsidP="004E4E97">
      <w:pPr>
        <w:jc w:val="center"/>
        <w:rPr>
          <w:b/>
        </w:rPr>
      </w:pPr>
    </w:p>
    <w:p w:rsidR="007908D0" w:rsidRDefault="007908D0" w:rsidP="00B755A0">
      <w:pPr>
        <w:jc w:val="both"/>
        <w:rPr>
          <w:rFonts w:ascii="Times New Roman" w:hAnsi="Times New Roman"/>
          <w:b/>
          <w:sz w:val="28"/>
          <w:szCs w:val="28"/>
        </w:rPr>
      </w:pPr>
      <w:r w:rsidRPr="007908D0">
        <w:rPr>
          <w:rFonts w:ascii="Times New Roman" w:hAnsi="Times New Roman"/>
          <w:b/>
          <w:sz w:val="28"/>
          <w:szCs w:val="28"/>
        </w:rPr>
        <w:t>Introduction</w:t>
      </w:r>
    </w:p>
    <w:p w:rsidR="001E34D3" w:rsidRDefault="001E34D3" w:rsidP="00B755A0">
      <w:pPr>
        <w:jc w:val="both"/>
        <w:rPr>
          <w:rFonts w:ascii="Times New Roman" w:hAnsi="Times New Roman"/>
          <w:b/>
          <w:sz w:val="28"/>
          <w:szCs w:val="28"/>
        </w:rPr>
      </w:pPr>
    </w:p>
    <w:p w:rsidR="004269E9" w:rsidRDefault="004269E9" w:rsidP="00B755A0">
      <w:pPr>
        <w:jc w:val="both"/>
        <w:rPr>
          <w:rFonts w:ascii="Times New Roman" w:hAnsi="Times New Roman" w:cs="Times New Roman"/>
        </w:rPr>
      </w:pPr>
      <w:r>
        <w:rPr>
          <w:rFonts w:ascii="Times New Roman" w:hAnsi="Times New Roman" w:cs="Times New Roman"/>
        </w:rPr>
        <w:t>At a conference held in Adwa at the end of February 2016, in conjunction with the 120</w:t>
      </w:r>
      <w:r w:rsidRPr="004269E9">
        <w:rPr>
          <w:rFonts w:ascii="Times New Roman" w:hAnsi="Times New Roman" w:cs="Times New Roman"/>
          <w:vertAlign w:val="superscript"/>
        </w:rPr>
        <w:t>th</w:t>
      </w:r>
      <w:r>
        <w:rPr>
          <w:rFonts w:ascii="Times New Roman" w:hAnsi="Times New Roman" w:cs="Times New Roman"/>
        </w:rPr>
        <w:t xml:space="preserve"> anniversary of the victory, a Coordinating Committee has publicly announced a plan to establish a Pan-African University in Adwa.  The symbolic and historical significance of Adwa, particularly in the context of the African World, are taken into consideration in making the announcement.</w:t>
      </w:r>
    </w:p>
    <w:p w:rsidR="004269E9" w:rsidRDefault="004269E9" w:rsidP="00B755A0">
      <w:pPr>
        <w:jc w:val="both"/>
        <w:rPr>
          <w:rFonts w:ascii="Times New Roman" w:hAnsi="Times New Roman" w:cs="Times New Roman"/>
        </w:rPr>
      </w:pPr>
    </w:p>
    <w:p w:rsidR="000F4A0E" w:rsidRPr="00CB7BBF" w:rsidRDefault="001E34D3" w:rsidP="00B755A0">
      <w:pPr>
        <w:jc w:val="both"/>
        <w:rPr>
          <w:rFonts w:ascii="Times New Roman" w:hAnsi="Times New Roman" w:cs="Times New Roman"/>
        </w:rPr>
      </w:pPr>
      <w:r w:rsidRPr="00CB7BBF">
        <w:rPr>
          <w:rFonts w:ascii="Times New Roman" w:hAnsi="Times New Roman" w:cs="Times New Roman"/>
        </w:rPr>
        <w:t>In 1896, eleven years after the Berlin Conference</w:t>
      </w:r>
      <w:r w:rsidR="00717630">
        <w:rPr>
          <w:rFonts w:ascii="Times New Roman" w:hAnsi="Times New Roman" w:cs="Times New Roman"/>
        </w:rPr>
        <w:t>, the Ethiopian army</w:t>
      </w:r>
      <w:r w:rsidRPr="00CB7BBF">
        <w:rPr>
          <w:rFonts w:ascii="Times New Roman" w:hAnsi="Times New Roman" w:cs="Times New Roman"/>
        </w:rPr>
        <w:t xml:space="preserve"> defeated the </w:t>
      </w:r>
      <w:r w:rsidR="00717630">
        <w:rPr>
          <w:rFonts w:ascii="Times New Roman" w:hAnsi="Times New Roman" w:cs="Times New Roman"/>
        </w:rPr>
        <w:t xml:space="preserve">invading the </w:t>
      </w:r>
      <w:r w:rsidRPr="00CB7BBF">
        <w:rPr>
          <w:rFonts w:ascii="Times New Roman" w:hAnsi="Times New Roman" w:cs="Times New Roman"/>
        </w:rPr>
        <w:t xml:space="preserve">Italian </w:t>
      </w:r>
      <w:r w:rsidR="00717630">
        <w:rPr>
          <w:rFonts w:ascii="Times New Roman" w:hAnsi="Times New Roman" w:cs="Times New Roman"/>
        </w:rPr>
        <w:t>forces</w:t>
      </w:r>
      <w:r w:rsidRPr="00CB7BBF">
        <w:rPr>
          <w:rFonts w:ascii="Times New Roman" w:hAnsi="Times New Roman" w:cs="Times New Roman"/>
        </w:rPr>
        <w:t xml:space="preserve"> at the Battle of Adwa.  It was a decisive </w:t>
      </w:r>
      <w:r w:rsidR="00717630">
        <w:rPr>
          <w:rFonts w:ascii="Times New Roman" w:hAnsi="Times New Roman" w:cs="Times New Roman"/>
        </w:rPr>
        <w:t>battle because it aborted Italy</w:t>
      </w:r>
      <w:r w:rsidRPr="00CB7BBF">
        <w:rPr>
          <w:rFonts w:ascii="Times New Roman" w:hAnsi="Times New Roman" w:cs="Times New Roman"/>
        </w:rPr>
        <w:t>’s ambition to establish a colonial foothold in Ethiopia.  The victory at the Battle of Adwa set the stage for the beginning of the end of colonialism in Africa.</w:t>
      </w:r>
    </w:p>
    <w:p w:rsidR="000F4A0E" w:rsidRPr="00CB7BBF" w:rsidRDefault="000F4A0E" w:rsidP="00B755A0">
      <w:pPr>
        <w:jc w:val="both"/>
        <w:rPr>
          <w:rFonts w:ascii="Times New Roman" w:hAnsi="Times New Roman" w:cs="Times New Roman"/>
        </w:rPr>
      </w:pPr>
    </w:p>
    <w:p w:rsidR="000F4A0E" w:rsidRPr="00CB7BBF" w:rsidRDefault="000F4A0E" w:rsidP="000F4A0E">
      <w:pPr>
        <w:jc w:val="both"/>
        <w:rPr>
          <w:rFonts w:ascii="Times New Roman" w:hAnsi="Times New Roman" w:cs="Times New Roman"/>
        </w:rPr>
      </w:pPr>
      <w:r w:rsidRPr="00CB7BBF">
        <w:rPr>
          <w:rFonts w:ascii="Times New Roman" w:hAnsi="Times New Roman" w:cs="Times New Roman"/>
        </w:rPr>
        <w:t>Adwa</w:t>
      </w:r>
      <w:r w:rsidR="007921D3" w:rsidRPr="00CB7BBF">
        <w:rPr>
          <w:rFonts w:ascii="Times New Roman" w:hAnsi="Times New Roman" w:cs="Times New Roman"/>
        </w:rPr>
        <w:t>, therefore,</w:t>
      </w:r>
      <w:r w:rsidRPr="00CB7BBF">
        <w:rPr>
          <w:rFonts w:ascii="Times New Roman" w:hAnsi="Times New Roman" w:cs="Times New Roman"/>
        </w:rPr>
        <w:t xml:space="preserve"> is significant because it disturbed the colonial order in the world.  Colonial subjects interpreted Adwa as a call to resist and defeat colonialism and racial oppressions throughout the world. With Adwa, they have a permanent symbol and a constant reminder that colonialism was wrong and it ought to b</w:t>
      </w:r>
      <w:r w:rsidR="00717630">
        <w:rPr>
          <w:rFonts w:ascii="Times New Roman" w:hAnsi="Times New Roman" w:cs="Times New Roman"/>
        </w:rPr>
        <w:t>e defeated. No system is just</w:t>
      </w:r>
      <w:r w:rsidRPr="00CB7BBF">
        <w:rPr>
          <w:rFonts w:ascii="Times New Roman" w:hAnsi="Times New Roman" w:cs="Times New Roman"/>
        </w:rPr>
        <w:t xml:space="preserve"> as long as it treats human beings as objects and fodders to exploitative and profitable ec</w:t>
      </w:r>
      <w:r w:rsidR="00230B0D" w:rsidRPr="00CB7BBF">
        <w:rPr>
          <w:rFonts w:ascii="Times New Roman" w:hAnsi="Times New Roman" w:cs="Times New Roman"/>
        </w:rPr>
        <w:t>onomic systems.  Citizenship</w:t>
      </w:r>
      <w:r w:rsidRPr="00CB7BBF">
        <w:rPr>
          <w:rFonts w:ascii="Times New Roman" w:hAnsi="Times New Roman" w:cs="Times New Roman"/>
        </w:rPr>
        <w:t xml:space="preserve"> is a right that cannot be denied and that should be exercised if at all freedom is a universal right of peoples and communities.  </w:t>
      </w:r>
    </w:p>
    <w:p w:rsidR="000F4A0E" w:rsidRPr="00CB7BBF" w:rsidRDefault="000F4A0E" w:rsidP="000F4A0E">
      <w:pPr>
        <w:jc w:val="both"/>
        <w:rPr>
          <w:rFonts w:ascii="Times New Roman" w:hAnsi="Times New Roman" w:cs="Times New Roman"/>
        </w:rPr>
      </w:pPr>
    </w:p>
    <w:p w:rsidR="000F4A0E" w:rsidRPr="00CB7BBF" w:rsidRDefault="00717630" w:rsidP="000F4A0E">
      <w:pPr>
        <w:jc w:val="both"/>
        <w:rPr>
          <w:rFonts w:ascii="Times New Roman" w:hAnsi="Times New Roman" w:cs="Times New Roman"/>
        </w:rPr>
      </w:pPr>
      <w:r>
        <w:rPr>
          <w:rFonts w:ascii="Times New Roman" w:hAnsi="Times New Roman" w:cs="Times New Roman"/>
        </w:rPr>
        <w:t xml:space="preserve">Adwa, </w:t>
      </w:r>
      <w:proofErr w:type="gramStart"/>
      <w:r>
        <w:rPr>
          <w:rFonts w:ascii="Times New Roman" w:hAnsi="Times New Roman" w:cs="Times New Roman"/>
        </w:rPr>
        <w:t>to</w:t>
      </w:r>
      <w:proofErr w:type="gramEnd"/>
      <w:r>
        <w:rPr>
          <w:rFonts w:ascii="Times New Roman" w:hAnsi="Times New Roman" w:cs="Times New Roman"/>
        </w:rPr>
        <w:t xml:space="preserve"> many, was not simply an Ethiopian victory, but </w:t>
      </w:r>
      <w:r w:rsidR="004269E9">
        <w:rPr>
          <w:rFonts w:ascii="Times New Roman" w:hAnsi="Times New Roman" w:cs="Times New Roman"/>
        </w:rPr>
        <w:t>an African victory</w:t>
      </w:r>
      <w:r>
        <w:rPr>
          <w:rFonts w:ascii="Times New Roman" w:hAnsi="Times New Roman" w:cs="Times New Roman"/>
        </w:rPr>
        <w:t xml:space="preserve"> as well</w:t>
      </w:r>
      <w:r w:rsidR="004269E9">
        <w:rPr>
          <w:rFonts w:ascii="Times New Roman" w:hAnsi="Times New Roman" w:cs="Times New Roman"/>
        </w:rPr>
        <w:t>.  The 1884/</w:t>
      </w:r>
      <w:r w:rsidR="000F4A0E" w:rsidRPr="00CB7BBF">
        <w:rPr>
          <w:rFonts w:ascii="Times New Roman" w:hAnsi="Times New Roman" w:cs="Times New Roman"/>
        </w:rPr>
        <w:t>85 Berlin Conference was convened to divide up the entire continent of Africa and assign colonial territories to European powers.  The Europeans allocated the Horn of Africa to Italy.  Italy’s military push in Ethiopia is a pa</w:t>
      </w:r>
      <w:r>
        <w:rPr>
          <w:rFonts w:ascii="Times New Roman" w:hAnsi="Times New Roman" w:cs="Times New Roman"/>
        </w:rPr>
        <w:t>rt of the European colonial design</w:t>
      </w:r>
      <w:r w:rsidR="000F4A0E" w:rsidRPr="00CB7BBF">
        <w:rPr>
          <w:rFonts w:ascii="Times New Roman" w:hAnsi="Times New Roman" w:cs="Times New Roman"/>
        </w:rPr>
        <w:t xml:space="preserve"> in Africa. </w:t>
      </w:r>
      <w:r w:rsidR="000B4E05" w:rsidRPr="00CB7BBF">
        <w:rPr>
          <w:rFonts w:ascii="Times New Roman" w:hAnsi="Times New Roman" w:cs="Times New Roman"/>
        </w:rPr>
        <w:t xml:space="preserve"> Adwa</w:t>
      </w:r>
      <w:r>
        <w:rPr>
          <w:rFonts w:ascii="Times New Roman" w:hAnsi="Times New Roman" w:cs="Times New Roman"/>
        </w:rPr>
        <w:t xml:space="preserve"> inspired</w:t>
      </w:r>
      <w:r w:rsidR="003C0029" w:rsidRPr="00CB7BBF">
        <w:rPr>
          <w:rFonts w:ascii="Times New Roman" w:hAnsi="Times New Roman" w:cs="Times New Roman"/>
        </w:rPr>
        <w:t xml:space="preserve"> resistance</w:t>
      </w:r>
      <w:r w:rsidR="004264A4" w:rsidRPr="00CB7BBF">
        <w:rPr>
          <w:rFonts w:ascii="Times New Roman" w:hAnsi="Times New Roman" w:cs="Times New Roman"/>
        </w:rPr>
        <w:t xml:space="preserve"> and anti-colonial movements</w:t>
      </w:r>
      <w:r w:rsidR="000657B7" w:rsidRPr="00CB7BBF">
        <w:rPr>
          <w:rFonts w:ascii="Times New Roman" w:hAnsi="Times New Roman" w:cs="Times New Roman"/>
        </w:rPr>
        <w:t xml:space="preserve"> in the African world.</w:t>
      </w:r>
    </w:p>
    <w:p w:rsidR="001E34D3" w:rsidRPr="001E34D3" w:rsidRDefault="001E34D3" w:rsidP="00B755A0">
      <w:pPr>
        <w:jc w:val="both"/>
        <w:rPr>
          <w:rFonts w:ascii="Times New Roman" w:hAnsi="Times New Roman" w:cs="Times New Roman"/>
          <w:sz w:val="28"/>
          <w:szCs w:val="28"/>
        </w:rPr>
      </w:pPr>
    </w:p>
    <w:p w:rsidR="00B755A0" w:rsidRDefault="00B755A0" w:rsidP="00B755A0">
      <w:pPr>
        <w:jc w:val="both"/>
        <w:rPr>
          <w:rFonts w:ascii="Times New Roman" w:hAnsi="Times New Roman"/>
        </w:rPr>
      </w:pPr>
      <w:r w:rsidRPr="007908D0">
        <w:rPr>
          <w:rFonts w:ascii="Times New Roman" w:hAnsi="Times New Roman"/>
          <w:sz w:val="28"/>
          <w:szCs w:val="28"/>
        </w:rPr>
        <w:t>In 1963</w:t>
      </w:r>
      <w:r w:rsidR="007908D0">
        <w:rPr>
          <w:rFonts w:ascii="Times New Roman" w:hAnsi="Times New Roman"/>
        </w:rPr>
        <w:t>,</w:t>
      </w:r>
      <w:r>
        <w:rPr>
          <w:rFonts w:ascii="Times New Roman" w:hAnsi="Times New Roman"/>
        </w:rPr>
        <w:t xml:space="preserve"> the first step was taken to institute continental Pan-Africanism by founding the Organization of African Unity (OAU). At its 50</w:t>
      </w:r>
      <w:r w:rsidRPr="00FB59D4">
        <w:rPr>
          <w:rFonts w:ascii="Times New Roman" w:hAnsi="Times New Roman"/>
          <w:vertAlign w:val="superscript"/>
        </w:rPr>
        <w:t>th</w:t>
      </w:r>
      <w:r>
        <w:rPr>
          <w:rFonts w:ascii="Times New Roman" w:hAnsi="Times New Roman"/>
        </w:rPr>
        <w:t xml:space="preserve"> anniversary, </w:t>
      </w:r>
      <w:r w:rsidR="00717630">
        <w:rPr>
          <w:rFonts w:ascii="Times New Roman" w:hAnsi="Times New Roman"/>
        </w:rPr>
        <w:t>the Organization was</w:t>
      </w:r>
      <w:r>
        <w:rPr>
          <w:rFonts w:ascii="Times New Roman" w:hAnsi="Times New Roman"/>
        </w:rPr>
        <w:t xml:space="preserve"> strengthened by transforming itself into the African Union (AU) in 2002.  AU has crafted Agenda 2063 and, at present, efforts are being exerted to put into practice. As another step to continue the institutionalizati</w:t>
      </w:r>
      <w:r w:rsidR="00717630">
        <w:rPr>
          <w:rFonts w:ascii="Times New Roman" w:hAnsi="Times New Roman"/>
        </w:rPr>
        <w:t xml:space="preserve">on of Pan-Africanism, Ethiopian citizens, in 2015, took the initiative to establish </w:t>
      </w:r>
      <w:r>
        <w:rPr>
          <w:rFonts w:ascii="Times New Roman" w:hAnsi="Times New Roman"/>
        </w:rPr>
        <w:t xml:space="preserve">a university in Adwa for the </w:t>
      </w:r>
      <w:r w:rsidR="00717630">
        <w:rPr>
          <w:rFonts w:ascii="Times New Roman" w:hAnsi="Times New Roman"/>
        </w:rPr>
        <w:t>primary purpose of advancing</w:t>
      </w:r>
      <w:r>
        <w:rPr>
          <w:rFonts w:ascii="Times New Roman" w:hAnsi="Times New Roman"/>
        </w:rPr>
        <w:t xml:space="preserve"> Pan-African causes.  Establishing a Pan-African institutio</w:t>
      </w:r>
      <w:r w:rsidR="00717630">
        <w:rPr>
          <w:rFonts w:ascii="Times New Roman" w:hAnsi="Times New Roman"/>
        </w:rPr>
        <w:t>n of higher learning</w:t>
      </w:r>
      <w:r>
        <w:rPr>
          <w:rFonts w:ascii="Times New Roman" w:hAnsi="Times New Roman"/>
        </w:rPr>
        <w:t xml:space="preserve"> is viewed as a way of imp</w:t>
      </w:r>
      <w:r w:rsidR="00717630">
        <w:rPr>
          <w:rFonts w:ascii="Times New Roman" w:hAnsi="Times New Roman"/>
        </w:rPr>
        <w:t xml:space="preserve">lementing Agenda 2063. </w:t>
      </w:r>
    </w:p>
    <w:p w:rsidR="00B755A0" w:rsidRDefault="00B755A0" w:rsidP="00B755A0">
      <w:pPr>
        <w:jc w:val="both"/>
        <w:rPr>
          <w:rFonts w:ascii="Times New Roman" w:hAnsi="Times New Roman"/>
        </w:rPr>
      </w:pPr>
    </w:p>
    <w:p w:rsidR="00B755A0" w:rsidRDefault="00B755A0" w:rsidP="00B755A0">
      <w:pPr>
        <w:jc w:val="both"/>
        <w:rPr>
          <w:rFonts w:ascii="Times New Roman" w:hAnsi="Times New Roman"/>
        </w:rPr>
      </w:pPr>
      <w:r>
        <w:rPr>
          <w:rFonts w:ascii="Times New Roman" w:hAnsi="Times New Roman"/>
          <w:b/>
        </w:rPr>
        <w:t xml:space="preserve">Adwa Pan-African University (APAU) </w:t>
      </w:r>
      <w:r>
        <w:rPr>
          <w:rFonts w:ascii="Times New Roman" w:hAnsi="Times New Roman"/>
        </w:rPr>
        <w:t xml:space="preserve">commits itself to address and advance Pan-African issues in line with Agenda 2063 of the African Union and the Africa Decade Program of the </w:t>
      </w:r>
      <w:r>
        <w:rPr>
          <w:rFonts w:ascii="Times New Roman" w:hAnsi="Times New Roman"/>
        </w:rPr>
        <w:lastRenderedPageBreak/>
        <w:t xml:space="preserve">United Nations.  With the establishment of </w:t>
      </w:r>
      <w:r w:rsidRPr="00C741CE">
        <w:rPr>
          <w:rFonts w:ascii="Times New Roman" w:hAnsi="Times New Roman"/>
          <w:b/>
        </w:rPr>
        <w:t>A</w:t>
      </w:r>
      <w:r>
        <w:rPr>
          <w:rFonts w:ascii="Times New Roman" w:hAnsi="Times New Roman"/>
          <w:b/>
        </w:rPr>
        <w:t>PAU</w:t>
      </w:r>
      <w:r>
        <w:rPr>
          <w:rFonts w:ascii="Times New Roman" w:hAnsi="Times New Roman"/>
        </w:rPr>
        <w:t>, Adwa will become a major hub and center of excellence for Pan-Africanism and African Renaissance.</w:t>
      </w:r>
    </w:p>
    <w:p w:rsidR="00B755A0" w:rsidRDefault="00B755A0" w:rsidP="00B755A0">
      <w:pPr>
        <w:jc w:val="both"/>
        <w:rPr>
          <w:b/>
        </w:rPr>
      </w:pPr>
    </w:p>
    <w:p w:rsidR="00712172" w:rsidRDefault="00712172" w:rsidP="00712172">
      <w:pPr>
        <w:jc w:val="both"/>
        <w:rPr>
          <w:rFonts w:ascii="Times New Roman" w:hAnsi="Times New Roman"/>
        </w:rPr>
      </w:pPr>
      <w:r>
        <w:rPr>
          <w:rFonts w:ascii="Times New Roman" w:hAnsi="Times New Roman"/>
        </w:rPr>
        <w:t xml:space="preserve">Fifty-five years ago, at the founding summit of the Organization of African Unity (OAU) in 1963, Emperor Haile Selassie I had proposed the founding of an African University where the continent’s youth and future leaders would be nurtured together at one site in Africa.  His dream was not realized until AU has begun to open Pan-African Universities in five regions of the continent.  Adwa </w:t>
      </w:r>
      <w:r w:rsidR="00AC7DD1">
        <w:rPr>
          <w:rFonts w:ascii="Times New Roman" w:hAnsi="Times New Roman"/>
        </w:rPr>
        <w:t xml:space="preserve">Pan-African </w:t>
      </w:r>
      <w:r>
        <w:rPr>
          <w:rFonts w:ascii="Times New Roman" w:hAnsi="Times New Roman"/>
        </w:rPr>
        <w:t>U</w:t>
      </w:r>
      <w:r w:rsidR="00AC7DD1">
        <w:rPr>
          <w:rFonts w:ascii="Times New Roman" w:hAnsi="Times New Roman"/>
        </w:rPr>
        <w:t>niversity</w:t>
      </w:r>
      <w:r>
        <w:rPr>
          <w:rFonts w:ascii="Times New Roman" w:hAnsi="Times New Roman"/>
        </w:rPr>
        <w:t xml:space="preserve"> is intended to compl</w:t>
      </w:r>
      <w:r w:rsidR="00717630">
        <w:rPr>
          <w:rFonts w:ascii="Times New Roman" w:hAnsi="Times New Roman"/>
        </w:rPr>
        <w:t xml:space="preserve">iment the AU’s Universities.   </w:t>
      </w:r>
      <w:r>
        <w:rPr>
          <w:rFonts w:ascii="Times New Roman" w:hAnsi="Times New Roman"/>
        </w:rPr>
        <w:t xml:space="preserve">  While the AU Pan-African Universities are established on the basis of equity and geography, </w:t>
      </w:r>
      <w:r w:rsidRPr="00E854C8">
        <w:rPr>
          <w:rFonts w:ascii="Times New Roman" w:hAnsi="Times New Roman"/>
          <w:b/>
        </w:rPr>
        <w:t>APAU</w:t>
      </w:r>
      <w:r>
        <w:rPr>
          <w:rFonts w:ascii="Times New Roman" w:hAnsi="Times New Roman"/>
        </w:rPr>
        <w:t xml:space="preserve"> is going </w:t>
      </w:r>
      <w:r w:rsidR="00AC7DD1">
        <w:rPr>
          <w:rFonts w:ascii="Times New Roman" w:hAnsi="Times New Roman"/>
        </w:rPr>
        <w:t xml:space="preserve">to be a standalone Universitywith </w:t>
      </w:r>
      <w:r>
        <w:rPr>
          <w:rFonts w:ascii="Times New Roman" w:hAnsi="Times New Roman"/>
        </w:rPr>
        <w:t>Pan-African</w:t>
      </w:r>
      <w:r w:rsidR="00AC7DD1">
        <w:rPr>
          <w:rFonts w:ascii="Times New Roman" w:hAnsi="Times New Roman"/>
        </w:rPr>
        <w:t xml:space="preserve"> center of excellence</w:t>
      </w:r>
      <w:r>
        <w:rPr>
          <w:rFonts w:ascii="Times New Roman" w:hAnsi="Times New Roman"/>
        </w:rPr>
        <w:t>. As Addis Ababa is the political capital of the AU, Adwa will become the center of historical knowledge and archives about the African World.</w:t>
      </w:r>
    </w:p>
    <w:p w:rsidR="00223E23" w:rsidRDefault="00223E23" w:rsidP="007908D0">
      <w:pPr>
        <w:jc w:val="both"/>
        <w:rPr>
          <w:rFonts w:ascii="Times New Roman" w:hAnsi="Times New Roman" w:cs="Times New Roman"/>
        </w:rPr>
      </w:pPr>
    </w:p>
    <w:p w:rsidR="007908D0" w:rsidRDefault="007908D0" w:rsidP="007908D0">
      <w:pPr>
        <w:jc w:val="both"/>
        <w:rPr>
          <w:rFonts w:ascii="Times New Roman" w:hAnsi="Times New Roman"/>
        </w:rPr>
      </w:pPr>
      <w:r w:rsidRPr="007908D0">
        <w:rPr>
          <w:rFonts w:ascii="Times New Roman" w:hAnsi="Times New Roman"/>
          <w:b/>
          <w:sz w:val="28"/>
          <w:szCs w:val="28"/>
        </w:rPr>
        <w:t>Pan-Africanism</w:t>
      </w:r>
      <w:r>
        <w:rPr>
          <w:rFonts w:ascii="Times New Roman" w:hAnsi="Times New Roman"/>
        </w:rPr>
        <w:t xml:space="preserve"> was the rallying ideology for resistance and liberation in the African World in the 20</w:t>
      </w:r>
      <w:r w:rsidRPr="009826FF">
        <w:rPr>
          <w:rFonts w:ascii="Times New Roman" w:hAnsi="Times New Roman"/>
          <w:vertAlign w:val="superscript"/>
        </w:rPr>
        <w:t>th</w:t>
      </w:r>
      <w:r>
        <w:rPr>
          <w:rFonts w:ascii="Times New Roman" w:hAnsi="Times New Roman"/>
        </w:rPr>
        <w:t xml:space="preserve"> century.  According to W.E.B. Dubois, Pan-Africa will seek to preserve its own past history, and write the present, erasing from its literature the lies and distortions about Black folks, which have disgraced the last centuries of European and American literature. Now, it will be the ideology for Africa’s renaissance and development and inspire Africa’s vibrant youth to strive forward and realize both objectives.  Africa’s youth should chart the trajectory for Africa’s development in the coming 50 years within the framework of the AU’s Agenda 2063.  In Dubois words, Pan-Africa seeks to make Africans modern, intelligent and responsible men and women of vision and character.</w:t>
      </w:r>
    </w:p>
    <w:p w:rsidR="007723A8" w:rsidRDefault="007723A8" w:rsidP="007908D0">
      <w:pPr>
        <w:jc w:val="both"/>
        <w:rPr>
          <w:rFonts w:ascii="Times New Roman" w:hAnsi="Times New Roman"/>
        </w:rPr>
      </w:pPr>
    </w:p>
    <w:p w:rsidR="007723A8" w:rsidRDefault="007723A8" w:rsidP="007723A8">
      <w:pPr>
        <w:jc w:val="both"/>
        <w:rPr>
          <w:rFonts w:ascii="Times New Roman" w:hAnsi="Times New Roman"/>
          <w:b/>
        </w:rPr>
      </w:pPr>
      <w:r>
        <w:rPr>
          <w:rFonts w:ascii="Times New Roman" w:hAnsi="Times New Roman"/>
          <w:b/>
        </w:rPr>
        <w:t>Historical Background</w:t>
      </w:r>
    </w:p>
    <w:p w:rsidR="007723A8" w:rsidRDefault="007723A8" w:rsidP="007723A8">
      <w:pPr>
        <w:jc w:val="both"/>
        <w:rPr>
          <w:rFonts w:ascii="Times New Roman" w:hAnsi="Times New Roman"/>
          <w:b/>
        </w:rPr>
      </w:pPr>
    </w:p>
    <w:p w:rsidR="007723A8" w:rsidRDefault="007723A8" w:rsidP="007723A8">
      <w:pPr>
        <w:jc w:val="both"/>
        <w:rPr>
          <w:rFonts w:ascii="Times New Roman" w:hAnsi="Times New Roman"/>
        </w:rPr>
      </w:pPr>
      <w:r>
        <w:rPr>
          <w:rFonts w:ascii="Times New Roman" w:hAnsi="Times New Roman"/>
        </w:rPr>
        <w:t>Africa’s modern history is a history of colonialism and the resistance to it.  Broadly defined, colonialism is a system of human and natural resources exploitations in the form of slavery and settler or non-settler colonialism.  In Africa</w:t>
      </w:r>
      <w:r w:rsidR="00717630">
        <w:rPr>
          <w:rFonts w:ascii="Times New Roman" w:hAnsi="Times New Roman"/>
        </w:rPr>
        <w:t>, slav</w:t>
      </w:r>
      <w:r w:rsidR="0012217E">
        <w:rPr>
          <w:rFonts w:ascii="Times New Roman" w:hAnsi="Times New Roman"/>
        </w:rPr>
        <w:t>ery lasted for more than 4</w:t>
      </w:r>
      <w:bookmarkStart w:id="0" w:name="_GoBack"/>
      <w:bookmarkEnd w:id="0"/>
      <w:r>
        <w:rPr>
          <w:rFonts w:ascii="Times New Roman" w:hAnsi="Times New Roman"/>
        </w:rPr>
        <w:t>00 years.  Millions of able-bodied African men and women were deported from their homelands.  Those who survived the Middle Passage were forced to work for free in the cotton, sugarcane, rice and tobacco plantations of the Americas and the Caribbean.</w:t>
      </w:r>
    </w:p>
    <w:p w:rsidR="007723A8" w:rsidRDefault="007723A8" w:rsidP="007723A8">
      <w:pPr>
        <w:jc w:val="both"/>
        <w:rPr>
          <w:rFonts w:ascii="Times New Roman" w:hAnsi="Times New Roman"/>
        </w:rPr>
      </w:pPr>
    </w:p>
    <w:p w:rsidR="007723A8" w:rsidRDefault="007723A8" w:rsidP="007723A8">
      <w:pPr>
        <w:jc w:val="both"/>
        <w:rPr>
          <w:rFonts w:ascii="Times New Roman" w:hAnsi="Times New Roman"/>
        </w:rPr>
      </w:pPr>
      <w:r>
        <w:rPr>
          <w:rFonts w:ascii="Times New Roman" w:hAnsi="Times New Roman"/>
        </w:rPr>
        <w:t>In what is labeled the Triangular Trade, enslaved Africans were taken to the Americas, across the Atlantic Ocean to labor for free on the plantations.  The products we</w:t>
      </w:r>
      <w:r w:rsidR="00717630">
        <w:rPr>
          <w:rFonts w:ascii="Times New Roman" w:hAnsi="Times New Roman"/>
        </w:rPr>
        <w:t>re sent to Europe where they were</w:t>
      </w:r>
      <w:r>
        <w:rPr>
          <w:rFonts w:ascii="Times New Roman" w:hAnsi="Times New Roman"/>
        </w:rPr>
        <w:t xml:space="preserve"> turned into processed goods in which some of the finished products were shipped to Africa.  While Europeans gained more and more capital, Africa lost more and more of its youthful population to the plantations of the Americas.  While Europe has developed as the result of the unequal trade, Africa became underdeveloped, as Walter Rodney eloquently put it.</w:t>
      </w:r>
    </w:p>
    <w:p w:rsidR="007723A8" w:rsidRDefault="007723A8" w:rsidP="007723A8">
      <w:pPr>
        <w:jc w:val="both"/>
        <w:rPr>
          <w:rFonts w:ascii="Times New Roman" w:hAnsi="Times New Roman"/>
        </w:rPr>
      </w:pPr>
    </w:p>
    <w:p w:rsidR="007723A8" w:rsidRDefault="007723A8" w:rsidP="007723A8">
      <w:pPr>
        <w:jc w:val="both"/>
        <w:rPr>
          <w:rFonts w:ascii="Times New Roman" w:hAnsi="Times New Roman"/>
        </w:rPr>
      </w:pPr>
      <w:r>
        <w:rPr>
          <w:rFonts w:ascii="Times New Roman" w:hAnsi="Times New Roman"/>
        </w:rPr>
        <w:t>The Triangular Trade forced millions of Africa’s most vigorous youth to be deported to the Americas, not to mention those who perished in the Atlantic Ocean on what is known as the Middle Passage.  In due course, the deported Africans rebelled and in the case of Haiti, slavery was crushed and Jean-Jacques Dessalines formed a new Black Republic in 1804.  The Maroons freed themselves from slavery and succeeded to carve free territories on the mountains of Jamaica in the Caribbean. In the forests of Brazil, the self-emancipated Africans establ</w:t>
      </w:r>
      <w:r w:rsidR="004B73CE">
        <w:rPr>
          <w:rFonts w:ascii="Times New Roman" w:hAnsi="Times New Roman"/>
        </w:rPr>
        <w:t xml:space="preserve">ished </w:t>
      </w:r>
      <w:proofErr w:type="gramStart"/>
      <w:r w:rsidR="004B73CE">
        <w:rPr>
          <w:rFonts w:ascii="Times New Roman" w:hAnsi="Times New Roman"/>
        </w:rPr>
        <w:t>a self-governing territories</w:t>
      </w:r>
      <w:proofErr w:type="gramEnd"/>
      <w:r>
        <w:rPr>
          <w:rFonts w:ascii="Times New Roman" w:hAnsi="Times New Roman"/>
        </w:rPr>
        <w:t xml:space="preserve"> known as </w:t>
      </w:r>
      <w:proofErr w:type="spellStart"/>
      <w:r>
        <w:rPr>
          <w:rFonts w:ascii="Times New Roman" w:hAnsi="Times New Roman"/>
        </w:rPr>
        <w:t>Quilombos</w:t>
      </w:r>
      <w:proofErr w:type="spellEnd"/>
      <w:r>
        <w:rPr>
          <w:rFonts w:ascii="Times New Roman" w:hAnsi="Times New Roman"/>
        </w:rPr>
        <w:t xml:space="preserve">.  </w:t>
      </w:r>
    </w:p>
    <w:p w:rsidR="007723A8" w:rsidRDefault="007723A8" w:rsidP="007723A8">
      <w:pPr>
        <w:jc w:val="both"/>
        <w:rPr>
          <w:rFonts w:ascii="Times New Roman" w:hAnsi="Times New Roman"/>
        </w:rPr>
      </w:pPr>
    </w:p>
    <w:p w:rsidR="007723A8" w:rsidRDefault="007723A8" w:rsidP="007723A8">
      <w:pPr>
        <w:jc w:val="both"/>
        <w:rPr>
          <w:rFonts w:ascii="Times New Roman" w:hAnsi="Times New Roman"/>
        </w:rPr>
      </w:pPr>
      <w:r>
        <w:rPr>
          <w:rFonts w:ascii="Times New Roman" w:hAnsi="Times New Roman"/>
        </w:rPr>
        <w:t>There were also several rebellions and resistance by enslaved Africans in the United States.  One good example was the 1831</w:t>
      </w:r>
      <w:r w:rsidR="004B73CE">
        <w:rPr>
          <w:rFonts w:ascii="Times New Roman" w:hAnsi="Times New Roman"/>
        </w:rPr>
        <w:t xml:space="preserve"> rebellion of the enslaved in Virginia led by Nat Turner</w:t>
      </w:r>
      <w:r>
        <w:rPr>
          <w:rFonts w:ascii="Times New Roman" w:hAnsi="Times New Roman"/>
        </w:rPr>
        <w:t>. Harriet Tubman and her legendary role to lead enslaved Africans to freedom in what was called the “Underground Railroad,”</w:t>
      </w:r>
      <w:r w:rsidR="004B73CE">
        <w:rPr>
          <w:rFonts w:ascii="Times New Roman" w:hAnsi="Times New Roman"/>
        </w:rPr>
        <w:t xml:space="preserve"> in the United States, exemplify</w:t>
      </w:r>
      <w:r>
        <w:rPr>
          <w:rFonts w:ascii="Times New Roman" w:hAnsi="Times New Roman"/>
        </w:rPr>
        <w:t xml:space="preserve"> the resistance to enslavement by African Americans.</w:t>
      </w:r>
    </w:p>
    <w:p w:rsidR="007723A8" w:rsidRDefault="007723A8" w:rsidP="007723A8">
      <w:pPr>
        <w:jc w:val="both"/>
        <w:rPr>
          <w:rFonts w:ascii="Times New Roman" w:hAnsi="Times New Roman"/>
        </w:rPr>
      </w:pPr>
    </w:p>
    <w:p w:rsidR="007723A8" w:rsidRDefault="007723A8" w:rsidP="007723A8">
      <w:pPr>
        <w:jc w:val="both"/>
        <w:rPr>
          <w:rFonts w:ascii="Times New Roman" w:hAnsi="Times New Roman"/>
        </w:rPr>
      </w:pPr>
      <w:r>
        <w:rPr>
          <w:rFonts w:ascii="Times New Roman" w:hAnsi="Times New Roman"/>
        </w:rPr>
        <w:t>Enslavement was followed by another form of colonialism in which Africans were transformed into colonial subjects laboring for minimal or no wages in colonized territories and economies. The 1884/85 Berlin Conference that inaugurated the so-called Scramble for Africa set the rules for carving up the continent among European colonize</w:t>
      </w:r>
      <w:r w:rsidR="004B73CE">
        <w:rPr>
          <w:rFonts w:ascii="Times New Roman" w:hAnsi="Times New Roman"/>
        </w:rPr>
        <w:t>rs. No sooner was the agreement</w:t>
      </w:r>
      <w:r>
        <w:rPr>
          <w:rFonts w:ascii="Times New Roman" w:hAnsi="Times New Roman"/>
        </w:rPr>
        <w:t xml:space="preserve"> reached than the victory at the Battle of Adwa sealed its fate and heralded the beginning of the end of colonialism.</w:t>
      </w:r>
    </w:p>
    <w:p w:rsidR="007723A8" w:rsidRDefault="007723A8" w:rsidP="007723A8">
      <w:pPr>
        <w:jc w:val="both"/>
        <w:rPr>
          <w:rFonts w:ascii="Times New Roman" w:hAnsi="Times New Roman"/>
        </w:rPr>
      </w:pPr>
    </w:p>
    <w:p w:rsidR="007723A8" w:rsidRDefault="007723A8" w:rsidP="007723A8">
      <w:pPr>
        <w:jc w:val="both"/>
        <w:rPr>
          <w:rFonts w:ascii="Times New Roman" w:hAnsi="Times New Roman"/>
        </w:rPr>
      </w:pPr>
      <w:r>
        <w:rPr>
          <w:rFonts w:ascii="Times New Roman" w:hAnsi="Times New Roman"/>
        </w:rPr>
        <w:t xml:space="preserve">Colonialism disrupted historical continuity and cultural integrity. It disrupted the natural process of state formation.  It has contributed to economic dependency. Further, African arts and crafts lost their contexts when they were removed from their cultural spaces and placed in European museums.  Literary texts perpetuated European colonial hegemony and to date we are encountering neocolonial discourses. </w:t>
      </w:r>
    </w:p>
    <w:p w:rsidR="007723A8" w:rsidRDefault="007723A8" w:rsidP="007723A8">
      <w:pPr>
        <w:jc w:val="both"/>
        <w:rPr>
          <w:rFonts w:ascii="Times New Roman" w:hAnsi="Times New Roman"/>
        </w:rPr>
      </w:pPr>
    </w:p>
    <w:p w:rsidR="007723A8" w:rsidRDefault="004B73CE" w:rsidP="007723A8">
      <w:pPr>
        <w:jc w:val="both"/>
        <w:rPr>
          <w:rFonts w:ascii="Times New Roman" w:hAnsi="Times New Roman"/>
        </w:rPr>
      </w:pPr>
      <w:r>
        <w:rPr>
          <w:rFonts w:ascii="Times New Roman" w:hAnsi="Times New Roman"/>
        </w:rPr>
        <w:t>At the turn of the 20</w:t>
      </w:r>
      <w:r w:rsidRPr="004B73CE">
        <w:rPr>
          <w:rFonts w:ascii="Times New Roman" w:hAnsi="Times New Roman"/>
          <w:vertAlign w:val="superscript"/>
        </w:rPr>
        <w:t>th</w:t>
      </w:r>
      <w:r>
        <w:rPr>
          <w:rFonts w:ascii="Times New Roman" w:hAnsi="Times New Roman"/>
        </w:rPr>
        <w:t xml:space="preserve"> century, D</w:t>
      </w:r>
      <w:r w:rsidR="007723A8">
        <w:rPr>
          <w:rFonts w:ascii="Times New Roman" w:hAnsi="Times New Roman"/>
        </w:rPr>
        <w:t xml:space="preserve">iaspora and African Americans, such as the West Indian Sylvester Williams and the African American W.E.B. Dubois convened congresses to proclaim “Africa for the Africans” by leading Pan-African movements and organizations.  African leaders, such as </w:t>
      </w:r>
      <w:proofErr w:type="spellStart"/>
      <w:r w:rsidR="007723A8">
        <w:rPr>
          <w:rFonts w:ascii="Times New Roman" w:hAnsi="Times New Roman"/>
        </w:rPr>
        <w:t>Kwame</w:t>
      </w:r>
      <w:proofErr w:type="spellEnd"/>
      <w:r w:rsidR="007723A8">
        <w:rPr>
          <w:rFonts w:ascii="Times New Roman" w:hAnsi="Times New Roman"/>
        </w:rPr>
        <w:t xml:space="preserve"> Nkrumah, </w:t>
      </w:r>
      <w:proofErr w:type="spellStart"/>
      <w:r w:rsidR="007723A8">
        <w:rPr>
          <w:rFonts w:ascii="Times New Roman" w:hAnsi="Times New Roman"/>
        </w:rPr>
        <w:t>Jomo</w:t>
      </w:r>
      <w:r>
        <w:rPr>
          <w:rFonts w:ascii="Times New Roman" w:hAnsi="Times New Roman"/>
        </w:rPr>
        <w:t>Kenyatta</w:t>
      </w:r>
      <w:proofErr w:type="spellEnd"/>
      <w:r>
        <w:rPr>
          <w:rFonts w:ascii="Times New Roman" w:hAnsi="Times New Roman"/>
        </w:rPr>
        <w:t xml:space="preserve"> and </w:t>
      </w:r>
      <w:proofErr w:type="spellStart"/>
      <w:r>
        <w:rPr>
          <w:rFonts w:ascii="Times New Roman" w:hAnsi="Times New Roman"/>
        </w:rPr>
        <w:t>NnamdiAzikiwe</w:t>
      </w:r>
      <w:proofErr w:type="spellEnd"/>
      <w:r>
        <w:rPr>
          <w:rFonts w:ascii="Times New Roman" w:hAnsi="Times New Roman"/>
        </w:rPr>
        <w:t xml:space="preserve"> brought</w:t>
      </w:r>
      <w:r w:rsidR="007723A8">
        <w:rPr>
          <w:rFonts w:ascii="Times New Roman" w:hAnsi="Times New Roman"/>
        </w:rPr>
        <w:t xml:space="preserve"> the notion of Pan-Africanism home to Africa.  Liberators, such as Frantz Fanon, </w:t>
      </w:r>
      <w:proofErr w:type="spellStart"/>
      <w:r w:rsidR="007723A8">
        <w:rPr>
          <w:rFonts w:ascii="Times New Roman" w:hAnsi="Times New Roman"/>
        </w:rPr>
        <w:t>Amilcar</w:t>
      </w:r>
      <w:proofErr w:type="spellEnd"/>
      <w:r w:rsidR="007723A8">
        <w:rPr>
          <w:rFonts w:ascii="Times New Roman" w:hAnsi="Times New Roman"/>
        </w:rPr>
        <w:t xml:space="preserve"> Cabral, N</w:t>
      </w:r>
      <w:r>
        <w:rPr>
          <w:rFonts w:ascii="Times New Roman" w:hAnsi="Times New Roman"/>
        </w:rPr>
        <w:t xml:space="preserve">elson Mandela and </w:t>
      </w:r>
      <w:proofErr w:type="spellStart"/>
      <w:r>
        <w:rPr>
          <w:rFonts w:ascii="Times New Roman" w:hAnsi="Times New Roman"/>
        </w:rPr>
        <w:t>SamoraMachel</w:t>
      </w:r>
      <w:proofErr w:type="spellEnd"/>
      <w:r w:rsidR="007723A8">
        <w:rPr>
          <w:rFonts w:ascii="Times New Roman" w:hAnsi="Times New Roman"/>
        </w:rPr>
        <w:t xml:space="preserve"> led the struggle to liberate the continent from the scourge of colonialism.  Leaders, such as Martin Luther King, Jr., Malcolm X, Rosa Parks and Fannie Lou Hammer led the Civil Rights Movement or Black Liberation Movement to expand the liberties of African Americans in the US.</w:t>
      </w:r>
    </w:p>
    <w:p w:rsidR="00512A6B" w:rsidRDefault="00512A6B" w:rsidP="007908D0">
      <w:pPr>
        <w:jc w:val="both"/>
        <w:rPr>
          <w:rFonts w:ascii="Times New Roman" w:hAnsi="Times New Roman"/>
        </w:rPr>
      </w:pPr>
    </w:p>
    <w:p w:rsidR="007908D0" w:rsidRPr="007908D0" w:rsidRDefault="007908D0" w:rsidP="007908D0">
      <w:pPr>
        <w:jc w:val="both"/>
        <w:rPr>
          <w:rFonts w:ascii="Times New Roman" w:hAnsi="Times New Roman"/>
          <w:b/>
          <w:sz w:val="28"/>
          <w:szCs w:val="28"/>
        </w:rPr>
      </w:pPr>
      <w:r w:rsidRPr="007908D0">
        <w:rPr>
          <w:rFonts w:ascii="Times New Roman" w:hAnsi="Times New Roman"/>
          <w:b/>
          <w:sz w:val="28"/>
          <w:szCs w:val="28"/>
        </w:rPr>
        <w:t>Rationale</w:t>
      </w:r>
    </w:p>
    <w:p w:rsidR="007908D0" w:rsidRDefault="007908D0" w:rsidP="007908D0">
      <w:pPr>
        <w:jc w:val="both"/>
        <w:rPr>
          <w:rFonts w:ascii="Times New Roman" w:hAnsi="Times New Roman"/>
          <w:b/>
        </w:rPr>
      </w:pPr>
    </w:p>
    <w:p w:rsidR="007908D0" w:rsidRDefault="007908D0" w:rsidP="007908D0">
      <w:pPr>
        <w:jc w:val="both"/>
        <w:rPr>
          <w:rFonts w:ascii="Times New Roman" w:hAnsi="Times New Roman"/>
        </w:rPr>
      </w:pPr>
      <w:r>
        <w:rPr>
          <w:rFonts w:ascii="Times New Roman" w:hAnsi="Times New Roman"/>
        </w:rPr>
        <w:t xml:space="preserve">The Battle of Adwa is well documented and its literature can be found in almost all the major libraries of the world.  Institutions of higher learning, and in some cases, high schools have incorporated the Battle and its outcome in their curricula.  And yet at the very site of the battlefield, in Adwa, there are no battlefield markers, museums, or monuments.  </w:t>
      </w:r>
      <w:r w:rsidR="004269E9">
        <w:rPr>
          <w:rFonts w:ascii="Times New Roman" w:hAnsi="Times New Roman"/>
        </w:rPr>
        <w:t xml:space="preserve">Historically, while Adwa signifies resistance and freedom to the people of Africa, Adwa remains unmarked and undeveloped. </w:t>
      </w:r>
      <w:r>
        <w:rPr>
          <w:rFonts w:ascii="Times New Roman" w:hAnsi="Times New Roman"/>
        </w:rPr>
        <w:t>The historic victory appears to have more significance outside that inside the country.  It is therefore critical to capture the dynamics and meanings of the victory at Adwa for posterity and for the generations to come.  Hence, the</w:t>
      </w:r>
      <w:r w:rsidR="00E304DA">
        <w:rPr>
          <w:rFonts w:ascii="Times New Roman" w:hAnsi="Times New Roman"/>
        </w:rPr>
        <w:t>re was a widespread call and a</w:t>
      </w:r>
      <w:r>
        <w:rPr>
          <w:rFonts w:ascii="Times New Roman" w:hAnsi="Times New Roman"/>
        </w:rPr>
        <w:t xml:space="preserve"> succeeding unanimous approval, locally and internationally, for the establishment of </w:t>
      </w:r>
      <w:r w:rsidRPr="003700C9">
        <w:rPr>
          <w:rFonts w:ascii="Times New Roman" w:hAnsi="Times New Roman"/>
          <w:b/>
        </w:rPr>
        <w:t>A</w:t>
      </w:r>
      <w:r>
        <w:rPr>
          <w:rFonts w:ascii="Times New Roman" w:hAnsi="Times New Roman"/>
          <w:b/>
        </w:rPr>
        <w:t>PAU</w:t>
      </w:r>
      <w:r>
        <w:rPr>
          <w:rFonts w:ascii="Times New Roman" w:hAnsi="Times New Roman"/>
        </w:rPr>
        <w:t>.</w:t>
      </w:r>
    </w:p>
    <w:p w:rsidR="007908D0" w:rsidRDefault="007908D0" w:rsidP="007908D0">
      <w:pPr>
        <w:jc w:val="both"/>
        <w:rPr>
          <w:rFonts w:ascii="Times New Roman" w:hAnsi="Times New Roman"/>
        </w:rPr>
      </w:pPr>
    </w:p>
    <w:p w:rsidR="007908D0" w:rsidRDefault="007908D0" w:rsidP="007908D0">
      <w:pPr>
        <w:jc w:val="both"/>
        <w:rPr>
          <w:rFonts w:ascii="Times New Roman" w:hAnsi="Times New Roman"/>
        </w:rPr>
      </w:pPr>
      <w:r>
        <w:rPr>
          <w:rFonts w:ascii="Times New Roman" w:hAnsi="Times New Roman"/>
        </w:rPr>
        <w:t xml:space="preserve">Adwa is the spark for the global Pan-African Movement.  Adwa imparts can do-ness and affirms the possible.  It is undoubtedly a source of inspiration for anti-colonial struggles.  This key symbol of resistance and freedom deserves a permanent institution to document and narrate the Battle.  It is therefore necessary to establish an institution that is capable of perpetuating the </w:t>
      </w:r>
      <w:r>
        <w:rPr>
          <w:rFonts w:ascii="Times New Roman" w:hAnsi="Times New Roman"/>
        </w:rPr>
        <w:lastRenderedPageBreak/>
        <w:t>victory and its Pan-African implications for generations.  It is in this context</w:t>
      </w:r>
      <w:r w:rsidR="004B73CE">
        <w:rPr>
          <w:rFonts w:ascii="Times New Roman" w:hAnsi="Times New Roman"/>
        </w:rPr>
        <w:t xml:space="preserve"> that</w:t>
      </w:r>
      <w:r>
        <w:rPr>
          <w:rFonts w:ascii="Times New Roman" w:hAnsi="Times New Roman"/>
        </w:rPr>
        <w:t xml:space="preserve"> the need for the establishment of </w:t>
      </w:r>
      <w:r w:rsidRPr="003700C9">
        <w:rPr>
          <w:rFonts w:ascii="Times New Roman" w:hAnsi="Times New Roman"/>
          <w:b/>
        </w:rPr>
        <w:t>A</w:t>
      </w:r>
      <w:r>
        <w:rPr>
          <w:rFonts w:ascii="Times New Roman" w:hAnsi="Times New Roman"/>
          <w:b/>
        </w:rPr>
        <w:t>PAU</w:t>
      </w:r>
      <w:r w:rsidR="004B73CE">
        <w:rPr>
          <w:rFonts w:ascii="Times New Roman" w:hAnsi="Times New Roman"/>
        </w:rPr>
        <w:t xml:space="preserve"> was </w:t>
      </w:r>
      <w:r>
        <w:rPr>
          <w:rFonts w:ascii="Times New Roman" w:hAnsi="Times New Roman"/>
        </w:rPr>
        <w:t>announced</w:t>
      </w:r>
      <w:r w:rsidR="004B73CE">
        <w:rPr>
          <w:rFonts w:ascii="Times New Roman" w:hAnsi="Times New Roman"/>
        </w:rPr>
        <w:t xml:space="preserve"> and measures for its implementation were adopted</w:t>
      </w:r>
      <w:r>
        <w:rPr>
          <w:rFonts w:ascii="Times New Roman" w:hAnsi="Times New Roman"/>
        </w:rPr>
        <w:t>.</w:t>
      </w:r>
    </w:p>
    <w:p w:rsidR="00230B0D" w:rsidRDefault="00230B0D" w:rsidP="007908D0">
      <w:pPr>
        <w:jc w:val="both"/>
        <w:rPr>
          <w:rFonts w:ascii="Times New Roman" w:hAnsi="Times New Roman"/>
        </w:rPr>
      </w:pPr>
    </w:p>
    <w:p w:rsidR="00470CCC" w:rsidRDefault="00470CCC" w:rsidP="007908D0">
      <w:pPr>
        <w:jc w:val="both"/>
        <w:rPr>
          <w:rFonts w:ascii="Times New Roman" w:hAnsi="Times New Roman"/>
        </w:rPr>
      </w:pPr>
      <w:r>
        <w:rPr>
          <w:rFonts w:ascii="Times New Roman" w:hAnsi="Times New Roman"/>
          <w:b/>
        </w:rPr>
        <w:t>APAU</w:t>
      </w:r>
      <w:r>
        <w:rPr>
          <w:rFonts w:ascii="Times New Roman" w:hAnsi="Times New Roman"/>
        </w:rPr>
        <w:t>, which is the first of its kind, strives to immortalize the victory at the 1896 Battle of Adwa.  The lessons from the preparation to the Battle, the coming together of virtually all Ethiopians in defense of their country and ultimately their victory</w:t>
      </w:r>
      <w:r w:rsidR="00951E44">
        <w:rPr>
          <w:rFonts w:ascii="Times New Roman" w:hAnsi="Times New Roman"/>
        </w:rPr>
        <w:t xml:space="preserve"> remain</w:t>
      </w:r>
      <w:r w:rsidR="00DE4CFE">
        <w:rPr>
          <w:rFonts w:ascii="Times New Roman" w:hAnsi="Times New Roman"/>
        </w:rPr>
        <w:t xml:space="preserve"> historic and educational.  The lessons are the basis for the establishment of a Pan-African institution of higher learning.</w:t>
      </w:r>
      <w:r w:rsidR="00246CBE">
        <w:rPr>
          <w:rFonts w:ascii="Times New Roman" w:hAnsi="Times New Roman"/>
        </w:rPr>
        <w:t xml:space="preserve"> Successfully repulsing the colonial aggressor imparts lessons valuable to all freedom lovers in the world.</w:t>
      </w:r>
    </w:p>
    <w:p w:rsidR="00BA30BE" w:rsidRDefault="00BA30BE" w:rsidP="007908D0">
      <w:pPr>
        <w:jc w:val="both"/>
        <w:rPr>
          <w:rFonts w:ascii="Times New Roman" w:hAnsi="Times New Roman"/>
        </w:rPr>
      </w:pPr>
    </w:p>
    <w:p w:rsidR="00BA30BE" w:rsidRPr="00782DF0" w:rsidRDefault="00951E44" w:rsidP="007908D0">
      <w:pPr>
        <w:jc w:val="both"/>
        <w:rPr>
          <w:rFonts w:ascii="Times New Roman" w:hAnsi="Times New Roman"/>
        </w:rPr>
      </w:pPr>
      <w:r>
        <w:rPr>
          <w:rFonts w:ascii="Times New Roman" w:hAnsi="Times New Roman"/>
        </w:rPr>
        <w:t>Adwa is an inspiration for those who were engaged in the drive</w:t>
      </w:r>
      <w:r w:rsidR="00BA30BE">
        <w:rPr>
          <w:rFonts w:ascii="Times New Roman" w:hAnsi="Times New Roman"/>
        </w:rPr>
        <w:t xml:space="preserve"> to tackle challenges </w:t>
      </w:r>
      <w:r w:rsidR="00DE1D75">
        <w:rPr>
          <w:rFonts w:ascii="Times New Roman" w:hAnsi="Times New Roman"/>
        </w:rPr>
        <w:t>faced by countries and peoples</w:t>
      </w:r>
      <w:r>
        <w:rPr>
          <w:rFonts w:ascii="Times New Roman" w:hAnsi="Times New Roman"/>
        </w:rPr>
        <w:t xml:space="preserve"> whose desire is to develop </w:t>
      </w:r>
      <w:r w:rsidR="00DE1D75">
        <w:rPr>
          <w:rFonts w:ascii="Times New Roman" w:hAnsi="Times New Roman"/>
        </w:rPr>
        <w:t xml:space="preserve">their </w:t>
      </w:r>
      <w:r w:rsidR="00BA30BE">
        <w:rPr>
          <w:rFonts w:ascii="Times New Roman" w:hAnsi="Times New Roman"/>
        </w:rPr>
        <w:t>societies.</w:t>
      </w:r>
      <w:r w:rsidR="00782DF0">
        <w:rPr>
          <w:rFonts w:ascii="Times New Roman" w:hAnsi="Times New Roman"/>
          <w:b/>
        </w:rPr>
        <w:t xml:space="preserve">APAU’s </w:t>
      </w:r>
      <w:r w:rsidR="00782DF0">
        <w:rPr>
          <w:rFonts w:ascii="Times New Roman" w:hAnsi="Times New Roman"/>
        </w:rPr>
        <w:t>educational mission</w:t>
      </w:r>
      <w:r w:rsidR="00425BFC">
        <w:rPr>
          <w:rFonts w:ascii="Times New Roman" w:hAnsi="Times New Roman"/>
        </w:rPr>
        <w:t xml:space="preserve"> is of great value in building an institution to educate future leaders and nation builders.</w:t>
      </w:r>
    </w:p>
    <w:p w:rsidR="00230B0D" w:rsidRDefault="00230B0D" w:rsidP="007908D0">
      <w:pPr>
        <w:jc w:val="both"/>
        <w:rPr>
          <w:rFonts w:ascii="Times New Roman" w:hAnsi="Times New Roman"/>
        </w:rPr>
      </w:pPr>
    </w:p>
    <w:p w:rsidR="007908D0" w:rsidRPr="007908D0" w:rsidRDefault="007908D0" w:rsidP="007908D0">
      <w:pPr>
        <w:jc w:val="both"/>
        <w:rPr>
          <w:rFonts w:ascii="Times New Roman" w:hAnsi="Times New Roman"/>
          <w:b/>
          <w:sz w:val="28"/>
          <w:szCs w:val="28"/>
        </w:rPr>
      </w:pPr>
      <w:r w:rsidRPr="007908D0">
        <w:rPr>
          <w:rFonts w:ascii="Times New Roman" w:hAnsi="Times New Roman"/>
          <w:b/>
          <w:sz w:val="28"/>
          <w:szCs w:val="28"/>
        </w:rPr>
        <w:t>Vision</w:t>
      </w:r>
    </w:p>
    <w:p w:rsidR="007908D0" w:rsidRDefault="007908D0" w:rsidP="007908D0">
      <w:pPr>
        <w:jc w:val="both"/>
        <w:rPr>
          <w:rFonts w:ascii="Times New Roman" w:hAnsi="Times New Roman"/>
          <w:b/>
        </w:rPr>
      </w:pPr>
    </w:p>
    <w:p w:rsidR="007908D0" w:rsidRDefault="007908D0" w:rsidP="007908D0">
      <w:pPr>
        <w:jc w:val="both"/>
        <w:rPr>
          <w:rFonts w:ascii="Times New Roman" w:hAnsi="Times New Roman"/>
        </w:rPr>
      </w:pPr>
      <w:r>
        <w:rPr>
          <w:rFonts w:ascii="Times New Roman" w:hAnsi="Times New Roman"/>
          <w:b/>
        </w:rPr>
        <w:t xml:space="preserve">APAU </w:t>
      </w:r>
      <w:r>
        <w:rPr>
          <w:rFonts w:ascii="Times New Roman" w:hAnsi="Times New Roman"/>
        </w:rPr>
        <w:t>strives to create a knowledgeable African society fully conscious of its common history and culture, a society willing to defend and advance its interests, a society that persistently strive to make a united Africa a reality, and a society at peace with itself and the rest of the world.</w:t>
      </w:r>
    </w:p>
    <w:p w:rsidR="007908D0" w:rsidRDefault="007908D0" w:rsidP="00B755A0">
      <w:pPr>
        <w:jc w:val="both"/>
        <w:rPr>
          <w:rFonts w:ascii="Times New Roman" w:hAnsi="Times New Roman" w:cs="Times New Roman"/>
        </w:rPr>
      </w:pPr>
    </w:p>
    <w:p w:rsidR="00AA4EF8" w:rsidRPr="00AA4EF8" w:rsidRDefault="00AA4EF8" w:rsidP="00AA4EF8">
      <w:pPr>
        <w:jc w:val="both"/>
        <w:rPr>
          <w:rFonts w:ascii="Times New Roman" w:hAnsi="Times New Roman"/>
          <w:sz w:val="28"/>
          <w:szCs w:val="28"/>
        </w:rPr>
      </w:pPr>
      <w:r w:rsidRPr="00AA4EF8">
        <w:rPr>
          <w:rFonts w:ascii="Times New Roman" w:hAnsi="Times New Roman"/>
          <w:b/>
          <w:sz w:val="28"/>
          <w:szCs w:val="28"/>
        </w:rPr>
        <w:t>Mission</w:t>
      </w:r>
    </w:p>
    <w:p w:rsidR="00AA4EF8" w:rsidRDefault="00AA4EF8" w:rsidP="00AA4EF8">
      <w:pPr>
        <w:jc w:val="both"/>
        <w:rPr>
          <w:rFonts w:ascii="Times New Roman" w:hAnsi="Times New Roman"/>
          <w:b/>
        </w:rPr>
      </w:pPr>
    </w:p>
    <w:p w:rsidR="00AA4EF8" w:rsidRDefault="00AA4EF8" w:rsidP="00AA4EF8">
      <w:pPr>
        <w:jc w:val="both"/>
        <w:rPr>
          <w:rFonts w:ascii="Times New Roman" w:hAnsi="Times New Roman"/>
          <w:b/>
        </w:rPr>
      </w:pPr>
      <w:r>
        <w:rPr>
          <w:rFonts w:ascii="Times New Roman" w:hAnsi="Times New Roman"/>
          <w:b/>
        </w:rPr>
        <w:t xml:space="preserve">APAU </w:t>
      </w:r>
      <w:r>
        <w:rPr>
          <w:rFonts w:ascii="Times New Roman" w:hAnsi="Times New Roman"/>
        </w:rPr>
        <w:t xml:space="preserve">will focus </w:t>
      </w:r>
      <w:r w:rsidR="00DB7669">
        <w:rPr>
          <w:rFonts w:ascii="Times New Roman" w:hAnsi="Times New Roman"/>
        </w:rPr>
        <w:t xml:space="preserve">initially on </w:t>
      </w:r>
      <w:r w:rsidRPr="005665D1">
        <w:rPr>
          <w:rFonts w:ascii="Times New Roman" w:hAnsi="Times New Roman"/>
        </w:rPr>
        <w:t>Humanities</w:t>
      </w:r>
      <w:r>
        <w:rPr>
          <w:rFonts w:ascii="Times New Roman" w:hAnsi="Times New Roman"/>
        </w:rPr>
        <w:t>, Social Sciences</w:t>
      </w:r>
      <w:r w:rsidRPr="005665D1">
        <w:rPr>
          <w:rFonts w:ascii="Times New Roman" w:hAnsi="Times New Roman"/>
        </w:rPr>
        <w:t xml:space="preserve"> and Informational Sciences</w:t>
      </w:r>
      <w:r w:rsidR="00DB7669">
        <w:rPr>
          <w:rFonts w:ascii="Times New Roman" w:hAnsi="Times New Roman"/>
        </w:rPr>
        <w:t xml:space="preserve"> and Technology</w:t>
      </w:r>
      <w:r w:rsidRPr="005665D1">
        <w:rPr>
          <w:rFonts w:ascii="Times New Roman" w:hAnsi="Times New Roman"/>
        </w:rPr>
        <w:t>.</w:t>
      </w:r>
    </w:p>
    <w:p w:rsidR="00AA4EF8" w:rsidRDefault="00AA4EF8" w:rsidP="00AA4EF8">
      <w:pPr>
        <w:jc w:val="both"/>
        <w:rPr>
          <w:rFonts w:ascii="Times New Roman" w:hAnsi="Times New Roman"/>
          <w:b/>
        </w:rPr>
      </w:pPr>
    </w:p>
    <w:p w:rsidR="00AA4EF8" w:rsidRDefault="00AA4EF8" w:rsidP="00AA4EF8">
      <w:pPr>
        <w:jc w:val="both"/>
        <w:rPr>
          <w:rFonts w:ascii="Times New Roman" w:hAnsi="Times New Roman"/>
        </w:rPr>
      </w:pPr>
      <w:r>
        <w:rPr>
          <w:rFonts w:ascii="Times New Roman" w:hAnsi="Times New Roman"/>
          <w:b/>
        </w:rPr>
        <w:t>APAU</w:t>
      </w:r>
      <w:r>
        <w:rPr>
          <w:rFonts w:ascii="Times New Roman" w:hAnsi="Times New Roman"/>
        </w:rPr>
        <w:t xml:space="preserve"> will collect, document, and archive Africa’s liberation history.  Africa’s architects and heroes of resistance and liberation will be remembered and their writings and deeds will be studied in details.  It will work closely with its sister institutions, such as Nkrumah, Senghor and Mandela Institutes.</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b/>
        </w:rPr>
        <w:t xml:space="preserve">APAU </w:t>
      </w:r>
      <w:r>
        <w:rPr>
          <w:rFonts w:ascii="Times New Roman" w:hAnsi="Times New Roman"/>
        </w:rPr>
        <w:t>will be the venue to educate, conduct research, deliberate and elaborate on Africa’s renaissance and development.  The University will also host research fellows and invite distinguished personalities to give lectures to students or researchers recruited from all over Africa and the World.</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b/>
        </w:rPr>
        <w:t xml:space="preserve">APAU </w:t>
      </w:r>
      <w:r w:rsidR="00951E44">
        <w:rPr>
          <w:rFonts w:ascii="Times New Roman" w:hAnsi="Times New Roman"/>
        </w:rPr>
        <w:t>will join those at the forefront of</w:t>
      </w:r>
      <w:r>
        <w:rPr>
          <w:rFonts w:ascii="Times New Roman" w:hAnsi="Times New Roman"/>
        </w:rPr>
        <w:t xml:space="preserve"> the global struggle against all forms of exploitation, racism and discrimination, xenophobia and related intolerances.</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b/>
        </w:rPr>
        <w:t xml:space="preserve">APAU </w:t>
      </w:r>
      <w:r>
        <w:rPr>
          <w:rFonts w:ascii="Times New Roman" w:hAnsi="Times New Roman"/>
        </w:rPr>
        <w:t>provides an academic environment for the discourse of commonality and solidarity among the people of Africa.</w:t>
      </w:r>
    </w:p>
    <w:p w:rsidR="00AA4EF8" w:rsidRDefault="00AA4EF8" w:rsidP="00AA4EF8">
      <w:pPr>
        <w:jc w:val="both"/>
        <w:rPr>
          <w:rFonts w:ascii="Times New Roman" w:hAnsi="Times New Roman"/>
        </w:rPr>
      </w:pPr>
    </w:p>
    <w:p w:rsidR="00AA4EF8" w:rsidRPr="00AA4EF8" w:rsidRDefault="00AA4EF8" w:rsidP="00AA4EF8">
      <w:pPr>
        <w:jc w:val="both"/>
        <w:rPr>
          <w:rFonts w:ascii="Times New Roman" w:hAnsi="Times New Roman"/>
          <w:sz w:val="28"/>
          <w:szCs w:val="28"/>
        </w:rPr>
      </w:pPr>
      <w:r w:rsidRPr="00AA4EF8">
        <w:rPr>
          <w:rFonts w:ascii="Times New Roman" w:hAnsi="Times New Roman"/>
          <w:b/>
          <w:sz w:val="28"/>
          <w:szCs w:val="28"/>
        </w:rPr>
        <w:t>General Objectives</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b/>
        </w:rPr>
        <w:t>APAU</w:t>
      </w:r>
      <w:r>
        <w:rPr>
          <w:rFonts w:ascii="Times New Roman" w:hAnsi="Times New Roman"/>
        </w:rPr>
        <w:t xml:space="preserve"> will further open a state-of-the-art conference center and museum to display and narrate the glorious 1896 Battle of Adwa, as well as other valiant liberation movements of the larger African World.  In addition to the preservation of the sites of the Battle of Adwa, it will </w:t>
      </w:r>
      <w:r>
        <w:rPr>
          <w:rFonts w:ascii="Times New Roman" w:hAnsi="Times New Roman"/>
        </w:rPr>
        <w:lastRenderedPageBreak/>
        <w:t>cooperate with the Leningrad Museum, which has a rich collection on the eventful Battle.  It will also seek collaboration with international museums across the globe. The University will host visiting exhibitions and actively engage in the repatriation of historical artifacts from European Museums.  The Adwa section of the Leningrad Museum is mentioned because it serves as a testimony to the considerable support Russia gave to Ethiopia then.</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b/>
        </w:rPr>
        <w:t>APAU</w:t>
      </w:r>
      <w:r>
        <w:rPr>
          <w:rFonts w:ascii="Times New Roman" w:hAnsi="Times New Roman"/>
        </w:rPr>
        <w:t xml:space="preserve"> will be built by soliciting the contributions of all stakeholders: the African Union and all its member states, African leaders and statespersons, high level academics and intellectuals, financiers and bankers, and most of all, visionaries who work towards the realization of such ideals.</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rPr>
        <w:t xml:space="preserve">By establishing </w:t>
      </w:r>
      <w:r>
        <w:rPr>
          <w:rFonts w:ascii="Times New Roman" w:hAnsi="Times New Roman"/>
          <w:b/>
        </w:rPr>
        <w:t xml:space="preserve">APAU, </w:t>
      </w:r>
      <w:r>
        <w:rPr>
          <w:rFonts w:ascii="Times New Roman" w:hAnsi="Times New Roman"/>
        </w:rPr>
        <w:t>we are acting to bring the future we want, that is, to bring Pan-Africanism and African Renaissance, in the parlance of Agenda 2063.</w:t>
      </w:r>
    </w:p>
    <w:p w:rsidR="00AA4EF8" w:rsidRDefault="00AA4EF8" w:rsidP="00AA4EF8">
      <w:pPr>
        <w:jc w:val="both"/>
        <w:rPr>
          <w:rFonts w:ascii="Times New Roman" w:hAnsi="Times New Roman"/>
        </w:rPr>
      </w:pPr>
    </w:p>
    <w:p w:rsidR="00AA4EF8" w:rsidRPr="00AA4EF8" w:rsidRDefault="00AA4EF8" w:rsidP="00AA4EF8">
      <w:pPr>
        <w:jc w:val="both"/>
        <w:rPr>
          <w:rFonts w:ascii="Times New Roman" w:hAnsi="Times New Roman"/>
          <w:b/>
          <w:sz w:val="28"/>
          <w:szCs w:val="28"/>
        </w:rPr>
      </w:pPr>
      <w:r w:rsidRPr="00AA4EF8">
        <w:rPr>
          <w:rFonts w:ascii="Times New Roman" w:hAnsi="Times New Roman"/>
          <w:b/>
          <w:sz w:val="28"/>
          <w:szCs w:val="28"/>
        </w:rPr>
        <w:t>Specific Objectives</w:t>
      </w:r>
    </w:p>
    <w:p w:rsidR="00AA4EF8" w:rsidRDefault="00AA4EF8" w:rsidP="00AA4EF8">
      <w:pPr>
        <w:jc w:val="both"/>
        <w:rPr>
          <w:rFonts w:ascii="Times New Roman" w:hAnsi="Times New Roman"/>
          <w:b/>
        </w:rPr>
      </w:pPr>
    </w:p>
    <w:p w:rsidR="00AA4EF8" w:rsidRDefault="00AA4EF8" w:rsidP="00AA4EF8">
      <w:pPr>
        <w:jc w:val="both"/>
        <w:rPr>
          <w:rFonts w:ascii="Times New Roman" w:hAnsi="Times New Roman"/>
        </w:rPr>
      </w:pPr>
      <w:r>
        <w:rPr>
          <w:rFonts w:ascii="Times New Roman" w:hAnsi="Times New Roman"/>
        </w:rPr>
        <w:t>To conduct research on Pan-African issues in order to encourage regional, continental and global cooperation and interactions among the people of Africa,</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rPr>
        <w:t>To create academic platforms for the systematic study and advancement of Pan-African Unity.</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rPr>
        <w:t>To challenge and undo false interpretations and narrations regarding the African past.</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rPr>
        <w:t>To create and sustain active interactions among the African youth.</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rPr>
        <w:t>To dig, document, narrate and publish the detailed history of enslavement and colonialism.</w:t>
      </w:r>
    </w:p>
    <w:p w:rsidR="00AA4EF8" w:rsidRDefault="00AA4EF8" w:rsidP="00AA4EF8">
      <w:pPr>
        <w:jc w:val="both"/>
        <w:rPr>
          <w:rFonts w:ascii="Times New Roman" w:hAnsi="Times New Roman"/>
        </w:rPr>
      </w:pPr>
    </w:p>
    <w:p w:rsidR="00AA4EF8" w:rsidRDefault="008C2888" w:rsidP="00AA4EF8">
      <w:pPr>
        <w:jc w:val="both"/>
        <w:rPr>
          <w:rFonts w:ascii="Times New Roman" w:hAnsi="Times New Roman"/>
        </w:rPr>
      </w:pPr>
      <w:proofErr w:type="gramStart"/>
      <w:r>
        <w:rPr>
          <w:rFonts w:ascii="Times New Roman" w:hAnsi="Times New Roman"/>
        </w:rPr>
        <w:t>To r</w:t>
      </w:r>
      <w:r w:rsidR="002D5D77">
        <w:rPr>
          <w:rFonts w:ascii="Times New Roman" w:hAnsi="Times New Roman"/>
        </w:rPr>
        <w:t>aise</w:t>
      </w:r>
      <w:r w:rsidR="00AA4EF8">
        <w:rPr>
          <w:rFonts w:ascii="Times New Roman" w:hAnsi="Times New Roman"/>
        </w:rPr>
        <w:t xml:space="preserve"> African interests in international and other fora.</w:t>
      </w:r>
      <w:proofErr w:type="gramEnd"/>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Pr>
          <w:rFonts w:ascii="Times New Roman" w:hAnsi="Times New Roman"/>
        </w:rPr>
        <w:t>To establish a library with a collection primarily on resistance and liberation together with museums which collect and exhibit the a</w:t>
      </w:r>
      <w:r w:rsidR="008C2888">
        <w:rPr>
          <w:rFonts w:ascii="Times New Roman" w:hAnsi="Times New Roman"/>
        </w:rPr>
        <w:t>rtifacts of liberation struggles and</w:t>
      </w:r>
    </w:p>
    <w:p w:rsidR="008C2888" w:rsidRDefault="008C2888" w:rsidP="00AA4EF8">
      <w:pPr>
        <w:jc w:val="both"/>
        <w:rPr>
          <w:rFonts w:ascii="Times New Roman" w:hAnsi="Times New Roman"/>
        </w:rPr>
      </w:pPr>
    </w:p>
    <w:p w:rsidR="008C2888" w:rsidRPr="00186918" w:rsidRDefault="008C2888" w:rsidP="00AA4EF8">
      <w:pPr>
        <w:jc w:val="both"/>
        <w:rPr>
          <w:rFonts w:ascii="Times New Roman" w:hAnsi="Times New Roman"/>
        </w:rPr>
      </w:pPr>
      <w:r>
        <w:rPr>
          <w:rFonts w:ascii="Times New Roman" w:hAnsi="Times New Roman"/>
        </w:rPr>
        <w:t>To identify, investigate and suggest solutions to economic and political challenges of Africa.</w:t>
      </w:r>
    </w:p>
    <w:p w:rsidR="00167061" w:rsidRDefault="00167061" w:rsidP="00B755A0">
      <w:pPr>
        <w:jc w:val="both"/>
        <w:rPr>
          <w:rFonts w:ascii="Times New Roman" w:hAnsi="Times New Roman" w:cs="Times New Roman"/>
        </w:rPr>
      </w:pPr>
    </w:p>
    <w:p w:rsidR="00AA4EF8" w:rsidRPr="00AA4EF8" w:rsidRDefault="00AA4EF8" w:rsidP="00AA4EF8">
      <w:pPr>
        <w:jc w:val="both"/>
        <w:rPr>
          <w:rFonts w:ascii="Times New Roman" w:hAnsi="Times New Roman"/>
          <w:b/>
          <w:sz w:val="28"/>
          <w:szCs w:val="28"/>
        </w:rPr>
      </w:pPr>
      <w:r w:rsidRPr="00AA4EF8">
        <w:rPr>
          <w:rFonts w:ascii="Times New Roman" w:hAnsi="Times New Roman"/>
          <w:b/>
          <w:sz w:val="28"/>
          <w:szCs w:val="28"/>
        </w:rPr>
        <w:t>Plan of Action</w:t>
      </w:r>
      <w:r w:rsidR="008C2888">
        <w:rPr>
          <w:rFonts w:ascii="Times New Roman" w:hAnsi="Times New Roman"/>
          <w:b/>
          <w:sz w:val="28"/>
          <w:szCs w:val="28"/>
        </w:rPr>
        <w:t xml:space="preserve"> and Accomplishments</w:t>
      </w:r>
    </w:p>
    <w:p w:rsidR="00AA4EF8" w:rsidRDefault="00AA4EF8" w:rsidP="00AA4EF8">
      <w:pPr>
        <w:jc w:val="both"/>
        <w:rPr>
          <w:rFonts w:ascii="Times New Roman" w:hAnsi="Times New Roman"/>
          <w:b/>
        </w:rPr>
      </w:pPr>
    </w:p>
    <w:p w:rsidR="00AA4EF8" w:rsidRDefault="00AA4EF8" w:rsidP="00AA4EF8">
      <w:pPr>
        <w:jc w:val="both"/>
        <w:rPr>
          <w:rFonts w:ascii="Times New Roman" w:hAnsi="Times New Roman"/>
        </w:rPr>
      </w:pPr>
      <w:r w:rsidRPr="00EF6891">
        <w:rPr>
          <w:rFonts w:ascii="Times New Roman" w:hAnsi="Times New Roman"/>
          <w:b/>
        </w:rPr>
        <w:t>The Committee</w:t>
      </w:r>
      <w:r>
        <w:rPr>
          <w:rFonts w:ascii="Times New Roman" w:hAnsi="Times New Roman"/>
        </w:rPr>
        <w:t>convened</w:t>
      </w:r>
      <w:r w:rsidR="002D5D77">
        <w:rPr>
          <w:rFonts w:ascii="Times New Roman" w:hAnsi="Times New Roman"/>
        </w:rPr>
        <w:t xml:space="preserve"> townhouse-styleseries of </w:t>
      </w:r>
      <w:r w:rsidR="00B8732D">
        <w:rPr>
          <w:rFonts w:ascii="Times New Roman" w:hAnsi="Times New Roman"/>
        </w:rPr>
        <w:t xml:space="preserve">meetings and </w:t>
      </w:r>
      <w:r w:rsidR="004B73CE">
        <w:rPr>
          <w:rFonts w:ascii="Times New Roman" w:hAnsi="Times New Roman"/>
        </w:rPr>
        <w:t>national conferences over the last two years</w:t>
      </w:r>
      <w:r w:rsidRPr="00334EFE">
        <w:rPr>
          <w:rFonts w:ascii="Times New Roman" w:hAnsi="Times New Roman"/>
        </w:rPr>
        <w:t xml:space="preserve"> to discuss and approve the </w:t>
      </w:r>
      <w:r>
        <w:rPr>
          <w:rFonts w:ascii="Times New Roman" w:hAnsi="Times New Roman"/>
        </w:rPr>
        <w:t>concept paper</w:t>
      </w:r>
      <w:r w:rsidRPr="00334EFE">
        <w:rPr>
          <w:rFonts w:ascii="Times New Roman" w:hAnsi="Times New Roman"/>
        </w:rPr>
        <w:t xml:space="preserve"> for the establishment of Adwa Pan-African University. </w:t>
      </w:r>
      <w:r>
        <w:rPr>
          <w:rFonts w:ascii="Times New Roman" w:hAnsi="Times New Roman"/>
        </w:rPr>
        <w:t xml:space="preserve"> The concept paper was warmly accepted and constructive suggestions were made</w:t>
      </w:r>
      <w:r w:rsidR="00CA1A33">
        <w:rPr>
          <w:rFonts w:ascii="Times New Roman" w:hAnsi="Times New Roman"/>
        </w:rPr>
        <w:t xml:space="preserve"> to it.</w:t>
      </w:r>
    </w:p>
    <w:p w:rsidR="00AA4EF8" w:rsidRDefault="00AA4EF8" w:rsidP="00AA4EF8">
      <w:pPr>
        <w:jc w:val="both"/>
        <w:rPr>
          <w:rFonts w:ascii="Times New Roman" w:hAnsi="Times New Roman"/>
        </w:rPr>
      </w:pPr>
    </w:p>
    <w:p w:rsidR="00AA4EF8" w:rsidRDefault="00AA4EF8" w:rsidP="00AA4EF8">
      <w:pPr>
        <w:jc w:val="both"/>
        <w:rPr>
          <w:rFonts w:ascii="Times New Roman" w:hAnsi="Times New Roman"/>
        </w:rPr>
      </w:pPr>
      <w:r w:rsidRPr="0009361A">
        <w:rPr>
          <w:rFonts w:ascii="Times New Roman" w:hAnsi="Times New Roman"/>
          <w:b/>
        </w:rPr>
        <w:t>The Committee</w:t>
      </w:r>
      <w:r>
        <w:rPr>
          <w:rFonts w:ascii="Times New Roman" w:hAnsi="Times New Roman"/>
        </w:rPr>
        <w:t xml:space="preserve"> will work with the local and regional officials to ensure the transfer of 150 hectares of land to the Coordinating Committee. </w:t>
      </w:r>
    </w:p>
    <w:p w:rsidR="00CA1A33" w:rsidRDefault="00CA1A33" w:rsidP="00AA4EF8">
      <w:pPr>
        <w:jc w:val="both"/>
        <w:rPr>
          <w:rFonts w:ascii="Times New Roman" w:hAnsi="Times New Roman"/>
        </w:rPr>
      </w:pPr>
    </w:p>
    <w:p w:rsidR="00CA1A33" w:rsidRDefault="00BD4049" w:rsidP="00AA4EF8">
      <w:pPr>
        <w:jc w:val="both"/>
        <w:rPr>
          <w:rFonts w:ascii="Times New Roman" w:hAnsi="Times New Roman"/>
        </w:rPr>
      </w:pPr>
      <w:r w:rsidRPr="00BD4049">
        <w:rPr>
          <w:rFonts w:ascii="Times New Roman" w:hAnsi="Times New Roman"/>
          <w:b/>
        </w:rPr>
        <w:lastRenderedPageBreak/>
        <w:t>The Committee</w:t>
      </w:r>
      <w:r>
        <w:rPr>
          <w:rFonts w:ascii="Times New Roman" w:hAnsi="Times New Roman"/>
        </w:rPr>
        <w:t xml:space="preserve"> has identified academic programs, crafted the University’s architectural master designs and secured 150 hectares of urban land </w:t>
      </w:r>
      <w:r w:rsidR="004B73CE">
        <w:rPr>
          <w:rFonts w:ascii="Times New Roman" w:hAnsi="Times New Roman"/>
        </w:rPr>
        <w:t xml:space="preserve">from the Regional </w:t>
      </w:r>
      <w:r w:rsidR="006E4D3C">
        <w:rPr>
          <w:rFonts w:ascii="Times New Roman" w:hAnsi="Times New Roman"/>
        </w:rPr>
        <w:t>Government of Tigray and the Municipal</w:t>
      </w:r>
      <w:r w:rsidR="004B73CE">
        <w:rPr>
          <w:rFonts w:ascii="Times New Roman" w:hAnsi="Times New Roman"/>
        </w:rPr>
        <w:t>ity of Adwa</w:t>
      </w:r>
      <w:r>
        <w:rPr>
          <w:rFonts w:ascii="Times New Roman" w:hAnsi="Times New Roman"/>
        </w:rPr>
        <w:t>.</w:t>
      </w:r>
    </w:p>
    <w:p w:rsidR="00BD4049" w:rsidRDefault="00BD4049" w:rsidP="00AA4EF8">
      <w:pPr>
        <w:jc w:val="both"/>
        <w:rPr>
          <w:rFonts w:ascii="Times New Roman" w:hAnsi="Times New Roman"/>
        </w:rPr>
      </w:pPr>
    </w:p>
    <w:p w:rsidR="00BD4049" w:rsidRDefault="00BD4049" w:rsidP="00AA4EF8">
      <w:pPr>
        <w:jc w:val="both"/>
        <w:rPr>
          <w:rFonts w:ascii="Times New Roman" w:hAnsi="Times New Roman"/>
        </w:rPr>
      </w:pPr>
      <w:r>
        <w:rPr>
          <w:rFonts w:ascii="Times New Roman" w:hAnsi="Times New Roman"/>
        </w:rPr>
        <w:t>T</w:t>
      </w:r>
      <w:r w:rsidRPr="00BD4049">
        <w:rPr>
          <w:rFonts w:ascii="Times New Roman" w:hAnsi="Times New Roman"/>
          <w:b/>
        </w:rPr>
        <w:t xml:space="preserve">he Committee </w:t>
      </w:r>
      <w:r w:rsidRPr="00BD4049">
        <w:rPr>
          <w:rFonts w:ascii="Times New Roman" w:hAnsi="Times New Roman"/>
        </w:rPr>
        <w:t>has und</w:t>
      </w:r>
      <w:r w:rsidR="006E4D3C">
        <w:rPr>
          <w:rFonts w:ascii="Times New Roman" w:hAnsi="Times New Roman"/>
        </w:rPr>
        <w:t>ertaken various public relations</w:t>
      </w:r>
      <w:r w:rsidRPr="00BD4049">
        <w:rPr>
          <w:rFonts w:ascii="Times New Roman" w:hAnsi="Times New Roman"/>
        </w:rPr>
        <w:t xml:space="preserve"> activities through private and public</w:t>
      </w:r>
      <w:r w:rsidR="006E4D3C">
        <w:rPr>
          <w:rFonts w:ascii="Times New Roman" w:hAnsi="Times New Roman"/>
        </w:rPr>
        <w:t>media outlets.  It had</w:t>
      </w:r>
      <w:r>
        <w:rPr>
          <w:rFonts w:ascii="Times New Roman" w:hAnsi="Times New Roman"/>
        </w:rPr>
        <w:t xml:space="preserve"> also presented a paper at a conference at Cornell University in April 2017.</w:t>
      </w:r>
    </w:p>
    <w:p w:rsidR="00BD4049" w:rsidRDefault="00BD4049" w:rsidP="00AA4EF8">
      <w:pPr>
        <w:jc w:val="both"/>
        <w:rPr>
          <w:rFonts w:ascii="Times New Roman" w:hAnsi="Times New Roman"/>
        </w:rPr>
      </w:pPr>
    </w:p>
    <w:p w:rsidR="00BD4049" w:rsidRDefault="00BD4049" w:rsidP="00BD4049">
      <w:pPr>
        <w:jc w:val="both"/>
        <w:rPr>
          <w:rFonts w:ascii="Times New Roman" w:hAnsi="Times New Roman"/>
        </w:rPr>
      </w:pPr>
      <w:r w:rsidRPr="00CF0EE4">
        <w:rPr>
          <w:rFonts w:ascii="Times New Roman" w:hAnsi="Times New Roman"/>
          <w:b/>
        </w:rPr>
        <w:t>The Committee</w:t>
      </w:r>
      <w:r>
        <w:rPr>
          <w:rFonts w:ascii="Times New Roman" w:hAnsi="Times New Roman"/>
        </w:rPr>
        <w:t xml:space="preserve"> will convene an international conference on April 23 and 24, 2018 in Adwa in order to designate a Board of Directors as well as to discuss the academic program, master design, archives and documentation and funding issues.</w:t>
      </w:r>
    </w:p>
    <w:p w:rsidR="00BD4049" w:rsidRPr="00334EFE" w:rsidRDefault="00BD4049" w:rsidP="00AA4EF8">
      <w:pPr>
        <w:jc w:val="both"/>
        <w:rPr>
          <w:rFonts w:ascii="Times New Roman" w:hAnsi="Times New Roman"/>
        </w:rPr>
      </w:pPr>
    </w:p>
    <w:p w:rsidR="00AA4EF8" w:rsidRDefault="00AA4EF8"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p>
    <w:p w:rsidR="006E4D3C" w:rsidRDefault="006E4D3C" w:rsidP="00B755A0">
      <w:pPr>
        <w:jc w:val="both"/>
        <w:rPr>
          <w:rFonts w:ascii="Times New Roman" w:hAnsi="Times New Roman" w:cs="Times New Roman"/>
        </w:rPr>
      </w:pPr>
      <w:r>
        <w:rPr>
          <w:rFonts w:ascii="Times New Roman" w:hAnsi="Times New Roman" w:cs="Times New Roman"/>
        </w:rPr>
        <w:t>Prepared by the Coordinating Committee</w:t>
      </w:r>
    </w:p>
    <w:p w:rsidR="006E4D3C" w:rsidRPr="00B755A0" w:rsidRDefault="006E4D3C" w:rsidP="00B755A0">
      <w:pPr>
        <w:jc w:val="both"/>
        <w:rPr>
          <w:rFonts w:ascii="Times New Roman" w:hAnsi="Times New Roman" w:cs="Times New Roman"/>
        </w:rPr>
      </w:pPr>
      <w:r>
        <w:rPr>
          <w:rFonts w:ascii="Times New Roman" w:hAnsi="Times New Roman" w:cs="Times New Roman"/>
        </w:rPr>
        <w:t>April 17, 2018</w:t>
      </w:r>
    </w:p>
    <w:sectPr w:rsidR="006E4D3C" w:rsidRPr="00B755A0" w:rsidSect="00211BE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4D3" w:rsidRDefault="001E34D3" w:rsidP="001E34D3">
      <w:r>
        <w:separator/>
      </w:r>
    </w:p>
  </w:endnote>
  <w:endnote w:type="continuationSeparator" w:id="1">
    <w:p w:rsidR="001E34D3" w:rsidRDefault="001E34D3" w:rsidP="001E3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6" w:rsidRDefault="00910A9D" w:rsidP="00BB18E3">
    <w:pPr>
      <w:pStyle w:val="Footer"/>
      <w:framePr w:wrap="none" w:vAnchor="text" w:hAnchor="margin" w:xAlign="right" w:y="1"/>
      <w:rPr>
        <w:rStyle w:val="PageNumber"/>
      </w:rPr>
    </w:pPr>
    <w:r>
      <w:rPr>
        <w:rStyle w:val="PageNumber"/>
      </w:rPr>
      <w:fldChar w:fldCharType="begin"/>
    </w:r>
    <w:r w:rsidR="002A7B86">
      <w:rPr>
        <w:rStyle w:val="PageNumber"/>
      </w:rPr>
      <w:instrText xml:space="preserve">PAGE  </w:instrText>
    </w:r>
    <w:r>
      <w:rPr>
        <w:rStyle w:val="PageNumber"/>
      </w:rPr>
      <w:fldChar w:fldCharType="end"/>
    </w:r>
  </w:p>
  <w:p w:rsidR="002A7B86" w:rsidRDefault="002A7B86" w:rsidP="002A7B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6" w:rsidRDefault="00910A9D" w:rsidP="00BB18E3">
    <w:pPr>
      <w:pStyle w:val="Footer"/>
      <w:framePr w:wrap="none" w:vAnchor="text" w:hAnchor="margin" w:xAlign="right" w:y="1"/>
      <w:rPr>
        <w:rStyle w:val="PageNumber"/>
      </w:rPr>
    </w:pPr>
    <w:r>
      <w:rPr>
        <w:rStyle w:val="PageNumber"/>
      </w:rPr>
      <w:fldChar w:fldCharType="begin"/>
    </w:r>
    <w:r w:rsidR="002A7B86">
      <w:rPr>
        <w:rStyle w:val="PageNumber"/>
      </w:rPr>
      <w:instrText xml:space="preserve">PAGE  </w:instrText>
    </w:r>
    <w:r>
      <w:rPr>
        <w:rStyle w:val="PageNumber"/>
      </w:rPr>
      <w:fldChar w:fldCharType="separate"/>
    </w:r>
    <w:r w:rsidR="000A7A8C">
      <w:rPr>
        <w:rStyle w:val="PageNumber"/>
        <w:noProof/>
      </w:rPr>
      <w:t>2</w:t>
    </w:r>
    <w:r>
      <w:rPr>
        <w:rStyle w:val="PageNumber"/>
      </w:rPr>
      <w:fldChar w:fldCharType="end"/>
    </w:r>
  </w:p>
  <w:p w:rsidR="002A7B86" w:rsidRDefault="002A7B86" w:rsidP="002A7B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4D3" w:rsidRDefault="001E34D3" w:rsidP="001E34D3">
      <w:r>
        <w:separator/>
      </w:r>
    </w:p>
  </w:footnote>
  <w:footnote w:type="continuationSeparator" w:id="1">
    <w:p w:rsidR="001E34D3" w:rsidRDefault="001E34D3" w:rsidP="001E3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5EC0"/>
    <w:multiLevelType w:val="hybridMultilevel"/>
    <w:tmpl w:val="7C7A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E4E97"/>
    <w:rsid w:val="000657B7"/>
    <w:rsid w:val="0009764E"/>
    <w:rsid w:val="000A7A8C"/>
    <w:rsid w:val="000B4E05"/>
    <w:rsid w:val="000F4A0E"/>
    <w:rsid w:val="0012217E"/>
    <w:rsid w:val="001543A1"/>
    <w:rsid w:val="00167061"/>
    <w:rsid w:val="001E34D3"/>
    <w:rsid w:val="00211BE3"/>
    <w:rsid w:val="00223E23"/>
    <w:rsid w:val="00230B0D"/>
    <w:rsid w:val="00246CBE"/>
    <w:rsid w:val="002A7B86"/>
    <w:rsid w:val="002B34C0"/>
    <w:rsid w:val="002C0C87"/>
    <w:rsid w:val="002D5D77"/>
    <w:rsid w:val="003312B8"/>
    <w:rsid w:val="00397D5C"/>
    <w:rsid w:val="003C0029"/>
    <w:rsid w:val="00425BFC"/>
    <w:rsid w:val="004264A4"/>
    <w:rsid w:val="004269E9"/>
    <w:rsid w:val="00470CCC"/>
    <w:rsid w:val="004B73CE"/>
    <w:rsid w:val="004C79BF"/>
    <w:rsid w:val="004E4E97"/>
    <w:rsid w:val="00512A6B"/>
    <w:rsid w:val="00602B14"/>
    <w:rsid w:val="006E4D3C"/>
    <w:rsid w:val="00712172"/>
    <w:rsid w:val="00717630"/>
    <w:rsid w:val="007665A8"/>
    <w:rsid w:val="007723A8"/>
    <w:rsid w:val="00782DF0"/>
    <w:rsid w:val="007908D0"/>
    <w:rsid w:val="007921D3"/>
    <w:rsid w:val="00797F0F"/>
    <w:rsid w:val="007C48B4"/>
    <w:rsid w:val="00837547"/>
    <w:rsid w:val="008C2888"/>
    <w:rsid w:val="00910A9D"/>
    <w:rsid w:val="00914DA4"/>
    <w:rsid w:val="00951E44"/>
    <w:rsid w:val="00952A7E"/>
    <w:rsid w:val="009904D4"/>
    <w:rsid w:val="00A707D4"/>
    <w:rsid w:val="00AA4EF8"/>
    <w:rsid w:val="00AC7DD1"/>
    <w:rsid w:val="00AF269F"/>
    <w:rsid w:val="00B755A0"/>
    <w:rsid w:val="00B8732D"/>
    <w:rsid w:val="00BA30BE"/>
    <w:rsid w:val="00BD4049"/>
    <w:rsid w:val="00BF4CAF"/>
    <w:rsid w:val="00CA1A33"/>
    <w:rsid w:val="00CB7BBF"/>
    <w:rsid w:val="00DB7669"/>
    <w:rsid w:val="00DE1D75"/>
    <w:rsid w:val="00DE4CFE"/>
    <w:rsid w:val="00E304DA"/>
    <w:rsid w:val="00E314E0"/>
    <w:rsid w:val="00E45C4E"/>
    <w:rsid w:val="00F21EA4"/>
    <w:rsid w:val="00F2439F"/>
    <w:rsid w:val="00F75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A0"/>
    <w:pPr>
      <w:ind w:left="720"/>
      <w:contextualSpacing/>
    </w:pPr>
  </w:style>
  <w:style w:type="paragraph" w:styleId="EndnoteText">
    <w:name w:val="endnote text"/>
    <w:basedOn w:val="Normal"/>
    <w:link w:val="EndnoteTextChar"/>
    <w:semiHidden/>
    <w:rsid w:val="001E34D3"/>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1E34D3"/>
    <w:rPr>
      <w:rFonts w:ascii="Times New Roman" w:eastAsia="Times New Roman" w:hAnsi="Times New Roman" w:cs="Times New Roman"/>
    </w:rPr>
  </w:style>
  <w:style w:type="character" w:styleId="EndnoteReference">
    <w:name w:val="endnote reference"/>
    <w:basedOn w:val="DefaultParagraphFont"/>
    <w:semiHidden/>
    <w:rsid w:val="001E34D3"/>
    <w:rPr>
      <w:vertAlign w:val="superscript"/>
    </w:rPr>
  </w:style>
  <w:style w:type="paragraph" w:styleId="Footer">
    <w:name w:val="footer"/>
    <w:basedOn w:val="Normal"/>
    <w:link w:val="FooterChar"/>
    <w:uiPriority w:val="99"/>
    <w:unhideWhenUsed/>
    <w:rsid w:val="002A7B86"/>
    <w:pPr>
      <w:tabs>
        <w:tab w:val="center" w:pos="4680"/>
        <w:tab w:val="right" w:pos="9360"/>
      </w:tabs>
    </w:pPr>
  </w:style>
  <w:style w:type="character" w:customStyle="1" w:styleId="FooterChar">
    <w:name w:val="Footer Char"/>
    <w:basedOn w:val="DefaultParagraphFont"/>
    <w:link w:val="Footer"/>
    <w:uiPriority w:val="99"/>
    <w:rsid w:val="002A7B86"/>
  </w:style>
  <w:style w:type="character" w:styleId="PageNumber">
    <w:name w:val="page number"/>
    <w:basedOn w:val="DefaultParagraphFont"/>
    <w:uiPriority w:val="99"/>
    <w:semiHidden/>
    <w:unhideWhenUsed/>
    <w:rsid w:val="002A7B86"/>
  </w:style>
  <w:style w:type="paragraph" w:styleId="BalloonText">
    <w:name w:val="Balloon Text"/>
    <w:basedOn w:val="Normal"/>
    <w:link w:val="BalloonTextChar"/>
    <w:uiPriority w:val="99"/>
    <w:semiHidden/>
    <w:unhideWhenUsed/>
    <w:rsid w:val="009904D4"/>
    <w:rPr>
      <w:rFonts w:ascii="Tahoma" w:hAnsi="Tahoma" w:cs="Tahoma"/>
      <w:sz w:val="16"/>
      <w:szCs w:val="16"/>
    </w:rPr>
  </w:style>
  <w:style w:type="character" w:customStyle="1" w:styleId="BalloonTextChar">
    <w:name w:val="Balloon Text Char"/>
    <w:basedOn w:val="DefaultParagraphFont"/>
    <w:link w:val="BalloonText"/>
    <w:uiPriority w:val="99"/>
    <w:semiHidden/>
    <w:rsid w:val="00990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A0"/>
    <w:pPr>
      <w:ind w:left="720"/>
      <w:contextualSpacing/>
    </w:pPr>
  </w:style>
  <w:style w:type="paragraph" w:styleId="EndnoteText">
    <w:name w:val="endnote text"/>
    <w:basedOn w:val="Normal"/>
    <w:link w:val="EndnoteTextChar"/>
    <w:semiHidden/>
    <w:rsid w:val="001E34D3"/>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1E34D3"/>
    <w:rPr>
      <w:rFonts w:ascii="Times New Roman" w:eastAsia="Times New Roman" w:hAnsi="Times New Roman" w:cs="Times New Roman"/>
    </w:rPr>
  </w:style>
  <w:style w:type="character" w:styleId="EndnoteReference">
    <w:name w:val="endnote reference"/>
    <w:basedOn w:val="DefaultParagraphFont"/>
    <w:semiHidden/>
    <w:rsid w:val="001E34D3"/>
    <w:rPr>
      <w:vertAlign w:val="superscript"/>
    </w:rPr>
  </w:style>
  <w:style w:type="paragraph" w:styleId="Footer">
    <w:name w:val="footer"/>
    <w:basedOn w:val="Normal"/>
    <w:link w:val="FooterChar"/>
    <w:uiPriority w:val="99"/>
    <w:unhideWhenUsed/>
    <w:rsid w:val="002A7B86"/>
    <w:pPr>
      <w:tabs>
        <w:tab w:val="center" w:pos="4680"/>
        <w:tab w:val="right" w:pos="9360"/>
      </w:tabs>
    </w:pPr>
  </w:style>
  <w:style w:type="character" w:customStyle="1" w:styleId="FooterChar">
    <w:name w:val="Footer Char"/>
    <w:basedOn w:val="DefaultParagraphFont"/>
    <w:link w:val="Footer"/>
    <w:uiPriority w:val="99"/>
    <w:rsid w:val="002A7B86"/>
  </w:style>
  <w:style w:type="character" w:styleId="PageNumber">
    <w:name w:val="page number"/>
    <w:basedOn w:val="DefaultParagraphFont"/>
    <w:uiPriority w:val="99"/>
    <w:semiHidden/>
    <w:unhideWhenUsed/>
    <w:rsid w:val="002A7B86"/>
  </w:style>
  <w:style w:type="paragraph" w:styleId="BalloonText">
    <w:name w:val="Balloon Text"/>
    <w:basedOn w:val="Normal"/>
    <w:link w:val="BalloonTextChar"/>
    <w:uiPriority w:val="99"/>
    <w:semiHidden/>
    <w:unhideWhenUsed/>
    <w:rsid w:val="009904D4"/>
    <w:rPr>
      <w:rFonts w:ascii="Tahoma" w:hAnsi="Tahoma" w:cs="Tahoma"/>
      <w:sz w:val="16"/>
      <w:szCs w:val="16"/>
    </w:rPr>
  </w:style>
  <w:style w:type="character" w:customStyle="1" w:styleId="BalloonTextChar">
    <w:name w:val="Balloon Text Char"/>
    <w:basedOn w:val="DefaultParagraphFont"/>
    <w:link w:val="BalloonText"/>
    <w:uiPriority w:val="99"/>
    <w:semiHidden/>
    <w:rsid w:val="00990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12645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 Bekerie</dc:creator>
  <cp:lastModifiedBy>ojige.osso</cp:lastModifiedBy>
  <cp:revision>2</cp:revision>
  <cp:lastPrinted>2018-04-16T06:15:00Z</cp:lastPrinted>
  <dcterms:created xsi:type="dcterms:W3CDTF">2018-04-18T06:27:00Z</dcterms:created>
  <dcterms:modified xsi:type="dcterms:W3CDTF">2018-04-18T06:27:00Z</dcterms:modified>
</cp:coreProperties>
</file>