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B" w:rsidRPr="0049135B" w:rsidRDefault="0049135B" w:rsidP="0049135B">
      <w:pPr>
        <w:jc w:val="center"/>
        <w:rPr>
          <w:rFonts w:ascii="Arial" w:hAnsi="Arial" w:cs="Arial"/>
          <w:b/>
          <w:bCs/>
          <w:iCs/>
          <w:lang w:val="en-GB"/>
        </w:rPr>
      </w:pPr>
      <w:r w:rsidRPr="0049135B">
        <w:rPr>
          <w:rFonts w:ascii="Arial" w:hAnsi="Arial" w:cs="Arial"/>
          <w:b/>
          <w:bCs/>
          <w:iCs/>
          <w:lang w:val="en-GB"/>
        </w:rPr>
        <w:t xml:space="preserve">Capacity building workshop: </w:t>
      </w:r>
      <w:r w:rsidR="00F8486A">
        <w:rPr>
          <w:rFonts w:ascii="Arial" w:hAnsi="Arial" w:cs="Arial"/>
          <w:b/>
          <w:bCs/>
          <w:iCs/>
          <w:lang w:val="en-GB"/>
        </w:rPr>
        <w:t>p</w:t>
      </w:r>
      <w:r w:rsidRPr="0049135B">
        <w:rPr>
          <w:rFonts w:ascii="Arial" w:hAnsi="Arial" w:cs="Arial"/>
          <w:b/>
          <w:bCs/>
          <w:iCs/>
          <w:lang w:val="en-GB"/>
        </w:rPr>
        <w:t>olicy development on the safeguarding o</w:t>
      </w:r>
      <w:r>
        <w:rPr>
          <w:rFonts w:ascii="Arial" w:hAnsi="Arial" w:cs="Arial"/>
          <w:b/>
          <w:bCs/>
          <w:iCs/>
          <w:lang w:val="en-GB"/>
        </w:rPr>
        <w:t>f intangible cultural heritage</w:t>
      </w:r>
      <w:r w:rsidRPr="0049135B">
        <w:rPr>
          <w:rFonts w:ascii="Arial" w:hAnsi="Arial" w:cs="Arial"/>
          <w:b/>
          <w:bCs/>
          <w:iCs/>
          <w:lang w:val="en-GB"/>
        </w:rPr>
        <w:t xml:space="preserve">* </w:t>
      </w:r>
    </w:p>
    <w:p w:rsidR="0049135B" w:rsidRDefault="0049135B" w:rsidP="0049135B">
      <w:pPr>
        <w:jc w:val="center"/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>Aruba, Oc</w:t>
      </w:r>
      <w:r w:rsidRPr="00032BB0">
        <w:rPr>
          <w:rFonts w:ascii="Arial" w:hAnsi="Arial" w:cs="Arial"/>
          <w:b/>
          <w:bCs/>
          <w:iCs/>
          <w:lang w:val="en-GB"/>
        </w:rPr>
        <w:t>tober</w:t>
      </w:r>
      <w:r>
        <w:rPr>
          <w:rFonts w:ascii="Arial" w:hAnsi="Arial" w:cs="Arial"/>
          <w:b/>
          <w:bCs/>
          <w:iCs/>
          <w:lang w:val="en-GB"/>
        </w:rPr>
        <w:t xml:space="preserve"> 16,</w:t>
      </w:r>
      <w:r w:rsidRPr="00032BB0">
        <w:rPr>
          <w:rFonts w:ascii="Arial" w:hAnsi="Arial" w:cs="Arial"/>
          <w:b/>
          <w:bCs/>
          <w:iCs/>
          <w:lang w:val="en-GB"/>
        </w:rPr>
        <w:t xml:space="preserve"> 2012</w:t>
      </w:r>
    </w:p>
    <w:p w:rsidR="0049135B" w:rsidRDefault="0049135B" w:rsidP="00F8486A">
      <w:pPr>
        <w:jc w:val="center"/>
        <w:rPr>
          <w:rFonts w:ascii="Arial" w:hAnsi="Arial" w:cs="Arial"/>
          <w:b/>
          <w:bCs/>
          <w:iCs/>
          <w:lang w:val="en-GB"/>
        </w:rPr>
      </w:pPr>
      <w:proofErr w:type="spellStart"/>
      <w:r>
        <w:rPr>
          <w:rFonts w:ascii="Arial" w:hAnsi="Arial" w:cs="Arial"/>
          <w:b/>
          <w:bCs/>
          <w:iCs/>
          <w:lang w:val="en-GB"/>
        </w:rPr>
        <w:t>Cas</w:t>
      </w:r>
      <w:proofErr w:type="spellEnd"/>
      <w:r>
        <w:rPr>
          <w:rFonts w:ascii="Arial" w:hAnsi="Arial" w:cs="Arial"/>
          <w:b/>
          <w:bCs/>
          <w:iCs/>
          <w:lang w:val="en-GB"/>
        </w:rPr>
        <w:t xml:space="preserve"> di Cultura </w:t>
      </w: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7536"/>
      </w:tblGrid>
      <w:tr w:rsidR="0049135B" w:rsidRPr="00032BB0" w:rsidTr="00F8486A">
        <w:trPr>
          <w:trHeight w:val="591"/>
        </w:trPr>
        <w:tc>
          <w:tcPr>
            <w:tcW w:w="9199" w:type="dxa"/>
            <w:gridSpan w:val="2"/>
            <w:shd w:val="clear" w:color="auto" w:fill="auto"/>
          </w:tcPr>
          <w:p w:rsidR="0049135B" w:rsidRPr="00032BB0" w:rsidRDefault="0049135B" w:rsidP="00716174">
            <w:pPr>
              <w:shd w:val="clear" w:color="auto" w:fill="FFFFFF" w:themeFill="background1"/>
              <w:spacing w:beforeLines="60" w:before="144" w:afterLines="60" w:after="144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Program</w:t>
            </w:r>
          </w:p>
        </w:tc>
      </w:tr>
      <w:tr w:rsidR="0049135B" w:rsidRPr="00032BB0" w:rsidTr="00F8486A">
        <w:trPr>
          <w:trHeight w:val="583"/>
        </w:trPr>
        <w:tc>
          <w:tcPr>
            <w:tcW w:w="9199" w:type="dxa"/>
            <w:gridSpan w:val="2"/>
            <w:shd w:val="clear" w:color="auto" w:fill="DBE5F1" w:themeFill="accent1" w:themeFillTint="33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Tuesday, Oktober 16</w:t>
            </w:r>
          </w:p>
        </w:tc>
      </w:tr>
      <w:tr w:rsidR="0049135B" w:rsidRPr="00032BB0" w:rsidTr="00F8486A">
        <w:trPr>
          <w:trHeight w:val="515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5B" w:rsidRPr="00032BB0" w:rsidTr="00F8486A">
        <w:trPr>
          <w:trHeight w:val="1606"/>
        </w:trPr>
        <w:tc>
          <w:tcPr>
            <w:tcW w:w="1663" w:type="dxa"/>
          </w:tcPr>
          <w:p w:rsidR="0049135B" w:rsidRDefault="0049135B" w:rsidP="00716174">
            <w:pPr>
              <w:spacing w:beforeLines="60" w:before="144" w:afterLines="60" w:after="14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08.45 – 09.00</w:t>
            </w:r>
          </w:p>
        </w:tc>
        <w:tc>
          <w:tcPr>
            <w:tcW w:w="7536" w:type="dxa"/>
          </w:tcPr>
          <w:p w:rsidR="0049135B" w:rsidRDefault="0049135B" w:rsidP="00716174">
            <w:pPr>
              <w:spacing w:beforeLines="60" w:before="144" w:afterLines="60" w:after="14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Welcome words by:</w:t>
            </w:r>
          </w:p>
          <w:p w:rsidR="0049135B" w:rsidRPr="006F368A" w:rsidRDefault="0049135B" w:rsidP="0071617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F368A">
              <w:rPr>
                <w:rFonts w:ascii="Arial" w:eastAsia="Calibri" w:hAnsi="Arial" w:cs="Arial"/>
                <w:sz w:val="20"/>
                <w:szCs w:val="20"/>
              </w:rPr>
              <w:t>Fernando Brugman, UNESCO Havana</w:t>
            </w:r>
          </w:p>
          <w:p w:rsidR="0049135B" w:rsidRPr="006F368A" w:rsidRDefault="0049135B" w:rsidP="0071617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F368A">
              <w:rPr>
                <w:rFonts w:ascii="Arial" w:eastAsia="Calibri" w:hAnsi="Arial" w:cs="Arial"/>
                <w:sz w:val="20"/>
                <w:szCs w:val="20"/>
              </w:rPr>
              <w:t>Ineke Strouken,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368A">
              <w:rPr>
                <w:rFonts w:ascii="Arial" w:eastAsia="Calibri" w:hAnsi="Arial" w:cs="Arial"/>
                <w:sz w:val="20"/>
                <w:szCs w:val="20"/>
              </w:rPr>
              <w:t>Nederlands centrum voor Volkscultuur en Immaterieel Erfgoed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(VIE) (Dutch Centre for Folklore and Intangible Heritage) </w:t>
            </w:r>
          </w:p>
          <w:p w:rsidR="0049135B" w:rsidRPr="006F368A" w:rsidRDefault="0049135B" w:rsidP="0071617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ind w:left="714"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Minister of Education</w:t>
            </w:r>
            <w:r w:rsidRPr="006F368A">
              <w:rPr>
                <w:rFonts w:ascii="Arial" w:eastAsia="Calibri" w:hAnsi="Arial" w:cs="Arial"/>
                <w:sz w:val="20"/>
                <w:szCs w:val="20"/>
              </w:rPr>
              <w:t xml:space="preserve"> dhr. Arthur Dowers</w:t>
            </w:r>
          </w:p>
        </w:tc>
      </w:tr>
      <w:tr w:rsidR="0049135B" w:rsidRPr="00F8486A" w:rsidTr="00F8486A">
        <w:trPr>
          <w:trHeight w:val="758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10:30</w:t>
            </w:r>
          </w:p>
        </w:tc>
        <w:tc>
          <w:tcPr>
            <w:tcW w:w="7536" w:type="dxa"/>
          </w:tcPr>
          <w:p w:rsidR="00F8486A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>Focus on the</w:t>
            </w:r>
            <w:r w:rsidR="00F8486A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UNESCO 2003 c</w:t>
            </w: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>onvention:</w:t>
            </w:r>
            <w:r w:rsidR="00F8486A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135B" w:rsidRPr="00F8486A" w:rsidRDefault="00716174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>Key</w:t>
            </w:r>
            <w:r w:rsid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486A" w:rsidRPr="00F8486A">
              <w:rPr>
                <w:rFonts w:ascii="Arial" w:hAnsi="Arial" w:cs="Arial"/>
                <w:sz w:val="20"/>
                <w:szCs w:val="20"/>
                <w:lang w:val="en-US"/>
              </w:rPr>
              <w:t>concepts and the consequences for Aruba.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Fernando Brugman, UNESCO Havana. </w:t>
            </w:r>
          </w:p>
        </w:tc>
      </w:tr>
      <w:tr w:rsidR="0049135B" w:rsidRPr="00032BB0" w:rsidTr="00F8486A">
        <w:trPr>
          <w:trHeight w:val="515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</w:t>
            </w:r>
            <w:r w:rsidRPr="00032B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536" w:type="dxa"/>
          </w:tcPr>
          <w:p w:rsidR="0049135B" w:rsidRPr="00032BB0" w:rsidRDefault="00F8486A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49135B" w:rsidRPr="00F8486A" w:rsidTr="00F8486A">
        <w:trPr>
          <w:trHeight w:val="758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7536" w:type="dxa"/>
          </w:tcPr>
          <w:p w:rsidR="0049135B" w:rsidRPr="00F8486A" w:rsidRDefault="00F8486A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of the 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case study ‘El </w:t>
            </w:r>
            <w:proofErr w:type="spellStart"/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>silbo</w:t>
            </w:r>
            <w:proofErr w:type="spellEnd"/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>Gomero</w:t>
            </w:r>
            <w:proofErr w:type="spellEnd"/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followed by debate.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Fernando Brugman, UNESCO Havana</w:t>
            </w:r>
          </w:p>
        </w:tc>
      </w:tr>
      <w:tr w:rsidR="0049135B" w:rsidRPr="0049135B" w:rsidTr="00F8486A">
        <w:trPr>
          <w:trHeight w:val="515"/>
        </w:trPr>
        <w:tc>
          <w:tcPr>
            <w:tcW w:w="1663" w:type="dxa"/>
          </w:tcPr>
          <w:p w:rsidR="0049135B" w:rsidRPr="00F8486A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12.00 – 13.30 </w:t>
            </w:r>
          </w:p>
        </w:tc>
        <w:tc>
          <w:tcPr>
            <w:tcW w:w="7536" w:type="dxa"/>
          </w:tcPr>
          <w:p w:rsidR="0049135B" w:rsidRPr="0049135B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135B">
              <w:rPr>
                <w:rFonts w:ascii="Arial" w:hAnsi="Arial" w:cs="Arial"/>
                <w:sz w:val="20"/>
                <w:szCs w:val="20"/>
                <w:lang w:val="en-US"/>
              </w:rPr>
              <w:t xml:space="preserve">Lunch in </w:t>
            </w:r>
            <w:proofErr w:type="spellStart"/>
            <w:r w:rsidRPr="0049135B">
              <w:rPr>
                <w:rFonts w:ascii="Arial" w:hAnsi="Arial" w:cs="Arial"/>
                <w:sz w:val="20"/>
                <w:szCs w:val="20"/>
                <w:lang w:val="en-US"/>
              </w:rPr>
              <w:t>Cas</w:t>
            </w:r>
            <w:proofErr w:type="spellEnd"/>
            <w:r w:rsidRPr="0049135B">
              <w:rPr>
                <w:rFonts w:ascii="Arial" w:hAnsi="Arial" w:cs="Arial"/>
                <w:sz w:val="20"/>
                <w:szCs w:val="20"/>
                <w:lang w:val="en-US"/>
              </w:rPr>
              <w:t xml:space="preserve"> di Cultura </w:t>
            </w:r>
          </w:p>
        </w:tc>
      </w:tr>
      <w:tr w:rsidR="0049135B" w:rsidRPr="00032BB0" w:rsidTr="00F8486A">
        <w:trPr>
          <w:trHeight w:val="1364"/>
        </w:trPr>
        <w:tc>
          <w:tcPr>
            <w:tcW w:w="1663" w:type="dxa"/>
          </w:tcPr>
          <w:p w:rsidR="0049135B" w:rsidRPr="00F8486A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>13:30 – 14:30</w:t>
            </w:r>
          </w:p>
        </w:tc>
        <w:tc>
          <w:tcPr>
            <w:tcW w:w="7536" w:type="dxa"/>
          </w:tcPr>
          <w:p w:rsidR="0049135B" w:rsidRPr="00F8486A" w:rsidRDefault="00F8486A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Focus on Aruba: who does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>at?</w:t>
            </w:r>
            <w:bookmarkStart w:id="0" w:name="_GoBack"/>
            <w:bookmarkEnd w:id="0"/>
          </w:p>
          <w:p w:rsidR="0049135B" w:rsidRPr="009C09F2" w:rsidRDefault="00F8486A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F8486A">
              <w:rPr>
                <w:rFonts w:ascii="Arial" w:hAnsi="Arial" w:cs="Arial"/>
                <w:sz w:val="20"/>
                <w:szCs w:val="20"/>
                <w:lang w:val="en-US"/>
              </w:rPr>
              <w:t>Introduction: ratification and implementation of the convention in the Netherlands.</w:t>
            </w:r>
            <w:r w:rsidR="0049135B" w:rsidRPr="00F848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9135B">
              <w:rPr>
                <w:rFonts w:ascii="Arial" w:hAnsi="Arial" w:cs="Arial"/>
                <w:sz w:val="20"/>
                <w:szCs w:val="20"/>
              </w:rPr>
              <w:t xml:space="preserve">Ineke Strouken, Nederlands Centrum voor Volkscultuur en Immaterieel Erfgoed (VIE)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Dutch Centre for Folklore and Intangible Heritage)</w:t>
            </w:r>
          </w:p>
        </w:tc>
      </w:tr>
      <w:tr w:rsidR="0049135B" w:rsidRPr="00032BB0" w:rsidTr="00F8486A">
        <w:trPr>
          <w:trHeight w:val="530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15:30</w:t>
            </w:r>
          </w:p>
        </w:tc>
        <w:tc>
          <w:tcPr>
            <w:tcW w:w="7536" w:type="dxa"/>
          </w:tcPr>
          <w:p w:rsidR="0049135B" w:rsidRPr="00032BB0" w:rsidRDefault="00F8486A" w:rsidP="00716174">
            <w:pPr>
              <w:spacing w:beforeLines="60" w:before="144" w:afterLines="60" w:after="144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Debate</w:t>
            </w:r>
          </w:p>
        </w:tc>
      </w:tr>
      <w:tr w:rsidR="0049135B" w:rsidRPr="00032BB0" w:rsidTr="00F8486A">
        <w:trPr>
          <w:trHeight w:val="515"/>
        </w:trPr>
        <w:tc>
          <w:tcPr>
            <w:tcW w:w="1663" w:type="dxa"/>
          </w:tcPr>
          <w:p w:rsidR="0049135B" w:rsidRPr="00032BB0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16:00</w:t>
            </w:r>
          </w:p>
        </w:tc>
        <w:tc>
          <w:tcPr>
            <w:tcW w:w="7536" w:type="dxa"/>
          </w:tcPr>
          <w:p w:rsidR="0049135B" w:rsidRPr="00032BB0" w:rsidRDefault="00F8486A" w:rsidP="00716174">
            <w:pPr>
              <w:spacing w:beforeLines="60" w:before="144" w:afterLines="60" w:after="14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Break</w:t>
            </w:r>
          </w:p>
        </w:tc>
      </w:tr>
      <w:tr w:rsidR="0049135B" w:rsidRPr="00032BB0" w:rsidTr="00F8486A">
        <w:trPr>
          <w:trHeight w:val="530"/>
        </w:trPr>
        <w:tc>
          <w:tcPr>
            <w:tcW w:w="1663" w:type="dxa"/>
          </w:tcPr>
          <w:p w:rsidR="0049135B" w:rsidRDefault="0049135B" w:rsidP="0071617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7536" w:type="dxa"/>
          </w:tcPr>
          <w:p w:rsidR="0049135B" w:rsidRDefault="00F8486A" w:rsidP="00716174">
            <w:pPr>
              <w:spacing w:beforeLines="60" w:before="144" w:afterLines="60" w:after="14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Conclusions and Closing</w:t>
            </w:r>
          </w:p>
        </w:tc>
      </w:tr>
    </w:tbl>
    <w:p w:rsidR="00F8486A" w:rsidRPr="00F8486A" w:rsidRDefault="00F8486A" w:rsidP="00F8486A">
      <w:pPr>
        <w:pStyle w:val="Footer"/>
        <w:pBdr>
          <w:top w:val="thinThickSmallGap" w:sz="24" w:space="1" w:color="622423"/>
        </w:pBdr>
        <w:rPr>
          <w:rFonts w:asciiTheme="majorHAnsi" w:hAnsiTheme="majorHAnsi"/>
          <w:sz w:val="16"/>
          <w:szCs w:val="16"/>
          <w:lang w:val="en-US"/>
        </w:rPr>
      </w:pPr>
      <w:r w:rsidRPr="00F8486A">
        <w:rPr>
          <w:rFonts w:asciiTheme="majorHAnsi" w:hAnsiTheme="majorHAnsi"/>
          <w:sz w:val="16"/>
          <w:szCs w:val="16"/>
          <w:lang w:val="en-US"/>
        </w:rPr>
        <w:t>*The workshop is part of the UNESCO activity “Strengthening capacities to safeguard intangible cultural heritage in Cuba, the</w:t>
      </w:r>
    </w:p>
    <w:p w:rsidR="00F8486A" w:rsidRPr="00F8486A" w:rsidRDefault="00F8486A" w:rsidP="00F8486A">
      <w:pPr>
        <w:pStyle w:val="Footer"/>
        <w:pBdr>
          <w:top w:val="thinThickSmallGap" w:sz="24" w:space="1" w:color="622423"/>
        </w:pBdr>
        <w:rPr>
          <w:rFonts w:asciiTheme="majorHAnsi" w:hAnsiTheme="majorHAnsi"/>
          <w:sz w:val="16"/>
          <w:szCs w:val="16"/>
          <w:lang w:val="en-US"/>
        </w:rPr>
      </w:pPr>
      <w:r w:rsidRPr="00F8486A">
        <w:rPr>
          <w:rFonts w:asciiTheme="majorHAnsi" w:hAnsiTheme="majorHAnsi"/>
          <w:sz w:val="16"/>
          <w:szCs w:val="16"/>
          <w:lang w:val="en-US"/>
        </w:rPr>
        <w:t>Dominican Republic, Haiti and Aruba”, funded by the Intangible Cultural Heritage Fund thanks to a generous contribution of</w:t>
      </w:r>
    </w:p>
    <w:p w:rsidR="00737B9B" w:rsidRPr="00F8486A" w:rsidRDefault="00F8486A" w:rsidP="00F8486A">
      <w:pPr>
        <w:pStyle w:val="Footer"/>
        <w:pBdr>
          <w:top w:val="thinThickSmallGap" w:sz="24" w:space="1" w:color="622423"/>
        </w:pBdr>
        <w:rPr>
          <w:lang w:val="en-US"/>
        </w:rPr>
      </w:pPr>
      <w:proofErr w:type="gramStart"/>
      <w:r w:rsidRPr="00F8486A">
        <w:rPr>
          <w:rFonts w:asciiTheme="majorHAnsi" w:hAnsiTheme="majorHAnsi"/>
          <w:sz w:val="16"/>
          <w:szCs w:val="16"/>
          <w:lang w:val="en-US"/>
        </w:rPr>
        <w:t>the</w:t>
      </w:r>
      <w:proofErr w:type="gramEnd"/>
      <w:r w:rsidRPr="00F8486A">
        <w:rPr>
          <w:rFonts w:asciiTheme="majorHAnsi" w:hAnsiTheme="majorHAnsi"/>
          <w:sz w:val="16"/>
          <w:szCs w:val="16"/>
          <w:lang w:val="en-US"/>
        </w:rPr>
        <w:t xml:space="preserve"> Kingdom of Norway. </w:t>
      </w:r>
    </w:p>
    <w:sectPr w:rsidR="00737B9B" w:rsidRPr="00F8486A" w:rsidSect="003950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74" w:rsidRDefault="00716174" w:rsidP="00716174">
      <w:pPr>
        <w:spacing w:after="0"/>
      </w:pPr>
      <w:r>
        <w:separator/>
      </w:r>
    </w:p>
  </w:endnote>
  <w:endnote w:type="continuationSeparator" w:id="0">
    <w:p w:rsidR="00716174" w:rsidRDefault="00716174" w:rsidP="0071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74" w:rsidRDefault="00716174" w:rsidP="00716174">
      <w:pPr>
        <w:spacing w:after="0"/>
      </w:pPr>
      <w:r>
        <w:separator/>
      </w:r>
    </w:p>
  </w:footnote>
  <w:footnote w:type="continuationSeparator" w:id="0">
    <w:p w:rsidR="00716174" w:rsidRDefault="00716174" w:rsidP="00716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559"/>
      <w:gridCol w:w="2268"/>
      <w:gridCol w:w="1843"/>
      <w:gridCol w:w="1842"/>
    </w:tblGrid>
    <w:tr w:rsidR="00716174" w:rsidTr="00716174">
      <w:tc>
        <w:tcPr>
          <w:tcW w:w="1668" w:type="dxa"/>
        </w:tcPr>
        <w:p w:rsidR="00716174" w:rsidRDefault="00716174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283F3FE3" wp14:editId="1D82BE02">
                <wp:simplePos x="0" y="0"/>
                <wp:positionH relativeFrom="column">
                  <wp:posOffset>-73660</wp:posOffset>
                </wp:positionH>
                <wp:positionV relativeFrom="margin">
                  <wp:align>top</wp:align>
                </wp:positionV>
                <wp:extent cx="1018540" cy="510540"/>
                <wp:effectExtent l="0" t="0" r="0" b="0"/>
                <wp:wrapSquare wrapText="bothSides"/>
                <wp:docPr id="5" name="Imagen 2" descr="UNESCO+ICH-blue_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ESCO+ICH-blue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716174" w:rsidRDefault="00716174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61312" behindDoc="0" locked="0" layoutInCell="1" allowOverlap="1" wp14:anchorId="3BC024B3" wp14:editId="554CB5ED">
                <wp:simplePos x="0" y="0"/>
                <wp:positionH relativeFrom="column">
                  <wp:posOffset>-105410</wp:posOffset>
                </wp:positionH>
                <wp:positionV relativeFrom="margin">
                  <wp:align>top</wp:align>
                </wp:positionV>
                <wp:extent cx="919480" cy="487680"/>
                <wp:effectExtent l="0" t="0" r="0" b="0"/>
                <wp:wrapSquare wrapText="bothSides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716174" w:rsidRDefault="00716174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margin-left:44.25pt;margin-top:1pt;width:65.15pt;height:37.85pt;z-index:251664384;mso-wrap-edited:f;mso-position-horizontal-relative:text;mso-position-vertical-relative:text" wrapcoords="0 0 21600 0 21600 21600 0 21600 0 0" filled="f" stroked="f">
                <v:fill o:detectmouseclick="t"/>
                <v:textbox style="mso-next-textbox:#_x0000_s3074" inset=",7.2pt,,7.2pt">
                  <w:txbxContent>
                    <w:p w:rsidR="00716174" w:rsidRPr="002C6321" w:rsidRDefault="00716174" w:rsidP="00716174">
                      <w:pPr>
                        <w:rPr>
                          <w:sz w:val="6"/>
                          <w:szCs w:val="20"/>
                          <w:lang w:val="es-MX"/>
                        </w:rPr>
                      </w:pPr>
                      <w:proofErr w:type="spellStart"/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t>Comision</w:t>
                      </w:r>
                      <w:proofErr w:type="spellEnd"/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t xml:space="preserve"> Nacional di UNESCO Aruba </w:t>
                      </w:r>
                      <w:r w:rsidRPr="002C6321">
                        <w:rPr>
                          <w:sz w:val="6"/>
                          <w:szCs w:val="20"/>
                          <w:lang w:val="es-MX"/>
                        </w:rPr>
                        <w:br/>
                      </w:r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Aruba National Commission for UNESCO</w:t>
                      </w:r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Nationale</w:t>
                      </w:r>
                      <w:proofErr w:type="spellEnd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 xml:space="preserve"> UNESCO </w:t>
                      </w:r>
                      <w:proofErr w:type="spellStart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>Commissie</w:t>
                      </w:r>
                      <w:proofErr w:type="spellEnd"/>
                      <w:r w:rsidRPr="009C09F2">
                        <w:rPr>
                          <w:sz w:val="6"/>
                          <w:szCs w:val="20"/>
                          <w:lang w:val="en-US"/>
                        </w:rPr>
                        <w:t xml:space="preserve"> Aruba </w:t>
                      </w:r>
                    </w:p>
                    <w:p w:rsidR="00716174" w:rsidRPr="009C09F2" w:rsidRDefault="00716174" w:rsidP="00716174">
                      <w:pPr>
                        <w:rPr>
                          <w:lang w:val="en-US"/>
                        </w:rPr>
                      </w:pPr>
                    </w:p>
                    <w:p w:rsidR="00716174" w:rsidRPr="002C6321" w:rsidRDefault="00716174" w:rsidP="00716174">
                      <w:pPr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noProof/>
                          <w:sz w:val="12"/>
                          <w:lang w:val="fr-FR" w:eastAsia="fr-FR"/>
                        </w:rPr>
                        <w:drawing>
                          <wp:inline distT="0" distB="0" distL="0" distR="0" wp14:anchorId="3B2EA29C" wp14:editId="0721017C">
                            <wp:extent cx="731520" cy="208344"/>
                            <wp:effectExtent l="0" t="0" r="0" b="0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08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2"/>
                          <w:lang w:val="fr-FR" w:eastAsia="fr-FR"/>
                        </w:rPr>
                        <w:drawing>
                          <wp:inline distT="0" distB="0" distL="0" distR="0" wp14:anchorId="1842981D" wp14:editId="4DD24E80">
                            <wp:extent cx="731520" cy="208344"/>
                            <wp:effectExtent l="0" t="0" r="0" b="0"/>
                            <wp:docPr id="2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08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anchor distT="0" distB="0" distL="114300" distR="114300" simplePos="0" relativeHeight="251663360" behindDoc="0" locked="0" layoutInCell="1" allowOverlap="1" wp14:anchorId="7AEC2933" wp14:editId="50F57D24">
                <wp:simplePos x="0" y="0"/>
                <wp:positionH relativeFrom="column">
                  <wp:posOffset>-231140</wp:posOffset>
                </wp:positionH>
                <wp:positionV relativeFrom="margin">
                  <wp:align>top</wp:align>
                </wp:positionV>
                <wp:extent cx="553085" cy="48006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0831" y="20571"/>
                    <wp:lineTo x="20831" y="0"/>
                    <wp:lineTo x="0" y="0"/>
                  </wp:wrapPolygon>
                </wp:wrapTight>
                <wp:docPr id="24" name="Picture 2" descr="unesco_logo_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unesco_logo_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1843" w:type="dxa"/>
        </w:tcPr>
        <w:p w:rsidR="00716174" w:rsidRDefault="00716174">
          <w:pPr>
            <w:pStyle w:val="Header"/>
          </w:pPr>
          <w:r w:rsidRPr="002C6321"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inline distT="0" distB="0" distL="0" distR="0" wp14:anchorId="74CEB267" wp14:editId="389F21F0">
                <wp:extent cx="1051560" cy="538480"/>
                <wp:effectExtent l="25400" t="0" r="0" b="0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716174" w:rsidRDefault="00716174">
          <w:pPr>
            <w:pStyle w:val="Header"/>
          </w:pPr>
          <w:r>
            <w:rPr>
              <w:rFonts w:ascii="Arial" w:hAnsi="Arial" w:cs="Arial"/>
              <w:b/>
              <w:bCs/>
              <w:iCs/>
              <w:noProof/>
              <w:lang w:val="fr-FR" w:eastAsia="fr-FR"/>
            </w:rPr>
            <w:drawing>
              <wp:inline distT="0" distB="0" distL="0" distR="0" wp14:anchorId="4BE5CC3A" wp14:editId="49D8B751">
                <wp:extent cx="862330" cy="644566"/>
                <wp:effectExtent l="19050" t="0" r="0" b="0"/>
                <wp:docPr id="23" name="Picture 2" descr="003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38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644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6174" w:rsidRDefault="00716174" w:rsidP="00716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96E"/>
    <w:multiLevelType w:val="hybridMultilevel"/>
    <w:tmpl w:val="909663D0"/>
    <w:lvl w:ilvl="0" w:tplc="9E3A9FA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35B"/>
    <w:rsid w:val="0007200D"/>
    <w:rsid w:val="002F27C3"/>
    <w:rsid w:val="0039500F"/>
    <w:rsid w:val="00411E68"/>
    <w:rsid w:val="00436264"/>
    <w:rsid w:val="0049135B"/>
    <w:rsid w:val="006D3DE6"/>
    <w:rsid w:val="00716174"/>
    <w:rsid w:val="007255D7"/>
    <w:rsid w:val="00834F27"/>
    <w:rsid w:val="009B41DB"/>
    <w:rsid w:val="00B32346"/>
    <w:rsid w:val="00C94720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B"/>
    <w:pPr>
      <w:spacing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B"/>
    <w:pPr>
      <w:ind w:left="720"/>
      <w:contextualSpacing/>
    </w:pPr>
  </w:style>
  <w:style w:type="table" w:styleId="TableGrid">
    <w:name w:val="Table Grid"/>
    <w:basedOn w:val="TableNormal"/>
    <w:uiPriority w:val="59"/>
    <w:rsid w:val="0049135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135B"/>
    <w:pPr>
      <w:tabs>
        <w:tab w:val="center" w:pos="4252"/>
        <w:tab w:val="right" w:pos="8504"/>
      </w:tabs>
      <w:spacing w:after="0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135B"/>
    <w:rPr>
      <w:rFonts w:ascii="Cambria" w:eastAsia="Cambria" w:hAnsi="Cambria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B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161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6174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NULL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search.msn.com/images/results.aspx?q=unesco%20logo&amp;FORM=QBIR&amp;mkt=en-US#focal=e0aa5509338c1c4ff6177eca2d32c50d&amp;furl=http://yod.veganova.eu/vnoffice/data/0/0/0/88/unesco_logo_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CLT/CEH/ITH-b_de-sancristobal</cp:lastModifiedBy>
  <cp:revision>3</cp:revision>
  <dcterms:created xsi:type="dcterms:W3CDTF">2012-10-17T21:16:00Z</dcterms:created>
  <dcterms:modified xsi:type="dcterms:W3CDTF">2013-03-06T16:51:00Z</dcterms:modified>
</cp:coreProperties>
</file>