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6F" w:rsidRPr="00D7269C" w:rsidRDefault="00D649E4" w:rsidP="008A3DD7">
      <w:pPr>
        <w:pStyle w:val="Caschap"/>
        <w:jc w:val="left"/>
        <w:rPr>
          <w:i w:val="0"/>
          <w:iCs w:val="0"/>
          <w:caps w:val="0"/>
          <w:lang w:val="ru-RU"/>
        </w:rPr>
      </w:pPr>
      <w:r>
        <w:rPr>
          <w:i w:val="0"/>
          <w:iCs w:val="0"/>
          <w:caps w:val="0"/>
          <w:lang w:val="ru-RU"/>
        </w:rPr>
        <w:t>ПРИМЕР</w:t>
      </w:r>
      <w:r w:rsidR="00226D6F" w:rsidRPr="00D7269C">
        <w:rPr>
          <w:i w:val="0"/>
          <w:iCs w:val="0"/>
          <w:caps w:val="0"/>
          <w:lang w:val="ru-RU"/>
        </w:rPr>
        <w:t xml:space="preserve"> 53</w:t>
      </w:r>
    </w:p>
    <w:p w:rsidR="00404A37" w:rsidRPr="00D649E4" w:rsidRDefault="00D649E4" w:rsidP="00E67851">
      <w:pPr>
        <w:pStyle w:val="Cas"/>
        <w:rPr>
          <w:lang w:val="ru-RU"/>
        </w:rPr>
      </w:pPr>
      <w:r>
        <w:rPr>
          <w:lang w:val="ru-RU"/>
        </w:rPr>
        <w:t>Колумбия</w:t>
      </w:r>
      <w:r w:rsidR="00916A48" w:rsidRPr="00D649E4">
        <w:rPr>
          <w:lang w:val="ru-RU"/>
        </w:rPr>
        <w:t xml:space="preserve">: </w:t>
      </w:r>
      <w:r>
        <w:rPr>
          <w:lang w:val="ru-RU"/>
        </w:rPr>
        <w:t>долгосрочная</w:t>
      </w:r>
      <w:r w:rsidRPr="00D649E4">
        <w:rPr>
          <w:lang w:val="ru-RU"/>
        </w:rPr>
        <w:t xml:space="preserve"> </w:t>
      </w:r>
      <w:r>
        <w:rPr>
          <w:lang w:val="ru-RU"/>
        </w:rPr>
        <w:t>политика</w:t>
      </w:r>
      <w:r w:rsidRPr="00D649E4">
        <w:rPr>
          <w:lang w:val="ru-RU"/>
        </w:rPr>
        <w:t xml:space="preserve"> </w:t>
      </w:r>
      <w:r>
        <w:rPr>
          <w:lang w:val="ru-RU"/>
        </w:rPr>
        <w:t>с</w:t>
      </w:r>
      <w:r w:rsidRPr="00D649E4">
        <w:rPr>
          <w:lang w:val="ru-RU"/>
        </w:rPr>
        <w:t xml:space="preserve"> </w:t>
      </w:r>
      <w:r>
        <w:rPr>
          <w:lang w:val="ru-RU"/>
        </w:rPr>
        <w:t>межведомственными</w:t>
      </w:r>
      <w:r w:rsidRPr="00D649E4">
        <w:rPr>
          <w:lang w:val="ru-RU"/>
        </w:rPr>
        <w:t xml:space="preserve"> </w:t>
      </w:r>
      <w:r>
        <w:rPr>
          <w:lang w:val="ru-RU"/>
        </w:rPr>
        <w:t>последствиями</w:t>
      </w:r>
    </w:p>
    <w:p w:rsidR="00404A37" w:rsidRPr="00E42578" w:rsidRDefault="00E42578" w:rsidP="007053FE">
      <w:pPr>
        <w:pStyle w:val="Texte1"/>
        <w:ind w:left="851"/>
        <w:rPr>
          <w:lang w:val="ru-RU"/>
        </w:rPr>
      </w:pPr>
      <w:r>
        <w:rPr>
          <w:lang w:val="ru-RU"/>
        </w:rPr>
        <w:t>Вследствие</w:t>
      </w:r>
      <w:r w:rsidRPr="00E42578">
        <w:rPr>
          <w:lang w:val="ru-RU"/>
        </w:rPr>
        <w:t xml:space="preserve"> </w:t>
      </w:r>
      <w:r>
        <w:rPr>
          <w:lang w:val="ru-RU"/>
        </w:rPr>
        <w:t>процесса</w:t>
      </w:r>
      <w:r w:rsidRPr="00E42578">
        <w:rPr>
          <w:lang w:val="ru-RU"/>
        </w:rPr>
        <w:t xml:space="preserve">, </w:t>
      </w:r>
      <w:r>
        <w:rPr>
          <w:lang w:val="ru-RU"/>
        </w:rPr>
        <w:t>стартовавшего</w:t>
      </w:r>
      <w:r w:rsidRPr="00E42578">
        <w:rPr>
          <w:lang w:val="ru-RU"/>
        </w:rPr>
        <w:t xml:space="preserve"> </w:t>
      </w:r>
      <w:r>
        <w:rPr>
          <w:lang w:val="ru-RU"/>
        </w:rPr>
        <w:t>в</w:t>
      </w:r>
      <w:r w:rsidRPr="00E42578">
        <w:rPr>
          <w:lang w:val="ru-RU"/>
        </w:rPr>
        <w:t xml:space="preserve"> 2007</w:t>
      </w:r>
      <w:r w:rsidRPr="00E42578">
        <w:rPr>
          <w:lang w:val="en-US"/>
        </w:rPr>
        <w:t> </w:t>
      </w:r>
      <w:r>
        <w:rPr>
          <w:lang w:val="ru-RU"/>
        </w:rPr>
        <w:t>г</w:t>
      </w:r>
      <w:r w:rsidRPr="00E42578">
        <w:rPr>
          <w:lang w:val="ru-RU"/>
        </w:rPr>
        <w:t xml:space="preserve">., </w:t>
      </w:r>
      <w:r>
        <w:rPr>
          <w:lang w:val="ru-RU"/>
        </w:rPr>
        <w:t>сейчас</w:t>
      </w:r>
      <w:r w:rsidRPr="00E42578">
        <w:rPr>
          <w:lang w:val="ru-RU"/>
        </w:rPr>
        <w:t xml:space="preserve"> </w:t>
      </w:r>
      <w:r>
        <w:rPr>
          <w:lang w:val="ru-RU"/>
        </w:rPr>
        <w:t>у</w:t>
      </w:r>
      <w:r w:rsidRPr="00E42578">
        <w:rPr>
          <w:lang w:val="ru-RU"/>
        </w:rPr>
        <w:t xml:space="preserve"> </w:t>
      </w:r>
      <w:r>
        <w:rPr>
          <w:lang w:val="ru-RU"/>
        </w:rPr>
        <w:t>Колумбии</w:t>
      </w:r>
      <w:r w:rsidRPr="00E42578">
        <w:rPr>
          <w:lang w:val="ru-RU"/>
        </w:rPr>
        <w:t xml:space="preserve"> </w:t>
      </w:r>
      <w:r>
        <w:rPr>
          <w:lang w:val="ru-RU"/>
        </w:rPr>
        <w:t>есть</w:t>
      </w:r>
      <w:r w:rsidRPr="00E42578">
        <w:rPr>
          <w:lang w:val="ru-RU"/>
        </w:rPr>
        <w:t xml:space="preserve"> </w:t>
      </w:r>
      <w:r>
        <w:rPr>
          <w:lang w:val="ru-RU"/>
        </w:rPr>
        <w:t>всеобъемлющие</w:t>
      </w:r>
      <w:r w:rsidRPr="00E42578">
        <w:rPr>
          <w:lang w:val="ru-RU"/>
        </w:rPr>
        <w:t xml:space="preserve"> </w:t>
      </w:r>
      <w:r>
        <w:rPr>
          <w:lang w:val="ru-RU"/>
        </w:rPr>
        <w:t>политические</w:t>
      </w:r>
      <w:r w:rsidRPr="00E42578">
        <w:rPr>
          <w:lang w:val="ru-RU"/>
        </w:rPr>
        <w:t xml:space="preserve"> </w:t>
      </w:r>
      <w:r>
        <w:rPr>
          <w:lang w:val="ru-RU"/>
        </w:rPr>
        <w:t>и</w:t>
      </w:r>
      <w:r w:rsidRPr="00E42578">
        <w:rPr>
          <w:lang w:val="ru-RU"/>
        </w:rPr>
        <w:t xml:space="preserve"> </w:t>
      </w:r>
      <w:r>
        <w:rPr>
          <w:lang w:val="ru-RU"/>
        </w:rPr>
        <w:t>правовые</w:t>
      </w:r>
      <w:r w:rsidRPr="00E42578">
        <w:rPr>
          <w:lang w:val="ru-RU"/>
        </w:rPr>
        <w:t xml:space="preserve"> </w:t>
      </w:r>
      <w:r>
        <w:rPr>
          <w:lang w:val="ru-RU"/>
        </w:rPr>
        <w:t>рамки</w:t>
      </w:r>
      <w:r w:rsidRPr="00E42578">
        <w:rPr>
          <w:lang w:val="ru-RU"/>
        </w:rPr>
        <w:t xml:space="preserve"> </w:t>
      </w:r>
      <w:r>
        <w:rPr>
          <w:lang w:val="ru-RU"/>
        </w:rPr>
        <w:t>для охраны НКН на своей территории.</w:t>
      </w:r>
    </w:p>
    <w:p w:rsidR="00404A37" w:rsidRPr="00E42578" w:rsidRDefault="00E42578" w:rsidP="00226D6F">
      <w:pPr>
        <w:pStyle w:val="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</w:pPr>
      <w:r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>политика</w:t>
      </w:r>
      <w:r w:rsidRPr="00E779A5"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 xml:space="preserve">, </w:t>
      </w:r>
      <w:r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>основанная</w:t>
      </w:r>
      <w:r w:rsidRPr="00E779A5"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 xml:space="preserve"> </w:t>
      </w:r>
      <w:r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>на</w:t>
      </w:r>
      <w:r w:rsidRPr="00E779A5"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 xml:space="preserve"> </w:t>
      </w:r>
      <w:r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>конституции</w:t>
      </w:r>
      <w:r w:rsidRPr="00E779A5"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 xml:space="preserve"> 1991</w:t>
      </w:r>
      <w:r w:rsidRPr="00E42578">
        <w:rPr>
          <w:rFonts w:ascii="Arial" w:eastAsia="Times New Roman" w:hAnsi="Arial" w:cs="Arial"/>
          <w:b/>
          <w:bCs/>
          <w:snapToGrid/>
          <w:sz w:val="20"/>
          <w:lang w:eastAsia="en-US"/>
        </w:rPr>
        <w:t> </w:t>
      </w:r>
      <w:r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>г</w:t>
      </w:r>
      <w:r w:rsidRPr="00E779A5"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>.</w:t>
      </w:r>
    </w:p>
    <w:p w:rsidR="00E8343F" w:rsidRPr="00113332" w:rsidRDefault="00E779A5" w:rsidP="007053FE">
      <w:pPr>
        <w:pStyle w:val="Texte1"/>
        <w:ind w:left="851"/>
        <w:rPr>
          <w:lang w:val="ru-RU"/>
        </w:rPr>
      </w:pPr>
      <w:r>
        <w:rPr>
          <w:lang w:val="ru-RU"/>
        </w:rPr>
        <w:t>В</w:t>
      </w:r>
      <w:r w:rsidRPr="003B7E91">
        <w:rPr>
          <w:lang w:val="ru-RU"/>
        </w:rPr>
        <w:t xml:space="preserve"> 1991</w:t>
      </w:r>
      <w:r w:rsidRPr="00E779A5">
        <w:rPr>
          <w:lang w:val="en-US"/>
        </w:rPr>
        <w:t> </w:t>
      </w:r>
      <w:r>
        <w:rPr>
          <w:lang w:val="ru-RU"/>
        </w:rPr>
        <w:t>г</w:t>
      </w:r>
      <w:r w:rsidRPr="003B7E91">
        <w:rPr>
          <w:lang w:val="ru-RU"/>
        </w:rPr>
        <w:t xml:space="preserve">. </w:t>
      </w:r>
      <w:r>
        <w:rPr>
          <w:lang w:val="ru-RU"/>
        </w:rPr>
        <w:t>Колумбия</w:t>
      </w:r>
      <w:r w:rsidRPr="003B7E91">
        <w:rPr>
          <w:lang w:val="ru-RU"/>
        </w:rPr>
        <w:t xml:space="preserve"> </w:t>
      </w:r>
      <w:r>
        <w:rPr>
          <w:lang w:val="ru-RU"/>
        </w:rPr>
        <w:t>ратифицировала</w:t>
      </w:r>
      <w:r w:rsidRPr="003B7E91">
        <w:rPr>
          <w:lang w:val="ru-RU"/>
        </w:rPr>
        <w:t xml:space="preserve"> </w:t>
      </w:r>
      <w:r>
        <w:rPr>
          <w:lang w:val="ru-RU"/>
        </w:rPr>
        <w:t>Конвенцию</w:t>
      </w:r>
      <w:r w:rsidRPr="003B7E91">
        <w:rPr>
          <w:lang w:val="ru-RU"/>
        </w:rPr>
        <w:t xml:space="preserve"> № 169</w:t>
      </w:r>
      <w:r w:rsidRPr="00E779A5">
        <w:rPr>
          <w:vertAlign w:val="superscript"/>
        </w:rPr>
        <w:footnoteReference w:id="1"/>
      </w:r>
      <w:r w:rsidRPr="003B7E91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3B7E91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3B7E91">
        <w:rPr>
          <w:lang w:val="ru-RU"/>
        </w:rPr>
        <w:t xml:space="preserve"> </w:t>
      </w:r>
      <w:r>
        <w:rPr>
          <w:lang w:val="ru-RU"/>
        </w:rPr>
        <w:t>Труда</w:t>
      </w:r>
      <w:r w:rsidRPr="003B7E91">
        <w:rPr>
          <w:lang w:val="ru-RU"/>
        </w:rPr>
        <w:t xml:space="preserve"> (</w:t>
      </w:r>
      <w:r>
        <w:rPr>
          <w:lang w:val="ru-RU"/>
        </w:rPr>
        <w:t>МОТ</w:t>
      </w:r>
      <w:r w:rsidRPr="003B7E91">
        <w:rPr>
          <w:lang w:val="ru-RU"/>
        </w:rPr>
        <w:t>)</w:t>
      </w:r>
      <w:r w:rsidR="003B7E91" w:rsidRPr="003B7E91">
        <w:rPr>
          <w:lang w:val="ru-RU"/>
        </w:rPr>
        <w:t xml:space="preserve">, </w:t>
      </w:r>
      <w:r w:rsidR="003B7E91">
        <w:rPr>
          <w:lang w:val="ru-RU"/>
        </w:rPr>
        <w:t>которая</w:t>
      </w:r>
      <w:r w:rsidR="003B7E91" w:rsidRPr="003B7E91">
        <w:rPr>
          <w:lang w:val="ru-RU"/>
        </w:rPr>
        <w:t xml:space="preserve"> </w:t>
      </w:r>
      <w:r w:rsidR="00D7269C">
        <w:rPr>
          <w:lang w:val="ru-RU"/>
        </w:rPr>
        <w:t>направлена на</w:t>
      </w:r>
      <w:r w:rsidR="003B7E91" w:rsidRPr="003B7E91">
        <w:rPr>
          <w:lang w:val="ru-RU"/>
        </w:rPr>
        <w:t xml:space="preserve"> «</w:t>
      </w:r>
      <w:r w:rsidR="003B7E91">
        <w:rPr>
          <w:lang w:val="ru-RU"/>
        </w:rPr>
        <w:t>содействие</w:t>
      </w:r>
      <w:r w:rsidR="003B7E91" w:rsidRPr="003B7E91">
        <w:rPr>
          <w:lang w:val="ru-RU"/>
        </w:rPr>
        <w:t xml:space="preserve"> </w:t>
      </w:r>
      <w:r w:rsidR="003B7E91">
        <w:rPr>
          <w:lang w:val="ru-RU"/>
        </w:rPr>
        <w:t>полному</w:t>
      </w:r>
      <w:r w:rsidR="003B7E91" w:rsidRPr="003B7E91">
        <w:rPr>
          <w:lang w:val="ru-RU"/>
        </w:rPr>
        <w:t xml:space="preserve"> </w:t>
      </w:r>
      <w:r w:rsidR="003B7E91">
        <w:rPr>
          <w:lang w:val="ru-RU"/>
        </w:rPr>
        <w:t>осуществлению</w:t>
      </w:r>
      <w:r w:rsidR="003B7E91" w:rsidRPr="003B7E91">
        <w:rPr>
          <w:lang w:val="ru-RU"/>
        </w:rPr>
        <w:t xml:space="preserve"> </w:t>
      </w:r>
      <w:r w:rsidR="003B7E91">
        <w:rPr>
          <w:lang w:val="ru-RU"/>
        </w:rPr>
        <w:t>социальных</w:t>
      </w:r>
      <w:r w:rsidR="003B7E91" w:rsidRPr="003B7E91">
        <w:rPr>
          <w:lang w:val="ru-RU"/>
        </w:rPr>
        <w:t xml:space="preserve">, </w:t>
      </w:r>
      <w:r w:rsidR="003B7E91">
        <w:rPr>
          <w:lang w:val="ru-RU"/>
        </w:rPr>
        <w:t>экономических</w:t>
      </w:r>
      <w:r w:rsidR="003B7E91" w:rsidRPr="003B7E91">
        <w:rPr>
          <w:lang w:val="ru-RU"/>
        </w:rPr>
        <w:t xml:space="preserve"> </w:t>
      </w:r>
      <w:r w:rsidR="003B7E91">
        <w:rPr>
          <w:lang w:val="ru-RU"/>
        </w:rPr>
        <w:t>и</w:t>
      </w:r>
      <w:r w:rsidR="003B7E91" w:rsidRPr="003B7E91">
        <w:rPr>
          <w:lang w:val="ru-RU"/>
        </w:rPr>
        <w:t xml:space="preserve"> </w:t>
      </w:r>
      <w:r w:rsidR="003B7E91">
        <w:rPr>
          <w:lang w:val="ru-RU"/>
        </w:rPr>
        <w:t>культурных</w:t>
      </w:r>
      <w:r w:rsidR="003B7E91" w:rsidRPr="003B7E91">
        <w:rPr>
          <w:lang w:val="ru-RU"/>
        </w:rPr>
        <w:t xml:space="preserve"> </w:t>
      </w:r>
      <w:r w:rsidR="003B7E91">
        <w:rPr>
          <w:lang w:val="ru-RU"/>
        </w:rPr>
        <w:t>прав</w:t>
      </w:r>
      <w:r w:rsidR="003B7E91" w:rsidRPr="003B7E91">
        <w:rPr>
          <w:lang w:val="ru-RU"/>
        </w:rPr>
        <w:t xml:space="preserve"> [</w:t>
      </w:r>
      <w:r w:rsidR="003B7E91">
        <w:rPr>
          <w:lang w:val="ru-RU"/>
        </w:rPr>
        <w:t>коренных</w:t>
      </w:r>
      <w:r w:rsidR="003B7E91" w:rsidRPr="003B7E91">
        <w:rPr>
          <w:lang w:val="ru-RU"/>
        </w:rPr>
        <w:t xml:space="preserve"> </w:t>
      </w:r>
      <w:r w:rsidR="003B7E91">
        <w:rPr>
          <w:lang w:val="ru-RU"/>
        </w:rPr>
        <w:t>или</w:t>
      </w:r>
      <w:r w:rsidR="003B7E91" w:rsidRPr="003B7E91">
        <w:rPr>
          <w:lang w:val="ru-RU"/>
        </w:rPr>
        <w:t xml:space="preserve"> </w:t>
      </w:r>
      <w:r w:rsidR="003B7E91">
        <w:rPr>
          <w:lang w:val="ru-RU"/>
        </w:rPr>
        <w:t>племенных</w:t>
      </w:r>
      <w:r w:rsidR="003B7E91" w:rsidRPr="003B7E91">
        <w:rPr>
          <w:lang w:val="ru-RU"/>
        </w:rPr>
        <w:t xml:space="preserve">] </w:t>
      </w:r>
      <w:r w:rsidR="003B7E91">
        <w:rPr>
          <w:lang w:val="ru-RU"/>
        </w:rPr>
        <w:t>народов</w:t>
      </w:r>
      <w:r w:rsidR="003B7E91" w:rsidRPr="003B7E91">
        <w:rPr>
          <w:lang w:val="ru-RU"/>
        </w:rPr>
        <w:t xml:space="preserve"> </w:t>
      </w:r>
      <w:r w:rsidR="003B7E91">
        <w:rPr>
          <w:lang w:val="ru-RU"/>
        </w:rPr>
        <w:t>при</w:t>
      </w:r>
      <w:r w:rsidR="003B7E91" w:rsidRPr="003B7E91">
        <w:rPr>
          <w:lang w:val="ru-RU"/>
        </w:rPr>
        <w:t xml:space="preserve"> </w:t>
      </w:r>
      <w:r w:rsidR="003B7E91">
        <w:rPr>
          <w:lang w:val="ru-RU"/>
        </w:rPr>
        <w:t>уважении</w:t>
      </w:r>
      <w:r w:rsidR="003B7E91" w:rsidRPr="003B7E91">
        <w:rPr>
          <w:lang w:val="ru-RU"/>
        </w:rPr>
        <w:t xml:space="preserve"> </w:t>
      </w:r>
      <w:r w:rsidR="003B7E91">
        <w:rPr>
          <w:lang w:val="ru-RU"/>
        </w:rPr>
        <w:t>их</w:t>
      </w:r>
      <w:r w:rsidR="003B7E91" w:rsidRPr="003B7E91">
        <w:rPr>
          <w:lang w:val="ru-RU"/>
        </w:rPr>
        <w:t xml:space="preserve"> </w:t>
      </w:r>
      <w:r w:rsidR="003B7E91">
        <w:rPr>
          <w:lang w:val="ru-RU"/>
        </w:rPr>
        <w:t>социальной</w:t>
      </w:r>
      <w:r w:rsidR="003B7E91" w:rsidRPr="003B7E91">
        <w:rPr>
          <w:lang w:val="ru-RU"/>
        </w:rPr>
        <w:t xml:space="preserve"> </w:t>
      </w:r>
      <w:r w:rsidR="003B7E91">
        <w:rPr>
          <w:lang w:val="ru-RU"/>
        </w:rPr>
        <w:t>и</w:t>
      </w:r>
      <w:r w:rsidR="003B7E91" w:rsidRPr="003B7E91">
        <w:rPr>
          <w:lang w:val="ru-RU"/>
        </w:rPr>
        <w:t xml:space="preserve"> </w:t>
      </w:r>
      <w:r w:rsidR="003B7E91">
        <w:rPr>
          <w:lang w:val="ru-RU"/>
        </w:rPr>
        <w:t>культурной</w:t>
      </w:r>
      <w:r w:rsidR="003B7E91" w:rsidRPr="003B7E91">
        <w:rPr>
          <w:lang w:val="ru-RU"/>
        </w:rPr>
        <w:t xml:space="preserve"> </w:t>
      </w:r>
      <w:r w:rsidR="003B7E91">
        <w:rPr>
          <w:lang w:val="ru-RU"/>
        </w:rPr>
        <w:t>самобытности</w:t>
      </w:r>
      <w:r w:rsidR="003B7E91" w:rsidRPr="003B7E91">
        <w:rPr>
          <w:lang w:val="ru-RU"/>
        </w:rPr>
        <w:t xml:space="preserve">, </w:t>
      </w:r>
      <w:r w:rsidR="003B7E91">
        <w:rPr>
          <w:lang w:val="ru-RU"/>
        </w:rPr>
        <w:t>их</w:t>
      </w:r>
      <w:r w:rsidR="003B7E91" w:rsidRPr="003B7E91">
        <w:rPr>
          <w:lang w:val="ru-RU"/>
        </w:rPr>
        <w:t xml:space="preserve"> </w:t>
      </w:r>
      <w:r w:rsidR="003B7E91">
        <w:rPr>
          <w:lang w:val="ru-RU"/>
        </w:rPr>
        <w:t>обычаев</w:t>
      </w:r>
      <w:r w:rsidR="003B7E91" w:rsidRPr="003B7E91">
        <w:rPr>
          <w:lang w:val="ru-RU"/>
        </w:rPr>
        <w:t xml:space="preserve"> </w:t>
      </w:r>
      <w:r w:rsidR="003B7E91">
        <w:rPr>
          <w:lang w:val="ru-RU"/>
        </w:rPr>
        <w:t>и</w:t>
      </w:r>
      <w:r w:rsidR="003B7E91" w:rsidRPr="003B7E91">
        <w:rPr>
          <w:lang w:val="ru-RU"/>
        </w:rPr>
        <w:t xml:space="preserve"> </w:t>
      </w:r>
      <w:r w:rsidR="003B7E91">
        <w:rPr>
          <w:lang w:val="ru-RU"/>
        </w:rPr>
        <w:t>традиций</w:t>
      </w:r>
      <w:r w:rsidR="003B7E91" w:rsidRPr="003B7E91">
        <w:rPr>
          <w:lang w:val="ru-RU"/>
        </w:rPr>
        <w:t xml:space="preserve"> </w:t>
      </w:r>
      <w:r w:rsidR="003B7E91">
        <w:rPr>
          <w:lang w:val="ru-RU"/>
        </w:rPr>
        <w:t>и</w:t>
      </w:r>
      <w:r w:rsidR="003B7E91" w:rsidRPr="003B7E91">
        <w:rPr>
          <w:lang w:val="ru-RU"/>
        </w:rPr>
        <w:t xml:space="preserve"> </w:t>
      </w:r>
      <w:r w:rsidR="003B7E91">
        <w:rPr>
          <w:lang w:val="ru-RU"/>
        </w:rPr>
        <w:t>их</w:t>
      </w:r>
      <w:r w:rsidR="003B7E91" w:rsidRPr="003B7E91">
        <w:rPr>
          <w:lang w:val="ru-RU"/>
        </w:rPr>
        <w:t xml:space="preserve"> </w:t>
      </w:r>
      <w:r w:rsidR="003B7E91">
        <w:rPr>
          <w:lang w:val="ru-RU"/>
        </w:rPr>
        <w:t>институтов</w:t>
      </w:r>
      <w:r w:rsidR="003B7E91" w:rsidRPr="003B7E91">
        <w:rPr>
          <w:lang w:val="ru-RU"/>
        </w:rPr>
        <w:t>» (</w:t>
      </w:r>
      <w:r w:rsidR="003B7E91">
        <w:rPr>
          <w:lang w:val="ru-RU"/>
        </w:rPr>
        <w:t xml:space="preserve">статья </w:t>
      </w:r>
      <w:r w:rsidR="00CB1727" w:rsidRPr="003B7E91">
        <w:rPr>
          <w:lang w:val="ru-RU"/>
        </w:rPr>
        <w:t>2.2(</w:t>
      </w:r>
      <w:r w:rsidR="00CB1727">
        <w:t>b</w:t>
      </w:r>
      <w:r w:rsidR="00CB1727" w:rsidRPr="003B7E91">
        <w:rPr>
          <w:lang w:val="ru-RU"/>
        </w:rPr>
        <w:t xml:space="preserve">)) </w:t>
      </w:r>
      <w:r w:rsidR="003B7E91">
        <w:rPr>
          <w:lang w:val="ru-RU"/>
        </w:rPr>
        <w:t xml:space="preserve">и </w:t>
      </w:r>
      <w:r w:rsidR="00B735D7">
        <w:rPr>
          <w:lang w:val="ru-RU"/>
        </w:rPr>
        <w:t xml:space="preserve">подтверждает необходимость применения специальных мер по их охране (статья </w:t>
      </w:r>
      <w:r w:rsidR="00CB1727" w:rsidRPr="003B7E91">
        <w:rPr>
          <w:lang w:val="ru-RU"/>
        </w:rPr>
        <w:t xml:space="preserve">4.1). </w:t>
      </w:r>
      <w:r w:rsidR="00B735D7">
        <w:rPr>
          <w:lang w:val="ru-RU"/>
        </w:rPr>
        <w:t>Национальная</w:t>
      </w:r>
      <w:r w:rsidR="00B735D7" w:rsidRPr="00B735D7">
        <w:rPr>
          <w:lang w:val="ru-RU"/>
        </w:rPr>
        <w:t xml:space="preserve"> </w:t>
      </w:r>
      <w:r w:rsidR="00B735D7">
        <w:rPr>
          <w:lang w:val="ru-RU"/>
        </w:rPr>
        <w:t>комиссия</w:t>
      </w:r>
      <w:r w:rsidR="00B735D7" w:rsidRPr="00B735D7">
        <w:rPr>
          <w:lang w:val="ru-RU"/>
        </w:rPr>
        <w:t xml:space="preserve"> </w:t>
      </w:r>
      <w:r w:rsidR="00B735D7">
        <w:rPr>
          <w:lang w:val="ru-RU"/>
        </w:rPr>
        <w:t>по</w:t>
      </w:r>
      <w:r w:rsidR="00B735D7" w:rsidRPr="00B735D7">
        <w:rPr>
          <w:lang w:val="ru-RU"/>
        </w:rPr>
        <w:t xml:space="preserve"> </w:t>
      </w:r>
      <w:r w:rsidR="00B735D7">
        <w:rPr>
          <w:lang w:val="ru-RU"/>
        </w:rPr>
        <w:t>территориям</w:t>
      </w:r>
      <w:r w:rsidR="00B735D7" w:rsidRPr="00B735D7">
        <w:rPr>
          <w:lang w:val="ru-RU"/>
        </w:rPr>
        <w:t xml:space="preserve"> </w:t>
      </w:r>
      <w:r w:rsidR="00B735D7">
        <w:rPr>
          <w:lang w:val="ru-RU"/>
        </w:rPr>
        <w:t>коренных</w:t>
      </w:r>
      <w:r w:rsidR="00B735D7" w:rsidRPr="00B735D7">
        <w:rPr>
          <w:lang w:val="ru-RU"/>
        </w:rPr>
        <w:t xml:space="preserve"> </w:t>
      </w:r>
      <w:r w:rsidR="00B735D7">
        <w:rPr>
          <w:lang w:val="ru-RU"/>
        </w:rPr>
        <w:t>народов</w:t>
      </w:r>
      <w:r w:rsidR="00B735D7" w:rsidRPr="00B735D7">
        <w:rPr>
          <w:lang w:val="ru-RU"/>
        </w:rPr>
        <w:t xml:space="preserve"> (</w:t>
      </w:r>
      <w:r w:rsidR="00B735D7">
        <w:rPr>
          <w:lang w:val="ru-RU"/>
        </w:rPr>
        <w:t>согласно</w:t>
      </w:r>
      <w:r w:rsidR="00B735D7" w:rsidRPr="00B735D7">
        <w:rPr>
          <w:lang w:val="ru-RU"/>
        </w:rPr>
        <w:t xml:space="preserve"> </w:t>
      </w:r>
      <w:r w:rsidR="00B735D7">
        <w:rPr>
          <w:lang w:val="ru-RU"/>
        </w:rPr>
        <w:t>статье</w:t>
      </w:r>
      <w:r w:rsidR="00B735D7" w:rsidRPr="00B735D7">
        <w:rPr>
          <w:lang w:val="ru-RU"/>
        </w:rPr>
        <w:t xml:space="preserve"> 12 </w:t>
      </w:r>
      <w:r w:rsidR="00B735D7">
        <w:rPr>
          <w:lang w:val="ru-RU"/>
        </w:rPr>
        <w:t>Декрета</w:t>
      </w:r>
      <w:r w:rsidR="00B735D7" w:rsidRPr="00B735D7">
        <w:rPr>
          <w:lang w:val="ru-RU"/>
        </w:rPr>
        <w:t xml:space="preserve"> 1397 </w:t>
      </w:r>
      <w:r w:rsidR="00B735D7">
        <w:rPr>
          <w:lang w:val="ru-RU"/>
        </w:rPr>
        <w:t>от</w:t>
      </w:r>
      <w:r w:rsidR="00B735D7" w:rsidRPr="00B735D7">
        <w:rPr>
          <w:lang w:val="ru-RU"/>
        </w:rPr>
        <w:t xml:space="preserve"> 8 </w:t>
      </w:r>
      <w:r w:rsidR="00B735D7">
        <w:rPr>
          <w:lang w:val="ru-RU"/>
        </w:rPr>
        <w:t>августа</w:t>
      </w:r>
      <w:r w:rsidR="00B735D7" w:rsidRPr="00B735D7">
        <w:rPr>
          <w:lang w:val="ru-RU"/>
        </w:rPr>
        <w:t xml:space="preserve"> 1996</w:t>
      </w:r>
      <w:r w:rsidR="00B735D7" w:rsidRPr="00B735D7">
        <w:rPr>
          <w:lang w:val="en-US"/>
        </w:rPr>
        <w:t> </w:t>
      </w:r>
      <w:r w:rsidR="00B735D7">
        <w:rPr>
          <w:lang w:val="ru-RU"/>
        </w:rPr>
        <w:t>г</w:t>
      </w:r>
      <w:r w:rsidR="00B735D7" w:rsidRPr="00B735D7">
        <w:rPr>
          <w:lang w:val="ru-RU"/>
        </w:rPr>
        <w:t xml:space="preserve">.) </w:t>
      </w:r>
      <w:r w:rsidR="00B735D7">
        <w:rPr>
          <w:lang w:val="ru-RU"/>
        </w:rPr>
        <w:t>учредила</w:t>
      </w:r>
      <w:r w:rsidR="00B735D7" w:rsidRPr="00B735D7">
        <w:rPr>
          <w:lang w:val="ru-RU"/>
        </w:rPr>
        <w:t xml:space="preserve"> </w:t>
      </w:r>
      <w:r w:rsidR="00B735D7">
        <w:rPr>
          <w:lang w:val="ru-RU"/>
        </w:rPr>
        <w:t>бюро</w:t>
      </w:r>
      <w:r w:rsidR="00B735D7" w:rsidRPr="00B735D7">
        <w:rPr>
          <w:lang w:val="ru-RU"/>
        </w:rPr>
        <w:t xml:space="preserve"> </w:t>
      </w:r>
      <w:r w:rsidR="00B735D7">
        <w:rPr>
          <w:lang w:val="ru-RU"/>
        </w:rPr>
        <w:t>по</w:t>
      </w:r>
      <w:r w:rsidR="00B735D7" w:rsidRPr="00B735D7">
        <w:rPr>
          <w:lang w:val="ru-RU"/>
        </w:rPr>
        <w:t xml:space="preserve"> </w:t>
      </w:r>
      <w:r w:rsidR="00B735D7">
        <w:rPr>
          <w:lang w:val="ru-RU"/>
        </w:rPr>
        <w:t>работе</w:t>
      </w:r>
      <w:r w:rsidR="00B735D7" w:rsidRPr="00B735D7">
        <w:rPr>
          <w:lang w:val="ru-RU"/>
        </w:rPr>
        <w:t xml:space="preserve"> </w:t>
      </w:r>
      <w:r w:rsidR="00B735D7">
        <w:rPr>
          <w:lang w:val="ru-RU"/>
        </w:rPr>
        <w:t>с</w:t>
      </w:r>
      <w:r w:rsidR="00B735D7" w:rsidRPr="00B735D7">
        <w:rPr>
          <w:lang w:val="ru-RU"/>
        </w:rPr>
        <w:t xml:space="preserve"> </w:t>
      </w:r>
      <w:r w:rsidR="00B735D7">
        <w:rPr>
          <w:lang w:val="ru-RU"/>
        </w:rPr>
        <w:t>коренными</w:t>
      </w:r>
      <w:r w:rsidR="00B735D7" w:rsidRPr="00B735D7">
        <w:rPr>
          <w:lang w:val="ru-RU"/>
        </w:rPr>
        <w:t xml:space="preserve"> </w:t>
      </w:r>
      <w:r w:rsidR="00B735D7">
        <w:rPr>
          <w:lang w:val="ru-RU"/>
        </w:rPr>
        <w:t>сообществами</w:t>
      </w:r>
      <w:r w:rsidR="00B735D7" w:rsidRPr="00B735D7">
        <w:rPr>
          <w:lang w:val="ru-RU"/>
        </w:rPr>
        <w:t xml:space="preserve">, </w:t>
      </w:r>
      <w:r w:rsidR="00B735D7">
        <w:rPr>
          <w:lang w:val="ru-RU"/>
        </w:rPr>
        <w:t>чтобы</w:t>
      </w:r>
      <w:r w:rsidR="00B735D7" w:rsidRPr="00B735D7">
        <w:rPr>
          <w:lang w:val="ru-RU"/>
        </w:rPr>
        <w:t xml:space="preserve"> </w:t>
      </w:r>
      <w:r w:rsidR="00B735D7">
        <w:rPr>
          <w:lang w:val="ru-RU"/>
        </w:rPr>
        <w:t>помочь</w:t>
      </w:r>
      <w:r w:rsidR="00B735D7" w:rsidRPr="00B735D7">
        <w:rPr>
          <w:lang w:val="ru-RU"/>
        </w:rPr>
        <w:t xml:space="preserve"> </w:t>
      </w:r>
      <w:r w:rsidR="00B735D7">
        <w:rPr>
          <w:lang w:val="ru-RU"/>
        </w:rPr>
        <w:t>разработать</w:t>
      </w:r>
      <w:r w:rsidR="00B735D7" w:rsidRPr="00B735D7">
        <w:rPr>
          <w:lang w:val="ru-RU"/>
        </w:rPr>
        <w:t xml:space="preserve"> </w:t>
      </w:r>
      <w:r w:rsidR="00B735D7">
        <w:rPr>
          <w:lang w:val="ru-RU"/>
        </w:rPr>
        <w:t>способы</w:t>
      </w:r>
      <w:r w:rsidR="00B735D7" w:rsidRPr="00B735D7">
        <w:rPr>
          <w:lang w:val="ru-RU"/>
        </w:rPr>
        <w:t xml:space="preserve"> </w:t>
      </w:r>
      <w:r w:rsidR="00B735D7">
        <w:rPr>
          <w:lang w:val="ru-RU"/>
        </w:rPr>
        <w:t>защиты</w:t>
      </w:r>
      <w:r w:rsidR="00B735D7" w:rsidRPr="00B735D7">
        <w:rPr>
          <w:lang w:val="ru-RU"/>
        </w:rPr>
        <w:t xml:space="preserve"> </w:t>
      </w:r>
      <w:r w:rsidR="00B735D7">
        <w:rPr>
          <w:lang w:val="ru-RU"/>
        </w:rPr>
        <w:t>прав</w:t>
      </w:r>
      <w:r w:rsidR="00B735D7" w:rsidRPr="00B735D7">
        <w:rPr>
          <w:lang w:val="ru-RU"/>
        </w:rPr>
        <w:t xml:space="preserve"> </w:t>
      </w:r>
      <w:r w:rsidR="00B735D7">
        <w:rPr>
          <w:lang w:val="ru-RU"/>
        </w:rPr>
        <w:t>коренных</w:t>
      </w:r>
      <w:r w:rsidR="00B735D7" w:rsidRPr="00B735D7">
        <w:rPr>
          <w:lang w:val="ru-RU"/>
        </w:rPr>
        <w:t xml:space="preserve"> </w:t>
      </w:r>
      <w:r w:rsidR="00B735D7">
        <w:rPr>
          <w:lang w:val="ru-RU"/>
        </w:rPr>
        <w:t>народов</w:t>
      </w:r>
      <w:r w:rsidR="00B735D7" w:rsidRPr="00B735D7">
        <w:rPr>
          <w:lang w:val="ru-RU"/>
        </w:rPr>
        <w:t xml:space="preserve"> </w:t>
      </w:r>
      <w:r w:rsidR="00B735D7">
        <w:rPr>
          <w:lang w:val="ru-RU"/>
        </w:rPr>
        <w:t>в</w:t>
      </w:r>
      <w:r w:rsidR="00B735D7" w:rsidRPr="00B735D7">
        <w:rPr>
          <w:lang w:val="ru-RU"/>
        </w:rPr>
        <w:t xml:space="preserve"> </w:t>
      </w:r>
      <w:r w:rsidR="00B735D7">
        <w:rPr>
          <w:lang w:val="ru-RU"/>
        </w:rPr>
        <w:t>отношении</w:t>
      </w:r>
      <w:r w:rsidR="00B735D7" w:rsidRPr="00B735D7">
        <w:rPr>
          <w:lang w:val="ru-RU"/>
        </w:rPr>
        <w:t xml:space="preserve"> </w:t>
      </w:r>
      <w:r w:rsidR="00B735D7">
        <w:rPr>
          <w:lang w:val="ru-RU"/>
        </w:rPr>
        <w:t>доступа</w:t>
      </w:r>
      <w:r w:rsidR="00B735D7" w:rsidRPr="00B735D7">
        <w:rPr>
          <w:lang w:val="ru-RU"/>
        </w:rPr>
        <w:t xml:space="preserve"> </w:t>
      </w:r>
      <w:r w:rsidR="00B735D7">
        <w:rPr>
          <w:lang w:val="ru-RU"/>
        </w:rPr>
        <w:t>к</w:t>
      </w:r>
      <w:r w:rsidR="00B735D7" w:rsidRPr="00B735D7">
        <w:rPr>
          <w:lang w:val="ru-RU"/>
        </w:rPr>
        <w:t xml:space="preserve"> </w:t>
      </w:r>
      <w:r w:rsidR="00B735D7">
        <w:rPr>
          <w:lang w:val="ru-RU"/>
        </w:rPr>
        <w:t>генетическим</w:t>
      </w:r>
      <w:r w:rsidR="00B735D7" w:rsidRPr="00B735D7">
        <w:rPr>
          <w:lang w:val="ru-RU"/>
        </w:rPr>
        <w:t xml:space="preserve"> </w:t>
      </w:r>
      <w:r w:rsidR="00B735D7">
        <w:rPr>
          <w:lang w:val="ru-RU"/>
        </w:rPr>
        <w:t>ресурсам</w:t>
      </w:r>
      <w:r w:rsidR="00B735D7" w:rsidRPr="00B735D7">
        <w:rPr>
          <w:lang w:val="ru-RU"/>
        </w:rPr>
        <w:t xml:space="preserve">, </w:t>
      </w:r>
      <w:r w:rsidR="00B735D7">
        <w:rPr>
          <w:lang w:val="ru-RU"/>
        </w:rPr>
        <w:t>биоразнообразию</w:t>
      </w:r>
      <w:r w:rsidR="00B735D7" w:rsidRPr="00B735D7">
        <w:rPr>
          <w:lang w:val="ru-RU"/>
        </w:rPr>
        <w:t xml:space="preserve"> </w:t>
      </w:r>
      <w:r w:rsidR="00B735D7">
        <w:rPr>
          <w:lang w:val="ru-RU"/>
        </w:rPr>
        <w:t>и</w:t>
      </w:r>
      <w:r w:rsidR="00B735D7" w:rsidRPr="00B735D7">
        <w:rPr>
          <w:lang w:val="ru-RU"/>
        </w:rPr>
        <w:t xml:space="preserve"> </w:t>
      </w:r>
      <w:r w:rsidR="00B735D7">
        <w:rPr>
          <w:lang w:val="ru-RU"/>
        </w:rPr>
        <w:t xml:space="preserve">защите коллективных знаний, интеллектуальной собственности </w:t>
      </w:r>
      <w:r w:rsidR="00113332">
        <w:rPr>
          <w:lang w:val="ru-RU"/>
        </w:rPr>
        <w:t>и коллективным культурным правам.</w:t>
      </w:r>
    </w:p>
    <w:p w:rsidR="00443B22" w:rsidRPr="00067C3C" w:rsidRDefault="00113332" w:rsidP="00226D6F">
      <w:pPr>
        <w:pStyle w:val="Texte1"/>
        <w:rPr>
          <w:lang w:val="ru-RU"/>
        </w:rPr>
      </w:pPr>
      <w:r>
        <w:rPr>
          <w:lang w:val="ru-RU"/>
        </w:rPr>
        <w:t>Новая</w:t>
      </w:r>
      <w:r w:rsidRPr="00113332">
        <w:rPr>
          <w:lang w:val="ru-RU"/>
        </w:rPr>
        <w:t xml:space="preserve"> </w:t>
      </w:r>
      <w:r>
        <w:rPr>
          <w:lang w:val="ru-RU"/>
        </w:rPr>
        <w:t>Конституция</w:t>
      </w:r>
      <w:r w:rsidRPr="00113332">
        <w:rPr>
          <w:lang w:val="ru-RU"/>
        </w:rPr>
        <w:t xml:space="preserve"> </w:t>
      </w:r>
      <w:r>
        <w:rPr>
          <w:lang w:val="ru-RU"/>
        </w:rPr>
        <w:t>была</w:t>
      </w:r>
      <w:r w:rsidRPr="00113332">
        <w:rPr>
          <w:lang w:val="ru-RU"/>
        </w:rPr>
        <w:t xml:space="preserve"> </w:t>
      </w:r>
      <w:r>
        <w:rPr>
          <w:lang w:val="ru-RU"/>
        </w:rPr>
        <w:t>обнародована</w:t>
      </w:r>
      <w:r w:rsidRPr="00113332">
        <w:rPr>
          <w:lang w:val="ru-RU"/>
        </w:rPr>
        <w:t xml:space="preserve"> </w:t>
      </w:r>
      <w:r>
        <w:rPr>
          <w:lang w:val="ru-RU"/>
        </w:rPr>
        <w:t>в</w:t>
      </w:r>
      <w:r w:rsidRPr="00113332">
        <w:rPr>
          <w:lang w:val="ru-RU"/>
        </w:rPr>
        <w:t xml:space="preserve"> 1991</w:t>
      </w:r>
      <w:r w:rsidRPr="00113332">
        <w:rPr>
          <w:lang w:val="en-US"/>
        </w:rPr>
        <w:t> </w:t>
      </w:r>
      <w:r>
        <w:rPr>
          <w:lang w:val="ru-RU"/>
        </w:rPr>
        <w:t>г</w:t>
      </w:r>
      <w:r w:rsidRPr="00113332">
        <w:rPr>
          <w:lang w:val="ru-RU"/>
        </w:rPr>
        <w:t xml:space="preserve">. </w:t>
      </w:r>
      <w:r>
        <w:rPr>
          <w:lang w:val="ru-RU"/>
        </w:rPr>
        <w:t>В</w:t>
      </w:r>
      <w:r w:rsidRPr="00113332">
        <w:rPr>
          <w:lang w:val="ru-RU"/>
        </w:rPr>
        <w:t xml:space="preserve"> </w:t>
      </w:r>
      <w:r>
        <w:rPr>
          <w:lang w:val="ru-RU"/>
        </w:rPr>
        <w:t>статье</w:t>
      </w:r>
      <w:r w:rsidRPr="00113332">
        <w:rPr>
          <w:lang w:val="ru-RU"/>
        </w:rPr>
        <w:t xml:space="preserve"> 70 </w:t>
      </w:r>
      <w:r>
        <w:rPr>
          <w:lang w:val="ru-RU"/>
        </w:rPr>
        <w:t>Конституции</w:t>
      </w:r>
      <w:r w:rsidRPr="00113332">
        <w:rPr>
          <w:lang w:val="ru-RU"/>
        </w:rPr>
        <w:t xml:space="preserve"> </w:t>
      </w:r>
      <w:r>
        <w:rPr>
          <w:lang w:val="ru-RU"/>
        </w:rPr>
        <w:t>говорится</w:t>
      </w:r>
      <w:r w:rsidRPr="00113332">
        <w:rPr>
          <w:lang w:val="ru-RU"/>
        </w:rPr>
        <w:t xml:space="preserve">, </w:t>
      </w:r>
      <w:r>
        <w:rPr>
          <w:lang w:val="ru-RU"/>
        </w:rPr>
        <w:t>что</w:t>
      </w:r>
      <w:r w:rsidRPr="00113332">
        <w:rPr>
          <w:lang w:val="ru-RU"/>
        </w:rPr>
        <w:t xml:space="preserve"> </w:t>
      </w:r>
      <w:r>
        <w:rPr>
          <w:lang w:val="ru-RU"/>
        </w:rPr>
        <w:t>культура</w:t>
      </w:r>
      <w:r w:rsidRPr="00113332">
        <w:rPr>
          <w:lang w:val="ru-RU"/>
        </w:rPr>
        <w:t xml:space="preserve"> </w:t>
      </w:r>
      <w:r>
        <w:rPr>
          <w:lang w:val="ru-RU"/>
        </w:rPr>
        <w:t>и</w:t>
      </w:r>
      <w:r w:rsidRPr="00113332">
        <w:rPr>
          <w:lang w:val="ru-RU"/>
        </w:rPr>
        <w:t xml:space="preserve"> </w:t>
      </w:r>
      <w:r>
        <w:rPr>
          <w:lang w:val="ru-RU"/>
        </w:rPr>
        <w:t>ее</w:t>
      </w:r>
      <w:r w:rsidRPr="00113332">
        <w:rPr>
          <w:lang w:val="ru-RU"/>
        </w:rPr>
        <w:t xml:space="preserve"> </w:t>
      </w:r>
      <w:r>
        <w:rPr>
          <w:lang w:val="ru-RU"/>
        </w:rPr>
        <w:t>разнообразные</w:t>
      </w:r>
      <w:r w:rsidRPr="00113332">
        <w:rPr>
          <w:lang w:val="ru-RU"/>
        </w:rPr>
        <w:t xml:space="preserve"> </w:t>
      </w:r>
      <w:r>
        <w:rPr>
          <w:lang w:val="ru-RU"/>
        </w:rPr>
        <w:t>проявления</w:t>
      </w:r>
      <w:r w:rsidRPr="00113332">
        <w:rPr>
          <w:lang w:val="ru-RU"/>
        </w:rPr>
        <w:t xml:space="preserve"> «</w:t>
      </w:r>
      <w:r>
        <w:rPr>
          <w:lang w:val="ru-RU"/>
        </w:rPr>
        <w:t>являются</w:t>
      </w:r>
      <w:r w:rsidRPr="00113332">
        <w:rPr>
          <w:lang w:val="ru-RU"/>
        </w:rPr>
        <w:t xml:space="preserve"> </w:t>
      </w:r>
      <w:r>
        <w:rPr>
          <w:lang w:val="ru-RU"/>
        </w:rPr>
        <w:t>основой</w:t>
      </w:r>
      <w:r w:rsidRPr="00113332">
        <w:rPr>
          <w:lang w:val="ru-RU"/>
        </w:rPr>
        <w:t xml:space="preserve"> </w:t>
      </w:r>
      <w:r>
        <w:rPr>
          <w:lang w:val="ru-RU"/>
        </w:rPr>
        <w:t>гражданственности</w:t>
      </w:r>
      <w:r w:rsidRPr="00113332">
        <w:rPr>
          <w:lang w:val="ru-RU"/>
        </w:rPr>
        <w:t xml:space="preserve">, </w:t>
      </w:r>
      <w:r>
        <w:rPr>
          <w:lang w:val="ru-RU"/>
        </w:rPr>
        <w:t>и</w:t>
      </w:r>
      <w:r w:rsidRPr="00113332">
        <w:rPr>
          <w:lang w:val="ru-RU"/>
        </w:rPr>
        <w:t xml:space="preserve"> </w:t>
      </w:r>
      <w:r>
        <w:rPr>
          <w:lang w:val="ru-RU"/>
        </w:rPr>
        <w:t>что</w:t>
      </w:r>
      <w:r w:rsidRPr="00113332">
        <w:rPr>
          <w:lang w:val="ru-RU"/>
        </w:rPr>
        <w:t xml:space="preserve"> </w:t>
      </w:r>
      <w:r>
        <w:rPr>
          <w:lang w:val="ru-RU"/>
        </w:rPr>
        <w:t>государство</w:t>
      </w:r>
      <w:r w:rsidRPr="00113332">
        <w:rPr>
          <w:lang w:val="ru-RU"/>
        </w:rPr>
        <w:t xml:space="preserve"> </w:t>
      </w:r>
      <w:r>
        <w:rPr>
          <w:lang w:val="ru-RU"/>
        </w:rPr>
        <w:t>признаёт</w:t>
      </w:r>
      <w:r w:rsidRPr="00113332">
        <w:rPr>
          <w:lang w:val="ru-RU"/>
        </w:rPr>
        <w:t xml:space="preserve"> </w:t>
      </w:r>
      <w:r>
        <w:rPr>
          <w:lang w:val="ru-RU"/>
        </w:rPr>
        <w:t>равенство</w:t>
      </w:r>
      <w:r w:rsidRPr="00113332">
        <w:rPr>
          <w:lang w:val="ru-RU"/>
        </w:rPr>
        <w:t xml:space="preserve"> </w:t>
      </w:r>
      <w:r>
        <w:rPr>
          <w:lang w:val="ru-RU"/>
        </w:rPr>
        <w:t>и</w:t>
      </w:r>
      <w:r w:rsidRPr="00113332">
        <w:rPr>
          <w:lang w:val="ru-RU"/>
        </w:rPr>
        <w:t xml:space="preserve"> </w:t>
      </w:r>
      <w:r>
        <w:rPr>
          <w:lang w:val="ru-RU"/>
        </w:rPr>
        <w:t>достоинство всех культур страны» (Министерство культуры, 2009 г.). Колумбия</w:t>
      </w:r>
      <w:r w:rsidRPr="00067C3C">
        <w:rPr>
          <w:lang w:val="ru-RU"/>
        </w:rPr>
        <w:t xml:space="preserve"> </w:t>
      </w:r>
      <w:r>
        <w:rPr>
          <w:lang w:val="ru-RU"/>
        </w:rPr>
        <w:t>ратифицировала</w:t>
      </w:r>
      <w:r w:rsidRPr="00067C3C">
        <w:rPr>
          <w:lang w:val="ru-RU"/>
        </w:rPr>
        <w:t xml:space="preserve"> </w:t>
      </w:r>
      <w:r>
        <w:rPr>
          <w:lang w:val="ru-RU"/>
        </w:rPr>
        <w:t>Конвенцию</w:t>
      </w:r>
      <w:r w:rsidRPr="00067C3C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067C3C">
        <w:rPr>
          <w:lang w:val="ru-RU"/>
        </w:rPr>
        <w:t xml:space="preserve"> </w:t>
      </w:r>
      <w:r>
        <w:rPr>
          <w:lang w:val="ru-RU"/>
        </w:rPr>
        <w:t>наследия</w:t>
      </w:r>
      <w:r w:rsidRPr="00067C3C">
        <w:rPr>
          <w:lang w:val="ru-RU"/>
        </w:rPr>
        <w:t xml:space="preserve"> </w:t>
      </w:r>
      <w:r>
        <w:rPr>
          <w:lang w:val="ru-RU"/>
        </w:rPr>
        <w:t>в</w:t>
      </w:r>
      <w:r w:rsidRPr="00067C3C">
        <w:rPr>
          <w:lang w:val="ru-RU"/>
        </w:rPr>
        <w:t xml:space="preserve"> 2008</w:t>
      </w:r>
      <w:r w:rsidRPr="00113332">
        <w:rPr>
          <w:lang w:val="en-US"/>
        </w:rPr>
        <w:t> </w:t>
      </w:r>
      <w:r>
        <w:rPr>
          <w:lang w:val="ru-RU"/>
        </w:rPr>
        <w:t>г</w:t>
      </w:r>
      <w:r w:rsidRPr="00067C3C">
        <w:rPr>
          <w:lang w:val="ru-RU"/>
        </w:rPr>
        <w:t xml:space="preserve">., </w:t>
      </w:r>
      <w:r w:rsidR="00067C3C">
        <w:rPr>
          <w:lang w:val="ru-RU"/>
        </w:rPr>
        <w:t>и</w:t>
      </w:r>
      <w:r w:rsidR="00067C3C" w:rsidRPr="00067C3C">
        <w:rPr>
          <w:lang w:val="ru-RU"/>
        </w:rPr>
        <w:t xml:space="preserve"> </w:t>
      </w:r>
      <w:r w:rsidR="00067C3C">
        <w:rPr>
          <w:lang w:val="ru-RU"/>
        </w:rPr>
        <w:t>к</w:t>
      </w:r>
      <w:r w:rsidR="00067C3C" w:rsidRPr="00067C3C">
        <w:rPr>
          <w:lang w:val="ru-RU"/>
        </w:rPr>
        <w:t xml:space="preserve"> </w:t>
      </w:r>
      <w:r w:rsidR="00067C3C">
        <w:rPr>
          <w:lang w:val="ru-RU"/>
        </w:rPr>
        <w:t>этому</w:t>
      </w:r>
      <w:r w:rsidR="00067C3C" w:rsidRPr="00067C3C">
        <w:rPr>
          <w:lang w:val="ru-RU"/>
        </w:rPr>
        <w:t xml:space="preserve"> </w:t>
      </w:r>
      <w:r w:rsidR="00067C3C">
        <w:rPr>
          <w:lang w:val="ru-RU"/>
        </w:rPr>
        <w:t>времени</w:t>
      </w:r>
      <w:r w:rsidR="00067C3C" w:rsidRPr="00067C3C">
        <w:rPr>
          <w:lang w:val="ru-RU"/>
        </w:rPr>
        <w:t xml:space="preserve"> </w:t>
      </w:r>
      <w:r w:rsidR="00067C3C">
        <w:rPr>
          <w:lang w:val="ru-RU"/>
        </w:rPr>
        <w:t>государство</w:t>
      </w:r>
      <w:r w:rsidR="00067C3C" w:rsidRPr="00067C3C">
        <w:rPr>
          <w:lang w:val="ru-RU"/>
        </w:rPr>
        <w:t xml:space="preserve"> </w:t>
      </w:r>
      <w:r w:rsidR="00067C3C">
        <w:rPr>
          <w:lang w:val="ru-RU"/>
        </w:rPr>
        <w:t>уже</w:t>
      </w:r>
      <w:r w:rsidR="00067C3C" w:rsidRPr="00067C3C">
        <w:rPr>
          <w:lang w:val="ru-RU"/>
        </w:rPr>
        <w:t xml:space="preserve"> </w:t>
      </w:r>
      <w:r w:rsidR="00067C3C">
        <w:rPr>
          <w:lang w:val="ru-RU"/>
        </w:rPr>
        <w:t>начало</w:t>
      </w:r>
      <w:r w:rsidR="00067C3C" w:rsidRPr="00067C3C">
        <w:rPr>
          <w:lang w:val="ru-RU"/>
        </w:rPr>
        <w:t xml:space="preserve"> </w:t>
      </w:r>
      <w:r w:rsidR="00067C3C">
        <w:rPr>
          <w:lang w:val="ru-RU"/>
        </w:rPr>
        <w:t>разрабатывать</w:t>
      </w:r>
      <w:r w:rsidR="00067C3C" w:rsidRPr="00067C3C">
        <w:rPr>
          <w:lang w:val="ru-RU"/>
        </w:rPr>
        <w:t xml:space="preserve"> </w:t>
      </w:r>
      <w:r w:rsidR="00067C3C">
        <w:rPr>
          <w:lang w:val="ru-RU"/>
        </w:rPr>
        <w:t>политику</w:t>
      </w:r>
      <w:r w:rsidR="00067C3C" w:rsidRPr="00067C3C">
        <w:rPr>
          <w:lang w:val="ru-RU"/>
        </w:rPr>
        <w:t xml:space="preserve"> </w:t>
      </w:r>
      <w:r w:rsidR="00067C3C">
        <w:rPr>
          <w:lang w:val="ru-RU"/>
        </w:rPr>
        <w:t>в</w:t>
      </w:r>
      <w:r w:rsidR="00067C3C" w:rsidRPr="00067C3C">
        <w:rPr>
          <w:lang w:val="ru-RU"/>
        </w:rPr>
        <w:t xml:space="preserve"> </w:t>
      </w:r>
      <w:r w:rsidR="00067C3C">
        <w:rPr>
          <w:lang w:val="ru-RU"/>
        </w:rPr>
        <w:t>сфере НКН.</w:t>
      </w:r>
    </w:p>
    <w:p w:rsidR="00404A37" w:rsidRPr="00067C3C" w:rsidRDefault="00067C3C" w:rsidP="00226D6F">
      <w:pPr>
        <w:pStyle w:val="Texte1"/>
        <w:rPr>
          <w:lang w:val="ru-RU"/>
        </w:rPr>
      </w:pPr>
      <w:r>
        <w:rPr>
          <w:lang w:val="ru-RU"/>
        </w:rPr>
        <w:t>В политике Колумбии в сфере НКН утверждается, что</w:t>
      </w:r>
      <w:r w:rsidR="00226D6F" w:rsidRPr="00067C3C">
        <w:rPr>
          <w:lang w:val="ru-RU"/>
        </w:rPr>
        <w:t>:</w:t>
      </w:r>
    </w:p>
    <w:p w:rsidR="00404A37" w:rsidRPr="00D7269C" w:rsidRDefault="00067C3C" w:rsidP="00916A48">
      <w:pPr>
        <w:pStyle w:val="Texte1"/>
        <w:ind w:left="1276"/>
        <w:rPr>
          <w:lang w:val="ru-RU"/>
        </w:rPr>
      </w:pPr>
      <w:r>
        <w:rPr>
          <w:lang w:val="ru-RU"/>
        </w:rPr>
        <w:t>Главное</w:t>
      </w:r>
      <w:r w:rsidRPr="00BA79EB">
        <w:rPr>
          <w:lang w:val="ru-RU"/>
        </w:rPr>
        <w:t xml:space="preserve"> </w:t>
      </w:r>
      <w:r>
        <w:rPr>
          <w:lang w:val="ru-RU"/>
        </w:rPr>
        <w:t>основание</w:t>
      </w:r>
      <w:r w:rsidRPr="00BA79EB">
        <w:rPr>
          <w:lang w:val="ru-RU"/>
        </w:rPr>
        <w:t xml:space="preserve"> </w:t>
      </w:r>
      <w:r>
        <w:rPr>
          <w:lang w:val="ru-RU"/>
        </w:rPr>
        <w:t>политики</w:t>
      </w:r>
      <w:r w:rsidRPr="00BA79EB">
        <w:rPr>
          <w:lang w:val="ru-RU"/>
        </w:rPr>
        <w:t xml:space="preserve"> </w:t>
      </w:r>
      <w:r>
        <w:rPr>
          <w:lang w:val="ru-RU"/>
        </w:rPr>
        <w:t>в</w:t>
      </w:r>
      <w:r w:rsidRPr="00BA79EB">
        <w:rPr>
          <w:lang w:val="ru-RU"/>
        </w:rPr>
        <w:t xml:space="preserve"> </w:t>
      </w:r>
      <w:r>
        <w:rPr>
          <w:lang w:val="ru-RU"/>
        </w:rPr>
        <w:t>сфере</w:t>
      </w:r>
      <w:r w:rsidRPr="00BA79EB">
        <w:rPr>
          <w:lang w:val="ru-RU"/>
        </w:rPr>
        <w:t xml:space="preserve"> </w:t>
      </w:r>
      <w:r>
        <w:rPr>
          <w:lang w:val="ru-RU"/>
        </w:rPr>
        <w:t>НКН</w:t>
      </w:r>
      <w:r w:rsidRPr="00BA79EB">
        <w:rPr>
          <w:lang w:val="ru-RU"/>
        </w:rPr>
        <w:t xml:space="preserve"> – </w:t>
      </w:r>
      <w:r>
        <w:rPr>
          <w:lang w:val="ru-RU"/>
        </w:rPr>
        <w:t>это</w:t>
      </w:r>
      <w:r w:rsidRPr="00BA79EB">
        <w:rPr>
          <w:lang w:val="ru-RU"/>
        </w:rPr>
        <w:t xml:space="preserve"> </w:t>
      </w:r>
      <w:r w:rsidR="00BA79EB">
        <w:rPr>
          <w:lang w:val="ru-RU"/>
        </w:rPr>
        <w:t>Конституция</w:t>
      </w:r>
      <w:r w:rsidR="00BA79EB" w:rsidRPr="00BA79EB">
        <w:rPr>
          <w:lang w:val="ru-RU"/>
        </w:rPr>
        <w:t xml:space="preserve"> </w:t>
      </w:r>
      <w:r w:rsidR="00BA79EB">
        <w:rPr>
          <w:lang w:val="ru-RU"/>
        </w:rPr>
        <w:t>Колумбии</w:t>
      </w:r>
      <w:r w:rsidR="00BA79EB" w:rsidRPr="00BA79EB">
        <w:rPr>
          <w:lang w:val="ru-RU"/>
        </w:rPr>
        <w:t xml:space="preserve">, </w:t>
      </w:r>
      <w:r w:rsidR="00BA79EB">
        <w:rPr>
          <w:lang w:val="ru-RU"/>
        </w:rPr>
        <w:t>в</w:t>
      </w:r>
      <w:r w:rsidR="00BA79EB" w:rsidRPr="00BA79EB">
        <w:rPr>
          <w:lang w:val="ru-RU"/>
        </w:rPr>
        <w:t xml:space="preserve"> </w:t>
      </w:r>
      <w:r w:rsidR="00BA79EB">
        <w:rPr>
          <w:lang w:val="ru-RU"/>
        </w:rPr>
        <w:t>которой</w:t>
      </w:r>
      <w:r w:rsidR="00BA79EB" w:rsidRPr="00BA79EB">
        <w:rPr>
          <w:lang w:val="ru-RU"/>
        </w:rPr>
        <w:t xml:space="preserve"> </w:t>
      </w:r>
      <w:r w:rsidR="00BA79EB">
        <w:rPr>
          <w:lang w:val="ru-RU"/>
        </w:rPr>
        <w:t>установлено</w:t>
      </w:r>
      <w:r w:rsidR="00BA79EB" w:rsidRPr="00BA79EB">
        <w:rPr>
          <w:lang w:val="ru-RU"/>
        </w:rPr>
        <w:t xml:space="preserve"> </w:t>
      </w:r>
      <w:r w:rsidR="00BA79EB">
        <w:rPr>
          <w:lang w:val="ru-RU"/>
        </w:rPr>
        <w:t>обязательство</w:t>
      </w:r>
      <w:r w:rsidR="00BA79EB" w:rsidRPr="00BA79EB">
        <w:rPr>
          <w:lang w:val="ru-RU"/>
        </w:rPr>
        <w:t xml:space="preserve"> </w:t>
      </w:r>
      <w:r w:rsidR="00BA79EB">
        <w:rPr>
          <w:lang w:val="ru-RU"/>
        </w:rPr>
        <w:t>государства</w:t>
      </w:r>
      <w:r w:rsidR="00BA79EB" w:rsidRPr="00BA79EB">
        <w:rPr>
          <w:lang w:val="ru-RU"/>
        </w:rPr>
        <w:t xml:space="preserve"> </w:t>
      </w:r>
      <w:r w:rsidR="00BA79EB">
        <w:rPr>
          <w:lang w:val="ru-RU"/>
        </w:rPr>
        <w:t>и</w:t>
      </w:r>
      <w:r w:rsidR="00BA79EB" w:rsidRPr="00BA79EB">
        <w:rPr>
          <w:lang w:val="ru-RU"/>
        </w:rPr>
        <w:t xml:space="preserve"> </w:t>
      </w:r>
      <w:r w:rsidR="00BA79EB">
        <w:rPr>
          <w:lang w:val="ru-RU"/>
        </w:rPr>
        <w:t>отдельных</w:t>
      </w:r>
      <w:r w:rsidR="00BA79EB" w:rsidRPr="00BA79EB">
        <w:rPr>
          <w:lang w:val="ru-RU"/>
        </w:rPr>
        <w:t xml:space="preserve"> </w:t>
      </w:r>
      <w:r w:rsidR="00BA79EB">
        <w:rPr>
          <w:lang w:val="ru-RU"/>
        </w:rPr>
        <w:t>лиц</w:t>
      </w:r>
      <w:r w:rsidR="00BA79EB" w:rsidRPr="00BA79EB">
        <w:rPr>
          <w:lang w:val="ru-RU"/>
        </w:rPr>
        <w:t xml:space="preserve"> </w:t>
      </w:r>
      <w:r w:rsidR="00BA79EB">
        <w:rPr>
          <w:lang w:val="ru-RU"/>
        </w:rPr>
        <w:t>защищать</w:t>
      </w:r>
      <w:r w:rsidR="00BA79EB" w:rsidRPr="00BA79EB">
        <w:rPr>
          <w:lang w:val="ru-RU"/>
        </w:rPr>
        <w:t xml:space="preserve"> </w:t>
      </w:r>
      <w:r w:rsidR="00BA79EB">
        <w:rPr>
          <w:lang w:val="ru-RU"/>
        </w:rPr>
        <w:t>культурное</w:t>
      </w:r>
      <w:r w:rsidR="00BA79EB" w:rsidRPr="00BA79EB">
        <w:rPr>
          <w:lang w:val="ru-RU"/>
        </w:rPr>
        <w:t xml:space="preserve"> </w:t>
      </w:r>
      <w:r w:rsidR="00BA79EB">
        <w:rPr>
          <w:lang w:val="ru-RU"/>
        </w:rPr>
        <w:t>и</w:t>
      </w:r>
      <w:r w:rsidR="00BA79EB" w:rsidRPr="00BA79EB">
        <w:rPr>
          <w:lang w:val="ru-RU"/>
        </w:rPr>
        <w:t xml:space="preserve"> </w:t>
      </w:r>
      <w:r w:rsidR="00BA79EB">
        <w:rPr>
          <w:lang w:val="ru-RU"/>
        </w:rPr>
        <w:t>природное</w:t>
      </w:r>
      <w:r w:rsidR="00BA79EB" w:rsidRPr="00BA79EB">
        <w:rPr>
          <w:lang w:val="ru-RU"/>
        </w:rPr>
        <w:t xml:space="preserve"> </w:t>
      </w:r>
      <w:r w:rsidR="00BA79EB">
        <w:rPr>
          <w:lang w:val="ru-RU"/>
        </w:rPr>
        <w:t>благосостояние</w:t>
      </w:r>
      <w:r w:rsidR="00BA79EB" w:rsidRPr="00BA79EB">
        <w:rPr>
          <w:lang w:val="ru-RU"/>
        </w:rPr>
        <w:t xml:space="preserve"> </w:t>
      </w:r>
      <w:r w:rsidR="00BA79EB">
        <w:rPr>
          <w:lang w:val="ru-RU"/>
        </w:rPr>
        <w:t>нации</w:t>
      </w:r>
      <w:r w:rsidR="00D7269C">
        <w:rPr>
          <w:lang w:val="ru-RU"/>
        </w:rPr>
        <w:t>,</w:t>
      </w:r>
      <w:r w:rsidR="00BA79EB" w:rsidRPr="00BA79EB">
        <w:rPr>
          <w:lang w:val="ru-RU"/>
        </w:rPr>
        <w:t xml:space="preserve"> </w:t>
      </w:r>
      <w:r w:rsidR="00BA79EB">
        <w:rPr>
          <w:lang w:val="ru-RU"/>
        </w:rPr>
        <w:t>и</w:t>
      </w:r>
      <w:r w:rsidR="00BA79EB" w:rsidRPr="00BA79EB">
        <w:rPr>
          <w:lang w:val="ru-RU"/>
        </w:rPr>
        <w:t xml:space="preserve"> </w:t>
      </w:r>
      <w:r w:rsidR="00BA79EB">
        <w:rPr>
          <w:lang w:val="ru-RU"/>
        </w:rPr>
        <w:t>закреплены</w:t>
      </w:r>
      <w:r w:rsidR="00BA79EB" w:rsidRPr="00BA79EB">
        <w:rPr>
          <w:lang w:val="ru-RU"/>
        </w:rPr>
        <w:t xml:space="preserve"> </w:t>
      </w:r>
      <w:r w:rsidR="00BA79EB">
        <w:rPr>
          <w:lang w:val="ru-RU"/>
        </w:rPr>
        <w:t>уважение</w:t>
      </w:r>
      <w:r w:rsidR="00BA79EB" w:rsidRPr="00BA79EB">
        <w:rPr>
          <w:lang w:val="ru-RU"/>
        </w:rPr>
        <w:t xml:space="preserve"> </w:t>
      </w:r>
      <w:r w:rsidR="00BA79EB">
        <w:rPr>
          <w:lang w:val="ru-RU"/>
        </w:rPr>
        <w:t>и</w:t>
      </w:r>
      <w:r w:rsidR="00BA79EB" w:rsidRPr="00BA79EB">
        <w:rPr>
          <w:lang w:val="ru-RU"/>
        </w:rPr>
        <w:t xml:space="preserve"> </w:t>
      </w:r>
      <w:r w:rsidR="00BA79EB">
        <w:rPr>
          <w:lang w:val="ru-RU"/>
        </w:rPr>
        <w:t>признание</w:t>
      </w:r>
      <w:r w:rsidR="00BA79EB" w:rsidRPr="00BA79EB">
        <w:rPr>
          <w:lang w:val="ru-RU"/>
        </w:rPr>
        <w:t xml:space="preserve"> </w:t>
      </w:r>
      <w:r w:rsidR="00BA79EB">
        <w:rPr>
          <w:lang w:val="ru-RU"/>
        </w:rPr>
        <w:t>культурного</w:t>
      </w:r>
      <w:r w:rsidR="00BA79EB" w:rsidRPr="00BA79EB">
        <w:rPr>
          <w:lang w:val="ru-RU"/>
        </w:rPr>
        <w:t xml:space="preserve"> </w:t>
      </w:r>
      <w:r w:rsidR="00BA79EB">
        <w:rPr>
          <w:lang w:val="ru-RU"/>
        </w:rPr>
        <w:t>и</w:t>
      </w:r>
      <w:r w:rsidR="00BA79EB" w:rsidRPr="00BA79EB">
        <w:rPr>
          <w:lang w:val="ru-RU"/>
        </w:rPr>
        <w:t xml:space="preserve"> </w:t>
      </w:r>
      <w:r w:rsidR="00BA79EB">
        <w:rPr>
          <w:lang w:val="ru-RU"/>
        </w:rPr>
        <w:t>этнического</w:t>
      </w:r>
      <w:r w:rsidR="00BA79EB" w:rsidRPr="00BA79EB">
        <w:rPr>
          <w:lang w:val="ru-RU"/>
        </w:rPr>
        <w:t xml:space="preserve"> </w:t>
      </w:r>
      <w:r w:rsidR="00BA79EB">
        <w:rPr>
          <w:lang w:val="ru-RU"/>
        </w:rPr>
        <w:t>разнообразия</w:t>
      </w:r>
      <w:r w:rsidR="00BA79EB" w:rsidRPr="00BA79EB">
        <w:rPr>
          <w:lang w:val="ru-RU"/>
        </w:rPr>
        <w:t xml:space="preserve"> </w:t>
      </w:r>
      <w:r w:rsidR="00BA79EB">
        <w:rPr>
          <w:lang w:val="ru-RU"/>
        </w:rPr>
        <w:t>всех колумбийцев</w:t>
      </w:r>
      <w:proofErr w:type="gramStart"/>
      <w:r w:rsidR="00BA79EB">
        <w:rPr>
          <w:lang w:val="ru-RU"/>
        </w:rPr>
        <w:t>.</w:t>
      </w:r>
      <w:r w:rsidR="00916A48" w:rsidRPr="00BA79EB">
        <w:rPr>
          <w:lang w:val="ru-RU"/>
        </w:rPr>
        <w:t xml:space="preserve"> </w:t>
      </w:r>
      <w:r w:rsidR="00916A48" w:rsidRPr="00D7269C">
        <w:rPr>
          <w:lang w:val="ru-RU"/>
        </w:rPr>
        <w:t>(…)</w:t>
      </w:r>
      <w:proofErr w:type="gramEnd"/>
    </w:p>
    <w:p w:rsidR="00404A37" w:rsidRPr="00696E37" w:rsidRDefault="00BA79EB" w:rsidP="00226D6F">
      <w:pPr>
        <w:pStyle w:val="Texte1"/>
        <w:rPr>
          <w:lang w:val="ru-RU"/>
        </w:rPr>
      </w:pPr>
      <w:r>
        <w:rPr>
          <w:lang w:val="ru-RU"/>
        </w:rPr>
        <w:t>Охрана</w:t>
      </w:r>
      <w:r w:rsidRPr="00696E37">
        <w:rPr>
          <w:lang w:val="ru-RU"/>
        </w:rPr>
        <w:t xml:space="preserve"> </w:t>
      </w:r>
      <w:r>
        <w:rPr>
          <w:lang w:val="ru-RU"/>
        </w:rPr>
        <w:t>НКН</w:t>
      </w:r>
      <w:r w:rsidRPr="00696E37">
        <w:rPr>
          <w:lang w:val="ru-RU"/>
        </w:rPr>
        <w:t xml:space="preserve"> </w:t>
      </w:r>
      <w:r>
        <w:rPr>
          <w:lang w:val="ru-RU"/>
        </w:rPr>
        <w:t>рассматривается</w:t>
      </w:r>
      <w:r w:rsidRPr="00696E37">
        <w:rPr>
          <w:lang w:val="ru-RU"/>
        </w:rPr>
        <w:t xml:space="preserve"> </w:t>
      </w:r>
      <w:r>
        <w:rPr>
          <w:lang w:val="ru-RU"/>
        </w:rPr>
        <w:t>как</w:t>
      </w:r>
      <w:r w:rsidRPr="00696E37">
        <w:rPr>
          <w:lang w:val="ru-RU"/>
        </w:rPr>
        <w:t xml:space="preserve"> </w:t>
      </w:r>
      <w:r>
        <w:rPr>
          <w:lang w:val="ru-RU"/>
        </w:rPr>
        <w:t>способ</w:t>
      </w:r>
      <w:r w:rsidRPr="00696E37">
        <w:rPr>
          <w:lang w:val="ru-RU"/>
        </w:rPr>
        <w:t xml:space="preserve"> </w:t>
      </w:r>
      <w:r>
        <w:rPr>
          <w:lang w:val="ru-RU"/>
        </w:rPr>
        <w:t>достижения</w:t>
      </w:r>
      <w:r w:rsidRPr="00696E37">
        <w:rPr>
          <w:lang w:val="ru-RU"/>
        </w:rPr>
        <w:t xml:space="preserve"> </w:t>
      </w:r>
      <w:r>
        <w:rPr>
          <w:lang w:val="ru-RU"/>
        </w:rPr>
        <w:t>целей</w:t>
      </w:r>
      <w:r w:rsidRPr="00696E37">
        <w:rPr>
          <w:lang w:val="ru-RU"/>
        </w:rPr>
        <w:t xml:space="preserve"> </w:t>
      </w:r>
      <w:r>
        <w:rPr>
          <w:lang w:val="ru-RU"/>
        </w:rPr>
        <w:t>уважения</w:t>
      </w:r>
      <w:r w:rsidRPr="00696E37">
        <w:rPr>
          <w:lang w:val="ru-RU"/>
        </w:rPr>
        <w:t xml:space="preserve"> </w:t>
      </w:r>
      <w:r>
        <w:rPr>
          <w:lang w:val="ru-RU"/>
        </w:rPr>
        <w:t>и</w:t>
      </w:r>
      <w:r w:rsidRPr="00696E37">
        <w:rPr>
          <w:lang w:val="ru-RU"/>
        </w:rPr>
        <w:t xml:space="preserve"> </w:t>
      </w:r>
      <w:r>
        <w:rPr>
          <w:lang w:val="ru-RU"/>
        </w:rPr>
        <w:t>поощрения</w:t>
      </w:r>
      <w:r w:rsidRPr="00696E37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696E37">
        <w:rPr>
          <w:lang w:val="ru-RU"/>
        </w:rPr>
        <w:t xml:space="preserve"> </w:t>
      </w:r>
      <w:r>
        <w:rPr>
          <w:lang w:val="ru-RU"/>
        </w:rPr>
        <w:t>разнообразия</w:t>
      </w:r>
      <w:r w:rsidRPr="00696E37">
        <w:rPr>
          <w:lang w:val="ru-RU"/>
        </w:rPr>
        <w:t xml:space="preserve">, </w:t>
      </w:r>
      <w:r w:rsidR="00696E37">
        <w:rPr>
          <w:lang w:val="ru-RU"/>
        </w:rPr>
        <w:t>закрепленных</w:t>
      </w:r>
      <w:r w:rsidR="00696E37" w:rsidRPr="00696E37">
        <w:rPr>
          <w:lang w:val="ru-RU"/>
        </w:rPr>
        <w:t xml:space="preserve"> </w:t>
      </w:r>
      <w:r w:rsidR="00696E37">
        <w:rPr>
          <w:lang w:val="ru-RU"/>
        </w:rPr>
        <w:t>в</w:t>
      </w:r>
      <w:r w:rsidR="00696E37" w:rsidRPr="00696E37">
        <w:rPr>
          <w:lang w:val="ru-RU"/>
        </w:rPr>
        <w:t xml:space="preserve"> </w:t>
      </w:r>
      <w:r w:rsidR="00696E37">
        <w:rPr>
          <w:lang w:val="ru-RU"/>
        </w:rPr>
        <w:t>Конституции</w:t>
      </w:r>
      <w:r w:rsidR="00696E37" w:rsidRPr="00696E37">
        <w:rPr>
          <w:lang w:val="ru-RU"/>
        </w:rPr>
        <w:t xml:space="preserve">, </w:t>
      </w:r>
      <w:r w:rsidR="00696E37">
        <w:rPr>
          <w:lang w:val="ru-RU"/>
        </w:rPr>
        <w:t>в</w:t>
      </w:r>
      <w:r w:rsidR="00696E37" w:rsidRPr="00696E37">
        <w:rPr>
          <w:lang w:val="ru-RU"/>
        </w:rPr>
        <w:t xml:space="preserve"> </w:t>
      </w:r>
      <w:r w:rsidR="00696E37">
        <w:rPr>
          <w:lang w:val="ru-RU"/>
        </w:rPr>
        <w:t>рамках</w:t>
      </w:r>
      <w:r w:rsidR="00696E37" w:rsidRPr="00696E37">
        <w:rPr>
          <w:lang w:val="ru-RU"/>
        </w:rPr>
        <w:t xml:space="preserve"> </w:t>
      </w:r>
      <w:r w:rsidR="00696E37">
        <w:rPr>
          <w:lang w:val="ru-RU"/>
        </w:rPr>
        <w:t>правозащитного</w:t>
      </w:r>
      <w:r w:rsidR="00696E37" w:rsidRPr="00696E37">
        <w:rPr>
          <w:lang w:val="ru-RU"/>
        </w:rPr>
        <w:t xml:space="preserve"> </w:t>
      </w:r>
      <w:r w:rsidR="00696E37">
        <w:rPr>
          <w:lang w:val="ru-RU"/>
        </w:rPr>
        <w:t>подхода.</w:t>
      </w:r>
    </w:p>
    <w:p w:rsidR="00404A37" w:rsidRPr="0038030D" w:rsidRDefault="0038030D" w:rsidP="007053FE">
      <w:pPr>
        <w:pStyle w:val="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</w:pPr>
      <w:r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>рамочные</w:t>
      </w:r>
      <w:r w:rsidRPr="0038030D"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 xml:space="preserve"> </w:t>
      </w:r>
      <w:r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>условия</w:t>
      </w:r>
      <w:r w:rsidRPr="0038030D"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 xml:space="preserve"> </w:t>
      </w:r>
      <w:r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>по</w:t>
      </w:r>
      <w:r w:rsidRPr="0038030D"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 xml:space="preserve"> </w:t>
      </w:r>
      <w:r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>охране</w:t>
      </w:r>
      <w:r w:rsidRPr="0038030D"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 xml:space="preserve"> </w:t>
      </w:r>
      <w:r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>при</w:t>
      </w:r>
      <w:r w:rsidRPr="0038030D"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 xml:space="preserve"> </w:t>
      </w:r>
      <w:r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>участии</w:t>
      </w:r>
      <w:r w:rsidRPr="0038030D"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 xml:space="preserve"> </w:t>
      </w:r>
      <w:r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>сообществ</w:t>
      </w:r>
    </w:p>
    <w:p w:rsidR="00404A37" w:rsidRPr="0038030D" w:rsidRDefault="0038030D" w:rsidP="00226D6F">
      <w:pPr>
        <w:pStyle w:val="Texte1"/>
        <w:rPr>
          <w:lang w:val="ru-RU"/>
        </w:rPr>
      </w:pPr>
      <w:r>
        <w:rPr>
          <w:lang w:val="ru-RU"/>
        </w:rPr>
        <w:t>В</w:t>
      </w:r>
      <w:r w:rsidRPr="00D7269C">
        <w:rPr>
          <w:lang w:val="ru-RU"/>
        </w:rPr>
        <w:t xml:space="preserve"> </w:t>
      </w:r>
      <w:r w:rsidR="00D7269C">
        <w:rPr>
          <w:lang w:val="ru-RU"/>
        </w:rPr>
        <w:t>соответствии</w:t>
      </w:r>
      <w:r w:rsidRPr="00D7269C">
        <w:rPr>
          <w:lang w:val="ru-RU"/>
        </w:rPr>
        <w:t xml:space="preserve"> </w:t>
      </w:r>
      <w:r>
        <w:rPr>
          <w:lang w:val="ru-RU"/>
        </w:rPr>
        <w:t>с</w:t>
      </w:r>
      <w:r w:rsidRPr="00D7269C">
        <w:rPr>
          <w:lang w:val="ru-RU"/>
        </w:rPr>
        <w:t xml:space="preserve"> </w:t>
      </w:r>
      <w:r>
        <w:rPr>
          <w:lang w:val="ru-RU"/>
        </w:rPr>
        <w:t>политикой</w:t>
      </w:r>
      <w:r w:rsidRPr="00D7269C">
        <w:rPr>
          <w:lang w:val="ru-RU"/>
        </w:rPr>
        <w:t xml:space="preserve"> </w:t>
      </w:r>
      <w:r>
        <w:rPr>
          <w:lang w:val="ru-RU"/>
        </w:rPr>
        <w:t>НКН</w:t>
      </w:r>
      <w:r w:rsidRPr="00D7269C">
        <w:rPr>
          <w:lang w:val="ru-RU"/>
        </w:rPr>
        <w:t xml:space="preserve">, </w:t>
      </w:r>
      <w:r>
        <w:rPr>
          <w:lang w:val="ru-RU"/>
        </w:rPr>
        <w:t>учреждаются</w:t>
      </w:r>
      <w:r w:rsidRPr="00D7269C">
        <w:rPr>
          <w:lang w:val="ru-RU"/>
        </w:rPr>
        <w:t xml:space="preserve"> </w:t>
      </w:r>
      <w:r>
        <w:rPr>
          <w:lang w:val="ru-RU"/>
        </w:rPr>
        <w:t>списки</w:t>
      </w:r>
      <w:r w:rsidRPr="00D7269C">
        <w:rPr>
          <w:lang w:val="ru-RU"/>
        </w:rPr>
        <w:t xml:space="preserve"> </w:t>
      </w:r>
      <w:r>
        <w:rPr>
          <w:lang w:val="ru-RU"/>
        </w:rPr>
        <w:t>НКН</w:t>
      </w:r>
      <w:r w:rsidRPr="00D7269C">
        <w:rPr>
          <w:lang w:val="ru-RU"/>
        </w:rPr>
        <w:t xml:space="preserve"> </w:t>
      </w:r>
      <w:r>
        <w:rPr>
          <w:lang w:val="ru-RU"/>
        </w:rPr>
        <w:t>на</w:t>
      </w:r>
      <w:r w:rsidRPr="00D7269C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D7269C">
        <w:rPr>
          <w:lang w:val="ru-RU"/>
        </w:rPr>
        <w:t xml:space="preserve">, </w:t>
      </w:r>
      <w:r>
        <w:rPr>
          <w:lang w:val="ru-RU"/>
        </w:rPr>
        <w:t>департаментском</w:t>
      </w:r>
      <w:r w:rsidRPr="00D7269C">
        <w:rPr>
          <w:lang w:val="ru-RU"/>
        </w:rPr>
        <w:t xml:space="preserve">, </w:t>
      </w:r>
      <w:r>
        <w:rPr>
          <w:lang w:val="ru-RU"/>
        </w:rPr>
        <w:t>муниципальном</w:t>
      </w:r>
      <w:r w:rsidRPr="00D7269C">
        <w:rPr>
          <w:lang w:val="ru-RU"/>
        </w:rPr>
        <w:t xml:space="preserve"> </w:t>
      </w:r>
      <w:r>
        <w:rPr>
          <w:lang w:val="ru-RU"/>
        </w:rPr>
        <w:t>и</w:t>
      </w:r>
      <w:r w:rsidRPr="00D7269C">
        <w:rPr>
          <w:lang w:val="ru-RU"/>
        </w:rPr>
        <w:t xml:space="preserve"> </w:t>
      </w:r>
      <w:r>
        <w:rPr>
          <w:lang w:val="ru-RU"/>
        </w:rPr>
        <w:t>районном</w:t>
      </w:r>
      <w:r w:rsidRPr="00D7269C">
        <w:rPr>
          <w:lang w:val="ru-RU"/>
        </w:rPr>
        <w:t xml:space="preserve"> </w:t>
      </w:r>
      <w:r>
        <w:rPr>
          <w:lang w:val="ru-RU"/>
        </w:rPr>
        <w:t>уровнях</w:t>
      </w:r>
      <w:r w:rsidRPr="00D7269C">
        <w:rPr>
          <w:lang w:val="ru-RU"/>
        </w:rPr>
        <w:t xml:space="preserve"> </w:t>
      </w:r>
      <w:r>
        <w:rPr>
          <w:lang w:val="ru-RU"/>
        </w:rPr>
        <w:t>или</w:t>
      </w:r>
      <w:r w:rsidRPr="00D7269C">
        <w:rPr>
          <w:lang w:val="ru-RU"/>
        </w:rPr>
        <w:t xml:space="preserve"> </w:t>
      </w:r>
      <w:r>
        <w:rPr>
          <w:lang w:val="ru-RU"/>
        </w:rPr>
        <w:t>на</w:t>
      </w:r>
      <w:r w:rsidRPr="00D7269C">
        <w:rPr>
          <w:lang w:val="ru-RU"/>
        </w:rPr>
        <w:t xml:space="preserve"> </w:t>
      </w:r>
      <w:r>
        <w:rPr>
          <w:lang w:val="ru-RU"/>
        </w:rPr>
        <w:t>уровне</w:t>
      </w:r>
      <w:r w:rsidRPr="00D7269C">
        <w:rPr>
          <w:lang w:val="ru-RU"/>
        </w:rPr>
        <w:t xml:space="preserve"> </w:t>
      </w:r>
      <w:r>
        <w:rPr>
          <w:lang w:val="ru-RU"/>
        </w:rPr>
        <w:t>этнических</w:t>
      </w:r>
      <w:r w:rsidRPr="00D7269C">
        <w:rPr>
          <w:lang w:val="ru-RU"/>
        </w:rPr>
        <w:t xml:space="preserve"> </w:t>
      </w:r>
      <w:r>
        <w:rPr>
          <w:lang w:val="ru-RU"/>
        </w:rPr>
        <w:t>групп</w:t>
      </w:r>
      <w:r w:rsidRPr="00D7269C">
        <w:rPr>
          <w:lang w:val="ru-RU"/>
        </w:rPr>
        <w:t xml:space="preserve">. </w:t>
      </w:r>
      <w:r>
        <w:rPr>
          <w:lang w:val="ru-RU"/>
        </w:rPr>
        <w:t>Эти</w:t>
      </w:r>
      <w:r w:rsidRPr="0038030D">
        <w:rPr>
          <w:lang w:val="ru-RU"/>
        </w:rPr>
        <w:t xml:space="preserve"> </w:t>
      </w:r>
      <w:r>
        <w:rPr>
          <w:lang w:val="ru-RU"/>
        </w:rPr>
        <w:t>списки</w:t>
      </w:r>
      <w:r w:rsidRPr="0038030D">
        <w:rPr>
          <w:lang w:val="ru-RU"/>
        </w:rPr>
        <w:t xml:space="preserve"> </w:t>
      </w:r>
      <w:r>
        <w:rPr>
          <w:lang w:val="ru-RU"/>
        </w:rPr>
        <w:t>рассматриваются</w:t>
      </w:r>
      <w:r w:rsidRPr="0038030D">
        <w:rPr>
          <w:lang w:val="ru-RU"/>
        </w:rPr>
        <w:t xml:space="preserve"> </w:t>
      </w:r>
      <w:r>
        <w:rPr>
          <w:lang w:val="ru-RU"/>
        </w:rPr>
        <w:t>как</w:t>
      </w:r>
      <w:r w:rsidRPr="0038030D">
        <w:rPr>
          <w:lang w:val="ru-RU"/>
        </w:rPr>
        <w:t xml:space="preserve"> </w:t>
      </w:r>
      <w:r>
        <w:rPr>
          <w:lang w:val="ru-RU"/>
        </w:rPr>
        <w:t>инструмент</w:t>
      </w:r>
      <w:r w:rsidRPr="0038030D">
        <w:rPr>
          <w:lang w:val="ru-RU"/>
        </w:rPr>
        <w:t xml:space="preserve"> </w:t>
      </w:r>
      <w:r>
        <w:rPr>
          <w:lang w:val="ru-RU"/>
        </w:rPr>
        <w:t>сотрудничества</w:t>
      </w:r>
      <w:r w:rsidRPr="0038030D">
        <w:rPr>
          <w:lang w:val="ru-RU"/>
        </w:rPr>
        <w:t xml:space="preserve"> </w:t>
      </w:r>
      <w:r>
        <w:rPr>
          <w:lang w:val="ru-RU"/>
        </w:rPr>
        <w:t>между</w:t>
      </w:r>
      <w:r w:rsidRPr="0038030D">
        <w:rPr>
          <w:lang w:val="ru-RU"/>
        </w:rPr>
        <w:t xml:space="preserve"> </w:t>
      </w:r>
      <w:r>
        <w:rPr>
          <w:lang w:val="ru-RU"/>
        </w:rPr>
        <w:t>компетентными</w:t>
      </w:r>
      <w:r w:rsidRPr="0038030D">
        <w:rPr>
          <w:lang w:val="ru-RU"/>
        </w:rPr>
        <w:t xml:space="preserve"> </w:t>
      </w:r>
      <w:r>
        <w:rPr>
          <w:lang w:val="ru-RU"/>
        </w:rPr>
        <w:t>государственными</w:t>
      </w:r>
      <w:r w:rsidRPr="0038030D">
        <w:rPr>
          <w:lang w:val="ru-RU"/>
        </w:rPr>
        <w:t xml:space="preserve"> </w:t>
      </w:r>
      <w:r>
        <w:rPr>
          <w:lang w:val="ru-RU"/>
        </w:rPr>
        <w:t>органами</w:t>
      </w:r>
      <w:r w:rsidRPr="0038030D">
        <w:rPr>
          <w:lang w:val="ru-RU"/>
        </w:rPr>
        <w:t xml:space="preserve"> </w:t>
      </w:r>
      <w:r>
        <w:rPr>
          <w:lang w:val="ru-RU"/>
        </w:rPr>
        <w:t>и</w:t>
      </w:r>
      <w:r w:rsidRPr="0038030D">
        <w:rPr>
          <w:lang w:val="ru-RU"/>
        </w:rPr>
        <w:t xml:space="preserve"> </w:t>
      </w:r>
      <w:r>
        <w:rPr>
          <w:lang w:val="ru-RU"/>
        </w:rPr>
        <w:t>соответствующими</w:t>
      </w:r>
      <w:r w:rsidRPr="0038030D">
        <w:rPr>
          <w:lang w:val="ru-RU"/>
        </w:rPr>
        <w:t xml:space="preserve"> </w:t>
      </w:r>
      <w:r>
        <w:rPr>
          <w:lang w:val="ru-RU"/>
        </w:rPr>
        <w:t>сообществами</w:t>
      </w:r>
      <w:r w:rsidRPr="0038030D">
        <w:rPr>
          <w:lang w:val="ru-RU"/>
        </w:rPr>
        <w:t xml:space="preserve"> </w:t>
      </w:r>
      <w:r>
        <w:rPr>
          <w:lang w:val="ru-RU"/>
        </w:rPr>
        <w:t>при</w:t>
      </w:r>
      <w:r w:rsidRPr="0038030D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38030D">
        <w:rPr>
          <w:lang w:val="ru-RU"/>
        </w:rPr>
        <w:t xml:space="preserve"> </w:t>
      </w:r>
      <w:r>
        <w:rPr>
          <w:lang w:val="ru-RU"/>
        </w:rPr>
        <w:t>специальн</w:t>
      </w:r>
      <w:r w:rsidR="00D7269C">
        <w:rPr>
          <w:lang w:val="ru-RU"/>
        </w:rPr>
        <w:t>ых</w:t>
      </w:r>
      <w:r w:rsidRPr="0038030D">
        <w:rPr>
          <w:lang w:val="ru-RU"/>
        </w:rPr>
        <w:t xml:space="preserve"> </w:t>
      </w:r>
      <w:r>
        <w:rPr>
          <w:lang w:val="ru-RU"/>
        </w:rPr>
        <w:t>план</w:t>
      </w:r>
      <w:r w:rsidR="00D7269C">
        <w:rPr>
          <w:lang w:val="ru-RU"/>
        </w:rPr>
        <w:t>ов</w:t>
      </w:r>
      <w:r w:rsidRPr="0038030D">
        <w:rPr>
          <w:lang w:val="ru-RU"/>
        </w:rPr>
        <w:t xml:space="preserve"> </w:t>
      </w:r>
      <w:r>
        <w:rPr>
          <w:lang w:val="ru-RU"/>
        </w:rPr>
        <w:t>по</w:t>
      </w:r>
      <w:r w:rsidRPr="0038030D">
        <w:rPr>
          <w:lang w:val="ru-RU"/>
        </w:rPr>
        <w:t xml:space="preserve"> </w:t>
      </w:r>
      <w:r>
        <w:rPr>
          <w:lang w:val="ru-RU"/>
        </w:rPr>
        <w:t>охране</w:t>
      </w:r>
      <w:r w:rsidRPr="0038030D">
        <w:rPr>
          <w:lang w:val="ru-RU"/>
        </w:rPr>
        <w:t xml:space="preserve"> </w:t>
      </w:r>
      <w:r>
        <w:rPr>
          <w:lang w:val="ru-RU"/>
        </w:rPr>
        <w:t>к</w:t>
      </w:r>
      <w:r w:rsidR="00D7269C">
        <w:rPr>
          <w:lang w:val="ru-RU"/>
        </w:rPr>
        <w:t xml:space="preserve">онкретных </w:t>
      </w:r>
      <w:r>
        <w:rPr>
          <w:lang w:val="ru-RU"/>
        </w:rPr>
        <w:t>элемент</w:t>
      </w:r>
      <w:r w:rsidR="00D7269C">
        <w:rPr>
          <w:lang w:val="ru-RU"/>
        </w:rPr>
        <w:t>ов</w:t>
      </w:r>
      <w:r w:rsidRPr="0038030D">
        <w:rPr>
          <w:lang w:val="ru-RU"/>
        </w:rPr>
        <w:t xml:space="preserve">, </w:t>
      </w:r>
      <w:r>
        <w:rPr>
          <w:lang w:val="ru-RU"/>
        </w:rPr>
        <w:t>которы</w:t>
      </w:r>
      <w:r w:rsidR="00D7269C">
        <w:rPr>
          <w:lang w:val="ru-RU"/>
        </w:rPr>
        <w:t>е</w:t>
      </w:r>
      <w:r w:rsidRPr="0038030D">
        <w:rPr>
          <w:lang w:val="ru-RU"/>
        </w:rPr>
        <w:t xml:space="preserve"> </w:t>
      </w:r>
      <w:r>
        <w:rPr>
          <w:lang w:val="ru-RU"/>
        </w:rPr>
        <w:t>составля</w:t>
      </w:r>
      <w:r w:rsidR="00D7269C">
        <w:rPr>
          <w:lang w:val="ru-RU"/>
        </w:rPr>
        <w:t>ю</w:t>
      </w:r>
      <w:r>
        <w:rPr>
          <w:lang w:val="ru-RU"/>
        </w:rPr>
        <w:t>тся</w:t>
      </w:r>
      <w:r w:rsidRPr="0038030D">
        <w:rPr>
          <w:lang w:val="ru-RU"/>
        </w:rPr>
        <w:t xml:space="preserve"> </w:t>
      </w:r>
      <w:r>
        <w:rPr>
          <w:lang w:val="ru-RU"/>
        </w:rPr>
        <w:t>с</w:t>
      </w:r>
      <w:r w:rsidRPr="0038030D">
        <w:rPr>
          <w:lang w:val="ru-RU"/>
        </w:rPr>
        <w:t xml:space="preserve"> </w:t>
      </w:r>
      <w:r>
        <w:rPr>
          <w:lang w:val="ru-RU"/>
        </w:rPr>
        <w:t>согласия</w:t>
      </w:r>
      <w:r w:rsidRPr="0038030D">
        <w:rPr>
          <w:lang w:val="ru-RU"/>
        </w:rPr>
        <w:t xml:space="preserve"> </w:t>
      </w:r>
      <w:r>
        <w:rPr>
          <w:lang w:val="ru-RU"/>
        </w:rPr>
        <w:t>заинтересованных сообществ.</w:t>
      </w:r>
    </w:p>
    <w:p w:rsidR="00404A37" w:rsidRPr="00054F52" w:rsidRDefault="0038030D" w:rsidP="00226D6F">
      <w:pPr>
        <w:pStyle w:val="Texte1"/>
        <w:rPr>
          <w:lang w:val="ru-RU"/>
        </w:rPr>
      </w:pPr>
      <w:r>
        <w:rPr>
          <w:lang w:val="ru-RU"/>
        </w:rPr>
        <w:t>План</w:t>
      </w:r>
      <w:r w:rsidRPr="00054F52">
        <w:rPr>
          <w:lang w:val="ru-RU"/>
        </w:rPr>
        <w:t xml:space="preserve"> </w:t>
      </w:r>
      <w:r>
        <w:rPr>
          <w:lang w:val="ru-RU"/>
        </w:rPr>
        <w:t>по</w:t>
      </w:r>
      <w:r w:rsidRPr="00054F52">
        <w:rPr>
          <w:lang w:val="ru-RU"/>
        </w:rPr>
        <w:t xml:space="preserve"> </w:t>
      </w:r>
      <w:r>
        <w:rPr>
          <w:lang w:val="ru-RU"/>
        </w:rPr>
        <w:t>охране</w:t>
      </w:r>
      <w:r w:rsidRPr="00054F52">
        <w:rPr>
          <w:lang w:val="ru-RU"/>
        </w:rPr>
        <w:t xml:space="preserve">, </w:t>
      </w:r>
      <w:r>
        <w:rPr>
          <w:lang w:val="ru-RU"/>
        </w:rPr>
        <w:t>среди</w:t>
      </w:r>
      <w:r w:rsidRPr="00054F52">
        <w:rPr>
          <w:lang w:val="ru-RU"/>
        </w:rPr>
        <w:t xml:space="preserve"> </w:t>
      </w:r>
      <w:r>
        <w:rPr>
          <w:lang w:val="ru-RU"/>
        </w:rPr>
        <w:t>прочего</w:t>
      </w:r>
      <w:r w:rsidRPr="00054F52">
        <w:rPr>
          <w:lang w:val="ru-RU"/>
        </w:rPr>
        <w:t xml:space="preserve">, </w:t>
      </w:r>
      <w:r>
        <w:rPr>
          <w:lang w:val="ru-RU"/>
        </w:rPr>
        <w:t>должен</w:t>
      </w:r>
      <w:r w:rsidRPr="00054F52">
        <w:rPr>
          <w:lang w:val="ru-RU"/>
        </w:rPr>
        <w:t xml:space="preserve"> </w:t>
      </w:r>
      <w:r>
        <w:rPr>
          <w:lang w:val="ru-RU"/>
        </w:rPr>
        <w:t>включать</w:t>
      </w:r>
      <w:r w:rsidRPr="00054F52">
        <w:rPr>
          <w:lang w:val="ru-RU"/>
        </w:rPr>
        <w:t xml:space="preserve"> </w:t>
      </w:r>
      <w:r>
        <w:rPr>
          <w:lang w:val="ru-RU"/>
        </w:rPr>
        <w:t>идентификацию</w:t>
      </w:r>
      <w:r w:rsidRPr="00054F52">
        <w:rPr>
          <w:lang w:val="ru-RU"/>
        </w:rPr>
        <w:t xml:space="preserve"> </w:t>
      </w:r>
      <w:r>
        <w:rPr>
          <w:lang w:val="ru-RU"/>
        </w:rPr>
        <w:t>элемента</w:t>
      </w:r>
      <w:r w:rsidRPr="00054F52">
        <w:rPr>
          <w:lang w:val="ru-RU"/>
        </w:rPr>
        <w:t xml:space="preserve">, </w:t>
      </w:r>
      <w:r>
        <w:rPr>
          <w:lang w:val="ru-RU"/>
        </w:rPr>
        <w:t>меры</w:t>
      </w:r>
      <w:r w:rsidRPr="00054F52">
        <w:rPr>
          <w:lang w:val="ru-RU"/>
        </w:rPr>
        <w:t xml:space="preserve"> </w:t>
      </w:r>
      <w:r>
        <w:rPr>
          <w:lang w:val="ru-RU"/>
        </w:rPr>
        <w:t>по</w:t>
      </w:r>
      <w:r w:rsidRPr="00054F52">
        <w:rPr>
          <w:lang w:val="ru-RU"/>
        </w:rPr>
        <w:t xml:space="preserve"> </w:t>
      </w:r>
      <w:r>
        <w:rPr>
          <w:lang w:val="ru-RU"/>
        </w:rPr>
        <w:t>охране</w:t>
      </w:r>
      <w:r w:rsidRPr="00054F52">
        <w:rPr>
          <w:lang w:val="ru-RU"/>
        </w:rPr>
        <w:t xml:space="preserve"> </w:t>
      </w:r>
      <w:r>
        <w:rPr>
          <w:lang w:val="ru-RU"/>
        </w:rPr>
        <w:t>для</w:t>
      </w:r>
      <w:r w:rsidRPr="00054F52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054F52">
        <w:rPr>
          <w:lang w:val="ru-RU"/>
        </w:rPr>
        <w:t xml:space="preserve"> </w:t>
      </w:r>
      <w:r>
        <w:rPr>
          <w:lang w:val="ru-RU"/>
        </w:rPr>
        <w:t>жизнеспособности</w:t>
      </w:r>
      <w:r w:rsidRPr="00054F52">
        <w:rPr>
          <w:lang w:val="ru-RU"/>
        </w:rPr>
        <w:t xml:space="preserve"> </w:t>
      </w:r>
      <w:r>
        <w:rPr>
          <w:lang w:val="ru-RU"/>
        </w:rPr>
        <w:t>элемента</w:t>
      </w:r>
      <w:r w:rsidRPr="00054F52">
        <w:rPr>
          <w:lang w:val="ru-RU"/>
        </w:rPr>
        <w:t xml:space="preserve">, </w:t>
      </w:r>
      <w:r>
        <w:rPr>
          <w:lang w:val="ru-RU"/>
        </w:rPr>
        <w:t>консультативные</w:t>
      </w:r>
      <w:r w:rsidRPr="00054F52">
        <w:rPr>
          <w:lang w:val="ru-RU"/>
        </w:rPr>
        <w:t>/</w:t>
      </w:r>
      <w:r>
        <w:rPr>
          <w:lang w:val="ru-RU"/>
        </w:rPr>
        <w:t>представительные</w:t>
      </w:r>
      <w:r w:rsidRPr="00054F52">
        <w:rPr>
          <w:lang w:val="ru-RU"/>
        </w:rPr>
        <w:t xml:space="preserve"> </w:t>
      </w:r>
      <w:r>
        <w:rPr>
          <w:lang w:val="ru-RU"/>
        </w:rPr>
        <w:lastRenderedPageBreak/>
        <w:t>механизмы</w:t>
      </w:r>
      <w:r w:rsidRPr="00054F52">
        <w:rPr>
          <w:lang w:val="ru-RU"/>
        </w:rPr>
        <w:t xml:space="preserve"> </w:t>
      </w:r>
      <w:r>
        <w:rPr>
          <w:lang w:val="ru-RU"/>
        </w:rPr>
        <w:t>для</w:t>
      </w:r>
      <w:r w:rsidRPr="00054F52">
        <w:rPr>
          <w:lang w:val="ru-RU"/>
        </w:rPr>
        <w:t xml:space="preserve"> </w:t>
      </w:r>
      <w:r>
        <w:rPr>
          <w:lang w:val="ru-RU"/>
        </w:rPr>
        <w:t>сообществ</w:t>
      </w:r>
      <w:r w:rsidRPr="00054F52">
        <w:rPr>
          <w:lang w:val="ru-RU"/>
        </w:rPr>
        <w:t xml:space="preserve">, </w:t>
      </w:r>
      <w:r w:rsidR="00054F52">
        <w:rPr>
          <w:lang w:val="ru-RU"/>
        </w:rPr>
        <w:t>правила</w:t>
      </w:r>
      <w:r w:rsidR="00054F52" w:rsidRPr="00054F52">
        <w:rPr>
          <w:lang w:val="ru-RU"/>
        </w:rPr>
        <w:t xml:space="preserve">, </w:t>
      </w:r>
      <w:r w:rsidR="00054F52">
        <w:rPr>
          <w:lang w:val="ru-RU"/>
        </w:rPr>
        <w:t>определяющие</w:t>
      </w:r>
      <w:r w:rsidR="00054F52" w:rsidRPr="00054F52">
        <w:rPr>
          <w:lang w:val="ru-RU"/>
        </w:rPr>
        <w:t xml:space="preserve"> </w:t>
      </w:r>
      <w:r w:rsidR="00054F52">
        <w:rPr>
          <w:lang w:val="ru-RU"/>
        </w:rPr>
        <w:t>доступ</w:t>
      </w:r>
      <w:r w:rsidR="00054F52" w:rsidRPr="00054F52">
        <w:rPr>
          <w:lang w:val="ru-RU"/>
        </w:rPr>
        <w:t xml:space="preserve"> </w:t>
      </w:r>
      <w:r w:rsidR="00054F52">
        <w:rPr>
          <w:lang w:val="ru-RU"/>
        </w:rPr>
        <w:t>к</w:t>
      </w:r>
      <w:r w:rsidR="00054F52" w:rsidRPr="00054F52">
        <w:rPr>
          <w:lang w:val="ru-RU"/>
        </w:rPr>
        <w:t xml:space="preserve"> </w:t>
      </w:r>
      <w:r w:rsidR="00054F52">
        <w:rPr>
          <w:lang w:val="ru-RU"/>
        </w:rPr>
        <w:t>элементу</w:t>
      </w:r>
      <w:r w:rsidR="00054F52" w:rsidRPr="00054F52">
        <w:rPr>
          <w:lang w:val="ru-RU"/>
        </w:rPr>
        <w:t xml:space="preserve">, </w:t>
      </w:r>
      <w:r w:rsidR="00054F52">
        <w:rPr>
          <w:lang w:val="ru-RU"/>
        </w:rPr>
        <w:t>и</w:t>
      </w:r>
      <w:r w:rsidR="00054F52" w:rsidRPr="00054F52">
        <w:rPr>
          <w:lang w:val="ru-RU"/>
        </w:rPr>
        <w:t xml:space="preserve"> </w:t>
      </w:r>
      <w:r w:rsidR="00054F52">
        <w:rPr>
          <w:lang w:val="ru-RU"/>
        </w:rPr>
        <w:t>бюджет</w:t>
      </w:r>
      <w:r w:rsidR="00054F52" w:rsidRPr="00054F52">
        <w:rPr>
          <w:lang w:val="ru-RU"/>
        </w:rPr>
        <w:t xml:space="preserve"> </w:t>
      </w:r>
      <w:r w:rsidR="00226D6F" w:rsidRPr="00054F52">
        <w:rPr>
          <w:lang w:val="ru-RU"/>
        </w:rPr>
        <w:t>(</w:t>
      </w:r>
      <w:r w:rsidR="00054F52">
        <w:rPr>
          <w:lang w:val="ru-RU"/>
        </w:rPr>
        <w:t>Министерство культуры</w:t>
      </w:r>
      <w:r w:rsidR="00226D6F" w:rsidRPr="00054F52">
        <w:rPr>
          <w:lang w:val="ru-RU"/>
        </w:rPr>
        <w:t>, 2009</w:t>
      </w:r>
      <w:r w:rsidR="00054F52">
        <w:rPr>
          <w:lang w:val="ru-RU"/>
        </w:rPr>
        <w:t> г.</w:t>
      </w:r>
      <w:r w:rsidR="00226D6F" w:rsidRPr="00054F52">
        <w:rPr>
          <w:lang w:val="ru-RU"/>
        </w:rPr>
        <w:t>).</w:t>
      </w:r>
    </w:p>
    <w:p w:rsidR="00404A37" w:rsidRPr="00226D6F" w:rsidRDefault="00CF6140" w:rsidP="00226D6F">
      <w:pPr>
        <w:pStyle w:val="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snapToGrid/>
          <w:sz w:val="20"/>
          <w:lang w:eastAsia="en-US"/>
        </w:rPr>
      </w:pPr>
      <w:r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>межведомственный</w:t>
      </w:r>
      <w:r w:rsidRPr="00CF6140">
        <w:rPr>
          <w:rFonts w:ascii="Arial" w:eastAsia="Times New Roman" w:hAnsi="Arial" w:cs="Arial"/>
          <w:b/>
          <w:bCs/>
          <w:snapToGrid/>
          <w:sz w:val="20"/>
          <w:lang w:eastAsia="en-US"/>
        </w:rPr>
        <w:t xml:space="preserve"> </w:t>
      </w:r>
      <w:r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>подход</w:t>
      </w:r>
    </w:p>
    <w:p w:rsidR="00404A37" w:rsidRPr="00CF6140" w:rsidRDefault="00CF6140" w:rsidP="00226D6F">
      <w:pPr>
        <w:pStyle w:val="Texte1"/>
        <w:rPr>
          <w:lang w:val="ru-RU"/>
        </w:rPr>
      </w:pPr>
      <w:r>
        <w:rPr>
          <w:lang w:val="ru-RU"/>
        </w:rPr>
        <w:t>Политика</w:t>
      </w:r>
      <w:r w:rsidRPr="00D7269C">
        <w:rPr>
          <w:lang w:val="ru-RU"/>
        </w:rPr>
        <w:t xml:space="preserve"> </w:t>
      </w:r>
      <w:r>
        <w:rPr>
          <w:lang w:val="ru-RU"/>
        </w:rPr>
        <w:t>Колумбии</w:t>
      </w:r>
      <w:r w:rsidRPr="00D7269C">
        <w:rPr>
          <w:lang w:val="ru-RU"/>
        </w:rPr>
        <w:t xml:space="preserve"> </w:t>
      </w:r>
      <w:r>
        <w:rPr>
          <w:lang w:val="ru-RU"/>
        </w:rPr>
        <w:t>по</w:t>
      </w:r>
      <w:r w:rsidRPr="00D7269C">
        <w:rPr>
          <w:lang w:val="ru-RU"/>
        </w:rPr>
        <w:t xml:space="preserve"> </w:t>
      </w:r>
      <w:r>
        <w:rPr>
          <w:lang w:val="ru-RU"/>
        </w:rPr>
        <w:t>охране</w:t>
      </w:r>
      <w:r w:rsidRPr="00D7269C">
        <w:rPr>
          <w:lang w:val="ru-RU"/>
        </w:rPr>
        <w:t xml:space="preserve"> </w:t>
      </w:r>
      <w:r>
        <w:rPr>
          <w:lang w:val="ru-RU"/>
        </w:rPr>
        <w:t>НКН</w:t>
      </w:r>
      <w:r w:rsidRPr="00D7269C">
        <w:rPr>
          <w:lang w:val="ru-RU"/>
        </w:rPr>
        <w:t xml:space="preserve"> </w:t>
      </w:r>
      <w:r>
        <w:rPr>
          <w:lang w:val="ru-RU"/>
        </w:rPr>
        <w:t>использует</w:t>
      </w:r>
      <w:r w:rsidRPr="00D7269C">
        <w:rPr>
          <w:lang w:val="ru-RU"/>
        </w:rPr>
        <w:t xml:space="preserve"> </w:t>
      </w:r>
      <w:r>
        <w:rPr>
          <w:lang w:val="ru-RU"/>
        </w:rPr>
        <w:t>межведомственный</w:t>
      </w:r>
      <w:r w:rsidRPr="00D7269C">
        <w:rPr>
          <w:lang w:val="ru-RU"/>
        </w:rPr>
        <w:t xml:space="preserve"> </w:t>
      </w:r>
      <w:r>
        <w:rPr>
          <w:lang w:val="ru-RU"/>
        </w:rPr>
        <w:t>подход</w:t>
      </w:r>
      <w:r w:rsidRPr="00D7269C">
        <w:rPr>
          <w:lang w:val="ru-RU"/>
        </w:rPr>
        <w:t xml:space="preserve">, </w:t>
      </w:r>
      <w:r>
        <w:rPr>
          <w:lang w:val="ru-RU"/>
        </w:rPr>
        <w:t>основанный</w:t>
      </w:r>
      <w:r w:rsidRPr="00D7269C">
        <w:rPr>
          <w:lang w:val="ru-RU"/>
        </w:rPr>
        <w:t xml:space="preserve"> </w:t>
      </w:r>
      <w:r>
        <w:rPr>
          <w:lang w:val="ru-RU"/>
        </w:rPr>
        <w:t>на</w:t>
      </w:r>
      <w:r w:rsidRPr="00D7269C">
        <w:rPr>
          <w:lang w:val="ru-RU"/>
        </w:rPr>
        <w:t xml:space="preserve"> </w:t>
      </w:r>
      <w:r>
        <w:rPr>
          <w:lang w:val="ru-RU"/>
        </w:rPr>
        <w:t>очевидной</w:t>
      </w:r>
      <w:r w:rsidRPr="00D7269C">
        <w:rPr>
          <w:lang w:val="ru-RU"/>
        </w:rPr>
        <w:t xml:space="preserve"> </w:t>
      </w:r>
      <w:r>
        <w:rPr>
          <w:lang w:val="ru-RU"/>
        </w:rPr>
        <w:t>связи</w:t>
      </w:r>
      <w:r w:rsidRPr="00D7269C">
        <w:rPr>
          <w:lang w:val="ru-RU"/>
        </w:rPr>
        <w:t xml:space="preserve"> </w:t>
      </w:r>
      <w:r>
        <w:rPr>
          <w:lang w:val="ru-RU"/>
        </w:rPr>
        <w:t>между</w:t>
      </w:r>
      <w:r w:rsidRPr="00D7269C">
        <w:rPr>
          <w:lang w:val="ru-RU"/>
        </w:rPr>
        <w:t xml:space="preserve"> </w:t>
      </w:r>
      <w:r>
        <w:rPr>
          <w:lang w:val="ru-RU"/>
        </w:rPr>
        <w:t>НКН</w:t>
      </w:r>
      <w:r w:rsidRPr="00D7269C">
        <w:rPr>
          <w:lang w:val="ru-RU"/>
        </w:rPr>
        <w:t xml:space="preserve"> </w:t>
      </w:r>
      <w:r>
        <w:rPr>
          <w:lang w:val="ru-RU"/>
        </w:rPr>
        <w:t>и</w:t>
      </w:r>
      <w:r w:rsidRPr="00D7269C">
        <w:rPr>
          <w:lang w:val="ru-RU"/>
        </w:rPr>
        <w:t xml:space="preserve"> </w:t>
      </w:r>
      <w:r>
        <w:rPr>
          <w:lang w:val="ru-RU"/>
        </w:rPr>
        <w:t>устойчивым</w:t>
      </w:r>
      <w:r w:rsidRPr="00D7269C">
        <w:rPr>
          <w:lang w:val="ru-RU"/>
        </w:rPr>
        <w:t xml:space="preserve"> </w:t>
      </w:r>
      <w:r>
        <w:rPr>
          <w:lang w:val="ru-RU"/>
        </w:rPr>
        <w:t>развитием</w:t>
      </w:r>
      <w:r w:rsidRPr="00D7269C">
        <w:rPr>
          <w:lang w:val="ru-RU"/>
        </w:rPr>
        <w:t xml:space="preserve">. </w:t>
      </w:r>
      <w:r>
        <w:rPr>
          <w:lang w:val="ru-RU"/>
        </w:rPr>
        <w:t>Признавая</w:t>
      </w:r>
      <w:r w:rsidRPr="00CF6140">
        <w:rPr>
          <w:lang w:val="ru-RU"/>
        </w:rPr>
        <w:t xml:space="preserve">, </w:t>
      </w:r>
      <w:r>
        <w:rPr>
          <w:lang w:val="ru-RU"/>
        </w:rPr>
        <w:t>что</w:t>
      </w:r>
      <w:r w:rsidRPr="00CF6140">
        <w:rPr>
          <w:lang w:val="ru-RU"/>
        </w:rPr>
        <w:t xml:space="preserve"> </w:t>
      </w:r>
      <w:r>
        <w:rPr>
          <w:lang w:val="ru-RU"/>
        </w:rPr>
        <w:t>это</w:t>
      </w:r>
      <w:r w:rsidRPr="00CF6140">
        <w:rPr>
          <w:lang w:val="ru-RU"/>
        </w:rPr>
        <w:t xml:space="preserve"> </w:t>
      </w:r>
      <w:r>
        <w:rPr>
          <w:lang w:val="ru-RU"/>
        </w:rPr>
        <w:t>наследие</w:t>
      </w:r>
      <w:r w:rsidRPr="00CF6140">
        <w:rPr>
          <w:lang w:val="ru-RU"/>
        </w:rPr>
        <w:t xml:space="preserve"> </w:t>
      </w:r>
      <w:r>
        <w:rPr>
          <w:lang w:val="ru-RU"/>
        </w:rPr>
        <w:t>является</w:t>
      </w:r>
      <w:r w:rsidRPr="00CF6140">
        <w:rPr>
          <w:lang w:val="ru-RU"/>
        </w:rPr>
        <w:t xml:space="preserve"> «</w:t>
      </w:r>
      <w:r>
        <w:rPr>
          <w:lang w:val="ru-RU"/>
        </w:rPr>
        <w:t>стратегическим</w:t>
      </w:r>
      <w:r w:rsidRPr="00CF6140">
        <w:rPr>
          <w:lang w:val="ru-RU"/>
        </w:rPr>
        <w:t xml:space="preserve"> </w:t>
      </w:r>
      <w:r>
        <w:rPr>
          <w:lang w:val="ru-RU"/>
        </w:rPr>
        <w:t>фактором</w:t>
      </w:r>
      <w:r w:rsidRPr="00CF6140">
        <w:rPr>
          <w:lang w:val="ru-RU"/>
        </w:rPr>
        <w:t xml:space="preserve">» </w:t>
      </w:r>
      <w:r>
        <w:rPr>
          <w:lang w:val="ru-RU"/>
        </w:rPr>
        <w:t>устойчивого</w:t>
      </w:r>
      <w:r w:rsidRPr="00CF6140">
        <w:rPr>
          <w:lang w:val="ru-RU"/>
        </w:rPr>
        <w:t xml:space="preserve"> </w:t>
      </w:r>
      <w:r>
        <w:rPr>
          <w:lang w:val="ru-RU"/>
        </w:rPr>
        <w:t>развития</w:t>
      </w:r>
      <w:r w:rsidRPr="00CF6140">
        <w:rPr>
          <w:lang w:val="ru-RU"/>
        </w:rPr>
        <w:t xml:space="preserve">, </w:t>
      </w:r>
      <w:r>
        <w:rPr>
          <w:lang w:val="ru-RU"/>
        </w:rPr>
        <w:t>эта</w:t>
      </w:r>
      <w:r w:rsidRPr="00CF6140">
        <w:rPr>
          <w:lang w:val="ru-RU"/>
        </w:rPr>
        <w:t xml:space="preserve"> </w:t>
      </w:r>
      <w:r>
        <w:rPr>
          <w:lang w:val="ru-RU"/>
        </w:rPr>
        <w:t>политика</w:t>
      </w:r>
      <w:r w:rsidRPr="00CF6140">
        <w:rPr>
          <w:lang w:val="ru-RU"/>
        </w:rPr>
        <w:t xml:space="preserve"> </w:t>
      </w:r>
      <w:r>
        <w:rPr>
          <w:lang w:val="ru-RU"/>
        </w:rPr>
        <w:t>также</w:t>
      </w:r>
      <w:r w:rsidRPr="00CF6140">
        <w:rPr>
          <w:lang w:val="ru-RU"/>
        </w:rPr>
        <w:t xml:space="preserve"> </w:t>
      </w:r>
      <w:r>
        <w:rPr>
          <w:lang w:val="ru-RU"/>
        </w:rPr>
        <w:t>направлена</w:t>
      </w:r>
      <w:r w:rsidRPr="00CF6140">
        <w:rPr>
          <w:lang w:val="ru-RU"/>
        </w:rPr>
        <w:t xml:space="preserve"> </w:t>
      </w:r>
      <w:r>
        <w:rPr>
          <w:lang w:val="ru-RU"/>
        </w:rPr>
        <w:t>на</w:t>
      </w:r>
      <w:r w:rsidRPr="00CF6140">
        <w:rPr>
          <w:lang w:val="ru-RU"/>
        </w:rPr>
        <w:t xml:space="preserve"> </w:t>
      </w:r>
      <w:r>
        <w:rPr>
          <w:lang w:val="ru-RU"/>
        </w:rPr>
        <w:t>смягчение</w:t>
      </w:r>
      <w:r w:rsidRPr="00CF6140">
        <w:rPr>
          <w:lang w:val="ru-RU"/>
        </w:rPr>
        <w:t xml:space="preserve"> </w:t>
      </w:r>
      <w:r>
        <w:rPr>
          <w:lang w:val="ru-RU"/>
        </w:rPr>
        <w:t>или</w:t>
      </w:r>
      <w:r w:rsidRPr="00CF6140">
        <w:rPr>
          <w:lang w:val="ru-RU"/>
        </w:rPr>
        <w:t xml:space="preserve"> </w:t>
      </w:r>
      <w:r>
        <w:rPr>
          <w:lang w:val="ru-RU"/>
        </w:rPr>
        <w:t>предупреждение</w:t>
      </w:r>
      <w:r w:rsidRPr="00CF6140">
        <w:rPr>
          <w:lang w:val="ru-RU"/>
        </w:rPr>
        <w:t xml:space="preserve"> </w:t>
      </w:r>
      <w:r>
        <w:rPr>
          <w:lang w:val="ru-RU"/>
        </w:rPr>
        <w:t>негативного</w:t>
      </w:r>
      <w:r w:rsidRPr="00CF6140">
        <w:rPr>
          <w:lang w:val="ru-RU"/>
        </w:rPr>
        <w:t xml:space="preserve"> </w:t>
      </w:r>
      <w:r>
        <w:rPr>
          <w:lang w:val="ru-RU"/>
        </w:rPr>
        <w:t>воздействия</w:t>
      </w:r>
      <w:r w:rsidRPr="00CF6140">
        <w:rPr>
          <w:lang w:val="ru-RU"/>
        </w:rPr>
        <w:t xml:space="preserve"> </w:t>
      </w:r>
      <w:r>
        <w:rPr>
          <w:lang w:val="ru-RU"/>
        </w:rPr>
        <w:t>экономического</w:t>
      </w:r>
      <w:r w:rsidRPr="00CF6140">
        <w:rPr>
          <w:lang w:val="ru-RU"/>
        </w:rPr>
        <w:t xml:space="preserve"> </w:t>
      </w:r>
      <w:r>
        <w:rPr>
          <w:lang w:val="ru-RU"/>
        </w:rPr>
        <w:t>развития</w:t>
      </w:r>
      <w:r w:rsidRPr="00CF6140">
        <w:rPr>
          <w:lang w:val="ru-RU"/>
        </w:rPr>
        <w:t xml:space="preserve"> </w:t>
      </w:r>
      <w:r>
        <w:rPr>
          <w:lang w:val="ru-RU"/>
        </w:rPr>
        <w:t>на</w:t>
      </w:r>
      <w:r w:rsidRPr="00CF6140">
        <w:rPr>
          <w:lang w:val="ru-RU"/>
        </w:rPr>
        <w:t xml:space="preserve"> </w:t>
      </w:r>
      <w:r>
        <w:rPr>
          <w:lang w:val="ru-RU"/>
        </w:rPr>
        <w:t>НКН. Среди</w:t>
      </w:r>
      <w:r w:rsidRPr="00CF6140">
        <w:rPr>
          <w:lang w:val="ru-RU"/>
        </w:rPr>
        <w:t xml:space="preserve"> </w:t>
      </w:r>
      <w:r>
        <w:rPr>
          <w:lang w:val="ru-RU"/>
        </w:rPr>
        <w:t>необходимых</w:t>
      </w:r>
      <w:r w:rsidRPr="00CF6140">
        <w:rPr>
          <w:lang w:val="ru-RU"/>
        </w:rPr>
        <w:t xml:space="preserve"> </w:t>
      </w:r>
      <w:r>
        <w:rPr>
          <w:lang w:val="ru-RU"/>
        </w:rPr>
        <w:t>для</w:t>
      </w:r>
      <w:r w:rsidRPr="00CF6140">
        <w:rPr>
          <w:lang w:val="ru-RU"/>
        </w:rPr>
        <w:t xml:space="preserve"> </w:t>
      </w:r>
      <w:r>
        <w:rPr>
          <w:lang w:val="ru-RU"/>
        </w:rPr>
        <w:t>этого</w:t>
      </w:r>
      <w:r w:rsidRPr="00CF6140">
        <w:rPr>
          <w:lang w:val="ru-RU"/>
        </w:rPr>
        <w:t xml:space="preserve"> </w:t>
      </w:r>
      <w:r>
        <w:rPr>
          <w:lang w:val="ru-RU"/>
        </w:rPr>
        <w:t>инструментов</w:t>
      </w:r>
      <w:r w:rsidRPr="00CF6140">
        <w:rPr>
          <w:lang w:val="ru-RU"/>
        </w:rPr>
        <w:t xml:space="preserve"> </w:t>
      </w:r>
      <w:r>
        <w:rPr>
          <w:lang w:val="ru-RU"/>
        </w:rPr>
        <w:t>упоминается</w:t>
      </w:r>
      <w:r w:rsidRPr="00CF6140">
        <w:rPr>
          <w:lang w:val="ru-RU"/>
        </w:rPr>
        <w:t xml:space="preserve"> </w:t>
      </w:r>
      <w:r>
        <w:rPr>
          <w:lang w:val="ru-RU"/>
        </w:rPr>
        <w:t>межведомственное</w:t>
      </w:r>
      <w:r w:rsidRPr="00CF6140">
        <w:rPr>
          <w:lang w:val="ru-RU"/>
        </w:rPr>
        <w:t xml:space="preserve"> </w:t>
      </w:r>
      <w:r>
        <w:rPr>
          <w:lang w:val="ru-RU"/>
        </w:rPr>
        <w:t>сотрудничество</w:t>
      </w:r>
      <w:r w:rsidRPr="00CF6140">
        <w:rPr>
          <w:lang w:val="ru-RU"/>
        </w:rPr>
        <w:t xml:space="preserve"> (</w:t>
      </w:r>
      <w:r>
        <w:rPr>
          <w:lang w:val="ru-RU"/>
        </w:rPr>
        <w:t>Министерство культуры, 2009 г.).</w:t>
      </w:r>
    </w:p>
    <w:p w:rsidR="00BB0F4B" w:rsidRPr="00355721" w:rsidRDefault="00CF6140" w:rsidP="00226D6F">
      <w:pPr>
        <w:pStyle w:val="Texte1"/>
        <w:rPr>
          <w:lang w:val="ru-RU"/>
        </w:rPr>
      </w:pPr>
      <w:r>
        <w:rPr>
          <w:lang w:val="ru-RU"/>
        </w:rPr>
        <w:t>В</w:t>
      </w:r>
      <w:r w:rsidRPr="00CF6140">
        <w:rPr>
          <w:lang w:val="ru-RU"/>
        </w:rPr>
        <w:t xml:space="preserve"> </w:t>
      </w:r>
      <w:r>
        <w:rPr>
          <w:lang w:val="ru-RU"/>
        </w:rPr>
        <w:t>программном</w:t>
      </w:r>
      <w:r w:rsidRPr="00CF6140">
        <w:rPr>
          <w:lang w:val="ru-RU"/>
        </w:rPr>
        <w:t xml:space="preserve"> </w:t>
      </w:r>
      <w:r>
        <w:rPr>
          <w:lang w:val="ru-RU"/>
        </w:rPr>
        <w:t>документе</w:t>
      </w:r>
      <w:r w:rsidRPr="00CF6140">
        <w:rPr>
          <w:lang w:val="ru-RU"/>
        </w:rPr>
        <w:t xml:space="preserve"> </w:t>
      </w:r>
      <w:r>
        <w:rPr>
          <w:lang w:val="ru-RU"/>
        </w:rPr>
        <w:t>утверждается</w:t>
      </w:r>
      <w:r w:rsidRPr="00CF6140">
        <w:rPr>
          <w:lang w:val="ru-RU"/>
        </w:rPr>
        <w:t xml:space="preserve"> </w:t>
      </w:r>
      <w:r>
        <w:rPr>
          <w:lang w:val="ru-RU"/>
        </w:rPr>
        <w:t>роль</w:t>
      </w:r>
      <w:r w:rsidRPr="00CF6140">
        <w:rPr>
          <w:lang w:val="ru-RU"/>
        </w:rPr>
        <w:t xml:space="preserve"> </w:t>
      </w:r>
      <w:r>
        <w:rPr>
          <w:lang w:val="ru-RU"/>
        </w:rPr>
        <w:t>иных</w:t>
      </w:r>
      <w:r w:rsidRPr="00CF6140">
        <w:rPr>
          <w:lang w:val="ru-RU"/>
        </w:rPr>
        <w:t xml:space="preserve"> </w:t>
      </w:r>
      <w:r>
        <w:rPr>
          <w:lang w:val="ru-RU"/>
        </w:rPr>
        <w:t>секторов</w:t>
      </w:r>
      <w:r w:rsidRPr="00CF6140">
        <w:rPr>
          <w:lang w:val="ru-RU"/>
        </w:rPr>
        <w:t xml:space="preserve">, </w:t>
      </w:r>
      <w:r>
        <w:rPr>
          <w:lang w:val="ru-RU"/>
        </w:rPr>
        <w:t>помимо</w:t>
      </w:r>
      <w:r w:rsidRPr="00CF6140">
        <w:rPr>
          <w:lang w:val="ru-RU"/>
        </w:rPr>
        <w:t xml:space="preserve"> </w:t>
      </w:r>
      <w:r>
        <w:rPr>
          <w:lang w:val="ru-RU"/>
        </w:rPr>
        <w:t>сектора</w:t>
      </w:r>
      <w:r w:rsidRPr="00CF6140">
        <w:rPr>
          <w:lang w:val="ru-RU"/>
        </w:rPr>
        <w:t xml:space="preserve"> </w:t>
      </w:r>
      <w:r>
        <w:rPr>
          <w:lang w:val="ru-RU"/>
        </w:rPr>
        <w:t>культуры</w:t>
      </w:r>
      <w:r w:rsidRPr="00CF6140">
        <w:rPr>
          <w:lang w:val="ru-RU"/>
        </w:rPr>
        <w:t xml:space="preserve">, </w:t>
      </w:r>
      <w:r>
        <w:rPr>
          <w:lang w:val="ru-RU"/>
        </w:rPr>
        <w:t>в</w:t>
      </w:r>
      <w:r w:rsidRPr="00CF6140">
        <w:rPr>
          <w:lang w:val="ru-RU"/>
        </w:rPr>
        <w:t xml:space="preserve"> </w:t>
      </w:r>
      <w:r>
        <w:rPr>
          <w:lang w:val="ru-RU"/>
        </w:rPr>
        <w:t>охране</w:t>
      </w:r>
      <w:r w:rsidRPr="00CF6140">
        <w:rPr>
          <w:lang w:val="ru-RU"/>
        </w:rPr>
        <w:t xml:space="preserve"> </w:t>
      </w:r>
      <w:r>
        <w:rPr>
          <w:lang w:val="ru-RU"/>
        </w:rPr>
        <w:t>НКН</w:t>
      </w:r>
      <w:r w:rsidRPr="00CF6140">
        <w:rPr>
          <w:lang w:val="ru-RU"/>
        </w:rPr>
        <w:t xml:space="preserve">: </w:t>
      </w:r>
      <w:r>
        <w:rPr>
          <w:lang w:val="ru-RU"/>
        </w:rPr>
        <w:t>в</w:t>
      </w:r>
      <w:r w:rsidRPr="00CF6140">
        <w:rPr>
          <w:lang w:val="ru-RU"/>
        </w:rPr>
        <w:t xml:space="preserve"> </w:t>
      </w:r>
      <w:r>
        <w:rPr>
          <w:lang w:val="ru-RU"/>
        </w:rPr>
        <w:t>нем</w:t>
      </w:r>
      <w:r w:rsidRPr="00CF6140">
        <w:rPr>
          <w:lang w:val="ru-RU"/>
        </w:rPr>
        <w:t xml:space="preserve"> </w:t>
      </w:r>
      <w:r>
        <w:rPr>
          <w:lang w:val="ru-RU"/>
        </w:rPr>
        <w:t>также</w:t>
      </w:r>
      <w:r w:rsidRPr="00CF6140">
        <w:rPr>
          <w:lang w:val="ru-RU"/>
        </w:rPr>
        <w:t xml:space="preserve"> </w:t>
      </w:r>
      <w:r>
        <w:rPr>
          <w:lang w:val="ru-RU"/>
        </w:rPr>
        <w:t>четко</w:t>
      </w:r>
      <w:r w:rsidRPr="00CF6140">
        <w:rPr>
          <w:lang w:val="ru-RU"/>
        </w:rPr>
        <w:t xml:space="preserve"> </w:t>
      </w:r>
      <w:r>
        <w:rPr>
          <w:lang w:val="ru-RU"/>
        </w:rPr>
        <w:t>очерчены</w:t>
      </w:r>
      <w:r w:rsidRPr="00CF6140">
        <w:rPr>
          <w:lang w:val="ru-RU"/>
        </w:rPr>
        <w:t xml:space="preserve"> </w:t>
      </w:r>
      <w:r>
        <w:rPr>
          <w:lang w:val="ru-RU"/>
        </w:rPr>
        <w:t>роли</w:t>
      </w:r>
      <w:r w:rsidRPr="00CF6140">
        <w:rPr>
          <w:lang w:val="ru-RU"/>
        </w:rPr>
        <w:t xml:space="preserve"> </w:t>
      </w:r>
      <w:r>
        <w:rPr>
          <w:lang w:val="ru-RU"/>
        </w:rPr>
        <w:t>различных</w:t>
      </w:r>
      <w:r w:rsidRPr="00CF6140">
        <w:rPr>
          <w:lang w:val="ru-RU"/>
        </w:rPr>
        <w:t xml:space="preserve"> </w:t>
      </w:r>
      <w:r>
        <w:rPr>
          <w:lang w:val="ru-RU"/>
        </w:rPr>
        <w:t>государственных</w:t>
      </w:r>
      <w:r w:rsidRPr="00CF6140">
        <w:rPr>
          <w:lang w:val="ru-RU"/>
        </w:rPr>
        <w:t xml:space="preserve"> </w:t>
      </w:r>
      <w:r>
        <w:rPr>
          <w:lang w:val="ru-RU"/>
        </w:rPr>
        <w:t xml:space="preserve">ведомств </w:t>
      </w:r>
      <w:r w:rsidR="00355721">
        <w:rPr>
          <w:lang w:val="ru-RU"/>
        </w:rPr>
        <w:t>в отношении различных областей НКН.</w:t>
      </w:r>
    </w:p>
    <w:p w:rsidR="00BB0F4B" w:rsidRPr="00355721" w:rsidRDefault="00355721" w:rsidP="00BB0F4B">
      <w:pPr>
        <w:pStyle w:val="Texte1"/>
        <w:numPr>
          <w:ilvl w:val="0"/>
          <w:numId w:val="7"/>
        </w:numPr>
        <w:rPr>
          <w:lang w:val="ru-RU"/>
        </w:rPr>
      </w:pPr>
      <w:r w:rsidRPr="00355721">
        <w:rPr>
          <w:b/>
          <w:lang w:val="ru-RU"/>
        </w:rPr>
        <w:t>Управление наследия Министерства культуры</w:t>
      </w:r>
      <w:r w:rsidRPr="00355721">
        <w:rPr>
          <w:lang w:val="ru-RU"/>
        </w:rPr>
        <w:t xml:space="preserve"> </w:t>
      </w:r>
      <w:r>
        <w:rPr>
          <w:lang w:val="ru-RU"/>
        </w:rPr>
        <w:t>и</w:t>
      </w:r>
      <w:r w:rsidRPr="00355721">
        <w:rPr>
          <w:lang w:val="ru-RU"/>
        </w:rPr>
        <w:t xml:space="preserve"> </w:t>
      </w:r>
      <w:r>
        <w:rPr>
          <w:lang w:val="ru-RU"/>
        </w:rPr>
        <w:t>его</w:t>
      </w:r>
      <w:r w:rsidRPr="00355721">
        <w:rPr>
          <w:lang w:val="ru-RU"/>
        </w:rPr>
        <w:t xml:space="preserve"> «</w:t>
      </w:r>
      <w:r>
        <w:rPr>
          <w:lang w:val="ru-RU"/>
        </w:rPr>
        <w:t>группа</w:t>
      </w:r>
      <w:r w:rsidRPr="00355721">
        <w:rPr>
          <w:lang w:val="ru-RU"/>
        </w:rPr>
        <w:t xml:space="preserve"> </w:t>
      </w:r>
      <w:r>
        <w:rPr>
          <w:lang w:val="ru-RU"/>
        </w:rPr>
        <w:t>по</w:t>
      </w:r>
      <w:r w:rsidRPr="00355721">
        <w:rPr>
          <w:lang w:val="ru-RU"/>
        </w:rPr>
        <w:t xml:space="preserve"> </w:t>
      </w:r>
      <w:r>
        <w:rPr>
          <w:lang w:val="ru-RU"/>
        </w:rPr>
        <w:t>НКН</w:t>
      </w:r>
      <w:r w:rsidRPr="00355721">
        <w:rPr>
          <w:lang w:val="ru-RU"/>
        </w:rPr>
        <w:t xml:space="preserve">» </w:t>
      </w:r>
      <w:r>
        <w:rPr>
          <w:lang w:val="ru-RU"/>
        </w:rPr>
        <w:t>играет</w:t>
      </w:r>
      <w:r w:rsidRPr="00355721">
        <w:rPr>
          <w:lang w:val="ru-RU"/>
        </w:rPr>
        <w:t xml:space="preserve"> </w:t>
      </w:r>
      <w:r>
        <w:rPr>
          <w:lang w:val="ru-RU"/>
        </w:rPr>
        <w:t>ведущую</w:t>
      </w:r>
      <w:r w:rsidRPr="00355721">
        <w:rPr>
          <w:lang w:val="ru-RU"/>
        </w:rPr>
        <w:t xml:space="preserve"> </w:t>
      </w:r>
      <w:r>
        <w:rPr>
          <w:lang w:val="ru-RU"/>
        </w:rPr>
        <w:t>роль</w:t>
      </w:r>
      <w:r w:rsidRPr="00355721">
        <w:rPr>
          <w:lang w:val="ru-RU"/>
        </w:rPr>
        <w:t xml:space="preserve"> </w:t>
      </w:r>
      <w:r>
        <w:rPr>
          <w:lang w:val="ru-RU"/>
        </w:rPr>
        <w:t>в</w:t>
      </w:r>
      <w:r w:rsidRPr="00355721">
        <w:rPr>
          <w:lang w:val="ru-RU"/>
        </w:rPr>
        <w:t xml:space="preserve"> </w:t>
      </w:r>
      <w:r>
        <w:rPr>
          <w:lang w:val="ru-RU"/>
        </w:rPr>
        <w:t>содействии</w:t>
      </w:r>
      <w:r w:rsidRPr="00355721">
        <w:rPr>
          <w:lang w:val="ru-RU"/>
        </w:rPr>
        <w:t xml:space="preserve"> </w:t>
      </w:r>
      <w:r>
        <w:rPr>
          <w:lang w:val="ru-RU"/>
        </w:rPr>
        <w:t>межведомственной</w:t>
      </w:r>
      <w:r w:rsidRPr="00355721">
        <w:rPr>
          <w:lang w:val="ru-RU"/>
        </w:rPr>
        <w:t xml:space="preserve"> </w:t>
      </w:r>
      <w:r>
        <w:rPr>
          <w:lang w:val="ru-RU"/>
        </w:rPr>
        <w:t>координации.</w:t>
      </w:r>
    </w:p>
    <w:p w:rsidR="00BB0F4B" w:rsidRPr="00400E99" w:rsidRDefault="00355721" w:rsidP="00BB0F4B">
      <w:pPr>
        <w:pStyle w:val="Texte1"/>
        <w:numPr>
          <w:ilvl w:val="0"/>
          <w:numId w:val="7"/>
        </w:numPr>
        <w:rPr>
          <w:lang w:val="ru-RU"/>
        </w:rPr>
      </w:pPr>
      <w:r w:rsidRPr="00355721">
        <w:rPr>
          <w:b/>
          <w:lang w:val="ru-RU"/>
        </w:rPr>
        <w:t>Министерство</w:t>
      </w:r>
      <w:r w:rsidRPr="00400E99">
        <w:rPr>
          <w:b/>
          <w:lang w:val="ru-RU"/>
        </w:rPr>
        <w:t xml:space="preserve"> </w:t>
      </w:r>
      <w:r w:rsidRPr="00355721">
        <w:rPr>
          <w:b/>
          <w:lang w:val="ru-RU"/>
        </w:rPr>
        <w:t>окружающей</w:t>
      </w:r>
      <w:r w:rsidRPr="00400E99">
        <w:rPr>
          <w:b/>
          <w:lang w:val="ru-RU"/>
        </w:rPr>
        <w:t xml:space="preserve"> </w:t>
      </w:r>
      <w:r w:rsidRPr="00355721">
        <w:rPr>
          <w:b/>
          <w:lang w:val="ru-RU"/>
        </w:rPr>
        <w:t>среды</w:t>
      </w:r>
      <w:r w:rsidRPr="00400E99">
        <w:rPr>
          <w:b/>
          <w:lang w:val="ru-RU"/>
        </w:rPr>
        <w:t xml:space="preserve">, </w:t>
      </w:r>
      <w:r w:rsidRPr="00355721">
        <w:rPr>
          <w:b/>
          <w:lang w:val="ru-RU"/>
        </w:rPr>
        <w:t>жизнеобеспечения</w:t>
      </w:r>
      <w:r w:rsidRPr="00400E99">
        <w:rPr>
          <w:b/>
          <w:lang w:val="ru-RU"/>
        </w:rPr>
        <w:t xml:space="preserve"> </w:t>
      </w:r>
      <w:r w:rsidRPr="00355721">
        <w:rPr>
          <w:b/>
          <w:lang w:val="ru-RU"/>
        </w:rPr>
        <w:t>и</w:t>
      </w:r>
      <w:r w:rsidRPr="00400E99">
        <w:rPr>
          <w:b/>
          <w:lang w:val="ru-RU"/>
        </w:rPr>
        <w:t xml:space="preserve"> </w:t>
      </w:r>
      <w:r w:rsidRPr="00355721">
        <w:rPr>
          <w:b/>
          <w:lang w:val="ru-RU"/>
        </w:rPr>
        <w:t>территориального</w:t>
      </w:r>
      <w:r w:rsidRPr="00400E99">
        <w:rPr>
          <w:b/>
          <w:lang w:val="ru-RU"/>
        </w:rPr>
        <w:t xml:space="preserve"> </w:t>
      </w:r>
      <w:r w:rsidRPr="00355721">
        <w:rPr>
          <w:b/>
          <w:lang w:val="ru-RU"/>
        </w:rPr>
        <w:t>развития</w:t>
      </w:r>
      <w:r w:rsidRPr="00400E99">
        <w:rPr>
          <w:lang w:val="ru-RU"/>
        </w:rPr>
        <w:t xml:space="preserve"> </w:t>
      </w:r>
      <w:r>
        <w:rPr>
          <w:lang w:val="ru-RU"/>
        </w:rPr>
        <w:t>ответственно</w:t>
      </w:r>
      <w:r w:rsidRPr="00400E99">
        <w:rPr>
          <w:lang w:val="ru-RU"/>
        </w:rPr>
        <w:t xml:space="preserve"> </w:t>
      </w:r>
      <w:r>
        <w:rPr>
          <w:lang w:val="ru-RU"/>
        </w:rPr>
        <w:t>за</w:t>
      </w:r>
      <w:r w:rsidRPr="00400E99">
        <w:rPr>
          <w:lang w:val="ru-RU"/>
        </w:rPr>
        <w:t xml:space="preserve"> «</w:t>
      </w:r>
      <w:r>
        <w:rPr>
          <w:lang w:val="ru-RU"/>
        </w:rPr>
        <w:t>традиционные</w:t>
      </w:r>
      <w:r w:rsidRPr="00400E99">
        <w:rPr>
          <w:lang w:val="ru-RU"/>
        </w:rPr>
        <w:t xml:space="preserve"> </w:t>
      </w:r>
      <w:r>
        <w:rPr>
          <w:lang w:val="ru-RU"/>
        </w:rPr>
        <w:t>знания</w:t>
      </w:r>
      <w:r w:rsidRPr="00400E99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400E99">
        <w:rPr>
          <w:lang w:val="ru-RU"/>
        </w:rPr>
        <w:t xml:space="preserve"> </w:t>
      </w:r>
      <w:r>
        <w:rPr>
          <w:lang w:val="ru-RU"/>
        </w:rPr>
        <w:t>с</w:t>
      </w:r>
      <w:r w:rsidRPr="00400E99">
        <w:rPr>
          <w:lang w:val="ru-RU"/>
        </w:rPr>
        <w:t xml:space="preserve"> </w:t>
      </w:r>
      <w:r>
        <w:rPr>
          <w:lang w:val="ru-RU"/>
        </w:rPr>
        <w:t>биологическими</w:t>
      </w:r>
      <w:r w:rsidRPr="00400E99">
        <w:rPr>
          <w:lang w:val="ru-RU"/>
        </w:rPr>
        <w:t xml:space="preserve"> </w:t>
      </w:r>
      <w:r>
        <w:rPr>
          <w:lang w:val="ru-RU"/>
        </w:rPr>
        <w:t>ресурсами</w:t>
      </w:r>
      <w:r w:rsidRPr="00400E99">
        <w:rPr>
          <w:lang w:val="ru-RU"/>
        </w:rPr>
        <w:t>»</w:t>
      </w:r>
      <w:r w:rsidR="00400E99" w:rsidRPr="00400E99">
        <w:rPr>
          <w:lang w:val="ru-RU"/>
        </w:rPr>
        <w:t xml:space="preserve"> </w:t>
      </w:r>
      <w:r w:rsidR="00400E99">
        <w:rPr>
          <w:lang w:val="ru-RU"/>
        </w:rPr>
        <w:t>в</w:t>
      </w:r>
      <w:r w:rsidR="00400E99" w:rsidRPr="00400E99">
        <w:rPr>
          <w:lang w:val="ru-RU"/>
        </w:rPr>
        <w:t xml:space="preserve"> </w:t>
      </w:r>
      <w:r w:rsidR="00400E99">
        <w:rPr>
          <w:lang w:val="ru-RU"/>
        </w:rPr>
        <w:t>связи с Конвенцией о биологическом разнообразии.</w:t>
      </w:r>
    </w:p>
    <w:p w:rsidR="00BB0F4B" w:rsidRPr="00400E99" w:rsidRDefault="00400E99" w:rsidP="00BB0F4B">
      <w:pPr>
        <w:pStyle w:val="Texte1"/>
        <w:numPr>
          <w:ilvl w:val="0"/>
          <w:numId w:val="7"/>
        </w:numPr>
        <w:rPr>
          <w:lang w:val="ru-RU"/>
        </w:rPr>
      </w:pPr>
      <w:r w:rsidRPr="00400E99">
        <w:rPr>
          <w:b/>
          <w:lang w:val="ru-RU"/>
        </w:rPr>
        <w:t>Министерство торговли, промышленности и туризма</w:t>
      </w:r>
      <w:r w:rsidRPr="00400E99">
        <w:rPr>
          <w:lang w:val="ru-RU"/>
        </w:rPr>
        <w:t xml:space="preserve"> </w:t>
      </w:r>
      <w:r>
        <w:rPr>
          <w:lang w:val="ru-RU"/>
        </w:rPr>
        <w:t>отвечает</w:t>
      </w:r>
      <w:r w:rsidRPr="00400E99">
        <w:rPr>
          <w:lang w:val="ru-RU"/>
        </w:rPr>
        <w:t xml:space="preserve"> </w:t>
      </w:r>
      <w:r>
        <w:rPr>
          <w:lang w:val="ru-RU"/>
        </w:rPr>
        <w:t>за</w:t>
      </w:r>
      <w:r w:rsidRPr="00400E99">
        <w:rPr>
          <w:lang w:val="ru-RU"/>
        </w:rPr>
        <w:t xml:space="preserve"> </w:t>
      </w:r>
      <w:r>
        <w:rPr>
          <w:lang w:val="ru-RU"/>
        </w:rPr>
        <w:t>аспекты</w:t>
      </w:r>
      <w:r w:rsidRPr="00400E99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400E99">
        <w:rPr>
          <w:lang w:val="ru-RU"/>
        </w:rPr>
        <w:t xml:space="preserve"> </w:t>
      </w:r>
      <w:r>
        <w:rPr>
          <w:lang w:val="ru-RU"/>
        </w:rPr>
        <w:t>с</w:t>
      </w:r>
      <w:r w:rsidRPr="00400E99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400E99">
        <w:rPr>
          <w:lang w:val="ru-RU"/>
        </w:rPr>
        <w:t xml:space="preserve"> </w:t>
      </w:r>
      <w:r>
        <w:rPr>
          <w:lang w:val="ru-RU"/>
        </w:rPr>
        <w:t>собственностью</w:t>
      </w:r>
      <w:r w:rsidRPr="00400E99">
        <w:rPr>
          <w:lang w:val="ru-RU"/>
        </w:rPr>
        <w:t xml:space="preserve">, </w:t>
      </w:r>
      <w:r>
        <w:rPr>
          <w:lang w:val="ru-RU"/>
        </w:rPr>
        <w:t>а</w:t>
      </w:r>
      <w:r w:rsidRPr="00400E99">
        <w:rPr>
          <w:lang w:val="ru-RU"/>
        </w:rPr>
        <w:t xml:space="preserve"> </w:t>
      </w:r>
      <w:r>
        <w:rPr>
          <w:lang w:val="ru-RU"/>
        </w:rPr>
        <w:t>также</w:t>
      </w:r>
      <w:r w:rsidRPr="00400E99">
        <w:rPr>
          <w:lang w:val="ru-RU"/>
        </w:rPr>
        <w:t xml:space="preserve"> </w:t>
      </w:r>
      <w:r>
        <w:rPr>
          <w:lang w:val="ru-RU"/>
        </w:rPr>
        <w:t>за</w:t>
      </w:r>
      <w:r w:rsidRPr="00400E99">
        <w:rPr>
          <w:lang w:val="ru-RU"/>
        </w:rPr>
        <w:t xml:space="preserve"> </w:t>
      </w:r>
      <w:r>
        <w:rPr>
          <w:lang w:val="ru-RU"/>
        </w:rPr>
        <w:t>элементы</w:t>
      </w:r>
      <w:r w:rsidRPr="00400E99">
        <w:rPr>
          <w:lang w:val="ru-RU"/>
        </w:rPr>
        <w:t xml:space="preserve"> </w:t>
      </w:r>
      <w:r>
        <w:rPr>
          <w:lang w:val="ru-RU"/>
        </w:rPr>
        <w:t>НКН</w:t>
      </w:r>
      <w:r w:rsidRPr="00400E99">
        <w:rPr>
          <w:lang w:val="ru-RU"/>
        </w:rPr>
        <w:t xml:space="preserve">, </w:t>
      </w:r>
      <w:r>
        <w:rPr>
          <w:lang w:val="ru-RU"/>
        </w:rPr>
        <w:t>имеющие отношение к ремеслам и другим производственным процессам.</w:t>
      </w:r>
    </w:p>
    <w:p w:rsidR="00BB0F4B" w:rsidRPr="00400E99" w:rsidRDefault="00400E99" w:rsidP="00BB0F4B">
      <w:pPr>
        <w:pStyle w:val="Texte1"/>
        <w:numPr>
          <w:ilvl w:val="0"/>
          <w:numId w:val="7"/>
        </w:numPr>
        <w:rPr>
          <w:lang w:val="ru-RU"/>
        </w:rPr>
      </w:pPr>
      <w:r w:rsidRPr="00400E99">
        <w:rPr>
          <w:b/>
          <w:lang w:val="ru-RU"/>
        </w:rPr>
        <w:t>Министерство сельского хозяйства</w:t>
      </w:r>
      <w:r w:rsidRPr="00400E99">
        <w:rPr>
          <w:lang w:val="ru-RU"/>
        </w:rPr>
        <w:t xml:space="preserve"> </w:t>
      </w:r>
      <w:r>
        <w:rPr>
          <w:lang w:val="ru-RU"/>
        </w:rPr>
        <w:t>ответственно</w:t>
      </w:r>
      <w:r w:rsidRPr="00400E99">
        <w:rPr>
          <w:lang w:val="ru-RU"/>
        </w:rPr>
        <w:t xml:space="preserve"> </w:t>
      </w:r>
      <w:r>
        <w:rPr>
          <w:lang w:val="ru-RU"/>
        </w:rPr>
        <w:t>за</w:t>
      </w:r>
      <w:r w:rsidRPr="00400E99">
        <w:rPr>
          <w:lang w:val="ru-RU"/>
        </w:rPr>
        <w:t xml:space="preserve"> </w:t>
      </w:r>
      <w:r>
        <w:rPr>
          <w:lang w:val="ru-RU"/>
        </w:rPr>
        <w:t>права</w:t>
      </w:r>
      <w:r w:rsidRPr="00400E99">
        <w:rPr>
          <w:lang w:val="ru-RU"/>
        </w:rPr>
        <w:t xml:space="preserve"> </w:t>
      </w:r>
      <w:r>
        <w:rPr>
          <w:lang w:val="ru-RU"/>
        </w:rPr>
        <w:t>крестьян</w:t>
      </w:r>
      <w:r w:rsidRPr="00400E99">
        <w:rPr>
          <w:lang w:val="ru-RU"/>
        </w:rPr>
        <w:t xml:space="preserve"> </w:t>
      </w:r>
      <w:r>
        <w:rPr>
          <w:lang w:val="ru-RU"/>
        </w:rPr>
        <w:t>и</w:t>
      </w:r>
      <w:r w:rsidRPr="00400E99">
        <w:rPr>
          <w:lang w:val="ru-RU"/>
        </w:rPr>
        <w:t xml:space="preserve"> </w:t>
      </w:r>
      <w:r>
        <w:rPr>
          <w:lang w:val="ru-RU"/>
        </w:rPr>
        <w:t>элементы</w:t>
      </w:r>
      <w:r w:rsidRPr="00400E99">
        <w:rPr>
          <w:lang w:val="ru-RU"/>
        </w:rPr>
        <w:t xml:space="preserve"> </w:t>
      </w:r>
      <w:r>
        <w:rPr>
          <w:lang w:val="ru-RU"/>
        </w:rPr>
        <w:t>НКН</w:t>
      </w:r>
      <w:r w:rsidRPr="00400E99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400E99">
        <w:rPr>
          <w:lang w:val="ru-RU"/>
        </w:rPr>
        <w:t xml:space="preserve"> </w:t>
      </w:r>
      <w:r>
        <w:rPr>
          <w:lang w:val="ru-RU"/>
        </w:rPr>
        <w:t>с</w:t>
      </w:r>
      <w:r w:rsidRPr="00400E99">
        <w:rPr>
          <w:lang w:val="ru-RU"/>
        </w:rPr>
        <w:t xml:space="preserve"> </w:t>
      </w:r>
      <w:r>
        <w:rPr>
          <w:lang w:val="ru-RU"/>
        </w:rPr>
        <w:t>растениеводством и животноводством.</w:t>
      </w:r>
    </w:p>
    <w:p w:rsidR="00404A37" w:rsidRPr="00400E99" w:rsidRDefault="00400E99" w:rsidP="00BB0F4B">
      <w:pPr>
        <w:pStyle w:val="Texte1"/>
        <w:numPr>
          <w:ilvl w:val="0"/>
          <w:numId w:val="7"/>
        </w:numPr>
        <w:rPr>
          <w:lang w:val="ru-RU"/>
        </w:rPr>
      </w:pPr>
      <w:r>
        <w:rPr>
          <w:lang w:val="ru-RU"/>
        </w:rPr>
        <w:t>Под</w:t>
      </w:r>
      <w:r w:rsidRPr="00400E99">
        <w:rPr>
          <w:lang w:val="ru-RU"/>
        </w:rPr>
        <w:t xml:space="preserve"> </w:t>
      </w:r>
      <w:r>
        <w:rPr>
          <w:lang w:val="ru-RU"/>
        </w:rPr>
        <w:t>эгидой</w:t>
      </w:r>
      <w:r w:rsidRPr="00400E99">
        <w:rPr>
          <w:lang w:val="ru-RU"/>
        </w:rPr>
        <w:t xml:space="preserve"> </w:t>
      </w:r>
      <w:r w:rsidRPr="00400E99">
        <w:rPr>
          <w:b/>
          <w:lang w:val="ru-RU"/>
        </w:rPr>
        <w:t>Министерства социального обеспечения</w:t>
      </w:r>
      <w:r w:rsidRPr="00400E99">
        <w:rPr>
          <w:lang w:val="ru-RU"/>
        </w:rPr>
        <w:t xml:space="preserve"> </w:t>
      </w:r>
      <w:r>
        <w:rPr>
          <w:lang w:val="ru-RU"/>
        </w:rPr>
        <w:t>находится</w:t>
      </w:r>
      <w:r w:rsidRPr="00400E99">
        <w:rPr>
          <w:lang w:val="ru-RU"/>
        </w:rPr>
        <w:t xml:space="preserve"> </w:t>
      </w:r>
      <w:r>
        <w:rPr>
          <w:lang w:val="ru-RU"/>
        </w:rPr>
        <w:t>традиционная медицина.</w:t>
      </w:r>
    </w:p>
    <w:p w:rsidR="00404A37" w:rsidRPr="00787E24" w:rsidRDefault="00400E99" w:rsidP="00226D6F">
      <w:pPr>
        <w:pStyle w:val="Texte1"/>
        <w:rPr>
          <w:lang w:val="ru-RU"/>
        </w:rPr>
      </w:pPr>
      <w:r>
        <w:rPr>
          <w:lang w:val="ru-RU"/>
        </w:rPr>
        <w:t>На</w:t>
      </w:r>
      <w:r w:rsidRPr="00D7269C">
        <w:rPr>
          <w:lang w:val="ru-RU"/>
        </w:rPr>
        <w:t xml:space="preserve"> </w:t>
      </w:r>
      <w:r>
        <w:rPr>
          <w:lang w:val="ru-RU"/>
        </w:rPr>
        <w:t>практике</w:t>
      </w:r>
      <w:r w:rsidRPr="00D7269C">
        <w:rPr>
          <w:lang w:val="ru-RU"/>
        </w:rPr>
        <w:t xml:space="preserve"> </w:t>
      </w:r>
      <w:r>
        <w:rPr>
          <w:lang w:val="ru-RU"/>
        </w:rPr>
        <w:t>межведомственное</w:t>
      </w:r>
      <w:r w:rsidRPr="00D7269C">
        <w:rPr>
          <w:lang w:val="ru-RU"/>
        </w:rPr>
        <w:t xml:space="preserve"> </w:t>
      </w:r>
      <w:r>
        <w:rPr>
          <w:lang w:val="ru-RU"/>
        </w:rPr>
        <w:t>сотрудничество</w:t>
      </w:r>
      <w:r w:rsidRPr="00D7269C">
        <w:rPr>
          <w:lang w:val="ru-RU"/>
        </w:rPr>
        <w:t xml:space="preserve"> </w:t>
      </w:r>
      <w:r>
        <w:rPr>
          <w:lang w:val="ru-RU"/>
        </w:rPr>
        <w:t>развернулось</w:t>
      </w:r>
      <w:r w:rsidRPr="00D7269C">
        <w:rPr>
          <w:lang w:val="ru-RU"/>
        </w:rPr>
        <w:t xml:space="preserve"> </w:t>
      </w:r>
      <w:r w:rsidR="00130F22">
        <w:rPr>
          <w:lang w:val="ru-RU"/>
        </w:rPr>
        <w:t>по</w:t>
      </w:r>
      <w:r w:rsidR="00130F22" w:rsidRPr="00D7269C">
        <w:rPr>
          <w:lang w:val="ru-RU"/>
        </w:rPr>
        <w:t xml:space="preserve"> </w:t>
      </w:r>
      <w:r w:rsidR="00130F22">
        <w:rPr>
          <w:lang w:val="ru-RU"/>
        </w:rPr>
        <w:t>поводу</w:t>
      </w:r>
      <w:r w:rsidR="00130F22" w:rsidRPr="00D7269C">
        <w:rPr>
          <w:lang w:val="ru-RU"/>
        </w:rPr>
        <w:t xml:space="preserve"> </w:t>
      </w:r>
      <w:r>
        <w:rPr>
          <w:lang w:val="ru-RU"/>
        </w:rPr>
        <w:t>конкретны</w:t>
      </w:r>
      <w:r w:rsidR="00130F22">
        <w:rPr>
          <w:lang w:val="ru-RU"/>
        </w:rPr>
        <w:t>х</w:t>
      </w:r>
      <w:r w:rsidRPr="00D7269C">
        <w:rPr>
          <w:lang w:val="ru-RU"/>
        </w:rPr>
        <w:t xml:space="preserve"> </w:t>
      </w:r>
      <w:r>
        <w:rPr>
          <w:lang w:val="ru-RU"/>
        </w:rPr>
        <w:t>инициатив</w:t>
      </w:r>
      <w:r w:rsidRPr="00D7269C">
        <w:rPr>
          <w:lang w:val="ru-RU"/>
        </w:rPr>
        <w:t xml:space="preserve">, </w:t>
      </w:r>
      <w:r>
        <w:rPr>
          <w:lang w:val="ru-RU"/>
        </w:rPr>
        <w:t>например</w:t>
      </w:r>
      <w:r w:rsidRPr="00D7269C">
        <w:rPr>
          <w:lang w:val="ru-RU"/>
        </w:rPr>
        <w:t xml:space="preserve">, </w:t>
      </w:r>
      <w:r w:rsidR="00130F22">
        <w:rPr>
          <w:lang w:val="ru-RU"/>
        </w:rPr>
        <w:t>политики</w:t>
      </w:r>
      <w:r w:rsidR="00130F22" w:rsidRPr="00D7269C">
        <w:rPr>
          <w:lang w:val="ru-RU"/>
        </w:rPr>
        <w:t xml:space="preserve"> 2012</w:t>
      </w:r>
      <w:r w:rsidR="00130F22" w:rsidRPr="00130F22">
        <w:rPr>
          <w:lang w:val="en-US"/>
        </w:rPr>
        <w:t> </w:t>
      </w:r>
      <w:r w:rsidR="00130F22">
        <w:rPr>
          <w:lang w:val="ru-RU"/>
        </w:rPr>
        <w:t>г</w:t>
      </w:r>
      <w:r w:rsidR="00130F22" w:rsidRPr="00D7269C">
        <w:rPr>
          <w:lang w:val="ru-RU"/>
        </w:rPr>
        <w:t xml:space="preserve">. </w:t>
      </w:r>
      <w:r w:rsidR="00130F22">
        <w:rPr>
          <w:lang w:val="ru-RU"/>
        </w:rPr>
        <w:t>по</w:t>
      </w:r>
      <w:r w:rsidR="00130F22" w:rsidRPr="00D7269C">
        <w:rPr>
          <w:lang w:val="ru-RU"/>
        </w:rPr>
        <w:t xml:space="preserve"> </w:t>
      </w:r>
      <w:r w:rsidR="00130F22">
        <w:rPr>
          <w:lang w:val="ru-RU"/>
        </w:rPr>
        <w:t>повышению</w:t>
      </w:r>
      <w:r w:rsidR="00130F22" w:rsidRPr="00D7269C">
        <w:rPr>
          <w:lang w:val="ru-RU"/>
        </w:rPr>
        <w:t xml:space="preserve"> </w:t>
      </w:r>
      <w:r w:rsidR="00130F22">
        <w:rPr>
          <w:lang w:val="ru-RU"/>
        </w:rPr>
        <w:t>осведомленности</w:t>
      </w:r>
      <w:r w:rsidR="00130F22" w:rsidRPr="00D7269C">
        <w:rPr>
          <w:lang w:val="ru-RU"/>
        </w:rPr>
        <w:t xml:space="preserve"> </w:t>
      </w:r>
      <w:r w:rsidR="00130F22">
        <w:rPr>
          <w:lang w:val="ru-RU"/>
        </w:rPr>
        <w:t>о</w:t>
      </w:r>
      <w:r w:rsidR="00130F22" w:rsidRPr="00D7269C">
        <w:rPr>
          <w:lang w:val="ru-RU"/>
        </w:rPr>
        <w:t xml:space="preserve"> </w:t>
      </w:r>
      <w:r w:rsidR="00130F22">
        <w:rPr>
          <w:lang w:val="ru-RU"/>
        </w:rPr>
        <w:t>колумбийских</w:t>
      </w:r>
      <w:r w:rsidR="00130F22" w:rsidRPr="00D7269C">
        <w:rPr>
          <w:lang w:val="ru-RU"/>
        </w:rPr>
        <w:t xml:space="preserve"> </w:t>
      </w:r>
      <w:r w:rsidR="00130F22">
        <w:rPr>
          <w:lang w:val="ru-RU"/>
        </w:rPr>
        <w:t>традиционных</w:t>
      </w:r>
      <w:r w:rsidR="00130F22" w:rsidRPr="00D7269C">
        <w:rPr>
          <w:lang w:val="ru-RU"/>
        </w:rPr>
        <w:t xml:space="preserve"> </w:t>
      </w:r>
      <w:r w:rsidR="00130F22">
        <w:rPr>
          <w:lang w:val="ru-RU"/>
        </w:rPr>
        <w:t>кухнях</w:t>
      </w:r>
      <w:r w:rsidR="00130F22" w:rsidRPr="00D7269C">
        <w:rPr>
          <w:lang w:val="ru-RU"/>
        </w:rPr>
        <w:t xml:space="preserve"> </w:t>
      </w:r>
      <w:r w:rsidR="00130F22">
        <w:rPr>
          <w:lang w:val="ru-RU"/>
        </w:rPr>
        <w:t>и</w:t>
      </w:r>
      <w:r w:rsidR="00130F22" w:rsidRPr="00D7269C">
        <w:rPr>
          <w:lang w:val="ru-RU"/>
        </w:rPr>
        <w:t xml:space="preserve"> </w:t>
      </w:r>
      <w:r w:rsidR="00130F22">
        <w:rPr>
          <w:lang w:val="ru-RU"/>
        </w:rPr>
        <w:t>их</w:t>
      </w:r>
      <w:r w:rsidR="00130F22" w:rsidRPr="00D7269C">
        <w:rPr>
          <w:lang w:val="ru-RU"/>
        </w:rPr>
        <w:t xml:space="preserve"> </w:t>
      </w:r>
      <w:r w:rsidR="00130F22">
        <w:rPr>
          <w:lang w:val="ru-RU"/>
        </w:rPr>
        <w:t>охране</w:t>
      </w:r>
      <w:r w:rsidR="00130F22" w:rsidRPr="00D7269C">
        <w:rPr>
          <w:lang w:val="ru-RU"/>
        </w:rPr>
        <w:t xml:space="preserve">. </w:t>
      </w:r>
      <w:r w:rsidR="00787E24">
        <w:rPr>
          <w:lang w:val="ru-RU"/>
        </w:rPr>
        <w:t>Разработка</w:t>
      </w:r>
      <w:r w:rsidR="00787E24" w:rsidRPr="00787E24">
        <w:rPr>
          <w:lang w:val="ru-RU"/>
        </w:rPr>
        <w:t xml:space="preserve"> </w:t>
      </w:r>
      <w:r w:rsidR="00787E24">
        <w:rPr>
          <w:lang w:val="ru-RU"/>
        </w:rPr>
        <w:t>этой</w:t>
      </w:r>
      <w:r w:rsidR="00787E24" w:rsidRPr="00787E24">
        <w:rPr>
          <w:lang w:val="ru-RU"/>
        </w:rPr>
        <w:t xml:space="preserve"> </w:t>
      </w:r>
      <w:r w:rsidR="00787E24">
        <w:rPr>
          <w:lang w:val="ru-RU"/>
        </w:rPr>
        <w:t>политики</w:t>
      </w:r>
      <w:r w:rsidR="00787E24" w:rsidRPr="00787E24">
        <w:rPr>
          <w:lang w:val="ru-RU"/>
        </w:rPr>
        <w:t xml:space="preserve">, </w:t>
      </w:r>
      <w:r w:rsidR="00787E24">
        <w:rPr>
          <w:lang w:val="ru-RU"/>
        </w:rPr>
        <w:t>касающейся</w:t>
      </w:r>
      <w:r w:rsidR="00787E24" w:rsidRPr="00787E24">
        <w:rPr>
          <w:lang w:val="ru-RU"/>
        </w:rPr>
        <w:t xml:space="preserve"> </w:t>
      </w:r>
      <w:r w:rsidR="00787E24">
        <w:rPr>
          <w:lang w:val="ru-RU"/>
        </w:rPr>
        <w:t>конкретной</w:t>
      </w:r>
      <w:r w:rsidR="00787E24" w:rsidRPr="00787E24">
        <w:rPr>
          <w:lang w:val="ru-RU"/>
        </w:rPr>
        <w:t xml:space="preserve"> </w:t>
      </w:r>
      <w:r w:rsidR="00787E24">
        <w:rPr>
          <w:lang w:val="ru-RU"/>
        </w:rPr>
        <w:t>области</w:t>
      </w:r>
      <w:r w:rsidR="00787E24" w:rsidRPr="00787E24">
        <w:rPr>
          <w:lang w:val="ru-RU"/>
        </w:rPr>
        <w:t xml:space="preserve"> </w:t>
      </w:r>
      <w:r w:rsidR="00787E24">
        <w:rPr>
          <w:lang w:val="ru-RU"/>
        </w:rPr>
        <w:t>НКН</w:t>
      </w:r>
      <w:r w:rsidR="00787E24" w:rsidRPr="00787E24">
        <w:rPr>
          <w:lang w:val="ru-RU"/>
        </w:rPr>
        <w:t xml:space="preserve">, </w:t>
      </w:r>
      <w:r w:rsidR="00787E24">
        <w:rPr>
          <w:lang w:val="ru-RU"/>
        </w:rPr>
        <w:t>была</w:t>
      </w:r>
      <w:r w:rsidR="00787E24" w:rsidRPr="00787E24">
        <w:rPr>
          <w:lang w:val="ru-RU"/>
        </w:rPr>
        <w:t xml:space="preserve"> </w:t>
      </w:r>
      <w:r w:rsidR="00787E24">
        <w:rPr>
          <w:lang w:val="ru-RU"/>
        </w:rPr>
        <w:t>предпринята</w:t>
      </w:r>
      <w:r w:rsidR="00787E24" w:rsidRPr="00787E24">
        <w:rPr>
          <w:lang w:val="ru-RU"/>
        </w:rPr>
        <w:t xml:space="preserve"> </w:t>
      </w:r>
      <w:r w:rsidR="00787E24">
        <w:rPr>
          <w:lang w:val="ru-RU"/>
        </w:rPr>
        <w:t>на</w:t>
      </w:r>
      <w:r w:rsidR="00787E24" w:rsidRPr="00787E24">
        <w:rPr>
          <w:lang w:val="ru-RU"/>
        </w:rPr>
        <w:t xml:space="preserve"> «</w:t>
      </w:r>
      <w:r w:rsidR="00787E24">
        <w:rPr>
          <w:lang w:val="ru-RU"/>
        </w:rPr>
        <w:t>межведомственном</w:t>
      </w:r>
      <w:r w:rsidR="00787E24" w:rsidRPr="00787E24">
        <w:rPr>
          <w:lang w:val="ru-RU"/>
        </w:rPr>
        <w:t xml:space="preserve"> </w:t>
      </w:r>
      <w:r w:rsidR="00787E24">
        <w:rPr>
          <w:lang w:val="ru-RU"/>
        </w:rPr>
        <w:t>круглом</w:t>
      </w:r>
      <w:r w:rsidR="00787E24" w:rsidRPr="00787E24">
        <w:rPr>
          <w:lang w:val="ru-RU"/>
        </w:rPr>
        <w:t xml:space="preserve"> </w:t>
      </w:r>
      <w:r w:rsidR="00787E24">
        <w:rPr>
          <w:lang w:val="ru-RU"/>
        </w:rPr>
        <w:t>столе</w:t>
      </w:r>
      <w:r w:rsidR="00787E24" w:rsidRPr="00787E24">
        <w:rPr>
          <w:lang w:val="ru-RU"/>
        </w:rPr>
        <w:t xml:space="preserve">», </w:t>
      </w:r>
      <w:r w:rsidR="00787E24">
        <w:rPr>
          <w:lang w:val="ru-RU"/>
        </w:rPr>
        <w:t>в</w:t>
      </w:r>
      <w:r w:rsidR="00787E24" w:rsidRPr="00787E24">
        <w:rPr>
          <w:lang w:val="ru-RU"/>
        </w:rPr>
        <w:t xml:space="preserve"> </w:t>
      </w:r>
      <w:r w:rsidR="00787E24">
        <w:rPr>
          <w:lang w:val="ru-RU"/>
        </w:rPr>
        <w:t>котором</w:t>
      </w:r>
      <w:r w:rsidR="00787E24" w:rsidRPr="00787E24">
        <w:rPr>
          <w:lang w:val="ru-RU"/>
        </w:rPr>
        <w:t xml:space="preserve"> </w:t>
      </w:r>
      <w:r w:rsidR="00787E24">
        <w:rPr>
          <w:lang w:val="ru-RU"/>
        </w:rPr>
        <w:t>участвовали</w:t>
      </w:r>
      <w:r w:rsidR="00787E24" w:rsidRPr="00787E24">
        <w:rPr>
          <w:lang w:val="ru-RU"/>
        </w:rPr>
        <w:t xml:space="preserve"> </w:t>
      </w:r>
      <w:r w:rsidR="00787E24">
        <w:rPr>
          <w:lang w:val="ru-RU"/>
        </w:rPr>
        <w:t>представители</w:t>
      </w:r>
      <w:r w:rsidR="00787E24" w:rsidRPr="00787E24">
        <w:rPr>
          <w:lang w:val="ru-RU"/>
        </w:rPr>
        <w:t xml:space="preserve"> </w:t>
      </w:r>
      <w:r w:rsidR="00787E24">
        <w:rPr>
          <w:lang w:val="ru-RU"/>
        </w:rPr>
        <w:t>учреждений</w:t>
      </w:r>
      <w:r w:rsidR="00787E24" w:rsidRPr="00787E24">
        <w:rPr>
          <w:lang w:val="ru-RU"/>
        </w:rPr>
        <w:t xml:space="preserve"> </w:t>
      </w:r>
      <w:r w:rsidR="00787E24">
        <w:rPr>
          <w:lang w:val="ru-RU"/>
        </w:rPr>
        <w:t>здравоохранения</w:t>
      </w:r>
      <w:r w:rsidR="00787E24" w:rsidRPr="00787E24">
        <w:rPr>
          <w:lang w:val="ru-RU"/>
        </w:rPr>
        <w:t xml:space="preserve">, </w:t>
      </w:r>
      <w:r w:rsidR="00787E24">
        <w:rPr>
          <w:lang w:val="ru-RU"/>
        </w:rPr>
        <w:t>туризма</w:t>
      </w:r>
      <w:r w:rsidR="00787E24" w:rsidRPr="00787E24">
        <w:rPr>
          <w:lang w:val="ru-RU"/>
        </w:rPr>
        <w:t xml:space="preserve"> </w:t>
      </w:r>
      <w:r w:rsidR="00787E24">
        <w:rPr>
          <w:lang w:val="ru-RU"/>
        </w:rPr>
        <w:t>и</w:t>
      </w:r>
      <w:r w:rsidR="00787E24" w:rsidRPr="00787E24">
        <w:rPr>
          <w:lang w:val="ru-RU"/>
        </w:rPr>
        <w:t xml:space="preserve"> </w:t>
      </w:r>
      <w:r w:rsidR="00787E24">
        <w:rPr>
          <w:lang w:val="ru-RU"/>
        </w:rPr>
        <w:t>образования</w:t>
      </w:r>
      <w:r w:rsidR="00787E24" w:rsidRPr="00787E24">
        <w:rPr>
          <w:lang w:val="ru-RU"/>
        </w:rPr>
        <w:t xml:space="preserve">; </w:t>
      </w:r>
      <w:r w:rsidR="00787E24">
        <w:rPr>
          <w:lang w:val="ru-RU"/>
        </w:rPr>
        <w:t>все</w:t>
      </w:r>
      <w:r w:rsidR="00787E24" w:rsidRPr="00787E24">
        <w:rPr>
          <w:lang w:val="ru-RU"/>
        </w:rPr>
        <w:t xml:space="preserve"> </w:t>
      </w:r>
      <w:r w:rsidR="00787E24">
        <w:rPr>
          <w:lang w:val="ru-RU"/>
        </w:rPr>
        <w:t>они</w:t>
      </w:r>
      <w:r w:rsidR="00787E24" w:rsidRPr="00787E24">
        <w:rPr>
          <w:lang w:val="ru-RU"/>
        </w:rPr>
        <w:t xml:space="preserve"> </w:t>
      </w:r>
      <w:r w:rsidR="00787E24">
        <w:rPr>
          <w:lang w:val="ru-RU"/>
        </w:rPr>
        <w:t>собрались</w:t>
      </w:r>
      <w:r w:rsidR="00787E24" w:rsidRPr="00787E24">
        <w:rPr>
          <w:lang w:val="ru-RU"/>
        </w:rPr>
        <w:t xml:space="preserve"> </w:t>
      </w:r>
      <w:r w:rsidR="00787E24">
        <w:rPr>
          <w:lang w:val="ru-RU"/>
        </w:rPr>
        <w:t>с</w:t>
      </w:r>
      <w:r w:rsidR="00787E24" w:rsidRPr="00787E24">
        <w:rPr>
          <w:lang w:val="ru-RU"/>
        </w:rPr>
        <w:t xml:space="preserve"> </w:t>
      </w:r>
      <w:r w:rsidR="00787E24">
        <w:rPr>
          <w:lang w:val="ru-RU"/>
        </w:rPr>
        <w:t>общей</w:t>
      </w:r>
      <w:r w:rsidR="00787E24" w:rsidRPr="00787E24">
        <w:rPr>
          <w:lang w:val="ru-RU"/>
        </w:rPr>
        <w:t xml:space="preserve"> </w:t>
      </w:r>
      <w:r w:rsidR="00787E24">
        <w:rPr>
          <w:lang w:val="ru-RU"/>
        </w:rPr>
        <w:t>целью</w:t>
      </w:r>
      <w:r w:rsidR="00787E24" w:rsidRPr="00787E24">
        <w:rPr>
          <w:lang w:val="ru-RU"/>
        </w:rPr>
        <w:t xml:space="preserve"> </w:t>
      </w:r>
      <w:r w:rsidR="00787E24">
        <w:rPr>
          <w:lang w:val="ru-RU"/>
        </w:rPr>
        <w:t>разработки</w:t>
      </w:r>
      <w:r w:rsidR="00787E24" w:rsidRPr="00787E24">
        <w:rPr>
          <w:lang w:val="ru-RU"/>
        </w:rPr>
        <w:t xml:space="preserve"> </w:t>
      </w:r>
      <w:r w:rsidR="00787E24">
        <w:rPr>
          <w:lang w:val="ru-RU"/>
        </w:rPr>
        <w:t>целостной</w:t>
      </w:r>
      <w:r w:rsidR="00787E24" w:rsidRPr="00787E24">
        <w:rPr>
          <w:lang w:val="ru-RU"/>
        </w:rPr>
        <w:t xml:space="preserve"> </w:t>
      </w:r>
      <w:r w:rsidR="00787E24">
        <w:rPr>
          <w:lang w:val="ru-RU"/>
        </w:rPr>
        <w:t>стратегии</w:t>
      </w:r>
      <w:r w:rsidR="00787E24" w:rsidRPr="00787E24">
        <w:rPr>
          <w:lang w:val="ru-RU"/>
        </w:rPr>
        <w:t xml:space="preserve"> </w:t>
      </w:r>
      <w:r w:rsidR="00787E24">
        <w:rPr>
          <w:lang w:val="ru-RU"/>
        </w:rPr>
        <w:t>с</w:t>
      </w:r>
      <w:r w:rsidR="00787E24" w:rsidRPr="00787E24">
        <w:rPr>
          <w:lang w:val="ru-RU"/>
        </w:rPr>
        <w:t xml:space="preserve"> </w:t>
      </w:r>
      <w:r w:rsidR="00787E24">
        <w:rPr>
          <w:lang w:val="ru-RU"/>
        </w:rPr>
        <w:t>точки</w:t>
      </w:r>
      <w:r w:rsidR="00787E24" w:rsidRPr="00787E24">
        <w:rPr>
          <w:lang w:val="ru-RU"/>
        </w:rPr>
        <w:t xml:space="preserve"> </w:t>
      </w:r>
      <w:r w:rsidR="00787E24">
        <w:rPr>
          <w:lang w:val="ru-RU"/>
        </w:rPr>
        <w:t>зрения</w:t>
      </w:r>
      <w:r w:rsidR="00787E24" w:rsidRPr="00787E24">
        <w:rPr>
          <w:lang w:val="ru-RU"/>
        </w:rPr>
        <w:t xml:space="preserve"> </w:t>
      </w:r>
      <w:r w:rsidR="00787E24">
        <w:rPr>
          <w:lang w:val="ru-RU"/>
        </w:rPr>
        <w:t>носителей</w:t>
      </w:r>
      <w:r w:rsidR="00787E24" w:rsidRPr="00787E24">
        <w:rPr>
          <w:lang w:val="ru-RU"/>
        </w:rPr>
        <w:t xml:space="preserve"> (</w:t>
      </w:r>
      <w:r w:rsidR="00787E24">
        <w:rPr>
          <w:lang w:val="ru-RU"/>
        </w:rPr>
        <w:t>Министерство</w:t>
      </w:r>
      <w:r w:rsidR="00787E24" w:rsidRPr="00787E24">
        <w:rPr>
          <w:lang w:val="ru-RU"/>
        </w:rPr>
        <w:t xml:space="preserve"> </w:t>
      </w:r>
      <w:r w:rsidR="00787E24">
        <w:rPr>
          <w:lang w:val="ru-RU"/>
        </w:rPr>
        <w:t>культуры</w:t>
      </w:r>
      <w:r w:rsidR="00787E24" w:rsidRPr="00787E24">
        <w:rPr>
          <w:lang w:val="ru-RU"/>
        </w:rPr>
        <w:t>, 2014</w:t>
      </w:r>
      <w:r w:rsidR="00787E24" w:rsidRPr="00787E24">
        <w:rPr>
          <w:lang w:val="en-US"/>
        </w:rPr>
        <w:t> </w:t>
      </w:r>
      <w:r w:rsidR="00787E24">
        <w:rPr>
          <w:lang w:val="ru-RU"/>
        </w:rPr>
        <w:t>г</w:t>
      </w:r>
      <w:r w:rsidR="00787E24" w:rsidRPr="00787E24">
        <w:rPr>
          <w:lang w:val="ru-RU"/>
        </w:rPr>
        <w:t>.</w:t>
      </w:r>
      <w:r w:rsidR="00787E24">
        <w:rPr>
          <w:lang w:val="ru-RU"/>
        </w:rPr>
        <w:t>).</w:t>
      </w:r>
    </w:p>
    <w:p w:rsidR="00404A37" w:rsidRPr="00D7269C" w:rsidRDefault="00067C3C" w:rsidP="0071255A">
      <w:pPr>
        <w:pStyle w:val="4"/>
        <w:keepLines w:val="0"/>
        <w:widowControl w:val="0"/>
        <w:tabs>
          <w:tab w:val="clear" w:pos="567"/>
        </w:tabs>
        <w:spacing w:before="240" w:after="120" w:line="300" w:lineRule="exact"/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</w:pPr>
      <w:r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>защита</w:t>
      </w:r>
      <w:r w:rsidRPr="00D7269C"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 xml:space="preserve"> </w:t>
      </w:r>
      <w:r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>интеллектуальной</w:t>
      </w:r>
      <w:r w:rsidRPr="00D7269C"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 xml:space="preserve"> </w:t>
      </w:r>
      <w:r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>собственности</w:t>
      </w:r>
    </w:p>
    <w:p w:rsidR="00404A37" w:rsidRPr="002D3CA7" w:rsidRDefault="00787E24" w:rsidP="00226D6F">
      <w:pPr>
        <w:pStyle w:val="Texte1"/>
        <w:rPr>
          <w:lang w:val="ru-RU"/>
        </w:rPr>
      </w:pPr>
      <w:r>
        <w:rPr>
          <w:lang w:val="ru-RU"/>
        </w:rPr>
        <w:t>В</w:t>
      </w:r>
      <w:r w:rsidRPr="002D3CA7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2D3CA7">
        <w:rPr>
          <w:lang w:val="ru-RU"/>
        </w:rPr>
        <w:t xml:space="preserve"> </w:t>
      </w:r>
      <w:r>
        <w:rPr>
          <w:lang w:val="ru-RU"/>
        </w:rPr>
        <w:t>с</w:t>
      </w:r>
      <w:r w:rsidRPr="002D3CA7">
        <w:rPr>
          <w:lang w:val="ru-RU"/>
        </w:rPr>
        <w:t xml:space="preserve"> </w:t>
      </w:r>
      <w:r>
        <w:rPr>
          <w:lang w:val="ru-RU"/>
        </w:rPr>
        <w:t>Оперативным</w:t>
      </w:r>
      <w:r w:rsidRPr="002D3CA7">
        <w:rPr>
          <w:lang w:val="ru-RU"/>
        </w:rPr>
        <w:t xml:space="preserve"> </w:t>
      </w:r>
      <w:r>
        <w:rPr>
          <w:lang w:val="ru-RU"/>
        </w:rPr>
        <w:t>руководством</w:t>
      </w:r>
      <w:r w:rsidRPr="002D3CA7">
        <w:rPr>
          <w:lang w:val="ru-RU"/>
        </w:rPr>
        <w:t xml:space="preserve"> </w:t>
      </w:r>
      <w:r>
        <w:rPr>
          <w:lang w:val="ru-RU"/>
        </w:rPr>
        <w:t>Конвенции</w:t>
      </w:r>
      <w:r w:rsidRPr="002D3CA7">
        <w:rPr>
          <w:lang w:val="ru-RU"/>
        </w:rPr>
        <w:t xml:space="preserve">, </w:t>
      </w:r>
      <w:r>
        <w:rPr>
          <w:lang w:val="ru-RU"/>
        </w:rPr>
        <w:t>политика</w:t>
      </w:r>
      <w:r w:rsidRPr="002D3CA7">
        <w:rPr>
          <w:lang w:val="ru-RU"/>
        </w:rPr>
        <w:t xml:space="preserve"> </w:t>
      </w:r>
      <w:r>
        <w:rPr>
          <w:lang w:val="ru-RU"/>
        </w:rPr>
        <w:t>Колумбии</w:t>
      </w:r>
      <w:r w:rsidRPr="002D3CA7">
        <w:rPr>
          <w:lang w:val="ru-RU"/>
        </w:rPr>
        <w:t xml:space="preserve"> </w:t>
      </w:r>
      <w:r>
        <w:rPr>
          <w:lang w:val="ru-RU"/>
        </w:rPr>
        <w:t>направлена</w:t>
      </w:r>
      <w:r w:rsidRPr="002D3CA7">
        <w:rPr>
          <w:lang w:val="ru-RU"/>
        </w:rPr>
        <w:t xml:space="preserve"> </w:t>
      </w:r>
      <w:r>
        <w:rPr>
          <w:lang w:val="ru-RU"/>
        </w:rPr>
        <w:t>на</w:t>
      </w:r>
      <w:r w:rsidRPr="002D3CA7">
        <w:rPr>
          <w:lang w:val="ru-RU"/>
        </w:rPr>
        <w:t xml:space="preserve"> </w:t>
      </w:r>
      <w:r>
        <w:rPr>
          <w:lang w:val="ru-RU"/>
        </w:rPr>
        <w:t>решение</w:t>
      </w:r>
      <w:r w:rsidRPr="002D3CA7">
        <w:rPr>
          <w:lang w:val="ru-RU"/>
        </w:rPr>
        <w:t xml:space="preserve"> </w:t>
      </w:r>
      <w:r>
        <w:rPr>
          <w:lang w:val="ru-RU"/>
        </w:rPr>
        <w:t>проблем</w:t>
      </w:r>
      <w:r w:rsidRPr="002D3CA7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2D3CA7">
        <w:rPr>
          <w:lang w:val="ru-RU"/>
        </w:rPr>
        <w:t xml:space="preserve"> </w:t>
      </w:r>
      <w:r>
        <w:rPr>
          <w:lang w:val="ru-RU"/>
        </w:rPr>
        <w:t>с</w:t>
      </w:r>
      <w:r w:rsidRPr="002D3CA7">
        <w:rPr>
          <w:lang w:val="ru-RU"/>
        </w:rPr>
        <w:t xml:space="preserve"> </w:t>
      </w:r>
      <w:r>
        <w:rPr>
          <w:lang w:val="ru-RU"/>
        </w:rPr>
        <w:t>правами</w:t>
      </w:r>
      <w:r w:rsidRPr="002D3CA7">
        <w:rPr>
          <w:lang w:val="ru-RU"/>
        </w:rPr>
        <w:t xml:space="preserve"> </w:t>
      </w:r>
      <w:r w:rsidR="002D3CA7">
        <w:rPr>
          <w:lang w:val="ru-RU"/>
        </w:rPr>
        <w:t>интеллектуальной</w:t>
      </w:r>
      <w:r w:rsidR="002D3CA7" w:rsidRPr="002D3CA7">
        <w:rPr>
          <w:lang w:val="ru-RU"/>
        </w:rPr>
        <w:t xml:space="preserve"> </w:t>
      </w:r>
      <w:r w:rsidR="002D3CA7">
        <w:rPr>
          <w:lang w:val="ru-RU"/>
        </w:rPr>
        <w:t>собственности</w:t>
      </w:r>
      <w:r w:rsidR="002D3CA7" w:rsidRPr="002D3CA7">
        <w:rPr>
          <w:lang w:val="ru-RU"/>
        </w:rPr>
        <w:t xml:space="preserve"> </w:t>
      </w:r>
      <w:r w:rsidR="002D3CA7">
        <w:rPr>
          <w:lang w:val="ru-RU"/>
        </w:rPr>
        <w:t>в</w:t>
      </w:r>
      <w:r w:rsidR="002D3CA7" w:rsidRPr="002D3CA7">
        <w:rPr>
          <w:lang w:val="ru-RU"/>
        </w:rPr>
        <w:t xml:space="preserve"> </w:t>
      </w:r>
      <w:r w:rsidR="002D3CA7">
        <w:rPr>
          <w:lang w:val="ru-RU"/>
        </w:rPr>
        <w:t>отношении</w:t>
      </w:r>
      <w:r w:rsidR="002D3CA7" w:rsidRPr="002D3CA7">
        <w:rPr>
          <w:lang w:val="ru-RU"/>
        </w:rPr>
        <w:t xml:space="preserve"> </w:t>
      </w:r>
      <w:r w:rsidR="002D3CA7">
        <w:rPr>
          <w:lang w:val="ru-RU"/>
        </w:rPr>
        <w:t>НКН</w:t>
      </w:r>
      <w:r w:rsidR="002D3CA7" w:rsidRPr="002D3CA7">
        <w:rPr>
          <w:lang w:val="ru-RU"/>
        </w:rPr>
        <w:t>:</w:t>
      </w:r>
    </w:p>
    <w:p w:rsidR="00404A37" w:rsidRPr="00D7269C" w:rsidRDefault="002D3CA7" w:rsidP="00916A48">
      <w:pPr>
        <w:pStyle w:val="Texte1"/>
        <w:ind w:left="1276"/>
        <w:rPr>
          <w:lang w:val="ru-RU"/>
        </w:rPr>
      </w:pPr>
      <w:r>
        <w:rPr>
          <w:lang w:val="ru-RU"/>
        </w:rPr>
        <w:t>Министерство</w:t>
      </w:r>
      <w:r w:rsidRPr="002D3CA7">
        <w:rPr>
          <w:lang w:val="ru-RU"/>
        </w:rPr>
        <w:t xml:space="preserve"> </w:t>
      </w:r>
      <w:r>
        <w:rPr>
          <w:lang w:val="ru-RU"/>
        </w:rPr>
        <w:t>культуры</w:t>
      </w:r>
      <w:r w:rsidRPr="002D3CA7">
        <w:rPr>
          <w:lang w:val="ru-RU"/>
        </w:rPr>
        <w:t xml:space="preserve"> </w:t>
      </w:r>
      <w:r>
        <w:rPr>
          <w:lang w:val="ru-RU"/>
        </w:rPr>
        <w:t>в</w:t>
      </w:r>
      <w:r w:rsidRPr="002D3CA7">
        <w:rPr>
          <w:lang w:val="ru-RU"/>
        </w:rPr>
        <w:t xml:space="preserve"> </w:t>
      </w:r>
      <w:r>
        <w:rPr>
          <w:lang w:val="ru-RU"/>
        </w:rPr>
        <w:t>рамках</w:t>
      </w:r>
      <w:r w:rsidRPr="002D3CA7">
        <w:rPr>
          <w:lang w:val="ru-RU"/>
        </w:rPr>
        <w:t xml:space="preserve"> </w:t>
      </w:r>
      <w:r>
        <w:rPr>
          <w:lang w:val="ru-RU"/>
        </w:rPr>
        <w:t>документа</w:t>
      </w:r>
      <w:r w:rsidRPr="002D3CA7">
        <w:rPr>
          <w:lang w:val="ru-RU"/>
        </w:rPr>
        <w:t xml:space="preserve"> </w:t>
      </w:r>
      <w:r>
        <w:rPr>
          <w:lang w:val="ru-RU"/>
        </w:rPr>
        <w:t>КОНПЕС</w:t>
      </w:r>
      <w:r w:rsidRPr="002D3CA7">
        <w:rPr>
          <w:lang w:val="ru-RU"/>
        </w:rPr>
        <w:t xml:space="preserve"> </w:t>
      </w:r>
      <w:r w:rsidR="00404A37" w:rsidRPr="002D3CA7">
        <w:rPr>
          <w:lang w:val="ru-RU"/>
        </w:rPr>
        <w:t>3.533 2008</w:t>
      </w:r>
      <w:r w:rsidRPr="002D3CA7">
        <w:rPr>
          <w:lang w:val="en-US"/>
        </w:rPr>
        <w:t> </w:t>
      </w:r>
      <w:r>
        <w:rPr>
          <w:lang w:val="ru-RU"/>
        </w:rPr>
        <w:t>г</w:t>
      </w:r>
      <w:r w:rsidRPr="002D3CA7">
        <w:rPr>
          <w:lang w:val="ru-RU"/>
        </w:rPr>
        <w:t xml:space="preserve">. </w:t>
      </w:r>
      <w:r>
        <w:rPr>
          <w:lang w:val="ru-RU"/>
        </w:rPr>
        <w:t>должно</w:t>
      </w:r>
      <w:r w:rsidRPr="002D3CA7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2D3CA7">
        <w:rPr>
          <w:lang w:val="ru-RU"/>
        </w:rPr>
        <w:t xml:space="preserve"> </w:t>
      </w:r>
      <w:r>
        <w:rPr>
          <w:lang w:val="ru-RU"/>
        </w:rPr>
        <w:t>надлежащую</w:t>
      </w:r>
      <w:r w:rsidRPr="002D3CA7">
        <w:rPr>
          <w:lang w:val="ru-RU"/>
        </w:rPr>
        <w:t xml:space="preserve"> </w:t>
      </w:r>
      <w:r>
        <w:rPr>
          <w:lang w:val="ru-RU"/>
        </w:rPr>
        <w:t>защиту</w:t>
      </w:r>
      <w:r w:rsidRPr="002D3CA7">
        <w:rPr>
          <w:lang w:val="ru-RU"/>
        </w:rPr>
        <w:t xml:space="preserve"> </w:t>
      </w:r>
      <w:r>
        <w:rPr>
          <w:lang w:val="ru-RU"/>
        </w:rPr>
        <w:t>знаний</w:t>
      </w:r>
      <w:r w:rsidRPr="002D3CA7">
        <w:rPr>
          <w:lang w:val="ru-RU"/>
        </w:rPr>
        <w:t xml:space="preserve">, </w:t>
      </w:r>
      <w:r>
        <w:rPr>
          <w:lang w:val="ru-RU"/>
        </w:rPr>
        <w:t>практик</w:t>
      </w:r>
      <w:r w:rsidRPr="002D3CA7">
        <w:rPr>
          <w:lang w:val="ru-RU"/>
        </w:rPr>
        <w:t xml:space="preserve">, </w:t>
      </w:r>
      <w:r>
        <w:rPr>
          <w:lang w:val="ru-RU"/>
        </w:rPr>
        <w:t>технологий</w:t>
      </w:r>
      <w:r w:rsidRPr="002D3CA7">
        <w:rPr>
          <w:lang w:val="ru-RU"/>
        </w:rPr>
        <w:t xml:space="preserve"> </w:t>
      </w:r>
      <w:r>
        <w:rPr>
          <w:lang w:val="ru-RU"/>
        </w:rPr>
        <w:t>и</w:t>
      </w:r>
      <w:r w:rsidRPr="002D3CA7">
        <w:rPr>
          <w:lang w:val="ru-RU"/>
        </w:rPr>
        <w:t xml:space="preserve"> </w:t>
      </w:r>
      <w:r>
        <w:rPr>
          <w:lang w:val="ru-RU"/>
        </w:rPr>
        <w:t>инноваций</w:t>
      </w:r>
      <w:r w:rsidRPr="002D3CA7">
        <w:rPr>
          <w:lang w:val="ru-RU"/>
        </w:rPr>
        <w:t xml:space="preserve">, </w:t>
      </w:r>
      <w:r>
        <w:rPr>
          <w:lang w:val="ru-RU"/>
        </w:rPr>
        <w:t>разработанных</w:t>
      </w:r>
      <w:r w:rsidRPr="002D3CA7">
        <w:rPr>
          <w:lang w:val="ru-RU"/>
        </w:rPr>
        <w:t xml:space="preserve"> </w:t>
      </w:r>
      <w:r>
        <w:rPr>
          <w:lang w:val="ru-RU"/>
        </w:rPr>
        <w:t>группами</w:t>
      </w:r>
      <w:r w:rsidRPr="002D3CA7">
        <w:rPr>
          <w:lang w:val="ru-RU"/>
        </w:rPr>
        <w:t xml:space="preserve"> </w:t>
      </w:r>
      <w:r>
        <w:rPr>
          <w:lang w:val="ru-RU"/>
        </w:rPr>
        <w:t>и</w:t>
      </w:r>
      <w:r w:rsidRPr="002D3CA7">
        <w:rPr>
          <w:lang w:val="ru-RU"/>
        </w:rPr>
        <w:t xml:space="preserve"> </w:t>
      </w:r>
      <w:r>
        <w:rPr>
          <w:lang w:val="ru-RU"/>
        </w:rPr>
        <w:t>сообществами</w:t>
      </w:r>
      <w:r w:rsidRPr="002D3CA7">
        <w:rPr>
          <w:lang w:val="ru-RU"/>
        </w:rPr>
        <w:t xml:space="preserve"> </w:t>
      </w:r>
      <w:r>
        <w:rPr>
          <w:lang w:val="ru-RU"/>
        </w:rPr>
        <w:t>на</w:t>
      </w:r>
      <w:r w:rsidRPr="002D3CA7">
        <w:rPr>
          <w:lang w:val="ru-RU"/>
        </w:rPr>
        <w:t xml:space="preserve"> </w:t>
      </w:r>
      <w:r>
        <w:rPr>
          <w:lang w:val="ru-RU"/>
        </w:rPr>
        <w:t>основе</w:t>
      </w:r>
      <w:r w:rsidRPr="002D3CA7">
        <w:rPr>
          <w:lang w:val="ru-RU"/>
        </w:rPr>
        <w:t xml:space="preserve"> </w:t>
      </w:r>
      <w:r>
        <w:rPr>
          <w:lang w:val="ru-RU"/>
        </w:rPr>
        <w:t>выражения</w:t>
      </w:r>
      <w:r w:rsidRPr="002D3CA7">
        <w:rPr>
          <w:lang w:val="ru-RU"/>
        </w:rPr>
        <w:t xml:space="preserve"> </w:t>
      </w:r>
      <w:r>
        <w:rPr>
          <w:lang w:val="ru-RU"/>
        </w:rPr>
        <w:t>их</w:t>
      </w:r>
      <w:r w:rsidRPr="002D3CA7">
        <w:rPr>
          <w:lang w:val="ru-RU"/>
        </w:rPr>
        <w:t xml:space="preserve"> </w:t>
      </w:r>
      <w:r>
        <w:rPr>
          <w:lang w:val="ru-RU"/>
        </w:rPr>
        <w:t>коллективного</w:t>
      </w:r>
      <w:r w:rsidRPr="002D3CA7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2D3CA7">
        <w:rPr>
          <w:lang w:val="ru-RU"/>
        </w:rPr>
        <w:t xml:space="preserve"> </w:t>
      </w:r>
      <w:r>
        <w:rPr>
          <w:lang w:val="ru-RU"/>
        </w:rPr>
        <w:t>наследия</w:t>
      </w:r>
      <w:r w:rsidRPr="002D3CA7">
        <w:rPr>
          <w:lang w:val="ru-RU"/>
        </w:rPr>
        <w:t>,</w:t>
      </w:r>
      <w:bookmarkStart w:id="0" w:name="_GoBack"/>
      <w:bookmarkEnd w:id="0"/>
      <w:r w:rsidRPr="002D3CA7">
        <w:rPr>
          <w:lang w:val="ru-RU"/>
        </w:rPr>
        <w:t xml:space="preserve"> </w:t>
      </w:r>
      <w:r>
        <w:rPr>
          <w:lang w:val="ru-RU"/>
        </w:rPr>
        <w:t>посредством</w:t>
      </w:r>
      <w:r w:rsidRPr="002D3CA7">
        <w:rPr>
          <w:lang w:val="ru-RU"/>
        </w:rPr>
        <w:t xml:space="preserve"> </w:t>
      </w:r>
      <w:r>
        <w:rPr>
          <w:lang w:val="ru-RU"/>
        </w:rPr>
        <w:t>режима</w:t>
      </w:r>
      <w:r w:rsidRPr="002D3CA7">
        <w:rPr>
          <w:lang w:val="ru-RU"/>
        </w:rPr>
        <w:t xml:space="preserve"> </w:t>
      </w:r>
      <w:r w:rsidR="00404A37">
        <w:t>sui</w:t>
      </w:r>
      <w:r w:rsidR="00404A37" w:rsidRPr="002D3CA7">
        <w:rPr>
          <w:lang w:val="ru-RU"/>
        </w:rPr>
        <w:t xml:space="preserve"> </w:t>
      </w:r>
      <w:r w:rsidR="00404A37">
        <w:t>generis</w:t>
      </w:r>
      <w:r>
        <w:rPr>
          <w:lang w:val="ru-RU"/>
        </w:rPr>
        <w:t>, в котором права интеллектуальной собственности, связанные с НКН, считаются неотъемлемыми, формы выражения защищены от культурного пиратства, а сообщества получают выгоду от своего НКН. Главная</w:t>
      </w:r>
      <w:r w:rsidRPr="002D3CA7">
        <w:rPr>
          <w:lang w:val="ru-RU"/>
        </w:rPr>
        <w:t xml:space="preserve"> </w:t>
      </w:r>
      <w:r>
        <w:rPr>
          <w:lang w:val="ru-RU"/>
        </w:rPr>
        <w:t>причина</w:t>
      </w:r>
      <w:r w:rsidRPr="002D3CA7">
        <w:rPr>
          <w:lang w:val="ru-RU"/>
        </w:rPr>
        <w:t xml:space="preserve"> </w:t>
      </w:r>
      <w:r>
        <w:rPr>
          <w:lang w:val="ru-RU"/>
        </w:rPr>
        <w:t>установления</w:t>
      </w:r>
      <w:r w:rsidRPr="002D3CA7">
        <w:rPr>
          <w:lang w:val="ru-RU"/>
        </w:rPr>
        <w:t xml:space="preserve"> </w:t>
      </w:r>
      <w:r>
        <w:rPr>
          <w:lang w:val="ru-RU"/>
        </w:rPr>
        <w:t>режима</w:t>
      </w:r>
      <w:r w:rsidRPr="002D3CA7">
        <w:rPr>
          <w:lang w:val="ru-RU"/>
        </w:rPr>
        <w:t xml:space="preserve"> </w:t>
      </w:r>
      <w:r w:rsidR="00404A37">
        <w:t>sui</w:t>
      </w:r>
      <w:r w:rsidR="00404A37" w:rsidRPr="002D3CA7">
        <w:rPr>
          <w:lang w:val="ru-RU"/>
        </w:rPr>
        <w:t xml:space="preserve"> </w:t>
      </w:r>
      <w:r w:rsidR="00404A37">
        <w:t>generis</w:t>
      </w:r>
      <w:r w:rsidR="00404A37" w:rsidRPr="002D3CA7">
        <w:rPr>
          <w:lang w:val="ru-RU"/>
        </w:rPr>
        <w:t xml:space="preserve"> </w:t>
      </w:r>
      <w:r w:rsidRPr="002D3CA7">
        <w:rPr>
          <w:lang w:val="ru-RU"/>
        </w:rPr>
        <w:t xml:space="preserve">– </w:t>
      </w:r>
      <w:r>
        <w:rPr>
          <w:lang w:val="ru-RU"/>
        </w:rPr>
        <w:t>это</w:t>
      </w:r>
      <w:r w:rsidRPr="002D3CA7">
        <w:rPr>
          <w:lang w:val="ru-RU"/>
        </w:rPr>
        <w:t xml:space="preserve"> </w:t>
      </w:r>
      <w:r>
        <w:rPr>
          <w:lang w:val="ru-RU"/>
        </w:rPr>
        <w:t>коллективная</w:t>
      </w:r>
      <w:r w:rsidRPr="002D3CA7">
        <w:rPr>
          <w:lang w:val="ru-RU"/>
        </w:rPr>
        <w:t xml:space="preserve"> </w:t>
      </w:r>
      <w:r>
        <w:rPr>
          <w:lang w:val="ru-RU"/>
        </w:rPr>
        <w:t>природа нематериального наследия</w:t>
      </w:r>
      <w:proofErr w:type="gramStart"/>
      <w:r>
        <w:rPr>
          <w:lang w:val="ru-RU"/>
        </w:rPr>
        <w:t xml:space="preserve"> </w:t>
      </w:r>
      <w:r w:rsidR="00404A37" w:rsidRPr="002D3CA7">
        <w:rPr>
          <w:lang w:val="ru-RU"/>
        </w:rPr>
        <w:t>(…)</w:t>
      </w:r>
      <w:r w:rsidR="00916A48" w:rsidRPr="002D3CA7">
        <w:rPr>
          <w:lang w:val="ru-RU"/>
        </w:rPr>
        <w:t xml:space="preserve">. </w:t>
      </w:r>
      <w:r w:rsidR="00226D6F" w:rsidRPr="00D7269C">
        <w:rPr>
          <w:lang w:val="ru-RU"/>
        </w:rPr>
        <w:t>(</w:t>
      </w:r>
      <w:proofErr w:type="gramEnd"/>
      <w:r>
        <w:rPr>
          <w:lang w:val="ru-RU"/>
        </w:rPr>
        <w:t>Министерство</w:t>
      </w:r>
      <w:r w:rsidRPr="00D7269C">
        <w:rPr>
          <w:lang w:val="ru-RU"/>
        </w:rPr>
        <w:t xml:space="preserve"> </w:t>
      </w:r>
      <w:r>
        <w:rPr>
          <w:lang w:val="ru-RU"/>
        </w:rPr>
        <w:t>культуры</w:t>
      </w:r>
      <w:r w:rsidRPr="00D7269C">
        <w:rPr>
          <w:lang w:val="ru-RU"/>
        </w:rPr>
        <w:t>, 2009</w:t>
      </w:r>
      <w:r w:rsidRPr="00A977A4">
        <w:rPr>
          <w:lang w:val="en-US"/>
        </w:rPr>
        <w:t> </w:t>
      </w:r>
      <w:r>
        <w:rPr>
          <w:lang w:val="ru-RU"/>
        </w:rPr>
        <w:t>г</w:t>
      </w:r>
      <w:r w:rsidRPr="00D7269C">
        <w:rPr>
          <w:lang w:val="ru-RU"/>
        </w:rPr>
        <w:t>.</w:t>
      </w:r>
      <w:r w:rsidR="00226D6F" w:rsidRPr="00D7269C">
        <w:rPr>
          <w:lang w:val="ru-RU"/>
        </w:rPr>
        <w:t>).</w:t>
      </w:r>
    </w:p>
    <w:p w:rsidR="009704ED" w:rsidRPr="00662F11" w:rsidRDefault="00A977A4" w:rsidP="00226D6F">
      <w:pPr>
        <w:pStyle w:val="Texte1"/>
        <w:rPr>
          <w:lang w:val="ru-RU"/>
        </w:rPr>
      </w:pPr>
      <w:r>
        <w:rPr>
          <w:lang w:val="ru-RU"/>
        </w:rPr>
        <w:lastRenderedPageBreak/>
        <w:t>Применение</w:t>
      </w:r>
      <w:r w:rsidRPr="006E2283">
        <w:rPr>
          <w:lang w:val="ru-RU"/>
        </w:rPr>
        <w:t xml:space="preserve"> </w:t>
      </w:r>
      <w:r>
        <w:rPr>
          <w:lang w:val="ru-RU"/>
        </w:rPr>
        <w:t>коллективных</w:t>
      </w:r>
      <w:r w:rsidRPr="006E2283">
        <w:rPr>
          <w:lang w:val="ru-RU"/>
        </w:rPr>
        <w:t xml:space="preserve"> </w:t>
      </w:r>
      <w:r>
        <w:rPr>
          <w:lang w:val="ru-RU"/>
        </w:rPr>
        <w:t>прав</w:t>
      </w:r>
      <w:r w:rsidRPr="006E2283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6E2283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6E2283">
        <w:rPr>
          <w:lang w:val="ru-RU"/>
        </w:rPr>
        <w:t xml:space="preserve"> </w:t>
      </w:r>
      <w:r>
        <w:rPr>
          <w:lang w:val="ru-RU"/>
        </w:rPr>
        <w:t>вс</w:t>
      </w:r>
      <w:r w:rsidR="00D7269C">
        <w:rPr>
          <w:lang w:val="ru-RU"/>
        </w:rPr>
        <w:t>ё</w:t>
      </w:r>
      <w:r w:rsidRPr="006E2283">
        <w:rPr>
          <w:lang w:val="ru-RU"/>
        </w:rPr>
        <w:t xml:space="preserve"> </w:t>
      </w:r>
      <w:r>
        <w:rPr>
          <w:lang w:val="ru-RU"/>
        </w:rPr>
        <w:t>еще</w:t>
      </w:r>
      <w:r w:rsidRPr="006E2283">
        <w:rPr>
          <w:lang w:val="ru-RU"/>
        </w:rPr>
        <w:t xml:space="preserve"> </w:t>
      </w:r>
      <w:r>
        <w:rPr>
          <w:lang w:val="ru-RU"/>
        </w:rPr>
        <w:t>в</w:t>
      </w:r>
      <w:r w:rsidRPr="006E2283">
        <w:rPr>
          <w:lang w:val="ru-RU"/>
        </w:rPr>
        <w:t xml:space="preserve"> </w:t>
      </w:r>
      <w:r>
        <w:rPr>
          <w:lang w:val="ru-RU"/>
        </w:rPr>
        <w:t>большей</w:t>
      </w:r>
      <w:r w:rsidRPr="006E2283">
        <w:rPr>
          <w:lang w:val="ru-RU"/>
        </w:rPr>
        <w:t xml:space="preserve"> </w:t>
      </w:r>
      <w:r>
        <w:rPr>
          <w:lang w:val="ru-RU"/>
        </w:rPr>
        <w:t>степени</w:t>
      </w:r>
      <w:r w:rsidRPr="006E2283">
        <w:rPr>
          <w:lang w:val="ru-RU"/>
        </w:rPr>
        <w:t xml:space="preserve"> </w:t>
      </w:r>
      <w:r>
        <w:rPr>
          <w:lang w:val="ru-RU"/>
        </w:rPr>
        <w:t>предмет</w:t>
      </w:r>
      <w:r w:rsidRPr="006E2283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6E2283">
        <w:rPr>
          <w:lang w:val="ru-RU"/>
        </w:rPr>
        <w:t xml:space="preserve">, </w:t>
      </w:r>
      <w:r>
        <w:rPr>
          <w:lang w:val="ru-RU"/>
        </w:rPr>
        <w:t>а</w:t>
      </w:r>
      <w:r w:rsidRPr="006E2283">
        <w:rPr>
          <w:lang w:val="ru-RU"/>
        </w:rPr>
        <w:t xml:space="preserve"> </w:t>
      </w:r>
      <w:r>
        <w:rPr>
          <w:lang w:val="ru-RU"/>
        </w:rPr>
        <w:t>не</w:t>
      </w:r>
      <w:r w:rsidRPr="006E2283">
        <w:rPr>
          <w:lang w:val="ru-RU"/>
        </w:rPr>
        <w:t xml:space="preserve"> </w:t>
      </w:r>
      <w:r>
        <w:rPr>
          <w:lang w:val="ru-RU"/>
        </w:rPr>
        <w:t>реальность</w:t>
      </w:r>
      <w:r w:rsidRPr="006E2283">
        <w:rPr>
          <w:lang w:val="ru-RU"/>
        </w:rPr>
        <w:t xml:space="preserve"> </w:t>
      </w:r>
      <w:r>
        <w:rPr>
          <w:lang w:val="ru-RU"/>
        </w:rPr>
        <w:t>в</w:t>
      </w:r>
      <w:r w:rsidRPr="006E2283">
        <w:rPr>
          <w:lang w:val="ru-RU"/>
        </w:rPr>
        <w:t xml:space="preserve"> </w:t>
      </w:r>
      <w:r>
        <w:rPr>
          <w:lang w:val="ru-RU"/>
        </w:rPr>
        <w:t>отсутствие</w:t>
      </w:r>
      <w:r w:rsidRPr="006E2283">
        <w:rPr>
          <w:lang w:val="ru-RU"/>
        </w:rPr>
        <w:t xml:space="preserve"> </w:t>
      </w:r>
      <w:r w:rsidR="006E2283">
        <w:rPr>
          <w:lang w:val="ru-RU"/>
        </w:rPr>
        <w:t>четко</w:t>
      </w:r>
      <w:r w:rsidR="006E2283" w:rsidRPr="006E2283">
        <w:rPr>
          <w:lang w:val="ru-RU"/>
        </w:rPr>
        <w:t xml:space="preserve"> </w:t>
      </w:r>
      <w:r w:rsidR="006E2283">
        <w:rPr>
          <w:lang w:val="ru-RU"/>
        </w:rPr>
        <w:t>определенных</w:t>
      </w:r>
      <w:r w:rsidR="006E2283" w:rsidRPr="006E2283">
        <w:rPr>
          <w:lang w:val="ru-RU"/>
        </w:rPr>
        <w:t xml:space="preserve"> </w:t>
      </w:r>
      <w:r w:rsidR="006E2283">
        <w:rPr>
          <w:lang w:val="ru-RU"/>
        </w:rPr>
        <w:t>международно</w:t>
      </w:r>
      <w:r w:rsidR="006E2283" w:rsidRPr="006E2283">
        <w:rPr>
          <w:lang w:val="ru-RU"/>
        </w:rPr>
        <w:t>-</w:t>
      </w:r>
      <w:r w:rsidR="006E2283">
        <w:rPr>
          <w:lang w:val="ru-RU"/>
        </w:rPr>
        <w:t>правовых</w:t>
      </w:r>
      <w:r w:rsidR="006E2283" w:rsidRPr="006E2283">
        <w:rPr>
          <w:lang w:val="ru-RU"/>
        </w:rPr>
        <w:t xml:space="preserve"> </w:t>
      </w:r>
      <w:r w:rsidR="006E2283">
        <w:rPr>
          <w:lang w:val="ru-RU"/>
        </w:rPr>
        <w:t>рамок</w:t>
      </w:r>
      <w:r w:rsidR="006E2283" w:rsidRPr="006E2283">
        <w:rPr>
          <w:lang w:val="ru-RU"/>
        </w:rPr>
        <w:t xml:space="preserve"> </w:t>
      </w:r>
      <w:r w:rsidR="006E2283">
        <w:rPr>
          <w:lang w:val="ru-RU"/>
        </w:rPr>
        <w:t>в</w:t>
      </w:r>
      <w:r w:rsidR="006E2283" w:rsidRPr="006E2283">
        <w:rPr>
          <w:lang w:val="ru-RU"/>
        </w:rPr>
        <w:t xml:space="preserve"> </w:t>
      </w:r>
      <w:r w:rsidR="006E2283">
        <w:rPr>
          <w:lang w:val="ru-RU"/>
        </w:rPr>
        <w:t>этой</w:t>
      </w:r>
      <w:r w:rsidR="006E2283" w:rsidRPr="006E2283">
        <w:rPr>
          <w:lang w:val="ru-RU"/>
        </w:rPr>
        <w:t xml:space="preserve"> </w:t>
      </w:r>
      <w:r w:rsidR="006E2283">
        <w:rPr>
          <w:lang w:val="ru-RU"/>
        </w:rPr>
        <w:t>области. Министерство</w:t>
      </w:r>
      <w:r w:rsidR="006E2283" w:rsidRPr="00662F11">
        <w:rPr>
          <w:lang w:val="ru-RU"/>
        </w:rPr>
        <w:t xml:space="preserve"> </w:t>
      </w:r>
      <w:r w:rsidR="006E2283">
        <w:rPr>
          <w:lang w:val="ru-RU"/>
        </w:rPr>
        <w:t>культуры</w:t>
      </w:r>
      <w:r w:rsidR="006E2283" w:rsidRPr="00662F11">
        <w:rPr>
          <w:lang w:val="ru-RU"/>
        </w:rPr>
        <w:t xml:space="preserve"> </w:t>
      </w:r>
      <w:r w:rsidR="006E2283">
        <w:rPr>
          <w:lang w:val="ru-RU"/>
        </w:rPr>
        <w:t>отмечает</w:t>
      </w:r>
      <w:r w:rsidR="006E2283" w:rsidRPr="00662F11">
        <w:rPr>
          <w:lang w:val="ru-RU"/>
        </w:rPr>
        <w:t xml:space="preserve">, </w:t>
      </w:r>
      <w:r w:rsidR="006E2283">
        <w:rPr>
          <w:lang w:val="ru-RU"/>
        </w:rPr>
        <w:t>что</w:t>
      </w:r>
      <w:r w:rsidR="006E2283" w:rsidRPr="00662F11">
        <w:rPr>
          <w:lang w:val="ru-RU"/>
        </w:rPr>
        <w:t xml:space="preserve"> </w:t>
      </w:r>
      <w:r w:rsidR="006E2283">
        <w:rPr>
          <w:lang w:val="ru-RU"/>
        </w:rPr>
        <w:t>списки</w:t>
      </w:r>
      <w:r w:rsidR="006E2283" w:rsidRPr="00662F11">
        <w:rPr>
          <w:lang w:val="ru-RU"/>
        </w:rPr>
        <w:t xml:space="preserve"> </w:t>
      </w:r>
      <w:r w:rsidR="006E2283">
        <w:rPr>
          <w:lang w:val="ru-RU"/>
        </w:rPr>
        <w:t>НКН</w:t>
      </w:r>
      <w:r w:rsidR="006E2283" w:rsidRPr="00662F11">
        <w:rPr>
          <w:lang w:val="ru-RU"/>
        </w:rPr>
        <w:t xml:space="preserve">, </w:t>
      </w:r>
      <w:r w:rsidR="006E2283">
        <w:rPr>
          <w:lang w:val="ru-RU"/>
        </w:rPr>
        <w:t>учрежденные</w:t>
      </w:r>
      <w:r w:rsidR="006E2283" w:rsidRPr="00662F11">
        <w:rPr>
          <w:lang w:val="ru-RU"/>
        </w:rPr>
        <w:t xml:space="preserve"> </w:t>
      </w:r>
      <w:r w:rsidR="006E2283">
        <w:rPr>
          <w:lang w:val="ru-RU"/>
        </w:rPr>
        <w:t>на</w:t>
      </w:r>
      <w:r w:rsidR="006E2283" w:rsidRPr="00662F11">
        <w:rPr>
          <w:lang w:val="ru-RU"/>
        </w:rPr>
        <w:t xml:space="preserve"> </w:t>
      </w:r>
      <w:r w:rsidR="006E2283">
        <w:rPr>
          <w:lang w:val="ru-RU"/>
        </w:rPr>
        <w:t>национальном</w:t>
      </w:r>
      <w:r w:rsidR="006E2283" w:rsidRPr="00662F11">
        <w:rPr>
          <w:lang w:val="ru-RU"/>
        </w:rPr>
        <w:t xml:space="preserve"> </w:t>
      </w:r>
      <w:r w:rsidR="006E2283">
        <w:rPr>
          <w:lang w:val="ru-RU"/>
        </w:rPr>
        <w:t>и</w:t>
      </w:r>
      <w:r w:rsidR="006E2283" w:rsidRPr="00662F11">
        <w:rPr>
          <w:lang w:val="ru-RU"/>
        </w:rPr>
        <w:t xml:space="preserve"> </w:t>
      </w:r>
      <w:r w:rsidR="006E2283">
        <w:rPr>
          <w:lang w:val="ru-RU"/>
        </w:rPr>
        <w:t>местном</w:t>
      </w:r>
      <w:r w:rsidR="006E2283" w:rsidRPr="00662F11">
        <w:rPr>
          <w:lang w:val="ru-RU"/>
        </w:rPr>
        <w:t xml:space="preserve"> </w:t>
      </w:r>
      <w:r w:rsidR="006E2283">
        <w:rPr>
          <w:lang w:val="ru-RU"/>
        </w:rPr>
        <w:t>уровнях</w:t>
      </w:r>
      <w:r w:rsidR="006E2283" w:rsidRPr="00662F11">
        <w:rPr>
          <w:lang w:val="ru-RU"/>
        </w:rPr>
        <w:t xml:space="preserve">, </w:t>
      </w:r>
      <w:r w:rsidR="006E2283">
        <w:rPr>
          <w:lang w:val="ru-RU"/>
        </w:rPr>
        <w:t>на</w:t>
      </w:r>
      <w:r w:rsidR="006E2283" w:rsidRPr="00662F11">
        <w:rPr>
          <w:lang w:val="ru-RU"/>
        </w:rPr>
        <w:t xml:space="preserve"> </w:t>
      </w:r>
      <w:r w:rsidR="006E2283">
        <w:rPr>
          <w:lang w:val="ru-RU"/>
        </w:rPr>
        <w:t>практике</w:t>
      </w:r>
      <w:r w:rsidR="006E2283" w:rsidRPr="00662F11">
        <w:rPr>
          <w:lang w:val="ru-RU"/>
        </w:rPr>
        <w:t xml:space="preserve"> </w:t>
      </w:r>
      <w:r w:rsidR="006E2283">
        <w:rPr>
          <w:lang w:val="ru-RU"/>
        </w:rPr>
        <w:t>функционировали</w:t>
      </w:r>
      <w:r w:rsidR="006E2283" w:rsidRPr="00662F11">
        <w:rPr>
          <w:lang w:val="ru-RU"/>
        </w:rPr>
        <w:t xml:space="preserve"> </w:t>
      </w:r>
      <w:r w:rsidR="006E2283">
        <w:rPr>
          <w:lang w:val="ru-RU"/>
        </w:rPr>
        <w:t>как</w:t>
      </w:r>
      <w:r w:rsidR="006E2283" w:rsidRPr="00662F11">
        <w:rPr>
          <w:lang w:val="ru-RU"/>
        </w:rPr>
        <w:t xml:space="preserve"> </w:t>
      </w:r>
      <w:r w:rsidR="006E2283">
        <w:rPr>
          <w:lang w:val="ru-RU"/>
        </w:rPr>
        <w:t>государственные</w:t>
      </w:r>
      <w:r w:rsidR="006E2283" w:rsidRPr="00662F11">
        <w:rPr>
          <w:lang w:val="ru-RU"/>
        </w:rPr>
        <w:t xml:space="preserve"> </w:t>
      </w:r>
      <w:r w:rsidR="006E2283">
        <w:rPr>
          <w:lang w:val="ru-RU"/>
        </w:rPr>
        <w:t>системы</w:t>
      </w:r>
      <w:r w:rsidR="006E2283" w:rsidRPr="00662F11">
        <w:rPr>
          <w:lang w:val="ru-RU"/>
        </w:rPr>
        <w:t xml:space="preserve"> </w:t>
      </w:r>
      <w:r w:rsidR="006E2283">
        <w:rPr>
          <w:lang w:val="ru-RU"/>
        </w:rPr>
        <w:t>регистрации</w:t>
      </w:r>
      <w:r w:rsidR="006E2283" w:rsidRPr="00662F11">
        <w:rPr>
          <w:lang w:val="ru-RU"/>
        </w:rPr>
        <w:t xml:space="preserve">, </w:t>
      </w:r>
      <w:r w:rsidR="006E2283">
        <w:rPr>
          <w:lang w:val="ru-RU"/>
        </w:rPr>
        <w:t>защищая</w:t>
      </w:r>
      <w:r w:rsidR="006E2283" w:rsidRPr="00662F11">
        <w:rPr>
          <w:lang w:val="ru-RU"/>
        </w:rPr>
        <w:t xml:space="preserve"> </w:t>
      </w:r>
      <w:r w:rsidR="006E2283">
        <w:rPr>
          <w:lang w:val="ru-RU"/>
        </w:rPr>
        <w:t>НКН</w:t>
      </w:r>
      <w:r w:rsidR="006E2283" w:rsidRPr="00662F11">
        <w:rPr>
          <w:lang w:val="ru-RU"/>
        </w:rPr>
        <w:t xml:space="preserve"> </w:t>
      </w:r>
      <w:r w:rsidR="006E2283">
        <w:rPr>
          <w:lang w:val="ru-RU"/>
        </w:rPr>
        <w:t>от</w:t>
      </w:r>
      <w:r w:rsidR="006E2283" w:rsidRPr="00662F11">
        <w:rPr>
          <w:lang w:val="ru-RU"/>
        </w:rPr>
        <w:t xml:space="preserve"> </w:t>
      </w:r>
      <w:r w:rsidR="006E2283">
        <w:rPr>
          <w:lang w:val="ru-RU"/>
        </w:rPr>
        <w:t>неправомерного</w:t>
      </w:r>
      <w:r w:rsidR="006E2283" w:rsidRPr="00662F11">
        <w:rPr>
          <w:lang w:val="ru-RU"/>
        </w:rPr>
        <w:t xml:space="preserve"> </w:t>
      </w:r>
      <w:r w:rsidR="006E2283">
        <w:rPr>
          <w:lang w:val="ru-RU"/>
        </w:rPr>
        <w:t>использования</w:t>
      </w:r>
      <w:r w:rsidR="00662F11" w:rsidRPr="00662F11">
        <w:rPr>
          <w:lang w:val="ru-RU"/>
        </w:rPr>
        <w:t xml:space="preserve"> </w:t>
      </w:r>
      <w:r w:rsidR="00662F11">
        <w:rPr>
          <w:lang w:val="ru-RU"/>
        </w:rPr>
        <w:t>и</w:t>
      </w:r>
      <w:r w:rsidR="00662F11" w:rsidRPr="00662F11">
        <w:rPr>
          <w:lang w:val="ru-RU"/>
        </w:rPr>
        <w:t xml:space="preserve"> </w:t>
      </w:r>
      <w:r w:rsidR="00662F11">
        <w:rPr>
          <w:lang w:val="ru-RU"/>
        </w:rPr>
        <w:t>не</w:t>
      </w:r>
      <w:r w:rsidR="00662F11" w:rsidRPr="00662F11">
        <w:rPr>
          <w:lang w:val="ru-RU"/>
        </w:rPr>
        <w:t xml:space="preserve"> </w:t>
      </w:r>
      <w:r w:rsidR="00662F11">
        <w:rPr>
          <w:lang w:val="ru-RU"/>
        </w:rPr>
        <w:t xml:space="preserve">позволяя третьим сторонам заявлять на него права интеллектуальной собственности </w:t>
      </w:r>
      <w:r w:rsidR="00226D6F" w:rsidRPr="00662F11">
        <w:rPr>
          <w:lang w:val="ru-RU"/>
        </w:rPr>
        <w:t>(</w:t>
      </w:r>
      <w:r w:rsidR="00226D6F">
        <w:t>Sanchez</w:t>
      </w:r>
      <w:r w:rsidR="00226D6F" w:rsidRPr="00662F11">
        <w:rPr>
          <w:lang w:val="ru-RU"/>
        </w:rPr>
        <w:t xml:space="preserve"> &amp; </w:t>
      </w:r>
      <w:proofErr w:type="spellStart"/>
      <w:r w:rsidR="00226D6F">
        <w:t>Restrepo</w:t>
      </w:r>
      <w:proofErr w:type="spellEnd"/>
      <w:r w:rsidR="00226D6F" w:rsidRPr="00662F11">
        <w:rPr>
          <w:lang w:val="ru-RU"/>
        </w:rPr>
        <w:t>, 2014).</w:t>
      </w:r>
    </w:p>
    <w:p w:rsidR="001D6D59" w:rsidRPr="008E2E8A" w:rsidRDefault="00662F11" w:rsidP="00574E66">
      <w:pPr>
        <w:pStyle w:val="Texte1"/>
        <w:rPr>
          <w:lang w:val="ru-RU"/>
        </w:rPr>
      </w:pPr>
      <w:r>
        <w:rPr>
          <w:lang w:val="ru-RU"/>
        </w:rPr>
        <w:t>Некоторые</w:t>
      </w:r>
      <w:r w:rsidRPr="00662F11">
        <w:rPr>
          <w:lang w:val="ru-RU"/>
        </w:rPr>
        <w:t xml:space="preserve"> </w:t>
      </w:r>
      <w:r>
        <w:rPr>
          <w:lang w:val="ru-RU"/>
        </w:rPr>
        <w:t>продукты</w:t>
      </w:r>
      <w:r w:rsidRPr="00662F11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662F11">
        <w:rPr>
          <w:lang w:val="ru-RU"/>
        </w:rPr>
        <w:t xml:space="preserve"> </w:t>
      </w:r>
      <w:r>
        <w:rPr>
          <w:lang w:val="ru-RU"/>
        </w:rPr>
        <w:t>с</w:t>
      </w:r>
      <w:r w:rsidRPr="00662F11">
        <w:rPr>
          <w:lang w:val="ru-RU"/>
        </w:rPr>
        <w:t xml:space="preserve"> </w:t>
      </w:r>
      <w:r>
        <w:rPr>
          <w:lang w:val="ru-RU"/>
        </w:rPr>
        <w:t>НКН</w:t>
      </w:r>
      <w:r w:rsidRPr="00662F11">
        <w:rPr>
          <w:lang w:val="ru-RU"/>
        </w:rPr>
        <w:t xml:space="preserve">, </w:t>
      </w:r>
      <w:r w:rsidR="006D3773">
        <w:rPr>
          <w:lang w:val="ru-RU"/>
        </w:rPr>
        <w:t>охраняются</w:t>
      </w:r>
      <w:r w:rsidRPr="00662F11">
        <w:rPr>
          <w:lang w:val="ru-RU"/>
        </w:rPr>
        <w:t xml:space="preserve"> </w:t>
      </w:r>
      <w:r>
        <w:rPr>
          <w:lang w:val="ru-RU"/>
        </w:rPr>
        <w:t>в</w:t>
      </w:r>
      <w:r w:rsidRPr="00662F11">
        <w:rPr>
          <w:lang w:val="ru-RU"/>
        </w:rPr>
        <w:t xml:space="preserve"> </w:t>
      </w:r>
      <w:r>
        <w:rPr>
          <w:lang w:val="ru-RU"/>
        </w:rPr>
        <w:t>Колумбии</w:t>
      </w:r>
      <w:r w:rsidRPr="00662F11">
        <w:rPr>
          <w:lang w:val="ru-RU"/>
        </w:rPr>
        <w:t xml:space="preserve"> </w:t>
      </w:r>
      <w:r>
        <w:rPr>
          <w:lang w:val="ru-RU"/>
        </w:rPr>
        <w:t>с</w:t>
      </w:r>
      <w:r w:rsidRPr="00662F11">
        <w:rPr>
          <w:lang w:val="ru-RU"/>
        </w:rPr>
        <w:t xml:space="preserve"> </w:t>
      </w:r>
      <w:r w:rsidR="00985358">
        <w:rPr>
          <w:lang w:val="ru-RU"/>
        </w:rPr>
        <w:t>помощью</w:t>
      </w:r>
      <w:r w:rsidRPr="00662F11">
        <w:rPr>
          <w:lang w:val="ru-RU"/>
        </w:rPr>
        <w:t xml:space="preserve"> </w:t>
      </w:r>
      <w:r>
        <w:rPr>
          <w:lang w:val="ru-RU"/>
        </w:rPr>
        <w:t>правовой</w:t>
      </w:r>
      <w:r w:rsidRPr="00662F11">
        <w:rPr>
          <w:lang w:val="ru-RU"/>
        </w:rPr>
        <w:t xml:space="preserve"> </w:t>
      </w:r>
      <w:r>
        <w:rPr>
          <w:lang w:val="ru-RU"/>
        </w:rPr>
        <w:t>системы</w:t>
      </w:r>
      <w:r w:rsidRPr="00662F11">
        <w:rPr>
          <w:lang w:val="ru-RU"/>
        </w:rPr>
        <w:t xml:space="preserve"> </w:t>
      </w:r>
      <w:r>
        <w:rPr>
          <w:lang w:val="ru-RU"/>
        </w:rPr>
        <w:t>защиты</w:t>
      </w:r>
      <w:r w:rsidRPr="00662F11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662F11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662F11">
        <w:rPr>
          <w:lang w:val="ru-RU"/>
        </w:rPr>
        <w:t xml:space="preserve"> </w:t>
      </w:r>
      <w:r>
        <w:rPr>
          <w:lang w:val="ru-RU"/>
        </w:rPr>
        <w:t>в</w:t>
      </w:r>
      <w:r w:rsidRPr="00662F11">
        <w:rPr>
          <w:lang w:val="ru-RU"/>
        </w:rPr>
        <w:t xml:space="preserve"> </w:t>
      </w:r>
      <w:r>
        <w:rPr>
          <w:lang w:val="ru-RU"/>
        </w:rPr>
        <w:t>государствах</w:t>
      </w:r>
      <w:r w:rsidRPr="00662F11">
        <w:rPr>
          <w:lang w:val="ru-RU"/>
        </w:rPr>
        <w:t xml:space="preserve"> </w:t>
      </w:r>
      <w:r>
        <w:rPr>
          <w:lang w:val="ru-RU"/>
        </w:rPr>
        <w:t>Андского</w:t>
      </w:r>
      <w:r w:rsidRPr="00662F11">
        <w:rPr>
          <w:lang w:val="ru-RU"/>
        </w:rPr>
        <w:t xml:space="preserve"> </w:t>
      </w:r>
      <w:r>
        <w:rPr>
          <w:lang w:val="ru-RU"/>
        </w:rPr>
        <w:t>региона</w:t>
      </w:r>
      <w:r w:rsidRPr="00662F11">
        <w:rPr>
          <w:lang w:val="ru-RU"/>
        </w:rPr>
        <w:t xml:space="preserve"> (</w:t>
      </w:r>
      <w:r>
        <w:rPr>
          <w:lang w:val="ru-RU"/>
        </w:rPr>
        <w:t>созданной</w:t>
      </w:r>
      <w:r w:rsidRPr="00662F11">
        <w:rPr>
          <w:lang w:val="ru-RU"/>
        </w:rPr>
        <w:t xml:space="preserve"> </w:t>
      </w:r>
      <w:r>
        <w:rPr>
          <w:lang w:val="ru-RU"/>
        </w:rPr>
        <w:t xml:space="preserve">согласно Решению </w:t>
      </w:r>
      <w:r w:rsidRPr="00985358">
        <w:rPr>
          <w:lang w:val="ru-RU"/>
        </w:rPr>
        <w:t xml:space="preserve">486 </w:t>
      </w:r>
      <w:r>
        <w:rPr>
          <w:lang w:val="ru-RU"/>
        </w:rPr>
        <w:t>Комиссии</w:t>
      </w:r>
      <w:r w:rsidRPr="00985358">
        <w:rPr>
          <w:lang w:val="ru-RU"/>
        </w:rPr>
        <w:t xml:space="preserve"> </w:t>
      </w:r>
      <w:r>
        <w:rPr>
          <w:lang w:val="ru-RU"/>
        </w:rPr>
        <w:t>Андского</w:t>
      </w:r>
      <w:r w:rsidRPr="00985358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985358">
        <w:rPr>
          <w:lang w:val="ru-RU"/>
        </w:rPr>
        <w:t xml:space="preserve">). </w:t>
      </w:r>
      <w:r w:rsidR="00985358">
        <w:rPr>
          <w:lang w:val="ru-RU"/>
        </w:rPr>
        <w:t>С</w:t>
      </w:r>
      <w:r>
        <w:rPr>
          <w:lang w:val="ru-RU"/>
        </w:rPr>
        <w:t>татье</w:t>
      </w:r>
      <w:r w:rsidR="00985358">
        <w:rPr>
          <w:lang w:val="ru-RU"/>
        </w:rPr>
        <w:t>й</w:t>
      </w:r>
      <w:r w:rsidR="009704ED" w:rsidRPr="008E2E8A">
        <w:rPr>
          <w:lang w:val="ru-RU"/>
        </w:rPr>
        <w:t xml:space="preserve"> 136(</w:t>
      </w:r>
      <w:r w:rsidR="009704ED" w:rsidRPr="0096162C">
        <w:t>g</w:t>
      </w:r>
      <w:r w:rsidR="009704ED" w:rsidRPr="008E2E8A">
        <w:rPr>
          <w:lang w:val="ru-RU"/>
        </w:rPr>
        <w:t xml:space="preserve">) </w:t>
      </w:r>
      <w:r>
        <w:rPr>
          <w:lang w:val="ru-RU"/>
        </w:rPr>
        <w:t>Решения</w:t>
      </w:r>
      <w:r w:rsidR="009704ED" w:rsidRPr="008E2E8A">
        <w:rPr>
          <w:lang w:val="ru-RU"/>
        </w:rPr>
        <w:t xml:space="preserve"> 486 </w:t>
      </w:r>
      <w:r>
        <w:rPr>
          <w:lang w:val="ru-RU"/>
        </w:rPr>
        <w:t>предусмотрено</w:t>
      </w:r>
      <w:r w:rsidRPr="008E2E8A">
        <w:rPr>
          <w:lang w:val="ru-RU"/>
        </w:rPr>
        <w:t xml:space="preserve">, </w:t>
      </w:r>
      <w:r>
        <w:rPr>
          <w:lang w:val="ru-RU"/>
        </w:rPr>
        <w:t>что</w:t>
      </w:r>
      <w:r w:rsidRPr="008E2E8A">
        <w:rPr>
          <w:lang w:val="ru-RU"/>
        </w:rPr>
        <w:t xml:space="preserve"> </w:t>
      </w:r>
      <w:r>
        <w:rPr>
          <w:lang w:val="ru-RU"/>
        </w:rPr>
        <w:t>в</w:t>
      </w:r>
      <w:r w:rsidRPr="008E2E8A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8E2E8A">
        <w:rPr>
          <w:lang w:val="ru-RU"/>
        </w:rPr>
        <w:t xml:space="preserve"> </w:t>
      </w:r>
      <w:r>
        <w:rPr>
          <w:lang w:val="ru-RU"/>
        </w:rPr>
        <w:t>товарного</w:t>
      </w:r>
      <w:r w:rsidRPr="008E2E8A">
        <w:rPr>
          <w:lang w:val="ru-RU"/>
        </w:rPr>
        <w:t xml:space="preserve"> </w:t>
      </w:r>
      <w:r>
        <w:rPr>
          <w:lang w:val="ru-RU"/>
        </w:rPr>
        <w:t>знака</w:t>
      </w:r>
      <w:r w:rsidRPr="008E2E8A">
        <w:rPr>
          <w:lang w:val="ru-RU"/>
        </w:rPr>
        <w:t xml:space="preserve"> </w:t>
      </w:r>
      <w:r>
        <w:rPr>
          <w:lang w:val="ru-RU"/>
        </w:rPr>
        <w:t>может</w:t>
      </w:r>
      <w:r w:rsidRPr="008E2E8A">
        <w:rPr>
          <w:lang w:val="ru-RU"/>
        </w:rPr>
        <w:t xml:space="preserve"> </w:t>
      </w:r>
      <w:r>
        <w:rPr>
          <w:lang w:val="ru-RU"/>
        </w:rPr>
        <w:t>быть</w:t>
      </w:r>
      <w:r w:rsidRPr="008E2E8A">
        <w:rPr>
          <w:lang w:val="ru-RU"/>
        </w:rPr>
        <w:t xml:space="preserve"> </w:t>
      </w:r>
      <w:r>
        <w:rPr>
          <w:lang w:val="ru-RU"/>
        </w:rPr>
        <w:t>отказано</w:t>
      </w:r>
      <w:r w:rsidRPr="008E2E8A">
        <w:rPr>
          <w:lang w:val="ru-RU"/>
        </w:rPr>
        <w:t xml:space="preserve"> </w:t>
      </w:r>
      <w:r>
        <w:rPr>
          <w:lang w:val="ru-RU"/>
        </w:rPr>
        <w:t>в</w:t>
      </w:r>
      <w:r w:rsidRPr="008E2E8A">
        <w:rPr>
          <w:lang w:val="ru-RU"/>
        </w:rPr>
        <w:t xml:space="preserve"> </w:t>
      </w:r>
      <w:r>
        <w:rPr>
          <w:lang w:val="ru-RU"/>
        </w:rPr>
        <w:t>отношении</w:t>
      </w:r>
      <w:r w:rsidRPr="008E2E8A">
        <w:rPr>
          <w:lang w:val="ru-RU"/>
        </w:rPr>
        <w:t xml:space="preserve"> </w:t>
      </w:r>
      <w:r>
        <w:rPr>
          <w:lang w:val="ru-RU"/>
        </w:rPr>
        <w:t>знаков</w:t>
      </w:r>
      <w:r w:rsidRPr="008E2E8A">
        <w:rPr>
          <w:lang w:val="ru-RU"/>
        </w:rPr>
        <w:t xml:space="preserve">, </w:t>
      </w:r>
      <w:r>
        <w:rPr>
          <w:lang w:val="ru-RU"/>
        </w:rPr>
        <w:t>которые</w:t>
      </w:r>
      <w:r w:rsidRPr="008E2E8A">
        <w:rPr>
          <w:lang w:val="ru-RU"/>
        </w:rPr>
        <w:t xml:space="preserve"> «</w:t>
      </w:r>
      <w:r>
        <w:rPr>
          <w:lang w:val="ru-RU"/>
        </w:rPr>
        <w:t>состоят</w:t>
      </w:r>
      <w:r w:rsidRPr="008E2E8A">
        <w:rPr>
          <w:lang w:val="ru-RU"/>
        </w:rPr>
        <w:t xml:space="preserve"> </w:t>
      </w:r>
      <w:r>
        <w:rPr>
          <w:lang w:val="ru-RU"/>
        </w:rPr>
        <w:t>из</w:t>
      </w:r>
      <w:r w:rsidRPr="008E2E8A">
        <w:rPr>
          <w:lang w:val="ru-RU"/>
        </w:rPr>
        <w:t xml:space="preserve"> </w:t>
      </w:r>
      <w:r>
        <w:rPr>
          <w:lang w:val="ru-RU"/>
        </w:rPr>
        <w:t>названий</w:t>
      </w:r>
      <w:r w:rsidRPr="008E2E8A">
        <w:rPr>
          <w:lang w:val="ru-RU"/>
        </w:rPr>
        <w:t xml:space="preserve"> </w:t>
      </w:r>
      <w:r>
        <w:rPr>
          <w:lang w:val="ru-RU"/>
        </w:rPr>
        <w:t>коренных</w:t>
      </w:r>
      <w:r w:rsidRPr="008E2E8A">
        <w:rPr>
          <w:lang w:val="ru-RU"/>
        </w:rPr>
        <w:t xml:space="preserve">, </w:t>
      </w:r>
      <w:r>
        <w:rPr>
          <w:lang w:val="ru-RU"/>
        </w:rPr>
        <w:t>афроамериканских</w:t>
      </w:r>
      <w:r w:rsidRPr="008E2E8A">
        <w:rPr>
          <w:lang w:val="ru-RU"/>
        </w:rPr>
        <w:t xml:space="preserve"> </w:t>
      </w:r>
      <w:r>
        <w:rPr>
          <w:lang w:val="ru-RU"/>
        </w:rPr>
        <w:t>или</w:t>
      </w:r>
      <w:r w:rsidRPr="008E2E8A">
        <w:rPr>
          <w:lang w:val="ru-RU"/>
        </w:rPr>
        <w:t xml:space="preserve"> </w:t>
      </w:r>
      <w:r>
        <w:rPr>
          <w:lang w:val="ru-RU"/>
        </w:rPr>
        <w:t>местных</w:t>
      </w:r>
      <w:r w:rsidRPr="008E2E8A">
        <w:rPr>
          <w:lang w:val="ru-RU"/>
        </w:rPr>
        <w:t xml:space="preserve"> </w:t>
      </w:r>
      <w:r>
        <w:rPr>
          <w:lang w:val="ru-RU"/>
        </w:rPr>
        <w:t>сообществ</w:t>
      </w:r>
      <w:r w:rsidRPr="008E2E8A">
        <w:rPr>
          <w:lang w:val="ru-RU"/>
        </w:rPr>
        <w:t xml:space="preserve">», </w:t>
      </w:r>
      <w:r w:rsidR="00985358">
        <w:rPr>
          <w:lang w:val="ru-RU"/>
        </w:rPr>
        <w:t>либо</w:t>
      </w:r>
      <w:r w:rsidRPr="008E2E8A">
        <w:rPr>
          <w:lang w:val="ru-RU"/>
        </w:rPr>
        <w:t xml:space="preserve"> «</w:t>
      </w:r>
      <w:r>
        <w:rPr>
          <w:lang w:val="ru-RU"/>
        </w:rPr>
        <w:t>выражений</w:t>
      </w:r>
      <w:r w:rsidRPr="008E2E8A">
        <w:rPr>
          <w:lang w:val="ru-RU"/>
        </w:rPr>
        <w:t xml:space="preserve"> </w:t>
      </w:r>
      <w:r>
        <w:rPr>
          <w:lang w:val="ru-RU"/>
        </w:rPr>
        <w:t>их</w:t>
      </w:r>
      <w:r w:rsidRPr="008E2E8A">
        <w:rPr>
          <w:lang w:val="ru-RU"/>
        </w:rPr>
        <w:t xml:space="preserve"> </w:t>
      </w:r>
      <w:r>
        <w:rPr>
          <w:lang w:val="ru-RU"/>
        </w:rPr>
        <w:t>культуры</w:t>
      </w:r>
      <w:r w:rsidRPr="008E2E8A">
        <w:rPr>
          <w:lang w:val="ru-RU"/>
        </w:rPr>
        <w:t xml:space="preserve"> </w:t>
      </w:r>
      <w:r>
        <w:rPr>
          <w:lang w:val="ru-RU"/>
        </w:rPr>
        <w:t>или</w:t>
      </w:r>
      <w:r w:rsidRPr="008E2E8A">
        <w:rPr>
          <w:lang w:val="ru-RU"/>
        </w:rPr>
        <w:t xml:space="preserve"> </w:t>
      </w:r>
      <w:r>
        <w:rPr>
          <w:lang w:val="ru-RU"/>
        </w:rPr>
        <w:t>практик</w:t>
      </w:r>
      <w:r w:rsidRPr="008E2E8A">
        <w:rPr>
          <w:lang w:val="ru-RU"/>
        </w:rPr>
        <w:t xml:space="preserve">, </w:t>
      </w:r>
      <w:r>
        <w:rPr>
          <w:lang w:val="ru-RU"/>
        </w:rPr>
        <w:t>кроме</w:t>
      </w:r>
      <w:r w:rsidRPr="008E2E8A">
        <w:rPr>
          <w:lang w:val="ru-RU"/>
        </w:rPr>
        <w:t xml:space="preserve"> </w:t>
      </w:r>
      <w:r>
        <w:rPr>
          <w:lang w:val="ru-RU"/>
        </w:rPr>
        <w:t>тех</w:t>
      </w:r>
      <w:r w:rsidRPr="008E2E8A">
        <w:rPr>
          <w:lang w:val="ru-RU"/>
        </w:rPr>
        <w:t xml:space="preserve"> </w:t>
      </w:r>
      <w:r>
        <w:rPr>
          <w:lang w:val="ru-RU"/>
        </w:rPr>
        <w:t>случаев</w:t>
      </w:r>
      <w:r w:rsidRPr="008E2E8A">
        <w:rPr>
          <w:lang w:val="ru-RU"/>
        </w:rPr>
        <w:t xml:space="preserve">, </w:t>
      </w:r>
      <w:r>
        <w:rPr>
          <w:lang w:val="ru-RU"/>
        </w:rPr>
        <w:t>когда</w:t>
      </w:r>
      <w:r w:rsidRPr="008E2E8A">
        <w:rPr>
          <w:lang w:val="ru-RU"/>
        </w:rPr>
        <w:t xml:space="preserve"> </w:t>
      </w:r>
      <w:r w:rsidR="0088139D">
        <w:rPr>
          <w:lang w:val="ru-RU"/>
        </w:rPr>
        <w:t>заявка</w:t>
      </w:r>
      <w:r w:rsidR="0088139D" w:rsidRPr="008E2E8A">
        <w:rPr>
          <w:lang w:val="ru-RU"/>
        </w:rPr>
        <w:t xml:space="preserve"> </w:t>
      </w:r>
      <w:r w:rsidR="0088139D">
        <w:rPr>
          <w:lang w:val="ru-RU"/>
        </w:rPr>
        <w:t>подана</w:t>
      </w:r>
      <w:r w:rsidR="0088139D" w:rsidRPr="008E2E8A">
        <w:rPr>
          <w:lang w:val="ru-RU"/>
        </w:rPr>
        <w:t xml:space="preserve"> </w:t>
      </w:r>
      <w:r w:rsidR="0088139D">
        <w:rPr>
          <w:lang w:val="ru-RU"/>
        </w:rPr>
        <w:t>самим</w:t>
      </w:r>
      <w:r w:rsidR="0088139D" w:rsidRPr="008E2E8A">
        <w:rPr>
          <w:lang w:val="ru-RU"/>
        </w:rPr>
        <w:t xml:space="preserve"> </w:t>
      </w:r>
      <w:r w:rsidR="0088139D">
        <w:rPr>
          <w:lang w:val="ru-RU"/>
        </w:rPr>
        <w:t>сообществом</w:t>
      </w:r>
      <w:r w:rsidR="0088139D" w:rsidRPr="008E2E8A">
        <w:rPr>
          <w:lang w:val="ru-RU"/>
        </w:rPr>
        <w:t xml:space="preserve"> </w:t>
      </w:r>
      <w:r w:rsidR="0088139D">
        <w:rPr>
          <w:lang w:val="ru-RU"/>
        </w:rPr>
        <w:t>или</w:t>
      </w:r>
      <w:r w:rsidR="0088139D" w:rsidRPr="008E2E8A">
        <w:rPr>
          <w:lang w:val="ru-RU"/>
        </w:rPr>
        <w:t xml:space="preserve"> </w:t>
      </w:r>
      <w:r w:rsidR="0088139D">
        <w:rPr>
          <w:lang w:val="ru-RU"/>
        </w:rPr>
        <w:t>с</w:t>
      </w:r>
      <w:r w:rsidR="0088139D" w:rsidRPr="008E2E8A">
        <w:rPr>
          <w:lang w:val="ru-RU"/>
        </w:rPr>
        <w:t xml:space="preserve"> </w:t>
      </w:r>
      <w:r w:rsidR="0088139D">
        <w:rPr>
          <w:lang w:val="ru-RU"/>
        </w:rPr>
        <w:t>его</w:t>
      </w:r>
      <w:r w:rsidR="0088139D" w:rsidRPr="008E2E8A">
        <w:rPr>
          <w:lang w:val="ru-RU"/>
        </w:rPr>
        <w:t xml:space="preserve"> </w:t>
      </w:r>
      <w:r w:rsidR="0088139D">
        <w:rPr>
          <w:lang w:val="ru-RU"/>
        </w:rPr>
        <w:t>явного</w:t>
      </w:r>
      <w:r w:rsidR="0088139D" w:rsidRPr="008E2E8A">
        <w:rPr>
          <w:lang w:val="ru-RU"/>
        </w:rPr>
        <w:t xml:space="preserve"> </w:t>
      </w:r>
      <w:r w:rsidR="0088139D">
        <w:rPr>
          <w:lang w:val="ru-RU"/>
        </w:rPr>
        <w:t>согласия</w:t>
      </w:r>
      <w:r w:rsidR="0088139D" w:rsidRPr="008E2E8A">
        <w:rPr>
          <w:lang w:val="ru-RU"/>
        </w:rPr>
        <w:t xml:space="preserve">». </w:t>
      </w:r>
      <w:r w:rsidR="008E2E8A">
        <w:rPr>
          <w:lang w:val="ru-RU"/>
        </w:rPr>
        <w:t>Колумбия</w:t>
      </w:r>
      <w:r w:rsidR="008E2E8A" w:rsidRPr="008E2E8A">
        <w:rPr>
          <w:lang w:val="ru-RU"/>
        </w:rPr>
        <w:t xml:space="preserve"> </w:t>
      </w:r>
      <w:r w:rsidR="008E2E8A">
        <w:rPr>
          <w:lang w:val="ru-RU"/>
        </w:rPr>
        <w:t>применила</w:t>
      </w:r>
      <w:r w:rsidR="008E2E8A" w:rsidRPr="008E2E8A">
        <w:rPr>
          <w:lang w:val="ru-RU"/>
        </w:rPr>
        <w:t xml:space="preserve"> </w:t>
      </w:r>
      <w:r w:rsidR="008E2E8A">
        <w:rPr>
          <w:lang w:val="ru-RU"/>
        </w:rPr>
        <w:t>этот</w:t>
      </w:r>
      <w:r w:rsidR="008E2E8A" w:rsidRPr="008E2E8A">
        <w:rPr>
          <w:lang w:val="ru-RU"/>
        </w:rPr>
        <w:t xml:space="preserve"> </w:t>
      </w:r>
      <w:r w:rsidR="008E2E8A">
        <w:rPr>
          <w:lang w:val="ru-RU"/>
        </w:rPr>
        <w:t>закон</w:t>
      </w:r>
      <w:r w:rsidR="008E2E8A" w:rsidRPr="008E2E8A">
        <w:rPr>
          <w:lang w:val="ru-RU"/>
        </w:rPr>
        <w:t xml:space="preserve">, </w:t>
      </w:r>
      <w:r w:rsidR="008E2E8A">
        <w:rPr>
          <w:lang w:val="ru-RU"/>
        </w:rPr>
        <w:t>отказав</w:t>
      </w:r>
      <w:r w:rsidR="008E2E8A" w:rsidRPr="008E2E8A">
        <w:rPr>
          <w:lang w:val="ru-RU"/>
        </w:rPr>
        <w:t xml:space="preserve"> </w:t>
      </w:r>
      <w:r w:rsidR="008E2E8A">
        <w:rPr>
          <w:lang w:val="ru-RU"/>
        </w:rPr>
        <w:t>в</w:t>
      </w:r>
      <w:r w:rsidR="008E2E8A" w:rsidRPr="008E2E8A">
        <w:rPr>
          <w:lang w:val="ru-RU"/>
        </w:rPr>
        <w:t xml:space="preserve"> </w:t>
      </w:r>
      <w:r w:rsidR="008E2E8A">
        <w:rPr>
          <w:lang w:val="ru-RU"/>
        </w:rPr>
        <w:t>одном</w:t>
      </w:r>
      <w:r w:rsidR="008E2E8A" w:rsidRPr="008E2E8A">
        <w:rPr>
          <w:lang w:val="ru-RU"/>
        </w:rPr>
        <w:t xml:space="preserve"> </w:t>
      </w:r>
      <w:r w:rsidR="008E2E8A">
        <w:rPr>
          <w:lang w:val="ru-RU"/>
        </w:rPr>
        <w:t>случае</w:t>
      </w:r>
      <w:r w:rsidR="008E2E8A" w:rsidRPr="008E2E8A">
        <w:rPr>
          <w:lang w:val="ru-RU"/>
        </w:rPr>
        <w:t xml:space="preserve"> </w:t>
      </w:r>
      <w:r w:rsidR="008E2E8A">
        <w:rPr>
          <w:lang w:val="ru-RU"/>
        </w:rPr>
        <w:t>в</w:t>
      </w:r>
      <w:r w:rsidR="008E2E8A" w:rsidRPr="008E2E8A">
        <w:rPr>
          <w:lang w:val="ru-RU"/>
        </w:rPr>
        <w:t xml:space="preserve"> </w:t>
      </w:r>
      <w:r w:rsidR="008E2E8A">
        <w:rPr>
          <w:lang w:val="ru-RU"/>
        </w:rPr>
        <w:t>регистрации</w:t>
      </w:r>
      <w:r w:rsidR="008E2E8A" w:rsidRPr="008E2E8A">
        <w:rPr>
          <w:lang w:val="ru-RU"/>
        </w:rPr>
        <w:t xml:space="preserve"> </w:t>
      </w:r>
      <w:r w:rsidR="008E2E8A">
        <w:rPr>
          <w:lang w:val="ru-RU"/>
        </w:rPr>
        <w:t>товарного</w:t>
      </w:r>
      <w:r w:rsidR="008E2E8A" w:rsidRPr="008E2E8A">
        <w:rPr>
          <w:lang w:val="ru-RU"/>
        </w:rPr>
        <w:t xml:space="preserve"> </w:t>
      </w:r>
      <w:r w:rsidR="008E2E8A">
        <w:rPr>
          <w:lang w:val="ru-RU"/>
        </w:rPr>
        <w:t>знака</w:t>
      </w:r>
      <w:r w:rsidR="008E2E8A" w:rsidRPr="008E2E8A">
        <w:rPr>
          <w:lang w:val="ru-RU"/>
        </w:rPr>
        <w:t xml:space="preserve"> </w:t>
      </w:r>
      <w:r w:rsidR="008E2E8A">
        <w:t>TAIRONA</w:t>
      </w:r>
      <w:r w:rsidR="008E2E8A" w:rsidRPr="008E2E8A">
        <w:rPr>
          <w:lang w:val="ru-RU"/>
        </w:rPr>
        <w:t xml:space="preserve">, </w:t>
      </w:r>
      <w:r w:rsidR="008E2E8A">
        <w:rPr>
          <w:lang w:val="ru-RU"/>
        </w:rPr>
        <w:t>так</w:t>
      </w:r>
      <w:r w:rsidR="008E2E8A" w:rsidRPr="008E2E8A">
        <w:rPr>
          <w:lang w:val="ru-RU"/>
        </w:rPr>
        <w:t xml:space="preserve"> </w:t>
      </w:r>
      <w:r w:rsidR="008E2E8A">
        <w:rPr>
          <w:lang w:val="ru-RU"/>
        </w:rPr>
        <w:t>как</w:t>
      </w:r>
      <w:r w:rsidR="008E2E8A" w:rsidRPr="008E2E8A">
        <w:rPr>
          <w:lang w:val="ru-RU"/>
        </w:rPr>
        <w:t xml:space="preserve"> </w:t>
      </w:r>
      <w:r w:rsidR="008E2E8A">
        <w:rPr>
          <w:lang w:val="ru-RU"/>
        </w:rPr>
        <w:t>он</w:t>
      </w:r>
      <w:r w:rsidR="008E2E8A" w:rsidRPr="008E2E8A">
        <w:rPr>
          <w:lang w:val="ru-RU"/>
        </w:rPr>
        <w:t xml:space="preserve"> </w:t>
      </w:r>
      <w:r w:rsidR="008E2E8A">
        <w:rPr>
          <w:lang w:val="ru-RU"/>
        </w:rPr>
        <w:t>относится</w:t>
      </w:r>
      <w:r w:rsidR="008E2E8A" w:rsidRPr="008E2E8A">
        <w:rPr>
          <w:lang w:val="ru-RU"/>
        </w:rPr>
        <w:t xml:space="preserve"> </w:t>
      </w:r>
      <w:r w:rsidR="008E2E8A">
        <w:rPr>
          <w:lang w:val="ru-RU"/>
        </w:rPr>
        <w:t>к</w:t>
      </w:r>
      <w:r w:rsidR="008E2E8A" w:rsidRPr="008E2E8A">
        <w:rPr>
          <w:lang w:val="ru-RU"/>
        </w:rPr>
        <w:t xml:space="preserve"> </w:t>
      </w:r>
      <w:r w:rsidR="008E2E8A">
        <w:rPr>
          <w:lang w:val="ru-RU"/>
        </w:rPr>
        <w:t>культуре</w:t>
      </w:r>
      <w:r w:rsidR="008E2E8A" w:rsidRPr="008E2E8A">
        <w:rPr>
          <w:lang w:val="ru-RU"/>
        </w:rPr>
        <w:t xml:space="preserve"> </w:t>
      </w:r>
      <w:r w:rsidR="008E2E8A">
        <w:rPr>
          <w:lang w:val="ru-RU"/>
        </w:rPr>
        <w:t>коренных</w:t>
      </w:r>
      <w:r w:rsidR="008E2E8A" w:rsidRPr="008E2E8A">
        <w:rPr>
          <w:lang w:val="ru-RU"/>
        </w:rPr>
        <w:t xml:space="preserve"> </w:t>
      </w:r>
      <w:r w:rsidR="008E2E8A">
        <w:rPr>
          <w:lang w:val="ru-RU"/>
        </w:rPr>
        <w:t>народов</w:t>
      </w:r>
      <w:r w:rsidR="008E2E8A" w:rsidRPr="008E2E8A">
        <w:rPr>
          <w:lang w:val="ru-RU"/>
        </w:rPr>
        <w:t xml:space="preserve">, </w:t>
      </w:r>
      <w:r w:rsidR="008E2E8A">
        <w:rPr>
          <w:lang w:val="ru-RU"/>
        </w:rPr>
        <w:t>населяющих</w:t>
      </w:r>
      <w:r w:rsidR="008E2E8A" w:rsidRPr="008E2E8A">
        <w:rPr>
          <w:lang w:val="ru-RU"/>
        </w:rPr>
        <w:t xml:space="preserve"> </w:t>
      </w:r>
      <w:r w:rsidR="008E2E8A">
        <w:rPr>
          <w:lang w:val="ru-RU"/>
        </w:rPr>
        <w:t>территорию Колумбии</w:t>
      </w:r>
      <w:r w:rsidR="008E2E8A" w:rsidRPr="008E2E8A">
        <w:rPr>
          <w:lang w:val="ru-RU"/>
        </w:rPr>
        <w:t xml:space="preserve">, </w:t>
      </w:r>
      <w:r w:rsidR="008E2E8A">
        <w:rPr>
          <w:lang w:val="ru-RU"/>
        </w:rPr>
        <w:t>является</w:t>
      </w:r>
      <w:r w:rsidR="008E2E8A" w:rsidRPr="008E2E8A">
        <w:rPr>
          <w:lang w:val="ru-RU"/>
        </w:rPr>
        <w:t xml:space="preserve"> </w:t>
      </w:r>
      <w:r w:rsidR="008E2E8A">
        <w:rPr>
          <w:lang w:val="ru-RU"/>
        </w:rPr>
        <w:t>выражением</w:t>
      </w:r>
      <w:r w:rsidR="008E2E8A" w:rsidRPr="008E2E8A">
        <w:rPr>
          <w:lang w:val="ru-RU"/>
        </w:rPr>
        <w:t xml:space="preserve"> </w:t>
      </w:r>
      <w:r w:rsidR="008E2E8A">
        <w:rPr>
          <w:lang w:val="ru-RU"/>
        </w:rPr>
        <w:t>их</w:t>
      </w:r>
      <w:r w:rsidR="008E2E8A" w:rsidRPr="008E2E8A">
        <w:rPr>
          <w:lang w:val="ru-RU"/>
        </w:rPr>
        <w:t xml:space="preserve"> </w:t>
      </w:r>
      <w:r w:rsidR="008E2E8A">
        <w:rPr>
          <w:lang w:val="ru-RU"/>
        </w:rPr>
        <w:t>культуры</w:t>
      </w:r>
      <w:r w:rsidR="008E2E8A" w:rsidRPr="008E2E8A">
        <w:rPr>
          <w:lang w:val="ru-RU"/>
        </w:rPr>
        <w:t xml:space="preserve"> </w:t>
      </w:r>
      <w:r w:rsidR="008E2E8A">
        <w:rPr>
          <w:lang w:val="ru-RU"/>
        </w:rPr>
        <w:t>и</w:t>
      </w:r>
      <w:r w:rsidR="008E2E8A" w:rsidRPr="008E2E8A">
        <w:rPr>
          <w:lang w:val="ru-RU"/>
        </w:rPr>
        <w:t xml:space="preserve"> </w:t>
      </w:r>
      <w:r w:rsidR="008E2E8A">
        <w:rPr>
          <w:lang w:val="ru-RU"/>
        </w:rPr>
        <w:t>был</w:t>
      </w:r>
      <w:r w:rsidR="008E2E8A" w:rsidRPr="008E2E8A">
        <w:rPr>
          <w:lang w:val="ru-RU"/>
        </w:rPr>
        <w:t xml:space="preserve"> </w:t>
      </w:r>
      <w:r w:rsidR="008E2E8A">
        <w:rPr>
          <w:lang w:val="ru-RU"/>
        </w:rPr>
        <w:t>подан</w:t>
      </w:r>
      <w:r w:rsidR="008E2E8A" w:rsidRPr="008E2E8A">
        <w:rPr>
          <w:lang w:val="ru-RU"/>
        </w:rPr>
        <w:t xml:space="preserve"> </w:t>
      </w:r>
      <w:r w:rsidR="008E2E8A">
        <w:rPr>
          <w:lang w:val="ru-RU"/>
        </w:rPr>
        <w:t>без</w:t>
      </w:r>
      <w:r w:rsidR="008E2E8A" w:rsidRPr="008E2E8A">
        <w:rPr>
          <w:lang w:val="ru-RU"/>
        </w:rPr>
        <w:t xml:space="preserve"> </w:t>
      </w:r>
      <w:r w:rsidR="008E2E8A">
        <w:rPr>
          <w:lang w:val="ru-RU"/>
        </w:rPr>
        <w:t>их</w:t>
      </w:r>
      <w:r w:rsidR="008E2E8A" w:rsidRPr="008E2E8A">
        <w:rPr>
          <w:lang w:val="ru-RU"/>
        </w:rPr>
        <w:t xml:space="preserve"> </w:t>
      </w:r>
      <w:r w:rsidR="008E2E8A">
        <w:rPr>
          <w:lang w:val="ru-RU"/>
        </w:rPr>
        <w:t>согласия</w:t>
      </w:r>
      <w:r w:rsidR="009704ED" w:rsidRPr="008E2E8A">
        <w:rPr>
          <w:lang w:val="ru-RU"/>
        </w:rPr>
        <w:t>.</w:t>
      </w:r>
      <w:r w:rsidR="009704ED" w:rsidRPr="00226D6F">
        <w:rPr>
          <w:vertAlign w:val="superscript"/>
        </w:rPr>
        <w:footnoteReference w:id="2"/>
      </w:r>
    </w:p>
    <w:p w:rsidR="00404A37" w:rsidRPr="00D242E0" w:rsidRDefault="00E12977" w:rsidP="00D242E0">
      <w:pPr>
        <w:pStyle w:val="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snapToGrid/>
          <w:sz w:val="20"/>
          <w:lang w:eastAsia="en-US"/>
        </w:rPr>
      </w:pPr>
      <w:r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>инновационный</w:t>
      </w:r>
      <w:r w:rsidRPr="00E12977">
        <w:rPr>
          <w:rFonts w:ascii="Arial" w:eastAsia="Times New Roman" w:hAnsi="Arial" w:cs="Arial"/>
          <w:b/>
          <w:bCs/>
          <w:snapToGrid/>
          <w:sz w:val="20"/>
          <w:lang w:eastAsia="en-US"/>
        </w:rPr>
        <w:t xml:space="preserve"> </w:t>
      </w:r>
      <w:r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>механизм</w:t>
      </w:r>
      <w:r w:rsidRPr="00E12977">
        <w:rPr>
          <w:rFonts w:ascii="Arial" w:eastAsia="Times New Roman" w:hAnsi="Arial" w:cs="Arial"/>
          <w:b/>
          <w:bCs/>
          <w:snapToGrid/>
          <w:sz w:val="20"/>
          <w:lang w:eastAsia="en-US"/>
        </w:rPr>
        <w:t xml:space="preserve"> </w:t>
      </w:r>
      <w:r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>финансирования</w:t>
      </w:r>
    </w:p>
    <w:p w:rsidR="00404A37" w:rsidRPr="00D7269C" w:rsidRDefault="00E12977" w:rsidP="00D242E0">
      <w:pPr>
        <w:pStyle w:val="Texte1"/>
        <w:rPr>
          <w:lang w:val="ru-RU"/>
        </w:rPr>
      </w:pPr>
      <w:r>
        <w:rPr>
          <w:lang w:val="ru-RU"/>
        </w:rPr>
        <w:t>С</w:t>
      </w:r>
      <w:r w:rsidRPr="00D7269C">
        <w:rPr>
          <w:lang w:val="ru-RU"/>
        </w:rPr>
        <w:t xml:space="preserve"> </w:t>
      </w:r>
      <w:r>
        <w:rPr>
          <w:lang w:val="ru-RU"/>
        </w:rPr>
        <w:t>целью</w:t>
      </w:r>
      <w:r w:rsidRPr="00D7269C">
        <w:rPr>
          <w:lang w:val="ru-RU"/>
        </w:rPr>
        <w:t xml:space="preserve"> </w:t>
      </w:r>
      <w:r>
        <w:rPr>
          <w:lang w:val="ru-RU"/>
        </w:rPr>
        <w:t>мобилизации</w:t>
      </w:r>
      <w:r w:rsidRPr="00D7269C">
        <w:rPr>
          <w:lang w:val="ru-RU"/>
        </w:rPr>
        <w:t xml:space="preserve"> </w:t>
      </w:r>
      <w:r>
        <w:rPr>
          <w:lang w:val="ru-RU"/>
        </w:rPr>
        <w:t>ресурсов</w:t>
      </w:r>
      <w:r w:rsidRPr="00D7269C">
        <w:rPr>
          <w:lang w:val="ru-RU"/>
        </w:rPr>
        <w:t xml:space="preserve">, </w:t>
      </w:r>
      <w:r>
        <w:rPr>
          <w:lang w:val="ru-RU"/>
        </w:rPr>
        <w:t>необходимых</w:t>
      </w:r>
      <w:r w:rsidRPr="00D7269C">
        <w:rPr>
          <w:lang w:val="ru-RU"/>
        </w:rPr>
        <w:t xml:space="preserve"> </w:t>
      </w:r>
      <w:r>
        <w:rPr>
          <w:lang w:val="ru-RU"/>
        </w:rPr>
        <w:t>для</w:t>
      </w:r>
      <w:r w:rsidRPr="00D7269C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D7269C">
        <w:rPr>
          <w:lang w:val="ru-RU"/>
        </w:rPr>
        <w:t xml:space="preserve"> </w:t>
      </w:r>
      <w:r>
        <w:rPr>
          <w:lang w:val="ru-RU"/>
        </w:rPr>
        <w:t>своей</w:t>
      </w:r>
      <w:r w:rsidRPr="00D7269C">
        <w:rPr>
          <w:lang w:val="ru-RU"/>
        </w:rPr>
        <w:t xml:space="preserve"> </w:t>
      </w:r>
      <w:proofErr w:type="gramStart"/>
      <w:r>
        <w:rPr>
          <w:lang w:val="ru-RU"/>
        </w:rPr>
        <w:t>амбициозной</w:t>
      </w:r>
      <w:proofErr w:type="gramEnd"/>
      <w:r w:rsidRPr="00D7269C">
        <w:rPr>
          <w:lang w:val="ru-RU"/>
        </w:rPr>
        <w:t xml:space="preserve"> </w:t>
      </w:r>
      <w:r>
        <w:rPr>
          <w:lang w:val="ru-RU"/>
        </w:rPr>
        <w:t>политики</w:t>
      </w:r>
      <w:r w:rsidRPr="00D7269C">
        <w:rPr>
          <w:lang w:val="ru-RU"/>
        </w:rPr>
        <w:t xml:space="preserve"> </w:t>
      </w:r>
      <w:r>
        <w:rPr>
          <w:lang w:val="ru-RU"/>
        </w:rPr>
        <w:t>по</w:t>
      </w:r>
      <w:r w:rsidRPr="00D7269C">
        <w:rPr>
          <w:lang w:val="ru-RU"/>
        </w:rPr>
        <w:t xml:space="preserve"> </w:t>
      </w:r>
      <w:r>
        <w:rPr>
          <w:lang w:val="ru-RU"/>
        </w:rPr>
        <w:t>охране</w:t>
      </w:r>
      <w:r w:rsidRPr="00D7269C">
        <w:rPr>
          <w:lang w:val="ru-RU"/>
        </w:rPr>
        <w:t xml:space="preserve"> </w:t>
      </w:r>
      <w:r>
        <w:rPr>
          <w:lang w:val="ru-RU"/>
        </w:rPr>
        <w:t>НКН</w:t>
      </w:r>
      <w:r w:rsidRPr="00D7269C">
        <w:rPr>
          <w:lang w:val="ru-RU"/>
        </w:rPr>
        <w:t xml:space="preserve">, </w:t>
      </w:r>
      <w:r>
        <w:rPr>
          <w:lang w:val="ru-RU"/>
        </w:rPr>
        <w:t>Колумбия</w:t>
      </w:r>
      <w:r w:rsidRPr="00D7269C">
        <w:rPr>
          <w:lang w:val="ru-RU"/>
        </w:rPr>
        <w:t xml:space="preserve"> </w:t>
      </w:r>
      <w:r>
        <w:rPr>
          <w:lang w:val="ru-RU"/>
        </w:rPr>
        <w:t>воспользовалась</w:t>
      </w:r>
      <w:r w:rsidRPr="00D7269C">
        <w:rPr>
          <w:lang w:val="ru-RU"/>
        </w:rPr>
        <w:t xml:space="preserve"> </w:t>
      </w:r>
      <w:r>
        <w:rPr>
          <w:lang w:val="ru-RU"/>
        </w:rPr>
        <w:t>инновационным</w:t>
      </w:r>
      <w:r w:rsidRPr="00D7269C">
        <w:rPr>
          <w:lang w:val="ru-RU"/>
        </w:rPr>
        <w:t xml:space="preserve"> </w:t>
      </w:r>
      <w:r>
        <w:rPr>
          <w:lang w:val="ru-RU"/>
        </w:rPr>
        <w:t>механизмом</w:t>
      </w:r>
      <w:r w:rsidRPr="00D7269C">
        <w:rPr>
          <w:lang w:val="ru-RU"/>
        </w:rPr>
        <w:t xml:space="preserve"> </w:t>
      </w:r>
      <w:r>
        <w:rPr>
          <w:lang w:val="ru-RU"/>
        </w:rPr>
        <w:t>финансирования</w:t>
      </w:r>
      <w:r w:rsidRPr="00D7269C">
        <w:rPr>
          <w:lang w:val="ru-RU"/>
        </w:rPr>
        <w:t xml:space="preserve">: </w:t>
      </w:r>
      <w:r>
        <w:rPr>
          <w:lang w:val="ru-RU"/>
        </w:rPr>
        <w:t>налогом</w:t>
      </w:r>
      <w:r w:rsidRPr="00D7269C">
        <w:rPr>
          <w:lang w:val="ru-RU"/>
        </w:rPr>
        <w:t xml:space="preserve"> </w:t>
      </w:r>
      <w:r>
        <w:rPr>
          <w:lang w:val="ru-RU"/>
        </w:rPr>
        <w:t>на</w:t>
      </w:r>
      <w:r w:rsidRPr="00D7269C">
        <w:rPr>
          <w:lang w:val="ru-RU"/>
        </w:rPr>
        <w:t xml:space="preserve"> </w:t>
      </w:r>
      <w:r>
        <w:rPr>
          <w:lang w:val="ru-RU"/>
        </w:rPr>
        <w:t>мобильные</w:t>
      </w:r>
      <w:r w:rsidRPr="00D7269C">
        <w:rPr>
          <w:lang w:val="ru-RU"/>
        </w:rPr>
        <w:t xml:space="preserve"> </w:t>
      </w:r>
      <w:r>
        <w:rPr>
          <w:lang w:val="ru-RU"/>
        </w:rPr>
        <w:t>телефоны</w:t>
      </w:r>
      <w:r w:rsidRPr="00D7269C">
        <w:rPr>
          <w:lang w:val="ru-RU"/>
        </w:rPr>
        <w:t xml:space="preserve">, </w:t>
      </w:r>
      <w:r>
        <w:rPr>
          <w:lang w:val="ru-RU"/>
        </w:rPr>
        <w:t>который</w:t>
      </w:r>
      <w:r w:rsidRPr="00D7269C">
        <w:rPr>
          <w:lang w:val="ru-RU"/>
        </w:rPr>
        <w:t xml:space="preserve"> </w:t>
      </w:r>
      <w:r>
        <w:rPr>
          <w:lang w:val="ru-RU"/>
        </w:rPr>
        <w:t>использовался</w:t>
      </w:r>
      <w:r w:rsidRPr="00D7269C">
        <w:rPr>
          <w:lang w:val="ru-RU"/>
        </w:rPr>
        <w:t xml:space="preserve"> </w:t>
      </w:r>
      <w:r>
        <w:rPr>
          <w:lang w:val="ru-RU"/>
        </w:rPr>
        <w:t>для</w:t>
      </w:r>
      <w:r w:rsidRPr="00D7269C">
        <w:rPr>
          <w:lang w:val="ru-RU"/>
        </w:rPr>
        <w:t xml:space="preserve"> </w:t>
      </w:r>
      <w:r>
        <w:rPr>
          <w:lang w:val="ru-RU"/>
        </w:rPr>
        <w:t>финансирования</w:t>
      </w:r>
      <w:r w:rsidRPr="00D7269C">
        <w:rPr>
          <w:lang w:val="ru-RU"/>
        </w:rPr>
        <w:t xml:space="preserve"> </w:t>
      </w:r>
      <w:r>
        <w:rPr>
          <w:lang w:val="ru-RU"/>
        </w:rPr>
        <w:t>культурной</w:t>
      </w:r>
      <w:r w:rsidRPr="00D7269C">
        <w:rPr>
          <w:lang w:val="ru-RU"/>
        </w:rPr>
        <w:t xml:space="preserve"> </w:t>
      </w:r>
      <w:r>
        <w:rPr>
          <w:lang w:val="ru-RU"/>
        </w:rPr>
        <w:t>политики</w:t>
      </w:r>
      <w:r w:rsidRPr="00D7269C">
        <w:rPr>
          <w:lang w:val="ru-RU"/>
        </w:rPr>
        <w:t xml:space="preserve">. </w:t>
      </w:r>
      <w:r w:rsidR="00C45A15">
        <w:rPr>
          <w:lang w:val="ru-RU"/>
        </w:rPr>
        <w:t>На</w:t>
      </w:r>
      <w:r w:rsidR="00C45A15" w:rsidRPr="00C45A15">
        <w:rPr>
          <w:lang w:val="ru-RU"/>
        </w:rPr>
        <w:t xml:space="preserve"> </w:t>
      </w:r>
      <w:r w:rsidR="00C45A15">
        <w:rPr>
          <w:lang w:val="ru-RU"/>
        </w:rPr>
        <w:t>настоящий</w:t>
      </w:r>
      <w:r w:rsidR="00C45A15" w:rsidRPr="00C45A15">
        <w:rPr>
          <w:lang w:val="ru-RU"/>
        </w:rPr>
        <w:t xml:space="preserve"> </w:t>
      </w:r>
      <w:r w:rsidR="00C45A15">
        <w:rPr>
          <w:lang w:val="ru-RU"/>
        </w:rPr>
        <w:t>момент</w:t>
      </w:r>
      <w:r w:rsidR="00C45A15" w:rsidRPr="00C45A15">
        <w:rPr>
          <w:lang w:val="ru-RU"/>
        </w:rPr>
        <w:t xml:space="preserve"> </w:t>
      </w:r>
      <w:r w:rsidR="00C45A15">
        <w:rPr>
          <w:lang w:val="ru-RU"/>
        </w:rPr>
        <w:t>с</w:t>
      </w:r>
      <w:r w:rsidR="00C45A15" w:rsidRPr="00C45A15">
        <w:rPr>
          <w:lang w:val="ru-RU"/>
        </w:rPr>
        <w:t xml:space="preserve"> </w:t>
      </w:r>
      <w:r w:rsidR="00C45A15">
        <w:rPr>
          <w:lang w:val="ru-RU"/>
        </w:rPr>
        <w:t>помощью</w:t>
      </w:r>
      <w:r w:rsidR="00C45A15" w:rsidRPr="00C45A15">
        <w:rPr>
          <w:lang w:val="ru-RU"/>
        </w:rPr>
        <w:t xml:space="preserve"> </w:t>
      </w:r>
      <w:r w:rsidR="00C45A15">
        <w:rPr>
          <w:lang w:val="ru-RU"/>
        </w:rPr>
        <w:t>налога</w:t>
      </w:r>
      <w:r w:rsidR="00C45A15" w:rsidRPr="00C45A15">
        <w:rPr>
          <w:lang w:val="ru-RU"/>
        </w:rPr>
        <w:t xml:space="preserve"> </w:t>
      </w:r>
      <w:r w:rsidR="00C45A15">
        <w:rPr>
          <w:lang w:val="ru-RU"/>
        </w:rPr>
        <w:t>собирается</w:t>
      </w:r>
      <w:r w:rsidR="00C45A15" w:rsidRPr="00C45A15">
        <w:rPr>
          <w:lang w:val="ru-RU"/>
        </w:rPr>
        <w:t xml:space="preserve"> </w:t>
      </w:r>
      <w:r w:rsidR="00C45A15">
        <w:rPr>
          <w:lang w:val="ru-RU"/>
        </w:rPr>
        <w:t>около</w:t>
      </w:r>
      <w:r w:rsidR="00C45A15" w:rsidRPr="00C45A15">
        <w:rPr>
          <w:lang w:val="ru-RU"/>
        </w:rPr>
        <w:t xml:space="preserve"> 25 </w:t>
      </w:r>
      <w:proofErr w:type="gramStart"/>
      <w:r w:rsidR="00C45A15">
        <w:rPr>
          <w:lang w:val="ru-RU"/>
        </w:rPr>
        <w:t>млн</w:t>
      </w:r>
      <w:proofErr w:type="gramEnd"/>
      <w:r w:rsidR="00C45A15" w:rsidRPr="00C45A15">
        <w:rPr>
          <w:lang w:val="ru-RU"/>
        </w:rPr>
        <w:t xml:space="preserve"> </w:t>
      </w:r>
      <w:r w:rsidR="00C45A15">
        <w:rPr>
          <w:lang w:val="ru-RU"/>
        </w:rPr>
        <w:t>колумбийских</w:t>
      </w:r>
      <w:r w:rsidR="00C45A15" w:rsidRPr="00C45A15">
        <w:rPr>
          <w:lang w:val="ru-RU"/>
        </w:rPr>
        <w:t xml:space="preserve"> </w:t>
      </w:r>
      <w:r w:rsidR="00C45A15">
        <w:rPr>
          <w:lang w:val="ru-RU"/>
        </w:rPr>
        <w:t>песо</w:t>
      </w:r>
      <w:r w:rsidR="00C45A15" w:rsidRPr="00C45A15">
        <w:rPr>
          <w:lang w:val="ru-RU"/>
        </w:rPr>
        <w:t xml:space="preserve"> </w:t>
      </w:r>
      <w:r w:rsidR="00C45A15">
        <w:rPr>
          <w:lang w:val="ru-RU"/>
        </w:rPr>
        <w:t>в</w:t>
      </w:r>
      <w:r w:rsidR="00C45A15" w:rsidRPr="00C45A15">
        <w:rPr>
          <w:lang w:val="ru-RU"/>
        </w:rPr>
        <w:t xml:space="preserve"> </w:t>
      </w:r>
      <w:r w:rsidR="00C45A15">
        <w:rPr>
          <w:lang w:val="ru-RU"/>
        </w:rPr>
        <w:t>год</w:t>
      </w:r>
      <w:r w:rsidR="00C45A15" w:rsidRPr="00C45A15">
        <w:rPr>
          <w:lang w:val="ru-RU"/>
        </w:rPr>
        <w:t xml:space="preserve"> (</w:t>
      </w:r>
      <w:r w:rsidR="00C45A15">
        <w:rPr>
          <w:lang w:val="ru-RU"/>
        </w:rPr>
        <w:t>около</w:t>
      </w:r>
      <w:r w:rsidR="00C45A15" w:rsidRPr="00C45A15">
        <w:rPr>
          <w:lang w:val="ru-RU"/>
        </w:rPr>
        <w:t xml:space="preserve"> 14</w:t>
      </w:r>
      <w:r w:rsidR="00C45A15" w:rsidRPr="00C45A15">
        <w:rPr>
          <w:lang w:val="en-US"/>
        </w:rPr>
        <w:t> </w:t>
      </w:r>
      <w:r w:rsidR="00C45A15" w:rsidRPr="00C45A15">
        <w:rPr>
          <w:lang w:val="ru-RU"/>
        </w:rPr>
        <w:t xml:space="preserve">000 </w:t>
      </w:r>
      <w:r w:rsidR="00C45A15">
        <w:rPr>
          <w:lang w:val="ru-RU"/>
        </w:rPr>
        <w:t>долл. США</w:t>
      </w:r>
      <w:r w:rsidR="00C45A15" w:rsidRPr="00C45A15">
        <w:rPr>
          <w:lang w:val="ru-RU"/>
        </w:rPr>
        <w:t xml:space="preserve">) – </w:t>
      </w:r>
      <w:r w:rsidR="00C45A15">
        <w:rPr>
          <w:lang w:val="ru-RU"/>
        </w:rPr>
        <w:t>сумма</w:t>
      </w:r>
      <w:r w:rsidR="00C45A15" w:rsidRPr="00C45A15">
        <w:rPr>
          <w:lang w:val="ru-RU"/>
        </w:rPr>
        <w:t xml:space="preserve">, </w:t>
      </w:r>
      <w:r w:rsidR="00C45A15">
        <w:rPr>
          <w:lang w:val="ru-RU"/>
        </w:rPr>
        <w:t>которой</w:t>
      </w:r>
      <w:r w:rsidR="00C45A15" w:rsidRPr="00C45A15">
        <w:rPr>
          <w:lang w:val="ru-RU"/>
        </w:rPr>
        <w:t xml:space="preserve"> </w:t>
      </w:r>
      <w:r w:rsidR="00C45A15">
        <w:rPr>
          <w:lang w:val="ru-RU"/>
        </w:rPr>
        <w:t>распоряжаются</w:t>
      </w:r>
      <w:r w:rsidR="00C45A15" w:rsidRPr="00C45A15">
        <w:rPr>
          <w:lang w:val="ru-RU"/>
        </w:rPr>
        <w:t xml:space="preserve"> </w:t>
      </w:r>
      <w:r w:rsidR="00C45A15">
        <w:rPr>
          <w:lang w:val="ru-RU"/>
        </w:rPr>
        <w:t>местные</w:t>
      </w:r>
      <w:r w:rsidR="00C45A15" w:rsidRPr="00C45A15">
        <w:rPr>
          <w:lang w:val="ru-RU"/>
        </w:rPr>
        <w:t xml:space="preserve"> </w:t>
      </w:r>
      <w:r w:rsidR="00C45A15">
        <w:rPr>
          <w:lang w:val="ru-RU"/>
        </w:rPr>
        <w:t>власти</w:t>
      </w:r>
      <w:r w:rsidR="00C45A15" w:rsidRPr="00C45A15">
        <w:rPr>
          <w:lang w:val="ru-RU"/>
        </w:rPr>
        <w:t xml:space="preserve"> </w:t>
      </w:r>
      <w:r w:rsidR="00C45A15">
        <w:rPr>
          <w:lang w:val="ru-RU"/>
        </w:rPr>
        <w:t>и</w:t>
      </w:r>
      <w:r w:rsidR="00C45A15" w:rsidRPr="00C45A15">
        <w:rPr>
          <w:lang w:val="ru-RU"/>
        </w:rPr>
        <w:t xml:space="preserve"> </w:t>
      </w:r>
      <w:r w:rsidR="00C45A15">
        <w:rPr>
          <w:lang w:val="ru-RU"/>
        </w:rPr>
        <w:t>их</w:t>
      </w:r>
      <w:r w:rsidR="00C45A15" w:rsidRPr="00C45A15">
        <w:rPr>
          <w:lang w:val="ru-RU"/>
        </w:rPr>
        <w:t xml:space="preserve"> </w:t>
      </w:r>
      <w:r w:rsidR="00C45A15">
        <w:rPr>
          <w:lang w:val="ru-RU"/>
        </w:rPr>
        <w:t>соответствующие</w:t>
      </w:r>
      <w:r w:rsidR="00C45A15" w:rsidRPr="00C45A15">
        <w:rPr>
          <w:lang w:val="ru-RU"/>
        </w:rPr>
        <w:t xml:space="preserve"> </w:t>
      </w:r>
      <w:r w:rsidR="00C45A15">
        <w:rPr>
          <w:lang w:val="ru-RU"/>
        </w:rPr>
        <w:t>учреждения</w:t>
      </w:r>
      <w:r w:rsidR="00C45A15" w:rsidRPr="00C45A15">
        <w:rPr>
          <w:lang w:val="ru-RU"/>
        </w:rPr>
        <w:t xml:space="preserve"> </w:t>
      </w:r>
      <w:r w:rsidR="00C45A15">
        <w:rPr>
          <w:lang w:val="ru-RU"/>
        </w:rPr>
        <w:t xml:space="preserve">культуры </w:t>
      </w:r>
      <w:r w:rsidR="00404A37" w:rsidRPr="00D7269C">
        <w:rPr>
          <w:lang w:val="ru-RU"/>
        </w:rPr>
        <w:t>(</w:t>
      </w:r>
      <w:r w:rsidR="00404A37">
        <w:t>Sanchez</w:t>
      </w:r>
      <w:r w:rsidR="00404A37" w:rsidRPr="00D7269C">
        <w:rPr>
          <w:lang w:val="ru-RU"/>
        </w:rPr>
        <w:t xml:space="preserve"> &amp; </w:t>
      </w:r>
      <w:proofErr w:type="spellStart"/>
      <w:r w:rsidR="00404A37">
        <w:t>Restrepo</w:t>
      </w:r>
      <w:proofErr w:type="spellEnd"/>
      <w:r w:rsidR="00404A37" w:rsidRPr="00D7269C">
        <w:rPr>
          <w:lang w:val="ru-RU"/>
        </w:rPr>
        <w:t>,</w:t>
      </w:r>
      <w:r w:rsidR="00D242E0" w:rsidRPr="00D7269C">
        <w:rPr>
          <w:lang w:val="ru-RU"/>
        </w:rPr>
        <w:t xml:space="preserve"> 2014; </w:t>
      </w:r>
      <w:r w:rsidR="00C45A15">
        <w:rPr>
          <w:lang w:val="ru-RU"/>
        </w:rPr>
        <w:t>Министерство</w:t>
      </w:r>
      <w:r w:rsidR="00C45A15" w:rsidRPr="00D7269C">
        <w:rPr>
          <w:lang w:val="ru-RU"/>
        </w:rPr>
        <w:t xml:space="preserve"> </w:t>
      </w:r>
      <w:r w:rsidR="00C45A15">
        <w:rPr>
          <w:lang w:val="ru-RU"/>
        </w:rPr>
        <w:t>культуры</w:t>
      </w:r>
      <w:r w:rsidR="00D242E0" w:rsidRPr="00D7269C">
        <w:rPr>
          <w:lang w:val="ru-RU"/>
        </w:rPr>
        <w:t>, 2014</w:t>
      </w:r>
      <w:r w:rsidR="00C45A15" w:rsidRPr="00C45A15">
        <w:rPr>
          <w:lang w:val="en-US"/>
        </w:rPr>
        <w:t> </w:t>
      </w:r>
      <w:r w:rsidR="00C45A15">
        <w:rPr>
          <w:lang w:val="ru-RU"/>
        </w:rPr>
        <w:t>г</w:t>
      </w:r>
      <w:r w:rsidR="00C45A15" w:rsidRPr="00D7269C">
        <w:rPr>
          <w:lang w:val="ru-RU"/>
        </w:rPr>
        <w:t>.</w:t>
      </w:r>
      <w:r w:rsidR="00D242E0" w:rsidRPr="00D7269C">
        <w:rPr>
          <w:lang w:val="ru-RU"/>
        </w:rPr>
        <w:t>).</w:t>
      </w:r>
    </w:p>
    <w:p w:rsidR="00404A37" w:rsidRPr="002B03E6" w:rsidRDefault="00C45A15" w:rsidP="00D242E0">
      <w:pPr>
        <w:pStyle w:val="Texte1"/>
        <w:rPr>
          <w:lang w:val="ru-RU"/>
        </w:rPr>
      </w:pPr>
      <w:r>
        <w:rPr>
          <w:lang w:val="ru-RU"/>
        </w:rPr>
        <w:t>Колумбия</w:t>
      </w:r>
      <w:r w:rsidRPr="002B03E6">
        <w:rPr>
          <w:lang w:val="ru-RU"/>
        </w:rPr>
        <w:t xml:space="preserve"> </w:t>
      </w:r>
      <w:r>
        <w:rPr>
          <w:lang w:val="ru-RU"/>
        </w:rPr>
        <w:t>также</w:t>
      </w:r>
      <w:r w:rsidRPr="002B03E6">
        <w:rPr>
          <w:lang w:val="ru-RU"/>
        </w:rPr>
        <w:t xml:space="preserve"> </w:t>
      </w:r>
      <w:r>
        <w:rPr>
          <w:lang w:val="ru-RU"/>
        </w:rPr>
        <w:t>внедрила</w:t>
      </w:r>
      <w:r w:rsidRPr="002B03E6">
        <w:rPr>
          <w:lang w:val="ru-RU"/>
        </w:rPr>
        <w:t xml:space="preserve"> </w:t>
      </w:r>
      <w:r>
        <w:rPr>
          <w:lang w:val="ru-RU"/>
        </w:rPr>
        <w:t>экономические</w:t>
      </w:r>
      <w:r w:rsidRPr="002B03E6">
        <w:rPr>
          <w:lang w:val="ru-RU"/>
        </w:rPr>
        <w:t xml:space="preserve"> </w:t>
      </w:r>
      <w:r>
        <w:rPr>
          <w:lang w:val="ru-RU"/>
        </w:rPr>
        <w:t>стимулы</w:t>
      </w:r>
      <w:r w:rsidRPr="002B03E6">
        <w:rPr>
          <w:lang w:val="ru-RU"/>
        </w:rPr>
        <w:t xml:space="preserve"> </w:t>
      </w:r>
      <w:r>
        <w:rPr>
          <w:lang w:val="ru-RU"/>
        </w:rPr>
        <w:t>для</w:t>
      </w:r>
      <w:r w:rsidRPr="002B03E6">
        <w:rPr>
          <w:lang w:val="ru-RU"/>
        </w:rPr>
        <w:t xml:space="preserve"> </w:t>
      </w:r>
      <w:r w:rsidR="002B03E6">
        <w:rPr>
          <w:lang w:val="ru-RU"/>
        </w:rPr>
        <w:t>финансирования</w:t>
      </w:r>
      <w:r w:rsidR="002B03E6" w:rsidRPr="002B03E6">
        <w:rPr>
          <w:lang w:val="ru-RU"/>
        </w:rPr>
        <w:t xml:space="preserve"> </w:t>
      </w:r>
      <w:r w:rsidR="002B03E6">
        <w:rPr>
          <w:lang w:val="ru-RU"/>
        </w:rPr>
        <w:t>охраны</w:t>
      </w:r>
      <w:r w:rsidR="002B03E6" w:rsidRPr="002B03E6">
        <w:rPr>
          <w:lang w:val="ru-RU"/>
        </w:rPr>
        <w:t xml:space="preserve"> </w:t>
      </w:r>
      <w:r w:rsidR="002B03E6">
        <w:rPr>
          <w:lang w:val="ru-RU"/>
        </w:rPr>
        <w:t>НКН</w:t>
      </w:r>
      <w:r w:rsidR="002B03E6" w:rsidRPr="002B03E6">
        <w:rPr>
          <w:lang w:val="ru-RU"/>
        </w:rPr>
        <w:t>.</w:t>
      </w:r>
      <w:r w:rsidR="002B03E6">
        <w:rPr>
          <w:lang w:val="ru-RU"/>
        </w:rPr>
        <w:t xml:space="preserve"> Тот</w:t>
      </w:r>
      <w:r w:rsidR="002B03E6" w:rsidRPr="002B03E6">
        <w:rPr>
          <w:lang w:val="ru-RU"/>
        </w:rPr>
        <w:t xml:space="preserve">, </w:t>
      </w:r>
      <w:r w:rsidR="002B03E6">
        <w:rPr>
          <w:lang w:val="ru-RU"/>
        </w:rPr>
        <w:t>кто</w:t>
      </w:r>
      <w:r w:rsidR="002B03E6" w:rsidRPr="002B03E6">
        <w:rPr>
          <w:lang w:val="ru-RU"/>
        </w:rPr>
        <w:t xml:space="preserve"> </w:t>
      </w:r>
      <w:r w:rsidR="002B03E6">
        <w:rPr>
          <w:lang w:val="ru-RU"/>
        </w:rPr>
        <w:t>делает</w:t>
      </w:r>
      <w:r w:rsidR="002B03E6" w:rsidRPr="002B03E6">
        <w:rPr>
          <w:lang w:val="ru-RU"/>
        </w:rPr>
        <w:t xml:space="preserve"> </w:t>
      </w:r>
      <w:r w:rsidR="002B03E6">
        <w:rPr>
          <w:lang w:val="ru-RU"/>
        </w:rPr>
        <w:t>взнос</w:t>
      </w:r>
      <w:r w:rsidR="002B03E6" w:rsidRPr="002B03E6">
        <w:rPr>
          <w:lang w:val="ru-RU"/>
        </w:rPr>
        <w:t xml:space="preserve"> </w:t>
      </w:r>
      <w:r w:rsidR="002B03E6">
        <w:rPr>
          <w:lang w:val="ru-RU"/>
        </w:rPr>
        <w:t>в</w:t>
      </w:r>
      <w:r w:rsidR="002B03E6" w:rsidRPr="002B03E6">
        <w:rPr>
          <w:lang w:val="ru-RU"/>
        </w:rPr>
        <w:t xml:space="preserve"> «</w:t>
      </w:r>
      <w:r w:rsidR="002B03E6">
        <w:rPr>
          <w:lang w:val="ru-RU"/>
        </w:rPr>
        <w:t>Специальные</w:t>
      </w:r>
      <w:r w:rsidR="002B03E6" w:rsidRPr="002B03E6">
        <w:rPr>
          <w:lang w:val="ru-RU"/>
        </w:rPr>
        <w:t xml:space="preserve"> </w:t>
      </w:r>
      <w:r w:rsidR="002B03E6">
        <w:rPr>
          <w:lang w:val="ru-RU"/>
        </w:rPr>
        <w:t>планы</w:t>
      </w:r>
      <w:r w:rsidR="002B03E6" w:rsidRPr="002B03E6">
        <w:rPr>
          <w:lang w:val="ru-RU"/>
        </w:rPr>
        <w:t xml:space="preserve"> </w:t>
      </w:r>
      <w:r w:rsidR="002B03E6">
        <w:rPr>
          <w:lang w:val="ru-RU"/>
        </w:rPr>
        <w:t>по</w:t>
      </w:r>
      <w:r w:rsidR="002B03E6" w:rsidRPr="002B03E6">
        <w:rPr>
          <w:lang w:val="ru-RU"/>
        </w:rPr>
        <w:t xml:space="preserve"> </w:t>
      </w:r>
      <w:r w:rsidR="002B03E6">
        <w:rPr>
          <w:lang w:val="ru-RU"/>
        </w:rPr>
        <w:t>охране</w:t>
      </w:r>
      <w:r w:rsidR="002B03E6" w:rsidRPr="002B03E6">
        <w:rPr>
          <w:lang w:val="ru-RU"/>
        </w:rPr>
        <w:t xml:space="preserve">», </w:t>
      </w:r>
      <w:r w:rsidR="002B03E6">
        <w:rPr>
          <w:lang w:val="ru-RU"/>
        </w:rPr>
        <w:t>связанные</w:t>
      </w:r>
      <w:r w:rsidR="002B03E6" w:rsidRPr="002B03E6">
        <w:rPr>
          <w:lang w:val="ru-RU"/>
        </w:rPr>
        <w:t xml:space="preserve"> </w:t>
      </w:r>
      <w:r w:rsidR="002B03E6">
        <w:rPr>
          <w:lang w:val="ru-RU"/>
        </w:rPr>
        <w:t>с</w:t>
      </w:r>
      <w:r w:rsidR="002B03E6" w:rsidRPr="002B03E6">
        <w:rPr>
          <w:lang w:val="ru-RU"/>
        </w:rPr>
        <w:t xml:space="preserve"> </w:t>
      </w:r>
      <w:r w:rsidR="002B03E6">
        <w:rPr>
          <w:lang w:val="ru-RU"/>
        </w:rPr>
        <w:t>элементами</w:t>
      </w:r>
      <w:r w:rsidR="002B03E6" w:rsidRPr="002B03E6">
        <w:rPr>
          <w:lang w:val="ru-RU"/>
        </w:rPr>
        <w:t xml:space="preserve"> </w:t>
      </w:r>
      <w:r w:rsidR="002B03E6">
        <w:rPr>
          <w:lang w:val="ru-RU"/>
        </w:rPr>
        <w:t>НКН</w:t>
      </w:r>
      <w:r w:rsidR="002B03E6" w:rsidRPr="002B03E6">
        <w:rPr>
          <w:lang w:val="ru-RU"/>
        </w:rPr>
        <w:t xml:space="preserve"> </w:t>
      </w:r>
      <w:r w:rsidR="002B03E6">
        <w:rPr>
          <w:lang w:val="ru-RU"/>
        </w:rPr>
        <w:t>в</w:t>
      </w:r>
      <w:r w:rsidR="002B03E6" w:rsidRPr="002B03E6">
        <w:rPr>
          <w:lang w:val="ru-RU"/>
        </w:rPr>
        <w:t xml:space="preserve"> </w:t>
      </w:r>
      <w:r w:rsidR="002B03E6">
        <w:rPr>
          <w:lang w:val="ru-RU"/>
        </w:rPr>
        <w:t>списках</w:t>
      </w:r>
      <w:r w:rsidR="002B03E6" w:rsidRPr="002B03E6">
        <w:rPr>
          <w:lang w:val="ru-RU"/>
        </w:rPr>
        <w:t xml:space="preserve">, </w:t>
      </w:r>
      <w:r w:rsidR="002B03E6">
        <w:rPr>
          <w:lang w:val="ru-RU"/>
        </w:rPr>
        <w:t>мо</w:t>
      </w:r>
      <w:r w:rsidR="0071255A">
        <w:rPr>
          <w:lang w:val="ru-RU"/>
        </w:rPr>
        <w:t>жет</w:t>
      </w:r>
      <w:r w:rsidR="002B03E6" w:rsidRPr="002B03E6">
        <w:rPr>
          <w:lang w:val="ru-RU"/>
        </w:rPr>
        <w:t xml:space="preserve"> </w:t>
      </w:r>
      <w:r w:rsidR="002B03E6">
        <w:rPr>
          <w:lang w:val="ru-RU"/>
        </w:rPr>
        <w:t>воспользоваться</w:t>
      </w:r>
      <w:r w:rsidR="002B03E6" w:rsidRPr="002B03E6">
        <w:rPr>
          <w:lang w:val="ru-RU"/>
        </w:rPr>
        <w:t xml:space="preserve"> </w:t>
      </w:r>
      <w:r w:rsidR="002B03E6">
        <w:rPr>
          <w:lang w:val="ru-RU"/>
        </w:rPr>
        <w:t xml:space="preserve">налоговыми вычетами </w:t>
      </w:r>
      <w:r w:rsidR="005201C3" w:rsidRPr="002B03E6">
        <w:rPr>
          <w:lang w:val="ru-RU"/>
        </w:rPr>
        <w:t>(</w:t>
      </w:r>
      <w:r w:rsidR="002B03E6">
        <w:rPr>
          <w:lang w:val="ru-RU"/>
        </w:rPr>
        <w:t>Министерство культуры</w:t>
      </w:r>
      <w:r w:rsidR="005201C3" w:rsidRPr="002B03E6">
        <w:rPr>
          <w:lang w:val="ru-RU"/>
        </w:rPr>
        <w:t>, 2009</w:t>
      </w:r>
      <w:r w:rsidR="002B03E6">
        <w:rPr>
          <w:lang w:val="ru-RU"/>
        </w:rPr>
        <w:t> г.</w:t>
      </w:r>
      <w:r w:rsidR="005201C3" w:rsidRPr="002B03E6">
        <w:rPr>
          <w:lang w:val="ru-RU"/>
        </w:rPr>
        <w:t>).</w:t>
      </w:r>
    </w:p>
    <w:p w:rsidR="0055356A" w:rsidRPr="00D242E0" w:rsidRDefault="00067C3C" w:rsidP="0071255A">
      <w:pPr>
        <w:pStyle w:val="4"/>
        <w:keepLines w:val="0"/>
        <w:widowControl w:val="0"/>
        <w:tabs>
          <w:tab w:val="clear" w:pos="567"/>
        </w:tabs>
        <w:spacing w:before="240" w:after="240" w:line="300" w:lineRule="exact"/>
        <w:rPr>
          <w:rFonts w:ascii="Arial" w:eastAsia="Times New Roman" w:hAnsi="Arial" w:cs="Arial"/>
          <w:b/>
          <w:bCs/>
          <w:snapToGrid/>
          <w:sz w:val="20"/>
          <w:lang w:eastAsia="en-US"/>
        </w:rPr>
      </w:pPr>
      <w:r>
        <w:rPr>
          <w:rFonts w:ascii="Arial" w:eastAsia="Times New Roman" w:hAnsi="Arial" w:cs="Arial"/>
          <w:b/>
          <w:bCs/>
          <w:snapToGrid/>
          <w:sz w:val="20"/>
          <w:lang w:val="ru-RU" w:eastAsia="en-US"/>
        </w:rPr>
        <w:t>дополнительная информация и источники</w:t>
      </w:r>
    </w:p>
    <w:p w:rsidR="0055356A" w:rsidRPr="00D242E0" w:rsidRDefault="0055356A" w:rsidP="00574E66">
      <w:pPr>
        <w:pStyle w:val="Texte1"/>
        <w:numPr>
          <w:ilvl w:val="0"/>
          <w:numId w:val="6"/>
        </w:numPr>
      </w:pPr>
      <w:r w:rsidRPr="00D242E0">
        <w:t xml:space="preserve">CRESPIAL. 2010. </w:t>
      </w:r>
      <w:proofErr w:type="spellStart"/>
      <w:r w:rsidRPr="007404C7">
        <w:rPr>
          <w:i/>
          <w:iCs/>
        </w:rPr>
        <w:t>Experiencias</w:t>
      </w:r>
      <w:proofErr w:type="spellEnd"/>
      <w:r w:rsidRPr="007404C7">
        <w:rPr>
          <w:i/>
          <w:iCs/>
        </w:rPr>
        <w:t xml:space="preserve"> y </w:t>
      </w:r>
      <w:proofErr w:type="spellStart"/>
      <w:r w:rsidRPr="007404C7">
        <w:rPr>
          <w:i/>
          <w:iCs/>
        </w:rPr>
        <w:t>politicas</w:t>
      </w:r>
      <w:proofErr w:type="spellEnd"/>
      <w:r w:rsidRPr="007404C7">
        <w:rPr>
          <w:i/>
          <w:iCs/>
        </w:rPr>
        <w:t xml:space="preserve"> de </w:t>
      </w:r>
      <w:proofErr w:type="spellStart"/>
      <w:r w:rsidRPr="007404C7">
        <w:rPr>
          <w:i/>
          <w:iCs/>
        </w:rPr>
        <w:t>salvaguardia</w:t>
      </w:r>
      <w:proofErr w:type="spellEnd"/>
      <w:r w:rsidRPr="007404C7">
        <w:rPr>
          <w:i/>
          <w:iCs/>
        </w:rPr>
        <w:t xml:space="preserve"> </w:t>
      </w:r>
      <w:proofErr w:type="gramStart"/>
      <w:r w:rsidRPr="007404C7">
        <w:rPr>
          <w:i/>
          <w:iCs/>
        </w:rPr>
        <w:t>del</w:t>
      </w:r>
      <w:proofErr w:type="gramEnd"/>
      <w:r w:rsidRPr="007404C7">
        <w:rPr>
          <w:i/>
          <w:iCs/>
        </w:rPr>
        <w:t xml:space="preserve"> </w:t>
      </w:r>
      <w:proofErr w:type="spellStart"/>
      <w:r w:rsidRPr="007404C7">
        <w:rPr>
          <w:i/>
          <w:iCs/>
        </w:rPr>
        <w:t>patrimoni</w:t>
      </w:r>
      <w:r w:rsidR="00916A48" w:rsidRPr="007404C7">
        <w:rPr>
          <w:i/>
          <w:iCs/>
        </w:rPr>
        <w:t>o</w:t>
      </w:r>
      <w:proofErr w:type="spellEnd"/>
      <w:r w:rsidR="00916A48" w:rsidRPr="007404C7">
        <w:rPr>
          <w:i/>
          <w:iCs/>
        </w:rPr>
        <w:t xml:space="preserve"> </w:t>
      </w:r>
      <w:proofErr w:type="spellStart"/>
      <w:r w:rsidR="00916A48" w:rsidRPr="007404C7">
        <w:rPr>
          <w:i/>
          <w:iCs/>
        </w:rPr>
        <w:t>inmaterial</w:t>
      </w:r>
      <w:proofErr w:type="spellEnd"/>
      <w:r w:rsidR="00916A48" w:rsidRPr="007404C7">
        <w:rPr>
          <w:i/>
          <w:iCs/>
        </w:rPr>
        <w:t xml:space="preserve"> </w:t>
      </w:r>
      <w:proofErr w:type="spellStart"/>
      <w:r w:rsidR="00916A48" w:rsidRPr="007404C7">
        <w:rPr>
          <w:i/>
          <w:iCs/>
        </w:rPr>
        <w:t>en</w:t>
      </w:r>
      <w:proofErr w:type="spellEnd"/>
      <w:r w:rsidR="00916A48" w:rsidRPr="007404C7">
        <w:rPr>
          <w:i/>
          <w:iCs/>
        </w:rPr>
        <w:t xml:space="preserve"> </w:t>
      </w:r>
      <w:proofErr w:type="spellStart"/>
      <w:r w:rsidR="00916A48" w:rsidRPr="007404C7">
        <w:rPr>
          <w:i/>
          <w:iCs/>
        </w:rPr>
        <w:t>América</w:t>
      </w:r>
      <w:proofErr w:type="spellEnd"/>
      <w:r w:rsidR="00916A48" w:rsidRPr="007404C7">
        <w:rPr>
          <w:i/>
          <w:iCs/>
        </w:rPr>
        <w:t xml:space="preserve"> Latina</w:t>
      </w:r>
      <w:r w:rsidR="00916A48">
        <w:t>.</w:t>
      </w:r>
    </w:p>
    <w:p w:rsidR="0055356A" w:rsidRPr="00D242E0" w:rsidRDefault="002B03E6" w:rsidP="00574E66">
      <w:pPr>
        <w:pStyle w:val="Texte1"/>
        <w:numPr>
          <w:ilvl w:val="0"/>
          <w:numId w:val="6"/>
        </w:numPr>
      </w:pPr>
      <w:r>
        <w:rPr>
          <w:lang w:val="ru-RU"/>
        </w:rPr>
        <w:t>Интервью</w:t>
      </w:r>
      <w:r w:rsidRPr="002B03E6">
        <w:rPr>
          <w:lang w:val="en-US"/>
        </w:rPr>
        <w:t xml:space="preserve"> </w:t>
      </w:r>
      <w:r>
        <w:rPr>
          <w:lang w:val="ru-RU"/>
        </w:rPr>
        <w:t>с</w:t>
      </w:r>
      <w:r w:rsidRPr="002B03E6">
        <w:rPr>
          <w:lang w:val="en-US"/>
        </w:rPr>
        <w:t xml:space="preserve"> </w:t>
      </w:r>
      <w:r w:rsidR="0055356A" w:rsidRPr="00D242E0">
        <w:t xml:space="preserve">Enrique Sanchez </w:t>
      </w:r>
      <w:r>
        <w:rPr>
          <w:lang w:val="ru-RU"/>
        </w:rPr>
        <w:t>и</w:t>
      </w:r>
      <w:r w:rsidR="0055356A" w:rsidRPr="00D242E0">
        <w:t xml:space="preserve"> Isabel Cristina </w:t>
      </w:r>
      <w:proofErr w:type="spellStart"/>
      <w:r w:rsidR="0055356A" w:rsidRPr="00D242E0">
        <w:t>Restrepo</w:t>
      </w:r>
      <w:proofErr w:type="spellEnd"/>
      <w:r w:rsidR="0055356A" w:rsidRPr="00D242E0">
        <w:t xml:space="preserve"> </w:t>
      </w:r>
      <w:proofErr w:type="spellStart"/>
      <w:r w:rsidR="0055356A" w:rsidRPr="00D242E0">
        <w:t>Erasao</w:t>
      </w:r>
      <w:proofErr w:type="spellEnd"/>
      <w:r w:rsidR="0055356A" w:rsidRPr="00D242E0">
        <w:t xml:space="preserve">, </w:t>
      </w:r>
      <w:r>
        <w:rPr>
          <w:lang w:val="ru-RU"/>
        </w:rPr>
        <w:t>Дирекция</w:t>
      </w:r>
      <w:r w:rsidRPr="002B03E6">
        <w:rPr>
          <w:lang w:val="en-US"/>
        </w:rPr>
        <w:t xml:space="preserve"> </w:t>
      </w:r>
      <w:r>
        <w:rPr>
          <w:lang w:val="ru-RU"/>
        </w:rPr>
        <w:t>наследия</w:t>
      </w:r>
      <w:r w:rsidRPr="002B03E6">
        <w:rPr>
          <w:lang w:val="en-US"/>
        </w:rPr>
        <w:t xml:space="preserve"> </w:t>
      </w:r>
      <w:r>
        <w:rPr>
          <w:lang w:val="ru-RU"/>
        </w:rPr>
        <w:t>Министерства</w:t>
      </w:r>
      <w:r w:rsidRPr="002B03E6">
        <w:rPr>
          <w:lang w:val="en-US"/>
        </w:rPr>
        <w:t xml:space="preserve"> </w:t>
      </w:r>
      <w:r>
        <w:rPr>
          <w:lang w:val="ru-RU"/>
        </w:rPr>
        <w:t>культуры</w:t>
      </w:r>
      <w:r w:rsidRPr="002B03E6">
        <w:t xml:space="preserve"> </w:t>
      </w:r>
      <w:r>
        <w:rPr>
          <w:lang w:val="ru-RU"/>
        </w:rPr>
        <w:t>Колумбии</w:t>
      </w:r>
      <w:r w:rsidR="0055356A" w:rsidRPr="00D242E0">
        <w:t xml:space="preserve">. </w:t>
      </w:r>
      <w:r>
        <w:rPr>
          <w:lang w:val="ru-RU"/>
        </w:rPr>
        <w:t xml:space="preserve">Взято по скайпу 2 июля </w:t>
      </w:r>
      <w:r w:rsidR="0055356A" w:rsidRPr="00D242E0">
        <w:t>2014</w:t>
      </w:r>
      <w:r>
        <w:rPr>
          <w:lang w:val="ru-RU"/>
        </w:rPr>
        <w:t> г</w:t>
      </w:r>
      <w:r w:rsidR="0055356A" w:rsidRPr="00D242E0">
        <w:t>.</w:t>
      </w:r>
    </w:p>
    <w:p w:rsidR="0055356A" w:rsidRPr="00D242E0" w:rsidRDefault="0055356A" w:rsidP="00574E66">
      <w:pPr>
        <w:pStyle w:val="Texte1"/>
        <w:numPr>
          <w:ilvl w:val="0"/>
          <w:numId w:val="6"/>
        </w:numPr>
      </w:pPr>
      <w:proofErr w:type="spellStart"/>
      <w:r w:rsidRPr="00D242E0">
        <w:t>Ministerio</w:t>
      </w:r>
      <w:proofErr w:type="spellEnd"/>
      <w:r w:rsidRPr="00D242E0">
        <w:t xml:space="preserve"> de </w:t>
      </w:r>
      <w:proofErr w:type="spellStart"/>
      <w:r w:rsidRPr="00D242E0">
        <w:t>Cultura</w:t>
      </w:r>
      <w:proofErr w:type="spellEnd"/>
      <w:r w:rsidRPr="00D242E0">
        <w:t xml:space="preserve">. 2009. </w:t>
      </w:r>
      <w:proofErr w:type="spellStart"/>
      <w:r w:rsidRPr="007404C7">
        <w:rPr>
          <w:i/>
          <w:iCs/>
        </w:rPr>
        <w:t>Politica</w:t>
      </w:r>
      <w:proofErr w:type="spellEnd"/>
      <w:r w:rsidRPr="007404C7">
        <w:rPr>
          <w:i/>
          <w:iCs/>
        </w:rPr>
        <w:t xml:space="preserve"> de </w:t>
      </w:r>
      <w:proofErr w:type="spellStart"/>
      <w:r w:rsidRPr="007404C7">
        <w:rPr>
          <w:i/>
          <w:iCs/>
        </w:rPr>
        <w:t>salvaguardia</w:t>
      </w:r>
      <w:proofErr w:type="spellEnd"/>
      <w:r w:rsidRPr="007404C7">
        <w:rPr>
          <w:i/>
          <w:iCs/>
        </w:rPr>
        <w:t xml:space="preserve"> </w:t>
      </w:r>
      <w:proofErr w:type="gramStart"/>
      <w:r w:rsidRPr="007404C7">
        <w:rPr>
          <w:i/>
          <w:iCs/>
        </w:rPr>
        <w:t>del</w:t>
      </w:r>
      <w:proofErr w:type="gramEnd"/>
      <w:r w:rsidRPr="007404C7">
        <w:rPr>
          <w:i/>
          <w:iCs/>
        </w:rPr>
        <w:t xml:space="preserve"> </w:t>
      </w:r>
      <w:proofErr w:type="spellStart"/>
      <w:r w:rsidRPr="007404C7">
        <w:rPr>
          <w:i/>
          <w:iCs/>
        </w:rPr>
        <w:t>patrimonio</w:t>
      </w:r>
      <w:proofErr w:type="spellEnd"/>
      <w:r w:rsidRPr="007404C7">
        <w:rPr>
          <w:i/>
          <w:iCs/>
        </w:rPr>
        <w:t xml:space="preserve"> cultural </w:t>
      </w:r>
      <w:proofErr w:type="spellStart"/>
      <w:r w:rsidRPr="007404C7">
        <w:rPr>
          <w:i/>
          <w:iCs/>
        </w:rPr>
        <w:t>inmaterial</w:t>
      </w:r>
      <w:proofErr w:type="spellEnd"/>
      <w:r w:rsidRPr="00D242E0">
        <w:t xml:space="preserve">.  </w:t>
      </w:r>
      <w:hyperlink r:id="rId9" w:history="1">
        <w:r w:rsidRPr="00D242E0">
          <w:t>http://www.mincultura.gov.co/ministerio/politicas-culturales/salvaguardia-patrimonio-cultural-inmaterial/Documents/03_politica_salvaguardia_patrimonio_cultural_inmaterial.pdf</w:t>
        </w:r>
      </w:hyperlink>
    </w:p>
    <w:p w:rsidR="0055356A" w:rsidRPr="00D242E0" w:rsidRDefault="0055356A" w:rsidP="00574E66">
      <w:pPr>
        <w:pStyle w:val="Texte1"/>
        <w:numPr>
          <w:ilvl w:val="0"/>
          <w:numId w:val="6"/>
        </w:numPr>
      </w:pPr>
      <w:r w:rsidRPr="00D242E0">
        <w:t xml:space="preserve">Ministry of Culture. 2014. </w:t>
      </w:r>
      <w:r w:rsidRPr="007404C7">
        <w:rPr>
          <w:i/>
          <w:iCs/>
        </w:rPr>
        <w:t xml:space="preserve">Balance del </w:t>
      </w:r>
      <w:proofErr w:type="spellStart"/>
      <w:r w:rsidRPr="007404C7">
        <w:rPr>
          <w:i/>
          <w:iCs/>
        </w:rPr>
        <w:t>Programa</w:t>
      </w:r>
      <w:proofErr w:type="spellEnd"/>
      <w:r w:rsidRPr="007404C7">
        <w:rPr>
          <w:i/>
          <w:iCs/>
        </w:rPr>
        <w:t xml:space="preserve"> de </w:t>
      </w:r>
      <w:proofErr w:type="spellStart"/>
      <w:r w:rsidRPr="007404C7">
        <w:rPr>
          <w:i/>
          <w:iCs/>
        </w:rPr>
        <w:t>Salvaguardia</w:t>
      </w:r>
      <w:proofErr w:type="spellEnd"/>
      <w:r w:rsidRPr="007404C7">
        <w:rPr>
          <w:i/>
          <w:iCs/>
        </w:rPr>
        <w:t xml:space="preserve"> </w:t>
      </w:r>
      <w:proofErr w:type="gramStart"/>
      <w:r w:rsidRPr="007404C7">
        <w:rPr>
          <w:i/>
          <w:iCs/>
        </w:rPr>
        <w:t>del</w:t>
      </w:r>
      <w:proofErr w:type="gramEnd"/>
      <w:r w:rsidRPr="007404C7">
        <w:rPr>
          <w:i/>
          <w:iCs/>
        </w:rPr>
        <w:t xml:space="preserve"> </w:t>
      </w:r>
      <w:proofErr w:type="spellStart"/>
      <w:r w:rsidRPr="007404C7">
        <w:rPr>
          <w:i/>
          <w:iCs/>
        </w:rPr>
        <w:t>Patrimonia</w:t>
      </w:r>
      <w:proofErr w:type="spellEnd"/>
      <w:r w:rsidRPr="007404C7">
        <w:rPr>
          <w:i/>
          <w:iCs/>
        </w:rPr>
        <w:t xml:space="preserve"> Cult</w:t>
      </w:r>
      <w:r w:rsidR="00574E66" w:rsidRPr="007404C7">
        <w:rPr>
          <w:i/>
          <w:iCs/>
        </w:rPr>
        <w:t xml:space="preserve">ural de </w:t>
      </w:r>
      <w:proofErr w:type="spellStart"/>
      <w:r w:rsidR="00574E66" w:rsidRPr="007404C7">
        <w:rPr>
          <w:i/>
          <w:iCs/>
        </w:rPr>
        <w:t>Naturaleza</w:t>
      </w:r>
      <w:proofErr w:type="spellEnd"/>
      <w:r w:rsidR="00574E66" w:rsidRPr="007404C7">
        <w:rPr>
          <w:i/>
          <w:iCs/>
        </w:rPr>
        <w:t xml:space="preserve"> </w:t>
      </w:r>
      <w:proofErr w:type="spellStart"/>
      <w:r w:rsidR="00574E66" w:rsidRPr="007404C7">
        <w:rPr>
          <w:i/>
          <w:iCs/>
        </w:rPr>
        <w:t>Inmaterial</w:t>
      </w:r>
      <w:proofErr w:type="spellEnd"/>
      <w:r w:rsidR="00574E66">
        <w:t xml:space="preserve">. </w:t>
      </w:r>
      <w:proofErr w:type="spellStart"/>
      <w:r w:rsidRPr="00D242E0">
        <w:t>Documento</w:t>
      </w:r>
      <w:proofErr w:type="spellEnd"/>
      <w:r w:rsidRPr="00D242E0">
        <w:t xml:space="preserve"> de </w:t>
      </w:r>
      <w:proofErr w:type="spellStart"/>
      <w:r w:rsidRPr="00D242E0">
        <w:t>trabajo</w:t>
      </w:r>
      <w:proofErr w:type="spellEnd"/>
      <w:r w:rsidRPr="00D242E0">
        <w:t xml:space="preserve"> </w:t>
      </w:r>
      <w:proofErr w:type="spellStart"/>
      <w:r w:rsidRPr="00D242E0">
        <w:t>preparado</w:t>
      </w:r>
      <w:proofErr w:type="spellEnd"/>
      <w:r w:rsidRPr="00D242E0">
        <w:t xml:space="preserve"> </w:t>
      </w:r>
      <w:proofErr w:type="spellStart"/>
      <w:r w:rsidRPr="00D242E0">
        <w:t>por</w:t>
      </w:r>
      <w:proofErr w:type="spellEnd"/>
      <w:r w:rsidRPr="00D242E0">
        <w:t xml:space="preserve"> la </w:t>
      </w:r>
      <w:proofErr w:type="spellStart"/>
      <w:r w:rsidRPr="00D242E0">
        <w:t>Fundación</w:t>
      </w:r>
      <w:proofErr w:type="spellEnd"/>
      <w:r w:rsidRPr="00D242E0">
        <w:t xml:space="preserve"> </w:t>
      </w:r>
      <w:proofErr w:type="spellStart"/>
      <w:r w:rsidRPr="00D242E0">
        <w:t>Erigaie</w:t>
      </w:r>
      <w:proofErr w:type="spellEnd"/>
      <w:r w:rsidRPr="00D242E0">
        <w:t>.</w:t>
      </w:r>
    </w:p>
    <w:sectPr w:rsidR="0055356A" w:rsidRPr="00D242E0" w:rsidSect="00226D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055" w:rsidRDefault="00224055" w:rsidP="00A12E73">
      <w:pPr>
        <w:spacing w:before="0" w:after="0"/>
      </w:pPr>
      <w:r>
        <w:separator/>
      </w:r>
    </w:p>
  </w:endnote>
  <w:endnote w:type="continuationSeparator" w:id="0">
    <w:p w:rsidR="00224055" w:rsidRDefault="00224055" w:rsidP="00A12E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8A" w:rsidRPr="00893EA0" w:rsidRDefault="008E2E8A" w:rsidP="002B28C7">
    <w:pPr>
      <w:tabs>
        <w:tab w:val="clear" w:pos="567"/>
        <w:tab w:val="center" w:pos="4423"/>
        <w:tab w:val="right" w:pos="9000"/>
      </w:tabs>
      <w:spacing w:before="0" w:after="0" w:line="240" w:lineRule="exact"/>
      <w:jc w:val="left"/>
      <w:rPr>
        <w:sz w:val="16"/>
        <w:szCs w:val="18"/>
        <w:lang w:val="be-BY"/>
      </w:rPr>
    </w:pPr>
    <w:r>
      <w:rPr>
        <w:noProof/>
        <w:snapToGrid/>
        <w:lang w:val="ru-RU" w:eastAsia="ru-RU"/>
      </w:rPr>
      <w:drawing>
        <wp:anchor distT="0" distB="0" distL="114300" distR="114300" simplePos="0" relativeHeight="251665408" behindDoc="0" locked="0" layoutInCell="1" allowOverlap="1" wp14:anchorId="42AE89C1" wp14:editId="3CE79C43">
          <wp:simplePos x="0" y="0"/>
          <wp:positionH relativeFrom="column">
            <wp:posOffset>2461895</wp:posOffset>
          </wp:positionH>
          <wp:positionV relativeFrom="paragraph">
            <wp:posOffset>-10795</wp:posOffset>
          </wp:positionV>
          <wp:extent cx="542925" cy="190500"/>
          <wp:effectExtent l="0" t="0" r="9525" b="0"/>
          <wp:wrapTopAndBottom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05CE">
      <w:rPr>
        <w:noProof/>
        <w:snapToGrid/>
        <w:sz w:val="16"/>
        <w:szCs w:val="18"/>
        <w:lang w:val="ru-RU" w:eastAsia="ru-RU"/>
      </w:rPr>
      <w:drawing>
        <wp:anchor distT="0" distB="0" distL="114300" distR="114300" simplePos="0" relativeHeight="251661312" behindDoc="0" locked="1" layoutInCell="1" allowOverlap="0" wp14:anchorId="7DC95CC1" wp14:editId="30F85A57">
          <wp:simplePos x="0" y="0"/>
          <wp:positionH relativeFrom="margin">
            <wp:posOffset>0</wp:posOffset>
          </wp:positionH>
          <wp:positionV relativeFrom="margin">
            <wp:posOffset>8888730</wp:posOffset>
          </wp:positionV>
          <wp:extent cx="942975" cy="538480"/>
          <wp:effectExtent l="0" t="0" r="9525" b="0"/>
          <wp:wrapSquare wrapText="bothSides"/>
          <wp:docPr id="2" name="Image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05CE">
      <w:rPr>
        <w:sz w:val="16"/>
        <w:szCs w:val="18"/>
      </w:rPr>
      <w:tab/>
    </w:r>
    <w:r>
      <w:rPr>
        <w:sz w:val="16"/>
        <w:szCs w:val="18"/>
      </w:rPr>
      <w:tab/>
      <w:t>CS53</w:t>
    </w:r>
    <w:r w:rsidRPr="00BC05CE">
      <w:rPr>
        <w:sz w:val="16"/>
        <w:szCs w:val="18"/>
      </w:rPr>
      <w:t>-v1.0-</w:t>
    </w:r>
    <w:r>
      <w:rPr>
        <w:sz w:val="16"/>
        <w:szCs w:val="18"/>
      </w:rPr>
      <w:t>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8A" w:rsidRPr="00226D6F" w:rsidRDefault="008E2E8A" w:rsidP="002B28C7">
    <w:pPr>
      <w:tabs>
        <w:tab w:val="clear" w:pos="567"/>
        <w:tab w:val="center" w:pos="4423"/>
        <w:tab w:val="right" w:pos="9000"/>
      </w:tabs>
      <w:spacing w:before="0" w:after="0" w:line="240" w:lineRule="exact"/>
      <w:jc w:val="left"/>
      <w:rPr>
        <w:sz w:val="16"/>
        <w:szCs w:val="18"/>
      </w:rPr>
    </w:pPr>
    <w:r>
      <w:rPr>
        <w:noProof/>
        <w:snapToGrid/>
        <w:lang w:val="ru-RU" w:eastAsia="ru-RU"/>
      </w:rPr>
      <w:drawing>
        <wp:anchor distT="0" distB="0" distL="114300" distR="114300" simplePos="0" relativeHeight="251666432" behindDoc="0" locked="0" layoutInCell="1" allowOverlap="1" wp14:anchorId="68027EAA" wp14:editId="42C23313">
          <wp:simplePos x="0" y="0"/>
          <wp:positionH relativeFrom="column">
            <wp:posOffset>2815590</wp:posOffset>
          </wp:positionH>
          <wp:positionV relativeFrom="paragraph">
            <wp:posOffset>635</wp:posOffset>
          </wp:positionV>
          <wp:extent cx="542925" cy="190500"/>
          <wp:effectExtent l="0" t="0" r="9525" b="0"/>
          <wp:wrapTopAndBottom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8"/>
      </w:rPr>
      <w:t>CS53</w:t>
    </w:r>
    <w:r w:rsidRPr="00BC05CE">
      <w:rPr>
        <w:sz w:val="16"/>
        <w:szCs w:val="18"/>
      </w:rPr>
      <w:t>-v1.0-</w:t>
    </w:r>
    <w:r>
      <w:rPr>
        <w:sz w:val="16"/>
        <w:szCs w:val="18"/>
      </w:rPr>
      <w:t>RU</w:t>
    </w:r>
    <w:r w:rsidRPr="00BC05CE">
      <w:rPr>
        <w:sz w:val="16"/>
        <w:szCs w:val="18"/>
      </w:rPr>
      <w:tab/>
    </w:r>
    <w:r w:rsidRPr="00BC05CE">
      <w:rPr>
        <w:sz w:val="16"/>
        <w:szCs w:val="18"/>
      </w:rPr>
      <w:tab/>
    </w:r>
    <w:r w:rsidRPr="00BC05CE">
      <w:rPr>
        <w:noProof/>
        <w:snapToGrid/>
        <w:sz w:val="16"/>
        <w:szCs w:val="18"/>
        <w:lang w:val="ru-RU" w:eastAsia="ru-RU"/>
      </w:rPr>
      <w:drawing>
        <wp:anchor distT="0" distB="0" distL="114300" distR="114300" simplePos="0" relativeHeight="251663360" behindDoc="0" locked="1" layoutInCell="1" allowOverlap="0" wp14:anchorId="37E2DB92" wp14:editId="150E43D0">
          <wp:simplePos x="0" y="0"/>
          <wp:positionH relativeFrom="margin">
            <wp:posOffset>4911725</wp:posOffset>
          </wp:positionH>
          <wp:positionV relativeFrom="margin">
            <wp:posOffset>8912225</wp:posOffset>
          </wp:positionV>
          <wp:extent cx="942975" cy="538480"/>
          <wp:effectExtent l="0" t="0" r="9525" b="0"/>
          <wp:wrapSquare wrapText="bothSides"/>
          <wp:docPr id="3" name="Imag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8A" w:rsidRPr="00226D6F" w:rsidRDefault="008E2E8A" w:rsidP="00226D6F">
    <w:pPr>
      <w:tabs>
        <w:tab w:val="clear" w:pos="567"/>
        <w:tab w:val="center" w:pos="4423"/>
        <w:tab w:val="right" w:pos="8845"/>
      </w:tabs>
      <w:spacing w:before="0" w:after="0" w:line="240" w:lineRule="exact"/>
      <w:jc w:val="left"/>
      <w:rPr>
        <w:sz w:val="16"/>
        <w:szCs w:val="18"/>
      </w:rPr>
    </w:pPr>
    <w:r>
      <w:rPr>
        <w:noProof/>
        <w:snapToGrid/>
        <w:lang w:val="ru-RU" w:eastAsia="ru-RU"/>
      </w:rPr>
      <w:drawing>
        <wp:anchor distT="0" distB="0" distL="114300" distR="114300" simplePos="0" relativeHeight="251664384" behindDoc="0" locked="0" layoutInCell="1" allowOverlap="1" wp14:anchorId="615237ED" wp14:editId="2A386F6B">
          <wp:simplePos x="0" y="0"/>
          <wp:positionH relativeFrom="column">
            <wp:posOffset>2821305</wp:posOffset>
          </wp:positionH>
          <wp:positionV relativeFrom="paragraph">
            <wp:posOffset>635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8"/>
      </w:rPr>
      <w:t>CS53</w:t>
    </w:r>
    <w:r w:rsidRPr="00BC05CE">
      <w:rPr>
        <w:sz w:val="16"/>
        <w:szCs w:val="18"/>
      </w:rPr>
      <w:t>-v1.0-</w:t>
    </w:r>
    <w:r>
      <w:rPr>
        <w:sz w:val="16"/>
        <w:szCs w:val="18"/>
      </w:rPr>
      <w:t>RU</w:t>
    </w:r>
    <w:r w:rsidRPr="00BC05CE">
      <w:rPr>
        <w:sz w:val="16"/>
        <w:szCs w:val="18"/>
      </w:rPr>
      <w:tab/>
    </w:r>
    <w:r w:rsidRPr="00BC05CE">
      <w:rPr>
        <w:sz w:val="16"/>
        <w:szCs w:val="18"/>
      </w:rPr>
      <w:tab/>
    </w:r>
    <w:r w:rsidRPr="00BC05CE">
      <w:rPr>
        <w:noProof/>
        <w:snapToGrid/>
        <w:sz w:val="16"/>
        <w:szCs w:val="18"/>
        <w:lang w:val="ru-RU" w:eastAsia="ru-RU"/>
      </w:rPr>
      <w:drawing>
        <wp:anchor distT="0" distB="0" distL="114300" distR="114300" simplePos="0" relativeHeight="251659264" behindDoc="0" locked="1" layoutInCell="1" allowOverlap="0" wp14:anchorId="6485AF27" wp14:editId="779D5843">
          <wp:simplePos x="0" y="0"/>
          <wp:positionH relativeFrom="margin">
            <wp:posOffset>4911725</wp:posOffset>
          </wp:positionH>
          <wp:positionV relativeFrom="margin">
            <wp:posOffset>8945880</wp:posOffset>
          </wp:positionV>
          <wp:extent cx="942975" cy="538480"/>
          <wp:effectExtent l="0" t="0" r="9525" b="0"/>
          <wp:wrapSquare wrapText="bothSides"/>
          <wp:docPr id="1" name="Imag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055" w:rsidRDefault="00224055" w:rsidP="00A12E73">
      <w:pPr>
        <w:spacing w:before="0" w:after="0"/>
      </w:pPr>
      <w:r>
        <w:separator/>
      </w:r>
    </w:p>
  </w:footnote>
  <w:footnote w:type="continuationSeparator" w:id="0">
    <w:p w:rsidR="00224055" w:rsidRDefault="00224055" w:rsidP="00A12E73">
      <w:pPr>
        <w:spacing w:before="0" w:after="0"/>
      </w:pPr>
      <w:r>
        <w:continuationSeparator/>
      </w:r>
    </w:p>
  </w:footnote>
  <w:footnote w:id="1">
    <w:p w:rsidR="008E2E8A" w:rsidRPr="00E779A5" w:rsidRDefault="008E2E8A" w:rsidP="00E779A5">
      <w:pPr>
        <w:pStyle w:val="ab"/>
        <w:tabs>
          <w:tab w:val="clear" w:pos="567"/>
        </w:tabs>
        <w:spacing w:after="60" w:line="180" w:lineRule="exact"/>
        <w:rPr>
          <w:sz w:val="16"/>
          <w:szCs w:val="16"/>
          <w:lang w:val="en-GB"/>
        </w:rPr>
      </w:pPr>
      <w:r w:rsidRPr="00916A48">
        <w:rPr>
          <w:rStyle w:val="af7"/>
          <w:sz w:val="16"/>
          <w:vertAlign w:val="baseline"/>
          <w:lang w:val="fr-FR"/>
        </w:rPr>
        <w:footnoteRef/>
      </w:r>
      <w:r>
        <w:rPr>
          <w:rStyle w:val="af7"/>
          <w:sz w:val="16"/>
          <w:vertAlign w:val="baseline"/>
          <w:lang w:val="fr-FR"/>
        </w:rPr>
        <w:t>.</w:t>
      </w:r>
      <w:r>
        <w:rPr>
          <w:rStyle w:val="af7"/>
          <w:sz w:val="16"/>
          <w:vertAlign w:val="baseline"/>
          <w:lang w:val="fr-FR"/>
        </w:rPr>
        <w:tab/>
      </w:r>
      <w:hyperlink r:id="rId1" w:history="1">
        <w:r w:rsidRPr="00E779A5">
          <w:rPr>
            <w:rStyle w:val="af8"/>
            <w:color w:val="auto"/>
            <w:sz w:val="16"/>
            <w:szCs w:val="16"/>
            <w:u w:val="none"/>
          </w:rPr>
          <w:t>https://www.ilo.org/wcmsp5/groups/public/---</w:t>
        </w:r>
        <w:proofErr w:type="spellStart"/>
        <w:r w:rsidRPr="00E779A5">
          <w:rPr>
            <w:rStyle w:val="af8"/>
            <w:color w:val="auto"/>
            <w:sz w:val="16"/>
            <w:szCs w:val="16"/>
            <w:u w:val="none"/>
          </w:rPr>
          <w:t>ed_norm</w:t>
        </w:r>
        <w:proofErr w:type="spellEnd"/>
        <w:r w:rsidRPr="00E779A5">
          <w:rPr>
            <w:rStyle w:val="af8"/>
            <w:color w:val="auto"/>
            <w:sz w:val="16"/>
            <w:szCs w:val="16"/>
            <w:u w:val="none"/>
          </w:rPr>
          <w:t>/---</w:t>
        </w:r>
        <w:proofErr w:type="spellStart"/>
        <w:r w:rsidRPr="00E779A5">
          <w:rPr>
            <w:rStyle w:val="af8"/>
            <w:color w:val="auto"/>
            <w:sz w:val="16"/>
            <w:szCs w:val="16"/>
            <w:u w:val="none"/>
          </w:rPr>
          <w:t>normes</w:t>
        </w:r>
        <w:proofErr w:type="spellEnd"/>
        <w:r w:rsidRPr="00E779A5">
          <w:rPr>
            <w:rStyle w:val="af8"/>
            <w:color w:val="auto"/>
            <w:sz w:val="16"/>
            <w:szCs w:val="16"/>
            <w:u w:val="none"/>
          </w:rPr>
          <w:t>/documents/</w:t>
        </w:r>
        <w:proofErr w:type="spellStart"/>
        <w:r w:rsidRPr="00E779A5">
          <w:rPr>
            <w:rStyle w:val="af8"/>
            <w:color w:val="auto"/>
            <w:sz w:val="16"/>
            <w:szCs w:val="16"/>
            <w:u w:val="none"/>
          </w:rPr>
          <w:t>normativeinstrument</w:t>
        </w:r>
        <w:proofErr w:type="spellEnd"/>
        <w:r w:rsidRPr="00E779A5">
          <w:rPr>
            <w:rStyle w:val="af8"/>
            <w:color w:val="auto"/>
            <w:sz w:val="16"/>
            <w:szCs w:val="16"/>
            <w:u w:val="none"/>
          </w:rPr>
          <w:t>/wcms_c169_ru.htm</w:t>
        </w:r>
      </w:hyperlink>
    </w:p>
  </w:footnote>
  <w:footnote w:id="2">
    <w:p w:rsidR="008E2E8A" w:rsidRPr="0096162C" w:rsidRDefault="008E2E8A" w:rsidP="00916A48">
      <w:pPr>
        <w:pStyle w:val="ab"/>
        <w:tabs>
          <w:tab w:val="clear" w:pos="567"/>
        </w:tabs>
        <w:spacing w:after="60" w:line="180" w:lineRule="exact"/>
        <w:ind w:left="340" w:hanging="340"/>
        <w:rPr>
          <w:lang w:val="en-GB"/>
        </w:rPr>
      </w:pPr>
      <w:r w:rsidRPr="00916A48">
        <w:rPr>
          <w:rStyle w:val="af7"/>
          <w:sz w:val="16"/>
          <w:vertAlign w:val="baseline"/>
          <w:lang w:val="fr-FR"/>
        </w:rPr>
        <w:footnoteRef/>
      </w:r>
      <w:r>
        <w:rPr>
          <w:rStyle w:val="af7"/>
          <w:sz w:val="16"/>
          <w:vertAlign w:val="baseline"/>
          <w:lang w:val="fr-FR"/>
        </w:rPr>
        <w:t>.</w:t>
      </w:r>
      <w:r>
        <w:rPr>
          <w:rStyle w:val="af7"/>
          <w:sz w:val="16"/>
          <w:vertAlign w:val="baseline"/>
          <w:lang w:val="fr-FR"/>
        </w:rPr>
        <w:tab/>
      </w:r>
      <w:r w:rsidRPr="00916A48">
        <w:rPr>
          <w:rStyle w:val="af7"/>
          <w:sz w:val="16"/>
          <w:vertAlign w:val="baseline"/>
          <w:lang w:val="fr-FR"/>
        </w:rPr>
        <w:t xml:space="preserve">WIPO, Consolidated Analysis of the Legal Protection of Traditional Cultural Expressions/Expressions of Folklore </w:t>
      </w:r>
      <w:hyperlink r:id="rId2" w:history="1">
        <w:r w:rsidRPr="00916A48">
          <w:rPr>
            <w:rStyle w:val="af7"/>
            <w:sz w:val="16"/>
            <w:vertAlign w:val="baseline"/>
            <w:lang w:val="fr-FR"/>
          </w:rPr>
          <w:t>http://www.wipo.int/edocs/pubdocs/en/tk/785/wipo_pub_785.pdf</w:t>
        </w:r>
      </w:hyperlink>
      <w:r w:rsidRPr="00916A48">
        <w:rPr>
          <w:rStyle w:val="af7"/>
          <w:sz w:val="16"/>
          <w:vertAlign w:val="baseline"/>
          <w:lang w:val="fr-FR"/>
        </w:rPr>
        <w:t>, p.46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8A" w:rsidRPr="00226D6F" w:rsidRDefault="008E2E8A" w:rsidP="002B28C7">
    <w:pPr>
      <w:keepNext/>
      <w:tabs>
        <w:tab w:val="clear" w:pos="567"/>
        <w:tab w:val="center" w:pos="4423"/>
        <w:tab w:val="right" w:pos="9000"/>
      </w:tabs>
      <w:spacing w:before="0" w:after="0" w:line="280" w:lineRule="exact"/>
      <w:jc w:val="left"/>
      <w:rPr>
        <w:sz w:val="16"/>
        <w:szCs w:val="20"/>
        <w:lang w:val="fr-FR"/>
      </w:rPr>
    </w:pPr>
    <w:r w:rsidRPr="00BC05CE">
      <w:rPr>
        <w:sz w:val="16"/>
        <w:szCs w:val="20"/>
      </w:rPr>
      <w:fldChar w:fldCharType="begin"/>
    </w:r>
    <w:r w:rsidRPr="00BC05CE">
      <w:rPr>
        <w:sz w:val="16"/>
        <w:szCs w:val="20"/>
        <w:lang w:val="fr-FR"/>
      </w:rPr>
      <w:instrText xml:space="preserve"> PAGE </w:instrText>
    </w:r>
    <w:r w:rsidRPr="00BC05CE">
      <w:rPr>
        <w:sz w:val="16"/>
        <w:szCs w:val="20"/>
      </w:rPr>
      <w:fldChar w:fldCharType="separate"/>
    </w:r>
    <w:r w:rsidR="0071255A">
      <w:rPr>
        <w:noProof/>
        <w:sz w:val="16"/>
        <w:szCs w:val="20"/>
        <w:lang w:val="fr-FR"/>
      </w:rPr>
      <w:t>2</w:t>
    </w:r>
    <w:r w:rsidRPr="00BC05CE">
      <w:rPr>
        <w:sz w:val="16"/>
        <w:szCs w:val="20"/>
      </w:rPr>
      <w:fldChar w:fldCharType="end"/>
    </w:r>
    <w:r>
      <w:rPr>
        <w:sz w:val="16"/>
        <w:szCs w:val="20"/>
        <w:lang w:val="fr-FR"/>
      </w:rPr>
      <w:tab/>
    </w:r>
    <w:r>
      <w:rPr>
        <w:sz w:val="16"/>
        <w:szCs w:val="20"/>
        <w:lang w:val="ru-RU"/>
      </w:rPr>
      <w:t>Пример</w:t>
    </w:r>
    <w:r>
      <w:rPr>
        <w:sz w:val="16"/>
        <w:szCs w:val="20"/>
        <w:lang w:val="fr-FR"/>
      </w:rPr>
      <w:t xml:space="preserve"> 53</w:t>
    </w:r>
    <w:r w:rsidRPr="00BC05CE">
      <w:rPr>
        <w:sz w:val="16"/>
        <w:szCs w:val="20"/>
        <w:lang w:val="fr-FR"/>
      </w:rPr>
      <w:tab/>
    </w:r>
    <w:r>
      <w:rPr>
        <w:sz w:val="16"/>
        <w:szCs w:val="20"/>
        <w:lang w:val="ru-RU"/>
      </w:rPr>
      <w:t>Примеры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8A" w:rsidRPr="00226D6F" w:rsidRDefault="008E2E8A" w:rsidP="002B28C7">
    <w:pPr>
      <w:keepNext/>
      <w:tabs>
        <w:tab w:val="clear" w:pos="567"/>
        <w:tab w:val="center" w:pos="4423"/>
        <w:tab w:val="right" w:pos="9000"/>
      </w:tabs>
      <w:spacing w:before="0" w:after="0" w:line="280" w:lineRule="exact"/>
      <w:jc w:val="left"/>
      <w:rPr>
        <w:sz w:val="16"/>
        <w:szCs w:val="20"/>
        <w:lang w:val="fr-FR"/>
      </w:rPr>
    </w:pPr>
    <w:r>
      <w:rPr>
        <w:sz w:val="16"/>
        <w:szCs w:val="20"/>
        <w:lang w:val="ru-RU"/>
      </w:rPr>
      <w:t>Примеры</w:t>
    </w:r>
    <w:r>
      <w:rPr>
        <w:sz w:val="16"/>
        <w:szCs w:val="20"/>
        <w:lang w:val="fr-FR"/>
      </w:rPr>
      <w:tab/>
    </w:r>
    <w:r>
      <w:rPr>
        <w:sz w:val="16"/>
        <w:szCs w:val="20"/>
        <w:lang w:val="ru-RU"/>
      </w:rPr>
      <w:t>Пример</w:t>
    </w:r>
    <w:r>
      <w:rPr>
        <w:sz w:val="16"/>
        <w:szCs w:val="20"/>
        <w:lang w:val="fr-FR"/>
      </w:rPr>
      <w:t xml:space="preserve"> 53</w:t>
    </w:r>
    <w:r w:rsidRPr="00BC05CE">
      <w:rPr>
        <w:sz w:val="16"/>
        <w:szCs w:val="20"/>
        <w:lang w:val="fr-FR"/>
      </w:rPr>
      <w:tab/>
    </w:r>
    <w:r w:rsidRPr="00BC05CE">
      <w:rPr>
        <w:sz w:val="16"/>
        <w:szCs w:val="20"/>
      </w:rPr>
      <w:fldChar w:fldCharType="begin"/>
    </w:r>
    <w:r w:rsidRPr="00BC05CE">
      <w:rPr>
        <w:sz w:val="16"/>
        <w:szCs w:val="20"/>
        <w:lang w:val="fr-FR"/>
      </w:rPr>
      <w:instrText xml:space="preserve"> PAGE </w:instrText>
    </w:r>
    <w:r w:rsidRPr="00BC05CE">
      <w:rPr>
        <w:sz w:val="16"/>
        <w:szCs w:val="20"/>
      </w:rPr>
      <w:fldChar w:fldCharType="separate"/>
    </w:r>
    <w:r w:rsidR="0071255A">
      <w:rPr>
        <w:noProof/>
        <w:sz w:val="16"/>
        <w:szCs w:val="20"/>
        <w:lang w:val="fr-FR"/>
      </w:rPr>
      <w:t>3</w:t>
    </w:r>
    <w:r w:rsidRPr="00BC05CE">
      <w:rPr>
        <w:sz w:val="16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8A" w:rsidRPr="00226D6F" w:rsidRDefault="008E2E8A" w:rsidP="001876CF">
    <w:pPr>
      <w:keepNext/>
      <w:tabs>
        <w:tab w:val="clear" w:pos="567"/>
        <w:tab w:val="center" w:pos="4423"/>
        <w:tab w:val="left" w:pos="5314"/>
      </w:tabs>
      <w:spacing w:before="0" w:after="0" w:line="280" w:lineRule="exact"/>
      <w:ind w:right="360"/>
      <w:jc w:val="left"/>
      <w:rPr>
        <w:sz w:val="16"/>
        <w:szCs w:val="20"/>
      </w:rPr>
    </w:pPr>
    <w:r>
      <w:rPr>
        <w:sz w:val="16"/>
        <w:szCs w:val="20"/>
      </w:rPr>
      <w:tab/>
    </w:r>
    <w:r>
      <w:rPr>
        <w:sz w:val="16"/>
        <w:szCs w:val="20"/>
        <w:lang w:val="ru-RU"/>
      </w:rPr>
      <w:t>Примеры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1A2"/>
    <w:multiLevelType w:val="hybridMultilevel"/>
    <w:tmpl w:val="3AAA0B76"/>
    <w:lvl w:ilvl="0" w:tplc="08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>
    <w:nsid w:val="20A20CDB"/>
    <w:multiLevelType w:val="hybridMultilevel"/>
    <w:tmpl w:val="CC0EB5DC"/>
    <w:lvl w:ilvl="0" w:tplc="08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>
    <w:nsid w:val="5DC778C2"/>
    <w:multiLevelType w:val="hybridMultilevel"/>
    <w:tmpl w:val="6A525CD2"/>
    <w:lvl w:ilvl="0" w:tplc="24D08236">
      <w:start w:val="1"/>
      <w:numFmt w:val="decimal"/>
      <w:pStyle w:val="Paragraph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423D3"/>
    <w:multiLevelType w:val="hybridMultilevel"/>
    <w:tmpl w:val="3BC2D41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37"/>
    <w:rsid w:val="000118D5"/>
    <w:rsid w:val="00054F52"/>
    <w:rsid w:val="00067C3C"/>
    <w:rsid w:val="00113332"/>
    <w:rsid w:val="00130F22"/>
    <w:rsid w:val="00147AD0"/>
    <w:rsid w:val="001876CF"/>
    <w:rsid w:val="001D3249"/>
    <w:rsid w:val="001D6D59"/>
    <w:rsid w:val="001E3A2C"/>
    <w:rsid w:val="00224055"/>
    <w:rsid w:val="00226D6F"/>
    <w:rsid w:val="002B03E6"/>
    <w:rsid w:val="002B28C7"/>
    <w:rsid w:val="002D3CA7"/>
    <w:rsid w:val="00355721"/>
    <w:rsid w:val="0038030D"/>
    <w:rsid w:val="003B7E91"/>
    <w:rsid w:val="00400E99"/>
    <w:rsid w:val="00404A37"/>
    <w:rsid w:val="00411F44"/>
    <w:rsid w:val="00443B22"/>
    <w:rsid w:val="005201C3"/>
    <w:rsid w:val="0055356A"/>
    <w:rsid w:val="00574E66"/>
    <w:rsid w:val="00614EAC"/>
    <w:rsid w:val="00662F11"/>
    <w:rsid w:val="00696E37"/>
    <w:rsid w:val="006A153B"/>
    <w:rsid w:val="006D3773"/>
    <w:rsid w:val="006E2283"/>
    <w:rsid w:val="007053FE"/>
    <w:rsid w:val="0071255A"/>
    <w:rsid w:val="007404C7"/>
    <w:rsid w:val="00787E24"/>
    <w:rsid w:val="007973FB"/>
    <w:rsid w:val="00810318"/>
    <w:rsid w:val="00867267"/>
    <w:rsid w:val="0088139D"/>
    <w:rsid w:val="00892B7B"/>
    <w:rsid w:val="00893EA0"/>
    <w:rsid w:val="008A3DD7"/>
    <w:rsid w:val="008D7552"/>
    <w:rsid w:val="008E2E8A"/>
    <w:rsid w:val="00916A48"/>
    <w:rsid w:val="009704ED"/>
    <w:rsid w:val="00985245"/>
    <w:rsid w:val="00985358"/>
    <w:rsid w:val="009D0E80"/>
    <w:rsid w:val="00A12E73"/>
    <w:rsid w:val="00A2288F"/>
    <w:rsid w:val="00A57EB2"/>
    <w:rsid w:val="00A95471"/>
    <w:rsid w:val="00A977A4"/>
    <w:rsid w:val="00B735D7"/>
    <w:rsid w:val="00BA79EB"/>
    <w:rsid w:val="00BB0F4B"/>
    <w:rsid w:val="00C14144"/>
    <w:rsid w:val="00C2284B"/>
    <w:rsid w:val="00C45A15"/>
    <w:rsid w:val="00C55EFA"/>
    <w:rsid w:val="00CB1727"/>
    <w:rsid w:val="00CE5384"/>
    <w:rsid w:val="00CE7349"/>
    <w:rsid w:val="00CF6140"/>
    <w:rsid w:val="00D2283C"/>
    <w:rsid w:val="00D242E0"/>
    <w:rsid w:val="00D649E4"/>
    <w:rsid w:val="00D7269C"/>
    <w:rsid w:val="00DA3468"/>
    <w:rsid w:val="00DE47EE"/>
    <w:rsid w:val="00E12977"/>
    <w:rsid w:val="00E42578"/>
    <w:rsid w:val="00E67851"/>
    <w:rsid w:val="00E779A5"/>
    <w:rsid w:val="00E821C5"/>
    <w:rsid w:val="00E8343F"/>
    <w:rsid w:val="00EC1AD4"/>
    <w:rsid w:val="00EC293C"/>
    <w:rsid w:val="00EF1FF6"/>
    <w:rsid w:val="00F9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37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404A37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4A37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3">
    <w:name w:val="heading 3"/>
    <w:basedOn w:val="4"/>
    <w:next w:val="a"/>
    <w:link w:val="30"/>
    <w:uiPriority w:val="9"/>
    <w:unhideWhenUsed/>
    <w:qFormat/>
    <w:rsid w:val="00404A37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snapToGrid/>
      <w:sz w:val="24"/>
      <w:lang w:val="it-IT" w:eastAsia="en-US"/>
    </w:rPr>
  </w:style>
  <w:style w:type="paragraph" w:styleId="4">
    <w:name w:val="heading 4"/>
    <w:basedOn w:val="a"/>
    <w:next w:val="a"/>
    <w:link w:val="40"/>
    <w:unhideWhenUsed/>
    <w:rsid w:val="00614EAC"/>
    <w:pPr>
      <w:keepNext/>
      <w:keepLines/>
      <w:spacing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4"/>
    <w:next w:val="a"/>
    <w:link w:val="50"/>
    <w:uiPriority w:val="9"/>
    <w:semiHidden/>
    <w:unhideWhenUsed/>
    <w:qFormat/>
    <w:rsid w:val="00404A37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/>
      <w:b/>
      <w:bCs/>
      <w:snapToGrid/>
      <w:sz w:val="20"/>
      <w:lang w:val="it-IT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04A37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rsid w:val="00404A37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rsid w:val="00404A37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40">
    <w:name w:val="Заголовок 4 Знак"/>
    <w:basedOn w:val="a0"/>
    <w:link w:val="4"/>
    <w:rsid w:val="00614EAC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404A37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60">
    <w:name w:val="Заголовок 6 Знак"/>
    <w:basedOn w:val="a0"/>
    <w:link w:val="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a3">
    <w:name w:val="caption"/>
    <w:basedOn w:val="a"/>
    <w:next w:val="a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4A37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a5">
    <w:name w:val="Название Знак"/>
    <w:basedOn w:val="a0"/>
    <w:link w:val="a4"/>
    <w:uiPriority w:val="10"/>
    <w:rsid w:val="00404A37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a6">
    <w:name w:val="Subtitle"/>
    <w:basedOn w:val="a"/>
    <w:next w:val="a"/>
    <w:link w:val="a7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a8">
    <w:name w:val="Strong"/>
    <w:basedOn w:val="a0"/>
    <w:uiPriority w:val="22"/>
    <w:qFormat/>
    <w:rsid w:val="00404A37"/>
    <w:rPr>
      <w:b/>
      <w:bCs/>
    </w:rPr>
  </w:style>
  <w:style w:type="character" w:styleId="a9">
    <w:name w:val="Emphasis"/>
    <w:basedOn w:val="a0"/>
    <w:uiPriority w:val="20"/>
    <w:qFormat/>
    <w:rsid w:val="00404A37"/>
    <w:rPr>
      <w:i/>
      <w:iCs/>
    </w:rPr>
  </w:style>
  <w:style w:type="paragraph" w:styleId="aa">
    <w:name w:val="No Spacing"/>
    <w:aliases w:val="Title Ed"/>
    <w:basedOn w:val="ab"/>
    <w:link w:val="ac"/>
    <w:uiPriority w:val="1"/>
    <w:qFormat/>
    <w:rsid w:val="00404A37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ac">
    <w:name w:val="Без интервала Знак"/>
    <w:aliases w:val="Title Ed Знак"/>
    <w:basedOn w:val="a0"/>
    <w:link w:val="aa"/>
    <w:uiPriority w:val="1"/>
    <w:locked/>
    <w:rsid w:val="00404A37"/>
    <w:rPr>
      <w:rFonts w:ascii="Calibri" w:hAnsi="Calibri" w:cs="Arial"/>
      <w:sz w:val="20"/>
      <w:szCs w:val="20"/>
    </w:rPr>
  </w:style>
  <w:style w:type="paragraph" w:styleId="ad">
    <w:name w:val="List Paragraph"/>
    <w:basedOn w:val="a"/>
    <w:uiPriority w:val="34"/>
    <w:qFormat/>
    <w:rsid w:val="00404A37"/>
    <w:pPr>
      <w:tabs>
        <w:tab w:val="clear" w:pos="567"/>
        <w:tab w:val="left" w:pos="360"/>
      </w:tabs>
      <w:ind w:left="720" w:hanging="360"/>
    </w:pPr>
  </w:style>
  <w:style w:type="paragraph" w:styleId="21">
    <w:name w:val="Quote"/>
    <w:basedOn w:val="a"/>
    <w:next w:val="a"/>
    <w:link w:val="22"/>
    <w:uiPriority w:val="29"/>
    <w:qFormat/>
    <w:rsid w:val="00404A37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22">
    <w:name w:val="Цитата 2 Знак"/>
    <w:basedOn w:val="a0"/>
    <w:link w:val="21"/>
    <w:uiPriority w:val="29"/>
    <w:rsid w:val="00404A37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04A37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af">
    <w:name w:val="Выделенная цитата Знак"/>
    <w:basedOn w:val="a0"/>
    <w:link w:val="ae"/>
    <w:uiPriority w:val="30"/>
    <w:rsid w:val="00404A37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af0">
    <w:name w:val="Subtle Emphasis"/>
    <w:basedOn w:val="a0"/>
    <w:uiPriority w:val="19"/>
    <w:qFormat/>
    <w:rsid w:val="00614EAC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614EAC"/>
    <w:rPr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614EAC"/>
    <w:rPr>
      <w:smallCaps/>
      <w:color w:val="5A5A5A" w:themeColor="text1" w:themeTint="A5"/>
    </w:rPr>
  </w:style>
  <w:style w:type="character" w:styleId="af3">
    <w:name w:val="Intense Reference"/>
    <w:basedOn w:val="a0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af4">
    <w:name w:val="Book Title"/>
    <w:basedOn w:val="a0"/>
    <w:uiPriority w:val="33"/>
    <w:qFormat/>
    <w:rsid w:val="00614EAC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04A37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11">
    <w:name w:val="1."/>
    <w:basedOn w:val="a"/>
    <w:link w:val="1Char"/>
    <w:qFormat/>
    <w:rsid w:val="00404A37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1"/>
    <w:locked/>
    <w:rsid w:val="00404A37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a"/>
    <w:qFormat/>
    <w:rsid w:val="00404A37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a"/>
    <w:link w:val="ParagraphChar"/>
    <w:qFormat/>
    <w:rsid w:val="00404A37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404A37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2"/>
    <w:link w:val="SlideheadingChar"/>
    <w:qFormat/>
    <w:rsid w:val="00404A37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404A37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a"/>
    <w:qFormat/>
    <w:rsid w:val="00404A37"/>
    <w:pPr>
      <w:numPr>
        <w:ilvl w:val="1"/>
        <w:numId w:val="4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a"/>
    <w:qFormat/>
    <w:rsid w:val="00404A37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ab">
    <w:name w:val="footnote text"/>
    <w:basedOn w:val="a"/>
    <w:link w:val="af6"/>
    <w:unhideWhenUsed/>
    <w:rsid w:val="00404A37"/>
    <w:pPr>
      <w:spacing w:before="0" w:after="0"/>
    </w:pPr>
    <w:rPr>
      <w:sz w:val="20"/>
      <w:szCs w:val="20"/>
    </w:rPr>
  </w:style>
  <w:style w:type="character" w:customStyle="1" w:styleId="af6">
    <w:name w:val="Текст сноски Знак"/>
    <w:basedOn w:val="a0"/>
    <w:link w:val="ab"/>
    <w:rsid w:val="00404A37"/>
    <w:rPr>
      <w:rFonts w:ascii="Arial" w:eastAsia="SimSun" w:hAnsi="Arial" w:cs="Arial"/>
      <w:snapToGrid w:val="0"/>
      <w:sz w:val="20"/>
      <w:szCs w:val="20"/>
      <w:lang w:val="en-US" w:eastAsia="zh-CN"/>
    </w:rPr>
  </w:style>
  <w:style w:type="character" w:styleId="af7">
    <w:name w:val="footnote reference"/>
    <w:basedOn w:val="a0"/>
    <w:unhideWhenUsed/>
    <w:rsid w:val="00A12E73"/>
    <w:rPr>
      <w:vertAlign w:val="superscript"/>
    </w:rPr>
  </w:style>
  <w:style w:type="character" w:styleId="af8">
    <w:name w:val="Hyperlink"/>
    <w:basedOn w:val="a0"/>
    <w:uiPriority w:val="99"/>
    <w:unhideWhenUsed/>
    <w:rsid w:val="0055356A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55356A"/>
    <w:rPr>
      <w:color w:val="800080" w:themeColor="followedHyperlink"/>
      <w:u w:val="single"/>
    </w:rPr>
  </w:style>
  <w:style w:type="paragraph" w:styleId="afa">
    <w:name w:val="header"/>
    <w:basedOn w:val="a"/>
    <w:link w:val="afb"/>
    <w:uiPriority w:val="99"/>
    <w:unhideWhenUsed/>
    <w:rsid w:val="00226D6F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afb">
    <w:name w:val="Верхний колонтитул Знак"/>
    <w:basedOn w:val="a0"/>
    <w:link w:val="afa"/>
    <w:uiPriority w:val="99"/>
    <w:rsid w:val="00226D6F"/>
    <w:rPr>
      <w:rFonts w:ascii="Arial" w:eastAsia="SimSun" w:hAnsi="Arial" w:cs="Arial"/>
      <w:snapToGrid w:val="0"/>
      <w:szCs w:val="24"/>
      <w:lang w:val="en-US" w:eastAsia="zh-CN"/>
    </w:rPr>
  </w:style>
  <w:style w:type="paragraph" w:styleId="afc">
    <w:name w:val="footer"/>
    <w:basedOn w:val="a"/>
    <w:link w:val="afd"/>
    <w:uiPriority w:val="99"/>
    <w:unhideWhenUsed/>
    <w:rsid w:val="00226D6F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afd">
    <w:name w:val="Нижний колонтитул Знак"/>
    <w:basedOn w:val="a0"/>
    <w:link w:val="afc"/>
    <w:uiPriority w:val="99"/>
    <w:rsid w:val="00226D6F"/>
    <w:rPr>
      <w:rFonts w:ascii="Arial" w:eastAsia="SimSun" w:hAnsi="Arial" w:cs="Arial"/>
      <w:snapToGrid w:val="0"/>
      <w:szCs w:val="24"/>
      <w:lang w:val="en-US" w:eastAsia="zh-CN"/>
    </w:rPr>
  </w:style>
  <w:style w:type="paragraph" w:customStyle="1" w:styleId="Caschap">
    <w:name w:val="Caschap"/>
    <w:basedOn w:val="a"/>
    <w:rsid w:val="00226D6F"/>
    <w:pPr>
      <w:keepNext/>
      <w:widowControl w:val="0"/>
      <w:tabs>
        <w:tab w:val="clear" w:pos="567"/>
      </w:tabs>
      <w:spacing w:before="0" w:line="480" w:lineRule="exact"/>
      <w:outlineLvl w:val="3"/>
    </w:pPr>
    <w:rPr>
      <w:rFonts w:eastAsia="Times New Roman"/>
      <w:b/>
      <w:bCs/>
      <w:i/>
      <w:iCs/>
      <w:caps/>
      <w:snapToGrid/>
      <w:w w:val="107"/>
      <w:sz w:val="36"/>
      <w:szCs w:val="48"/>
      <w:lang w:eastAsia="en-US"/>
    </w:rPr>
  </w:style>
  <w:style w:type="paragraph" w:customStyle="1" w:styleId="Texte1">
    <w:name w:val="Texte1"/>
    <w:basedOn w:val="a"/>
    <w:link w:val="Texte1Car"/>
    <w:autoRedefine/>
    <w:rsid w:val="00226D6F"/>
    <w:pPr>
      <w:spacing w:before="0" w:after="60" w:line="280" w:lineRule="exact"/>
      <w:ind w:left="850"/>
    </w:pPr>
    <w:rPr>
      <w:snapToGrid/>
      <w:w w:val="95"/>
      <w:sz w:val="20"/>
      <w:szCs w:val="20"/>
      <w:lang w:val="en-GB"/>
    </w:rPr>
  </w:style>
  <w:style w:type="character" w:customStyle="1" w:styleId="Texte1Car">
    <w:name w:val="Texte1 Car"/>
    <w:link w:val="Texte1"/>
    <w:rsid w:val="00226D6F"/>
    <w:rPr>
      <w:rFonts w:ascii="Arial" w:eastAsia="SimSun" w:hAnsi="Arial" w:cs="Arial"/>
      <w:w w:val="95"/>
      <w:sz w:val="20"/>
      <w:szCs w:val="20"/>
      <w:lang w:eastAsia="zh-CN"/>
    </w:rPr>
  </w:style>
  <w:style w:type="paragraph" w:customStyle="1" w:styleId="Cas">
    <w:name w:val="Cas"/>
    <w:basedOn w:val="4"/>
    <w:rsid w:val="008A3DD7"/>
    <w:pPr>
      <w:keepLines w:val="0"/>
      <w:widowControl w:val="0"/>
      <w:tabs>
        <w:tab w:val="clear" w:pos="567"/>
      </w:tabs>
      <w:spacing w:before="0" w:after="240" w:line="360" w:lineRule="exact"/>
      <w:jc w:val="left"/>
    </w:pPr>
    <w:rPr>
      <w:rFonts w:ascii="Arial" w:eastAsia="Times New Roman" w:hAnsi="Arial" w:cs="Arial"/>
      <w:b/>
      <w:bCs/>
      <w:caps w:val="0"/>
      <w:snapToGrid/>
      <w:color w:val="0000FF"/>
      <w:w w:val="107"/>
      <w:sz w:val="28"/>
      <w:szCs w:val="28"/>
      <w:lang w:val="en-GB" w:eastAsia="en-US"/>
    </w:rPr>
  </w:style>
  <w:style w:type="paragraph" w:styleId="afe">
    <w:name w:val="Balloon Text"/>
    <w:basedOn w:val="a"/>
    <w:link w:val="aff"/>
    <w:uiPriority w:val="99"/>
    <w:semiHidden/>
    <w:unhideWhenUsed/>
    <w:rsid w:val="00F937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93795"/>
    <w:rPr>
      <w:rFonts w:ascii="Tahoma" w:eastAsia="SimSun" w:hAnsi="Tahoma" w:cs="Tahoma"/>
      <w:snapToGrid w:val="0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37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404A37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4A37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3">
    <w:name w:val="heading 3"/>
    <w:basedOn w:val="4"/>
    <w:next w:val="a"/>
    <w:link w:val="30"/>
    <w:uiPriority w:val="9"/>
    <w:unhideWhenUsed/>
    <w:qFormat/>
    <w:rsid w:val="00404A37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snapToGrid/>
      <w:sz w:val="24"/>
      <w:lang w:val="it-IT" w:eastAsia="en-US"/>
    </w:rPr>
  </w:style>
  <w:style w:type="paragraph" w:styleId="4">
    <w:name w:val="heading 4"/>
    <w:basedOn w:val="a"/>
    <w:next w:val="a"/>
    <w:link w:val="40"/>
    <w:unhideWhenUsed/>
    <w:rsid w:val="00614EAC"/>
    <w:pPr>
      <w:keepNext/>
      <w:keepLines/>
      <w:spacing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4"/>
    <w:next w:val="a"/>
    <w:link w:val="50"/>
    <w:uiPriority w:val="9"/>
    <w:semiHidden/>
    <w:unhideWhenUsed/>
    <w:qFormat/>
    <w:rsid w:val="00404A37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/>
      <w:b/>
      <w:bCs/>
      <w:snapToGrid/>
      <w:sz w:val="20"/>
      <w:lang w:val="it-IT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04A37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rsid w:val="00404A37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rsid w:val="00404A37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40">
    <w:name w:val="Заголовок 4 Знак"/>
    <w:basedOn w:val="a0"/>
    <w:link w:val="4"/>
    <w:rsid w:val="00614EAC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404A37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60">
    <w:name w:val="Заголовок 6 Знак"/>
    <w:basedOn w:val="a0"/>
    <w:link w:val="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a3">
    <w:name w:val="caption"/>
    <w:basedOn w:val="a"/>
    <w:next w:val="a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4A37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a5">
    <w:name w:val="Название Знак"/>
    <w:basedOn w:val="a0"/>
    <w:link w:val="a4"/>
    <w:uiPriority w:val="10"/>
    <w:rsid w:val="00404A37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a6">
    <w:name w:val="Subtitle"/>
    <w:basedOn w:val="a"/>
    <w:next w:val="a"/>
    <w:link w:val="a7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a8">
    <w:name w:val="Strong"/>
    <w:basedOn w:val="a0"/>
    <w:uiPriority w:val="22"/>
    <w:qFormat/>
    <w:rsid w:val="00404A37"/>
    <w:rPr>
      <w:b/>
      <w:bCs/>
    </w:rPr>
  </w:style>
  <w:style w:type="character" w:styleId="a9">
    <w:name w:val="Emphasis"/>
    <w:basedOn w:val="a0"/>
    <w:uiPriority w:val="20"/>
    <w:qFormat/>
    <w:rsid w:val="00404A37"/>
    <w:rPr>
      <w:i/>
      <w:iCs/>
    </w:rPr>
  </w:style>
  <w:style w:type="paragraph" w:styleId="aa">
    <w:name w:val="No Spacing"/>
    <w:aliases w:val="Title Ed"/>
    <w:basedOn w:val="ab"/>
    <w:link w:val="ac"/>
    <w:uiPriority w:val="1"/>
    <w:qFormat/>
    <w:rsid w:val="00404A37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ac">
    <w:name w:val="Без интервала Знак"/>
    <w:aliases w:val="Title Ed Знак"/>
    <w:basedOn w:val="a0"/>
    <w:link w:val="aa"/>
    <w:uiPriority w:val="1"/>
    <w:locked/>
    <w:rsid w:val="00404A37"/>
    <w:rPr>
      <w:rFonts w:ascii="Calibri" w:hAnsi="Calibri" w:cs="Arial"/>
      <w:sz w:val="20"/>
      <w:szCs w:val="20"/>
    </w:rPr>
  </w:style>
  <w:style w:type="paragraph" w:styleId="ad">
    <w:name w:val="List Paragraph"/>
    <w:basedOn w:val="a"/>
    <w:uiPriority w:val="34"/>
    <w:qFormat/>
    <w:rsid w:val="00404A37"/>
    <w:pPr>
      <w:tabs>
        <w:tab w:val="clear" w:pos="567"/>
        <w:tab w:val="left" w:pos="360"/>
      </w:tabs>
      <w:ind w:left="720" w:hanging="360"/>
    </w:pPr>
  </w:style>
  <w:style w:type="paragraph" w:styleId="21">
    <w:name w:val="Quote"/>
    <w:basedOn w:val="a"/>
    <w:next w:val="a"/>
    <w:link w:val="22"/>
    <w:uiPriority w:val="29"/>
    <w:qFormat/>
    <w:rsid w:val="00404A37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22">
    <w:name w:val="Цитата 2 Знак"/>
    <w:basedOn w:val="a0"/>
    <w:link w:val="21"/>
    <w:uiPriority w:val="29"/>
    <w:rsid w:val="00404A37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04A37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af">
    <w:name w:val="Выделенная цитата Знак"/>
    <w:basedOn w:val="a0"/>
    <w:link w:val="ae"/>
    <w:uiPriority w:val="30"/>
    <w:rsid w:val="00404A37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af0">
    <w:name w:val="Subtle Emphasis"/>
    <w:basedOn w:val="a0"/>
    <w:uiPriority w:val="19"/>
    <w:qFormat/>
    <w:rsid w:val="00614EAC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614EAC"/>
    <w:rPr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614EAC"/>
    <w:rPr>
      <w:smallCaps/>
      <w:color w:val="5A5A5A" w:themeColor="text1" w:themeTint="A5"/>
    </w:rPr>
  </w:style>
  <w:style w:type="character" w:styleId="af3">
    <w:name w:val="Intense Reference"/>
    <w:basedOn w:val="a0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af4">
    <w:name w:val="Book Title"/>
    <w:basedOn w:val="a0"/>
    <w:uiPriority w:val="33"/>
    <w:qFormat/>
    <w:rsid w:val="00614EAC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04A37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11">
    <w:name w:val="1."/>
    <w:basedOn w:val="a"/>
    <w:link w:val="1Char"/>
    <w:qFormat/>
    <w:rsid w:val="00404A37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1"/>
    <w:locked/>
    <w:rsid w:val="00404A37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a"/>
    <w:qFormat/>
    <w:rsid w:val="00404A37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a"/>
    <w:link w:val="ParagraphChar"/>
    <w:qFormat/>
    <w:rsid w:val="00404A37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404A37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2"/>
    <w:link w:val="SlideheadingChar"/>
    <w:qFormat/>
    <w:rsid w:val="00404A37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404A37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a"/>
    <w:qFormat/>
    <w:rsid w:val="00404A37"/>
    <w:pPr>
      <w:numPr>
        <w:ilvl w:val="1"/>
        <w:numId w:val="4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a"/>
    <w:qFormat/>
    <w:rsid w:val="00404A37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ab">
    <w:name w:val="footnote text"/>
    <w:basedOn w:val="a"/>
    <w:link w:val="af6"/>
    <w:unhideWhenUsed/>
    <w:rsid w:val="00404A37"/>
    <w:pPr>
      <w:spacing w:before="0" w:after="0"/>
    </w:pPr>
    <w:rPr>
      <w:sz w:val="20"/>
      <w:szCs w:val="20"/>
    </w:rPr>
  </w:style>
  <w:style w:type="character" w:customStyle="1" w:styleId="af6">
    <w:name w:val="Текст сноски Знак"/>
    <w:basedOn w:val="a0"/>
    <w:link w:val="ab"/>
    <w:rsid w:val="00404A37"/>
    <w:rPr>
      <w:rFonts w:ascii="Arial" w:eastAsia="SimSun" w:hAnsi="Arial" w:cs="Arial"/>
      <w:snapToGrid w:val="0"/>
      <w:sz w:val="20"/>
      <w:szCs w:val="20"/>
      <w:lang w:val="en-US" w:eastAsia="zh-CN"/>
    </w:rPr>
  </w:style>
  <w:style w:type="character" w:styleId="af7">
    <w:name w:val="footnote reference"/>
    <w:basedOn w:val="a0"/>
    <w:unhideWhenUsed/>
    <w:rsid w:val="00A12E73"/>
    <w:rPr>
      <w:vertAlign w:val="superscript"/>
    </w:rPr>
  </w:style>
  <w:style w:type="character" w:styleId="af8">
    <w:name w:val="Hyperlink"/>
    <w:basedOn w:val="a0"/>
    <w:uiPriority w:val="99"/>
    <w:unhideWhenUsed/>
    <w:rsid w:val="0055356A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55356A"/>
    <w:rPr>
      <w:color w:val="800080" w:themeColor="followedHyperlink"/>
      <w:u w:val="single"/>
    </w:rPr>
  </w:style>
  <w:style w:type="paragraph" w:styleId="afa">
    <w:name w:val="header"/>
    <w:basedOn w:val="a"/>
    <w:link w:val="afb"/>
    <w:uiPriority w:val="99"/>
    <w:unhideWhenUsed/>
    <w:rsid w:val="00226D6F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afb">
    <w:name w:val="Верхний колонтитул Знак"/>
    <w:basedOn w:val="a0"/>
    <w:link w:val="afa"/>
    <w:uiPriority w:val="99"/>
    <w:rsid w:val="00226D6F"/>
    <w:rPr>
      <w:rFonts w:ascii="Arial" w:eastAsia="SimSun" w:hAnsi="Arial" w:cs="Arial"/>
      <w:snapToGrid w:val="0"/>
      <w:szCs w:val="24"/>
      <w:lang w:val="en-US" w:eastAsia="zh-CN"/>
    </w:rPr>
  </w:style>
  <w:style w:type="paragraph" w:styleId="afc">
    <w:name w:val="footer"/>
    <w:basedOn w:val="a"/>
    <w:link w:val="afd"/>
    <w:uiPriority w:val="99"/>
    <w:unhideWhenUsed/>
    <w:rsid w:val="00226D6F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afd">
    <w:name w:val="Нижний колонтитул Знак"/>
    <w:basedOn w:val="a0"/>
    <w:link w:val="afc"/>
    <w:uiPriority w:val="99"/>
    <w:rsid w:val="00226D6F"/>
    <w:rPr>
      <w:rFonts w:ascii="Arial" w:eastAsia="SimSun" w:hAnsi="Arial" w:cs="Arial"/>
      <w:snapToGrid w:val="0"/>
      <w:szCs w:val="24"/>
      <w:lang w:val="en-US" w:eastAsia="zh-CN"/>
    </w:rPr>
  </w:style>
  <w:style w:type="paragraph" w:customStyle="1" w:styleId="Caschap">
    <w:name w:val="Caschap"/>
    <w:basedOn w:val="a"/>
    <w:rsid w:val="00226D6F"/>
    <w:pPr>
      <w:keepNext/>
      <w:widowControl w:val="0"/>
      <w:tabs>
        <w:tab w:val="clear" w:pos="567"/>
      </w:tabs>
      <w:spacing w:before="0" w:line="480" w:lineRule="exact"/>
      <w:outlineLvl w:val="3"/>
    </w:pPr>
    <w:rPr>
      <w:rFonts w:eastAsia="Times New Roman"/>
      <w:b/>
      <w:bCs/>
      <w:i/>
      <w:iCs/>
      <w:caps/>
      <w:snapToGrid/>
      <w:w w:val="107"/>
      <w:sz w:val="36"/>
      <w:szCs w:val="48"/>
      <w:lang w:eastAsia="en-US"/>
    </w:rPr>
  </w:style>
  <w:style w:type="paragraph" w:customStyle="1" w:styleId="Texte1">
    <w:name w:val="Texte1"/>
    <w:basedOn w:val="a"/>
    <w:link w:val="Texte1Car"/>
    <w:autoRedefine/>
    <w:rsid w:val="00226D6F"/>
    <w:pPr>
      <w:spacing w:before="0" w:after="60" w:line="280" w:lineRule="exact"/>
      <w:ind w:left="850"/>
    </w:pPr>
    <w:rPr>
      <w:snapToGrid/>
      <w:w w:val="95"/>
      <w:sz w:val="20"/>
      <w:szCs w:val="20"/>
      <w:lang w:val="en-GB"/>
    </w:rPr>
  </w:style>
  <w:style w:type="character" w:customStyle="1" w:styleId="Texte1Car">
    <w:name w:val="Texte1 Car"/>
    <w:link w:val="Texte1"/>
    <w:rsid w:val="00226D6F"/>
    <w:rPr>
      <w:rFonts w:ascii="Arial" w:eastAsia="SimSun" w:hAnsi="Arial" w:cs="Arial"/>
      <w:w w:val="95"/>
      <w:sz w:val="20"/>
      <w:szCs w:val="20"/>
      <w:lang w:eastAsia="zh-CN"/>
    </w:rPr>
  </w:style>
  <w:style w:type="paragraph" w:customStyle="1" w:styleId="Cas">
    <w:name w:val="Cas"/>
    <w:basedOn w:val="4"/>
    <w:rsid w:val="008A3DD7"/>
    <w:pPr>
      <w:keepLines w:val="0"/>
      <w:widowControl w:val="0"/>
      <w:tabs>
        <w:tab w:val="clear" w:pos="567"/>
      </w:tabs>
      <w:spacing w:before="0" w:after="240" w:line="360" w:lineRule="exact"/>
      <w:jc w:val="left"/>
    </w:pPr>
    <w:rPr>
      <w:rFonts w:ascii="Arial" w:eastAsia="Times New Roman" w:hAnsi="Arial" w:cs="Arial"/>
      <w:b/>
      <w:bCs/>
      <w:caps w:val="0"/>
      <w:snapToGrid/>
      <w:color w:val="0000FF"/>
      <w:w w:val="107"/>
      <w:sz w:val="28"/>
      <w:szCs w:val="28"/>
      <w:lang w:val="en-GB" w:eastAsia="en-US"/>
    </w:rPr>
  </w:style>
  <w:style w:type="paragraph" w:styleId="afe">
    <w:name w:val="Balloon Text"/>
    <w:basedOn w:val="a"/>
    <w:link w:val="aff"/>
    <w:uiPriority w:val="99"/>
    <w:semiHidden/>
    <w:unhideWhenUsed/>
    <w:rsid w:val="00F937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93795"/>
    <w:rPr>
      <w:rFonts w:ascii="Tahoma" w:eastAsia="SimSun" w:hAnsi="Tahoma" w:cs="Tahoma"/>
      <w:snapToGrid w:val="0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ncultura.gov.co/ministerio/politicas-culturales/salvaguardia-patrimonio-cultural-inmaterial/Documents/03_politica_salvaguardia_patrimonio_cultural_inmaterial.pdf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po.int/edocs/pubdocs/en/tk/785/wipo_pub_785.pdf" TargetMode="External"/><Relationship Id="rId1" Type="http://schemas.openxmlformats.org/officeDocument/2006/relationships/hyperlink" Target="https://www.ilo.org/wcmsp5/groups/public/---ed_norm/---normes/documents/normativeinstrument/wcms_c169_ru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C847B-5BFC-49D5-8870-FCFBE77B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3</Pages>
  <Words>1261</Words>
  <Characters>7192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Deacon</dc:creator>
  <cp:keywords/>
  <dc:description/>
  <cp:lastModifiedBy>Mikhail</cp:lastModifiedBy>
  <cp:revision>41</cp:revision>
  <dcterms:created xsi:type="dcterms:W3CDTF">2015-08-24T16:13:00Z</dcterms:created>
  <dcterms:modified xsi:type="dcterms:W3CDTF">2019-06-24T02:43:00Z</dcterms:modified>
</cp:coreProperties>
</file>