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26" w:rsidRPr="008A0026" w:rsidRDefault="00F70902" w:rsidP="008A0026">
      <w:pPr>
        <w:pStyle w:val="Caschap"/>
      </w:pPr>
      <w:bookmarkStart w:id="0" w:name="_GoBack"/>
      <w:bookmarkEnd w:id="0"/>
      <w:r w:rsidRPr="008A0026">
        <w:t xml:space="preserve">CASE STUDY </w:t>
      </w:r>
      <w:r w:rsidR="008A0026" w:rsidRPr="008A0026">
        <w:t>50</w:t>
      </w:r>
    </w:p>
    <w:p w:rsidR="00F70902" w:rsidRPr="008A0026" w:rsidRDefault="008A0026" w:rsidP="008A0026">
      <w:pPr>
        <w:pStyle w:val="Cas"/>
      </w:pPr>
      <w:r w:rsidRPr="008A0026">
        <w:t xml:space="preserve">Rite of the </w:t>
      </w:r>
      <w:r w:rsidRPr="00903008">
        <w:rPr>
          <w:noProof/>
        </w:rPr>
        <w:t>Khalifan</w:t>
      </w:r>
      <w:r w:rsidRPr="008A0026">
        <w:t xml:space="preserve"> Kings</w:t>
      </w:r>
    </w:p>
    <w:p w:rsidR="00F70902" w:rsidRPr="008A0026" w:rsidRDefault="00F70902" w:rsidP="008A0026">
      <w:pPr>
        <w:pStyle w:val="Heading4"/>
        <w:keepLines w:val="0"/>
        <w:widowControl w:val="0"/>
        <w:tabs>
          <w:tab w:val="clear" w:pos="567"/>
        </w:tabs>
        <w:spacing w:before="480" w:after="240" w:line="300" w:lineRule="exact"/>
        <w:ind w:left="0"/>
        <w:rPr>
          <w:rFonts w:ascii="Arial" w:eastAsia="Times New Roman" w:hAnsi="Arial" w:cs="Arial"/>
          <w:i w:val="0"/>
          <w:iCs w:val="0"/>
          <w:caps/>
          <w:color w:val="auto"/>
          <w:szCs w:val="24"/>
          <w:lang w:val="en-US" w:eastAsia="en-US"/>
        </w:rPr>
      </w:pPr>
      <w:r w:rsidRPr="008A0026">
        <w:rPr>
          <w:rFonts w:ascii="Arial" w:eastAsia="Times New Roman" w:hAnsi="Arial" w:cs="Arial"/>
          <w:i w:val="0"/>
          <w:iCs w:val="0"/>
          <w:caps/>
          <w:color w:val="auto"/>
          <w:szCs w:val="24"/>
          <w:lang w:val="en-US" w:eastAsia="en-US"/>
        </w:rPr>
        <w:t>Introduction to the element</w:t>
      </w:r>
    </w:p>
    <w:p w:rsidR="00F70902" w:rsidRPr="008A0026" w:rsidRDefault="00F70902" w:rsidP="00663BBA">
      <w:pPr>
        <w:pStyle w:val="Texte1"/>
      </w:pPr>
      <w:r w:rsidRPr="00662918">
        <w:t xml:space="preserve">The Rite of the </w:t>
      </w:r>
      <w:r w:rsidR="00675876">
        <w:t>‘</w:t>
      </w:r>
      <w:proofErr w:type="spellStart"/>
      <w:r w:rsidRPr="00903008">
        <w:rPr>
          <w:noProof/>
        </w:rPr>
        <w:t>Khalifan</w:t>
      </w:r>
      <w:proofErr w:type="spellEnd"/>
      <w:r w:rsidRPr="00662918">
        <w:t xml:space="preserve"> </w:t>
      </w:r>
      <w:r w:rsidR="00663BBA">
        <w:t>Kings</w:t>
      </w:r>
      <w:r w:rsidR="00675876">
        <w:t>’</w:t>
      </w:r>
      <w:r w:rsidRPr="00662918">
        <w:t xml:space="preserve"> is an element of the </w:t>
      </w:r>
      <w:r>
        <w:t>ICH</w:t>
      </w:r>
      <w:r w:rsidRPr="00662918">
        <w:t xml:space="preserve"> of </w:t>
      </w:r>
      <w:proofErr w:type="spellStart"/>
      <w:r w:rsidR="00663BBA">
        <w:t>Sorobria</w:t>
      </w:r>
      <w:proofErr w:type="spellEnd"/>
      <w:r w:rsidR="009D4550">
        <w:t xml:space="preserve">, which </w:t>
      </w:r>
      <w:r w:rsidR="00E032BE">
        <w:t>h</w:t>
      </w:r>
      <w:r w:rsidR="009D4550">
        <w:t>as been</w:t>
      </w:r>
      <w:r w:rsidRPr="00662918">
        <w:t xml:space="preserve"> inscribed on the UNESCO List of Intangible Cultural Heritage in Need of Urgent Safeguarding. The rite is celebrated annually on January 13 by the villagers of </w:t>
      </w:r>
      <w:r w:rsidR="00663BBA" w:rsidRPr="00903008">
        <w:rPr>
          <w:noProof/>
        </w:rPr>
        <w:t>Schtrouk</w:t>
      </w:r>
      <w:r w:rsidR="00663BBA">
        <w:t xml:space="preserve"> </w:t>
      </w:r>
      <w:r>
        <w:t>(</w:t>
      </w:r>
      <w:r w:rsidRPr="00662918">
        <w:t xml:space="preserve">Central </w:t>
      </w:r>
      <w:proofErr w:type="spellStart"/>
      <w:r w:rsidR="00663BBA">
        <w:t>Sorobria</w:t>
      </w:r>
      <w:proofErr w:type="spellEnd"/>
      <w:r w:rsidRPr="00662918">
        <w:t xml:space="preserve">). The ritual </w:t>
      </w:r>
      <w:r>
        <w:t xml:space="preserve">forms </w:t>
      </w:r>
      <w:r w:rsidRPr="00662918">
        <w:t xml:space="preserve">part of the traditional </w:t>
      </w:r>
      <w:proofErr w:type="spellStart"/>
      <w:r w:rsidR="00663BBA">
        <w:t>Sorobria</w:t>
      </w:r>
      <w:proofErr w:type="spellEnd"/>
      <w:r w:rsidRPr="00662918">
        <w:t xml:space="preserve"> Christmas and New Year’s carnival. The New Year procession involves local people and </w:t>
      </w:r>
      <w:r w:rsidRPr="00903008">
        <w:rPr>
          <w:noProof/>
        </w:rPr>
        <w:t>is led</w:t>
      </w:r>
      <w:r w:rsidRPr="00662918">
        <w:t xml:space="preserve"> by seven young men in ritual costumes known as the </w:t>
      </w:r>
      <w:r w:rsidRPr="00903008">
        <w:rPr>
          <w:noProof/>
        </w:rPr>
        <w:t>Khalifan</w:t>
      </w:r>
      <w:r w:rsidRPr="00662918">
        <w:t xml:space="preserve"> </w:t>
      </w:r>
      <w:r w:rsidR="00663BBA">
        <w:t>Kings</w:t>
      </w:r>
      <w:r w:rsidRPr="00662918">
        <w:t xml:space="preserve">. The procession </w:t>
      </w:r>
      <w:r>
        <w:t xml:space="preserve">meanders </w:t>
      </w:r>
      <w:r w:rsidRPr="00662918">
        <w:t xml:space="preserve">through the village, enacting </w:t>
      </w:r>
      <w:r>
        <w:t>a</w:t>
      </w:r>
      <w:r w:rsidRPr="00662918">
        <w:t xml:space="preserve"> traditional play, and receiving gifts and good wishes from the </w:t>
      </w:r>
      <w:r w:rsidRPr="00903008">
        <w:rPr>
          <w:noProof/>
        </w:rPr>
        <w:t>local residents</w:t>
      </w:r>
      <w:r w:rsidRPr="00662918">
        <w:t xml:space="preserve">. The </w:t>
      </w:r>
      <w:r w:rsidR="00663BBA">
        <w:t>Kings</w:t>
      </w:r>
      <w:r w:rsidR="00663BBA" w:rsidRPr="00662918">
        <w:t xml:space="preserve">’ </w:t>
      </w:r>
      <w:r w:rsidRPr="00662918">
        <w:t>visit is believed to be a good omen and a sign of prosperity.</w:t>
      </w:r>
      <w:r>
        <w:t xml:space="preserve"> </w:t>
      </w:r>
      <w:r w:rsidRPr="00662918">
        <w:t xml:space="preserve">The </w:t>
      </w:r>
      <w:r w:rsidR="00663BBA">
        <w:t>Kings</w:t>
      </w:r>
      <w:r w:rsidR="00663BBA" w:rsidRPr="00662918">
        <w:t xml:space="preserve"> </w:t>
      </w:r>
      <w:r>
        <w:t xml:space="preserve">have </w:t>
      </w:r>
      <w:r w:rsidRPr="00662918">
        <w:t>torches (a symbol of the fertile fire)</w:t>
      </w:r>
      <w:r>
        <w:t xml:space="preserve"> that are lit at night and are thought to shine </w:t>
      </w:r>
      <w:r w:rsidRPr="00662918">
        <w:t>mysteriously and solemnly</w:t>
      </w:r>
      <w:r>
        <w:t>, while the</w:t>
      </w:r>
      <w:r w:rsidRPr="00662918">
        <w:t xml:space="preserve"> local children follow the </w:t>
      </w:r>
      <w:r w:rsidR="00663BBA">
        <w:t>Kings</w:t>
      </w:r>
      <w:r w:rsidRPr="00662918">
        <w:t xml:space="preserve">. </w:t>
      </w:r>
      <w:r>
        <w:t>Once</w:t>
      </w:r>
      <w:r w:rsidRPr="00662918">
        <w:t xml:space="preserve"> the performance is over, children also express </w:t>
      </w:r>
      <w:r>
        <w:t xml:space="preserve">their </w:t>
      </w:r>
      <w:r w:rsidRPr="00662918">
        <w:t xml:space="preserve">best wishes to the owners of the house and receive awards (usually candy). </w:t>
      </w:r>
      <w:r>
        <w:t xml:space="preserve">The holiday </w:t>
      </w:r>
      <w:r w:rsidRPr="00662918">
        <w:t>usually end</w:t>
      </w:r>
      <w:r>
        <w:t>s</w:t>
      </w:r>
      <w:r w:rsidRPr="00662918">
        <w:t xml:space="preserve"> with </w:t>
      </w:r>
      <w:r>
        <w:t>a</w:t>
      </w:r>
      <w:r w:rsidRPr="00662918">
        <w:t xml:space="preserve"> traditional dinner with </w:t>
      </w:r>
      <w:r>
        <w:t xml:space="preserve">plentiful </w:t>
      </w:r>
      <w:r w:rsidR="008A0026">
        <w:t>local dishes.</w:t>
      </w:r>
    </w:p>
    <w:p w:rsidR="00F70902" w:rsidRPr="008A0026" w:rsidRDefault="00F70902" w:rsidP="008A0026">
      <w:pPr>
        <w:pStyle w:val="Heading4"/>
        <w:keepLines w:val="0"/>
        <w:widowControl w:val="0"/>
        <w:tabs>
          <w:tab w:val="clear" w:pos="567"/>
        </w:tabs>
        <w:spacing w:before="480" w:after="240" w:line="300" w:lineRule="exact"/>
        <w:ind w:left="0"/>
        <w:rPr>
          <w:rFonts w:ascii="Arial" w:eastAsia="Times New Roman" w:hAnsi="Arial" w:cs="Arial"/>
          <w:i w:val="0"/>
          <w:iCs w:val="0"/>
          <w:caps/>
          <w:color w:val="auto"/>
          <w:szCs w:val="24"/>
          <w:lang w:val="en-US" w:eastAsia="en-US"/>
        </w:rPr>
      </w:pPr>
      <w:r w:rsidRPr="008A0026">
        <w:rPr>
          <w:rFonts w:ascii="Arial" w:eastAsia="Times New Roman" w:hAnsi="Arial" w:cs="Arial"/>
          <w:i w:val="0"/>
          <w:iCs w:val="0"/>
          <w:caps/>
          <w:color w:val="auto"/>
          <w:szCs w:val="24"/>
          <w:lang w:val="en-US" w:eastAsia="en-US"/>
        </w:rPr>
        <w:t>Inscription</w:t>
      </w:r>
      <w:r w:rsidR="008A0026" w:rsidRPr="008A0026">
        <w:rPr>
          <w:rFonts w:ascii="Arial" w:eastAsia="Times New Roman" w:hAnsi="Arial" w:cs="Arial"/>
          <w:i w:val="0"/>
          <w:iCs w:val="0"/>
          <w:caps/>
          <w:color w:val="auto"/>
          <w:szCs w:val="24"/>
          <w:lang w:val="en-US" w:eastAsia="en-US"/>
        </w:rPr>
        <w:t xml:space="preserve"> and its effects on the element</w:t>
      </w:r>
    </w:p>
    <w:p w:rsidR="00F70902" w:rsidRPr="00662918" w:rsidRDefault="00F70902" w:rsidP="00057FE8">
      <w:pPr>
        <w:pStyle w:val="Texte1"/>
      </w:pPr>
      <w:r w:rsidRPr="00662918">
        <w:t xml:space="preserve">The inscription of the ritual on the UNESCO Urgent Safeguarding List has enhanced </w:t>
      </w:r>
      <w:r>
        <w:t xml:space="preserve">the </w:t>
      </w:r>
      <w:r w:rsidRPr="00662918">
        <w:t xml:space="preserve">interest of </w:t>
      </w:r>
      <w:r>
        <w:t xml:space="preserve">the </w:t>
      </w:r>
      <w:r w:rsidRPr="00662918">
        <w:t xml:space="preserve">mass media </w:t>
      </w:r>
      <w:r w:rsidRPr="00903008">
        <w:rPr>
          <w:noProof/>
        </w:rPr>
        <w:t>and of</w:t>
      </w:r>
      <w:r>
        <w:t xml:space="preserve"> </w:t>
      </w:r>
      <w:r w:rsidRPr="00662918">
        <w:t xml:space="preserve">numerous experts </w:t>
      </w:r>
      <w:r w:rsidR="005E54EE">
        <w:t>in</w:t>
      </w:r>
      <w:r w:rsidRPr="00662918">
        <w:t xml:space="preserve"> this ceremony. On January 13, 2010,</w:t>
      </w:r>
      <w:r w:rsidR="00663BBA">
        <w:t xml:space="preserve"> right after the inscription,</w:t>
      </w:r>
      <w:r w:rsidRPr="00662918">
        <w:t xml:space="preserve"> </w:t>
      </w:r>
      <w:r w:rsidR="00663BBA" w:rsidRPr="00903008">
        <w:rPr>
          <w:noProof/>
        </w:rPr>
        <w:t>Schtrouk</w:t>
      </w:r>
      <w:r w:rsidR="00663BBA" w:rsidRPr="00662918">
        <w:t xml:space="preserve"> </w:t>
      </w:r>
      <w:r w:rsidRPr="00662918">
        <w:t xml:space="preserve">village </w:t>
      </w:r>
      <w:r w:rsidRPr="00903008">
        <w:rPr>
          <w:noProof/>
        </w:rPr>
        <w:t>was visited</w:t>
      </w:r>
      <w:r w:rsidRPr="00662918">
        <w:t xml:space="preserve"> by a large number of journalists, </w:t>
      </w:r>
      <w:r>
        <w:t xml:space="preserve">other </w:t>
      </w:r>
      <w:r w:rsidRPr="00662918">
        <w:t>visitors and foreigners who wanted to feel the ancient magic of the</w:t>
      </w:r>
      <w:r>
        <w:t xml:space="preserve"> celebration</w:t>
      </w:r>
      <w:r w:rsidRPr="00662918">
        <w:t xml:space="preserve">. </w:t>
      </w:r>
      <w:r w:rsidRPr="00903008">
        <w:rPr>
          <w:noProof/>
        </w:rPr>
        <w:t>Local people had never seen so many visitors before.</w:t>
      </w:r>
      <w:r w:rsidRPr="00662918">
        <w:t xml:space="preserve"> Such attention from</w:t>
      </w:r>
      <w:r w:rsidR="00903008">
        <w:t xml:space="preserve"> the</w:t>
      </w:r>
      <w:r w:rsidRPr="00662918">
        <w:t xml:space="preserve"> </w:t>
      </w:r>
      <w:r w:rsidRPr="00903008">
        <w:rPr>
          <w:noProof/>
        </w:rPr>
        <w:t>press</w:t>
      </w:r>
      <w:r w:rsidRPr="00662918">
        <w:t xml:space="preserve"> and other people </w:t>
      </w:r>
      <w:r w:rsidRPr="00903008">
        <w:rPr>
          <w:noProof/>
        </w:rPr>
        <w:t>has</w:t>
      </w:r>
      <w:r w:rsidRPr="00662918">
        <w:t xml:space="preserve"> increased the activity and interest of the local community </w:t>
      </w:r>
      <w:r>
        <w:t xml:space="preserve">in </w:t>
      </w:r>
      <w:r w:rsidRPr="00662918">
        <w:t xml:space="preserve">its heritage. Real interest </w:t>
      </w:r>
      <w:r>
        <w:t xml:space="preserve">has also </w:t>
      </w:r>
      <w:r w:rsidRPr="00662918">
        <w:t xml:space="preserve">appeared among the younger generation of </w:t>
      </w:r>
      <w:r w:rsidR="00663BBA" w:rsidRPr="00903008">
        <w:rPr>
          <w:noProof/>
        </w:rPr>
        <w:t>Schtrouk</w:t>
      </w:r>
      <w:r w:rsidR="00663BBA" w:rsidRPr="00662918">
        <w:t xml:space="preserve"> </w:t>
      </w:r>
      <w:r w:rsidRPr="00662918">
        <w:t xml:space="preserve">residents. </w:t>
      </w:r>
      <w:r>
        <w:t>T</w:t>
      </w:r>
      <w:r w:rsidRPr="00662918">
        <w:t xml:space="preserve">he ritual received a new impetus to </w:t>
      </w:r>
      <w:r w:rsidRPr="00903008">
        <w:rPr>
          <w:noProof/>
        </w:rPr>
        <w:t>life</w:t>
      </w:r>
      <w:r w:rsidRPr="00662918">
        <w:t xml:space="preserve">. In 2011, </w:t>
      </w:r>
      <w:r>
        <w:t xml:space="preserve">it </w:t>
      </w:r>
      <w:r w:rsidRPr="00662918">
        <w:t xml:space="preserve">was put forward for an Award of the President of the Republic of </w:t>
      </w:r>
      <w:proofErr w:type="spellStart"/>
      <w:r w:rsidR="00663BBA">
        <w:t>Sorobria</w:t>
      </w:r>
      <w:proofErr w:type="spellEnd"/>
      <w:r w:rsidRPr="00662918">
        <w:t xml:space="preserve"> by the Ministry of Culture. On January 8, 2011, an awarding ceremony took place. </w:t>
      </w:r>
      <w:r w:rsidR="005E54EE">
        <w:t>Th</w:t>
      </w:r>
      <w:r w:rsidR="005E54EE" w:rsidRPr="009F68A1">
        <w:t xml:space="preserve">e </w:t>
      </w:r>
      <w:r w:rsidR="005E54EE" w:rsidRPr="009F68A1">
        <w:rPr>
          <w:noProof/>
        </w:rPr>
        <w:t>State Programme for Developing Sorobria’s Culture for 2010–2015</w:t>
      </w:r>
      <w:r w:rsidR="005E54EE">
        <w:rPr>
          <w:noProof/>
        </w:rPr>
        <w:t xml:space="preserve"> provided </w:t>
      </w:r>
      <w:r w:rsidRPr="00903008">
        <w:rPr>
          <w:noProof/>
        </w:rPr>
        <w:t xml:space="preserve">some safeguarding measures, including the organization of an annual </w:t>
      </w:r>
      <w:r w:rsidRPr="009F68A1">
        <w:rPr>
          <w:noProof/>
        </w:rPr>
        <w:t xml:space="preserve">festival of traditional culture in </w:t>
      </w:r>
      <w:r w:rsidR="00663BBA" w:rsidRPr="009F68A1">
        <w:rPr>
          <w:noProof/>
        </w:rPr>
        <w:t xml:space="preserve">Schtrouk </w:t>
      </w:r>
      <w:r w:rsidRPr="009F68A1">
        <w:rPr>
          <w:noProof/>
        </w:rPr>
        <w:t>village,</w:t>
      </w:r>
      <w:r w:rsidRPr="00903008">
        <w:rPr>
          <w:noProof/>
        </w:rPr>
        <w:t xml:space="preserve"> the adoption of school programmes on preservation of cultural heritage, the edition of some publica</w:t>
      </w:r>
      <w:r w:rsidR="008A0026" w:rsidRPr="00903008">
        <w:rPr>
          <w:noProof/>
        </w:rPr>
        <w:t>tions concerning the rite, etc.</w:t>
      </w:r>
    </w:p>
    <w:p w:rsidR="00F70902" w:rsidRPr="00662918" w:rsidRDefault="00F70902" w:rsidP="00057FE8">
      <w:pPr>
        <w:pStyle w:val="Texte1"/>
      </w:pPr>
      <w:r w:rsidRPr="00662918">
        <w:t xml:space="preserve">Today, as before, the ceremony </w:t>
      </w:r>
      <w:r w:rsidR="00675876">
        <w:t>‘</w:t>
      </w:r>
      <w:proofErr w:type="spellStart"/>
      <w:r w:rsidRPr="00903008">
        <w:rPr>
          <w:noProof/>
        </w:rPr>
        <w:t>Khalifan</w:t>
      </w:r>
      <w:proofErr w:type="spellEnd"/>
      <w:r w:rsidRPr="00662918">
        <w:t xml:space="preserve"> </w:t>
      </w:r>
      <w:r w:rsidR="00663BBA">
        <w:t>Kings</w:t>
      </w:r>
      <w:r w:rsidR="00675876">
        <w:t>’</w:t>
      </w:r>
      <w:r w:rsidRPr="00662918">
        <w:t xml:space="preserve"> is sacred for many residents of the village. The ceremony concludes the period of holidays after the strict Christmas Fast (according to orthodox tradition) and signals the beginning of a new year. The villagers believe that it is very important to keep all elements of the ceremony</w:t>
      </w:r>
      <w:r w:rsidR="00903008">
        <w:t xml:space="preserve"> –</w:t>
      </w:r>
      <w:r w:rsidRPr="00662918">
        <w:t xml:space="preserve"> its schedule and rules. Today </w:t>
      </w:r>
      <w:r>
        <w:t xml:space="preserve">the older </w:t>
      </w:r>
      <w:r w:rsidRPr="00662918">
        <w:t xml:space="preserve">generations of performers of the </w:t>
      </w:r>
      <w:r w:rsidRPr="00903008">
        <w:rPr>
          <w:noProof/>
        </w:rPr>
        <w:t>rite</w:t>
      </w:r>
      <w:r w:rsidRPr="00662918">
        <w:t xml:space="preserve"> </w:t>
      </w:r>
      <w:r>
        <w:t xml:space="preserve">still </w:t>
      </w:r>
      <w:r w:rsidRPr="00662918">
        <w:t xml:space="preserve">live in </w:t>
      </w:r>
      <w:r w:rsidR="00663BBA" w:rsidRPr="00903008">
        <w:rPr>
          <w:noProof/>
        </w:rPr>
        <w:t>Schtrouk</w:t>
      </w:r>
      <w:r w:rsidR="00663BBA">
        <w:t xml:space="preserve"> </w:t>
      </w:r>
      <w:r>
        <w:t xml:space="preserve">and </w:t>
      </w:r>
      <w:r w:rsidRPr="00662918">
        <w:t xml:space="preserve">closely watch </w:t>
      </w:r>
      <w:r w:rsidR="005E54EE">
        <w:t xml:space="preserve">that the ceremony is </w:t>
      </w:r>
      <w:r w:rsidRPr="00662918">
        <w:t>proper</w:t>
      </w:r>
      <w:r w:rsidR="005E54EE">
        <w:t>ly</w:t>
      </w:r>
      <w:r w:rsidRPr="00662918">
        <w:t xml:space="preserve"> </w:t>
      </w:r>
      <w:r w:rsidR="005E54EE">
        <w:t>executed</w:t>
      </w:r>
      <w:r>
        <w:t xml:space="preserve"> and correct the younger generation on the right way to perform the rite and its value. They note that</w:t>
      </w:r>
      <w:r w:rsidR="005E54EE">
        <w:t xml:space="preserve"> in the past</w:t>
      </w:r>
      <w:r>
        <w:t xml:space="preserve"> the </w:t>
      </w:r>
      <w:r w:rsidRPr="00662918">
        <w:t xml:space="preserve">ritual </w:t>
      </w:r>
      <w:r w:rsidR="005E54EE">
        <w:t>was</w:t>
      </w:r>
      <w:r w:rsidRPr="00662918">
        <w:t xml:space="preserve"> executed with </w:t>
      </w:r>
      <w:r>
        <w:t xml:space="preserve">greater </w:t>
      </w:r>
      <w:r w:rsidRPr="00662918">
        <w:t>religious and emotional fervo</w:t>
      </w:r>
      <w:r>
        <w:t>u</w:t>
      </w:r>
      <w:r w:rsidRPr="00662918">
        <w:t>r</w:t>
      </w:r>
      <w:r>
        <w:t xml:space="preserve"> than today, for different reasons</w:t>
      </w:r>
      <w:r w:rsidRPr="00662918">
        <w:t xml:space="preserve">. </w:t>
      </w:r>
      <w:r>
        <w:t xml:space="preserve">The elders </w:t>
      </w:r>
      <w:r w:rsidRPr="00662918">
        <w:t xml:space="preserve">remember that in </w:t>
      </w:r>
      <w:r w:rsidR="00903008">
        <w:t xml:space="preserve">the </w:t>
      </w:r>
      <w:r w:rsidRPr="00903008">
        <w:rPr>
          <w:noProof/>
        </w:rPr>
        <w:t>1960s</w:t>
      </w:r>
      <w:r w:rsidRPr="00662918">
        <w:t xml:space="preserve">, there were 5 or 6 groups of </w:t>
      </w:r>
      <w:r w:rsidR="00675876">
        <w:t>‘</w:t>
      </w:r>
      <w:r w:rsidR="00663BBA">
        <w:t>Kings</w:t>
      </w:r>
      <w:r w:rsidR="00675876">
        <w:t>’</w:t>
      </w:r>
      <w:r w:rsidRPr="00662918">
        <w:t xml:space="preserve"> in the village, who could visit almost all families during the festive night</w:t>
      </w:r>
      <w:r>
        <w:t xml:space="preserve">, as their </w:t>
      </w:r>
      <w:r w:rsidRPr="00662918">
        <w:t>visits are believed to be a sign of prosperity for every family in the coming year.</w:t>
      </w:r>
      <w:r>
        <w:t xml:space="preserve"> With inscription, a few elders are beginning to visit some </w:t>
      </w:r>
      <w:r w:rsidRPr="00903008">
        <w:rPr>
          <w:noProof/>
        </w:rPr>
        <w:t>families</w:t>
      </w:r>
      <w:r w:rsidR="00903008">
        <w:rPr>
          <w:noProof/>
        </w:rPr>
        <w:t>,</w:t>
      </w:r>
      <w:r>
        <w:t xml:space="preserve"> and this has been a very welcome revival of their role in society.</w:t>
      </w:r>
    </w:p>
    <w:p w:rsidR="00F70902" w:rsidRPr="00662918" w:rsidRDefault="00F70902" w:rsidP="00663BBA">
      <w:pPr>
        <w:pStyle w:val="Texte1"/>
      </w:pPr>
      <w:r w:rsidRPr="00662918">
        <w:lastRenderedPageBreak/>
        <w:t xml:space="preserve">Following inscription of the </w:t>
      </w:r>
      <w:r w:rsidR="00675876">
        <w:t>‘</w:t>
      </w:r>
      <w:proofErr w:type="spellStart"/>
      <w:r w:rsidRPr="00903008">
        <w:rPr>
          <w:noProof/>
        </w:rPr>
        <w:t>Khalifan</w:t>
      </w:r>
      <w:proofErr w:type="spellEnd"/>
      <w:r w:rsidRPr="00662918">
        <w:t xml:space="preserve"> </w:t>
      </w:r>
      <w:r w:rsidR="00663BBA">
        <w:t>Kings</w:t>
      </w:r>
      <w:r w:rsidR="00675876">
        <w:t>’</w:t>
      </w:r>
      <w:r w:rsidRPr="00662918">
        <w:t xml:space="preserve"> </w:t>
      </w:r>
      <w:r w:rsidRPr="00903008">
        <w:rPr>
          <w:noProof/>
        </w:rPr>
        <w:t>rite</w:t>
      </w:r>
      <w:r w:rsidRPr="00662918">
        <w:t xml:space="preserve">, many local people </w:t>
      </w:r>
      <w:r>
        <w:t xml:space="preserve">have also </w:t>
      </w:r>
      <w:r w:rsidRPr="00662918">
        <w:t xml:space="preserve">started showing a keen interest in the </w:t>
      </w:r>
      <w:r w:rsidRPr="00903008">
        <w:rPr>
          <w:noProof/>
        </w:rPr>
        <w:t>organization</w:t>
      </w:r>
      <w:r w:rsidRPr="00662918">
        <w:t xml:space="preserve"> of the holiday. Some of them helped to make new costumes (the costumes </w:t>
      </w:r>
      <w:r w:rsidRPr="00903008">
        <w:rPr>
          <w:noProof/>
        </w:rPr>
        <w:t>were made</w:t>
      </w:r>
      <w:r w:rsidRPr="00662918">
        <w:t xml:space="preserve"> in the local Crafts Centre) for the </w:t>
      </w:r>
      <w:r w:rsidR="00663BBA" w:rsidRPr="00903008">
        <w:rPr>
          <w:noProof/>
        </w:rPr>
        <w:t>Kings</w:t>
      </w:r>
      <w:r w:rsidRPr="00903008">
        <w:rPr>
          <w:noProof/>
        </w:rPr>
        <w:t>, others</w:t>
      </w:r>
      <w:r w:rsidRPr="00662918">
        <w:t xml:space="preserve"> helped to accommodate numerous guests who came to visit </w:t>
      </w:r>
      <w:r w:rsidR="00663BBA" w:rsidRPr="00903008">
        <w:rPr>
          <w:noProof/>
        </w:rPr>
        <w:t>Schtrouk</w:t>
      </w:r>
      <w:r w:rsidR="00663BBA" w:rsidRPr="00662918">
        <w:t xml:space="preserve"> </w:t>
      </w:r>
      <w:r w:rsidRPr="00662918">
        <w:t xml:space="preserve">at the time of the holiday. According to interviews of the </w:t>
      </w:r>
      <w:r w:rsidRPr="00903008">
        <w:rPr>
          <w:noProof/>
        </w:rPr>
        <w:t>local residents</w:t>
      </w:r>
      <w:r w:rsidRPr="00662918">
        <w:t xml:space="preserve"> </w:t>
      </w:r>
      <w:r>
        <w:t xml:space="preserve">given to the </w:t>
      </w:r>
      <w:r w:rsidRPr="00662918">
        <w:t xml:space="preserve">media, they are very proud of their heritage and underline that this ritual is </w:t>
      </w:r>
      <w:r w:rsidR="00675876" w:rsidRPr="00903008">
        <w:rPr>
          <w:noProof/>
        </w:rPr>
        <w:t>unique;</w:t>
      </w:r>
      <w:r w:rsidRPr="00662918">
        <w:t xml:space="preserve"> it exists only in their village and nowhere else. Many former residents of the village, who emigrated years ago, try to come home during the holidays and take part in it.</w:t>
      </w:r>
    </w:p>
    <w:p w:rsidR="00F70902" w:rsidRPr="00662918" w:rsidRDefault="00F70902" w:rsidP="008E5820">
      <w:pPr>
        <w:pStyle w:val="Texte1"/>
      </w:pPr>
      <w:r>
        <w:t>The i</w:t>
      </w:r>
      <w:r w:rsidRPr="00662918">
        <w:t xml:space="preserve">nscription of the </w:t>
      </w:r>
      <w:r w:rsidR="00675876">
        <w:t>‘</w:t>
      </w:r>
      <w:proofErr w:type="spellStart"/>
      <w:r w:rsidRPr="00903008">
        <w:rPr>
          <w:noProof/>
        </w:rPr>
        <w:t>Khalifan</w:t>
      </w:r>
      <w:proofErr w:type="spellEnd"/>
      <w:r w:rsidRPr="00662918">
        <w:t xml:space="preserve"> </w:t>
      </w:r>
      <w:r w:rsidR="00663BBA">
        <w:t>Kings</w:t>
      </w:r>
      <w:r w:rsidR="00675876">
        <w:t>’</w:t>
      </w:r>
      <w:r w:rsidRPr="00662918">
        <w:t xml:space="preserve"> </w:t>
      </w:r>
      <w:r w:rsidRPr="00903008">
        <w:rPr>
          <w:noProof/>
        </w:rPr>
        <w:t>rite</w:t>
      </w:r>
      <w:r w:rsidRPr="00662918">
        <w:t xml:space="preserve"> </w:t>
      </w:r>
      <w:r>
        <w:t xml:space="preserve">has </w:t>
      </w:r>
      <w:r w:rsidRPr="00662918">
        <w:t>also g</w:t>
      </w:r>
      <w:r>
        <w:t xml:space="preserve">iven </w:t>
      </w:r>
      <w:r w:rsidRPr="00662918">
        <w:t xml:space="preserve">a new creative urge to its development and promotion. Many representatives of </w:t>
      </w:r>
      <w:r>
        <w:t xml:space="preserve">the </w:t>
      </w:r>
      <w:r w:rsidRPr="00662918">
        <w:t xml:space="preserve">mass media, including foreigners, visited </w:t>
      </w:r>
      <w:r w:rsidR="00663BBA" w:rsidRPr="00903008">
        <w:rPr>
          <w:noProof/>
        </w:rPr>
        <w:t>Schtrouk</w:t>
      </w:r>
      <w:r w:rsidR="00663BBA" w:rsidRPr="00662918">
        <w:t xml:space="preserve"> </w:t>
      </w:r>
      <w:r w:rsidRPr="00662918">
        <w:t xml:space="preserve">on January 13, </w:t>
      </w:r>
      <w:r w:rsidRPr="00903008">
        <w:rPr>
          <w:noProof/>
        </w:rPr>
        <w:t>2010</w:t>
      </w:r>
      <w:r w:rsidR="00903008">
        <w:rPr>
          <w:noProof/>
        </w:rPr>
        <w:t>,</w:t>
      </w:r>
      <w:r w:rsidRPr="00662918">
        <w:t xml:space="preserve"> when the ritual was </w:t>
      </w:r>
      <w:r>
        <w:t>on</w:t>
      </w:r>
      <w:r w:rsidRPr="00662918">
        <w:t xml:space="preserve">. National TV and </w:t>
      </w:r>
      <w:r w:rsidRPr="00903008">
        <w:rPr>
          <w:noProof/>
        </w:rPr>
        <w:t>radio</w:t>
      </w:r>
      <w:r w:rsidRPr="00662918">
        <w:t xml:space="preserve"> produced a series of programmes on the </w:t>
      </w:r>
      <w:r w:rsidRPr="00903008">
        <w:rPr>
          <w:noProof/>
        </w:rPr>
        <w:t>rite</w:t>
      </w:r>
      <w:r w:rsidRPr="00662918">
        <w:t xml:space="preserve"> </w:t>
      </w:r>
      <w:r>
        <w:t xml:space="preserve">in </w:t>
      </w:r>
      <w:r w:rsidRPr="00662918">
        <w:t xml:space="preserve">that period. </w:t>
      </w:r>
      <w:r>
        <w:t>I</w:t>
      </w:r>
      <w:r w:rsidRPr="00662918">
        <w:t xml:space="preserve">n September 2010, within the framework of the European Heritage Days, </w:t>
      </w:r>
      <w:r>
        <w:t>an e</w:t>
      </w:r>
      <w:r w:rsidRPr="00662918">
        <w:t xml:space="preserve">xhibition of the </w:t>
      </w:r>
      <w:r>
        <w:t xml:space="preserve">ICH </w:t>
      </w:r>
      <w:r w:rsidRPr="00662918">
        <w:t xml:space="preserve">of </w:t>
      </w:r>
      <w:proofErr w:type="spellStart"/>
      <w:r w:rsidR="00663BBA">
        <w:t>Sorobria</w:t>
      </w:r>
      <w:proofErr w:type="spellEnd"/>
      <w:r w:rsidRPr="00662918">
        <w:t xml:space="preserve"> was held at the National Library of </w:t>
      </w:r>
      <w:proofErr w:type="spellStart"/>
      <w:r w:rsidR="00663BBA">
        <w:t>Sorobria</w:t>
      </w:r>
      <w:proofErr w:type="spellEnd"/>
      <w:r w:rsidRPr="00662918">
        <w:t xml:space="preserve">. </w:t>
      </w:r>
      <w:r w:rsidR="00675876">
        <w:t>‘</w:t>
      </w:r>
      <w:proofErr w:type="spellStart"/>
      <w:r w:rsidRPr="00903008">
        <w:rPr>
          <w:noProof/>
        </w:rPr>
        <w:t>Khalifan</w:t>
      </w:r>
      <w:proofErr w:type="spellEnd"/>
      <w:r w:rsidRPr="00662918">
        <w:t xml:space="preserve"> </w:t>
      </w:r>
      <w:r w:rsidR="00663BBA">
        <w:t>Kings</w:t>
      </w:r>
      <w:r w:rsidR="00675876">
        <w:t>’</w:t>
      </w:r>
      <w:r>
        <w:t xml:space="preserve"> </w:t>
      </w:r>
      <w:proofErr w:type="gramStart"/>
      <w:r w:rsidRPr="00903008">
        <w:rPr>
          <w:noProof/>
        </w:rPr>
        <w:t>rites</w:t>
      </w:r>
      <w:r>
        <w:t xml:space="preserve"> was</w:t>
      </w:r>
      <w:proofErr w:type="gramEnd"/>
      <w:r>
        <w:t xml:space="preserve"> </w:t>
      </w:r>
      <w:r w:rsidRPr="00903008">
        <w:rPr>
          <w:noProof/>
        </w:rPr>
        <w:t>recognized</w:t>
      </w:r>
      <w:r>
        <w:t xml:space="preserve"> in</w:t>
      </w:r>
      <w:r w:rsidRPr="00662918">
        <w:t xml:space="preserve"> the opening ceremony. Since 2010, the bearers of the ritual have </w:t>
      </w:r>
      <w:r>
        <w:t xml:space="preserve">also </w:t>
      </w:r>
      <w:r w:rsidRPr="00662918">
        <w:t xml:space="preserve">been constantly invited to various festivals and folklore events </w:t>
      </w:r>
      <w:r w:rsidR="00663BBA" w:rsidRPr="00903008">
        <w:rPr>
          <w:noProof/>
        </w:rPr>
        <w:t>in</w:t>
      </w:r>
      <w:r w:rsidR="00663BBA">
        <w:t xml:space="preserve"> </w:t>
      </w:r>
      <w:proofErr w:type="spellStart"/>
      <w:r w:rsidR="00663BBA">
        <w:t>Sorobria</w:t>
      </w:r>
      <w:proofErr w:type="spellEnd"/>
      <w:r w:rsidRPr="00662918">
        <w:t xml:space="preserve">. During the </w:t>
      </w:r>
      <w:proofErr w:type="spellStart"/>
      <w:r w:rsidR="00663BBA">
        <w:t>Sorobria</w:t>
      </w:r>
      <w:proofErr w:type="spellEnd"/>
      <w:r w:rsidRPr="00662918">
        <w:t xml:space="preserve"> Folk Festival </w:t>
      </w:r>
      <w:r w:rsidR="00675876">
        <w:t>‘</w:t>
      </w:r>
      <w:proofErr w:type="spellStart"/>
      <w:r w:rsidRPr="00903008">
        <w:rPr>
          <w:noProof/>
        </w:rPr>
        <w:t>Beraginya</w:t>
      </w:r>
      <w:proofErr w:type="spellEnd"/>
      <w:r w:rsidR="00675876">
        <w:t>’</w:t>
      </w:r>
      <w:r>
        <w:t>,</w:t>
      </w:r>
      <w:r w:rsidRPr="00662918">
        <w:t xml:space="preserve"> the bearers of the </w:t>
      </w:r>
      <w:r w:rsidRPr="00903008">
        <w:rPr>
          <w:noProof/>
        </w:rPr>
        <w:t>Khalifan</w:t>
      </w:r>
      <w:r w:rsidRPr="00662918">
        <w:t xml:space="preserve"> </w:t>
      </w:r>
      <w:r w:rsidR="008E5820">
        <w:t>Kings</w:t>
      </w:r>
      <w:r w:rsidR="008E5820" w:rsidRPr="00662918">
        <w:t xml:space="preserve"> </w:t>
      </w:r>
      <w:r w:rsidRPr="00662918">
        <w:t>were presented with a UNESCO Certificate by the Chairman of the National Commission of the Re</w:t>
      </w:r>
      <w:r w:rsidR="008A0026">
        <w:t xml:space="preserve">public of </w:t>
      </w:r>
      <w:proofErr w:type="spellStart"/>
      <w:r w:rsidR="008E5820">
        <w:t>Sorobria</w:t>
      </w:r>
      <w:proofErr w:type="spellEnd"/>
      <w:r w:rsidR="008A0026">
        <w:t xml:space="preserve"> for UNESCO.</w:t>
      </w:r>
    </w:p>
    <w:p w:rsidR="00F70902" w:rsidRPr="008A0026" w:rsidRDefault="00F70902" w:rsidP="00057FE8">
      <w:pPr>
        <w:pStyle w:val="Texte1"/>
      </w:pPr>
      <w:r w:rsidRPr="00662918">
        <w:t>The safeguarding of t</w:t>
      </w:r>
      <w:r>
        <w:t xml:space="preserve">he </w:t>
      </w:r>
      <w:r w:rsidR="00675876">
        <w:t>‘</w:t>
      </w:r>
      <w:proofErr w:type="spellStart"/>
      <w:r w:rsidRPr="00903008">
        <w:rPr>
          <w:noProof/>
        </w:rPr>
        <w:t>Khalifan</w:t>
      </w:r>
      <w:proofErr w:type="spellEnd"/>
      <w:r>
        <w:t xml:space="preserve"> </w:t>
      </w:r>
      <w:r w:rsidR="008E5820">
        <w:t>Kings</w:t>
      </w:r>
      <w:r w:rsidR="00675876">
        <w:t>’</w:t>
      </w:r>
      <w:r>
        <w:t xml:space="preserve"> </w:t>
      </w:r>
      <w:r w:rsidRPr="00903008">
        <w:rPr>
          <w:noProof/>
        </w:rPr>
        <w:t>rite</w:t>
      </w:r>
      <w:r>
        <w:t xml:space="preserve"> is</w:t>
      </w:r>
      <w:r w:rsidRPr="00662918">
        <w:t xml:space="preserve"> one of the main priorities of </w:t>
      </w:r>
      <w:r w:rsidRPr="009F68A1">
        <w:t xml:space="preserve">the </w:t>
      </w:r>
      <w:r w:rsidR="00057FE8" w:rsidRPr="00E032BE">
        <w:rPr>
          <w:noProof/>
        </w:rPr>
        <w:t>State Programme for Developing Sorobria’s Culture for 2010–2015</w:t>
      </w:r>
      <w:r w:rsidRPr="00662918">
        <w:t xml:space="preserve">. </w:t>
      </w:r>
      <w:r w:rsidRPr="00903008">
        <w:rPr>
          <w:noProof/>
        </w:rPr>
        <w:t xml:space="preserve">In addition, the State has developed a policy on safeguarding intangible cultural heritage, under which the </w:t>
      </w:r>
      <w:r w:rsidR="00675876" w:rsidRPr="00903008">
        <w:rPr>
          <w:noProof/>
        </w:rPr>
        <w:t>‘</w:t>
      </w:r>
      <w:r w:rsidRPr="00903008">
        <w:rPr>
          <w:noProof/>
        </w:rPr>
        <w:t xml:space="preserve">Khalifan </w:t>
      </w:r>
      <w:r w:rsidR="001161AA" w:rsidRPr="00903008">
        <w:rPr>
          <w:noProof/>
        </w:rPr>
        <w:t>Kings</w:t>
      </w:r>
      <w:r w:rsidR="00675876" w:rsidRPr="00903008">
        <w:rPr>
          <w:noProof/>
        </w:rPr>
        <w:t>’</w:t>
      </w:r>
      <w:r w:rsidRPr="00903008">
        <w:rPr>
          <w:noProof/>
        </w:rPr>
        <w:t xml:space="preserve"> rite is protected and financial support to the bearers, adoption of the school programme on studying the local culture and handicrafts, and the development of the local House of Handicrafts as a centre of local traditional culture, are included.</w:t>
      </w:r>
    </w:p>
    <w:p w:rsidR="006171D5" w:rsidRPr="008A0026" w:rsidRDefault="00F70902" w:rsidP="008A0026">
      <w:pPr>
        <w:pStyle w:val="Texte1"/>
      </w:pPr>
      <w:r>
        <w:t>The l</w:t>
      </w:r>
      <w:r w:rsidRPr="00662918">
        <w:t xml:space="preserve">ocal inhabitants identify the ceremony </w:t>
      </w:r>
      <w:r w:rsidR="00675876">
        <w:t>‘</w:t>
      </w:r>
      <w:proofErr w:type="spellStart"/>
      <w:r w:rsidRPr="00903008">
        <w:rPr>
          <w:noProof/>
        </w:rPr>
        <w:t>Khalifan</w:t>
      </w:r>
      <w:proofErr w:type="spellEnd"/>
      <w:r w:rsidRPr="00662918">
        <w:t xml:space="preserve"> </w:t>
      </w:r>
      <w:r w:rsidR="00F36B1D">
        <w:t>Kings</w:t>
      </w:r>
      <w:r w:rsidR="00675876">
        <w:t>’</w:t>
      </w:r>
      <w:r w:rsidRPr="00662918">
        <w:t xml:space="preserve"> as their </w:t>
      </w:r>
      <w:r w:rsidRPr="00903008">
        <w:rPr>
          <w:noProof/>
        </w:rPr>
        <w:t>own</w:t>
      </w:r>
      <w:r w:rsidRPr="00662918">
        <w:t xml:space="preserve"> heritage and are proud of their culture and traditions. They carefully protect it and try to keep to all established rules of its </w:t>
      </w:r>
      <w:r>
        <w:t xml:space="preserve">enactment, </w:t>
      </w:r>
      <w:r w:rsidRPr="00662918">
        <w:t>underlying its sacr</w:t>
      </w:r>
      <w:r>
        <w:t>ed</w:t>
      </w:r>
      <w:r w:rsidRPr="00662918">
        <w:t xml:space="preserve"> value. When some TV </w:t>
      </w:r>
      <w:r>
        <w:t xml:space="preserve">personnel </w:t>
      </w:r>
      <w:r w:rsidRPr="00662918">
        <w:t xml:space="preserve">asked local people to </w:t>
      </w:r>
      <w:r>
        <w:t xml:space="preserve">perform </w:t>
      </w:r>
      <w:r w:rsidRPr="00662918">
        <w:t xml:space="preserve">the </w:t>
      </w:r>
      <w:r w:rsidR="00675876">
        <w:t>‘</w:t>
      </w:r>
      <w:proofErr w:type="spellStart"/>
      <w:r w:rsidRPr="006B758A">
        <w:rPr>
          <w:noProof/>
        </w:rPr>
        <w:t>Khalifan</w:t>
      </w:r>
      <w:proofErr w:type="spellEnd"/>
      <w:r w:rsidRPr="00662918">
        <w:t xml:space="preserve"> </w:t>
      </w:r>
      <w:r w:rsidR="00F36B1D">
        <w:t>Kings</w:t>
      </w:r>
      <w:r w:rsidR="00675876">
        <w:t>’</w:t>
      </w:r>
      <w:r>
        <w:t xml:space="preserve"> </w:t>
      </w:r>
      <w:r w:rsidRPr="006B758A">
        <w:rPr>
          <w:noProof/>
        </w:rPr>
        <w:t>rites</w:t>
      </w:r>
      <w:r w:rsidRPr="00662918">
        <w:t xml:space="preserve"> in November so</w:t>
      </w:r>
      <w:r>
        <w:t xml:space="preserve"> that they could </w:t>
      </w:r>
      <w:r w:rsidRPr="00662918">
        <w:t xml:space="preserve">record </w:t>
      </w:r>
      <w:r>
        <w:t>it</w:t>
      </w:r>
      <w:r w:rsidRPr="00662918">
        <w:t xml:space="preserve"> in advance, </w:t>
      </w:r>
      <w:r>
        <w:t xml:space="preserve">the local people </w:t>
      </w:r>
      <w:r w:rsidRPr="00662918">
        <w:t xml:space="preserve">refused to participate, having explained that it was </w:t>
      </w:r>
      <w:r>
        <w:t xml:space="preserve">sinful </w:t>
      </w:r>
      <w:r w:rsidRPr="00662918">
        <w:t xml:space="preserve">and </w:t>
      </w:r>
      <w:r>
        <w:t xml:space="preserve">that they could </w:t>
      </w:r>
      <w:r w:rsidRPr="00662918">
        <w:t>not infringe the rules. Such behavio</w:t>
      </w:r>
      <w:r>
        <w:t>u</w:t>
      </w:r>
      <w:r w:rsidRPr="00662918">
        <w:t xml:space="preserve">r </w:t>
      </w:r>
      <w:r w:rsidRPr="006B758A">
        <w:rPr>
          <w:noProof/>
        </w:rPr>
        <w:t>underlines</w:t>
      </w:r>
      <w:r>
        <w:t xml:space="preserve"> </w:t>
      </w:r>
      <w:r w:rsidRPr="00662918">
        <w:t>res</w:t>
      </w:r>
      <w:r>
        <w:t xml:space="preserve">pect for traditions and </w:t>
      </w:r>
      <w:r w:rsidRPr="006B758A">
        <w:rPr>
          <w:noProof/>
        </w:rPr>
        <w:t>is</w:t>
      </w:r>
      <w:r>
        <w:t xml:space="preserve"> observed even </w:t>
      </w:r>
      <w:r w:rsidRPr="00662918">
        <w:t xml:space="preserve">by youth, </w:t>
      </w:r>
      <w:r>
        <w:t xml:space="preserve">and it highlights </w:t>
      </w:r>
      <w:r w:rsidRPr="00662918">
        <w:t xml:space="preserve">the viability of the </w:t>
      </w:r>
      <w:r w:rsidRPr="006B758A">
        <w:rPr>
          <w:noProof/>
        </w:rPr>
        <w:t>rite</w:t>
      </w:r>
      <w:r w:rsidRPr="00662918">
        <w:t xml:space="preserve"> and its value. This situation was actively discussed in </w:t>
      </w:r>
      <w:r>
        <w:t xml:space="preserve">the </w:t>
      </w:r>
      <w:r w:rsidRPr="006B758A">
        <w:rPr>
          <w:noProof/>
        </w:rPr>
        <w:t>mass-media</w:t>
      </w:r>
      <w:r w:rsidRPr="00662918">
        <w:t xml:space="preserve"> and by experts and bearers during </w:t>
      </w:r>
      <w:r w:rsidR="009F68A1">
        <w:t>a</w:t>
      </w:r>
      <w:r w:rsidRPr="00662918">
        <w:t xml:space="preserve"> workshop </w:t>
      </w:r>
      <w:r>
        <w:t xml:space="preserve">and further debated by heritage </w:t>
      </w:r>
      <w:r w:rsidRPr="00662918">
        <w:t>experts and local and d</w:t>
      </w:r>
      <w:r w:rsidR="008A0026">
        <w:t>istrict departments of culture.</w:t>
      </w:r>
    </w:p>
    <w:sectPr w:rsidR="006171D5" w:rsidRPr="008A0026" w:rsidSect="00537FF8">
      <w:headerReference w:type="even" r:id="rId7"/>
      <w:headerReference w:type="default" r:id="rId8"/>
      <w:footerReference w:type="even"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B5" w:rsidRDefault="008056B5" w:rsidP="00537FF8">
      <w:pPr>
        <w:spacing w:line="240" w:lineRule="auto"/>
      </w:pPr>
      <w:r>
        <w:separator/>
      </w:r>
    </w:p>
  </w:endnote>
  <w:endnote w:type="continuationSeparator" w:id="0">
    <w:p w:rsidR="008056B5" w:rsidRDefault="008056B5" w:rsidP="00537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F8" w:rsidRPr="00537FF8" w:rsidRDefault="00714C9D" w:rsidP="00537FF8">
    <w:pPr>
      <w:tabs>
        <w:tab w:val="clear" w:pos="567"/>
        <w:tab w:val="center" w:pos="4423"/>
        <w:tab w:val="right" w:pos="8845"/>
      </w:tabs>
      <w:spacing w:line="240" w:lineRule="exact"/>
      <w:ind w:left="0"/>
      <w:jc w:val="left"/>
      <w:rPr>
        <w:snapToGrid w:val="0"/>
        <w:sz w:val="16"/>
        <w:szCs w:val="18"/>
        <w:lang w:val="en-US"/>
      </w:rPr>
    </w:pPr>
    <w:r w:rsidRPr="006021AD">
      <w:rPr>
        <w:noProof/>
        <w:sz w:val="22"/>
        <w:lang w:eastAsia="fr-FR"/>
      </w:rPr>
      <w:drawing>
        <wp:anchor distT="0" distB="0" distL="114300" distR="114300" simplePos="0" relativeHeight="251669504" behindDoc="0" locked="0" layoutInCell="1" allowOverlap="1" wp14:anchorId="1F20B5E1" wp14:editId="44EE3C2C">
          <wp:simplePos x="0" y="0"/>
          <wp:positionH relativeFrom="column">
            <wp:posOffset>2500630</wp:posOffset>
          </wp:positionH>
          <wp:positionV relativeFrom="paragraph">
            <wp:posOffset>23495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37FF8" w:rsidRPr="00537FF8">
      <w:rPr>
        <w:noProof/>
        <w:sz w:val="16"/>
        <w:szCs w:val="18"/>
        <w:lang w:eastAsia="fr-FR"/>
      </w:rPr>
      <w:drawing>
        <wp:anchor distT="0" distB="0" distL="114300" distR="114300" simplePos="0" relativeHeight="251661312" behindDoc="0" locked="1" layoutInCell="1" allowOverlap="0" wp14:anchorId="70BCCA07" wp14:editId="159F6635">
          <wp:simplePos x="0" y="0"/>
          <wp:positionH relativeFrom="margin">
            <wp:posOffset>635</wp:posOffset>
          </wp:positionH>
          <wp:positionV relativeFrom="margin">
            <wp:posOffset>8912225</wp:posOffset>
          </wp:positionV>
          <wp:extent cx="942975" cy="538480"/>
          <wp:effectExtent l="0" t="0" r="9525" b="0"/>
          <wp:wrapSquare wrapText="bothSides"/>
          <wp:docPr id="2"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37FF8" w:rsidRPr="00537FF8">
      <w:rPr>
        <w:snapToGrid w:val="0"/>
        <w:sz w:val="16"/>
        <w:szCs w:val="18"/>
        <w:lang w:val="en-US"/>
      </w:rPr>
      <w:tab/>
    </w:r>
    <w:r w:rsidR="00537FF8" w:rsidRPr="00537FF8">
      <w:rPr>
        <w:snapToGrid w:val="0"/>
        <w:sz w:val="16"/>
        <w:szCs w:val="18"/>
        <w:lang w:val="en-US"/>
      </w:rPr>
      <w:tab/>
      <w:t>CS</w:t>
    </w:r>
    <w:r w:rsidR="00663BBA">
      <w:rPr>
        <w:snapToGrid w:val="0"/>
        <w:sz w:val="16"/>
        <w:szCs w:val="18"/>
        <w:lang w:val="en-US"/>
      </w:rPr>
      <w:t>50</w:t>
    </w:r>
    <w:r w:rsidR="00537FF8" w:rsidRPr="00537FF8">
      <w:rPr>
        <w:snapToGrid w:val="0"/>
        <w:sz w:val="16"/>
        <w:szCs w:val="18"/>
        <w:lang w:val="en-US"/>
      </w:rPr>
      <w:t>-v1.0-EN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F8" w:rsidRPr="00537FF8" w:rsidRDefault="00714C9D" w:rsidP="00537FF8">
    <w:pPr>
      <w:tabs>
        <w:tab w:val="clear" w:pos="567"/>
        <w:tab w:val="center" w:pos="4423"/>
        <w:tab w:val="right" w:pos="8845"/>
      </w:tabs>
      <w:spacing w:line="240" w:lineRule="exact"/>
      <w:ind w:left="0"/>
      <w:jc w:val="left"/>
      <w:rPr>
        <w:snapToGrid w:val="0"/>
        <w:sz w:val="16"/>
        <w:szCs w:val="18"/>
        <w:lang w:val="en-US"/>
      </w:rPr>
    </w:pPr>
    <w:r w:rsidRPr="006021AD">
      <w:rPr>
        <w:noProof/>
        <w:sz w:val="22"/>
        <w:lang w:eastAsia="fr-FR"/>
      </w:rPr>
      <w:drawing>
        <wp:anchor distT="0" distB="0" distL="114300" distR="114300" simplePos="0" relativeHeight="251667456" behindDoc="0" locked="0" layoutInCell="1" allowOverlap="1" wp14:anchorId="0214A18C" wp14:editId="6C8619E0">
          <wp:simplePos x="0" y="0"/>
          <wp:positionH relativeFrom="column">
            <wp:posOffset>2653030</wp:posOffset>
          </wp:positionH>
          <wp:positionV relativeFrom="paragraph">
            <wp:posOffset>23495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37FF8" w:rsidRPr="00537FF8">
      <w:rPr>
        <w:snapToGrid w:val="0"/>
        <w:sz w:val="16"/>
        <w:szCs w:val="18"/>
        <w:lang w:val="en-US"/>
      </w:rPr>
      <w:t>CS</w:t>
    </w:r>
    <w:r w:rsidR="00663BBA">
      <w:rPr>
        <w:snapToGrid w:val="0"/>
        <w:sz w:val="16"/>
        <w:szCs w:val="18"/>
        <w:lang w:val="en-US"/>
      </w:rPr>
      <w:t>50</w:t>
    </w:r>
    <w:r w:rsidR="00537FF8" w:rsidRPr="00537FF8">
      <w:rPr>
        <w:snapToGrid w:val="0"/>
        <w:sz w:val="16"/>
        <w:szCs w:val="18"/>
        <w:lang w:val="en-US"/>
      </w:rPr>
      <w:t>-v1.0-EN</w:t>
    </w:r>
    <w:r w:rsidR="00537FF8" w:rsidRPr="00537FF8">
      <w:rPr>
        <w:snapToGrid w:val="0"/>
        <w:sz w:val="16"/>
        <w:szCs w:val="18"/>
        <w:lang w:val="en-US"/>
      </w:rPr>
      <w:tab/>
    </w:r>
    <w:r w:rsidR="00537FF8" w:rsidRPr="00537FF8">
      <w:rPr>
        <w:snapToGrid w:val="0"/>
        <w:sz w:val="16"/>
        <w:szCs w:val="18"/>
        <w:lang w:val="en-US"/>
      </w:rPr>
      <w:tab/>
    </w:r>
    <w:r w:rsidR="00537FF8" w:rsidRPr="00537FF8">
      <w:rPr>
        <w:noProof/>
        <w:sz w:val="16"/>
        <w:szCs w:val="18"/>
        <w:lang w:eastAsia="fr-FR"/>
      </w:rPr>
      <w:drawing>
        <wp:anchor distT="0" distB="0" distL="114300" distR="114300" simplePos="0" relativeHeight="251659264" behindDoc="0" locked="1" layoutInCell="1" allowOverlap="0" wp14:anchorId="5EB27A15" wp14:editId="00025285">
          <wp:simplePos x="0" y="0"/>
          <wp:positionH relativeFrom="margin">
            <wp:posOffset>4964430</wp:posOffset>
          </wp:positionH>
          <wp:positionV relativeFrom="margin">
            <wp:posOffset>8912860</wp:posOffset>
          </wp:positionV>
          <wp:extent cx="942975" cy="538480"/>
          <wp:effectExtent l="0" t="0" r="9525" b="0"/>
          <wp:wrapSquare wrapText="bothSides"/>
          <wp:docPr id="1"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B5" w:rsidRDefault="008056B5" w:rsidP="00537FF8">
      <w:pPr>
        <w:spacing w:line="240" w:lineRule="auto"/>
      </w:pPr>
      <w:r>
        <w:separator/>
      </w:r>
    </w:p>
  </w:footnote>
  <w:footnote w:type="continuationSeparator" w:id="0">
    <w:p w:rsidR="008056B5" w:rsidRDefault="008056B5" w:rsidP="00537F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F8" w:rsidRDefault="00537FF8" w:rsidP="00537FF8">
    <w:pPr>
      <w:pStyle w:val="Header"/>
      <w:framePr w:wrap="around" w:vAnchor="text" w:hAnchor="margin" w:xAlign="outside" w:y="1"/>
      <w:ind w:left="0"/>
      <w:rPr>
        <w:rStyle w:val="PageNumber"/>
      </w:rPr>
    </w:pPr>
    <w:r>
      <w:rPr>
        <w:rStyle w:val="PageNumber"/>
      </w:rPr>
      <w:fldChar w:fldCharType="begin"/>
    </w:r>
    <w:r>
      <w:rPr>
        <w:rStyle w:val="PageNumber"/>
      </w:rPr>
      <w:instrText xml:space="preserve">PAGE  </w:instrText>
    </w:r>
    <w:r>
      <w:rPr>
        <w:rStyle w:val="PageNumber"/>
      </w:rPr>
      <w:fldChar w:fldCharType="separate"/>
    </w:r>
    <w:r w:rsidR="00714C9D">
      <w:rPr>
        <w:rStyle w:val="PageNumber"/>
        <w:noProof/>
      </w:rPr>
      <w:t>2</w:t>
    </w:r>
    <w:r>
      <w:rPr>
        <w:rStyle w:val="PageNumber"/>
      </w:rPr>
      <w:fldChar w:fldCharType="end"/>
    </w:r>
  </w:p>
  <w:p w:rsidR="00537FF8" w:rsidRPr="00537FF8" w:rsidRDefault="00537FF8" w:rsidP="00537FF8">
    <w:pPr>
      <w:pStyle w:val="Header"/>
      <w:ind w:left="0" w:right="360"/>
      <w:rPr>
        <w:sz w:val="16"/>
        <w:szCs w:val="16"/>
      </w:rPr>
    </w:pPr>
    <w:r w:rsidRPr="00537FF8">
      <w:rPr>
        <w:sz w:val="16"/>
        <w:szCs w:val="16"/>
      </w:rPr>
      <w:tab/>
      <w:t xml:space="preserve">Case </w:t>
    </w:r>
    <w:proofErr w:type="spellStart"/>
    <w:r w:rsidRPr="00537FF8">
      <w:rPr>
        <w:sz w:val="16"/>
        <w:szCs w:val="16"/>
      </w:rPr>
      <w:t>study</w:t>
    </w:r>
    <w:proofErr w:type="spellEnd"/>
    <w:r w:rsidRPr="00537FF8">
      <w:rPr>
        <w:sz w:val="16"/>
        <w:szCs w:val="16"/>
      </w:rPr>
      <w:t xml:space="preserve"> </w:t>
    </w:r>
    <w:r w:rsidR="00663BBA">
      <w:rPr>
        <w:sz w:val="16"/>
        <w:szCs w:val="16"/>
      </w:rPr>
      <w:t>50</w:t>
    </w:r>
    <w:r w:rsidRPr="00537FF8">
      <w:rPr>
        <w:sz w:val="16"/>
        <w:szCs w:val="16"/>
      </w:rPr>
      <w:tab/>
      <w:t xml:space="preserve">Case </w:t>
    </w:r>
    <w:proofErr w:type="spellStart"/>
    <w:r w:rsidRPr="00537FF8">
      <w:rPr>
        <w:sz w:val="16"/>
        <w:szCs w:val="16"/>
      </w:rPr>
      <w:t>studies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F8" w:rsidRDefault="00537FF8" w:rsidP="00537FF8">
    <w:pPr>
      <w:pStyle w:val="Header"/>
      <w:ind w:right="360"/>
    </w:pPr>
    <w:r>
      <w:tab/>
      <w:t xml:space="preserve">Case </w:t>
    </w:r>
    <w:proofErr w:type="spellStart"/>
    <w:r>
      <w:t>studies</w:t>
    </w:r>
    <w:proofErr w:type="spellEnd"/>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F8" w:rsidRDefault="00537FF8" w:rsidP="00537FF8">
    <w:pPr>
      <w:pStyle w:val="Header"/>
      <w:ind w:right="360"/>
    </w:pPr>
    <w:r>
      <w:tab/>
      <w:t xml:space="preserve">Case </w:t>
    </w:r>
    <w:proofErr w:type="spellStart"/>
    <w:r>
      <w:t>studies</w:t>
    </w:r>
    <w:proofErr w:type="spellEnd"/>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S0MDI2szQ0MzEGMpR0lIJTi4sz8/NACixqAQyzGIAsAAAA"/>
  </w:docVars>
  <w:rsids>
    <w:rsidRoot w:val="00F70902"/>
    <w:rsid w:val="00057FE8"/>
    <w:rsid w:val="000F6434"/>
    <w:rsid w:val="001161AA"/>
    <w:rsid w:val="00217DFC"/>
    <w:rsid w:val="003B3A9D"/>
    <w:rsid w:val="0043512A"/>
    <w:rsid w:val="00537FF8"/>
    <w:rsid w:val="005E54EE"/>
    <w:rsid w:val="006526D1"/>
    <w:rsid w:val="00655963"/>
    <w:rsid w:val="00663BBA"/>
    <w:rsid w:val="00675876"/>
    <w:rsid w:val="006B758A"/>
    <w:rsid w:val="00714C9D"/>
    <w:rsid w:val="008056B5"/>
    <w:rsid w:val="00887B7E"/>
    <w:rsid w:val="0089458B"/>
    <w:rsid w:val="008A0026"/>
    <w:rsid w:val="008E5820"/>
    <w:rsid w:val="008E7E73"/>
    <w:rsid w:val="00903008"/>
    <w:rsid w:val="00983C10"/>
    <w:rsid w:val="009D4550"/>
    <w:rsid w:val="009F68A1"/>
    <w:rsid w:val="00BA7AAD"/>
    <w:rsid w:val="00C717AE"/>
    <w:rsid w:val="00D67202"/>
    <w:rsid w:val="00E032BE"/>
    <w:rsid w:val="00F241F5"/>
    <w:rsid w:val="00F36B1D"/>
    <w:rsid w:val="00F70902"/>
    <w:rsid w:val="00FE5F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F70902"/>
    <w:pPr>
      <w:tabs>
        <w:tab w:val="left" w:pos="567"/>
      </w:tabs>
      <w:snapToGrid w:val="0"/>
      <w:spacing w:after="0" w:line="280" w:lineRule="exact"/>
      <w:ind w:left="851"/>
      <w:jc w:val="both"/>
    </w:pPr>
    <w:rPr>
      <w:rFonts w:ascii="Arial" w:eastAsia="SimSun" w:hAnsi="Arial" w:cs="Arial"/>
      <w:sz w:val="20"/>
      <w:szCs w:val="20"/>
      <w:lang w:val="fr-FR" w:eastAsia="zh-CN"/>
    </w:rPr>
  </w:style>
  <w:style w:type="paragraph" w:styleId="Heading4">
    <w:name w:val="heading 4"/>
    <w:basedOn w:val="Normal"/>
    <w:next w:val="Normal"/>
    <w:link w:val="Heading4Char"/>
    <w:unhideWhenUsed/>
    <w:qFormat/>
    <w:rsid w:val="008A00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Normal"/>
    <w:link w:val="formtextChar"/>
    <w:rsid w:val="00F70902"/>
    <w:pPr>
      <w:tabs>
        <w:tab w:val="clear" w:pos="567"/>
      </w:tabs>
      <w:snapToGrid/>
      <w:spacing w:before="80" w:after="80" w:line="240" w:lineRule="exact"/>
      <w:ind w:left="0"/>
      <w:jc w:val="left"/>
    </w:pPr>
    <w:rPr>
      <w:rFonts w:cs="Times New Roman"/>
      <w:sz w:val="22"/>
      <w:szCs w:val="22"/>
      <w:lang w:val="en-US" w:eastAsia="fr-FR"/>
    </w:rPr>
  </w:style>
  <w:style w:type="character" w:customStyle="1" w:styleId="formtextChar">
    <w:name w:val="formtext Char"/>
    <w:link w:val="formtext"/>
    <w:rsid w:val="00F70902"/>
    <w:rPr>
      <w:rFonts w:ascii="Arial" w:eastAsia="SimSun" w:hAnsi="Arial" w:cs="Times New Roman"/>
      <w:lang w:val="en-US" w:eastAsia="fr-FR"/>
    </w:rPr>
  </w:style>
  <w:style w:type="paragraph" w:customStyle="1" w:styleId="Caschap">
    <w:name w:val="Caschap"/>
    <w:basedOn w:val="Normal"/>
    <w:rsid w:val="008A0026"/>
    <w:pPr>
      <w:keepNext/>
      <w:widowControl w:val="0"/>
      <w:tabs>
        <w:tab w:val="clear" w:pos="567"/>
      </w:tabs>
      <w:spacing w:after="120" w:line="480" w:lineRule="exact"/>
      <w:ind w:left="0"/>
      <w:jc w:val="left"/>
      <w:outlineLvl w:val="3"/>
    </w:pPr>
    <w:rPr>
      <w:rFonts w:eastAsia="Times New Roman"/>
      <w:b/>
      <w:bCs/>
      <w:w w:val="107"/>
      <w:sz w:val="36"/>
      <w:szCs w:val="48"/>
      <w:lang w:val="en-US" w:eastAsia="en-US"/>
    </w:rPr>
  </w:style>
  <w:style w:type="paragraph" w:customStyle="1" w:styleId="Cas">
    <w:name w:val="Cas"/>
    <w:basedOn w:val="Heading4"/>
    <w:rsid w:val="008A0026"/>
    <w:pPr>
      <w:keepLines w:val="0"/>
      <w:widowControl w:val="0"/>
      <w:tabs>
        <w:tab w:val="clear" w:pos="567"/>
      </w:tabs>
      <w:spacing w:before="0" w:after="240" w:line="360" w:lineRule="exact"/>
      <w:ind w:left="0"/>
      <w:jc w:val="left"/>
    </w:pPr>
    <w:rPr>
      <w:rFonts w:ascii="Arial" w:eastAsia="Times New Roman" w:hAnsi="Arial" w:cs="Arial"/>
      <w:i w:val="0"/>
      <w:iCs w:val="0"/>
      <w:color w:val="0000FF"/>
      <w:w w:val="107"/>
      <w:sz w:val="28"/>
      <w:szCs w:val="28"/>
      <w:lang w:val="en-GB" w:eastAsia="en-US"/>
    </w:rPr>
  </w:style>
  <w:style w:type="character" w:customStyle="1" w:styleId="Heading4Char">
    <w:name w:val="Heading 4 Char"/>
    <w:basedOn w:val="DefaultParagraphFont"/>
    <w:link w:val="Heading4"/>
    <w:rsid w:val="008A0026"/>
    <w:rPr>
      <w:rFonts w:asciiTheme="majorHAnsi" w:eastAsiaTheme="majorEastAsia" w:hAnsiTheme="majorHAnsi" w:cstheme="majorBidi"/>
      <w:b/>
      <w:bCs/>
      <w:i/>
      <w:iCs/>
      <w:color w:val="4F81BD" w:themeColor="accent1"/>
      <w:sz w:val="20"/>
      <w:szCs w:val="20"/>
      <w:lang w:val="fr-FR" w:eastAsia="zh-CN"/>
    </w:rPr>
  </w:style>
  <w:style w:type="paragraph" w:customStyle="1" w:styleId="Texte1">
    <w:name w:val="Texte1"/>
    <w:basedOn w:val="Normal"/>
    <w:link w:val="Texte1Car"/>
    <w:autoRedefine/>
    <w:rsid w:val="008A0026"/>
    <w:pPr>
      <w:spacing w:after="60"/>
    </w:pPr>
    <w:rPr>
      <w:w w:val="95"/>
      <w:lang w:val="en-GB"/>
    </w:rPr>
  </w:style>
  <w:style w:type="character" w:customStyle="1" w:styleId="Texte1Car">
    <w:name w:val="Texte1 Car"/>
    <w:link w:val="Texte1"/>
    <w:rsid w:val="008A0026"/>
    <w:rPr>
      <w:rFonts w:ascii="Arial" w:eastAsia="SimSun" w:hAnsi="Arial" w:cs="Arial"/>
      <w:w w:val="95"/>
      <w:sz w:val="20"/>
      <w:szCs w:val="20"/>
      <w:lang w:eastAsia="zh-CN"/>
    </w:rPr>
  </w:style>
  <w:style w:type="paragraph" w:styleId="Header">
    <w:name w:val="header"/>
    <w:basedOn w:val="Normal"/>
    <w:link w:val="HeaderChar"/>
    <w:unhideWhenUsed/>
    <w:rsid w:val="00537FF8"/>
    <w:pPr>
      <w:tabs>
        <w:tab w:val="clear" w:pos="567"/>
        <w:tab w:val="center" w:pos="4536"/>
        <w:tab w:val="right" w:pos="9072"/>
      </w:tabs>
      <w:spacing w:line="240" w:lineRule="auto"/>
    </w:pPr>
  </w:style>
  <w:style w:type="character" w:customStyle="1" w:styleId="HeaderChar">
    <w:name w:val="Header Char"/>
    <w:basedOn w:val="DefaultParagraphFont"/>
    <w:link w:val="Header"/>
    <w:rsid w:val="00537FF8"/>
    <w:rPr>
      <w:rFonts w:ascii="Arial" w:eastAsia="SimSun" w:hAnsi="Arial" w:cs="Arial"/>
      <w:sz w:val="20"/>
      <w:szCs w:val="20"/>
      <w:lang w:val="fr-FR" w:eastAsia="zh-CN"/>
    </w:rPr>
  </w:style>
  <w:style w:type="paragraph" w:styleId="Footer">
    <w:name w:val="footer"/>
    <w:basedOn w:val="Normal"/>
    <w:link w:val="FooterChar"/>
    <w:uiPriority w:val="99"/>
    <w:unhideWhenUsed/>
    <w:rsid w:val="00537FF8"/>
    <w:pPr>
      <w:tabs>
        <w:tab w:val="clear" w:pos="567"/>
        <w:tab w:val="center" w:pos="4536"/>
        <w:tab w:val="right" w:pos="9072"/>
      </w:tabs>
      <w:spacing w:line="240" w:lineRule="auto"/>
    </w:pPr>
  </w:style>
  <w:style w:type="character" w:customStyle="1" w:styleId="FooterChar">
    <w:name w:val="Footer Char"/>
    <w:basedOn w:val="DefaultParagraphFont"/>
    <w:link w:val="Footer"/>
    <w:uiPriority w:val="99"/>
    <w:rsid w:val="00537FF8"/>
    <w:rPr>
      <w:rFonts w:ascii="Arial" w:eastAsia="SimSun" w:hAnsi="Arial" w:cs="Arial"/>
      <w:sz w:val="20"/>
      <w:szCs w:val="20"/>
      <w:lang w:val="fr-FR" w:eastAsia="zh-CN"/>
    </w:rPr>
  </w:style>
  <w:style w:type="character" w:styleId="PageNumber">
    <w:name w:val="page number"/>
    <w:rsid w:val="00537FF8"/>
    <w:rPr>
      <w:rFonts w:ascii="Arial" w:hAnsi="Arial"/>
      <w:b w:val="0"/>
      <w:i w:val="0"/>
      <w:color w:val="auto"/>
      <w:sz w:val="16"/>
    </w:rPr>
  </w:style>
  <w:style w:type="paragraph" w:styleId="BalloonText">
    <w:name w:val="Balloon Text"/>
    <w:basedOn w:val="Normal"/>
    <w:link w:val="BalloonTextChar"/>
    <w:uiPriority w:val="99"/>
    <w:semiHidden/>
    <w:unhideWhenUsed/>
    <w:rsid w:val="00663B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BA"/>
    <w:rPr>
      <w:rFonts w:ascii="Tahoma" w:eastAsia="SimSun" w:hAnsi="Tahoma" w:cs="Tahoma"/>
      <w:sz w:val="16"/>
      <w:szCs w:val="16"/>
      <w:lang w:val="fr-FR" w:eastAsia="zh-CN"/>
    </w:rPr>
  </w:style>
  <w:style w:type="character" w:styleId="CommentReference">
    <w:name w:val="annotation reference"/>
    <w:basedOn w:val="DefaultParagraphFont"/>
    <w:uiPriority w:val="99"/>
    <w:semiHidden/>
    <w:unhideWhenUsed/>
    <w:rsid w:val="00057FE8"/>
    <w:rPr>
      <w:sz w:val="16"/>
      <w:szCs w:val="16"/>
    </w:rPr>
  </w:style>
  <w:style w:type="paragraph" w:styleId="CommentText">
    <w:name w:val="annotation text"/>
    <w:basedOn w:val="Normal"/>
    <w:link w:val="CommentTextChar"/>
    <w:uiPriority w:val="99"/>
    <w:semiHidden/>
    <w:unhideWhenUsed/>
    <w:rsid w:val="00057FE8"/>
    <w:pPr>
      <w:spacing w:line="240" w:lineRule="auto"/>
    </w:pPr>
  </w:style>
  <w:style w:type="character" w:customStyle="1" w:styleId="CommentTextChar">
    <w:name w:val="Comment Text Char"/>
    <w:basedOn w:val="DefaultParagraphFont"/>
    <w:link w:val="CommentText"/>
    <w:uiPriority w:val="99"/>
    <w:semiHidden/>
    <w:rsid w:val="00057FE8"/>
    <w:rPr>
      <w:rFonts w:ascii="Arial" w:eastAsia="SimSun" w:hAnsi="Arial" w:cs="Arial"/>
      <w:sz w:val="20"/>
      <w:szCs w:val="20"/>
      <w:lang w:val="fr-FR" w:eastAsia="zh-CN"/>
    </w:rPr>
  </w:style>
  <w:style w:type="paragraph" w:styleId="CommentSubject">
    <w:name w:val="annotation subject"/>
    <w:basedOn w:val="CommentText"/>
    <w:next w:val="CommentText"/>
    <w:link w:val="CommentSubjectChar"/>
    <w:uiPriority w:val="99"/>
    <w:semiHidden/>
    <w:unhideWhenUsed/>
    <w:rsid w:val="00057FE8"/>
    <w:rPr>
      <w:b/>
      <w:bCs/>
    </w:rPr>
  </w:style>
  <w:style w:type="character" w:customStyle="1" w:styleId="CommentSubjectChar">
    <w:name w:val="Comment Subject Char"/>
    <w:basedOn w:val="CommentTextChar"/>
    <w:link w:val="CommentSubject"/>
    <w:uiPriority w:val="99"/>
    <w:semiHidden/>
    <w:rsid w:val="00057FE8"/>
    <w:rPr>
      <w:rFonts w:ascii="Arial" w:eastAsia="SimSun" w:hAnsi="Arial" w:cs="Arial"/>
      <w:b/>
      <w:bCs/>
      <w:sz w:val="20"/>
      <w:szCs w:val="20"/>
      <w:lang w:val="fr-FR" w:eastAsia="zh-CN"/>
    </w:rPr>
  </w:style>
  <w:style w:type="paragraph" w:styleId="Revision">
    <w:name w:val="Revision"/>
    <w:hidden/>
    <w:uiPriority w:val="99"/>
    <w:semiHidden/>
    <w:rsid w:val="00057FE8"/>
    <w:pPr>
      <w:spacing w:after="0" w:line="240" w:lineRule="auto"/>
    </w:pPr>
    <w:rPr>
      <w:rFonts w:ascii="Arial" w:eastAsia="SimSun" w:hAnsi="Arial" w:cs="Arial"/>
      <w:sz w:val="20"/>
      <w:szCs w:val="20"/>
      <w:lang w:val="fr-FR" w:eastAsia="zh-CN"/>
    </w:rPr>
  </w:style>
  <w:style w:type="character" w:styleId="Hyperlink">
    <w:name w:val="Hyperlink"/>
    <w:uiPriority w:val="99"/>
    <w:rsid w:val="006559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F70902"/>
    <w:pPr>
      <w:tabs>
        <w:tab w:val="left" w:pos="567"/>
      </w:tabs>
      <w:snapToGrid w:val="0"/>
      <w:spacing w:after="0" w:line="280" w:lineRule="exact"/>
      <w:ind w:left="851"/>
      <w:jc w:val="both"/>
    </w:pPr>
    <w:rPr>
      <w:rFonts w:ascii="Arial" w:eastAsia="SimSun" w:hAnsi="Arial" w:cs="Arial"/>
      <w:sz w:val="20"/>
      <w:szCs w:val="20"/>
      <w:lang w:val="fr-FR" w:eastAsia="zh-CN"/>
    </w:rPr>
  </w:style>
  <w:style w:type="paragraph" w:styleId="Heading4">
    <w:name w:val="heading 4"/>
    <w:basedOn w:val="Normal"/>
    <w:next w:val="Normal"/>
    <w:link w:val="Heading4Char"/>
    <w:unhideWhenUsed/>
    <w:qFormat/>
    <w:rsid w:val="008A00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Normal"/>
    <w:link w:val="formtextChar"/>
    <w:rsid w:val="00F70902"/>
    <w:pPr>
      <w:tabs>
        <w:tab w:val="clear" w:pos="567"/>
      </w:tabs>
      <w:snapToGrid/>
      <w:spacing w:before="80" w:after="80" w:line="240" w:lineRule="exact"/>
      <w:ind w:left="0"/>
      <w:jc w:val="left"/>
    </w:pPr>
    <w:rPr>
      <w:rFonts w:cs="Times New Roman"/>
      <w:sz w:val="22"/>
      <w:szCs w:val="22"/>
      <w:lang w:val="en-US" w:eastAsia="fr-FR"/>
    </w:rPr>
  </w:style>
  <w:style w:type="character" w:customStyle="1" w:styleId="formtextChar">
    <w:name w:val="formtext Char"/>
    <w:link w:val="formtext"/>
    <w:rsid w:val="00F70902"/>
    <w:rPr>
      <w:rFonts w:ascii="Arial" w:eastAsia="SimSun" w:hAnsi="Arial" w:cs="Times New Roman"/>
      <w:lang w:val="en-US" w:eastAsia="fr-FR"/>
    </w:rPr>
  </w:style>
  <w:style w:type="paragraph" w:customStyle="1" w:styleId="Caschap">
    <w:name w:val="Caschap"/>
    <w:basedOn w:val="Normal"/>
    <w:rsid w:val="008A0026"/>
    <w:pPr>
      <w:keepNext/>
      <w:widowControl w:val="0"/>
      <w:tabs>
        <w:tab w:val="clear" w:pos="567"/>
      </w:tabs>
      <w:spacing w:after="120" w:line="480" w:lineRule="exact"/>
      <w:ind w:left="0"/>
      <w:jc w:val="left"/>
      <w:outlineLvl w:val="3"/>
    </w:pPr>
    <w:rPr>
      <w:rFonts w:eastAsia="Times New Roman"/>
      <w:b/>
      <w:bCs/>
      <w:w w:val="107"/>
      <w:sz w:val="36"/>
      <w:szCs w:val="48"/>
      <w:lang w:val="en-US" w:eastAsia="en-US"/>
    </w:rPr>
  </w:style>
  <w:style w:type="paragraph" w:customStyle="1" w:styleId="Cas">
    <w:name w:val="Cas"/>
    <w:basedOn w:val="Heading4"/>
    <w:rsid w:val="008A0026"/>
    <w:pPr>
      <w:keepLines w:val="0"/>
      <w:widowControl w:val="0"/>
      <w:tabs>
        <w:tab w:val="clear" w:pos="567"/>
      </w:tabs>
      <w:spacing w:before="0" w:after="240" w:line="360" w:lineRule="exact"/>
      <w:ind w:left="0"/>
      <w:jc w:val="left"/>
    </w:pPr>
    <w:rPr>
      <w:rFonts w:ascii="Arial" w:eastAsia="Times New Roman" w:hAnsi="Arial" w:cs="Arial"/>
      <w:i w:val="0"/>
      <w:iCs w:val="0"/>
      <w:color w:val="0000FF"/>
      <w:w w:val="107"/>
      <w:sz w:val="28"/>
      <w:szCs w:val="28"/>
      <w:lang w:val="en-GB" w:eastAsia="en-US"/>
    </w:rPr>
  </w:style>
  <w:style w:type="character" w:customStyle="1" w:styleId="Heading4Char">
    <w:name w:val="Heading 4 Char"/>
    <w:basedOn w:val="DefaultParagraphFont"/>
    <w:link w:val="Heading4"/>
    <w:rsid w:val="008A0026"/>
    <w:rPr>
      <w:rFonts w:asciiTheme="majorHAnsi" w:eastAsiaTheme="majorEastAsia" w:hAnsiTheme="majorHAnsi" w:cstheme="majorBidi"/>
      <w:b/>
      <w:bCs/>
      <w:i/>
      <w:iCs/>
      <w:color w:val="4F81BD" w:themeColor="accent1"/>
      <w:sz w:val="20"/>
      <w:szCs w:val="20"/>
      <w:lang w:val="fr-FR" w:eastAsia="zh-CN"/>
    </w:rPr>
  </w:style>
  <w:style w:type="paragraph" w:customStyle="1" w:styleId="Texte1">
    <w:name w:val="Texte1"/>
    <w:basedOn w:val="Normal"/>
    <w:link w:val="Texte1Car"/>
    <w:autoRedefine/>
    <w:rsid w:val="008A0026"/>
    <w:pPr>
      <w:spacing w:after="60"/>
    </w:pPr>
    <w:rPr>
      <w:w w:val="95"/>
      <w:lang w:val="en-GB"/>
    </w:rPr>
  </w:style>
  <w:style w:type="character" w:customStyle="1" w:styleId="Texte1Car">
    <w:name w:val="Texte1 Car"/>
    <w:link w:val="Texte1"/>
    <w:rsid w:val="008A0026"/>
    <w:rPr>
      <w:rFonts w:ascii="Arial" w:eastAsia="SimSun" w:hAnsi="Arial" w:cs="Arial"/>
      <w:w w:val="95"/>
      <w:sz w:val="20"/>
      <w:szCs w:val="20"/>
      <w:lang w:eastAsia="zh-CN"/>
    </w:rPr>
  </w:style>
  <w:style w:type="paragraph" w:styleId="Header">
    <w:name w:val="header"/>
    <w:basedOn w:val="Normal"/>
    <w:link w:val="HeaderChar"/>
    <w:unhideWhenUsed/>
    <w:rsid w:val="00537FF8"/>
    <w:pPr>
      <w:tabs>
        <w:tab w:val="clear" w:pos="567"/>
        <w:tab w:val="center" w:pos="4536"/>
        <w:tab w:val="right" w:pos="9072"/>
      </w:tabs>
      <w:spacing w:line="240" w:lineRule="auto"/>
    </w:pPr>
  </w:style>
  <w:style w:type="character" w:customStyle="1" w:styleId="HeaderChar">
    <w:name w:val="Header Char"/>
    <w:basedOn w:val="DefaultParagraphFont"/>
    <w:link w:val="Header"/>
    <w:rsid w:val="00537FF8"/>
    <w:rPr>
      <w:rFonts w:ascii="Arial" w:eastAsia="SimSun" w:hAnsi="Arial" w:cs="Arial"/>
      <w:sz w:val="20"/>
      <w:szCs w:val="20"/>
      <w:lang w:val="fr-FR" w:eastAsia="zh-CN"/>
    </w:rPr>
  </w:style>
  <w:style w:type="paragraph" w:styleId="Footer">
    <w:name w:val="footer"/>
    <w:basedOn w:val="Normal"/>
    <w:link w:val="FooterChar"/>
    <w:uiPriority w:val="99"/>
    <w:unhideWhenUsed/>
    <w:rsid w:val="00537FF8"/>
    <w:pPr>
      <w:tabs>
        <w:tab w:val="clear" w:pos="567"/>
        <w:tab w:val="center" w:pos="4536"/>
        <w:tab w:val="right" w:pos="9072"/>
      </w:tabs>
      <w:spacing w:line="240" w:lineRule="auto"/>
    </w:pPr>
  </w:style>
  <w:style w:type="character" w:customStyle="1" w:styleId="FooterChar">
    <w:name w:val="Footer Char"/>
    <w:basedOn w:val="DefaultParagraphFont"/>
    <w:link w:val="Footer"/>
    <w:uiPriority w:val="99"/>
    <w:rsid w:val="00537FF8"/>
    <w:rPr>
      <w:rFonts w:ascii="Arial" w:eastAsia="SimSun" w:hAnsi="Arial" w:cs="Arial"/>
      <w:sz w:val="20"/>
      <w:szCs w:val="20"/>
      <w:lang w:val="fr-FR" w:eastAsia="zh-CN"/>
    </w:rPr>
  </w:style>
  <w:style w:type="character" w:styleId="PageNumber">
    <w:name w:val="page number"/>
    <w:rsid w:val="00537FF8"/>
    <w:rPr>
      <w:rFonts w:ascii="Arial" w:hAnsi="Arial"/>
      <w:b w:val="0"/>
      <w:i w:val="0"/>
      <w:color w:val="auto"/>
      <w:sz w:val="16"/>
    </w:rPr>
  </w:style>
  <w:style w:type="paragraph" w:styleId="BalloonText">
    <w:name w:val="Balloon Text"/>
    <w:basedOn w:val="Normal"/>
    <w:link w:val="BalloonTextChar"/>
    <w:uiPriority w:val="99"/>
    <w:semiHidden/>
    <w:unhideWhenUsed/>
    <w:rsid w:val="00663B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BA"/>
    <w:rPr>
      <w:rFonts w:ascii="Tahoma" w:eastAsia="SimSun" w:hAnsi="Tahoma" w:cs="Tahoma"/>
      <w:sz w:val="16"/>
      <w:szCs w:val="16"/>
      <w:lang w:val="fr-FR" w:eastAsia="zh-CN"/>
    </w:rPr>
  </w:style>
  <w:style w:type="character" w:styleId="CommentReference">
    <w:name w:val="annotation reference"/>
    <w:basedOn w:val="DefaultParagraphFont"/>
    <w:uiPriority w:val="99"/>
    <w:semiHidden/>
    <w:unhideWhenUsed/>
    <w:rsid w:val="00057FE8"/>
    <w:rPr>
      <w:sz w:val="16"/>
      <w:szCs w:val="16"/>
    </w:rPr>
  </w:style>
  <w:style w:type="paragraph" w:styleId="CommentText">
    <w:name w:val="annotation text"/>
    <w:basedOn w:val="Normal"/>
    <w:link w:val="CommentTextChar"/>
    <w:uiPriority w:val="99"/>
    <w:semiHidden/>
    <w:unhideWhenUsed/>
    <w:rsid w:val="00057FE8"/>
    <w:pPr>
      <w:spacing w:line="240" w:lineRule="auto"/>
    </w:pPr>
  </w:style>
  <w:style w:type="character" w:customStyle="1" w:styleId="CommentTextChar">
    <w:name w:val="Comment Text Char"/>
    <w:basedOn w:val="DefaultParagraphFont"/>
    <w:link w:val="CommentText"/>
    <w:uiPriority w:val="99"/>
    <w:semiHidden/>
    <w:rsid w:val="00057FE8"/>
    <w:rPr>
      <w:rFonts w:ascii="Arial" w:eastAsia="SimSun" w:hAnsi="Arial" w:cs="Arial"/>
      <w:sz w:val="20"/>
      <w:szCs w:val="20"/>
      <w:lang w:val="fr-FR" w:eastAsia="zh-CN"/>
    </w:rPr>
  </w:style>
  <w:style w:type="paragraph" w:styleId="CommentSubject">
    <w:name w:val="annotation subject"/>
    <w:basedOn w:val="CommentText"/>
    <w:next w:val="CommentText"/>
    <w:link w:val="CommentSubjectChar"/>
    <w:uiPriority w:val="99"/>
    <w:semiHidden/>
    <w:unhideWhenUsed/>
    <w:rsid w:val="00057FE8"/>
    <w:rPr>
      <w:b/>
      <w:bCs/>
    </w:rPr>
  </w:style>
  <w:style w:type="character" w:customStyle="1" w:styleId="CommentSubjectChar">
    <w:name w:val="Comment Subject Char"/>
    <w:basedOn w:val="CommentTextChar"/>
    <w:link w:val="CommentSubject"/>
    <w:uiPriority w:val="99"/>
    <w:semiHidden/>
    <w:rsid w:val="00057FE8"/>
    <w:rPr>
      <w:rFonts w:ascii="Arial" w:eastAsia="SimSun" w:hAnsi="Arial" w:cs="Arial"/>
      <w:b/>
      <w:bCs/>
      <w:sz w:val="20"/>
      <w:szCs w:val="20"/>
      <w:lang w:val="fr-FR" w:eastAsia="zh-CN"/>
    </w:rPr>
  </w:style>
  <w:style w:type="paragraph" w:styleId="Revision">
    <w:name w:val="Revision"/>
    <w:hidden/>
    <w:uiPriority w:val="99"/>
    <w:semiHidden/>
    <w:rsid w:val="00057FE8"/>
    <w:pPr>
      <w:spacing w:after="0" w:line="240" w:lineRule="auto"/>
    </w:pPr>
    <w:rPr>
      <w:rFonts w:ascii="Arial" w:eastAsia="SimSun" w:hAnsi="Arial" w:cs="Arial"/>
      <w:sz w:val="20"/>
      <w:szCs w:val="20"/>
      <w:lang w:val="fr-FR" w:eastAsia="zh-CN"/>
    </w:rPr>
  </w:style>
  <w:style w:type="character" w:styleId="Hyperlink">
    <w:name w:val="Hyperlink"/>
    <w:uiPriority w:val="99"/>
    <w:rsid w:val="00655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972</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UNESCO</cp:lastModifiedBy>
  <cp:revision>20</cp:revision>
  <dcterms:created xsi:type="dcterms:W3CDTF">2016-10-17T13:51:00Z</dcterms:created>
  <dcterms:modified xsi:type="dcterms:W3CDTF">2018-02-21T13:02:00Z</dcterms:modified>
</cp:coreProperties>
</file>