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3D" w:rsidRPr="00A7043D" w:rsidRDefault="00751359" w:rsidP="00A7043D">
      <w:pPr>
        <w:pStyle w:val="Caschap"/>
      </w:pPr>
      <w:bookmarkStart w:id="0" w:name="_GoBack"/>
      <w:bookmarkEnd w:id="0"/>
      <w:r w:rsidRPr="00A7043D">
        <w:t xml:space="preserve">CASE STUDY </w:t>
      </w:r>
      <w:r w:rsidR="00A7043D" w:rsidRPr="00A7043D">
        <w:t>51</w:t>
      </w:r>
    </w:p>
    <w:p w:rsidR="00751359" w:rsidRPr="00A7043D" w:rsidRDefault="00751359" w:rsidP="00A7043D">
      <w:pPr>
        <w:pStyle w:val="Cas"/>
      </w:pPr>
      <w:r w:rsidRPr="00662918">
        <w:t xml:space="preserve">The Zana </w:t>
      </w:r>
      <w:proofErr w:type="spellStart"/>
      <w:r w:rsidRPr="00662918">
        <w:t>Gi</w:t>
      </w:r>
      <w:proofErr w:type="spellEnd"/>
      <w:r w:rsidRPr="00662918">
        <w:t xml:space="preserve"> – th</w:t>
      </w:r>
      <w:r w:rsidR="00A7043D" w:rsidRPr="00A7043D">
        <w:t xml:space="preserve">e royal court music of </w:t>
      </w:r>
      <w:proofErr w:type="spellStart"/>
      <w:r w:rsidR="00A7043D" w:rsidRPr="00A7043D">
        <w:t>Schrabistan</w:t>
      </w:r>
      <w:proofErr w:type="spellEnd"/>
    </w:p>
    <w:p w:rsidR="00751359" w:rsidRPr="00662918" w:rsidRDefault="00751359" w:rsidP="00751359">
      <w:pPr>
        <w:spacing w:line="288" w:lineRule="auto"/>
        <w:ind w:left="0"/>
        <w:rPr>
          <w:b/>
          <w:lang w:val="en-GB"/>
        </w:rPr>
      </w:pPr>
      <w:r w:rsidRPr="00662918">
        <w:rPr>
          <w:b/>
          <w:lang w:val="en-GB"/>
        </w:rPr>
        <w:t>Introduction to the element</w:t>
      </w:r>
    </w:p>
    <w:p w:rsidR="00751359" w:rsidRPr="00662918" w:rsidRDefault="00336468" w:rsidP="00A7043D">
      <w:pPr>
        <w:pStyle w:val="Texte1"/>
      </w:pPr>
      <w:r>
        <w:t xml:space="preserve">In 2006, Zana </w:t>
      </w:r>
      <w:proofErr w:type="spellStart"/>
      <w:r>
        <w:t>Gi</w:t>
      </w:r>
      <w:proofErr w:type="spellEnd"/>
      <w:r>
        <w:t xml:space="preserve">, </w:t>
      </w:r>
      <w:proofErr w:type="spellStart"/>
      <w:r>
        <w:t>Schrabistan</w:t>
      </w:r>
      <w:r w:rsidR="00751359" w:rsidRPr="00662918">
        <w:t>’s</w:t>
      </w:r>
      <w:proofErr w:type="spellEnd"/>
      <w:r w:rsidR="00751359" w:rsidRPr="00662918">
        <w:t xml:space="preserve"> Royal Court Music </w:t>
      </w:r>
      <w:r w:rsidR="00751359" w:rsidRPr="008D285E">
        <w:rPr>
          <w:noProof/>
        </w:rPr>
        <w:t>was inscribed</w:t>
      </w:r>
      <w:r w:rsidR="00751359" w:rsidRPr="00662918">
        <w:t xml:space="preserve"> on the Representative List of the Intangible Cultural Heritage of Humanity. Zana </w:t>
      </w:r>
      <w:proofErr w:type="spellStart"/>
      <w:r w:rsidR="00751359" w:rsidRPr="00662918">
        <w:t>Gi</w:t>
      </w:r>
      <w:proofErr w:type="spellEnd"/>
      <w:r>
        <w:t xml:space="preserve"> – the royal court </w:t>
      </w:r>
      <w:r w:rsidRPr="008D285E">
        <w:rPr>
          <w:noProof/>
        </w:rPr>
        <w:t>music,</w:t>
      </w:r>
      <w:r w:rsidR="00751359" w:rsidRPr="00662918">
        <w:t xml:space="preserve"> which mean</w:t>
      </w:r>
      <w:r w:rsidR="00751359">
        <w:t>s</w:t>
      </w:r>
      <w:r w:rsidR="0037012A">
        <w:t xml:space="preserve"> </w:t>
      </w:r>
      <w:r w:rsidR="0037012A" w:rsidRPr="008D285E">
        <w:rPr>
          <w:noProof/>
        </w:rPr>
        <w:t>‘</w:t>
      </w:r>
      <w:r w:rsidR="0037012A" w:rsidRPr="00806E49">
        <w:rPr>
          <w:noProof/>
        </w:rPr>
        <w:t>elegant</w:t>
      </w:r>
      <w:r w:rsidR="0037012A">
        <w:t xml:space="preserve"> music’</w:t>
      </w:r>
      <w:r w:rsidR="00751359" w:rsidRPr="00662918">
        <w:t xml:space="preserve">, was performed in annual ceremonies in </w:t>
      </w:r>
      <w:r w:rsidR="00751359" w:rsidRPr="008D285E">
        <w:rPr>
          <w:noProof/>
        </w:rPr>
        <w:t>palaces</w:t>
      </w:r>
      <w:r w:rsidR="00751359" w:rsidRPr="00662918">
        <w:t xml:space="preserve">, including the coronation, birthday anniversary of the </w:t>
      </w:r>
      <w:r w:rsidR="00751359">
        <w:t>K</w:t>
      </w:r>
      <w:r w:rsidR="00751359" w:rsidRPr="00662918">
        <w:t xml:space="preserve">ing, ancestor worship, etc. as well as </w:t>
      </w:r>
      <w:r w:rsidR="00751359">
        <w:t xml:space="preserve">at </w:t>
      </w:r>
      <w:r w:rsidR="00751359" w:rsidRPr="00662918">
        <w:t xml:space="preserve">official receptions. It was </w:t>
      </w:r>
      <w:r w:rsidR="00751359">
        <w:t>a</w:t>
      </w:r>
      <w:r w:rsidR="00751359" w:rsidRPr="00662918">
        <w:t xml:space="preserve"> symbol of the power and longevity of the Khan Dynasty</w:t>
      </w:r>
      <w:r w:rsidR="00751359">
        <w:t xml:space="preserve">; it was a </w:t>
      </w:r>
      <w:r w:rsidR="00751359" w:rsidRPr="00662918">
        <w:t>way to pay respects to gods and kings and conveyed philosophical ideas and understand</w:t>
      </w:r>
      <w:r>
        <w:t xml:space="preserve">ing of the universe of </w:t>
      </w:r>
      <w:proofErr w:type="spellStart"/>
      <w:r>
        <w:t>Schrabistran</w:t>
      </w:r>
      <w:r w:rsidR="00751359" w:rsidRPr="00662918">
        <w:t>’s</w:t>
      </w:r>
      <w:proofErr w:type="spellEnd"/>
      <w:r w:rsidR="00751359" w:rsidRPr="00662918">
        <w:t xml:space="preserve"> people. After 1940, the social functions of Zana </w:t>
      </w:r>
      <w:proofErr w:type="spellStart"/>
      <w:r w:rsidR="00751359" w:rsidRPr="00662918">
        <w:t>Gi</w:t>
      </w:r>
      <w:proofErr w:type="spellEnd"/>
      <w:r w:rsidR="00751359" w:rsidRPr="00662918">
        <w:t xml:space="preserve"> originally attached with the Khan Dynasty ceased</w:t>
      </w:r>
      <w:r w:rsidR="00751359">
        <w:t>,</w:t>
      </w:r>
      <w:r w:rsidR="00751359" w:rsidRPr="00662918">
        <w:t xml:space="preserve"> owing to the collapse of the monarchy. Nowadays, Zana </w:t>
      </w:r>
      <w:proofErr w:type="spellStart"/>
      <w:r w:rsidR="00751359" w:rsidRPr="00662918">
        <w:t>Gi</w:t>
      </w:r>
      <w:proofErr w:type="spellEnd"/>
      <w:r w:rsidR="00751359" w:rsidRPr="00662918">
        <w:t xml:space="preserve"> </w:t>
      </w:r>
      <w:r w:rsidR="00751359" w:rsidRPr="008D285E">
        <w:rPr>
          <w:noProof/>
        </w:rPr>
        <w:t>is considered</w:t>
      </w:r>
      <w:r w:rsidR="00751359" w:rsidRPr="00662918">
        <w:t xml:space="preserve"> </w:t>
      </w:r>
      <w:r w:rsidR="00751359">
        <w:t xml:space="preserve">as </w:t>
      </w:r>
      <w:r w:rsidR="00455B08">
        <w:t xml:space="preserve">part of </w:t>
      </w:r>
      <w:r w:rsidR="00751359" w:rsidRPr="00662918">
        <w:t>the cultural identity and the pride of the local community. The majority of its expressions are still relevant to contemporary life</w:t>
      </w:r>
      <w:r w:rsidR="00751359">
        <w:t>: t</w:t>
      </w:r>
      <w:r w:rsidR="00751359" w:rsidRPr="00662918">
        <w:t xml:space="preserve">hey are not only presented in festivals or ceremonies (such as funerals, birthday anniversary for </w:t>
      </w:r>
      <w:r w:rsidR="00751359" w:rsidRPr="008D285E">
        <w:rPr>
          <w:noProof/>
        </w:rPr>
        <w:t>old people</w:t>
      </w:r>
      <w:r w:rsidR="00F51666">
        <w:t xml:space="preserve"> and</w:t>
      </w:r>
      <w:r w:rsidR="00751359" w:rsidRPr="00662918">
        <w:t xml:space="preserve"> ancestor worshi</w:t>
      </w:r>
      <w:r w:rsidR="00F51666">
        <w:t>p</w:t>
      </w:r>
      <w:r w:rsidR="00751359" w:rsidRPr="00662918">
        <w:t xml:space="preserve">) but also </w:t>
      </w:r>
      <w:r w:rsidR="00751359">
        <w:t>provide</w:t>
      </w:r>
      <w:r w:rsidR="00751359" w:rsidRPr="00F51666">
        <w:rPr>
          <w:noProof/>
        </w:rPr>
        <w:t xml:space="preserve"> inspiration</w:t>
      </w:r>
      <w:r w:rsidR="00751359" w:rsidRPr="00662918">
        <w:t xml:space="preserve"> for </w:t>
      </w:r>
      <w:proofErr w:type="spellStart"/>
      <w:r>
        <w:t>Schrabistan’s</w:t>
      </w:r>
      <w:proofErr w:type="spellEnd"/>
      <w:r w:rsidR="00751359" w:rsidRPr="00662918">
        <w:t xml:space="preserve"> contemporary music.</w:t>
      </w:r>
    </w:p>
    <w:p w:rsidR="00751359" w:rsidRPr="00662918" w:rsidRDefault="00751359" w:rsidP="00B74FC0">
      <w:pPr>
        <w:pStyle w:val="Texte1"/>
      </w:pPr>
      <w:r w:rsidRPr="00662918">
        <w:t xml:space="preserve">Upon inscription, much attention was paid to the collection, research and restoration of Zana </w:t>
      </w:r>
      <w:proofErr w:type="spellStart"/>
      <w:r w:rsidRPr="00662918">
        <w:t>Gi</w:t>
      </w:r>
      <w:proofErr w:type="spellEnd"/>
      <w:r w:rsidRPr="00662918">
        <w:t xml:space="preserve"> as well as </w:t>
      </w:r>
      <w:r>
        <w:t xml:space="preserve">to the </w:t>
      </w:r>
      <w:r w:rsidRPr="00662918">
        <w:t xml:space="preserve">recognition of Zana </w:t>
      </w:r>
      <w:proofErr w:type="spellStart"/>
      <w:r w:rsidRPr="00662918">
        <w:t>Gi</w:t>
      </w:r>
      <w:proofErr w:type="spellEnd"/>
      <w:r w:rsidRPr="00662918">
        <w:t xml:space="preserve"> </w:t>
      </w:r>
      <w:r w:rsidRPr="008D285E">
        <w:rPr>
          <w:noProof/>
        </w:rPr>
        <w:t>masters</w:t>
      </w:r>
      <w:r w:rsidRPr="00662918">
        <w:t xml:space="preserve">. However, not until 2004, was Zana </w:t>
      </w:r>
      <w:proofErr w:type="spellStart"/>
      <w:r w:rsidRPr="00662918">
        <w:t>Gi</w:t>
      </w:r>
      <w:proofErr w:type="spellEnd"/>
      <w:r w:rsidRPr="00662918">
        <w:t xml:space="preserve"> hono</w:t>
      </w:r>
      <w:r>
        <w:t>u</w:t>
      </w:r>
      <w:r w:rsidRPr="00662918">
        <w:t xml:space="preserve">red and </w:t>
      </w:r>
      <w:r w:rsidRPr="00F51666">
        <w:rPr>
          <w:noProof/>
        </w:rPr>
        <w:t>introduced</w:t>
      </w:r>
      <w:r w:rsidRPr="00662918">
        <w:t xml:space="preserve"> to national and international audiences </w:t>
      </w:r>
      <w:r>
        <w:t>at</w:t>
      </w:r>
      <w:r w:rsidRPr="00662918">
        <w:t xml:space="preserve"> the third </w:t>
      </w:r>
      <w:r w:rsidRPr="008D285E">
        <w:rPr>
          <w:noProof/>
        </w:rPr>
        <w:t>Zue’s</w:t>
      </w:r>
      <w:r w:rsidRPr="00662918">
        <w:t xml:space="preserve"> Festival. Since then, the visibility of Zana </w:t>
      </w:r>
      <w:proofErr w:type="spellStart"/>
      <w:r w:rsidRPr="00662918">
        <w:t>Gi</w:t>
      </w:r>
      <w:proofErr w:type="spellEnd"/>
      <w:r w:rsidRPr="00662918">
        <w:t xml:space="preserve"> has significantly increased. Many researchers who are studying the Zana </w:t>
      </w:r>
      <w:proofErr w:type="spellStart"/>
      <w:r w:rsidRPr="00662918">
        <w:t>Gi</w:t>
      </w:r>
      <w:proofErr w:type="spellEnd"/>
      <w:r w:rsidRPr="00662918">
        <w:t xml:space="preserve"> consider it highly technical and prefer not to trouble the bearers with analysis and </w:t>
      </w:r>
      <w:r w:rsidR="00455B08">
        <w:t xml:space="preserve">they </w:t>
      </w:r>
      <w:r w:rsidRPr="00662918">
        <w:t xml:space="preserve">confine their contribution to </w:t>
      </w:r>
      <w:r>
        <w:t xml:space="preserve">the provision of </w:t>
      </w:r>
      <w:r w:rsidR="00A7043D">
        <w:t>information.</w:t>
      </w:r>
    </w:p>
    <w:p w:rsidR="00751359" w:rsidRPr="00662918" w:rsidRDefault="00751359" w:rsidP="00A7043D">
      <w:pPr>
        <w:pStyle w:val="Texte1"/>
      </w:pPr>
      <w:r w:rsidRPr="00662918">
        <w:t xml:space="preserve">Zana </w:t>
      </w:r>
      <w:proofErr w:type="spellStart"/>
      <w:r w:rsidRPr="00662918">
        <w:t>Gi</w:t>
      </w:r>
      <w:proofErr w:type="spellEnd"/>
      <w:r w:rsidRPr="00662918">
        <w:t xml:space="preserve"> h</w:t>
      </w:r>
      <w:r>
        <w:t xml:space="preserve">as </w:t>
      </w:r>
      <w:r w:rsidRPr="008D285E">
        <w:rPr>
          <w:noProof/>
        </w:rPr>
        <w:t>been regularly performed</w:t>
      </w:r>
      <w:r>
        <w:t xml:space="preserve"> at t</w:t>
      </w:r>
      <w:r w:rsidRPr="00662918">
        <w:t xml:space="preserve">he Temple for the annual ancestor worshipping ceremony of the Khan dynasty. </w:t>
      </w:r>
      <w:r w:rsidRPr="008D285E">
        <w:rPr>
          <w:noProof/>
        </w:rPr>
        <w:t xml:space="preserve">The authenticity of the performances has </w:t>
      </w:r>
      <w:r w:rsidR="00F51666" w:rsidRPr="008D285E">
        <w:rPr>
          <w:noProof/>
        </w:rPr>
        <w:t xml:space="preserve">constantly </w:t>
      </w:r>
      <w:r w:rsidR="00F51666" w:rsidRPr="00806E49">
        <w:rPr>
          <w:noProof/>
        </w:rPr>
        <w:t>been</w:t>
      </w:r>
      <w:r w:rsidRPr="00806E49">
        <w:rPr>
          <w:noProof/>
        </w:rPr>
        <w:t xml:space="preserve"> improved with support by the masters.</w:t>
      </w:r>
      <w:r w:rsidRPr="00662918">
        <w:t xml:space="preserve"> During </w:t>
      </w:r>
      <w:r w:rsidRPr="008D285E">
        <w:rPr>
          <w:noProof/>
        </w:rPr>
        <w:t>Zue</w:t>
      </w:r>
      <w:r w:rsidRPr="00662918">
        <w:t xml:space="preserve"> Festivals, several court ceremonies were revived and </w:t>
      </w:r>
      <w:r w:rsidRPr="008D285E">
        <w:rPr>
          <w:noProof/>
        </w:rPr>
        <w:t>practiced</w:t>
      </w:r>
      <w:r w:rsidRPr="00662918">
        <w:t xml:space="preserve"> in their most original forms. It is exciting to see many foreign tourists during the </w:t>
      </w:r>
      <w:r w:rsidRPr="008D285E">
        <w:rPr>
          <w:noProof/>
        </w:rPr>
        <w:t>Zue</w:t>
      </w:r>
      <w:r w:rsidRPr="00662918">
        <w:t xml:space="preserve"> Festival. Many of them want to find out more about the ancestral worshipping rituals and are willing to pay extra to participate in them. Although some of these practices are sacred to the community</w:t>
      </w:r>
      <w:r>
        <w:t>,</w:t>
      </w:r>
      <w:r w:rsidR="00455B08">
        <w:t xml:space="preserve"> the</w:t>
      </w:r>
      <w:r w:rsidRPr="00662918">
        <w:t xml:space="preserve"> leaders </w:t>
      </w:r>
      <w:r w:rsidRPr="008D285E">
        <w:rPr>
          <w:noProof/>
        </w:rPr>
        <w:t>are sometimes tempted</w:t>
      </w:r>
      <w:r w:rsidRPr="00662918">
        <w:t xml:space="preserve"> and allow some special visitors to join. Some community members are not happy with these new developments bu</w:t>
      </w:r>
      <w:r>
        <w:t>t,</w:t>
      </w:r>
      <w:r w:rsidRPr="00662918">
        <w:t xml:space="preserve"> given the revenue sharing policy</w:t>
      </w:r>
      <w:r>
        <w:t>,</w:t>
      </w:r>
      <w:r w:rsidRPr="00662918">
        <w:t xml:space="preserve"> this challenge has </w:t>
      </w:r>
      <w:r w:rsidRPr="008D285E">
        <w:rPr>
          <w:noProof/>
        </w:rPr>
        <w:t>been managed</w:t>
      </w:r>
      <w:r w:rsidRPr="00662918">
        <w:t>.</w:t>
      </w:r>
    </w:p>
    <w:p w:rsidR="00751359" w:rsidRPr="00662918" w:rsidRDefault="00751359" w:rsidP="00A7043D">
      <w:pPr>
        <w:pStyle w:val="Texte1"/>
      </w:pPr>
      <w:r w:rsidRPr="00662918">
        <w:t xml:space="preserve">Since its inscription, Zana </w:t>
      </w:r>
      <w:proofErr w:type="spellStart"/>
      <w:r w:rsidRPr="00662918">
        <w:t>Gi</w:t>
      </w:r>
      <w:proofErr w:type="spellEnd"/>
      <w:r w:rsidRPr="00662918">
        <w:t xml:space="preserve"> has welcomed thousands of visitors </w:t>
      </w:r>
      <w:r>
        <w:t xml:space="preserve">who have </w:t>
      </w:r>
      <w:r w:rsidRPr="00662918">
        <w:t xml:space="preserve">attended performances during the </w:t>
      </w:r>
      <w:r w:rsidRPr="008D285E">
        <w:rPr>
          <w:noProof/>
        </w:rPr>
        <w:t>Zue</w:t>
      </w:r>
      <w:r w:rsidRPr="00662918">
        <w:t xml:space="preserve"> Festivals or requested performances by masters/artists. Private performances are now offered with </w:t>
      </w:r>
      <w:r w:rsidR="00F51666">
        <w:rPr>
          <w:noProof/>
        </w:rPr>
        <w:t>four</w:t>
      </w:r>
      <w:r w:rsidRPr="00662918">
        <w:t xml:space="preserve"> performances </w:t>
      </w:r>
      <w:r w:rsidRPr="00F51666">
        <w:rPr>
          <w:noProof/>
        </w:rPr>
        <w:t>daily</w:t>
      </w:r>
      <w:r w:rsidR="00F51666">
        <w:rPr>
          <w:noProof/>
        </w:rPr>
        <w:t>,</w:t>
      </w:r>
      <w:r w:rsidRPr="00662918">
        <w:t xml:space="preserve"> and these </w:t>
      </w:r>
      <w:r>
        <w:t xml:space="preserve">have </w:t>
      </w:r>
      <w:r w:rsidRPr="00662918">
        <w:t xml:space="preserve">contributed to </w:t>
      </w:r>
      <w:r w:rsidRPr="008D285E">
        <w:rPr>
          <w:noProof/>
        </w:rPr>
        <w:t>revitalizing</w:t>
      </w:r>
      <w:r w:rsidRPr="00662918">
        <w:t xml:space="preserve"> Zana </w:t>
      </w:r>
      <w:proofErr w:type="spellStart"/>
      <w:r w:rsidRPr="00662918">
        <w:t>Gi</w:t>
      </w:r>
      <w:proofErr w:type="spellEnd"/>
      <w:r w:rsidRPr="00662918">
        <w:t xml:space="preserve">. Increasingly visitors are seeking private performances and because they pay a high price some of the traditional bearers </w:t>
      </w:r>
      <w:r>
        <w:t xml:space="preserve">perform </w:t>
      </w:r>
      <w:r w:rsidRPr="00662918">
        <w:t xml:space="preserve">outside the consigned times and spaces to meet the ever rising demand for the Zana </w:t>
      </w:r>
      <w:proofErr w:type="spellStart"/>
      <w:r w:rsidRPr="00662918">
        <w:t>Gi</w:t>
      </w:r>
      <w:proofErr w:type="spellEnd"/>
      <w:r w:rsidRPr="00662918">
        <w:t xml:space="preserve"> experience.</w:t>
      </w:r>
    </w:p>
    <w:p w:rsidR="00751359" w:rsidRPr="00662918" w:rsidRDefault="00751359" w:rsidP="00A7043D">
      <w:pPr>
        <w:pStyle w:val="Texte1"/>
      </w:pPr>
      <w:r w:rsidRPr="00662918">
        <w:t xml:space="preserve">The </w:t>
      </w:r>
      <w:r w:rsidRPr="00F51666">
        <w:rPr>
          <w:noProof/>
        </w:rPr>
        <w:t>Zue</w:t>
      </w:r>
      <w:r w:rsidRPr="00662918">
        <w:t xml:space="preserve"> Traditional and Royal Arts </w:t>
      </w:r>
      <w:r>
        <w:t>T</w:t>
      </w:r>
      <w:r w:rsidRPr="00662918">
        <w:t xml:space="preserve">heatre </w:t>
      </w:r>
      <w:r w:rsidRPr="00F51666">
        <w:rPr>
          <w:noProof/>
        </w:rPr>
        <w:t>organizes</w:t>
      </w:r>
      <w:r w:rsidRPr="00662918">
        <w:t xml:space="preserve"> </w:t>
      </w:r>
      <w:r w:rsidRPr="00806E49">
        <w:rPr>
          <w:noProof/>
        </w:rPr>
        <w:t>training</w:t>
      </w:r>
      <w:r w:rsidRPr="00662918">
        <w:t xml:space="preserve"> on Zana </w:t>
      </w:r>
      <w:proofErr w:type="spellStart"/>
      <w:r w:rsidRPr="00662918">
        <w:t>Gi</w:t>
      </w:r>
      <w:proofErr w:type="spellEnd"/>
      <w:r w:rsidRPr="00662918">
        <w:t xml:space="preserve"> to enhance the capacity of the young artists. Master artists are invited to provide </w:t>
      </w:r>
      <w:r w:rsidRPr="00F51666">
        <w:rPr>
          <w:noProof/>
        </w:rPr>
        <w:t>training</w:t>
      </w:r>
      <w:r w:rsidR="00F51666">
        <w:rPr>
          <w:noProof/>
        </w:rPr>
        <w:t>,</w:t>
      </w:r>
      <w:r w:rsidRPr="00662918">
        <w:t xml:space="preserve"> </w:t>
      </w:r>
      <w:r w:rsidRPr="00A7043D">
        <w:t xml:space="preserve">and </w:t>
      </w:r>
      <w:r w:rsidRPr="00662918">
        <w:t xml:space="preserve">the theatre has successfully revived the long-lost drum performance. </w:t>
      </w:r>
      <w:r w:rsidRPr="00F51666">
        <w:rPr>
          <w:noProof/>
        </w:rPr>
        <w:t>In addition</w:t>
      </w:r>
      <w:r w:rsidR="00E930DB">
        <w:rPr>
          <w:noProof/>
        </w:rPr>
        <w:t>,</w:t>
      </w:r>
      <w:r w:rsidRPr="00662918">
        <w:t xml:space="preserve"> traditional costumes, instruments flags, lanterns, incense holders used in traditional ceremonies designed </w:t>
      </w:r>
      <w:r w:rsidRPr="00806E49">
        <w:rPr>
          <w:noProof/>
        </w:rPr>
        <w:t>in accordance with</w:t>
      </w:r>
      <w:r w:rsidRPr="00662918">
        <w:t xml:space="preserve"> their original forms, </w:t>
      </w:r>
      <w:r>
        <w:t xml:space="preserve">have been </w:t>
      </w:r>
      <w:r w:rsidRPr="00662918">
        <w:t>restored a</w:t>
      </w:r>
      <w:r w:rsidR="00A7043D">
        <w:t>nd used in royal ceremonies.</w:t>
      </w:r>
    </w:p>
    <w:p w:rsidR="00751359" w:rsidRPr="00662918" w:rsidRDefault="00751359" w:rsidP="00A7043D">
      <w:pPr>
        <w:pStyle w:val="Texte1"/>
      </w:pPr>
      <w:r w:rsidRPr="00662918">
        <w:t>However, the increasing popularity of modern music di</w:t>
      </w:r>
      <w:r>
        <w:t>verts</w:t>
      </w:r>
      <w:r w:rsidRPr="00662918">
        <w:t xml:space="preserve"> the youth from traditional music. Master artists and Zana </w:t>
      </w:r>
      <w:proofErr w:type="spellStart"/>
      <w:r w:rsidRPr="00662918">
        <w:t>Gi</w:t>
      </w:r>
      <w:proofErr w:type="spellEnd"/>
      <w:r w:rsidRPr="00662918">
        <w:t xml:space="preserve"> experts are not </w:t>
      </w:r>
      <w:r w:rsidRPr="00F51666">
        <w:rPr>
          <w:noProof/>
        </w:rPr>
        <w:t>being adequately rewarded</w:t>
      </w:r>
      <w:r w:rsidRPr="00662918">
        <w:t xml:space="preserve">. The number of masters is shrinking while their successors </w:t>
      </w:r>
      <w:r w:rsidRPr="00806E49">
        <w:rPr>
          <w:noProof/>
        </w:rPr>
        <w:t>are not sufficiently experienced</w:t>
      </w:r>
      <w:r w:rsidRPr="00662918">
        <w:t xml:space="preserve">. Advanced technology has </w:t>
      </w:r>
      <w:r w:rsidRPr="00662918">
        <w:lastRenderedPageBreak/>
        <w:t xml:space="preserve">not </w:t>
      </w:r>
      <w:r w:rsidRPr="00806E49">
        <w:rPr>
          <w:noProof/>
        </w:rPr>
        <w:t>been deployed</w:t>
      </w:r>
      <w:r w:rsidRPr="00662918">
        <w:t xml:space="preserve"> in data storage and analysis, which makes research and promotion of Zana </w:t>
      </w:r>
      <w:proofErr w:type="spellStart"/>
      <w:r w:rsidRPr="00662918">
        <w:t>Gi</w:t>
      </w:r>
      <w:proofErr w:type="spellEnd"/>
      <w:r>
        <w:t xml:space="preserve"> difficult</w:t>
      </w:r>
      <w:r w:rsidRPr="00662918">
        <w:t xml:space="preserve">. Another challenge is limited resources for the action plan on safeguarding and promoting heritage. Furthermore, documentation materials on Zana </w:t>
      </w:r>
      <w:proofErr w:type="spellStart"/>
      <w:r w:rsidRPr="00662918">
        <w:t>Gi</w:t>
      </w:r>
      <w:proofErr w:type="spellEnd"/>
      <w:r w:rsidRPr="00662918">
        <w:t xml:space="preserve"> are very rare. The community treasures the Zana </w:t>
      </w:r>
      <w:proofErr w:type="spellStart"/>
      <w:r w:rsidRPr="00662918">
        <w:t>Gi</w:t>
      </w:r>
      <w:proofErr w:type="spellEnd"/>
      <w:r w:rsidRPr="00662918">
        <w:t xml:space="preserve"> but </w:t>
      </w:r>
      <w:r w:rsidRPr="00806E49">
        <w:rPr>
          <w:noProof/>
        </w:rPr>
        <w:t>is faced</w:t>
      </w:r>
      <w:r w:rsidRPr="00662918">
        <w:t xml:space="preserve"> by real and constant challenges on how to reap equal benefits from </w:t>
      </w:r>
      <w:r w:rsidR="0037012A">
        <w:t>‘</w:t>
      </w:r>
      <w:r w:rsidRPr="00662918">
        <w:t>preservation</w:t>
      </w:r>
      <w:r w:rsidR="0037012A">
        <w:t>’</w:t>
      </w:r>
      <w:r w:rsidRPr="00662918">
        <w:t xml:space="preserve"> and </w:t>
      </w:r>
      <w:r w:rsidR="0037012A" w:rsidRPr="00806E49">
        <w:rPr>
          <w:noProof/>
        </w:rPr>
        <w:t>‘</w:t>
      </w:r>
      <w:r w:rsidRPr="00806E49">
        <w:rPr>
          <w:noProof/>
        </w:rPr>
        <w:t>development</w:t>
      </w:r>
      <w:r w:rsidR="0037012A" w:rsidRPr="00806E49">
        <w:rPr>
          <w:noProof/>
        </w:rPr>
        <w:t>’</w:t>
      </w:r>
      <w:r w:rsidRPr="00806E49">
        <w:rPr>
          <w:noProof/>
        </w:rPr>
        <w:t>.</w:t>
      </w:r>
    </w:p>
    <w:p w:rsidR="00751359" w:rsidRPr="00662918" w:rsidRDefault="00751359" w:rsidP="00A7043D">
      <w:pPr>
        <w:pStyle w:val="Texte1"/>
      </w:pPr>
      <w:r w:rsidRPr="00A7043D">
        <w:t xml:space="preserve">One of the most significant difficulties in restoring instruments and costumes are the traditional skills and production techniques. For instance, the traditional fabrics that </w:t>
      </w:r>
      <w:r w:rsidRPr="00806E49">
        <w:rPr>
          <w:noProof/>
        </w:rPr>
        <w:t>are used</w:t>
      </w:r>
      <w:r w:rsidRPr="00A7043D">
        <w:t xml:space="preserve"> for the worship dress and dance have now been imitated and are being mass produced by a foreign company that </w:t>
      </w:r>
      <w:r w:rsidRPr="00806E49">
        <w:rPr>
          <w:noProof/>
        </w:rPr>
        <w:t>realized</w:t>
      </w:r>
      <w:r w:rsidRPr="00A7043D">
        <w:t xml:space="preserve"> how popular these fabrics are with tourists. It was also very difficult to restore the set of musical instruments because of unavailable reference materials on sound measurement; the distortion of sounds over time; damaged instruments; and extinct performing techniques since the early 20th century. There are some practitioners who have opted to use modern musical </w:t>
      </w:r>
      <w:r w:rsidRPr="00F51666">
        <w:rPr>
          <w:noProof/>
        </w:rPr>
        <w:t>instruments</w:t>
      </w:r>
      <w:r w:rsidR="00F51666">
        <w:rPr>
          <w:noProof/>
        </w:rPr>
        <w:t>,</w:t>
      </w:r>
      <w:r w:rsidRPr="00A7043D">
        <w:t xml:space="preserve"> and this has modified the Zana </w:t>
      </w:r>
      <w:proofErr w:type="spellStart"/>
      <w:r w:rsidRPr="00A7043D">
        <w:t>Gi</w:t>
      </w:r>
      <w:proofErr w:type="spellEnd"/>
      <w:r w:rsidRPr="00A7043D">
        <w:t xml:space="preserve">. Although the special ceremonies to bless the players and their instruments </w:t>
      </w:r>
      <w:r w:rsidRPr="00806E49">
        <w:rPr>
          <w:noProof/>
        </w:rPr>
        <w:t>are no longer carried</w:t>
      </w:r>
      <w:r w:rsidRPr="00A7043D">
        <w:t xml:space="preserve"> out since the instruments </w:t>
      </w:r>
      <w:r w:rsidRPr="00806E49">
        <w:rPr>
          <w:noProof/>
        </w:rPr>
        <w:t>are now made</w:t>
      </w:r>
      <w:r w:rsidRPr="00A7043D">
        <w:t xml:space="preserve"> of artificial materials, one can still </w:t>
      </w:r>
      <w:r w:rsidRPr="00806E49">
        <w:rPr>
          <w:noProof/>
        </w:rPr>
        <w:t>recognize</w:t>
      </w:r>
      <w:r w:rsidRPr="00A7043D">
        <w:t xml:space="preserve"> the sound as belonging to our local music.</w:t>
      </w:r>
    </w:p>
    <w:p w:rsidR="006171D5" w:rsidRDefault="00751359" w:rsidP="00A7043D">
      <w:pPr>
        <w:pStyle w:val="Texte1"/>
      </w:pPr>
      <w:r w:rsidRPr="00662918">
        <w:t xml:space="preserve">The disappearance of traditional values and the effects of tourism and commercial development have </w:t>
      </w:r>
      <w:r>
        <w:t xml:space="preserve">placed </w:t>
      </w:r>
      <w:r w:rsidRPr="00662918">
        <w:t xml:space="preserve">Zana </w:t>
      </w:r>
      <w:proofErr w:type="spellStart"/>
      <w:r w:rsidRPr="00662918">
        <w:t>Gi</w:t>
      </w:r>
      <w:proofErr w:type="spellEnd"/>
      <w:r w:rsidRPr="00662918">
        <w:t xml:space="preserve"> on the verge of distortion. For instance, the songs are shortened and redesigned to fit with tour schedules or visitors’ level of understanding; and the stage for performing Zana </w:t>
      </w:r>
      <w:proofErr w:type="spellStart"/>
      <w:r w:rsidRPr="00662918">
        <w:t>Gi</w:t>
      </w:r>
      <w:proofErr w:type="spellEnd"/>
      <w:r w:rsidRPr="00662918">
        <w:t xml:space="preserve"> is not </w:t>
      </w:r>
      <w:r>
        <w:t xml:space="preserve">in tune </w:t>
      </w:r>
      <w:r w:rsidRPr="00662918">
        <w:t xml:space="preserve">with its original </w:t>
      </w:r>
      <w:r>
        <w:t>cultural meaning</w:t>
      </w:r>
      <w:r w:rsidRPr="00662918">
        <w:t xml:space="preserve">. In several cases, the performers do not truly understand Zana </w:t>
      </w:r>
      <w:proofErr w:type="spellStart"/>
      <w:r w:rsidRPr="00662918">
        <w:t>Gi</w:t>
      </w:r>
      <w:proofErr w:type="spellEnd"/>
      <w:r w:rsidRPr="00662918">
        <w:t xml:space="preserve"> and their responsibility of safeguarding the heritage. </w:t>
      </w:r>
      <w:r w:rsidRPr="00806E49">
        <w:rPr>
          <w:noProof/>
        </w:rPr>
        <w:t>They might even be far too influenced by Western music</w:t>
      </w:r>
      <w:r w:rsidRPr="00662918">
        <w:t>.</w:t>
      </w:r>
    </w:p>
    <w:sectPr w:rsidR="006171D5" w:rsidSect="0013704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5" w:h="16837" w:code="9"/>
      <w:pgMar w:top="1701" w:right="1531" w:bottom="1701" w:left="1531"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07" w:rsidRDefault="000F7907">
      <w:pPr>
        <w:spacing w:line="240" w:lineRule="auto"/>
      </w:pPr>
      <w:r>
        <w:separator/>
      </w:r>
    </w:p>
  </w:endnote>
  <w:endnote w:type="continuationSeparator" w:id="0">
    <w:p w:rsidR="000F7907" w:rsidRDefault="000F7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ED" w:rsidRPr="008B4139" w:rsidRDefault="00037086" w:rsidP="00E9617F">
    <w:pPr>
      <w:pStyle w:val="Footer"/>
      <w:rPr>
        <w:lang w:val="en-US"/>
      </w:rPr>
    </w:pPr>
    <w:r w:rsidRPr="006021AD">
      <w:rPr>
        <w:noProof/>
        <w:sz w:val="22"/>
        <w:lang w:eastAsia="fr-FR"/>
      </w:rPr>
      <w:drawing>
        <wp:anchor distT="0" distB="0" distL="114300" distR="114300" simplePos="0" relativeHeight="251669504" behindDoc="0" locked="0" layoutInCell="1" allowOverlap="1" wp14:anchorId="6472E8DF" wp14:editId="275C99AA">
          <wp:simplePos x="0" y="0"/>
          <wp:positionH relativeFrom="column">
            <wp:posOffset>2371090</wp:posOffset>
          </wp:positionH>
          <wp:positionV relativeFrom="paragraph">
            <wp:posOffset>3175</wp:posOffset>
          </wp:positionV>
          <wp:extent cx="542925" cy="190500"/>
          <wp:effectExtent l="0" t="0" r="9525"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51359" w:rsidRPr="008B4139">
      <w:rPr>
        <w:noProof/>
        <w:snapToGrid/>
        <w:lang w:val="fr-FR" w:eastAsia="fr-FR"/>
      </w:rPr>
      <w:drawing>
        <wp:anchor distT="0" distB="0" distL="114300" distR="114300" simplePos="0" relativeHeight="251660288" behindDoc="0" locked="1" layoutInCell="1" allowOverlap="0" wp14:anchorId="6E239E75" wp14:editId="6782DDEC">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751359" w:rsidRPr="008B4139">
      <w:rPr>
        <w:rStyle w:val="PageNumber"/>
        <w:lang w:val="en-US"/>
      </w:rPr>
      <w:tab/>
    </w:r>
    <w:r w:rsidR="00336468">
      <w:rPr>
        <w:lang w:val="en-US"/>
      </w:rPr>
      <w:tab/>
      <w:t>U051</w:t>
    </w:r>
    <w:r w:rsidR="00751359" w:rsidRPr="008B4139">
      <w:rPr>
        <w:lang w:val="en-US"/>
      </w:rPr>
      <w:t>-v1.</w:t>
    </w:r>
    <w:r w:rsidR="00336468">
      <w:rPr>
        <w:lang w:val="en-US"/>
      </w:rPr>
      <w:t>0</w:t>
    </w:r>
    <w:r w:rsidR="00751359" w:rsidRPr="008B4139">
      <w:rPr>
        <w:lang w:val="en-US"/>
      </w:rPr>
      <w:t>-PT-EN</w:t>
    </w:r>
  </w:p>
  <w:p w:rsidR="004873ED" w:rsidRPr="008B4139" w:rsidRDefault="00037086" w:rsidP="009D4AB5">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ED" w:rsidRPr="008B4139" w:rsidRDefault="00751359" w:rsidP="00CB334B">
    <w:pPr>
      <w:pStyle w:val="Footer"/>
      <w:rPr>
        <w:lang w:val="en-US"/>
      </w:rPr>
    </w:pPr>
    <w:r w:rsidRPr="008B4139">
      <w:rPr>
        <w:lang w:val="en-US"/>
      </w:rPr>
      <w:t>U01</w:t>
    </w:r>
    <w:r>
      <w:rPr>
        <w:lang w:val="en-US"/>
      </w:rPr>
      <w:t>1</w:t>
    </w:r>
    <w:r w:rsidRPr="008B4139">
      <w:rPr>
        <w:lang w:val="en-US"/>
      </w:rPr>
      <w:t>-v1.</w:t>
    </w:r>
    <w:r>
      <w:rPr>
        <w:lang w:val="en-US"/>
      </w:rPr>
      <w:t>1</w:t>
    </w:r>
    <w:r w:rsidRPr="008B4139">
      <w:rPr>
        <w:lang w:val="en-US"/>
      </w:rPr>
      <w:t>-PT-EN</w:t>
    </w:r>
    <w:r w:rsidRPr="008B4139">
      <w:rPr>
        <w:lang w:val="en-US"/>
      </w:rPr>
      <w:tab/>
      <w:t>© UNESCO • Not to be reproduced without permission</w:t>
    </w:r>
    <w:r w:rsidRPr="008B4139">
      <w:rPr>
        <w:lang w:val="en-US"/>
      </w:rPr>
      <w:tab/>
    </w:r>
    <w:r w:rsidRPr="008B4139">
      <w:rPr>
        <w:noProof/>
        <w:snapToGrid/>
        <w:lang w:val="fr-FR" w:eastAsia="fr-FR"/>
      </w:rPr>
      <w:drawing>
        <wp:anchor distT="0" distB="0" distL="114300" distR="114300" simplePos="0" relativeHeight="251659264" behindDoc="0" locked="1" layoutInCell="1" allowOverlap="0" wp14:anchorId="4E282132" wp14:editId="748E5321">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ED" w:rsidRPr="008B4139" w:rsidRDefault="00037086" w:rsidP="00DA711D">
    <w:pPr>
      <w:pStyle w:val="Footer"/>
      <w:rPr>
        <w:lang w:val="en-US"/>
      </w:rPr>
    </w:pPr>
    <w:r w:rsidRPr="006021AD">
      <w:rPr>
        <w:noProof/>
        <w:sz w:val="22"/>
        <w:lang w:eastAsia="fr-FR"/>
      </w:rPr>
      <w:drawing>
        <wp:anchor distT="0" distB="0" distL="114300" distR="114300" simplePos="0" relativeHeight="251667456" behindDoc="0" locked="0" layoutInCell="1" allowOverlap="1" wp14:anchorId="0A2AADC1" wp14:editId="22588375">
          <wp:simplePos x="0" y="0"/>
          <wp:positionH relativeFrom="column">
            <wp:posOffset>2580640</wp:posOffset>
          </wp:positionH>
          <wp:positionV relativeFrom="paragraph">
            <wp:posOffset>41275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51359" w:rsidRPr="008B4139">
      <w:rPr>
        <w:lang w:val="en-US"/>
      </w:rPr>
      <w:t>U</w:t>
    </w:r>
    <w:r w:rsidR="00751359">
      <w:rPr>
        <w:lang w:val="en-US"/>
      </w:rPr>
      <w:t>0</w:t>
    </w:r>
    <w:r w:rsidR="00336468">
      <w:rPr>
        <w:lang w:val="en-US"/>
      </w:rPr>
      <w:t>51</w:t>
    </w:r>
    <w:r w:rsidR="00751359" w:rsidRPr="008B4139">
      <w:rPr>
        <w:lang w:val="en-US"/>
      </w:rPr>
      <w:t>-v1.</w:t>
    </w:r>
    <w:r w:rsidR="00336468">
      <w:rPr>
        <w:lang w:val="en-US"/>
      </w:rPr>
      <w:t>0</w:t>
    </w:r>
    <w:r w:rsidR="00751359" w:rsidRPr="008B4139">
      <w:rPr>
        <w:lang w:val="en-US"/>
      </w:rPr>
      <w:t>-PT-EN</w:t>
    </w:r>
    <w:r w:rsidR="00751359" w:rsidRPr="008B4139">
      <w:rPr>
        <w:lang w:val="en-US"/>
      </w:rPr>
      <w:tab/>
    </w:r>
    <w:r w:rsidR="00751359" w:rsidRPr="008B4139">
      <w:rPr>
        <w:lang w:val="en-US"/>
      </w:rPr>
      <w:tab/>
    </w:r>
    <w:r w:rsidR="00751359" w:rsidRPr="008B4139">
      <w:rPr>
        <w:noProof/>
        <w:snapToGrid/>
        <w:lang w:val="fr-FR" w:eastAsia="fr-FR"/>
      </w:rPr>
      <w:drawing>
        <wp:anchor distT="0" distB="0" distL="114300" distR="114300" simplePos="0" relativeHeight="251661312" behindDoc="0" locked="1" layoutInCell="1" allowOverlap="0" wp14:anchorId="1317FC45" wp14:editId="1A35B078">
          <wp:simplePos x="0" y="0"/>
          <wp:positionH relativeFrom="margin">
            <wp:posOffset>4801870</wp:posOffset>
          </wp:positionH>
          <wp:positionV relativeFrom="margin">
            <wp:posOffset>8800465</wp:posOffset>
          </wp:positionV>
          <wp:extent cx="942975" cy="538480"/>
          <wp:effectExtent l="0" t="0" r="9525"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07" w:rsidRDefault="000F7907">
      <w:pPr>
        <w:spacing w:line="240" w:lineRule="auto"/>
      </w:pPr>
      <w:r>
        <w:separator/>
      </w:r>
    </w:p>
  </w:footnote>
  <w:footnote w:type="continuationSeparator" w:id="0">
    <w:p w:rsidR="000F7907" w:rsidRDefault="000F79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8" w:rsidRPr="00336468" w:rsidRDefault="00336468" w:rsidP="00336468">
    <w:pPr>
      <w:framePr w:wrap="around" w:vAnchor="text" w:hAnchor="margin" w:xAlign="outside" w:y="1"/>
      <w:tabs>
        <w:tab w:val="clear" w:pos="567"/>
        <w:tab w:val="center" w:pos="4536"/>
        <w:tab w:val="right" w:pos="9072"/>
      </w:tabs>
      <w:spacing w:line="240" w:lineRule="auto"/>
      <w:ind w:left="0"/>
      <w:rPr>
        <w:sz w:val="16"/>
      </w:rPr>
    </w:pPr>
    <w:r w:rsidRPr="00336468">
      <w:rPr>
        <w:sz w:val="16"/>
      </w:rPr>
      <w:fldChar w:fldCharType="begin"/>
    </w:r>
    <w:r w:rsidRPr="00336468">
      <w:rPr>
        <w:sz w:val="16"/>
      </w:rPr>
      <w:instrText xml:space="preserve">PAGE  </w:instrText>
    </w:r>
    <w:r w:rsidRPr="00336468">
      <w:rPr>
        <w:sz w:val="16"/>
      </w:rPr>
      <w:fldChar w:fldCharType="separate"/>
    </w:r>
    <w:r w:rsidR="00037086">
      <w:rPr>
        <w:noProof/>
        <w:sz w:val="16"/>
      </w:rPr>
      <w:t>2</w:t>
    </w:r>
    <w:r w:rsidRPr="00336468">
      <w:rPr>
        <w:sz w:val="16"/>
      </w:rPr>
      <w:fldChar w:fldCharType="end"/>
    </w:r>
  </w:p>
  <w:p w:rsidR="004873ED" w:rsidRPr="00336468" w:rsidRDefault="00336468" w:rsidP="00336468">
    <w:pPr>
      <w:tabs>
        <w:tab w:val="clear" w:pos="567"/>
        <w:tab w:val="center" w:pos="4536"/>
        <w:tab w:val="right" w:pos="8820"/>
      </w:tabs>
      <w:spacing w:line="240" w:lineRule="auto"/>
      <w:ind w:left="0" w:right="360"/>
      <w:rPr>
        <w:sz w:val="16"/>
        <w:szCs w:val="16"/>
        <w:lang w:val="en-GB"/>
      </w:rPr>
    </w:pPr>
    <w:r w:rsidRPr="00336468">
      <w:rPr>
        <w:sz w:val="16"/>
        <w:szCs w:val="16"/>
        <w:lang w:val="en-GB"/>
      </w:rPr>
      <w:tab/>
      <w:t xml:space="preserve">Case study </w:t>
    </w:r>
    <w:r>
      <w:rPr>
        <w:sz w:val="16"/>
        <w:szCs w:val="16"/>
        <w:lang w:val="en-GB"/>
      </w:rPr>
      <w:t>51</w:t>
    </w:r>
    <w:r w:rsidRPr="00336468">
      <w:rPr>
        <w:sz w:val="16"/>
        <w:szCs w:val="16"/>
        <w:lang w:val="en-GB"/>
      </w:rP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ED" w:rsidRPr="00DB506E" w:rsidRDefault="00751359" w:rsidP="009D4AB5">
    <w:pPr>
      <w:pStyle w:val="Header"/>
    </w:pPr>
    <w:r>
      <w:t>Participant’s text</w:t>
    </w:r>
    <w:r>
      <w:tab/>
    </w:r>
    <w:r>
      <w:rPr>
        <w:szCs w:val="16"/>
      </w:rPr>
      <w:t>Unit 11: Nominations</w:t>
    </w:r>
    <w:r>
      <w:t>: overview</w:t>
    </w:r>
    <w:r>
      <w:tab/>
    </w:r>
    <w:r>
      <w:rPr>
        <w:rStyle w:val="PageNumber"/>
      </w:rPr>
      <w:fldChar w:fldCharType="begin"/>
    </w:r>
    <w:r>
      <w:rPr>
        <w:rStyle w:val="PageNumber"/>
      </w:rPr>
      <w:instrText xml:space="preserve"> PAGE </w:instrText>
    </w:r>
    <w:r>
      <w:rPr>
        <w:rStyle w:val="PageNumber"/>
      </w:rPr>
      <w:fldChar w:fldCharType="separate"/>
    </w:r>
    <w:r w:rsidR="00137048">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8" w:rsidRDefault="003B3C25" w:rsidP="00336468">
    <w:pPr>
      <w:tabs>
        <w:tab w:val="clear" w:pos="567"/>
        <w:tab w:val="center" w:pos="4536"/>
        <w:tab w:val="right" w:pos="9072"/>
      </w:tabs>
      <w:spacing w:line="240" w:lineRule="auto"/>
      <w:ind w:right="360"/>
    </w:pPr>
    <w:r>
      <w:tab/>
      <w:t xml:space="preserve">Case </w:t>
    </w:r>
    <w:proofErr w:type="spellStart"/>
    <w:r>
      <w:t>studies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S0MDIxMLEwNza2MDJW0lEKTi0uzszPAykwrwUA7zSzaywAAAA="/>
  </w:docVars>
  <w:rsids>
    <w:rsidRoot w:val="00751359"/>
    <w:rsid w:val="00037086"/>
    <w:rsid w:val="000F7907"/>
    <w:rsid w:val="00137048"/>
    <w:rsid w:val="00217DFC"/>
    <w:rsid w:val="00291CE6"/>
    <w:rsid w:val="00336468"/>
    <w:rsid w:val="0037012A"/>
    <w:rsid w:val="003B3A9D"/>
    <w:rsid w:val="003B3C25"/>
    <w:rsid w:val="00406BE1"/>
    <w:rsid w:val="0043512A"/>
    <w:rsid w:val="00455B08"/>
    <w:rsid w:val="006526D1"/>
    <w:rsid w:val="006B756D"/>
    <w:rsid w:val="00751359"/>
    <w:rsid w:val="00806E49"/>
    <w:rsid w:val="008D285E"/>
    <w:rsid w:val="008E7E73"/>
    <w:rsid w:val="009D1009"/>
    <w:rsid w:val="00A7043D"/>
    <w:rsid w:val="00B74FC0"/>
    <w:rsid w:val="00BA7AAD"/>
    <w:rsid w:val="00C717AE"/>
    <w:rsid w:val="00D67202"/>
    <w:rsid w:val="00E50EA3"/>
    <w:rsid w:val="00E930DB"/>
    <w:rsid w:val="00F22FE4"/>
    <w:rsid w:val="00F241F5"/>
    <w:rsid w:val="00F516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751359"/>
    <w:pPr>
      <w:tabs>
        <w:tab w:val="left" w:pos="567"/>
      </w:tabs>
      <w:snapToGrid w:val="0"/>
      <w:spacing w:after="0" w:line="280" w:lineRule="exact"/>
      <w:ind w:left="851"/>
      <w:jc w:val="both"/>
    </w:pPr>
    <w:rPr>
      <w:rFonts w:ascii="Arial" w:eastAsia="SimSun" w:hAnsi="Arial" w:cs="Arial"/>
      <w:sz w:val="20"/>
      <w:szCs w:val="20"/>
      <w:lang w:val="fr-FR" w:eastAsia="zh-CN"/>
    </w:rPr>
  </w:style>
  <w:style w:type="paragraph" w:styleId="Heading4">
    <w:name w:val="heading 4"/>
    <w:basedOn w:val="Normal"/>
    <w:next w:val="Normal"/>
    <w:link w:val="Heading4Char"/>
    <w:uiPriority w:val="9"/>
    <w:semiHidden/>
    <w:unhideWhenUsed/>
    <w:qFormat/>
    <w:rsid w:val="00A704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751359"/>
    <w:rPr>
      <w:rFonts w:ascii="Arial" w:hAnsi="Arial" w:cs="Arial"/>
      <w:snapToGrid w:val="0"/>
      <w:sz w:val="16"/>
      <w:lang w:val="en-US" w:eastAsia="zh-CN"/>
    </w:rPr>
  </w:style>
  <w:style w:type="paragraph" w:styleId="Header">
    <w:name w:val="header"/>
    <w:basedOn w:val="Normal"/>
    <w:link w:val="HeaderChar"/>
    <w:rsid w:val="00751359"/>
    <w:pPr>
      <w:tabs>
        <w:tab w:val="clear" w:pos="567"/>
        <w:tab w:val="center" w:pos="4423"/>
        <w:tab w:val="right" w:pos="8845"/>
      </w:tabs>
      <w:ind w:left="0"/>
      <w:jc w:val="left"/>
    </w:pPr>
    <w:rPr>
      <w:rFonts w:eastAsiaTheme="minorHAnsi"/>
      <w:snapToGrid w:val="0"/>
      <w:sz w:val="16"/>
      <w:szCs w:val="22"/>
      <w:lang w:val="en-US"/>
    </w:rPr>
  </w:style>
  <w:style w:type="character" w:customStyle="1" w:styleId="HeaderChar1">
    <w:name w:val="Header Char1"/>
    <w:basedOn w:val="DefaultParagraphFont"/>
    <w:uiPriority w:val="99"/>
    <w:semiHidden/>
    <w:rsid w:val="00751359"/>
    <w:rPr>
      <w:rFonts w:ascii="Arial" w:eastAsia="SimSun" w:hAnsi="Arial" w:cs="Arial"/>
      <w:sz w:val="20"/>
      <w:szCs w:val="20"/>
      <w:lang w:val="fr-FR" w:eastAsia="zh-CN"/>
    </w:rPr>
  </w:style>
  <w:style w:type="character" w:customStyle="1" w:styleId="FooterChar">
    <w:name w:val="Footer Char"/>
    <w:link w:val="Footer"/>
    <w:locked/>
    <w:rsid w:val="00751359"/>
    <w:rPr>
      <w:rFonts w:ascii="Arial" w:eastAsia="SimSun" w:hAnsi="Arial" w:cs="Arial"/>
      <w:snapToGrid w:val="0"/>
      <w:sz w:val="16"/>
      <w:szCs w:val="18"/>
      <w:lang w:eastAsia="zh-CN"/>
    </w:rPr>
  </w:style>
  <w:style w:type="paragraph" w:styleId="Footer">
    <w:name w:val="footer"/>
    <w:basedOn w:val="Normal"/>
    <w:link w:val="FooterChar"/>
    <w:rsid w:val="00751359"/>
    <w:pPr>
      <w:tabs>
        <w:tab w:val="clear" w:pos="567"/>
        <w:tab w:val="center" w:pos="4423"/>
        <w:tab w:val="right" w:pos="8845"/>
      </w:tabs>
      <w:spacing w:line="240" w:lineRule="exact"/>
      <w:ind w:left="0"/>
      <w:jc w:val="left"/>
    </w:pPr>
    <w:rPr>
      <w:snapToGrid w:val="0"/>
      <w:sz w:val="16"/>
      <w:szCs w:val="18"/>
      <w:lang w:val="en-GB"/>
    </w:rPr>
  </w:style>
  <w:style w:type="character" w:customStyle="1" w:styleId="FooterChar1">
    <w:name w:val="Footer Char1"/>
    <w:basedOn w:val="DefaultParagraphFont"/>
    <w:uiPriority w:val="99"/>
    <w:semiHidden/>
    <w:rsid w:val="00751359"/>
    <w:rPr>
      <w:rFonts w:ascii="Arial" w:eastAsia="SimSun" w:hAnsi="Arial" w:cs="Arial"/>
      <w:sz w:val="20"/>
      <w:szCs w:val="20"/>
      <w:lang w:val="fr-FR" w:eastAsia="zh-CN"/>
    </w:rPr>
  </w:style>
  <w:style w:type="character" w:styleId="PageNumber">
    <w:name w:val="page number"/>
    <w:rsid w:val="00751359"/>
    <w:rPr>
      <w:rFonts w:ascii="Arial" w:hAnsi="Arial"/>
      <w:b w:val="0"/>
      <w:i w:val="0"/>
      <w:color w:val="auto"/>
      <w:sz w:val="16"/>
    </w:rPr>
  </w:style>
  <w:style w:type="paragraph" w:customStyle="1" w:styleId="formtext">
    <w:name w:val="formtext"/>
    <w:basedOn w:val="Normal"/>
    <w:link w:val="formtextChar"/>
    <w:rsid w:val="00751359"/>
    <w:pPr>
      <w:tabs>
        <w:tab w:val="clear" w:pos="567"/>
      </w:tabs>
      <w:snapToGrid/>
      <w:spacing w:before="80" w:after="80" w:line="240" w:lineRule="exact"/>
      <w:ind w:left="0"/>
      <w:jc w:val="left"/>
    </w:pPr>
    <w:rPr>
      <w:rFonts w:cs="Times New Roman"/>
      <w:sz w:val="22"/>
      <w:szCs w:val="22"/>
      <w:lang w:val="en-US" w:eastAsia="fr-FR"/>
    </w:rPr>
  </w:style>
  <w:style w:type="character" w:customStyle="1" w:styleId="formtextChar">
    <w:name w:val="formtext Char"/>
    <w:link w:val="formtext"/>
    <w:rsid w:val="00751359"/>
    <w:rPr>
      <w:rFonts w:ascii="Arial" w:eastAsia="SimSun" w:hAnsi="Arial" w:cs="Times New Roman"/>
      <w:lang w:val="en-US" w:eastAsia="fr-FR"/>
    </w:rPr>
  </w:style>
  <w:style w:type="paragraph" w:styleId="BodyText2">
    <w:name w:val="Body Text 2"/>
    <w:basedOn w:val="Normal"/>
    <w:link w:val="BodyText2Char"/>
    <w:rsid w:val="00751359"/>
    <w:pPr>
      <w:tabs>
        <w:tab w:val="clear" w:pos="567"/>
      </w:tabs>
      <w:snapToGrid/>
      <w:spacing w:after="120" w:line="480" w:lineRule="auto"/>
      <w:ind w:left="0"/>
      <w:jc w:val="left"/>
    </w:pPr>
    <w:rPr>
      <w:rFonts w:eastAsia="Times New Roman" w:cs="Times New Roman"/>
      <w:sz w:val="24"/>
      <w:szCs w:val="24"/>
      <w:lang w:val="en-US" w:eastAsia="fr-FR"/>
    </w:rPr>
  </w:style>
  <w:style w:type="character" w:customStyle="1" w:styleId="BodyText2Char">
    <w:name w:val="Body Text 2 Char"/>
    <w:basedOn w:val="DefaultParagraphFont"/>
    <w:link w:val="BodyText2"/>
    <w:rsid w:val="00751359"/>
    <w:rPr>
      <w:rFonts w:ascii="Arial" w:eastAsia="Times New Roman" w:hAnsi="Arial" w:cs="Times New Roman"/>
      <w:sz w:val="24"/>
      <w:szCs w:val="24"/>
      <w:lang w:val="en-US" w:eastAsia="fr-FR"/>
    </w:rPr>
  </w:style>
  <w:style w:type="paragraph" w:customStyle="1" w:styleId="Caschap">
    <w:name w:val="Caschap"/>
    <w:basedOn w:val="Normal"/>
    <w:rsid w:val="00A7043D"/>
    <w:pPr>
      <w:keepNext/>
      <w:widowControl w:val="0"/>
      <w:tabs>
        <w:tab w:val="clear" w:pos="567"/>
      </w:tabs>
      <w:spacing w:after="120" w:line="480" w:lineRule="exact"/>
      <w:ind w:left="0"/>
      <w:jc w:val="left"/>
      <w:outlineLvl w:val="3"/>
    </w:pPr>
    <w:rPr>
      <w:rFonts w:eastAsia="Times New Roman"/>
      <w:b/>
      <w:bCs/>
      <w:w w:val="107"/>
      <w:sz w:val="36"/>
      <w:szCs w:val="48"/>
      <w:lang w:val="en-US" w:eastAsia="en-US"/>
    </w:rPr>
  </w:style>
  <w:style w:type="paragraph" w:customStyle="1" w:styleId="Cas">
    <w:name w:val="Cas"/>
    <w:basedOn w:val="Heading4"/>
    <w:rsid w:val="00A7043D"/>
    <w:pPr>
      <w:keepLines w:val="0"/>
      <w:widowControl w:val="0"/>
      <w:tabs>
        <w:tab w:val="clear" w:pos="567"/>
      </w:tabs>
      <w:spacing w:before="0" w:after="240" w:line="360" w:lineRule="exact"/>
      <w:ind w:left="0"/>
      <w:jc w:val="left"/>
    </w:pPr>
    <w:rPr>
      <w:rFonts w:ascii="Arial" w:eastAsia="Times New Roman" w:hAnsi="Arial" w:cs="Arial"/>
      <w:i w:val="0"/>
      <w:iCs w:val="0"/>
      <w:color w:val="0000FF"/>
      <w:w w:val="107"/>
      <w:sz w:val="28"/>
      <w:szCs w:val="28"/>
      <w:lang w:val="en-GB" w:eastAsia="en-US"/>
    </w:rPr>
  </w:style>
  <w:style w:type="character" w:customStyle="1" w:styleId="Heading4Char">
    <w:name w:val="Heading 4 Char"/>
    <w:basedOn w:val="DefaultParagraphFont"/>
    <w:link w:val="Heading4"/>
    <w:uiPriority w:val="9"/>
    <w:semiHidden/>
    <w:rsid w:val="00A7043D"/>
    <w:rPr>
      <w:rFonts w:asciiTheme="majorHAnsi" w:eastAsiaTheme="majorEastAsia" w:hAnsiTheme="majorHAnsi" w:cstheme="majorBidi"/>
      <w:b/>
      <w:bCs/>
      <w:i/>
      <w:iCs/>
      <w:color w:val="4F81BD" w:themeColor="accent1"/>
      <w:sz w:val="20"/>
      <w:szCs w:val="20"/>
      <w:lang w:val="fr-FR" w:eastAsia="zh-CN"/>
    </w:rPr>
  </w:style>
  <w:style w:type="paragraph" w:customStyle="1" w:styleId="Texte1">
    <w:name w:val="Texte1"/>
    <w:basedOn w:val="Normal"/>
    <w:link w:val="Texte1Car"/>
    <w:autoRedefine/>
    <w:rsid w:val="00A7043D"/>
    <w:pPr>
      <w:spacing w:after="60"/>
    </w:pPr>
    <w:rPr>
      <w:w w:val="95"/>
      <w:lang w:val="en-GB"/>
    </w:rPr>
  </w:style>
  <w:style w:type="character" w:customStyle="1" w:styleId="Texte1Car">
    <w:name w:val="Texte1 Car"/>
    <w:link w:val="Texte1"/>
    <w:rsid w:val="00A7043D"/>
    <w:rPr>
      <w:rFonts w:ascii="Arial" w:eastAsia="SimSun" w:hAnsi="Arial" w:cs="Arial"/>
      <w:w w:val="95"/>
      <w:sz w:val="20"/>
      <w:szCs w:val="20"/>
      <w:lang w:eastAsia="zh-CN"/>
    </w:rPr>
  </w:style>
  <w:style w:type="paragraph" w:styleId="BalloonText">
    <w:name w:val="Balloon Text"/>
    <w:basedOn w:val="Normal"/>
    <w:link w:val="BalloonTextChar"/>
    <w:uiPriority w:val="99"/>
    <w:semiHidden/>
    <w:unhideWhenUsed/>
    <w:rsid w:val="003364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68"/>
    <w:rPr>
      <w:rFonts w:ascii="Tahoma" w:eastAsia="SimSun" w:hAnsi="Tahoma" w:cs="Tahoma"/>
      <w:sz w:val="16"/>
      <w:szCs w:val="16"/>
      <w:lang w:val="fr-FR" w:eastAsia="zh-CN"/>
    </w:rPr>
  </w:style>
  <w:style w:type="character" w:styleId="CommentReference">
    <w:name w:val="annotation reference"/>
    <w:basedOn w:val="DefaultParagraphFont"/>
    <w:uiPriority w:val="99"/>
    <w:semiHidden/>
    <w:unhideWhenUsed/>
    <w:rsid w:val="00291CE6"/>
    <w:rPr>
      <w:sz w:val="16"/>
      <w:szCs w:val="16"/>
    </w:rPr>
  </w:style>
  <w:style w:type="paragraph" w:styleId="CommentText">
    <w:name w:val="annotation text"/>
    <w:basedOn w:val="Normal"/>
    <w:link w:val="CommentTextChar"/>
    <w:uiPriority w:val="99"/>
    <w:semiHidden/>
    <w:unhideWhenUsed/>
    <w:rsid w:val="00291CE6"/>
    <w:pPr>
      <w:spacing w:line="240" w:lineRule="auto"/>
    </w:pPr>
  </w:style>
  <w:style w:type="character" w:customStyle="1" w:styleId="CommentTextChar">
    <w:name w:val="Comment Text Char"/>
    <w:basedOn w:val="DefaultParagraphFont"/>
    <w:link w:val="CommentText"/>
    <w:uiPriority w:val="99"/>
    <w:semiHidden/>
    <w:rsid w:val="00291CE6"/>
    <w:rPr>
      <w:rFonts w:ascii="Arial" w:eastAsia="SimSun" w:hAnsi="Arial" w:cs="Arial"/>
      <w:sz w:val="20"/>
      <w:szCs w:val="20"/>
      <w:lang w:val="fr-FR" w:eastAsia="zh-CN"/>
    </w:rPr>
  </w:style>
  <w:style w:type="paragraph" w:styleId="CommentSubject">
    <w:name w:val="annotation subject"/>
    <w:basedOn w:val="CommentText"/>
    <w:next w:val="CommentText"/>
    <w:link w:val="CommentSubjectChar"/>
    <w:uiPriority w:val="99"/>
    <w:semiHidden/>
    <w:unhideWhenUsed/>
    <w:rsid w:val="00291CE6"/>
    <w:rPr>
      <w:b/>
      <w:bCs/>
    </w:rPr>
  </w:style>
  <w:style w:type="character" w:customStyle="1" w:styleId="CommentSubjectChar">
    <w:name w:val="Comment Subject Char"/>
    <w:basedOn w:val="CommentTextChar"/>
    <w:link w:val="CommentSubject"/>
    <w:uiPriority w:val="99"/>
    <w:semiHidden/>
    <w:rsid w:val="00291CE6"/>
    <w:rPr>
      <w:rFonts w:ascii="Arial" w:eastAsia="SimSun" w:hAnsi="Arial" w:cs="Arial"/>
      <w:b/>
      <w:bCs/>
      <w:sz w:val="20"/>
      <w:szCs w:val="20"/>
      <w:lang w:val="fr-FR" w:eastAsia="zh-CN"/>
    </w:rPr>
  </w:style>
  <w:style w:type="paragraph" w:styleId="Revision">
    <w:name w:val="Revision"/>
    <w:hidden/>
    <w:uiPriority w:val="99"/>
    <w:semiHidden/>
    <w:rsid w:val="00291CE6"/>
    <w:pPr>
      <w:spacing w:after="0" w:line="240" w:lineRule="auto"/>
    </w:pPr>
    <w:rPr>
      <w:rFonts w:ascii="Arial" w:eastAsia="SimSun" w:hAnsi="Arial" w:cs="Arial"/>
      <w:sz w:val="20"/>
      <w:szCs w:val="20"/>
      <w:lang w:val="fr-FR" w:eastAsia="zh-CN"/>
    </w:rPr>
  </w:style>
  <w:style w:type="character" w:styleId="Hyperlink">
    <w:name w:val="Hyperlink"/>
    <w:uiPriority w:val="99"/>
    <w:rsid w:val="009D1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751359"/>
    <w:pPr>
      <w:tabs>
        <w:tab w:val="left" w:pos="567"/>
      </w:tabs>
      <w:snapToGrid w:val="0"/>
      <w:spacing w:after="0" w:line="280" w:lineRule="exact"/>
      <w:ind w:left="851"/>
      <w:jc w:val="both"/>
    </w:pPr>
    <w:rPr>
      <w:rFonts w:ascii="Arial" w:eastAsia="SimSun" w:hAnsi="Arial" w:cs="Arial"/>
      <w:sz w:val="20"/>
      <w:szCs w:val="20"/>
      <w:lang w:val="fr-FR" w:eastAsia="zh-CN"/>
    </w:rPr>
  </w:style>
  <w:style w:type="paragraph" w:styleId="Heading4">
    <w:name w:val="heading 4"/>
    <w:basedOn w:val="Normal"/>
    <w:next w:val="Normal"/>
    <w:link w:val="Heading4Char"/>
    <w:uiPriority w:val="9"/>
    <w:semiHidden/>
    <w:unhideWhenUsed/>
    <w:qFormat/>
    <w:rsid w:val="00A704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751359"/>
    <w:rPr>
      <w:rFonts w:ascii="Arial" w:hAnsi="Arial" w:cs="Arial"/>
      <w:snapToGrid w:val="0"/>
      <w:sz w:val="16"/>
      <w:lang w:val="en-US" w:eastAsia="zh-CN"/>
    </w:rPr>
  </w:style>
  <w:style w:type="paragraph" w:styleId="Header">
    <w:name w:val="header"/>
    <w:basedOn w:val="Normal"/>
    <w:link w:val="HeaderChar"/>
    <w:rsid w:val="00751359"/>
    <w:pPr>
      <w:tabs>
        <w:tab w:val="clear" w:pos="567"/>
        <w:tab w:val="center" w:pos="4423"/>
        <w:tab w:val="right" w:pos="8845"/>
      </w:tabs>
      <w:ind w:left="0"/>
      <w:jc w:val="left"/>
    </w:pPr>
    <w:rPr>
      <w:rFonts w:eastAsiaTheme="minorHAnsi"/>
      <w:snapToGrid w:val="0"/>
      <w:sz w:val="16"/>
      <w:szCs w:val="22"/>
      <w:lang w:val="en-US"/>
    </w:rPr>
  </w:style>
  <w:style w:type="character" w:customStyle="1" w:styleId="HeaderChar1">
    <w:name w:val="Header Char1"/>
    <w:basedOn w:val="DefaultParagraphFont"/>
    <w:uiPriority w:val="99"/>
    <w:semiHidden/>
    <w:rsid w:val="00751359"/>
    <w:rPr>
      <w:rFonts w:ascii="Arial" w:eastAsia="SimSun" w:hAnsi="Arial" w:cs="Arial"/>
      <w:sz w:val="20"/>
      <w:szCs w:val="20"/>
      <w:lang w:val="fr-FR" w:eastAsia="zh-CN"/>
    </w:rPr>
  </w:style>
  <w:style w:type="character" w:customStyle="1" w:styleId="FooterChar">
    <w:name w:val="Footer Char"/>
    <w:link w:val="Footer"/>
    <w:locked/>
    <w:rsid w:val="00751359"/>
    <w:rPr>
      <w:rFonts w:ascii="Arial" w:eastAsia="SimSun" w:hAnsi="Arial" w:cs="Arial"/>
      <w:snapToGrid w:val="0"/>
      <w:sz w:val="16"/>
      <w:szCs w:val="18"/>
      <w:lang w:eastAsia="zh-CN"/>
    </w:rPr>
  </w:style>
  <w:style w:type="paragraph" w:styleId="Footer">
    <w:name w:val="footer"/>
    <w:basedOn w:val="Normal"/>
    <w:link w:val="FooterChar"/>
    <w:rsid w:val="00751359"/>
    <w:pPr>
      <w:tabs>
        <w:tab w:val="clear" w:pos="567"/>
        <w:tab w:val="center" w:pos="4423"/>
        <w:tab w:val="right" w:pos="8845"/>
      </w:tabs>
      <w:spacing w:line="240" w:lineRule="exact"/>
      <w:ind w:left="0"/>
      <w:jc w:val="left"/>
    </w:pPr>
    <w:rPr>
      <w:snapToGrid w:val="0"/>
      <w:sz w:val="16"/>
      <w:szCs w:val="18"/>
      <w:lang w:val="en-GB"/>
    </w:rPr>
  </w:style>
  <w:style w:type="character" w:customStyle="1" w:styleId="FooterChar1">
    <w:name w:val="Footer Char1"/>
    <w:basedOn w:val="DefaultParagraphFont"/>
    <w:uiPriority w:val="99"/>
    <w:semiHidden/>
    <w:rsid w:val="00751359"/>
    <w:rPr>
      <w:rFonts w:ascii="Arial" w:eastAsia="SimSun" w:hAnsi="Arial" w:cs="Arial"/>
      <w:sz w:val="20"/>
      <w:szCs w:val="20"/>
      <w:lang w:val="fr-FR" w:eastAsia="zh-CN"/>
    </w:rPr>
  </w:style>
  <w:style w:type="character" w:styleId="PageNumber">
    <w:name w:val="page number"/>
    <w:rsid w:val="00751359"/>
    <w:rPr>
      <w:rFonts w:ascii="Arial" w:hAnsi="Arial"/>
      <w:b w:val="0"/>
      <w:i w:val="0"/>
      <w:color w:val="auto"/>
      <w:sz w:val="16"/>
    </w:rPr>
  </w:style>
  <w:style w:type="paragraph" w:customStyle="1" w:styleId="formtext">
    <w:name w:val="formtext"/>
    <w:basedOn w:val="Normal"/>
    <w:link w:val="formtextChar"/>
    <w:rsid w:val="00751359"/>
    <w:pPr>
      <w:tabs>
        <w:tab w:val="clear" w:pos="567"/>
      </w:tabs>
      <w:snapToGrid/>
      <w:spacing w:before="80" w:after="80" w:line="240" w:lineRule="exact"/>
      <w:ind w:left="0"/>
      <w:jc w:val="left"/>
    </w:pPr>
    <w:rPr>
      <w:rFonts w:cs="Times New Roman"/>
      <w:sz w:val="22"/>
      <w:szCs w:val="22"/>
      <w:lang w:val="en-US" w:eastAsia="fr-FR"/>
    </w:rPr>
  </w:style>
  <w:style w:type="character" w:customStyle="1" w:styleId="formtextChar">
    <w:name w:val="formtext Char"/>
    <w:link w:val="formtext"/>
    <w:rsid w:val="00751359"/>
    <w:rPr>
      <w:rFonts w:ascii="Arial" w:eastAsia="SimSun" w:hAnsi="Arial" w:cs="Times New Roman"/>
      <w:lang w:val="en-US" w:eastAsia="fr-FR"/>
    </w:rPr>
  </w:style>
  <w:style w:type="paragraph" w:styleId="BodyText2">
    <w:name w:val="Body Text 2"/>
    <w:basedOn w:val="Normal"/>
    <w:link w:val="BodyText2Char"/>
    <w:rsid w:val="00751359"/>
    <w:pPr>
      <w:tabs>
        <w:tab w:val="clear" w:pos="567"/>
      </w:tabs>
      <w:snapToGrid/>
      <w:spacing w:after="120" w:line="480" w:lineRule="auto"/>
      <w:ind w:left="0"/>
      <w:jc w:val="left"/>
    </w:pPr>
    <w:rPr>
      <w:rFonts w:eastAsia="Times New Roman" w:cs="Times New Roman"/>
      <w:sz w:val="24"/>
      <w:szCs w:val="24"/>
      <w:lang w:val="en-US" w:eastAsia="fr-FR"/>
    </w:rPr>
  </w:style>
  <w:style w:type="character" w:customStyle="1" w:styleId="BodyText2Char">
    <w:name w:val="Body Text 2 Char"/>
    <w:basedOn w:val="DefaultParagraphFont"/>
    <w:link w:val="BodyText2"/>
    <w:rsid w:val="00751359"/>
    <w:rPr>
      <w:rFonts w:ascii="Arial" w:eastAsia="Times New Roman" w:hAnsi="Arial" w:cs="Times New Roman"/>
      <w:sz w:val="24"/>
      <w:szCs w:val="24"/>
      <w:lang w:val="en-US" w:eastAsia="fr-FR"/>
    </w:rPr>
  </w:style>
  <w:style w:type="paragraph" w:customStyle="1" w:styleId="Caschap">
    <w:name w:val="Caschap"/>
    <w:basedOn w:val="Normal"/>
    <w:rsid w:val="00A7043D"/>
    <w:pPr>
      <w:keepNext/>
      <w:widowControl w:val="0"/>
      <w:tabs>
        <w:tab w:val="clear" w:pos="567"/>
      </w:tabs>
      <w:spacing w:after="120" w:line="480" w:lineRule="exact"/>
      <w:ind w:left="0"/>
      <w:jc w:val="left"/>
      <w:outlineLvl w:val="3"/>
    </w:pPr>
    <w:rPr>
      <w:rFonts w:eastAsia="Times New Roman"/>
      <w:b/>
      <w:bCs/>
      <w:w w:val="107"/>
      <w:sz w:val="36"/>
      <w:szCs w:val="48"/>
      <w:lang w:val="en-US" w:eastAsia="en-US"/>
    </w:rPr>
  </w:style>
  <w:style w:type="paragraph" w:customStyle="1" w:styleId="Cas">
    <w:name w:val="Cas"/>
    <w:basedOn w:val="Heading4"/>
    <w:rsid w:val="00A7043D"/>
    <w:pPr>
      <w:keepLines w:val="0"/>
      <w:widowControl w:val="0"/>
      <w:tabs>
        <w:tab w:val="clear" w:pos="567"/>
      </w:tabs>
      <w:spacing w:before="0" w:after="240" w:line="360" w:lineRule="exact"/>
      <w:ind w:left="0"/>
      <w:jc w:val="left"/>
    </w:pPr>
    <w:rPr>
      <w:rFonts w:ascii="Arial" w:eastAsia="Times New Roman" w:hAnsi="Arial" w:cs="Arial"/>
      <w:i w:val="0"/>
      <w:iCs w:val="0"/>
      <w:color w:val="0000FF"/>
      <w:w w:val="107"/>
      <w:sz w:val="28"/>
      <w:szCs w:val="28"/>
      <w:lang w:val="en-GB" w:eastAsia="en-US"/>
    </w:rPr>
  </w:style>
  <w:style w:type="character" w:customStyle="1" w:styleId="Heading4Char">
    <w:name w:val="Heading 4 Char"/>
    <w:basedOn w:val="DefaultParagraphFont"/>
    <w:link w:val="Heading4"/>
    <w:uiPriority w:val="9"/>
    <w:semiHidden/>
    <w:rsid w:val="00A7043D"/>
    <w:rPr>
      <w:rFonts w:asciiTheme="majorHAnsi" w:eastAsiaTheme="majorEastAsia" w:hAnsiTheme="majorHAnsi" w:cstheme="majorBidi"/>
      <w:b/>
      <w:bCs/>
      <w:i/>
      <w:iCs/>
      <w:color w:val="4F81BD" w:themeColor="accent1"/>
      <w:sz w:val="20"/>
      <w:szCs w:val="20"/>
      <w:lang w:val="fr-FR" w:eastAsia="zh-CN"/>
    </w:rPr>
  </w:style>
  <w:style w:type="paragraph" w:customStyle="1" w:styleId="Texte1">
    <w:name w:val="Texte1"/>
    <w:basedOn w:val="Normal"/>
    <w:link w:val="Texte1Car"/>
    <w:autoRedefine/>
    <w:rsid w:val="00A7043D"/>
    <w:pPr>
      <w:spacing w:after="60"/>
    </w:pPr>
    <w:rPr>
      <w:w w:val="95"/>
      <w:lang w:val="en-GB"/>
    </w:rPr>
  </w:style>
  <w:style w:type="character" w:customStyle="1" w:styleId="Texte1Car">
    <w:name w:val="Texte1 Car"/>
    <w:link w:val="Texte1"/>
    <w:rsid w:val="00A7043D"/>
    <w:rPr>
      <w:rFonts w:ascii="Arial" w:eastAsia="SimSun" w:hAnsi="Arial" w:cs="Arial"/>
      <w:w w:val="95"/>
      <w:sz w:val="20"/>
      <w:szCs w:val="20"/>
      <w:lang w:eastAsia="zh-CN"/>
    </w:rPr>
  </w:style>
  <w:style w:type="paragraph" w:styleId="BalloonText">
    <w:name w:val="Balloon Text"/>
    <w:basedOn w:val="Normal"/>
    <w:link w:val="BalloonTextChar"/>
    <w:uiPriority w:val="99"/>
    <w:semiHidden/>
    <w:unhideWhenUsed/>
    <w:rsid w:val="003364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68"/>
    <w:rPr>
      <w:rFonts w:ascii="Tahoma" w:eastAsia="SimSun" w:hAnsi="Tahoma" w:cs="Tahoma"/>
      <w:sz w:val="16"/>
      <w:szCs w:val="16"/>
      <w:lang w:val="fr-FR" w:eastAsia="zh-CN"/>
    </w:rPr>
  </w:style>
  <w:style w:type="character" w:styleId="CommentReference">
    <w:name w:val="annotation reference"/>
    <w:basedOn w:val="DefaultParagraphFont"/>
    <w:uiPriority w:val="99"/>
    <w:semiHidden/>
    <w:unhideWhenUsed/>
    <w:rsid w:val="00291CE6"/>
    <w:rPr>
      <w:sz w:val="16"/>
      <w:szCs w:val="16"/>
    </w:rPr>
  </w:style>
  <w:style w:type="paragraph" w:styleId="CommentText">
    <w:name w:val="annotation text"/>
    <w:basedOn w:val="Normal"/>
    <w:link w:val="CommentTextChar"/>
    <w:uiPriority w:val="99"/>
    <w:semiHidden/>
    <w:unhideWhenUsed/>
    <w:rsid w:val="00291CE6"/>
    <w:pPr>
      <w:spacing w:line="240" w:lineRule="auto"/>
    </w:pPr>
  </w:style>
  <w:style w:type="character" w:customStyle="1" w:styleId="CommentTextChar">
    <w:name w:val="Comment Text Char"/>
    <w:basedOn w:val="DefaultParagraphFont"/>
    <w:link w:val="CommentText"/>
    <w:uiPriority w:val="99"/>
    <w:semiHidden/>
    <w:rsid w:val="00291CE6"/>
    <w:rPr>
      <w:rFonts w:ascii="Arial" w:eastAsia="SimSun" w:hAnsi="Arial" w:cs="Arial"/>
      <w:sz w:val="20"/>
      <w:szCs w:val="20"/>
      <w:lang w:val="fr-FR" w:eastAsia="zh-CN"/>
    </w:rPr>
  </w:style>
  <w:style w:type="paragraph" w:styleId="CommentSubject">
    <w:name w:val="annotation subject"/>
    <w:basedOn w:val="CommentText"/>
    <w:next w:val="CommentText"/>
    <w:link w:val="CommentSubjectChar"/>
    <w:uiPriority w:val="99"/>
    <w:semiHidden/>
    <w:unhideWhenUsed/>
    <w:rsid w:val="00291CE6"/>
    <w:rPr>
      <w:b/>
      <w:bCs/>
    </w:rPr>
  </w:style>
  <w:style w:type="character" w:customStyle="1" w:styleId="CommentSubjectChar">
    <w:name w:val="Comment Subject Char"/>
    <w:basedOn w:val="CommentTextChar"/>
    <w:link w:val="CommentSubject"/>
    <w:uiPriority w:val="99"/>
    <w:semiHidden/>
    <w:rsid w:val="00291CE6"/>
    <w:rPr>
      <w:rFonts w:ascii="Arial" w:eastAsia="SimSun" w:hAnsi="Arial" w:cs="Arial"/>
      <w:b/>
      <w:bCs/>
      <w:sz w:val="20"/>
      <w:szCs w:val="20"/>
      <w:lang w:val="fr-FR" w:eastAsia="zh-CN"/>
    </w:rPr>
  </w:style>
  <w:style w:type="paragraph" w:styleId="Revision">
    <w:name w:val="Revision"/>
    <w:hidden/>
    <w:uiPriority w:val="99"/>
    <w:semiHidden/>
    <w:rsid w:val="00291CE6"/>
    <w:pPr>
      <w:spacing w:after="0" w:line="240" w:lineRule="auto"/>
    </w:pPr>
    <w:rPr>
      <w:rFonts w:ascii="Arial" w:eastAsia="SimSun" w:hAnsi="Arial" w:cs="Arial"/>
      <w:sz w:val="20"/>
      <w:szCs w:val="20"/>
      <w:lang w:val="fr-FR" w:eastAsia="zh-CN"/>
    </w:rPr>
  </w:style>
  <w:style w:type="character" w:styleId="Hyperlink">
    <w:name w:val="Hyperlink"/>
    <w:uiPriority w:val="99"/>
    <w:rsid w:val="009D1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865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18</cp:revision>
  <dcterms:created xsi:type="dcterms:W3CDTF">2016-10-17T13:57:00Z</dcterms:created>
  <dcterms:modified xsi:type="dcterms:W3CDTF">2018-02-23T10:21:00Z</dcterms:modified>
</cp:coreProperties>
</file>