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D6A61" w14:textId="17CA661E" w:rsidR="00336EEC" w:rsidRPr="00356A56" w:rsidRDefault="009E1931" w:rsidP="00356A56">
      <w:pPr>
        <w:pStyle w:val="Chapitre"/>
        <w:pBdr>
          <w:bottom w:val="single" w:sz="4" w:space="14" w:color="3366FF"/>
        </w:pBdr>
        <w:rPr>
          <w:rFonts w:ascii="Arial" w:hAnsi="Arial"/>
          <w:lang w:val="es-ES"/>
        </w:rPr>
      </w:pPr>
      <w:bookmarkStart w:id="0" w:name="_Toc282266458"/>
      <w:bookmarkStart w:id="1" w:name="_Toc282266488"/>
      <w:r w:rsidRPr="00356A56">
        <w:rPr>
          <w:rFonts w:ascii="Arial" w:hAnsi="Arial"/>
          <w:lang w:val="es-ES"/>
        </w:rPr>
        <w:t>Uni</w:t>
      </w:r>
      <w:r w:rsidR="008D4DFE" w:rsidRPr="00356A56">
        <w:rPr>
          <w:rFonts w:ascii="Arial" w:hAnsi="Arial"/>
          <w:lang w:val="es-ES"/>
        </w:rPr>
        <w:t>DAD</w:t>
      </w:r>
      <w:r w:rsidRPr="00356A56">
        <w:rPr>
          <w:rFonts w:ascii="Arial" w:hAnsi="Arial"/>
          <w:lang w:val="es-ES"/>
        </w:rPr>
        <w:t xml:space="preserve"> </w:t>
      </w:r>
      <w:r w:rsidR="00336EEC" w:rsidRPr="00356A56">
        <w:rPr>
          <w:rFonts w:ascii="Arial" w:hAnsi="Arial"/>
          <w:lang w:val="es-ES"/>
        </w:rPr>
        <w:t>3</w:t>
      </w:r>
      <w:r w:rsidR="00A5595F" w:rsidRPr="00356A56">
        <w:rPr>
          <w:rFonts w:ascii="Arial" w:hAnsi="Arial"/>
          <w:lang w:val="es-ES"/>
        </w:rPr>
        <w:t>2</w:t>
      </w:r>
      <w:r w:rsidR="00C97AF7" w:rsidRPr="00356A56">
        <w:rPr>
          <w:rFonts w:ascii="Arial" w:hAnsi="Arial"/>
          <w:lang w:val="fr-FR" w:eastAsia="ja-JP"/>
        </w:rPr>
        <w:drawing>
          <wp:anchor distT="0" distB="0" distL="114300" distR="114300" simplePos="0" relativeHeight="251654144" behindDoc="1" locked="1" layoutInCell="1" allowOverlap="0" wp14:anchorId="3137582E" wp14:editId="333E9941">
            <wp:simplePos x="0" y="0"/>
            <wp:positionH relativeFrom="margin">
              <wp:posOffset>432435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21" name="Imag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7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2016CA2E" w14:textId="0183E173" w:rsidR="00C97AF7" w:rsidRDefault="00AC52EA" w:rsidP="00C97AF7">
      <w:pPr>
        <w:pStyle w:val="UPlan"/>
        <w:rPr>
          <w:noProof w:val="0"/>
          <w:lang w:val="es-ES"/>
        </w:rPr>
      </w:pPr>
      <w:r w:rsidRPr="00532DE6">
        <w:rPr>
          <w:noProof w:val="0"/>
          <w:lang w:val="es-ES"/>
        </w:rPr>
        <w:t xml:space="preserve">Sesión de análisis y reflexión </w:t>
      </w:r>
      <w:r w:rsidR="00ED0390">
        <w:rPr>
          <w:noProof w:val="0"/>
          <w:lang w:val="es-ES"/>
        </w:rPr>
        <w:t>sobre</w:t>
      </w:r>
      <w:r w:rsidR="00D328AD">
        <w:rPr>
          <w:noProof w:val="0"/>
          <w:lang w:val="es-ES"/>
        </w:rPr>
        <w:t xml:space="preserve"> EL TRABAJO </w:t>
      </w:r>
      <w:r w:rsidRPr="00532DE6">
        <w:rPr>
          <w:noProof w:val="0"/>
          <w:lang w:val="es-ES"/>
        </w:rPr>
        <w:t>de campo</w:t>
      </w:r>
    </w:p>
    <w:p w14:paraId="63CCEB19" w14:textId="58908976" w:rsidR="00757E0D" w:rsidRPr="008F47CC" w:rsidRDefault="00757E0D" w:rsidP="00757E0D">
      <w:pPr>
        <w:pStyle w:val="BodyText"/>
        <w:spacing w:before="460"/>
        <w:jc w:val="left"/>
        <w:rPr>
          <w:rFonts w:ascii="Arial" w:hAnsi="Arial" w:cs="Arial"/>
          <w:sz w:val="22"/>
          <w:szCs w:val="22"/>
          <w:lang w:val="es-ES_tradnl"/>
        </w:rPr>
      </w:pPr>
      <w:r w:rsidRPr="001C0C8C">
        <w:rPr>
          <w:rFonts w:ascii="Arial" w:hAnsi="Arial" w:cs="Arial"/>
          <w:sz w:val="22"/>
          <w:szCs w:val="22"/>
          <w:lang w:val="es-ES_tradnl"/>
        </w:rPr>
        <w:t xml:space="preserve">Publicado en </w:t>
      </w:r>
      <w:r w:rsidR="00DA743F">
        <w:rPr>
          <w:rFonts w:ascii="Arial" w:hAnsi="Arial" w:cs="Arial"/>
          <w:sz w:val="22"/>
          <w:szCs w:val="22"/>
          <w:lang w:val="es-ES_tradnl"/>
        </w:rPr>
        <w:t>2016</w:t>
      </w:r>
      <w:r w:rsidRPr="001C0C8C">
        <w:rPr>
          <w:rFonts w:ascii="Arial" w:hAnsi="Arial" w:cs="Arial"/>
          <w:sz w:val="22"/>
          <w:szCs w:val="22"/>
          <w:lang w:val="es-ES_tradnl"/>
        </w:rPr>
        <w:t xml:space="preserve"> por la Organización de las Naciones Unidas para la Educación, la Ciencia y la Cultura, </w:t>
      </w:r>
      <w:r w:rsidRPr="008F47CC">
        <w:rPr>
          <w:rFonts w:ascii="Arial" w:hAnsi="Arial" w:cs="Arial"/>
          <w:sz w:val="22"/>
          <w:szCs w:val="22"/>
          <w:lang w:val="es-ES_tradnl"/>
        </w:rPr>
        <w:t>7, place de Fontenoy, 75352 París 07 SP, Francia</w:t>
      </w:r>
    </w:p>
    <w:p w14:paraId="47640E53" w14:textId="77777777" w:rsidR="00757E0D" w:rsidRPr="008F47CC" w:rsidRDefault="00757E0D" w:rsidP="00757E0D">
      <w:pPr>
        <w:pStyle w:val="BodyText"/>
        <w:jc w:val="left"/>
        <w:rPr>
          <w:rFonts w:ascii="Arial" w:hAnsi="Arial" w:cs="Arial"/>
          <w:sz w:val="22"/>
          <w:szCs w:val="22"/>
          <w:lang w:val="es-ES_tradnl"/>
        </w:rPr>
      </w:pPr>
    </w:p>
    <w:p w14:paraId="648663BC" w14:textId="77685860" w:rsidR="00757E0D" w:rsidRPr="001C0C8C" w:rsidRDefault="00757E0D" w:rsidP="00757E0D">
      <w:pPr>
        <w:pStyle w:val="BodyText"/>
        <w:jc w:val="left"/>
        <w:rPr>
          <w:rFonts w:ascii="Arial" w:hAnsi="Arial" w:cs="Arial"/>
          <w:sz w:val="22"/>
          <w:szCs w:val="22"/>
          <w:lang w:val="es-ES_tradnl"/>
        </w:rPr>
      </w:pPr>
      <w:r w:rsidRPr="001C0C8C">
        <w:rPr>
          <w:rFonts w:ascii="Arial" w:hAnsi="Arial" w:cs="Arial"/>
          <w:sz w:val="22"/>
          <w:szCs w:val="22"/>
          <w:lang w:val="es-ES_tradnl"/>
        </w:rPr>
        <w:t xml:space="preserve">© UNESCO </w:t>
      </w:r>
      <w:r w:rsidR="00DA743F">
        <w:rPr>
          <w:rFonts w:ascii="Arial" w:hAnsi="Arial" w:cs="Arial"/>
          <w:sz w:val="22"/>
          <w:szCs w:val="22"/>
          <w:lang w:val="es-ES_tradnl"/>
        </w:rPr>
        <w:t>2016</w:t>
      </w:r>
    </w:p>
    <w:p w14:paraId="12AD1E7B" w14:textId="77777777" w:rsidR="00757E0D" w:rsidRPr="001C0C8C" w:rsidRDefault="00757E0D" w:rsidP="00757E0D">
      <w:pPr>
        <w:autoSpaceDE w:val="0"/>
        <w:autoSpaceDN w:val="0"/>
        <w:adjustRightInd w:val="0"/>
        <w:spacing w:after="0"/>
        <w:rPr>
          <w:rFonts w:ascii="Arial" w:hAnsi="Arial" w:cs="Arial"/>
          <w:lang w:val="es-ES_tradnl"/>
        </w:rPr>
      </w:pPr>
    </w:p>
    <w:p w14:paraId="16771FD7" w14:textId="77777777" w:rsidR="00757E0D" w:rsidRPr="001C0C8C" w:rsidRDefault="00757E0D" w:rsidP="00757E0D">
      <w:pPr>
        <w:autoSpaceDE w:val="0"/>
        <w:autoSpaceDN w:val="0"/>
        <w:adjustRightInd w:val="0"/>
        <w:spacing w:after="0"/>
        <w:rPr>
          <w:rFonts w:ascii="Arial" w:hAnsi="Arial" w:cs="Arial"/>
          <w:lang w:val="es-ES_tradnl"/>
        </w:rPr>
      </w:pPr>
      <w:r w:rsidRPr="001C0C8C">
        <w:rPr>
          <w:rFonts w:ascii="Arial" w:hAnsi="Arial" w:cs="Arial"/>
          <w:noProof/>
          <w:lang w:eastAsia="ja-JP"/>
        </w:rPr>
        <w:drawing>
          <wp:inline distT="0" distB="0" distL="0" distR="0" wp14:anchorId="2BF37665" wp14:editId="3611D729">
            <wp:extent cx="756527" cy="266031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D35B2" w14:textId="77777777" w:rsidR="00757E0D" w:rsidRPr="001C0C8C" w:rsidRDefault="00757E0D" w:rsidP="00757E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ES_tradnl"/>
        </w:rPr>
      </w:pPr>
      <w:r w:rsidRPr="001C0C8C">
        <w:rPr>
          <w:rFonts w:ascii="Arial" w:hAnsi="Arial" w:cs="Arial"/>
          <w:lang w:val="es-ES_tradnl"/>
        </w:rPr>
        <w:t>Esta publicación está disponible en acceso abierto bajo la licencia Attribution-ShareAlike 3.0 IGO (CC-BY-SA 3.0 IGO) (</w:t>
      </w:r>
      <w:hyperlink r:id="rId9" w:history="1">
        <w:r w:rsidRPr="001C0C8C">
          <w:rPr>
            <w:rFonts w:ascii="Arial" w:eastAsiaTheme="minorHAnsi" w:hAnsi="Arial" w:cs="Arial"/>
            <w:color w:val="0000FF"/>
            <w:u w:val="single" w:color="0000FF"/>
            <w:lang w:val="es-ES"/>
          </w:rPr>
          <w:t>http://creativecommons.org/licenses/by-sa/3.0/igo/</w:t>
        </w:r>
      </w:hyperlink>
      <w:r w:rsidRPr="001C0C8C">
        <w:rPr>
          <w:rFonts w:ascii="Arial" w:hAnsi="Arial" w:cs="Arial"/>
          <w:lang w:val="es-ES_tradnl"/>
        </w:rPr>
        <w:t>). Al utilizar el contenido de la presente publicación, los usuarios aceptan las condiciones de utilización del Repositorio UNESCO de acceso abierto (</w:t>
      </w:r>
      <w:hyperlink r:id="rId10" w:history="1">
        <w:r w:rsidRPr="001C0C8C">
          <w:rPr>
            <w:rStyle w:val="Hyperlink"/>
            <w:rFonts w:ascii="Arial" w:eastAsiaTheme="minorHAnsi" w:hAnsi="Arial" w:cs="Arial"/>
            <w:lang w:val="es-ES"/>
          </w:rPr>
          <w:t>www.unesco.org/open-access/terms-use-ccbysa-sp</w:t>
        </w:r>
      </w:hyperlink>
      <w:r w:rsidRPr="001C0C8C">
        <w:rPr>
          <w:rFonts w:ascii="Arial" w:hAnsi="Arial" w:cs="Arial"/>
          <w:lang w:val="es-ES_tradnl"/>
        </w:rPr>
        <w:t xml:space="preserve">). </w:t>
      </w:r>
    </w:p>
    <w:p w14:paraId="5CD1EF83" w14:textId="77777777" w:rsidR="00757E0D" w:rsidRDefault="00757E0D" w:rsidP="00757E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ES_tradnl"/>
        </w:rPr>
      </w:pPr>
    </w:p>
    <w:p w14:paraId="7CDE6C8C" w14:textId="77777777" w:rsidR="00757E0D" w:rsidRPr="001C0C8C" w:rsidRDefault="00757E0D" w:rsidP="00757E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ES_tradnl"/>
        </w:rPr>
      </w:pPr>
      <w:r w:rsidRPr="001C0C8C">
        <w:rPr>
          <w:rFonts w:ascii="Arial" w:hAnsi="Arial" w:cs="Arial"/>
          <w:lang w:val="es-ES_tradnl"/>
        </w:rPr>
        <w:t>Las imágenes de esta publicación no están sujetas a la licencia CC-BY-SA  por lo que no podrán ser utilizadas, reproducidas o comercializadas sin previa autorización de los titulares (o propietarios) de los derechos de autor.</w:t>
      </w:r>
    </w:p>
    <w:p w14:paraId="7BF72FA4" w14:textId="77777777" w:rsidR="00757E0D" w:rsidRPr="001C0C8C" w:rsidRDefault="00757E0D" w:rsidP="00757E0D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es-ES_tradnl"/>
        </w:rPr>
      </w:pPr>
    </w:p>
    <w:p w14:paraId="54EB9F49" w14:textId="16442C59" w:rsidR="00757E0D" w:rsidRPr="008F47CC" w:rsidRDefault="00757E0D" w:rsidP="00757E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ES_tradnl"/>
        </w:rPr>
      </w:pPr>
      <w:r w:rsidRPr="008F47CC">
        <w:rPr>
          <w:rFonts w:ascii="Arial" w:hAnsi="Arial" w:cs="Arial"/>
          <w:lang w:val="es-ES_tradnl"/>
        </w:rPr>
        <w:t xml:space="preserve">Título original: </w:t>
      </w:r>
      <w:r>
        <w:rPr>
          <w:rFonts w:ascii="Arial" w:hAnsi="Arial" w:cs="Arial"/>
          <w:lang w:val="en-US"/>
        </w:rPr>
        <w:t>Fieldwork debriefing in inventorying</w:t>
      </w:r>
    </w:p>
    <w:p w14:paraId="6E4AA555" w14:textId="733E669A" w:rsidR="00757E0D" w:rsidRPr="008F47CC" w:rsidRDefault="00757E0D" w:rsidP="00757E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ES_tradnl"/>
        </w:rPr>
      </w:pPr>
      <w:r w:rsidRPr="008F47CC">
        <w:rPr>
          <w:rFonts w:ascii="Arial" w:hAnsi="Arial" w:cs="Arial"/>
          <w:lang w:val="es-ES_tradnl"/>
        </w:rPr>
        <w:t xml:space="preserve">Publicado en </w:t>
      </w:r>
      <w:r w:rsidR="00DA743F">
        <w:rPr>
          <w:rFonts w:ascii="Arial" w:hAnsi="Arial" w:cs="Arial"/>
          <w:lang w:val="es-ES_tradnl"/>
        </w:rPr>
        <w:t>2016</w:t>
      </w:r>
      <w:r w:rsidRPr="008F47CC">
        <w:rPr>
          <w:rFonts w:ascii="Arial" w:hAnsi="Arial" w:cs="Arial"/>
          <w:lang w:val="es-ES_tradnl"/>
        </w:rPr>
        <w:t xml:space="preserve"> por la Organización de las Naciones Unidas para la Educación, la Ciencia y la Cultura y Oficina fuera de la sede de la UNESCO / Instituto de la UNESCO </w:t>
      </w:r>
    </w:p>
    <w:p w14:paraId="40B5AAB6" w14:textId="77777777" w:rsidR="00757E0D" w:rsidRPr="008F47CC" w:rsidRDefault="00757E0D" w:rsidP="00757E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ES_tradnl"/>
        </w:rPr>
      </w:pPr>
    </w:p>
    <w:p w14:paraId="1462D346" w14:textId="77777777" w:rsidR="00757E0D" w:rsidRPr="001C0C8C" w:rsidRDefault="00757E0D" w:rsidP="00757E0D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es-ES_tradnl"/>
        </w:rPr>
      </w:pPr>
      <w:r w:rsidRPr="001C0C8C">
        <w:rPr>
          <w:rFonts w:ascii="Arial" w:hAnsi="Arial" w:cs="Arial"/>
          <w:bCs/>
          <w:iCs/>
          <w:sz w:val="22"/>
          <w:szCs w:val="22"/>
          <w:lang w:val="es-ES_tradnl"/>
        </w:rPr>
        <w:t xml:space="preserve">Los términos empleados en esta publicación y la presentación de los datos que en ella aparecen no implican toma alguna de posición de parte de la UNESCO en cuanto al estatuto jurídico de los países, territorios, ciudades o regiones ni respecto de sus autoridades, fronteras o límites.  </w:t>
      </w:r>
    </w:p>
    <w:p w14:paraId="2E4FDF06" w14:textId="77777777" w:rsidR="00757E0D" w:rsidRPr="001C0C8C" w:rsidRDefault="00757E0D" w:rsidP="00757E0D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es-ES_tradnl"/>
        </w:rPr>
      </w:pPr>
    </w:p>
    <w:p w14:paraId="492BC4AB" w14:textId="77777777" w:rsidR="00757E0D" w:rsidRDefault="00757E0D" w:rsidP="00757E0D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es-ES_tradnl"/>
        </w:rPr>
      </w:pPr>
      <w:r w:rsidRPr="001C0C8C">
        <w:rPr>
          <w:rFonts w:ascii="Arial" w:hAnsi="Arial" w:cs="Arial"/>
          <w:bCs/>
          <w:iCs/>
          <w:sz w:val="22"/>
          <w:szCs w:val="22"/>
          <w:lang w:val="es-ES_tradnl"/>
        </w:rPr>
        <w:t>Las ideas y opiniones expresadas en</w:t>
      </w:r>
      <w:bookmarkStart w:id="2" w:name="_GoBack"/>
      <w:bookmarkEnd w:id="2"/>
      <w:r w:rsidRPr="001C0C8C">
        <w:rPr>
          <w:rFonts w:ascii="Arial" w:hAnsi="Arial" w:cs="Arial"/>
          <w:bCs/>
          <w:iCs/>
          <w:sz w:val="22"/>
          <w:szCs w:val="22"/>
          <w:lang w:val="es-ES_tradnl"/>
        </w:rPr>
        <w:t xml:space="preserve"> esta obra son las de los autores y no reflejan necesariamente el punto de vista de la UNESCO ni comprometen a la Organización.  </w:t>
      </w:r>
    </w:p>
    <w:p w14:paraId="2F24A5A5" w14:textId="77777777" w:rsidR="00757E0D" w:rsidRDefault="00757E0D" w:rsidP="00757E0D">
      <w:pPr>
        <w:rPr>
          <w:rFonts w:ascii="Arial" w:hAnsi="Arial" w:cs="Arial"/>
          <w:bCs/>
          <w:iCs/>
          <w:lang w:val="es-ES_tradnl"/>
        </w:rPr>
      </w:pPr>
      <w:r>
        <w:rPr>
          <w:rFonts w:ascii="Arial" w:hAnsi="Arial" w:cs="Arial"/>
          <w:bCs/>
          <w:iCs/>
          <w:lang w:val="es-ES_tradnl"/>
        </w:rPr>
        <w:br w:type="page"/>
      </w:r>
    </w:p>
    <w:bookmarkEnd w:id="1"/>
    <w:p w14:paraId="2557105E" w14:textId="395DFED8" w:rsidR="009E1931" w:rsidRPr="00532DE6" w:rsidRDefault="008D4DFE" w:rsidP="00C97AF7">
      <w:pPr>
        <w:pStyle w:val="Titcoul"/>
        <w:rPr>
          <w:noProof w:val="0"/>
          <w:lang w:val="es-ES"/>
        </w:rPr>
      </w:pPr>
      <w:r w:rsidRPr="00532DE6">
        <w:rPr>
          <w:b w:val="0"/>
          <w:noProof w:val="0"/>
          <w:lang w:val="es-ES"/>
        </w:rPr>
        <w:lastRenderedPageBreak/>
        <w:t>PLAN DE LA LECCIÓN</w:t>
      </w:r>
    </w:p>
    <w:p w14:paraId="790EDC32" w14:textId="63045E2A" w:rsidR="00C97AF7" w:rsidRPr="00532DE6" w:rsidRDefault="008D4DFE" w:rsidP="00C97AF7">
      <w:pPr>
        <w:pStyle w:val="UTit4"/>
        <w:rPr>
          <w:lang w:val="es-ES"/>
        </w:rPr>
      </w:pPr>
      <w:r w:rsidRPr="00532DE6">
        <w:rPr>
          <w:lang w:val="es-ES"/>
        </w:rPr>
        <w:t>DURACIÓN</w:t>
      </w:r>
      <w:r w:rsidR="00C22063" w:rsidRPr="00532DE6">
        <w:rPr>
          <w:lang w:val="es-ES"/>
        </w:rPr>
        <w:t>:</w:t>
      </w:r>
    </w:p>
    <w:p w14:paraId="4A225A8E" w14:textId="22FACAD3" w:rsidR="00336EEC" w:rsidRPr="00532DE6" w:rsidRDefault="008D4DFE" w:rsidP="00C97AF7">
      <w:pPr>
        <w:pStyle w:val="UTxt"/>
        <w:rPr>
          <w:i w:val="0"/>
          <w:lang w:val="es-ES"/>
        </w:rPr>
      </w:pPr>
      <w:r w:rsidRPr="00532DE6">
        <w:rPr>
          <w:i w:val="0"/>
          <w:lang w:val="es-ES"/>
        </w:rPr>
        <w:t>1,</w:t>
      </w:r>
      <w:r w:rsidR="00336EEC" w:rsidRPr="00532DE6">
        <w:rPr>
          <w:i w:val="0"/>
          <w:lang w:val="es-ES"/>
        </w:rPr>
        <w:t xml:space="preserve">5 </w:t>
      </w:r>
      <w:r w:rsidRPr="00532DE6">
        <w:rPr>
          <w:i w:val="0"/>
          <w:lang w:val="es-ES"/>
        </w:rPr>
        <w:t>horas</w:t>
      </w:r>
    </w:p>
    <w:p w14:paraId="23AB18C4" w14:textId="425E7A95" w:rsidR="00A5595F" w:rsidRPr="00532DE6" w:rsidRDefault="008D4DFE" w:rsidP="00A5595F">
      <w:pPr>
        <w:pStyle w:val="UTit4"/>
        <w:rPr>
          <w:lang w:val="es-ES"/>
        </w:rPr>
      </w:pPr>
      <w:r w:rsidRPr="00532DE6">
        <w:rPr>
          <w:lang w:val="es-ES"/>
        </w:rPr>
        <w:t>OBJETIVOS</w:t>
      </w:r>
      <w:r w:rsidR="00A5595F" w:rsidRPr="00532DE6">
        <w:rPr>
          <w:lang w:val="es-ES"/>
        </w:rPr>
        <w:t>:</w:t>
      </w:r>
    </w:p>
    <w:p w14:paraId="5A9BCEFA" w14:textId="797A0FC1" w:rsidR="00A5595F" w:rsidRPr="00532DE6" w:rsidRDefault="003C66C2" w:rsidP="002F2F37">
      <w:pPr>
        <w:pStyle w:val="UTxt"/>
        <w:rPr>
          <w:i w:val="0"/>
          <w:lang w:val="es-ES"/>
        </w:rPr>
      </w:pPr>
      <w:r w:rsidRPr="00532DE6">
        <w:rPr>
          <w:i w:val="0"/>
          <w:lang w:val="es-ES"/>
        </w:rPr>
        <w:t xml:space="preserve">Los participantes deben ser capaces de identificar cuestiones que resultan importantes a la hora de confeccionar inventarios, realizar evaluaciones entre pares, identificar indicadores clave de evaluación, resumir los temas abordados y proponer técnicas </w:t>
      </w:r>
      <w:r w:rsidR="007530D9">
        <w:rPr>
          <w:i w:val="0"/>
          <w:lang w:val="es-ES"/>
        </w:rPr>
        <w:t>eficaces</w:t>
      </w:r>
      <w:r w:rsidRPr="00532DE6">
        <w:rPr>
          <w:i w:val="0"/>
          <w:lang w:val="es-ES"/>
        </w:rPr>
        <w:t xml:space="preserve"> relativas a la práctica de campo o a la actividad de inventariado prevista.</w:t>
      </w:r>
    </w:p>
    <w:p w14:paraId="22F8E51C" w14:textId="6A6934F9" w:rsidR="00336EEC" w:rsidRPr="00532DE6" w:rsidRDefault="008D4DFE" w:rsidP="00C97AF7">
      <w:pPr>
        <w:pStyle w:val="UTit4"/>
        <w:rPr>
          <w:lang w:val="es-ES"/>
        </w:rPr>
      </w:pPr>
      <w:r w:rsidRPr="00532DE6">
        <w:rPr>
          <w:lang w:val="es-ES"/>
        </w:rPr>
        <w:t>DESCRIPCIÓN</w:t>
      </w:r>
      <w:r w:rsidR="00C22063" w:rsidRPr="00532DE6">
        <w:rPr>
          <w:lang w:val="es-ES"/>
        </w:rPr>
        <w:t>:</w:t>
      </w:r>
    </w:p>
    <w:p w14:paraId="417A2FC0" w14:textId="599FF10F" w:rsidR="00336EEC" w:rsidRPr="00532DE6" w:rsidRDefault="003C66C2" w:rsidP="00C97AF7">
      <w:pPr>
        <w:pStyle w:val="UTxt"/>
        <w:rPr>
          <w:i w:val="0"/>
          <w:lang w:val="es-ES"/>
        </w:rPr>
      </w:pPr>
      <w:r w:rsidRPr="00532DE6">
        <w:rPr>
          <w:i w:val="0"/>
          <w:lang w:val="es-ES"/>
        </w:rPr>
        <w:t>El objetivo de esta unidad es intercambiar ideas acerca de los desafíos encontrados en el terreno y extraer lecciones que puedan aplicarse a futuras actividades de inventariado. Esta unidad cubre la evaluación del comportami</w:t>
      </w:r>
      <w:r w:rsidR="007530D9">
        <w:rPr>
          <w:i w:val="0"/>
          <w:lang w:val="es-ES"/>
        </w:rPr>
        <w:t xml:space="preserve">ento de los participantes en el trabajo de campo </w:t>
      </w:r>
      <w:r w:rsidRPr="00532DE6">
        <w:rPr>
          <w:i w:val="0"/>
          <w:lang w:val="es-ES"/>
        </w:rPr>
        <w:t xml:space="preserve">y aborda </w:t>
      </w:r>
      <w:r w:rsidR="007530D9">
        <w:rPr>
          <w:i w:val="0"/>
          <w:lang w:val="es-ES"/>
        </w:rPr>
        <w:t xml:space="preserve">nuevamente </w:t>
      </w:r>
      <w:r w:rsidRPr="00532DE6">
        <w:rPr>
          <w:i w:val="0"/>
          <w:lang w:val="es-ES"/>
        </w:rPr>
        <w:t>cuestiones contextuales que pueden surgir durante la práctica de campo y resultar útiles para</w:t>
      </w:r>
      <w:r w:rsidR="007530D9">
        <w:rPr>
          <w:i w:val="0"/>
          <w:lang w:val="es-ES"/>
        </w:rPr>
        <w:t xml:space="preserve"> crear futuros</w:t>
      </w:r>
      <w:r w:rsidRPr="00532DE6">
        <w:rPr>
          <w:i w:val="0"/>
          <w:lang w:val="es-ES"/>
        </w:rPr>
        <w:t xml:space="preserve"> indicadores </w:t>
      </w:r>
      <w:r w:rsidR="007530D9" w:rsidRPr="00532DE6">
        <w:rPr>
          <w:i w:val="0"/>
          <w:lang w:val="es-ES"/>
        </w:rPr>
        <w:t xml:space="preserve">complementarios </w:t>
      </w:r>
      <w:r w:rsidRPr="00532DE6">
        <w:rPr>
          <w:i w:val="0"/>
          <w:lang w:val="es-ES"/>
        </w:rPr>
        <w:t xml:space="preserve">de evaluación. </w:t>
      </w:r>
    </w:p>
    <w:p w14:paraId="1BCE5E55" w14:textId="7154CB2E" w:rsidR="00AE1C59" w:rsidRPr="007530D9" w:rsidRDefault="002E4045" w:rsidP="00C97AF7">
      <w:pPr>
        <w:pStyle w:val="UTxt"/>
        <w:rPr>
          <w:i w:val="0"/>
          <w:lang w:val="es-ES"/>
        </w:rPr>
      </w:pPr>
      <w:r w:rsidRPr="00532DE6">
        <w:rPr>
          <w:lang w:val="es-ES"/>
        </w:rPr>
        <w:t>Secuenciación propuesta</w:t>
      </w:r>
      <w:r w:rsidR="00AE1C59" w:rsidRPr="00532DE6">
        <w:rPr>
          <w:lang w:val="es-ES"/>
        </w:rPr>
        <w:t>:</w:t>
      </w:r>
    </w:p>
    <w:p w14:paraId="0D548800" w14:textId="7A3E785E" w:rsidR="00AE1C59" w:rsidRPr="00532DE6" w:rsidRDefault="00A6226E" w:rsidP="002F2F37">
      <w:pPr>
        <w:pStyle w:val="UTxt"/>
        <w:numPr>
          <w:ilvl w:val="0"/>
          <w:numId w:val="18"/>
        </w:numPr>
        <w:rPr>
          <w:lang w:val="es-ES"/>
        </w:rPr>
      </w:pPr>
      <w:r w:rsidRPr="00532DE6">
        <w:rPr>
          <w:i w:val="0"/>
          <w:lang w:val="es-ES"/>
        </w:rPr>
        <w:t xml:space="preserve">Breve introducción </w:t>
      </w:r>
      <w:r w:rsidR="00BA7956">
        <w:rPr>
          <w:i w:val="0"/>
          <w:lang w:val="es-ES"/>
        </w:rPr>
        <w:t>a</w:t>
      </w:r>
      <w:r w:rsidRPr="00532DE6">
        <w:rPr>
          <w:i w:val="0"/>
          <w:lang w:val="es-ES"/>
        </w:rPr>
        <w:t xml:space="preserve"> las sesiones de análisis y reflexión</w:t>
      </w:r>
    </w:p>
    <w:p w14:paraId="37AF046F" w14:textId="4A8BAD16" w:rsidR="00AE1C59" w:rsidRPr="00532DE6" w:rsidRDefault="00A6226E" w:rsidP="002F2F37">
      <w:pPr>
        <w:pStyle w:val="UTxt"/>
        <w:numPr>
          <w:ilvl w:val="0"/>
          <w:numId w:val="18"/>
        </w:numPr>
        <w:rPr>
          <w:lang w:val="es-ES"/>
        </w:rPr>
      </w:pPr>
      <w:r w:rsidRPr="00532DE6">
        <w:rPr>
          <w:i w:val="0"/>
          <w:lang w:val="es-ES"/>
        </w:rPr>
        <w:t>Presentación de datos y grabaciones</w:t>
      </w:r>
    </w:p>
    <w:p w14:paraId="30341DC0" w14:textId="17752119" w:rsidR="006B6040" w:rsidRPr="00532DE6" w:rsidRDefault="00A6226E" w:rsidP="002F2F37">
      <w:pPr>
        <w:pStyle w:val="UTxt"/>
        <w:numPr>
          <w:ilvl w:val="0"/>
          <w:numId w:val="18"/>
        </w:numPr>
        <w:rPr>
          <w:lang w:val="es-ES"/>
        </w:rPr>
      </w:pPr>
      <w:r w:rsidRPr="00532DE6">
        <w:rPr>
          <w:i w:val="0"/>
          <w:lang w:val="es-ES"/>
        </w:rPr>
        <w:t>Evaluación entre pares</w:t>
      </w:r>
    </w:p>
    <w:p w14:paraId="466DFB02" w14:textId="19F0AE69" w:rsidR="00F5243D" w:rsidRPr="00532DE6" w:rsidRDefault="00A6226E" w:rsidP="002F2F37">
      <w:pPr>
        <w:pStyle w:val="UTxt"/>
        <w:numPr>
          <w:ilvl w:val="0"/>
          <w:numId w:val="18"/>
        </w:numPr>
        <w:rPr>
          <w:lang w:val="es-ES"/>
        </w:rPr>
      </w:pPr>
      <w:r w:rsidRPr="00532DE6">
        <w:rPr>
          <w:i w:val="0"/>
          <w:lang w:val="es-ES"/>
        </w:rPr>
        <w:t>Debate en grupo</w:t>
      </w:r>
    </w:p>
    <w:p w14:paraId="7A35C918" w14:textId="1BA94EBA" w:rsidR="00DA5391" w:rsidRPr="00532DE6" w:rsidRDefault="008D4DFE" w:rsidP="002D4BAF">
      <w:pPr>
        <w:pStyle w:val="Soustitre"/>
        <w:rPr>
          <w:rFonts w:hint="eastAsia"/>
          <w:noProof w:val="0"/>
          <w:lang w:val="es-ES"/>
        </w:rPr>
      </w:pPr>
      <w:r w:rsidRPr="00532DE6">
        <w:rPr>
          <w:noProof w:val="0"/>
          <w:lang w:val="es-ES"/>
        </w:rPr>
        <w:t>Notas y sugerencias</w:t>
      </w:r>
    </w:p>
    <w:p w14:paraId="7C7086FD" w14:textId="6FE33006" w:rsidR="000C0E7E" w:rsidRPr="00532DE6" w:rsidRDefault="008D4DFE" w:rsidP="002D4BAF">
      <w:pPr>
        <w:pStyle w:val="Texte1"/>
        <w:rPr>
          <w:lang w:val="es-ES"/>
        </w:rPr>
      </w:pPr>
      <w:r w:rsidRPr="00532DE6">
        <w:rPr>
          <w:lang w:val="es-ES"/>
        </w:rPr>
        <w:t xml:space="preserve">El facilitador debe comenzar con una breve introducción </w:t>
      </w:r>
      <w:r w:rsidR="00CB2A90" w:rsidRPr="00532DE6">
        <w:rPr>
          <w:lang w:val="es-ES"/>
        </w:rPr>
        <w:t xml:space="preserve">en la que </w:t>
      </w:r>
      <w:r w:rsidR="00E82148" w:rsidRPr="00532DE6">
        <w:rPr>
          <w:lang w:val="es-ES"/>
        </w:rPr>
        <w:t xml:space="preserve">se </w:t>
      </w:r>
      <w:r w:rsidR="00CB2A90" w:rsidRPr="00532DE6">
        <w:rPr>
          <w:lang w:val="es-ES"/>
        </w:rPr>
        <w:t>explique</w:t>
      </w:r>
      <w:r w:rsidRPr="00532DE6">
        <w:rPr>
          <w:lang w:val="es-ES"/>
        </w:rPr>
        <w:t xml:space="preserve"> en qué c</w:t>
      </w:r>
      <w:r w:rsidR="00CB2A90" w:rsidRPr="00532DE6">
        <w:rPr>
          <w:lang w:val="es-ES"/>
        </w:rPr>
        <w:t>onsiste</w:t>
      </w:r>
      <w:r w:rsidR="00E82148" w:rsidRPr="00532DE6">
        <w:rPr>
          <w:lang w:val="es-ES"/>
        </w:rPr>
        <w:t>n</w:t>
      </w:r>
      <w:r w:rsidR="00CB2A90" w:rsidRPr="00532DE6">
        <w:rPr>
          <w:lang w:val="es-ES"/>
        </w:rPr>
        <w:t xml:space="preserve"> y por qué son necesarias</w:t>
      </w:r>
      <w:r w:rsidRPr="00532DE6">
        <w:rPr>
          <w:lang w:val="es-ES"/>
        </w:rPr>
        <w:t xml:space="preserve"> l</w:t>
      </w:r>
      <w:r w:rsidR="00CB2A90" w:rsidRPr="00532DE6">
        <w:rPr>
          <w:lang w:val="es-ES"/>
        </w:rPr>
        <w:t>as sesiones de análisis y reflexión</w:t>
      </w:r>
      <w:r w:rsidRPr="00532DE6">
        <w:rPr>
          <w:lang w:val="es-ES"/>
        </w:rPr>
        <w:t>.</w:t>
      </w:r>
    </w:p>
    <w:p w14:paraId="03F7A00F" w14:textId="4B21547E" w:rsidR="00702041" w:rsidRPr="00532DE6" w:rsidRDefault="00E82148" w:rsidP="002D4BAF">
      <w:pPr>
        <w:pStyle w:val="Texte1"/>
        <w:rPr>
          <w:lang w:val="es-ES"/>
        </w:rPr>
      </w:pPr>
      <w:r w:rsidRPr="00532DE6">
        <w:rPr>
          <w:lang w:val="es-ES"/>
        </w:rPr>
        <w:t>A continuación</w:t>
      </w:r>
      <w:r w:rsidR="008D4DFE" w:rsidRPr="00532DE6">
        <w:rPr>
          <w:lang w:val="es-ES"/>
        </w:rPr>
        <w:t>, puede pedir a los partici</w:t>
      </w:r>
      <w:r w:rsidR="00CB2A90" w:rsidRPr="00532DE6">
        <w:rPr>
          <w:lang w:val="es-ES"/>
        </w:rPr>
        <w:t xml:space="preserve">pantes que presenten </w:t>
      </w:r>
      <w:r w:rsidRPr="00532DE6">
        <w:rPr>
          <w:lang w:val="es-ES"/>
        </w:rPr>
        <w:t>sus</w:t>
      </w:r>
      <w:r w:rsidR="00CB2A90" w:rsidRPr="00532DE6">
        <w:rPr>
          <w:lang w:val="es-ES"/>
        </w:rPr>
        <w:t xml:space="preserve"> datos</w:t>
      </w:r>
      <w:r w:rsidR="003C66C2" w:rsidRPr="00532DE6">
        <w:rPr>
          <w:lang w:val="es-ES"/>
        </w:rPr>
        <w:t xml:space="preserve"> y grabaciones, evalúen el comportamiento </w:t>
      </w:r>
      <w:r w:rsidRPr="00532DE6">
        <w:rPr>
          <w:lang w:val="es-ES"/>
        </w:rPr>
        <w:t>de sus compañeros</w:t>
      </w:r>
      <w:r w:rsidR="00CB2A90" w:rsidRPr="00532DE6">
        <w:rPr>
          <w:lang w:val="es-ES"/>
        </w:rPr>
        <w:t xml:space="preserve"> </w:t>
      </w:r>
      <w:r w:rsidR="00B57826" w:rsidRPr="00532DE6">
        <w:rPr>
          <w:lang w:val="es-ES"/>
        </w:rPr>
        <w:t>y discutan acerca de</w:t>
      </w:r>
      <w:r w:rsidR="00C30927" w:rsidRPr="00532DE6">
        <w:rPr>
          <w:lang w:val="es-ES"/>
        </w:rPr>
        <w:t xml:space="preserve"> los desafíos </w:t>
      </w:r>
      <w:r w:rsidR="005C18A9" w:rsidRPr="00532DE6">
        <w:rPr>
          <w:lang w:val="es-ES"/>
        </w:rPr>
        <w:t>a los que debieron enfrentarse</w:t>
      </w:r>
      <w:r w:rsidR="008D4DFE" w:rsidRPr="00532DE6">
        <w:rPr>
          <w:lang w:val="es-ES"/>
        </w:rPr>
        <w:t>. Se podrían abordar, entre otros</w:t>
      </w:r>
      <w:r w:rsidR="002451A2" w:rsidRPr="00532DE6">
        <w:rPr>
          <w:lang w:val="es-ES"/>
        </w:rPr>
        <w:t>,</w:t>
      </w:r>
      <w:r w:rsidR="008D4DFE" w:rsidRPr="00532DE6">
        <w:rPr>
          <w:lang w:val="es-ES"/>
        </w:rPr>
        <w:t xml:space="preserve"> los siguientes</w:t>
      </w:r>
      <w:r w:rsidR="002451A2" w:rsidRPr="00532DE6">
        <w:rPr>
          <w:lang w:val="es-ES"/>
        </w:rPr>
        <w:t xml:space="preserve"> temas</w:t>
      </w:r>
      <w:r w:rsidR="00702041" w:rsidRPr="00532DE6">
        <w:rPr>
          <w:lang w:val="es-ES"/>
        </w:rPr>
        <w:t>:</w:t>
      </w:r>
    </w:p>
    <w:p w14:paraId="4DC41493" w14:textId="16FB02D4" w:rsidR="00702041" w:rsidRPr="00532DE6" w:rsidRDefault="008D4DFE" w:rsidP="002D4BAF">
      <w:pPr>
        <w:pStyle w:val="Enutiret"/>
        <w:rPr>
          <w:noProof w:val="0"/>
          <w:lang w:val="es-ES"/>
        </w:rPr>
      </w:pPr>
      <w:r w:rsidRPr="00532DE6">
        <w:rPr>
          <w:noProof w:val="0"/>
          <w:lang w:val="es-ES"/>
        </w:rPr>
        <w:t>dificultad para hacer cuadrar las respuestas con las preguntas</w:t>
      </w:r>
      <w:r w:rsidR="002D0BC0" w:rsidRPr="00532DE6">
        <w:rPr>
          <w:noProof w:val="0"/>
          <w:lang w:val="es-ES"/>
        </w:rPr>
        <w:t>;</w:t>
      </w:r>
    </w:p>
    <w:p w14:paraId="76561CEC" w14:textId="512DB86A" w:rsidR="00702041" w:rsidRPr="00532DE6" w:rsidRDefault="008D4DFE" w:rsidP="002D4BAF">
      <w:pPr>
        <w:pStyle w:val="Enutiret"/>
        <w:rPr>
          <w:noProof w:val="0"/>
          <w:lang w:val="es-ES"/>
        </w:rPr>
      </w:pPr>
      <w:r w:rsidRPr="00532DE6">
        <w:rPr>
          <w:noProof w:val="0"/>
          <w:lang w:val="es-ES"/>
        </w:rPr>
        <w:t xml:space="preserve">necesidad de </w:t>
      </w:r>
      <w:r w:rsidR="00BA7956">
        <w:rPr>
          <w:noProof w:val="0"/>
          <w:lang w:val="es-ES"/>
        </w:rPr>
        <w:t>concentrarse más</w:t>
      </w:r>
      <w:r w:rsidRPr="00532DE6">
        <w:rPr>
          <w:noProof w:val="0"/>
          <w:lang w:val="es-ES"/>
        </w:rPr>
        <w:t xml:space="preserve"> durante la formulación de preguntas y la toma de notas</w:t>
      </w:r>
      <w:r w:rsidR="002D0BC0" w:rsidRPr="00532DE6">
        <w:rPr>
          <w:noProof w:val="0"/>
          <w:lang w:val="es-ES"/>
        </w:rPr>
        <w:t>;</w:t>
      </w:r>
      <w:r w:rsidR="00DF607B" w:rsidRPr="00532DE6">
        <w:rPr>
          <w:noProof w:val="0"/>
          <w:lang w:val="es-ES"/>
        </w:rPr>
        <w:t xml:space="preserve"> </w:t>
      </w:r>
    </w:p>
    <w:p w14:paraId="60A07B8C" w14:textId="3F404CA9" w:rsidR="00702041" w:rsidRPr="00532DE6" w:rsidRDefault="008D4DFE" w:rsidP="002D4BAF">
      <w:pPr>
        <w:pStyle w:val="Enutiret"/>
        <w:rPr>
          <w:noProof w:val="0"/>
          <w:lang w:val="es-ES"/>
        </w:rPr>
      </w:pPr>
      <w:r w:rsidRPr="00532DE6">
        <w:rPr>
          <w:noProof w:val="0"/>
          <w:lang w:val="es-ES"/>
        </w:rPr>
        <w:t>necesidad de aumentar el ritmo y la precisión durante la toma de notas</w:t>
      </w:r>
      <w:r w:rsidR="002D0BC0" w:rsidRPr="00532DE6">
        <w:rPr>
          <w:noProof w:val="0"/>
          <w:lang w:val="es-ES"/>
        </w:rPr>
        <w:t>;</w:t>
      </w:r>
      <w:r w:rsidR="00DF607B" w:rsidRPr="00532DE6">
        <w:rPr>
          <w:noProof w:val="0"/>
          <w:lang w:val="es-ES"/>
        </w:rPr>
        <w:t xml:space="preserve"> </w:t>
      </w:r>
    </w:p>
    <w:p w14:paraId="07B0A6C5" w14:textId="679733F2" w:rsidR="00702041" w:rsidRPr="00532DE6" w:rsidRDefault="008D4DFE" w:rsidP="002D4BAF">
      <w:pPr>
        <w:pStyle w:val="Enutiret"/>
        <w:rPr>
          <w:noProof w:val="0"/>
          <w:lang w:val="es-ES"/>
        </w:rPr>
      </w:pPr>
      <w:r w:rsidRPr="00532DE6">
        <w:rPr>
          <w:noProof w:val="0"/>
          <w:lang w:val="es-ES"/>
        </w:rPr>
        <w:t>dificultad para procesar las variaciones en la información suministrada por las personas</w:t>
      </w:r>
      <w:r w:rsidR="002D0BC0" w:rsidRPr="00532DE6">
        <w:rPr>
          <w:noProof w:val="0"/>
          <w:lang w:val="es-ES"/>
        </w:rPr>
        <w:t>;</w:t>
      </w:r>
    </w:p>
    <w:p w14:paraId="1EFA7F2D" w14:textId="66ADE07D" w:rsidR="00702041" w:rsidRPr="00532DE6" w:rsidRDefault="008D4DFE" w:rsidP="002D4BAF">
      <w:pPr>
        <w:pStyle w:val="Enutiret"/>
        <w:rPr>
          <w:noProof w:val="0"/>
          <w:lang w:val="es-ES"/>
        </w:rPr>
      </w:pPr>
      <w:r w:rsidRPr="00532DE6">
        <w:rPr>
          <w:noProof w:val="0"/>
          <w:lang w:val="es-ES"/>
        </w:rPr>
        <w:t xml:space="preserve">dificultad para identificar a los representantes y </w:t>
      </w:r>
      <w:r w:rsidR="00BA7956">
        <w:rPr>
          <w:noProof w:val="0"/>
          <w:lang w:val="es-ES"/>
        </w:rPr>
        <w:t xml:space="preserve">a </w:t>
      </w:r>
      <w:r w:rsidRPr="00532DE6">
        <w:rPr>
          <w:noProof w:val="0"/>
          <w:lang w:val="es-ES"/>
        </w:rPr>
        <w:t xml:space="preserve">las personas </w:t>
      </w:r>
      <w:r w:rsidR="00CB2A90" w:rsidRPr="00532DE6">
        <w:rPr>
          <w:noProof w:val="0"/>
          <w:lang w:val="es-ES"/>
        </w:rPr>
        <w:t>de referencia</w:t>
      </w:r>
      <w:r w:rsidRPr="00532DE6">
        <w:rPr>
          <w:noProof w:val="0"/>
          <w:lang w:val="es-ES"/>
        </w:rPr>
        <w:t xml:space="preserve"> </w:t>
      </w:r>
      <w:r w:rsidR="00BA7956">
        <w:rPr>
          <w:noProof w:val="0"/>
          <w:lang w:val="es-ES"/>
        </w:rPr>
        <w:t>para</w:t>
      </w:r>
      <w:r w:rsidRPr="00532DE6">
        <w:rPr>
          <w:noProof w:val="0"/>
          <w:lang w:val="es-ES"/>
        </w:rPr>
        <w:t xml:space="preserve"> determinados elementos</w:t>
      </w:r>
      <w:r w:rsidR="002D0BC0" w:rsidRPr="00532DE6">
        <w:rPr>
          <w:noProof w:val="0"/>
          <w:lang w:val="es-ES"/>
        </w:rPr>
        <w:t>;</w:t>
      </w:r>
    </w:p>
    <w:p w14:paraId="0AEDB040" w14:textId="0FAA1CE0" w:rsidR="00702041" w:rsidRPr="00532DE6" w:rsidRDefault="008D4DFE" w:rsidP="002D4BAF">
      <w:pPr>
        <w:pStyle w:val="Enutiret"/>
        <w:rPr>
          <w:noProof w:val="0"/>
          <w:lang w:val="es-ES"/>
        </w:rPr>
      </w:pPr>
      <w:r w:rsidRPr="00532DE6">
        <w:rPr>
          <w:noProof w:val="0"/>
          <w:lang w:val="es-ES"/>
        </w:rPr>
        <w:t>negación del permiso para inventariar, ef</w:t>
      </w:r>
      <w:r w:rsidR="00532DE6">
        <w:rPr>
          <w:noProof w:val="0"/>
          <w:lang w:val="es-ES"/>
        </w:rPr>
        <w:t>ectuar grabaciones o tomar fotografías</w:t>
      </w:r>
      <w:r w:rsidR="002D0BC0" w:rsidRPr="00532DE6">
        <w:rPr>
          <w:noProof w:val="0"/>
          <w:lang w:val="es-ES"/>
        </w:rPr>
        <w:t xml:space="preserve">; </w:t>
      </w:r>
      <w:r w:rsidRPr="00532DE6">
        <w:rPr>
          <w:noProof w:val="0"/>
          <w:lang w:val="es-ES"/>
        </w:rPr>
        <w:t>y</w:t>
      </w:r>
    </w:p>
    <w:p w14:paraId="5B8F44FD" w14:textId="1CA4981F" w:rsidR="000C0E7E" w:rsidRPr="00532DE6" w:rsidRDefault="008D4DFE" w:rsidP="002D4BAF">
      <w:pPr>
        <w:pStyle w:val="Enutiret"/>
        <w:rPr>
          <w:noProof w:val="0"/>
          <w:lang w:val="es-ES"/>
        </w:rPr>
      </w:pPr>
      <w:r w:rsidRPr="00532DE6">
        <w:rPr>
          <w:noProof w:val="0"/>
          <w:lang w:val="es-ES"/>
        </w:rPr>
        <w:t>desavenencias entre los miembros de la comunidad sobre la índole o práctica del elemento, etc</w:t>
      </w:r>
      <w:r w:rsidR="00C22063" w:rsidRPr="00532DE6">
        <w:rPr>
          <w:noProof w:val="0"/>
          <w:lang w:val="es-ES"/>
        </w:rPr>
        <w:t>.</w:t>
      </w:r>
    </w:p>
    <w:p w14:paraId="22569187" w14:textId="63904838" w:rsidR="000C0E7E" w:rsidRPr="00532DE6" w:rsidRDefault="004167EE" w:rsidP="002D4BAF">
      <w:pPr>
        <w:pStyle w:val="Texte1"/>
        <w:rPr>
          <w:lang w:val="es-ES"/>
        </w:rPr>
      </w:pPr>
      <w:r w:rsidRPr="00532DE6">
        <w:rPr>
          <w:lang w:val="es-ES"/>
        </w:rPr>
        <w:lastRenderedPageBreak/>
        <w:t xml:space="preserve">Al </w:t>
      </w:r>
      <w:r w:rsidR="00CB2A90" w:rsidRPr="00532DE6">
        <w:rPr>
          <w:lang w:val="es-ES"/>
        </w:rPr>
        <w:t>moderar</w:t>
      </w:r>
      <w:r w:rsidRPr="00532DE6">
        <w:rPr>
          <w:lang w:val="es-ES"/>
        </w:rPr>
        <w:t xml:space="preserve"> este debate, el facilitador puede contribuir a poner de relieve indicadores importantes para la evaluación, </w:t>
      </w:r>
      <w:r w:rsidR="00CB2A90" w:rsidRPr="00532DE6">
        <w:rPr>
          <w:lang w:val="es-ES"/>
        </w:rPr>
        <w:t>como</w:t>
      </w:r>
      <w:r w:rsidRPr="00532DE6">
        <w:rPr>
          <w:lang w:val="es-ES"/>
        </w:rPr>
        <w:t xml:space="preserve"> el lenguaje corporal </w:t>
      </w:r>
      <w:r w:rsidR="00BA7956">
        <w:rPr>
          <w:lang w:val="es-ES"/>
        </w:rPr>
        <w:t>de</w:t>
      </w:r>
      <w:r w:rsidRPr="00532DE6">
        <w:rPr>
          <w:lang w:val="es-ES"/>
        </w:rPr>
        <w:t xml:space="preserve"> los entrevistados y entre los participantes, la participación de ambos sexos </w:t>
      </w:r>
      <w:r w:rsidR="00CB2A90" w:rsidRPr="00532DE6">
        <w:rPr>
          <w:lang w:val="es-ES"/>
        </w:rPr>
        <w:t>durante el ejercicio o</w:t>
      </w:r>
      <w:r w:rsidRPr="00532DE6">
        <w:rPr>
          <w:lang w:val="es-ES"/>
        </w:rPr>
        <w:t xml:space="preserve"> los comportamientos rel</w:t>
      </w:r>
      <w:r w:rsidR="00CB2A90" w:rsidRPr="00532DE6">
        <w:rPr>
          <w:lang w:val="es-ES"/>
        </w:rPr>
        <w:t>acionados con la edad</w:t>
      </w:r>
      <w:r w:rsidRPr="00532DE6">
        <w:rPr>
          <w:lang w:val="es-ES"/>
        </w:rPr>
        <w:t xml:space="preserve">, </w:t>
      </w:r>
      <w:r w:rsidR="00CB2A90" w:rsidRPr="00532DE6">
        <w:rPr>
          <w:lang w:val="es-ES"/>
        </w:rPr>
        <w:t>entre otros</w:t>
      </w:r>
      <w:r w:rsidR="00C22063" w:rsidRPr="00532DE6">
        <w:rPr>
          <w:lang w:val="es-ES"/>
        </w:rPr>
        <w:t>.</w:t>
      </w:r>
    </w:p>
    <w:p w14:paraId="6E19A5EE" w14:textId="461CE345" w:rsidR="000C0E7E" w:rsidRPr="00532DE6" w:rsidRDefault="004167EE" w:rsidP="00C22063">
      <w:pPr>
        <w:pStyle w:val="Texte1"/>
        <w:rPr>
          <w:lang w:val="es-ES"/>
        </w:rPr>
      </w:pPr>
      <w:r w:rsidRPr="00532DE6">
        <w:rPr>
          <w:lang w:val="es-ES"/>
        </w:rPr>
        <w:t>Asimismo, los materiales resulta</w:t>
      </w:r>
      <w:r w:rsidR="00F91415" w:rsidRPr="00532DE6">
        <w:rPr>
          <w:lang w:val="es-ES"/>
        </w:rPr>
        <w:t>ntes del trabajo de campo (fotografías</w:t>
      </w:r>
      <w:r w:rsidRPr="00532DE6">
        <w:rPr>
          <w:lang w:val="es-ES"/>
        </w:rPr>
        <w:t xml:space="preserve">, vídeos </w:t>
      </w:r>
      <w:r w:rsidR="00F91415" w:rsidRPr="00532DE6">
        <w:rPr>
          <w:lang w:val="es-ES"/>
        </w:rPr>
        <w:t>cortos realizados</w:t>
      </w:r>
      <w:r w:rsidRPr="00532DE6">
        <w:rPr>
          <w:lang w:val="es-ES"/>
        </w:rPr>
        <w:t xml:space="preserve"> por el facilitador, cuestionarios, fragmentos de grabaciones </w:t>
      </w:r>
      <w:r w:rsidR="00F91415" w:rsidRPr="00532DE6">
        <w:rPr>
          <w:lang w:val="es-ES"/>
        </w:rPr>
        <w:t>de audio</w:t>
      </w:r>
      <w:r w:rsidRPr="00532DE6">
        <w:rPr>
          <w:lang w:val="es-ES"/>
        </w:rPr>
        <w:t xml:space="preserve">) se pueden utilizar como </w:t>
      </w:r>
      <w:r w:rsidR="00F91415" w:rsidRPr="00532DE6">
        <w:rPr>
          <w:lang w:val="es-ES"/>
        </w:rPr>
        <w:t>ejemplos</w:t>
      </w:r>
      <w:r w:rsidRPr="00532DE6">
        <w:rPr>
          <w:lang w:val="es-ES"/>
        </w:rPr>
        <w:t xml:space="preserve"> en la discus</w:t>
      </w:r>
      <w:r w:rsidR="00F91415" w:rsidRPr="00532DE6">
        <w:rPr>
          <w:lang w:val="es-ES"/>
        </w:rPr>
        <w:t>ión de los temas abordados durante la sesión de análisis y reflexión</w:t>
      </w:r>
      <w:r w:rsidRPr="00532DE6">
        <w:rPr>
          <w:lang w:val="es-ES"/>
        </w:rPr>
        <w:t xml:space="preserve">. Los participantes pueden aportar otros indicadores </w:t>
      </w:r>
      <w:r w:rsidR="00BA7956" w:rsidRPr="00532DE6">
        <w:rPr>
          <w:lang w:val="es-ES"/>
        </w:rPr>
        <w:t xml:space="preserve">complementarios </w:t>
      </w:r>
      <w:r w:rsidRPr="00532DE6">
        <w:rPr>
          <w:lang w:val="es-ES"/>
        </w:rPr>
        <w:t>de evaluación</w:t>
      </w:r>
      <w:r w:rsidR="00C22063" w:rsidRPr="00532DE6">
        <w:rPr>
          <w:lang w:val="es-ES"/>
        </w:rPr>
        <w:t>.</w:t>
      </w:r>
    </w:p>
    <w:p w14:paraId="04B3EA16" w14:textId="6A0CDB5D" w:rsidR="00532DE6" w:rsidRPr="00532DE6" w:rsidRDefault="004167EE" w:rsidP="00532DE6">
      <w:pPr>
        <w:pStyle w:val="Texte1"/>
        <w:rPr>
          <w:lang w:val="es-ES"/>
        </w:rPr>
      </w:pPr>
      <w:r w:rsidRPr="00532DE6">
        <w:rPr>
          <w:lang w:val="es-ES"/>
        </w:rPr>
        <w:t xml:space="preserve">Esta sesión </w:t>
      </w:r>
      <w:r w:rsidR="00BA7956">
        <w:rPr>
          <w:lang w:val="es-ES"/>
        </w:rPr>
        <w:t>del taller puede</w:t>
      </w:r>
      <w:r w:rsidRPr="00532DE6">
        <w:rPr>
          <w:lang w:val="es-ES"/>
        </w:rPr>
        <w:t xml:space="preserve"> </w:t>
      </w:r>
      <w:r w:rsidR="00F91415" w:rsidRPr="00532DE6">
        <w:rPr>
          <w:lang w:val="es-ES"/>
        </w:rPr>
        <w:t>organizarse como</w:t>
      </w:r>
      <w:r w:rsidRPr="00532DE6">
        <w:rPr>
          <w:lang w:val="es-ES"/>
        </w:rPr>
        <w:t xml:space="preserve"> un debate </w:t>
      </w:r>
      <w:r w:rsidR="0097583F" w:rsidRPr="00532DE6">
        <w:rPr>
          <w:lang w:val="es-ES"/>
        </w:rPr>
        <w:t>en</w:t>
      </w:r>
      <w:r w:rsidR="00F91415" w:rsidRPr="00532DE6">
        <w:rPr>
          <w:lang w:val="es-ES"/>
        </w:rPr>
        <w:t xml:space="preserve"> grupo</w:t>
      </w:r>
      <w:r w:rsidRPr="00532DE6">
        <w:rPr>
          <w:lang w:val="es-ES"/>
        </w:rPr>
        <w:t xml:space="preserve"> y concluir con </w:t>
      </w:r>
      <w:r w:rsidR="00F91415" w:rsidRPr="00532DE6">
        <w:rPr>
          <w:lang w:val="es-ES"/>
        </w:rPr>
        <w:t>un resumen</w:t>
      </w:r>
      <w:r w:rsidRPr="00532DE6">
        <w:rPr>
          <w:lang w:val="es-ES"/>
        </w:rPr>
        <w:t xml:space="preserve"> de los temas tratados y una discusión sobre </w:t>
      </w:r>
      <w:r w:rsidR="00F91415" w:rsidRPr="00532DE6">
        <w:rPr>
          <w:lang w:val="es-ES"/>
        </w:rPr>
        <w:t>cualquier otra cuestión importante</w:t>
      </w:r>
      <w:r w:rsidRPr="00532DE6">
        <w:rPr>
          <w:lang w:val="es-ES"/>
        </w:rPr>
        <w:t xml:space="preserve"> que no se </w:t>
      </w:r>
      <w:r w:rsidR="00F91415" w:rsidRPr="00532DE6">
        <w:rPr>
          <w:lang w:val="es-ES"/>
        </w:rPr>
        <w:t>haya</w:t>
      </w:r>
      <w:r w:rsidRPr="00532DE6">
        <w:rPr>
          <w:lang w:val="es-ES"/>
        </w:rPr>
        <w:t xml:space="preserve"> abordado</w:t>
      </w:r>
      <w:r w:rsidR="00F91415" w:rsidRPr="00532DE6">
        <w:rPr>
          <w:lang w:val="es-ES"/>
        </w:rPr>
        <w:t xml:space="preserve"> antes</w:t>
      </w:r>
      <w:r w:rsidR="00C22063" w:rsidRPr="00532DE6">
        <w:rPr>
          <w:lang w:val="es-ES"/>
        </w:rPr>
        <w:t>.</w:t>
      </w:r>
    </w:p>
    <w:sectPr w:rsidR="00532DE6" w:rsidRPr="00532DE6" w:rsidSect="00336EEC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6" w:h="16838"/>
      <w:pgMar w:top="1701" w:right="1531" w:bottom="1701" w:left="153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9984D" w14:textId="77777777" w:rsidR="009F533D" w:rsidRDefault="009F533D" w:rsidP="00986372">
      <w:pPr>
        <w:spacing w:after="0" w:line="240" w:lineRule="auto"/>
      </w:pPr>
      <w:r>
        <w:separator/>
      </w:r>
    </w:p>
  </w:endnote>
  <w:endnote w:type="continuationSeparator" w:id="0">
    <w:p w14:paraId="58312197" w14:textId="77777777" w:rsidR="009F533D" w:rsidRDefault="009F533D" w:rsidP="0098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008C5" w14:textId="33DCCF52" w:rsidR="002D4BAF" w:rsidRDefault="00FA392B">
    <w:pPr>
      <w:pStyle w:val="Footer"/>
    </w:pPr>
    <w:r w:rsidRPr="006021AD">
      <w:rPr>
        <w:rFonts w:cs="Arial"/>
        <w:noProof/>
        <w:lang w:val="fr-FR" w:eastAsia="ja-JP"/>
      </w:rPr>
      <w:drawing>
        <wp:anchor distT="0" distB="0" distL="114300" distR="114300" simplePos="0" relativeHeight="251658240" behindDoc="0" locked="0" layoutInCell="1" allowOverlap="1" wp14:anchorId="390A543B" wp14:editId="59F92540">
          <wp:simplePos x="0" y="0"/>
          <wp:positionH relativeFrom="column">
            <wp:posOffset>2533650</wp:posOffset>
          </wp:positionH>
          <wp:positionV relativeFrom="paragraph">
            <wp:posOffset>18415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CC7" w:rsidRPr="004C504F">
      <w:rPr>
        <w:noProof/>
        <w:lang w:val="fr-FR" w:eastAsia="ja-JP"/>
      </w:rPr>
      <w:drawing>
        <wp:anchor distT="0" distB="0" distL="114300" distR="114300" simplePos="0" relativeHeight="251657728" behindDoc="0" locked="1" layoutInCell="1" allowOverlap="0" wp14:anchorId="54375CF2" wp14:editId="7AFD6E4D">
          <wp:simplePos x="0" y="0"/>
          <wp:positionH relativeFrom="margin">
            <wp:posOffset>99695</wp:posOffset>
          </wp:positionH>
          <wp:positionV relativeFrom="margin">
            <wp:posOffset>8787765</wp:posOffset>
          </wp:positionV>
          <wp:extent cx="741680" cy="538480"/>
          <wp:effectExtent l="0" t="0" r="127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053F">
      <w:tab/>
    </w:r>
    <w:r w:rsidR="00474CC7">
      <w:rPr>
        <w:rStyle w:val="PageNumber"/>
      </w:rPr>
      <w:tab/>
    </w:r>
    <w:r w:rsidR="0094053F">
      <w:t>U032-v1.0-FN-ES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FA30E" w14:textId="5505BC49" w:rsidR="00152617" w:rsidRDefault="00FA392B" w:rsidP="00FA392B">
    <w:pPr>
      <w:pStyle w:val="Footer"/>
      <w:tabs>
        <w:tab w:val="clear" w:pos="4423"/>
        <w:tab w:val="center" w:pos="4422"/>
      </w:tabs>
    </w:pPr>
    <w:r>
      <w:t>U032-v1.0-FN-ES</w:t>
    </w:r>
    <w:r>
      <w:tab/>
    </w:r>
    <w:r>
      <w:tab/>
    </w:r>
    <w:r>
      <w:tab/>
    </w:r>
    <w:r w:rsidRPr="004C504F">
      <w:rPr>
        <w:noProof/>
        <w:lang w:val="fr-FR" w:eastAsia="ja-JP"/>
      </w:rPr>
      <w:drawing>
        <wp:anchor distT="0" distB="0" distL="114300" distR="114300" simplePos="0" relativeHeight="251662336" behindDoc="0" locked="1" layoutInCell="1" allowOverlap="0" wp14:anchorId="58152A70" wp14:editId="633538C0">
          <wp:simplePos x="0" y="0"/>
          <wp:positionH relativeFrom="margin">
            <wp:posOffset>4895850</wp:posOffset>
          </wp:positionH>
          <wp:positionV relativeFrom="margin">
            <wp:posOffset>8782685</wp:posOffset>
          </wp:positionV>
          <wp:extent cx="741680" cy="538480"/>
          <wp:effectExtent l="0" t="0" r="1270" b="0"/>
          <wp:wrapSquare wrapText="bothSides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21AD">
      <w:rPr>
        <w:rFonts w:cs="Arial"/>
        <w:noProof/>
        <w:lang w:val="fr-FR" w:eastAsia="ja-JP"/>
      </w:rPr>
      <w:drawing>
        <wp:anchor distT="0" distB="0" distL="114300" distR="114300" simplePos="0" relativeHeight="251661312" behindDoc="0" locked="0" layoutInCell="1" allowOverlap="1" wp14:anchorId="7A3F79D8" wp14:editId="70972538">
          <wp:simplePos x="0" y="0"/>
          <wp:positionH relativeFrom="column">
            <wp:posOffset>2638425</wp:posOffset>
          </wp:positionH>
          <wp:positionV relativeFrom="paragraph">
            <wp:posOffset>-48260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EF1F8" w14:textId="37C6597F" w:rsidR="002D4BAF" w:rsidRDefault="00FA392B">
    <w:pPr>
      <w:pStyle w:val="Footer"/>
    </w:pPr>
    <w:r w:rsidRPr="006021AD">
      <w:rPr>
        <w:rFonts w:cs="Arial"/>
        <w:noProof/>
        <w:lang w:val="fr-FR" w:eastAsia="ja-JP"/>
      </w:rPr>
      <w:drawing>
        <wp:anchor distT="0" distB="0" distL="114300" distR="114300" simplePos="0" relativeHeight="251657216" behindDoc="0" locked="0" layoutInCell="1" allowOverlap="1" wp14:anchorId="4F642D4F" wp14:editId="20FB54BD">
          <wp:simplePos x="0" y="0"/>
          <wp:positionH relativeFrom="column">
            <wp:posOffset>2552700</wp:posOffset>
          </wp:positionH>
          <wp:positionV relativeFrom="paragraph">
            <wp:posOffset>18415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53F">
      <w:t>U032-v1.0-FN-ES</w:t>
    </w:r>
    <w:r w:rsidR="00474CC7">
      <w:tab/>
    </w:r>
    <w:r w:rsidR="00474CC7">
      <w:tab/>
    </w:r>
    <w:r w:rsidR="00474CC7">
      <w:rPr>
        <w:noProof/>
        <w:lang w:val="fr-FR" w:eastAsia="ja-JP"/>
      </w:rPr>
      <w:drawing>
        <wp:anchor distT="0" distB="0" distL="114300" distR="114300" simplePos="0" relativeHeight="251656704" behindDoc="0" locked="1" layoutInCell="1" allowOverlap="0" wp14:anchorId="42DDD694" wp14:editId="15B38F0F">
          <wp:simplePos x="0" y="0"/>
          <wp:positionH relativeFrom="margin">
            <wp:posOffset>4785995</wp:posOffset>
          </wp:positionH>
          <wp:positionV relativeFrom="margin">
            <wp:posOffset>8768715</wp:posOffset>
          </wp:positionV>
          <wp:extent cx="741680" cy="538480"/>
          <wp:effectExtent l="0" t="0" r="1270" b="0"/>
          <wp:wrapSquare wrapText="bothSides"/>
          <wp:docPr id="7" name="Image 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A3CA8" w14:textId="77777777" w:rsidR="009F533D" w:rsidRDefault="009F533D" w:rsidP="00986372">
      <w:pPr>
        <w:spacing w:after="0" w:line="240" w:lineRule="auto"/>
      </w:pPr>
      <w:r>
        <w:separator/>
      </w:r>
    </w:p>
  </w:footnote>
  <w:footnote w:type="continuationSeparator" w:id="0">
    <w:p w14:paraId="406AD448" w14:textId="77777777" w:rsidR="009F533D" w:rsidRDefault="009F533D" w:rsidP="00986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9F3EB" w14:textId="1C7934DE" w:rsidR="002D4BAF" w:rsidRPr="0094053F" w:rsidRDefault="00474CC7">
    <w:pPr>
      <w:pStyle w:val="Header"/>
      <w:rPr>
        <w:lang w:val="es-ES"/>
      </w:rPr>
    </w:pPr>
    <w:r w:rsidRPr="0094053F">
      <w:rPr>
        <w:rStyle w:val="PageNumber"/>
        <w:lang w:val="es-ES"/>
      </w:rPr>
      <w:fldChar w:fldCharType="begin"/>
    </w:r>
    <w:r w:rsidRPr="0094053F">
      <w:rPr>
        <w:rStyle w:val="PageNumber"/>
        <w:lang w:val="es-ES"/>
      </w:rPr>
      <w:instrText xml:space="preserve"> PAGE </w:instrText>
    </w:r>
    <w:r w:rsidRPr="0094053F">
      <w:rPr>
        <w:rStyle w:val="PageNumber"/>
        <w:lang w:val="es-ES"/>
      </w:rPr>
      <w:fldChar w:fldCharType="separate"/>
    </w:r>
    <w:r w:rsidR="00DA743F">
      <w:rPr>
        <w:rStyle w:val="PageNumber"/>
        <w:noProof/>
        <w:lang w:val="es-ES"/>
      </w:rPr>
      <w:t>2</w:t>
    </w:r>
    <w:r w:rsidRPr="0094053F">
      <w:rPr>
        <w:rStyle w:val="PageNumber"/>
        <w:lang w:val="es-ES"/>
      </w:rPr>
      <w:fldChar w:fldCharType="end"/>
    </w:r>
    <w:r w:rsidR="0094053F" w:rsidRPr="0094053F">
      <w:rPr>
        <w:lang w:val="es-ES"/>
      </w:rPr>
      <w:tab/>
      <w:t xml:space="preserve">Unidad </w:t>
    </w:r>
    <w:r w:rsidRPr="0094053F">
      <w:rPr>
        <w:lang w:val="es-ES"/>
      </w:rPr>
      <w:t>3</w:t>
    </w:r>
    <w:r w:rsidR="00A5595F" w:rsidRPr="0094053F">
      <w:rPr>
        <w:lang w:val="es-ES"/>
      </w:rPr>
      <w:t>2</w:t>
    </w:r>
    <w:r w:rsidRPr="0094053F">
      <w:rPr>
        <w:lang w:val="es-ES"/>
      </w:rPr>
      <w:t xml:space="preserve">: </w:t>
    </w:r>
    <w:r w:rsidR="0021244F">
      <w:rPr>
        <w:lang w:val="es-ES"/>
      </w:rPr>
      <w:t xml:space="preserve">Sesión de </w:t>
    </w:r>
    <w:r w:rsidR="001E35CC">
      <w:rPr>
        <w:lang w:val="es-ES"/>
      </w:rPr>
      <w:t xml:space="preserve">análisis y reflexión sobre el trabajo </w:t>
    </w:r>
    <w:r w:rsidR="0021244F">
      <w:rPr>
        <w:lang w:val="es-ES"/>
      </w:rPr>
      <w:t>de campo</w:t>
    </w:r>
    <w:r w:rsidRPr="0094053F">
      <w:rPr>
        <w:lang w:val="es-ES"/>
      </w:rPr>
      <w:tab/>
    </w:r>
    <w:r w:rsidR="0094053F" w:rsidRPr="0094053F">
      <w:rPr>
        <w:lang w:val="es-ES"/>
      </w:rPr>
      <w:t>Notas para el facilitador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950E5" w14:textId="4026746B" w:rsidR="002D4BAF" w:rsidRPr="001F289F" w:rsidRDefault="002D4BAF" w:rsidP="001F289F">
    <w:pPr>
      <w:pStyle w:val="Header"/>
      <w:tabs>
        <w:tab w:val="left" w:pos="2980"/>
      </w:tabs>
      <w:rPr>
        <w:lang w:val="es-ES_tradnl"/>
      </w:rPr>
    </w:pPr>
    <w:r w:rsidRPr="001F289F">
      <w:rPr>
        <w:lang w:val="es-ES_tradnl"/>
      </w:rPr>
      <w:tab/>
    </w:r>
    <w:r w:rsidR="001F289F" w:rsidRPr="001F289F">
      <w:rPr>
        <w:lang w:val="es-ES_tradnl"/>
      </w:rPr>
      <w:tab/>
    </w:r>
    <w:r w:rsidR="008D4DFE" w:rsidRPr="001F289F">
      <w:rPr>
        <w:lang w:val="es-ES_tradnl"/>
      </w:rPr>
      <w:t>Notas para el facilitador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232A"/>
    <w:multiLevelType w:val="hybridMultilevel"/>
    <w:tmpl w:val="1B24B73C"/>
    <w:lvl w:ilvl="0" w:tplc="005AF6E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70708"/>
    <w:multiLevelType w:val="hybridMultilevel"/>
    <w:tmpl w:val="AA82CDDA"/>
    <w:lvl w:ilvl="0" w:tplc="C83AD4C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430FF"/>
    <w:multiLevelType w:val="hybridMultilevel"/>
    <w:tmpl w:val="3A3EA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E5EEF"/>
    <w:multiLevelType w:val="hybridMultilevel"/>
    <w:tmpl w:val="630C2F70"/>
    <w:lvl w:ilvl="0" w:tplc="0409000D">
      <w:start w:val="1"/>
      <w:numFmt w:val="bullet"/>
      <w:lvlText w:val=""/>
      <w:lvlJc w:val="left"/>
      <w:pPr>
        <w:ind w:left="-4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</w:abstractNum>
  <w:abstractNum w:abstractNumId="4" w15:restartNumberingAfterBreak="0">
    <w:nsid w:val="12684DF6"/>
    <w:multiLevelType w:val="hybridMultilevel"/>
    <w:tmpl w:val="BED0B06E"/>
    <w:lvl w:ilvl="0" w:tplc="2D9AC5E0">
      <w:numFmt w:val="bullet"/>
      <w:lvlText w:val=""/>
      <w:lvlJc w:val="left"/>
      <w:pPr>
        <w:ind w:left="473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14B4794B"/>
    <w:multiLevelType w:val="hybridMultilevel"/>
    <w:tmpl w:val="1C3A48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F02DC"/>
    <w:multiLevelType w:val="hybridMultilevel"/>
    <w:tmpl w:val="C8420FA6"/>
    <w:lvl w:ilvl="0" w:tplc="553676F2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108ED"/>
    <w:multiLevelType w:val="hybridMultilevel"/>
    <w:tmpl w:val="278C759A"/>
    <w:lvl w:ilvl="0" w:tplc="F0F446CA">
      <w:start w:val="1"/>
      <w:numFmt w:val="decimal"/>
      <w:pStyle w:val="UEnu"/>
      <w:lvlText w:val="%1."/>
      <w:lvlJc w:val="left"/>
      <w:pPr>
        <w:ind w:left="833" w:hanging="360"/>
      </w:p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4003F"/>
    <w:multiLevelType w:val="hybridMultilevel"/>
    <w:tmpl w:val="2432EAE8"/>
    <w:lvl w:ilvl="0" w:tplc="040C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0" w15:restartNumberingAfterBreak="0">
    <w:nsid w:val="42EC23C4"/>
    <w:multiLevelType w:val="hybridMultilevel"/>
    <w:tmpl w:val="1FF8AE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1484A"/>
    <w:multiLevelType w:val="hybridMultilevel"/>
    <w:tmpl w:val="213698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F5D80"/>
    <w:multiLevelType w:val="hybridMultilevel"/>
    <w:tmpl w:val="6E984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84F07"/>
    <w:multiLevelType w:val="hybridMultilevel"/>
    <w:tmpl w:val="05003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13556"/>
    <w:multiLevelType w:val="hybridMultilevel"/>
    <w:tmpl w:val="BDDE66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06CFE"/>
    <w:multiLevelType w:val="hybridMultilevel"/>
    <w:tmpl w:val="79C4CA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3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14"/>
  </w:num>
  <w:num w:numId="10">
    <w:abstractNumId w:val="11"/>
  </w:num>
  <w:num w:numId="11">
    <w:abstractNumId w:val="10"/>
  </w:num>
  <w:num w:numId="12">
    <w:abstractNumId w:val="13"/>
  </w:num>
  <w:num w:numId="13">
    <w:abstractNumId w:val="17"/>
  </w:num>
  <w:num w:numId="14">
    <w:abstractNumId w:val="16"/>
  </w:num>
  <w:num w:numId="15">
    <w:abstractNumId w:val="8"/>
  </w:num>
  <w:num w:numId="16">
    <w:abstractNumId w:val="7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72"/>
    <w:rsid w:val="00035167"/>
    <w:rsid w:val="000A0515"/>
    <w:rsid w:val="000C0E7E"/>
    <w:rsid w:val="000D7470"/>
    <w:rsid w:val="000E2461"/>
    <w:rsid w:val="00102AB4"/>
    <w:rsid w:val="00111916"/>
    <w:rsid w:val="00126196"/>
    <w:rsid w:val="001479A4"/>
    <w:rsid w:val="00152617"/>
    <w:rsid w:val="001D017B"/>
    <w:rsid w:val="001E35CC"/>
    <w:rsid w:val="001F289F"/>
    <w:rsid w:val="001F3E2C"/>
    <w:rsid w:val="0021244F"/>
    <w:rsid w:val="0022664C"/>
    <w:rsid w:val="002451A2"/>
    <w:rsid w:val="00264C97"/>
    <w:rsid w:val="002B6962"/>
    <w:rsid w:val="002D0BC0"/>
    <w:rsid w:val="002D4BAF"/>
    <w:rsid w:val="002E4045"/>
    <w:rsid w:val="002F2F37"/>
    <w:rsid w:val="00307D2D"/>
    <w:rsid w:val="00336EEC"/>
    <w:rsid w:val="00352240"/>
    <w:rsid w:val="00356A56"/>
    <w:rsid w:val="00395597"/>
    <w:rsid w:val="003C66C2"/>
    <w:rsid w:val="003C7871"/>
    <w:rsid w:val="004049FE"/>
    <w:rsid w:val="00412E5A"/>
    <w:rsid w:val="004167EE"/>
    <w:rsid w:val="00426B6E"/>
    <w:rsid w:val="004342E1"/>
    <w:rsid w:val="004357BD"/>
    <w:rsid w:val="00464E48"/>
    <w:rsid w:val="00473861"/>
    <w:rsid w:val="00474CC7"/>
    <w:rsid w:val="004B6B4A"/>
    <w:rsid w:val="00504DAB"/>
    <w:rsid w:val="00532DE6"/>
    <w:rsid w:val="005C0402"/>
    <w:rsid w:val="005C18A9"/>
    <w:rsid w:val="005E7EFE"/>
    <w:rsid w:val="006430BD"/>
    <w:rsid w:val="00652F39"/>
    <w:rsid w:val="006776EC"/>
    <w:rsid w:val="006B56E8"/>
    <w:rsid w:val="006B6040"/>
    <w:rsid w:val="006D0A88"/>
    <w:rsid w:val="006E5454"/>
    <w:rsid w:val="006F1789"/>
    <w:rsid w:val="00702041"/>
    <w:rsid w:val="00750B93"/>
    <w:rsid w:val="007530D9"/>
    <w:rsid w:val="00757E0D"/>
    <w:rsid w:val="007646A2"/>
    <w:rsid w:val="00794F04"/>
    <w:rsid w:val="007B2A3F"/>
    <w:rsid w:val="007C2269"/>
    <w:rsid w:val="00851424"/>
    <w:rsid w:val="008C2F4F"/>
    <w:rsid w:val="008D071C"/>
    <w:rsid w:val="008D4DFE"/>
    <w:rsid w:val="0094053F"/>
    <w:rsid w:val="0097583F"/>
    <w:rsid w:val="00986372"/>
    <w:rsid w:val="009E1931"/>
    <w:rsid w:val="009F533D"/>
    <w:rsid w:val="00A5595F"/>
    <w:rsid w:val="00A60A03"/>
    <w:rsid w:val="00A6226E"/>
    <w:rsid w:val="00AC52EA"/>
    <w:rsid w:val="00AE1C59"/>
    <w:rsid w:val="00B22206"/>
    <w:rsid w:val="00B57826"/>
    <w:rsid w:val="00B61D93"/>
    <w:rsid w:val="00BA7956"/>
    <w:rsid w:val="00C22063"/>
    <w:rsid w:val="00C30927"/>
    <w:rsid w:val="00C74E75"/>
    <w:rsid w:val="00C76F06"/>
    <w:rsid w:val="00C97AF7"/>
    <w:rsid w:val="00CB2A90"/>
    <w:rsid w:val="00CD03B9"/>
    <w:rsid w:val="00D22A19"/>
    <w:rsid w:val="00D328AD"/>
    <w:rsid w:val="00D3370B"/>
    <w:rsid w:val="00DA5391"/>
    <w:rsid w:val="00DA743F"/>
    <w:rsid w:val="00DD6CA3"/>
    <w:rsid w:val="00DF4519"/>
    <w:rsid w:val="00DF607B"/>
    <w:rsid w:val="00E2692E"/>
    <w:rsid w:val="00E727FC"/>
    <w:rsid w:val="00E82148"/>
    <w:rsid w:val="00E87608"/>
    <w:rsid w:val="00EB323F"/>
    <w:rsid w:val="00ED0390"/>
    <w:rsid w:val="00F5243D"/>
    <w:rsid w:val="00F91415"/>
    <w:rsid w:val="00FA392B"/>
    <w:rsid w:val="00F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4CC7259"/>
  <w15:docId w15:val="{C6ED46CB-DC8B-4595-BB50-5B095CBD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60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EEC"/>
    <w:pPr>
      <w:keepNext/>
      <w:keepLines/>
      <w:pBdr>
        <w:bottom w:val="single" w:sz="4" w:space="1" w:color="auto"/>
      </w:pBdr>
      <w:tabs>
        <w:tab w:val="left" w:pos="567"/>
      </w:tabs>
      <w:snapToGrid w:val="0"/>
      <w:spacing w:before="240" w:after="240" w:line="240" w:lineRule="auto"/>
      <w:outlineLvl w:val="0"/>
    </w:pPr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EEC"/>
    <w:pPr>
      <w:keepNext/>
      <w:keepLines/>
      <w:spacing w:before="200" w:after="0"/>
      <w:outlineLvl w:val="1"/>
    </w:pPr>
    <w:rPr>
      <w:rFonts w:ascii="Arial Bold" w:eastAsia="SimSun" w:hAnsi="Arial Bold"/>
      <w:bCs/>
      <w:color w:val="000000"/>
      <w:szCs w:val="26"/>
      <w:lang w:val="it-I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6EEC"/>
    <w:pPr>
      <w:keepNext/>
      <w:keepLines/>
      <w:spacing w:before="200" w:after="0"/>
      <w:outlineLvl w:val="2"/>
    </w:pPr>
    <w:rPr>
      <w:rFonts w:ascii="Arial" w:eastAsia="SimSun" w:hAnsi="Arial"/>
      <w:b/>
      <w:bCs/>
      <w:color w:val="000000"/>
      <w:lang w:val="it-IT"/>
    </w:rPr>
  </w:style>
  <w:style w:type="paragraph" w:styleId="Heading4">
    <w:name w:val="heading 4"/>
    <w:basedOn w:val="Normal"/>
    <w:next w:val="Normal"/>
    <w:link w:val="Heading4Char"/>
    <w:rsid w:val="00336EEC"/>
    <w:pPr>
      <w:keepNext/>
      <w:keepLines/>
      <w:spacing w:before="360" w:after="120" w:line="300" w:lineRule="exact"/>
      <w:outlineLvl w:val="3"/>
    </w:pPr>
    <w:rPr>
      <w:rFonts w:ascii="Arial" w:eastAsia="SimSun" w:hAnsi="Arial"/>
      <w:b/>
      <w:bCs/>
      <w:caps/>
      <w:sz w:val="20"/>
      <w:szCs w:val="24"/>
      <w:lang w:val="it-IT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36EEC"/>
    <w:pPr>
      <w:keepNext/>
      <w:keepLines/>
      <w:tabs>
        <w:tab w:val="left" w:pos="567"/>
      </w:tabs>
      <w:snapToGrid w:val="0"/>
      <w:spacing w:before="200" w:after="0" w:line="240" w:lineRule="auto"/>
      <w:jc w:val="both"/>
      <w:outlineLvl w:val="4"/>
    </w:pPr>
    <w:rPr>
      <w:rFonts w:ascii="Cambria" w:eastAsia="Times New Roman" w:hAnsi="Cambria"/>
      <w:color w:val="243F60"/>
      <w:szCs w:val="24"/>
      <w:lang w:eastAsia="zh-CN"/>
    </w:rPr>
  </w:style>
  <w:style w:type="paragraph" w:styleId="Heading6">
    <w:name w:val="heading 6"/>
    <w:basedOn w:val="Normal"/>
    <w:next w:val="Normal"/>
    <w:link w:val="Heading6Char"/>
    <w:rsid w:val="00336EEC"/>
    <w:pPr>
      <w:keepNext/>
      <w:keepLines/>
      <w:spacing w:before="480" w:after="60" w:line="300" w:lineRule="exact"/>
      <w:outlineLvl w:val="5"/>
    </w:pPr>
    <w:rPr>
      <w:rFonts w:ascii="Arial Gras" w:eastAsia="SimSun" w:hAnsi="Arial Gras"/>
      <w:b/>
      <w:bCs/>
      <w:caps/>
      <w:color w:val="008000"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EEC"/>
    <w:pPr>
      <w:tabs>
        <w:tab w:val="center" w:pos="4423"/>
        <w:tab w:val="right" w:pos="8845"/>
      </w:tabs>
    </w:pPr>
    <w:rPr>
      <w:rFonts w:ascii="Arial" w:hAnsi="Arial"/>
      <w:sz w:val="16"/>
      <w:lang w:val="it-IT"/>
    </w:rPr>
  </w:style>
  <w:style w:type="character" w:customStyle="1" w:styleId="HeaderChar">
    <w:name w:val="Header Char"/>
    <w:link w:val="Header"/>
    <w:uiPriority w:val="99"/>
    <w:rsid w:val="00336EEC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336EEC"/>
    <w:pPr>
      <w:tabs>
        <w:tab w:val="center" w:pos="4423"/>
        <w:tab w:val="right" w:pos="8845"/>
      </w:tabs>
      <w:spacing w:after="0" w:line="240" w:lineRule="exact"/>
    </w:pPr>
    <w:rPr>
      <w:rFonts w:ascii="Arial" w:hAnsi="Arial"/>
      <w:sz w:val="16"/>
      <w:lang w:val="it-IT"/>
    </w:rPr>
  </w:style>
  <w:style w:type="character" w:customStyle="1" w:styleId="FooterChar">
    <w:name w:val="Footer Char"/>
    <w:link w:val="Footer"/>
    <w:rsid w:val="00336EEC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336EEC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paragraph" w:styleId="NormalWeb">
    <w:name w:val="Normal (Web)"/>
    <w:basedOn w:val="Normal"/>
    <w:uiPriority w:val="99"/>
    <w:unhideWhenUsed/>
    <w:rsid w:val="00404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9E1931"/>
    <w:pPr>
      <w:tabs>
        <w:tab w:val="left" w:pos="567"/>
      </w:tabs>
      <w:snapToGrid w:val="0"/>
      <w:spacing w:before="120" w:after="120" w:line="240" w:lineRule="auto"/>
      <w:ind w:left="720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character" w:customStyle="1" w:styleId="Heading2Char">
    <w:name w:val="Heading 2 Char"/>
    <w:link w:val="Heading2"/>
    <w:uiPriority w:val="9"/>
    <w:rsid w:val="00336EEC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BC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C0"/>
    <w:rPr>
      <w:rFonts w:ascii="Lucida Grande" w:hAnsi="Lucida Grande"/>
      <w:sz w:val="18"/>
      <w:szCs w:val="18"/>
      <w:lang w:eastAsia="en-US"/>
    </w:rPr>
  </w:style>
  <w:style w:type="paragraph" w:styleId="Quote">
    <w:name w:val="Quote"/>
    <w:basedOn w:val="Normal"/>
    <w:next w:val="Normal"/>
    <w:link w:val="QuoteChar"/>
    <w:uiPriority w:val="73"/>
    <w:rsid w:val="00336EEC"/>
    <w:pPr>
      <w:spacing w:after="60" w:line="280" w:lineRule="exact"/>
      <w:ind w:left="1134" w:right="284"/>
      <w:jc w:val="both"/>
    </w:pPr>
    <w:rPr>
      <w:rFonts w:ascii="Arial" w:eastAsia="Times New Roman" w:hAnsi="Arial"/>
      <w:color w:val="000000"/>
      <w:sz w:val="20"/>
      <w:szCs w:val="20"/>
      <w:lang w:eastAsia="fr-FR"/>
    </w:rPr>
  </w:style>
  <w:style w:type="character" w:customStyle="1" w:styleId="QuoteChar">
    <w:name w:val="Quote Char"/>
    <w:link w:val="Quote"/>
    <w:uiPriority w:val="73"/>
    <w:rsid w:val="00336EEC"/>
    <w:rPr>
      <w:rFonts w:ascii="Arial" w:eastAsia="Times New Roman" w:hAnsi="Arial"/>
      <w:color w:val="000000"/>
    </w:rPr>
  </w:style>
  <w:style w:type="paragraph" w:customStyle="1" w:styleId="Chapitre">
    <w:name w:val="Chapitre"/>
    <w:basedOn w:val="Heading1"/>
    <w:link w:val="ChapitreCar"/>
    <w:rsid w:val="00336EEC"/>
    <w:pPr>
      <w:spacing w:after="480" w:line="840" w:lineRule="exact"/>
    </w:pPr>
    <w:rPr>
      <w:rFonts w:ascii="Arial Gras" w:hAnsi="Arial Gras"/>
      <w:b/>
      <w:caps/>
      <w:noProof/>
      <w:color w:val="3366FF"/>
      <w:sz w:val="70"/>
      <w:szCs w:val="70"/>
    </w:rPr>
  </w:style>
  <w:style w:type="character" w:customStyle="1" w:styleId="ChapitreCar">
    <w:name w:val="Chapitre Car"/>
    <w:link w:val="Chapitre"/>
    <w:rsid w:val="00336EEC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diapo2">
    <w:name w:val="diapo2"/>
    <w:basedOn w:val="Normal"/>
    <w:link w:val="diapo2Car"/>
    <w:rsid w:val="00336EEC"/>
    <w:pPr>
      <w:keepNext/>
      <w:spacing w:before="200" w:after="60" w:line="280" w:lineRule="exact"/>
      <w:jc w:val="both"/>
    </w:pPr>
    <w:rPr>
      <w:rFonts w:ascii="Arial" w:eastAsia="SimSun" w:hAnsi="Arial" w:cs="Arial"/>
      <w:b/>
      <w:noProof/>
      <w:snapToGrid w:val="0"/>
    </w:rPr>
  </w:style>
  <w:style w:type="character" w:customStyle="1" w:styleId="diapo2Car">
    <w:name w:val="diapo2 Car"/>
    <w:link w:val="diapo2"/>
    <w:rsid w:val="00336EEC"/>
    <w:rPr>
      <w:rFonts w:ascii="Arial" w:eastAsia="SimSun" w:hAnsi="Arial" w:cs="Arial"/>
      <w:b/>
      <w:noProof/>
      <w:snapToGrid w:val="0"/>
      <w:sz w:val="22"/>
      <w:szCs w:val="22"/>
      <w:lang w:eastAsia="en-US"/>
    </w:rPr>
  </w:style>
  <w:style w:type="paragraph" w:customStyle="1" w:styleId="DO">
    <w:name w:val="DO"/>
    <w:basedOn w:val="Normal"/>
    <w:link w:val="DOCar"/>
    <w:rsid w:val="00336EEC"/>
    <w:pPr>
      <w:tabs>
        <w:tab w:val="left" w:pos="2138"/>
      </w:tabs>
      <w:snapToGrid w:val="0"/>
      <w:spacing w:after="60" w:line="280" w:lineRule="exact"/>
      <w:ind w:left="1985" w:hanging="1134"/>
      <w:jc w:val="both"/>
    </w:pPr>
    <w:rPr>
      <w:rFonts w:ascii="Arial" w:hAnsi="Arial" w:cs="Arial"/>
      <w:iCs/>
      <w:sz w:val="20"/>
      <w:lang w:eastAsia="fr-FR"/>
    </w:rPr>
  </w:style>
  <w:style w:type="character" w:customStyle="1" w:styleId="DOCar">
    <w:name w:val="DO Car"/>
    <w:link w:val="DO"/>
    <w:rsid w:val="00336EEC"/>
    <w:rPr>
      <w:rFonts w:ascii="Arial" w:hAnsi="Arial" w:cs="Arial"/>
      <w:iCs/>
      <w:szCs w:val="22"/>
    </w:rPr>
  </w:style>
  <w:style w:type="paragraph" w:customStyle="1" w:styleId="Enumeration">
    <w:name w:val="Enumeration"/>
    <w:basedOn w:val="Normal"/>
    <w:rsid w:val="00336EEC"/>
    <w:pPr>
      <w:numPr>
        <w:numId w:val="13"/>
      </w:numPr>
      <w:spacing w:after="60" w:line="280" w:lineRule="exact"/>
      <w:jc w:val="both"/>
    </w:pPr>
    <w:rPr>
      <w:rFonts w:ascii="Arial" w:hAnsi="Arial" w:cs="Arial"/>
      <w:noProof/>
      <w:sz w:val="20"/>
      <w:szCs w:val="20"/>
    </w:rPr>
  </w:style>
  <w:style w:type="paragraph" w:customStyle="1" w:styleId="Enutiret">
    <w:name w:val="Enutiret"/>
    <w:basedOn w:val="Normal"/>
    <w:link w:val="EnutiretCar"/>
    <w:rsid w:val="002D4BAF"/>
    <w:pPr>
      <w:numPr>
        <w:numId w:val="14"/>
      </w:numPr>
      <w:spacing w:after="60" w:line="280" w:lineRule="exact"/>
      <w:ind w:left="1135"/>
      <w:jc w:val="both"/>
    </w:pPr>
    <w:rPr>
      <w:rFonts w:ascii="Arial" w:hAnsi="Arial" w:cs="Arial"/>
      <w:noProof/>
      <w:sz w:val="20"/>
      <w:szCs w:val="20"/>
    </w:rPr>
  </w:style>
  <w:style w:type="character" w:customStyle="1" w:styleId="EnutiretCar">
    <w:name w:val="Enutiret Car"/>
    <w:link w:val="Enutiret"/>
    <w:rsid w:val="002D4BAF"/>
    <w:rPr>
      <w:rFonts w:ascii="Arial" w:hAnsi="Arial" w:cs="Arial"/>
      <w:noProof/>
      <w:lang w:eastAsia="en-US"/>
    </w:rPr>
  </w:style>
  <w:style w:type="paragraph" w:styleId="FootnoteText">
    <w:name w:val="footnote text"/>
    <w:basedOn w:val="Normal"/>
    <w:link w:val="FootnoteTextChar"/>
    <w:unhideWhenUsed/>
    <w:rsid w:val="00336EEC"/>
    <w:pPr>
      <w:tabs>
        <w:tab w:val="left" w:pos="284"/>
      </w:tabs>
      <w:snapToGrid w:val="0"/>
      <w:spacing w:after="60" w:line="180" w:lineRule="exact"/>
      <w:ind w:left="284" w:hanging="284"/>
      <w:jc w:val="both"/>
    </w:pPr>
    <w:rPr>
      <w:rFonts w:ascii="Arial" w:eastAsia="SimSun" w:hAnsi="Arial" w:cs="Arial"/>
      <w:snapToGrid w:val="0"/>
      <w:sz w:val="16"/>
      <w:szCs w:val="20"/>
      <w:lang w:val="en-US" w:eastAsia="zh-CN"/>
    </w:rPr>
  </w:style>
  <w:style w:type="character" w:customStyle="1" w:styleId="FootnoteTextChar">
    <w:name w:val="Footnote Text Char"/>
    <w:link w:val="FootnoteText"/>
    <w:rsid w:val="00336EEC"/>
    <w:rPr>
      <w:rFonts w:ascii="Arial" w:eastAsia="SimSun" w:hAnsi="Arial" w:cs="Arial"/>
      <w:snapToGrid w:val="0"/>
      <w:sz w:val="16"/>
      <w:lang w:val="en-US" w:eastAsia="zh-CN"/>
    </w:rPr>
  </w:style>
  <w:style w:type="paragraph" w:customStyle="1" w:styleId="Pucesance">
    <w:name w:val="Puceséance"/>
    <w:basedOn w:val="Normal"/>
    <w:rsid w:val="00336EEC"/>
    <w:pPr>
      <w:numPr>
        <w:numId w:val="15"/>
      </w:numPr>
      <w:spacing w:after="60" w:line="280" w:lineRule="exact"/>
      <w:jc w:val="both"/>
    </w:pPr>
    <w:rPr>
      <w:rFonts w:ascii="Arial" w:hAnsi="Arial" w:cs="Arial"/>
      <w:noProof/>
      <w:sz w:val="20"/>
      <w:szCs w:val="20"/>
    </w:rPr>
  </w:style>
  <w:style w:type="paragraph" w:customStyle="1" w:styleId="Soustitre">
    <w:name w:val="Soustitre"/>
    <w:basedOn w:val="diapo2"/>
    <w:link w:val="SoustitreCar"/>
    <w:rsid w:val="002D4BAF"/>
    <w:pPr>
      <w:jc w:val="left"/>
    </w:pPr>
    <w:rPr>
      <w:rFonts w:ascii="Arial Gras" w:hAnsi="Arial Gras"/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2D4BAF"/>
    <w:rPr>
      <w:rFonts w:ascii="Arial Gras" w:eastAsia="SimSun" w:hAnsi="Arial Gras" w:cs="Arial"/>
      <w:b/>
      <w:bCs/>
      <w:i/>
      <w:noProof/>
      <w:lang w:eastAsia="en-US"/>
    </w:rPr>
  </w:style>
  <w:style w:type="paragraph" w:customStyle="1" w:styleId="Tabltetiere">
    <w:name w:val="Tabltetiere"/>
    <w:basedOn w:val="Normal"/>
    <w:rsid w:val="00336EEC"/>
    <w:pPr>
      <w:keepNext/>
      <w:tabs>
        <w:tab w:val="left" w:pos="567"/>
      </w:tabs>
      <w:snapToGrid w:val="0"/>
      <w:spacing w:before="60" w:after="60" w:line="200" w:lineRule="exact"/>
      <w:jc w:val="center"/>
    </w:pPr>
    <w:rPr>
      <w:rFonts w:ascii="Arial" w:eastAsia="SimSun" w:hAnsi="Arial" w:cs="Arial"/>
      <w:b/>
      <w:sz w:val="18"/>
      <w:szCs w:val="20"/>
      <w:lang w:eastAsia="zh-CN"/>
    </w:rPr>
  </w:style>
  <w:style w:type="paragraph" w:customStyle="1" w:styleId="Tabtit">
    <w:name w:val="Tabtit"/>
    <w:basedOn w:val="Normal"/>
    <w:rsid w:val="00336EEC"/>
    <w:pPr>
      <w:tabs>
        <w:tab w:val="left" w:pos="567"/>
      </w:tabs>
      <w:snapToGrid w:val="0"/>
      <w:spacing w:before="240" w:after="120" w:line="280" w:lineRule="exact"/>
      <w:jc w:val="both"/>
    </w:pPr>
    <w:rPr>
      <w:rFonts w:ascii="Arial" w:eastAsia="SimSun" w:hAnsi="Arial" w:cs="Arial"/>
      <w:b/>
      <w:sz w:val="20"/>
      <w:szCs w:val="20"/>
      <w:lang w:eastAsia="fr-FR"/>
    </w:rPr>
  </w:style>
  <w:style w:type="paragraph" w:customStyle="1" w:styleId="Tabtxt">
    <w:name w:val="Tabtxt"/>
    <w:basedOn w:val="Normal"/>
    <w:rsid w:val="00336EEC"/>
    <w:pPr>
      <w:keepNext/>
      <w:tabs>
        <w:tab w:val="left" w:pos="567"/>
      </w:tabs>
      <w:snapToGrid w:val="0"/>
      <w:spacing w:before="60" w:after="60" w:line="200" w:lineRule="exact"/>
      <w:jc w:val="center"/>
    </w:pPr>
    <w:rPr>
      <w:rFonts w:ascii="Arial" w:eastAsia="SimSun" w:hAnsi="Arial" w:cs="Arial"/>
      <w:sz w:val="18"/>
      <w:szCs w:val="18"/>
      <w:lang w:eastAsia="fr-FR"/>
    </w:rPr>
  </w:style>
  <w:style w:type="paragraph" w:customStyle="1" w:styleId="Texte1">
    <w:name w:val="Texte1"/>
    <w:basedOn w:val="Normal"/>
    <w:link w:val="Texte1Car"/>
    <w:rsid w:val="00336EEC"/>
    <w:pPr>
      <w:tabs>
        <w:tab w:val="left" w:pos="567"/>
      </w:tabs>
      <w:snapToGrid w:val="0"/>
      <w:spacing w:after="60" w:line="280" w:lineRule="exact"/>
      <w:ind w:left="851"/>
      <w:jc w:val="both"/>
    </w:pPr>
    <w:rPr>
      <w:rFonts w:ascii="Arial" w:eastAsia="SimSun" w:hAnsi="Arial" w:cs="Arial"/>
      <w:sz w:val="20"/>
      <w:szCs w:val="24"/>
      <w:lang w:eastAsia="zh-CN"/>
    </w:rPr>
  </w:style>
  <w:style w:type="character" w:customStyle="1" w:styleId="Texte1Car">
    <w:name w:val="Texte1 Car"/>
    <w:link w:val="Texte1"/>
    <w:rsid w:val="00336EEC"/>
    <w:rPr>
      <w:rFonts w:ascii="Arial" w:eastAsia="SimSun" w:hAnsi="Arial" w:cs="Arial"/>
      <w:szCs w:val="24"/>
      <w:lang w:eastAsia="zh-CN"/>
    </w:rPr>
  </w:style>
  <w:style w:type="paragraph" w:customStyle="1" w:styleId="Titcoul">
    <w:name w:val="Titcoul"/>
    <w:basedOn w:val="Heading1"/>
    <w:link w:val="TitcoulCar"/>
    <w:rsid w:val="00336EEC"/>
    <w:pPr>
      <w:pBdr>
        <w:bottom w:val="none" w:sz="0" w:space="0" w:color="auto"/>
      </w:pBdr>
      <w:spacing w:before="480" w:after="480" w:line="480" w:lineRule="exact"/>
    </w:pPr>
    <w:rPr>
      <w:rFonts w:ascii="Arial Gras" w:hAnsi="Arial Gras"/>
      <w:b/>
      <w:caps/>
      <w:noProof/>
      <w:color w:val="3366FF"/>
      <w:sz w:val="32"/>
      <w:szCs w:val="32"/>
    </w:rPr>
  </w:style>
  <w:style w:type="character" w:customStyle="1" w:styleId="TitcoulCar">
    <w:name w:val="Titcoul Car"/>
    <w:link w:val="Titcoul"/>
    <w:rsid w:val="00336EEC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character" w:customStyle="1" w:styleId="Heading3Char">
    <w:name w:val="Heading 3 Char"/>
    <w:link w:val="Heading3"/>
    <w:uiPriority w:val="9"/>
    <w:rsid w:val="00336EEC"/>
    <w:rPr>
      <w:rFonts w:ascii="Arial" w:eastAsia="SimSun" w:hAnsi="Arial"/>
      <w:b/>
      <w:bCs/>
      <w:color w:val="000000"/>
      <w:sz w:val="22"/>
      <w:szCs w:val="22"/>
      <w:lang w:val="it-IT" w:eastAsia="en-US"/>
    </w:rPr>
  </w:style>
  <w:style w:type="character" w:customStyle="1" w:styleId="Heading4Char">
    <w:name w:val="Heading 4 Char"/>
    <w:link w:val="Heading4"/>
    <w:rsid w:val="00336EEC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336EEC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336EEC"/>
    <w:rPr>
      <w:rFonts w:ascii="Arial Gras" w:eastAsia="SimSun" w:hAnsi="Arial Gras"/>
      <w:b/>
      <w:bCs/>
      <w:caps/>
      <w:color w:val="008000"/>
      <w:sz w:val="24"/>
      <w:szCs w:val="22"/>
      <w:lang w:val="it-IT" w:eastAsia="en-US"/>
    </w:rPr>
  </w:style>
  <w:style w:type="paragraph" w:customStyle="1" w:styleId="UEnu">
    <w:name w:val="UEnu"/>
    <w:basedOn w:val="Enumeration"/>
    <w:rsid w:val="00336EEC"/>
    <w:pPr>
      <w:numPr>
        <w:numId w:val="16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right="113"/>
    </w:pPr>
    <w:rPr>
      <w:i/>
    </w:rPr>
  </w:style>
  <w:style w:type="paragraph" w:customStyle="1" w:styleId="UPlan">
    <w:name w:val="UPlan"/>
    <w:basedOn w:val="Titcoul"/>
    <w:link w:val="UPlanCar"/>
    <w:rsid w:val="00336EEC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336EEC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Enumeration"/>
    <w:autoRedefine/>
    <w:qFormat/>
    <w:rsid w:val="00336EEC"/>
    <w:pPr>
      <w:numPr>
        <w:numId w:val="17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right="113"/>
    </w:pPr>
    <w:rPr>
      <w:i/>
    </w:rPr>
  </w:style>
  <w:style w:type="paragraph" w:customStyle="1" w:styleId="UTit">
    <w:name w:val="UTit"/>
    <w:basedOn w:val="Titcoul"/>
    <w:link w:val="UTitCar"/>
    <w:rsid w:val="00336EEC"/>
    <w:pPr>
      <w:spacing w:before="120"/>
    </w:pPr>
  </w:style>
  <w:style w:type="character" w:customStyle="1" w:styleId="UTitCar">
    <w:name w:val="UTit Car"/>
    <w:basedOn w:val="TitcoulCar"/>
    <w:link w:val="UTit"/>
    <w:rsid w:val="00336EEC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336EEC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336EEC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336EEC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336EEC"/>
    <w:rPr>
      <w:rFonts w:ascii="Arial" w:eastAsia="SimSun" w:hAnsi="Arial" w:cs="Arial"/>
      <w:i/>
      <w:szCs w:val="24"/>
      <w:lang w:eastAsia="zh-CN"/>
    </w:rPr>
  </w:style>
  <w:style w:type="character" w:styleId="PageNumber">
    <w:name w:val="page number"/>
    <w:basedOn w:val="DefaultParagraphFont"/>
    <w:unhideWhenUsed/>
    <w:rsid w:val="00474CC7"/>
  </w:style>
  <w:style w:type="character" w:styleId="Hyperlink">
    <w:name w:val="Hyperlink"/>
    <w:unhideWhenUsed/>
    <w:rsid w:val="00152617"/>
    <w:rPr>
      <w:color w:val="0000FF"/>
      <w:u w:val="single"/>
    </w:rPr>
  </w:style>
  <w:style w:type="paragraph" w:styleId="BodyText">
    <w:name w:val="Body Text"/>
    <w:basedOn w:val="Normal"/>
    <w:link w:val="BodyTextChar"/>
    <w:rsid w:val="00757E0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757E0D"/>
    <w:rPr>
      <w:rFonts w:ascii="Times New Roman" w:eastAsia="Times New Roman" w:hAnsi="Times New Roman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unesco.org/open-access/terms-use-ccbysa-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-sa/3.0/igo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702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CLT/CEH/ITH-S.Schnuttgen</dc:creator>
  <cp:lastModifiedBy>Kim, Dain</cp:lastModifiedBy>
  <cp:revision>43</cp:revision>
  <dcterms:created xsi:type="dcterms:W3CDTF">2015-02-20T13:46:00Z</dcterms:created>
  <dcterms:modified xsi:type="dcterms:W3CDTF">2018-04-23T08:59:00Z</dcterms:modified>
</cp:coreProperties>
</file>