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EAEF2" w14:textId="76A69CC7" w:rsidR="00435921" w:rsidRPr="00AA2FDA" w:rsidRDefault="00665941" w:rsidP="004A1732">
      <w:pPr>
        <w:pStyle w:val="Chapitre"/>
        <w:rPr>
          <w:lang w:val="ru-RU"/>
        </w:rPr>
      </w:pPr>
      <w:bookmarkStart w:id="0" w:name="_Toc282266458"/>
      <w:r>
        <w:rPr>
          <w:lang w:val="ru-RU"/>
        </w:rPr>
        <w:t>раздел</w:t>
      </w:r>
      <w:r w:rsidR="00435921" w:rsidRPr="00AA2FDA">
        <w:rPr>
          <w:lang w:val="ru-RU"/>
        </w:rPr>
        <w:t xml:space="preserve"> 2</w:t>
      </w:r>
      <w:r w:rsidR="00FF03BF" w:rsidRPr="00AA2FDA">
        <w:rPr>
          <w:lang w:val="ru-RU"/>
        </w:rPr>
        <w:t>0</w:t>
      </w:r>
    </w:p>
    <w:p w14:paraId="0FA6C289" w14:textId="48BC2E8C" w:rsidR="00435921" w:rsidRDefault="00947FF9" w:rsidP="00435921">
      <w:pPr>
        <w:pStyle w:val="UPlan"/>
        <w:rPr>
          <w:rFonts w:ascii="Arial" w:hAnsi="Arial"/>
          <w:lang w:val="ru-RU"/>
        </w:rPr>
      </w:pPr>
      <w:r w:rsidRPr="00514C02">
        <w:rPr>
          <w:rFonts w:ascii="Arial" w:hAnsi="Arial"/>
          <w:lang w:val="ru-RU"/>
        </w:rPr>
        <w:t xml:space="preserve">разработка схемы инвентаризации при </w:t>
      </w:r>
      <w:r w:rsidR="00514C02" w:rsidRPr="00514C02">
        <w:rPr>
          <w:rFonts w:ascii="Arial" w:hAnsi="Arial"/>
          <w:lang w:val="ru-RU"/>
        </w:rPr>
        <w:t>наличии системы</w:t>
      </w:r>
      <w:bookmarkEnd w:id="0"/>
    </w:p>
    <w:p w14:paraId="22905405" w14:textId="354D8D17" w:rsidR="00017EF1" w:rsidRPr="001220F1" w:rsidRDefault="00017EF1" w:rsidP="00017EF1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Опубликовано в </w:t>
      </w:r>
      <w:r w:rsidR="007C544E">
        <w:rPr>
          <w:szCs w:val="22"/>
          <w:lang w:val="ru-RU"/>
        </w:rPr>
        <w:t>2</w:t>
      </w:r>
      <w:bookmarkStart w:id="1" w:name="_GoBack"/>
      <w:bookmarkEnd w:id="1"/>
      <w:r w:rsidR="007C544E">
        <w:rPr>
          <w:szCs w:val="22"/>
          <w:lang w:val="ru-RU"/>
        </w:rPr>
        <w:t>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15F3F93E" w14:textId="77777777" w:rsidR="00017EF1" w:rsidRPr="001220F1" w:rsidRDefault="00017EF1" w:rsidP="00017EF1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1220F1">
        <w:rPr>
          <w:szCs w:val="22"/>
          <w:lang w:val="fr-FR"/>
        </w:rPr>
        <w:t>7, Place de Fontenoy, 75352 Paris 07 SP, France</w:t>
      </w:r>
    </w:p>
    <w:p w14:paraId="4BAD868E" w14:textId="77777777" w:rsidR="00017EF1" w:rsidRPr="001220F1" w:rsidRDefault="00017EF1" w:rsidP="00017EF1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5B0FD6EB" w14:textId="2416FC43" w:rsidR="00017EF1" w:rsidRPr="001220F1" w:rsidRDefault="00017EF1" w:rsidP="00017EF1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7C544E">
        <w:rPr>
          <w:szCs w:val="22"/>
          <w:lang w:val="ru-RU"/>
        </w:rPr>
        <w:t>2016</w:t>
      </w:r>
    </w:p>
    <w:p w14:paraId="09B4CD57" w14:textId="77777777" w:rsidR="00017EF1" w:rsidRPr="001220F1" w:rsidRDefault="00017EF1" w:rsidP="00017EF1">
      <w:pPr>
        <w:autoSpaceDE w:val="0"/>
        <w:autoSpaceDN w:val="0"/>
        <w:adjustRightInd w:val="0"/>
        <w:spacing w:after="0"/>
        <w:rPr>
          <w:szCs w:val="22"/>
          <w:lang w:val="en-GB"/>
        </w:rPr>
      </w:pPr>
      <w:r w:rsidRPr="001220F1">
        <w:rPr>
          <w:noProof/>
          <w:szCs w:val="22"/>
          <w:lang w:val="fr-FR" w:eastAsia="ja-JP"/>
        </w:rPr>
        <w:drawing>
          <wp:inline distT="0" distB="0" distL="0" distR="0" wp14:anchorId="2F9A695D" wp14:editId="51C8DE97">
            <wp:extent cx="756527" cy="266031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63F85" w14:textId="77777777" w:rsidR="00017EF1" w:rsidRPr="001220F1" w:rsidRDefault="00017EF1" w:rsidP="00017EF1">
      <w:pPr>
        <w:spacing w:before="240" w:after="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в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доступе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под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</w:rPr>
        <w:t>Attribution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ShareAlike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 (</w:t>
      </w:r>
      <w:r w:rsidRPr="001220F1">
        <w:rPr>
          <w:szCs w:val="22"/>
        </w:rPr>
        <w:t>CC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BY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SA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) </w:t>
      </w:r>
      <w:r w:rsidRPr="001220F1">
        <w:rPr>
          <w:szCs w:val="22"/>
        </w:rPr>
        <w:t>(</w:t>
      </w:r>
      <w:hyperlink r:id="rId9" w:history="1">
        <w:r w:rsidRPr="001220F1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Cs w:val="22"/>
        </w:rPr>
        <w:t>).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0" w:history="1">
        <w:r w:rsidRPr="001220F1">
          <w:rPr>
            <w:rStyle w:val="Hyperlink"/>
            <w:rFonts w:eastAsiaTheme="minorHAnsi"/>
            <w:szCs w:val="22"/>
            <w:lang w:val="en-GB"/>
          </w:rPr>
          <w:t>www.unesco.org/open-access/terms-use-ccbysa-rus</w:t>
        </w:r>
      </w:hyperlink>
      <w:r w:rsidRPr="001220F1">
        <w:rPr>
          <w:szCs w:val="22"/>
          <w:lang w:val="ru-RU"/>
        </w:rPr>
        <w:t>).</w:t>
      </w:r>
    </w:p>
    <w:p w14:paraId="542FC501" w14:textId="77777777" w:rsidR="00017EF1" w:rsidRPr="001220F1" w:rsidRDefault="00017EF1" w:rsidP="00017EF1">
      <w:pPr>
        <w:autoSpaceDE w:val="0"/>
        <w:autoSpaceDN w:val="0"/>
        <w:adjustRightInd w:val="0"/>
        <w:spacing w:after="0"/>
        <w:rPr>
          <w:szCs w:val="22"/>
          <w:lang w:val="en-GB"/>
        </w:rPr>
      </w:pPr>
    </w:p>
    <w:p w14:paraId="47A5A296" w14:textId="77777777" w:rsidR="00017EF1" w:rsidRPr="001220F1" w:rsidRDefault="00017EF1" w:rsidP="00017EF1">
      <w:pPr>
        <w:spacing w:before="240" w:after="0"/>
        <w:rPr>
          <w:szCs w:val="22"/>
        </w:rPr>
      </w:pPr>
      <w:r w:rsidRPr="001220F1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385B2B8F" w14:textId="77777777" w:rsidR="00017EF1" w:rsidRPr="001220F1" w:rsidRDefault="00017EF1" w:rsidP="00017EF1">
      <w:pPr>
        <w:autoSpaceDE w:val="0"/>
        <w:autoSpaceDN w:val="0"/>
        <w:adjustRightInd w:val="0"/>
        <w:spacing w:after="0"/>
        <w:rPr>
          <w:szCs w:val="22"/>
          <w:lang w:val="ru-RU"/>
        </w:rPr>
      </w:pPr>
    </w:p>
    <w:p w14:paraId="1CA2E957" w14:textId="1505EB83" w:rsidR="00017EF1" w:rsidRPr="001220F1" w:rsidRDefault="00017EF1" w:rsidP="00017EF1">
      <w:pPr>
        <w:widowControl w:val="0"/>
        <w:autoSpaceDE w:val="0"/>
        <w:autoSpaceDN w:val="0"/>
        <w:adjustRightInd w:val="0"/>
        <w:spacing w:after="0"/>
        <w:rPr>
          <w:bCs/>
          <w:iCs/>
          <w:szCs w:val="22"/>
          <w:highlight w:val="yellow"/>
          <w:lang w:val="ru-RU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>
        <w:rPr>
          <w:szCs w:val="22"/>
        </w:rPr>
        <w:t>Developing an inventory framework where a system is in place</w:t>
      </w:r>
    </w:p>
    <w:p w14:paraId="30DE60A9" w14:textId="2979F037" w:rsidR="00017EF1" w:rsidRPr="001220F1" w:rsidRDefault="00017EF1" w:rsidP="00017EF1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7C544E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14:paraId="5E2EF3C2" w14:textId="77777777" w:rsidR="00017EF1" w:rsidRPr="001220F1" w:rsidRDefault="00017EF1" w:rsidP="00017EF1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4A4A3470" w14:textId="77777777" w:rsidR="00017EF1" w:rsidRPr="001220F1" w:rsidRDefault="00017EF1" w:rsidP="00017EF1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1BCA9A29" w14:textId="77777777" w:rsidR="00017EF1" w:rsidRPr="001220F1" w:rsidRDefault="00017EF1" w:rsidP="00017EF1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</w:p>
    <w:p w14:paraId="4688D8D5" w14:textId="77777777" w:rsidR="00017EF1" w:rsidRPr="001220F1" w:rsidRDefault="00017EF1" w:rsidP="00017EF1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76528719" w14:textId="10C1C57B" w:rsidR="00017EF1" w:rsidRPr="00017EF1" w:rsidRDefault="00017EF1" w:rsidP="00017EF1">
      <w:pPr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br w:type="page"/>
      </w:r>
    </w:p>
    <w:p w14:paraId="0B81A98F" w14:textId="5B39F132" w:rsidR="00087E27" w:rsidRPr="005C77AF" w:rsidRDefault="00665941" w:rsidP="00665941">
      <w:pPr>
        <w:pStyle w:val="Titcoul"/>
        <w:tabs>
          <w:tab w:val="left" w:pos="2985"/>
        </w:tabs>
        <w:rPr>
          <w:rFonts w:ascii="Arial" w:hAnsi="Arial"/>
          <w:lang w:val="ru-RU"/>
        </w:rPr>
      </w:pPr>
      <w:r w:rsidRPr="00665941">
        <w:rPr>
          <w:rFonts w:ascii="Arial" w:hAnsi="Arial"/>
          <w:lang w:val="ru-RU"/>
        </w:rPr>
        <w:lastRenderedPageBreak/>
        <w:t>план занятия</w:t>
      </w:r>
      <w:r w:rsidR="00435921" w:rsidRPr="00665941">
        <w:rPr>
          <w:rFonts w:ascii="Arial" w:hAnsi="Arial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59264" behindDoc="1" locked="1" layoutInCell="1" allowOverlap="0" wp14:anchorId="4A8ED8FD" wp14:editId="65273993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18451" w14:textId="0BFC6911" w:rsidR="00FF03BF" w:rsidRPr="00435921" w:rsidRDefault="00665941" w:rsidP="00435921">
      <w:pPr>
        <w:pStyle w:val="UTit4"/>
      </w:pPr>
      <w:r>
        <w:rPr>
          <w:lang w:val="ru-RU"/>
        </w:rPr>
        <w:t>продолжительность</w:t>
      </w:r>
      <w:r w:rsidR="005E2380">
        <w:t>:</w:t>
      </w:r>
    </w:p>
    <w:p w14:paraId="570C3EEC" w14:textId="66A0223B" w:rsidR="00435921" w:rsidRPr="005C77AF" w:rsidRDefault="00665941" w:rsidP="007B3484">
      <w:pPr>
        <w:pStyle w:val="UTxt"/>
        <w:rPr>
          <w:i w:val="0"/>
          <w:lang w:val="ru-RU"/>
        </w:rPr>
      </w:pPr>
      <w:r w:rsidRPr="005C77AF">
        <w:rPr>
          <w:i w:val="0"/>
          <w:lang w:val="ru-RU"/>
        </w:rPr>
        <w:t>2,</w:t>
      </w:r>
      <w:r w:rsidR="008611F5" w:rsidRPr="005C77AF">
        <w:rPr>
          <w:i w:val="0"/>
          <w:lang w:val="ru-RU"/>
        </w:rPr>
        <w:t xml:space="preserve">5 </w:t>
      </w:r>
      <w:r>
        <w:rPr>
          <w:i w:val="0"/>
          <w:lang w:val="ru-RU"/>
        </w:rPr>
        <w:t>часа</w:t>
      </w:r>
    </w:p>
    <w:p w14:paraId="78F0D316" w14:textId="77DF2F0A" w:rsidR="002C0110" w:rsidRPr="00435921" w:rsidRDefault="00665941" w:rsidP="002C0110">
      <w:pPr>
        <w:pStyle w:val="UTit4"/>
      </w:pPr>
      <w:r>
        <w:rPr>
          <w:lang w:val="ru-RU"/>
        </w:rPr>
        <w:t>цель</w:t>
      </w:r>
      <w:r w:rsidR="005E2380">
        <w:t>:</w:t>
      </w:r>
    </w:p>
    <w:p w14:paraId="01C57BC3" w14:textId="02600009" w:rsidR="000922F7" w:rsidRPr="005C77AF" w:rsidRDefault="00665941" w:rsidP="000922F7">
      <w:pPr>
        <w:pStyle w:val="UTxt"/>
        <w:rPr>
          <w:i w:val="0"/>
          <w:lang w:val="ru-RU"/>
        </w:rPr>
      </w:pPr>
      <w:r>
        <w:rPr>
          <w:i w:val="0"/>
          <w:lang w:val="ru-RU"/>
        </w:rPr>
        <w:t>Развить</w:t>
      </w:r>
      <w:r w:rsidRPr="005C77AF">
        <w:rPr>
          <w:i w:val="0"/>
          <w:lang w:val="ru-RU"/>
        </w:rPr>
        <w:t xml:space="preserve"> </w:t>
      </w:r>
      <w:r>
        <w:rPr>
          <w:i w:val="0"/>
          <w:lang w:val="ru-RU"/>
        </w:rPr>
        <w:t>у</w:t>
      </w:r>
      <w:r w:rsidRPr="005C77AF">
        <w:rPr>
          <w:i w:val="0"/>
          <w:lang w:val="ru-RU"/>
        </w:rPr>
        <w:t xml:space="preserve"> </w:t>
      </w:r>
      <w:r>
        <w:rPr>
          <w:i w:val="0"/>
          <w:lang w:val="ru-RU"/>
        </w:rPr>
        <w:t>участников</w:t>
      </w:r>
      <w:r w:rsidRPr="005C77AF">
        <w:rPr>
          <w:i w:val="0"/>
          <w:lang w:val="ru-RU"/>
        </w:rPr>
        <w:t xml:space="preserve"> </w:t>
      </w:r>
      <w:r>
        <w:rPr>
          <w:i w:val="0"/>
          <w:lang w:val="ru-RU"/>
        </w:rPr>
        <w:t>способность</w:t>
      </w:r>
      <w:r w:rsidRPr="005C77AF">
        <w:rPr>
          <w:i w:val="0"/>
          <w:lang w:val="ru-RU"/>
        </w:rPr>
        <w:t xml:space="preserve"> </w:t>
      </w:r>
      <w:r>
        <w:rPr>
          <w:i w:val="0"/>
          <w:lang w:val="ru-RU"/>
        </w:rPr>
        <w:t>к</w:t>
      </w:r>
      <w:r w:rsidRPr="005C77AF">
        <w:rPr>
          <w:i w:val="0"/>
          <w:lang w:val="ru-RU"/>
        </w:rPr>
        <w:t xml:space="preserve"> </w:t>
      </w:r>
      <w:r>
        <w:rPr>
          <w:i w:val="0"/>
          <w:lang w:val="ru-RU"/>
        </w:rPr>
        <w:t>разработке</w:t>
      </w:r>
      <w:r w:rsidRPr="005C77AF">
        <w:rPr>
          <w:i w:val="0"/>
          <w:lang w:val="ru-RU"/>
        </w:rPr>
        <w:t xml:space="preserve"> </w:t>
      </w:r>
      <w:r w:rsidR="005C77AF">
        <w:rPr>
          <w:i w:val="0"/>
          <w:lang w:val="ru-RU"/>
        </w:rPr>
        <w:t>и</w:t>
      </w:r>
      <w:r w:rsidR="005C77AF" w:rsidRPr="005C77AF">
        <w:rPr>
          <w:i w:val="0"/>
          <w:lang w:val="ru-RU"/>
        </w:rPr>
        <w:t xml:space="preserve"> </w:t>
      </w:r>
      <w:r w:rsidR="005C77AF">
        <w:rPr>
          <w:i w:val="0"/>
          <w:lang w:val="ru-RU"/>
        </w:rPr>
        <w:t>приоритизации</w:t>
      </w:r>
      <w:r w:rsidR="005C77AF" w:rsidRPr="005C77AF">
        <w:rPr>
          <w:i w:val="0"/>
          <w:lang w:val="ru-RU"/>
        </w:rPr>
        <w:t xml:space="preserve"> </w:t>
      </w:r>
      <w:r w:rsidR="005C77AF">
        <w:rPr>
          <w:i w:val="0"/>
          <w:lang w:val="ru-RU"/>
        </w:rPr>
        <w:t>вопросов</w:t>
      </w:r>
      <w:r w:rsidR="005C77AF" w:rsidRPr="005C77AF">
        <w:rPr>
          <w:i w:val="0"/>
          <w:lang w:val="ru-RU"/>
        </w:rPr>
        <w:t xml:space="preserve">, </w:t>
      </w:r>
      <w:r w:rsidR="005C77AF">
        <w:rPr>
          <w:i w:val="0"/>
          <w:lang w:val="ru-RU"/>
        </w:rPr>
        <w:t>которые</w:t>
      </w:r>
      <w:r w:rsidR="005C77AF" w:rsidRPr="005C77AF">
        <w:rPr>
          <w:i w:val="0"/>
          <w:lang w:val="ru-RU"/>
        </w:rPr>
        <w:t xml:space="preserve"> </w:t>
      </w:r>
      <w:r w:rsidR="005C77AF">
        <w:rPr>
          <w:i w:val="0"/>
          <w:lang w:val="ru-RU"/>
        </w:rPr>
        <w:t>могут</w:t>
      </w:r>
      <w:r w:rsidR="005C77AF" w:rsidRPr="005C77AF">
        <w:rPr>
          <w:i w:val="0"/>
          <w:lang w:val="ru-RU"/>
        </w:rPr>
        <w:t xml:space="preserve"> </w:t>
      </w:r>
      <w:r w:rsidR="005C77AF">
        <w:rPr>
          <w:i w:val="0"/>
          <w:lang w:val="ru-RU"/>
        </w:rPr>
        <w:t>им</w:t>
      </w:r>
      <w:r w:rsidR="005C77AF" w:rsidRPr="005C77AF">
        <w:rPr>
          <w:i w:val="0"/>
          <w:lang w:val="ru-RU"/>
        </w:rPr>
        <w:t xml:space="preserve"> </w:t>
      </w:r>
      <w:r w:rsidR="005C77AF">
        <w:rPr>
          <w:i w:val="0"/>
          <w:lang w:val="ru-RU"/>
        </w:rPr>
        <w:t>помочь</w:t>
      </w:r>
      <w:r w:rsidR="005C77AF" w:rsidRPr="005C77AF">
        <w:rPr>
          <w:i w:val="0"/>
          <w:lang w:val="ru-RU"/>
        </w:rPr>
        <w:t xml:space="preserve"> </w:t>
      </w:r>
      <w:r w:rsidR="005C77AF">
        <w:rPr>
          <w:i w:val="0"/>
          <w:lang w:val="ru-RU"/>
        </w:rPr>
        <w:t>в</w:t>
      </w:r>
      <w:r w:rsidR="005C77AF" w:rsidRPr="005C77AF">
        <w:rPr>
          <w:i w:val="0"/>
          <w:lang w:val="ru-RU"/>
        </w:rPr>
        <w:t xml:space="preserve"> </w:t>
      </w:r>
      <w:r w:rsidR="005C77AF">
        <w:rPr>
          <w:i w:val="0"/>
          <w:lang w:val="ru-RU"/>
        </w:rPr>
        <w:t>идентификации</w:t>
      </w:r>
      <w:r w:rsidR="005C77AF" w:rsidRPr="005C77AF">
        <w:rPr>
          <w:i w:val="0"/>
          <w:lang w:val="ru-RU"/>
        </w:rPr>
        <w:t xml:space="preserve"> </w:t>
      </w:r>
      <w:r w:rsidR="005C77AF">
        <w:rPr>
          <w:i w:val="0"/>
          <w:lang w:val="ru-RU"/>
        </w:rPr>
        <w:t>и</w:t>
      </w:r>
      <w:r w:rsidR="005C77AF" w:rsidRPr="005C77AF">
        <w:rPr>
          <w:i w:val="0"/>
          <w:lang w:val="ru-RU"/>
        </w:rPr>
        <w:t xml:space="preserve"> </w:t>
      </w:r>
      <w:r w:rsidR="005C77AF">
        <w:rPr>
          <w:i w:val="0"/>
          <w:lang w:val="ru-RU"/>
        </w:rPr>
        <w:t>определении</w:t>
      </w:r>
      <w:r w:rsidR="005C77AF" w:rsidRPr="005C77AF">
        <w:rPr>
          <w:i w:val="0"/>
          <w:lang w:val="ru-RU"/>
        </w:rPr>
        <w:t xml:space="preserve"> </w:t>
      </w:r>
      <w:r w:rsidR="005C77AF">
        <w:rPr>
          <w:i w:val="0"/>
          <w:lang w:val="ru-RU"/>
        </w:rPr>
        <w:t>элементов</w:t>
      </w:r>
      <w:r w:rsidR="005C77AF" w:rsidRPr="005C77AF">
        <w:rPr>
          <w:i w:val="0"/>
          <w:lang w:val="ru-RU"/>
        </w:rPr>
        <w:t xml:space="preserve"> </w:t>
      </w:r>
      <w:r w:rsidR="005C77AF">
        <w:rPr>
          <w:i w:val="0"/>
          <w:lang w:val="ru-RU"/>
        </w:rPr>
        <w:t>НКН для целей инвентаризации, принимая во внимание существующую государственную систему инвентаризации</w:t>
      </w:r>
      <w:r w:rsidR="000922F7" w:rsidRPr="005C77AF">
        <w:rPr>
          <w:i w:val="0"/>
          <w:lang w:val="ru-RU"/>
        </w:rPr>
        <w:t>.</w:t>
      </w:r>
    </w:p>
    <w:p w14:paraId="0BD6D34E" w14:textId="623F2DB5" w:rsidR="00435921" w:rsidRPr="00435921" w:rsidRDefault="00665941" w:rsidP="00435921">
      <w:pPr>
        <w:pStyle w:val="UTit4"/>
      </w:pPr>
      <w:r>
        <w:rPr>
          <w:lang w:val="ru-RU"/>
        </w:rPr>
        <w:t>описание</w:t>
      </w:r>
      <w:r w:rsidR="005E2380">
        <w:t>:</w:t>
      </w:r>
    </w:p>
    <w:p w14:paraId="7D6E02F9" w14:textId="59DB7206" w:rsidR="004A1732" w:rsidRPr="00803016" w:rsidRDefault="00843502" w:rsidP="00320C16">
      <w:pPr>
        <w:pStyle w:val="UTxt"/>
        <w:rPr>
          <w:i w:val="0"/>
          <w:lang w:val="ru-RU"/>
        </w:rPr>
      </w:pPr>
      <w:r>
        <w:rPr>
          <w:i w:val="0"/>
          <w:lang w:val="ru-RU"/>
        </w:rPr>
        <w:t>В разделе рассматриваются знания и навыки, необходимые для разработки схемы инвентаризации</w:t>
      </w:r>
      <w:r w:rsidR="008A197F" w:rsidRPr="00843502">
        <w:rPr>
          <w:i w:val="0"/>
          <w:lang w:val="ru-RU"/>
        </w:rPr>
        <w:t xml:space="preserve">. </w:t>
      </w:r>
      <w:r>
        <w:rPr>
          <w:i w:val="0"/>
          <w:lang w:val="ru-RU"/>
        </w:rPr>
        <w:t>Обсуждение</w:t>
      </w:r>
      <w:r w:rsidRPr="00843502">
        <w:rPr>
          <w:i w:val="0"/>
          <w:lang w:val="ru-RU"/>
        </w:rPr>
        <w:t xml:space="preserve"> </w:t>
      </w:r>
      <w:r>
        <w:rPr>
          <w:i w:val="0"/>
          <w:lang w:val="ru-RU"/>
        </w:rPr>
        <w:t>начинается</w:t>
      </w:r>
      <w:r w:rsidRPr="00843502">
        <w:rPr>
          <w:i w:val="0"/>
          <w:lang w:val="ru-RU"/>
        </w:rPr>
        <w:t xml:space="preserve"> </w:t>
      </w:r>
      <w:r>
        <w:rPr>
          <w:i w:val="0"/>
          <w:lang w:val="ru-RU"/>
        </w:rPr>
        <w:t>с</w:t>
      </w:r>
      <w:r w:rsidRPr="00843502">
        <w:rPr>
          <w:i w:val="0"/>
          <w:lang w:val="ru-RU"/>
        </w:rPr>
        <w:t xml:space="preserve"> </w:t>
      </w:r>
      <w:r>
        <w:rPr>
          <w:i w:val="0"/>
          <w:lang w:val="ru-RU"/>
        </w:rPr>
        <w:t>анализа</w:t>
      </w:r>
      <w:r w:rsidRPr="00843502">
        <w:rPr>
          <w:i w:val="0"/>
          <w:lang w:val="ru-RU"/>
        </w:rPr>
        <w:t xml:space="preserve"> </w:t>
      </w:r>
      <w:r>
        <w:rPr>
          <w:i w:val="0"/>
          <w:lang w:val="ru-RU"/>
        </w:rPr>
        <w:t>существующей</w:t>
      </w:r>
      <w:r w:rsidRPr="00843502">
        <w:rPr>
          <w:i w:val="0"/>
          <w:lang w:val="ru-RU"/>
        </w:rPr>
        <w:t xml:space="preserve"> </w:t>
      </w:r>
      <w:r>
        <w:rPr>
          <w:i w:val="0"/>
          <w:lang w:val="ru-RU"/>
        </w:rPr>
        <w:t>системы</w:t>
      </w:r>
      <w:r w:rsidRPr="00843502">
        <w:rPr>
          <w:i w:val="0"/>
          <w:lang w:val="ru-RU"/>
        </w:rPr>
        <w:t xml:space="preserve"> </w:t>
      </w:r>
      <w:r>
        <w:rPr>
          <w:i w:val="0"/>
          <w:lang w:val="ru-RU"/>
        </w:rPr>
        <w:t>инвентаризации</w:t>
      </w:r>
      <w:r w:rsidRPr="00843502">
        <w:rPr>
          <w:i w:val="0"/>
          <w:lang w:val="ru-RU"/>
        </w:rPr>
        <w:t xml:space="preserve"> </w:t>
      </w:r>
      <w:r>
        <w:rPr>
          <w:i w:val="0"/>
          <w:lang w:val="ru-RU"/>
        </w:rPr>
        <w:t>в</w:t>
      </w:r>
      <w:r w:rsidRPr="00843502">
        <w:rPr>
          <w:i w:val="0"/>
          <w:lang w:val="ru-RU"/>
        </w:rPr>
        <w:t xml:space="preserve"> </w:t>
      </w:r>
      <w:r>
        <w:rPr>
          <w:i w:val="0"/>
          <w:lang w:val="ru-RU"/>
        </w:rPr>
        <w:t>соответствующем</w:t>
      </w:r>
      <w:r w:rsidRPr="00843502">
        <w:rPr>
          <w:i w:val="0"/>
          <w:lang w:val="ru-RU"/>
        </w:rPr>
        <w:t xml:space="preserve"> </w:t>
      </w:r>
      <w:r>
        <w:rPr>
          <w:i w:val="0"/>
          <w:lang w:val="ru-RU"/>
        </w:rPr>
        <w:t>государстве</w:t>
      </w:r>
      <w:r w:rsidRPr="00843502">
        <w:rPr>
          <w:i w:val="0"/>
          <w:lang w:val="ru-RU"/>
        </w:rPr>
        <w:t xml:space="preserve">, </w:t>
      </w:r>
      <w:r>
        <w:rPr>
          <w:i w:val="0"/>
          <w:lang w:val="ru-RU"/>
        </w:rPr>
        <w:t>отмечая</w:t>
      </w:r>
      <w:r w:rsidRPr="00843502">
        <w:rPr>
          <w:i w:val="0"/>
          <w:lang w:val="ru-RU"/>
        </w:rPr>
        <w:t xml:space="preserve"> </w:t>
      </w:r>
      <w:r>
        <w:rPr>
          <w:i w:val="0"/>
          <w:lang w:val="ru-RU"/>
        </w:rPr>
        <w:t>пробелы</w:t>
      </w:r>
      <w:r w:rsidRPr="00843502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843502">
        <w:rPr>
          <w:i w:val="0"/>
          <w:lang w:val="ru-RU"/>
        </w:rPr>
        <w:t xml:space="preserve"> </w:t>
      </w:r>
      <w:r>
        <w:rPr>
          <w:i w:val="0"/>
          <w:lang w:val="ru-RU"/>
        </w:rPr>
        <w:t xml:space="preserve">добавляя при необходимости вопросы, относящиеся к подходу к инвентаризации с участием сообществ. </w:t>
      </w:r>
      <w:r w:rsidR="00C1799A">
        <w:rPr>
          <w:i w:val="0"/>
          <w:lang w:val="ru-RU"/>
        </w:rPr>
        <w:t>В</w:t>
      </w:r>
      <w:r w:rsidR="00C1799A" w:rsidRPr="00462F9F">
        <w:rPr>
          <w:i w:val="0"/>
          <w:lang w:val="ru-RU"/>
        </w:rPr>
        <w:t xml:space="preserve"> </w:t>
      </w:r>
      <w:r w:rsidR="00C1799A">
        <w:rPr>
          <w:i w:val="0"/>
          <w:lang w:val="ru-RU"/>
        </w:rPr>
        <w:t>процессе</w:t>
      </w:r>
      <w:r w:rsidR="00C1799A" w:rsidRPr="00462F9F">
        <w:rPr>
          <w:i w:val="0"/>
          <w:lang w:val="ru-RU"/>
        </w:rPr>
        <w:t xml:space="preserve"> </w:t>
      </w:r>
      <w:r w:rsidR="00C1799A">
        <w:rPr>
          <w:i w:val="0"/>
          <w:lang w:val="ru-RU"/>
        </w:rPr>
        <w:t>обучения</w:t>
      </w:r>
      <w:r w:rsidR="00C1799A" w:rsidRPr="00462F9F">
        <w:rPr>
          <w:i w:val="0"/>
          <w:lang w:val="ru-RU"/>
        </w:rPr>
        <w:t xml:space="preserve"> </w:t>
      </w:r>
      <w:r w:rsidR="00E4212D">
        <w:rPr>
          <w:i w:val="0"/>
          <w:lang w:val="ru-RU"/>
        </w:rPr>
        <w:t>участники</w:t>
      </w:r>
      <w:r w:rsidR="00E4212D" w:rsidRPr="00462F9F">
        <w:rPr>
          <w:i w:val="0"/>
          <w:lang w:val="ru-RU"/>
        </w:rPr>
        <w:t xml:space="preserve"> </w:t>
      </w:r>
      <w:r w:rsidR="00E4212D">
        <w:rPr>
          <w:i w:val="0"/>
          <w:lang w:val="ru-RU"/>
        </w:rPr>
        <w:t>сравнивают</w:t>
      </w:r>
      <w:r w:rsidR="00E4212D" w:rsidRPr="00462F9F">
        <w:rPr>
          <w:i w:val="0"/>
          <w:lang w:val="ru-RU"/>
        </w:rPr>
        <w:t xml:space="preserve"> </w:t>
      </w:r>
      <w:r w:rsidR="00E4212D">
        <w:rPr>
          <w:i w:val="0"/>
          <w:lang w:val="ru-RU"/>
        </w:rPr>
        <w:t>традиционные</w:t>
      </w:r>
      <w:r w:rsidR="00E4212D" w:rsidRPr="00462F9F">
        <w:rPr>
          <w:i w:val="0"/>
          <w:lang w:val="ru-RU"/>
        </w:rPr>
        <w:t xml:space="preserve"> </w:t>
      </w:r>
      <w:r w:rsidR="00E4212D">
        <w:rPr>
          <w:i w:val="0"/>
          <w:lang w:val="ru-RU"/>
        </w:rPr>
        <w:t>формы</w:t>
      </w:r>
      <w:r w:rsidR="00E4212D" w:rsidRPr="00462F9F">
        <w:rPr>
          <w:i w:val="0"/>
          <w:lang w:val="ru-RU"/>
        </w:rPr>
        <w:t xml:space="preserve"> «</w:t>
      </w:r>
      <w:r w:rsidR="00E4212D">
        <w:rPr>
          <w:i w:val="0"/>
          <w:lang w:val="ru-RU"/>
        </w:rPr>
        <w:t>инвентаризации</w:t>
      </w:r>
      <w:r w:rsidR="00E4212D" w:rsidRPr="00462F9F">
        <w:rPr>
          <w:i w:val="0"/>
          <w:lang w:val="ru-RU"/>
        </w:rPr>
        <w:t xml:space="preserve">» </w:t>
      </w:r>
      <w:r w:rsidR="00E4212D">
        <w:rPr>
          <w:i w:val="0"/>
          <w:lang w:val="ru-RU"/>
        </w:rPr>
        <w:t>с</w:t>
      </w:r>
      <w:r w:rsidR="00E4212D" w:rsidRPr="00462F9F">
        <w:rPr>
          <w:i w:val="0"/>
          <w:lang w:val="ru-RU"/>
        </w:rPr>
        <w:t xml:space="preserve"> </w:t>
      </w:r>
      <w:r w:rsidR="00E4212D">
        <w:rPr>
          <w:i w:val="0"/>
          <w:lang w:val="ru-RU"/>
        </w:rPr>
        <w:t>подходом</w:t>
      </w:r>
      <w:r w:rsidR="00E4212D" w:rsidRPr="00462F9F">
        <w:rPr>
          <w:i w:val="0"/>
          <w:lang w:val="ru-RU"/>
        </w:rPr>
        <w:t xml:space="preserve">, </w:t>
      </w:r>
      <w:r w:rsidR="00E4212D">
        <w:rPr>
          <w:i w:val="0"/>
          <w:lang w:val="ru-RU"/>
        </w:rPr>
        <w:t>предусматривающим</w:t>
      </w:r>
      <w:r w:rsidR="00E4212D" w:rsidRPr="00462F9F">
        <w:rPr>
          <w:i w:val="0"/>
          <w:lang w:val="ru-RU"/>
        </w:rPr>
        <w:t xml:space="preserve"> </w:t>
      </w:r>
      <w:r w:rsidR="00E4212D">
        <w:rPr>
          <w:i w:val="0"/>
          <w:lang w:val="ru-RU"/>
        </w:rPr>
        <w:t>участие</w:t>
      </w:r>
      <w:r w:rsidR="00E4212D" w:rsidRPr="00462F9F">
        <w:rPr>
          <w:i w:val="0"/>
          <w:lang w:val="ru-RU"/>
        </w:rPr>
        <w:t xml:space="preserve"> </w:t>
      </w:r>
      <w:r w:rsidR="00E4212D">
        <w:rPr>
          <w:i w:val="0"/>
          <w:lang w:val="ru-RU"/>
        </w:rPr>
        <w:t>сообществ</w:t>
      </w:r>
      <w:r w:rsidR="00E4212D" w:rsidRPr="00462F9F">
        <w:rPr>
          <w:i w:val="0"/>
          <w:lang w:val="ru-RU"/>
        </w:rPr>
        <w:t xml:space="preserve">, </w:t>
      </w:r>
      <w:r w:rsidR="00462F9F">
        <w:rPr>
          <w:i w:val="0"/>
          <w:lang w:val="ru-RU"/>
        </w:rPr>
        <w:t>соотн</w:t>
      </w:r>
      <w:r w:rsidR="00EA64C9">
        <w:rPr>
          <w:i w:val="0"/>
          <w:lang w:val="ru-RU"/>
        </w:rPr>
        <w:t>осят</w:t>
      </w:r>
      <w:r w:rsidR="00462F9F" w:rsidRPr="00462F9F">
        <w:rPr>
          <w:i w:val="0"/>
          <w:lang w:val="ru-RU"/>
        </w:rPr>
        <w:t xml:space="preserve"> </w:t>
      </w:r>
      <w:r w:rsidR="00462F9F">
        <w:rPr>
          <w:i w:val="0"/>
          <w:lang w:val="ru-RU"/>
        </w:rPr>
        <w:t>инвентаризацию</w:t>
      </w:r>
      <w:r w:rsidR="00462F9F" w:rsidRPr="00462F9F">
        <w:rPr>
          <w:i w:val="0"/>
          <w:lang w:val="ru-RU"/>
        </w:rPr>
        <w:t xml:space="preserve"> </w:t>
      </w:r>
      <w:r w:rsidR="00462F9F">
        <w:rPr>
          <w:i w:val="0"/>
          <w:lang w:val="ru-RU"/>
        </w:rPr>
        <w:t>с</w:t>
      </w:r>
      <w:r w:rsidR="00462F9F" w:rsidRPr="00462F9F">
        <w:rPr>
          <w:i w:val="0"/>
          <w:lang w:val="ru-RU"/>
        </w:rPr>
        <w:t xml:space="preserve"> </w:t>
      </w:r>
      <w:r w:rsidR="00462F9F">
        <w:rPr>
          <w:i w:val="0"/>
          <w:lang w:val="ru-RU"/>
        </w:rPr>
        <w:t>охраной</w:t>
      </w:r>
      <w:r w:rsidR="00462F9F" w:rsidRPr="00462F9F">
        <w:rPr>
          <w:i w:val="0"/>
          <w:lang w:val="ru-RU"/>
        </w:rPr>
        <w:t xml:space="preserve"> </w:t>
      </w:r>
      <w:r w:rsidR="00462F9F">
        <w:rPr>
          <w:i w:val="0"/>
          <w:lang w:val="ru-RU"/>
        </w:rPr>
        <w:t>НКН</w:t>
      </w:r>
      <w:r w:rsidR="00462F9F" w:rsidRPr="00462F9F">
        <w:rPr>
          <w:i w:val="0"/>
          <w:lang w:val="ru-RU"/>
        </w:rPr>
        <w:t xml:space="preserve">, </w:t>
      </w:r>
      <w:r w:rsidR="00462F9F">
        <w:rPr>
          <w:i w:val="0"/>
          <w:lang w:val="ru-RU"/>
        </w:rPr>
        <w:t>а</w:t>
      </w:r>
      <w:r w:rsidR="00462F9F" w:rsidRPr="00462F9F">
        <w:rPr>
          <w:i w:val="0"/>
          <w:lang w:val="ru-RU"/>
        </w:rPr>
        <w:t xml:space="preserve"> </w:t>
      </w:r>
      <w:r w:rsidR="00462F9F">
        <w:rPr>
          <w:i w:val="0"/>
          <w:lang w:val="ru-RU"/>
        </w:rPr>
        <w:t>также</w:t>
      </w:r>
      <w:r w:rsidR="00462F9F" w:rsidRPr="00462F9F">
        <w:rPr>
          <w:i w:val="0"/>
          <w:lang w:val="ru-RU"/>
        </w:rPr>
        <w:t xml:space="preserve"> </w:t>
      </w:r>
      <w:r w:rsidR="00462F9F">
        <w:rPr>
          <w:i w:val="0"/>
          <w:lang w:val="ru-RU"/>
        </w:rPr>
        <w:t xml:space="preserve">предлагают и размещают согласно приоритету показатели, необходимые для идентификации и определения элементов НКН. </w:t>
      </w:r>
      <w:r w:rsidR="00EA64C9">
        <w:rPr>
          <w:i w:val="0"/>
          <w:lang w:val="ru-RU"/>
        </w:rPr>
        <w:t>Для у</w:t>
      </w:r>
      <w:r w:rsidR="00C1799A">
        <w:rPr>
          <w:i w:val="0"/>
          <w:lang w:val="ru-RU"/>
        </w:rPr>
        <w:t>частник</w:t>
      </w:r>
      <w:r w:rsidR="00EA64C9">
        <w:rPr>
          <w:i w:val="0"/>
          <w:lang w:val="ru-RU"/>
        </w:rPr>
        <w:t xml:space="preserve">ов организуется </w:t>
      </w:r>
      <w:r w:rsidR="00C1799A">
        <w:rPr>
          <w:i w:val="0"/>
          <w:lang w:val="ru-RU"/>
        </w:rPr>
        <w:t>предварительн</w:t>
      </w:r>
      <w:r w:rsidR="00EA64C9">
        <w:rPr>
          <w:i w:val="0"/>
          <w:lang w:val="ru-RU"/>
        </w:rPr>
        <w:t>ая</w:t>
      </w:r>
      <w:r w:rsidR="00C1799A" w:rsidRPr="00803016">
        <w:rPr>
          <w:i w:val="0"/>
          <w:lang w:val="ru-RU"/>
        </w:rPr>
        <w:t xml:space="preserve"> </w:t>
      </w:r>
      <w:r w:rsidR="00C1799A">
        <w:rPr>
          <w:i w:val="0"/>
          <w:lang w:val="ru-RU"/>
        </w:rPr>
        <w:t>дискусси</w:t>
      </w:r>
      <w:r w:rsidR="00EA64C9">
        <w:rPr>
          <w:i w:val="0"/>
          <w:lang w:val="ru-RU"/>
        </w:rPr>
        <w:t>я</w:t>
      </w:r>
      <w:r w:rsidR="00C1799A" w:rsidRPr="00803016">
        <w:rPr>
          <w:i w:val="0"/>
          <w:lang w:val="ru-RU"/>
        </w:rPr>
        <w:t xml:space="preserve"> </w:t>
      </w:r>
      <w:r w:rsidR="00C1799A">
        <w:rPr>
          <w:i w:val="0"/>
          <w:lang w:val="ru-RU"/>
        </w:rPr>
        <w:t>по</w:t>
      </w:r>
      <w:r w:rsidR="00C1799A" w:rsidRPr="00803016">
        <w:rPr>
          <w:i w:val="0"/>
          <w:lang w:val="ru-RU"/>
        </w:rPr>
        <w:t xml:space="preserve"> </w:t>
      </w:r>
      <w:r w:rsidR="00C1799A">
        <w:rPr>
          <w:i w:val="0"/>
          <w:lang w:val="ru-RU"/>
        </w:rPr>
        <w:t>вопросам</w:t>
      </w:r>
      <w:r w:rsidR="00C1799A" w:rsidRPr="00803016">
        <w:rPr>
          <w:i w:val="0"/>
          <w:lang w:val="ru-RU"/>
        </w:rPr>
        <w:t xml:space="preserve">, </w:t>
      </w:r>
      <w:r w:rsidR="00C1799A">
        <w:rPr>
          <w:i w:val="0"/>
          <w:lang w:val="ru-RU"/>
        </w:rPr>
        <w:t>которые</w:t>
      </w:r>
      <w:r w:rsidR="00C1799A" w:rsidRPr="00803016">
        <w:rPr>
          <w:i w:val="0"/>
          <w:lang w:val="ru-RU"/>
        </w:rPr>
        <w:t xml:space="preserve"> </w:t>
      </w:r>
      <w:r w:rsidR="00C1799A">
        <w:rPr>
          <w:i w:val="0"/>
          <w:lang w:val="ru-RU"/>
        </w:rPr>
        <w:t>более</w:t>
      </w:r>
      <w:r w:rsidR="00C1799A" w:rsidRPr="00803016">
        <w:rPr>
          <w:i w:val="0"/>
          <w:lang w:val="ru-RU"/>
        </w:rPr>
        <w:t xml:space="preserve"> </w:t>
      </w:r>
      <w:r w:rsidR="00C1799A">
        <w:rPr>
          <w:i w:val="0"/>
          <w:lang w:val="ru-RU"/>
        </w:rPr>
        <w:t>глубоко</w:t>
      </w:r>
      <w:r w:rsidR="00C1799A" w:rsidRPr="00803016">
        <w:rPr>
          <w:i w:val="0"/>
          <w:lang w:val="ru-RU"/>
        </w:rPr>
        <w:t xml:space="preserve"> </w:t>
      </w:r>
      <w:r w:rsidR="00C1799A">
        <w:rPr>
          <w:i w:val="0"/>
          <w:lang w:val="ru-RU"/>
        </w:rPr>
        <w:t>обсуждаются</w:t>
      </w:r>
      <w:r w:rsidR="00C1799A" w:rsidRPr="00803016">
        <w:rPr>
          <w:i w:val="0"/>
          <w:lang w:val="ru-RU"/>
        </w:rPr>
        <w:t xml:space="preserve"> </w:t>
      </w:r>
      <w:r w:rsidR="00C1799A">
        <w:rPr>
          <w:i w:val="0"/>
          <w:lang w:val="ru-RU"/>
        </w:rPr>
        <w:t>в</w:t>
      </w:r>
      <w:r w:rsidR="00C1799A" w:rsidRPr="00803016">
        <w:rPr>
          <w:i w:val="0"/>
          <w:lang w:val="ru-RU"/>
        </w:rPr>
        <w:t xml:space="preserve"> </w:t>
      </w:r>
      <w:r w:rsidR="00C1799A">
        <w:rPr>
          <w:i w:val="0"/>
          <w:lang w:val="ru-RU"/>
        </w:rPr>
        <w:t>других</w:t>
      </w:r>
      <w:r w:rsidR="00C1799A" w:rsidRPr="00803016">
        <w:rPr>
          <w:i w:val="0"/>
          <w:lang w:val="ru-RU"/>
        </w:rPr>
        <w:t xml:space="preserve"> </w:t>
      </w:r>
      <w:r w:rsidR="00C1799A">
        <w:rPr>
          <w:i w:val="0"/>
          <w:lang w:val="ru-RU"/>
        </w:rPr>
        <w:t>разделах</w:t>
      </w:r>
      <w:r w:rsidR="00C1799A" w:rsidRPr="00803016">
        <w:rPr>
          <w:i w:val="0"/>
          <w:lang w:val="ru-RU"/>
        </w:rPr>
        <w:t>:</w:t>
      </w:r>
      <w:r w:rsidR="00803016">
        <w:rPr>
          <w:i w:val="0"/>
          <w:lang w:val="ru-RU"/>
        </w:rPr>
        <w:t xml:space="preserve"> этики; свободного, предварительного и информированного согласия; организации данных.</w:t>
      </w:r>
    </w:p>
    <w:p w14:paraId="2598B70A" w14:textId="092256F6" w:rsidR="00320C16" w:rsidRDefault="00665941" w:rsidP="00320C16">
      <w:pPr>
        <w:pStyle w:val="UTxt"/>
        <w:rPr>
          <w:lang w:val="en-GB"/>
        </w:rPr>
      </w:pPr>
      <w:r>
        <w:rPr>
          <w:lang w:val="ru-RU"/>
        </w:rPr>
        <w:t>Предлагаемый порядок</w:t>
      </w:r>
      <w:r w:rsidR="00320C16">
        <w:rPr>
          <w:lang w:val="en-GB"/>
        </w:rPr>
        <w:t>:</w:t>
      </w:r>
    </w:p>
    <w:p w14:paraId="07ACAF1F" w14:textId="2222CBAF" w:rsidR="00C500EE" w:rsidRPr="00665941" w:rsidRDefault="00665941" w:rsidP="00C500EE">
      <w:pPr>
        <w:pStyle w:val="Upuce"/>
        <w:widowControl w:val="0"/>
        <w:numPr>
          <w:ilvl w:val="0"/>
          <w:numId w:val="25"/>
        </w:numPr>
        <w:tabs>
          <w:tab w:val="left" w:pos="567"/>
        </w:tabs>
        <w:snapToGrid w:val="0"/>
        <w:rPr>
          <w:lang w:val="ru-RU"/>
        </w:rPr>
      </w:pPr>
      <w:r>
        <w:rPr>
          <w:lang w:val="ru-RU"/>
        </w:rPr>
        <w:t>Фасилитатор выбирает один или несколько элементов</w:t>
      </w:r>
      <w:r w:rsidR="00C500EE" w:rsidRPr="00665941">
        <w:rPr>
          <w:lang w:val="ru-RU"/>
        </w:rPr>
        <w:t xml:space="preserve">. </w:t>
      </w:r>
      <w:r>
        <w:rPr>
          <w:lang w:val="ru-RU"/>
        </w:rPr>
        <w:t>Участников просят предл</w:t>
      </w:r>
      <w:r w:rsidR="00EA64C9">
        <w:rPr>
          <w:lang w:val="ru-RU"/>
        </w:rPr>
        <w:t>ожить</w:t>
      </w:r>
      <w:r>
        <w:rPr>
          <w:lang w:val="ru-RU"/>
        </w:rPr>
        <w:t xml:space="preserve"> вопросы, которые могут задаваться для получения информации об элементе(-ах) </w:t>
      </w:r>
      <w:r w:rsidR="00EA64C9">
        <w:rPr>
          <w:lang w:val="ru-RU"/>
        </w:rPr>
        <w:t>с</w:t>
      </w:r>
      <w:r>
        <w:rPr>
          <w:lang w:val="ru-RU"/>
        </w:rPr>
        <w:t xml:space="preserve"> цел</w:t>
      </w:r>
      <w:r w:rsidR="00EA64C9">
        <w:rPr>
          <w:lang w:val="ru-RU"/>
        </w:rPr>
        <w:t>ью</w:t>
      </w:r>
      <w:r>
        <w:rPr>
          <w:lang w:val="ru-RU"/>
        </w:rPr>
        <w:t xml:space="preserve"> инвентаризации</w:t>
      </w:r>
      <w:r w:rsidR="00C500EE" w:rsidRPr="00665941">
        <w:rPr>
          <w:lang w:val="ru-RU"/>
        </w:rPr>
        <w:t>.</w:t>
      </w:r>
    </w:p>
    <w:p w14:paraId="733B9A68" w14:textId="17DCD05E" w:rsidR="00A92448" w:rsidRPr="006829BF" w:rsidRDefault="00665941" w:rsidP="007B3484">
      <w:pPr>
        <w:pStyle w:val="UTxt"/>
        <w:numPr>
          <w:ilvl w:val="0"/>
          <w:numId w:val="25"/>
        </w:numPr>
        <w:rPr>
          <w:i w:val="0"/>
          <w:lang w:val="ru-RU"/>
        </w:rPr>
      </w:pPr>
      <w:r>
        <w:rPr>
          <w:i w:val="0"/>
          <w:lang w:val="ru-RU"/>
        </w:rPr>
        <w:t>Фасилитатор</w:t>
      </w:r>
      <w:r w:rsidRPr="006829BF">
        <w:rPr>
          <w:i w:val="0"/>
          <w:lang w:val="ru-RU"/>
        </w:rPr>
        <w:t xml:space="preserve"> </w:t>
      </w:r>
      <w:r>
        <w:rPr>
          <w:i w:val="0"/>
          <w:lang w:val="ru-RU"/>
        </w:rPr>
        <w:t>распространяет</w:t>
      </w:r>
      <w:r w:rsidRPr="006829BF">
        <w:rPr>
          <w:i w:val="0"/>
          <w:lang w:val="ru-RU"/>
        </w:rPr>
        <w:t xml:space="preserve"> </w:t>
      </w:r>
      <w:r w:rsidR="006829BF">
        <w:rPr>
          <w:i w:val="0"/>
          <w:lang w:val="ru-RU"/>
        </w:rPr>
        <w:t>копии существующей государственной системы инвентаризации</w:t>
      </w:r>
      <w:r w:rsidR="00C500EE" w:rsidRPr="006829BF">
        <w:rPr>
          <w:i w:val="0"/>
          <w:lang w:val="ru-RU"/>
        </w:rPr>
        <w:t>.</w:t>
      </w:r>
    </w:p>
    <w:p w14:paraId="73C4F2F8" w14:textId="46A5A0CC" w:rsidR="00C500EE" w:rsidRPr="00AA2FDA" w:rsidRDefault="006829BF" w:rsidP="004F2B5B">
      <w:pPr>
        <w:pStyle w:val="Upuce"/>
        <w:widowControl w:val="0"/>
        <w:numPr>
          <w:ilvl w:val="0"/>
          <w:numId w:val="25"/>
        </w:numPr>
        <w:tabs>
          <w:tab w:val="left" w:pos="567"/>
        </w:tabs>
        <w:snapToGrid w:val="0"/>
        <w:rPr>
          <w:lang w:val="ru-RU"/>
        </w:rPr>
      </w:pPr>
      <w:r>
        <w:rPr>
          <w:lang w:val="ru-RU"/>
        </w:rPr>
        <w:t>Фасилитатор</w:t>
      </w:r>
      <w:r w:rsidRPr="00B47021">
        <w:rPr>
          <w:lang w:val="ru-RU"/>
        </w:rPr>
        <w:t xml:space="preserve"> </w:t>
      </w:r>
      <w:r w:rsidR="00B47021">
        <w:rPr>
          <w:lang w:val="ru-RU"/>
        </w:rPr>
        <w:t>с</w:t>
      </w:r>
      <w:r w:rsidR="00B47021" w:rsidRPr="00B47021">
        <w:rPr>
          <w:lang w:val="ru-RU"/>
        </w:rPr>
        <w:t xml:space="preserve"> </w:t>
      </w:r>
      <w:r w:rsidR="00B47021">
        <w:rPr>
          <w:lang w:val="ru-RU"/>
        </w:rPr>
        <w:t>участниками</w:t>
      </w:r>
      <w:r w:rsidR="00B47021" w:rsidRPr="00B47021">
        <w:rPr>
          <w:lang w:val="ru-RU"/>
        </w:rPr>
        <w:t xml:space="preserve"> </w:t>
      </w:r>
      <w:r w:rsidR="005E0430">
        <w:rPr>
          <w:lang w:val="ru-RU"/>
        </w:rPr>
        <w:t>рассматрива</w:t>
      </w:r>
      <w:r w:rsidR="00B47021">
        <w:rPr>
          <w:lang w:val="ru-RU"/>
        </w:rPr>
        <w:t>ю</w:t>
      </w:r>
      <w:r w:rsidR="005E0430">
        <w:rPr>
          <w:lang w:val="ru-RU"/>
        </w:rPr>
        <w:t>т</w:t>
      </w:r>
      <w:r w:rsidR="005E0430" w:rsidRPr="00B47021">
        <w:rPr>
          <w:lang w:val="ru-RU"/>
        </w:rPr>
        <w:t xml:space="preserve"> </w:t>
      </w:r>
      <w:r w:rsidR="00EA64C9">
        <w:rPr>
          <w:lang w:val="ru-RU"/>
        </w:rPr>
        <w:t xml:space="preserve">по порядку </w:t>
      </w:r>
      <w:r>
        <w:rPr>
          <w:lang w:val="ru-RU"/>
        </w:rPr>
        <w:t>вопрос</w:t>
      </w:r>
      <w:r w:rsidR="005E0430">
        <w:rPr>
          <w:lang w:val="ru-RU"/>
        </w:rPr>
        <w:t>ы</w:t>
      </w:r>
      <w:r w:rsidRPr="00B47021">
        <w:rPr>
          <w:lang w:val="ru-RU"/>
        </w:rPr>
        <w:t xml:space="preserve"> </w:t>
      </w:r>
      <w:r w:rsidR="00B47021">
        <w:rPr>
          <w:lang w:val="ru-RU"/>
        </w:rPr>
        <w:t xml:space="preserve">и определяют их место в существующей государственной схеме. </w:t>
      </w:r>
    </w:p>
    <w:p w14:paraId="15C5B257" w14:textId="6DF41BE4" w:rsidR="00C500EE" w:rsidRPr="00BA4BFE" w:rsidRDefault="00AA2FDA" w:rsidP="007B3484">
      <w:pPr>
        <w:pStyle w:val="UTxt"/>
        <w:numPr>
          <w:ilvl w:val="0"/>
          <w:numId w:val="25"/>
        </w:numPr>
        <w:rPr>
          <w:i w:val="0"/>
          <w:lang w:val="ru-RU"/>
        </w:rPr>
      </w:pPr>
      <w:r>
        <w:rPr>
          <w:i w:val="0"/>
          <w:lang w:val="ru-RU"/>
        </w:rPr>
        <w:t>Фасилитатор</w:t>
      </w:r>
      <w:r w:rsidRPr="00BA4BFE">
        <w:rPr>
          <w:i w:val="0"/>
          <w:lang w:val="ru-RU"/>
        </w:rPr>
        <w:t xml:space="preserve"> </w:t>
      </w:r>
      <w:r>
        <w:rPr>
          <w:i w:val="0"/>
          <w:lang w:val="ru-RU"/>
        </w:rPr>
        <w:t>может</w:t>
      </w:r>
      <w:r w:rsidRPr="00BA4BFE">
        <w:rPr>
          <w:i w:val="0"/>
          <w:lang w:val="ru-RU"/>
        </w:rPr>
        <w:t xml:space="preserve"> </w:t>
      </w:r>
      <w:r>
        <w:rPr>
          <w:i w:val="0"/>
          <w:lang w:val="ru-RU"/>
        </w:rPr>
        <w:t>организовать</w:t>
      </w:r>
      <w:r w:rsidRPr="00BA4BFE">
        <w:rPr>
          <w:i w:val="0"/>
          <w:lang w:val="ru-RU"/>
        </w:rPr>
        <w:t xml:space="preserve"> </w:t>
      </w:r>
      <w:r>
        <w:rPr>
          <w:i w:val="0"/>
          <w:lang w:val="ru-RU"/>
        </w:rPr>
        <w:t>аналитическую дискуссию по вопросам этики, согласия сообществ и сбора и обработки данных</w:t>
      </w:r>
      <w:r w:rsidR="00C500EE" w:rsidRPr="00BA4BFE">
        <w:rPr>
          <w:i w:val="0"/>
          <w:lang w:val="ru-RU"/>
        </w:rPr>
        <w:t>.</w:t>
      </w:r>
    </w:p>
    <w:p w14:paraId="66D5E095" w14:textId="7EC4D72B" w:rsidR="00435921" w:rsidRPr="00B77526" w:rsidRDefault="00B77526" w:rsidP="007B3484">
      <w:pPr>
        <w:pStyle w:val="UTxt"/>
        <w:numPr>
          <w:ilvl w:val="0"/>
          <w:numId w:val="25"/>
        </w:numPr>
        <w:rPr>
          <w:i w:val="0"/>
          <w:szCs w:val="22"/>
          <w:lang w:val="ru-RU"/>
        </w:rPr>
      </w:pPr>
      <w:r>
        <w:rPr>
          <w:i w:val="0"/>
          <w:lang w:val="ru-RU"/>
        </w:rPr>
        <w:t>Дополнительно</w:t>
      </w:r>
      <w:r w:rsidRPr="00B77526">
        <w:rPr>
          <w:i w:val="0"/>
          <w:lang w:val="ru-RU"/>
        </w:rPr>
        <w:t xml:space="preserve"> </w:t>
      </w:r>
      <w:r>
        <w:rPr>
          <w:i w:val="0"/>
          <w:lang w:val="ru-RU"/>
        </w:rPr>
        <w:t>фасилитатор</w:t>
      </w:r>
      <w:r w:rsidRPr="00B77526">
        <w:rPr>
          <w:i w:val="0"/>
          <w:lang w:val="ru-RU"/>
        </w:rPr>
        <w:t xml:space="preserve"> </w:t>
      </w:r>
      <w:r>
        <w:rPr>
          <w:i w:val="0"/>
          <w:lang w:val="ru-RU"/>
        </w:rPr>
        <w:t>может</w:t>
      </w:r>
      <w:r w:rsidRPr="00B77526">
        <w:rPr>
          <w:i w:val="0"/>
          <w:lang w:val="ru-RU"/>
        </w:rPr>
        <w:t xml:space="preserve"> </w:t>
      </w:r>
      <w:r>
        <w:rPr>
          <w:i w:val="0"/>
          <w:lang w:val="ru-RU"/>
        </w:rPr>
        <w:t>включить</w:t>
      </w:r>
      <w:r w:rsidRPr="00B77526">
        <w:rPr>
          <w:i w:val="0"/>
          <w:lang w:val="ru-RU"/>
        </w:rPr>
        <w:t xml:space="preserve"> </w:t>
      </w:r>
      <w:r>
        <w:rPr>
          <w:i w:val="0"/>
          <w:lang w:val="ru-RU"/>
        </w:rPr>
        <w:t>сравнение</w:t>
      </w:r>
      <w:r w:rsidRPr="00B77526">
        <w:rPr>
          <w:i w:val="0"/>
          <w:lang w:val="ru-RU"/>
        </w:rPr>
        <w:t xml:space="preserve"> </w:t>
      </w:r>
      <w:r>
        <w:rPr>
          <w:i w:val="0"/>
          <w:lang w:val="ru-RU"/>
        </w:rPr>
        <w:t>существующей</w:t>
      </w:r>
      <w:r w:rsidRPr="00B77526">
        <w:rPr>
          <w:i w:val="0"/>
          <w:lang w:val="ru-RU"/>
        </w:rPr>
        <w:t xml:space="preserve"> </w:t>
      </w:r>
      <w:r>
        <w:rPr>
          <w:i w:val="0"/>
          <w:lang w:val="ru-RU"/>
        </w:rPr>
        <w:t>государственной</w:t>
      </w:r>
      <w:r w:rsidRPr="00B77526">
        <w:rPr>
          <w:i w:val="0"/>
          <w:lang w:val="ru-RU"/>
        </w:rPr>
        <w:t xml:space="preserve"> </w:t>
      </w:r>
      <w:r>
        <w:rPr>
          <w:i w:val="0"/>
          <w:lang w:val="ru-RU"/>
        </w:rPr>
        <w:t>системы</w:t>
      </w:r>
      <w:r w:rsidRPr="00B77526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B77526">
        <w:rPr>
          <w:i w:val="0"/>
          <w:lang w:val="ru-RU"/>
        </w:rPr>
        <w:t xml:space="preserve"> </w:t>
      </w:r>
      <w:r>
        <w:rPr>
          <w:i w:val="0"/>
          <w:lang w:val="ru-RU"/>
        </w:rPr>
        <w:t>с</w:t>
      </w:r>
      <w:r w:rsidR="00CA163F">
        <w:rPr>
          <w:i w:val="0"/>
          <w:lang w:val="ru-RU"/>
        </w:rPr>
        <w:t>хемы</w:t>
      </w:r>
      <w:r>
        <w:rPr>
          <w:i w:val="0"/>
          <w:lang w:val="ru-RU"/>
        </w:rPr>
        <w:t>-образца из раздела 19</w:t>
      </w:r>
      <w:r w:rsidR="00C500EE" w:rsidRPr="00B77526">
        <w:rPr>
          <w:i w:val="0"/>
          <w:lang w:val="ru-RU"/>
        </w:rPr>
        <w:t>.</w:t>
      </w:r>
    </w:p>
    <w:p w14:paraId="2791ABCF" w14:textId="13237E2D" w:rsidR="00435921" w:rsidRPr="00435921" w:rsidRDefault="00B77526" w:rsidP="00435921">
      <w:pPr>
        <w:pStyle w:val="UTit4"/>
      </w:pPr>
      <w:r>
        <w:rPr>
          <w:lang w:val="ru-RU"/>
        </w:rPr>
        <w:t>вспомогательные документы</w:t>
      </w:r>
      <w:r w:rsidR="005E2380">
        <w:t>:</w:t>
      </w:r>
    </w:p>
    <w:p w14:paraId="16409870" w14:textId="5132241B" w:rsidR="000907A2" w:rsidRDefault="00B77526" w:rsidP="007B3484">
      <w:pPr>
        <w:pStyle w:val="UTxt"/>
        <w:numPr>
          <w:ilvl w:val="0"/>
          <w:numId w:val="25"/>
        </w:numPr>
        <w:rPr>
          <w:i w:val="0"/>
          <w:lang w:val="en-US"/>
        </w:rPr>
      </w:pPr>
      <w:r>
        <w:rPr>
          <w:bCs/>
          <w:i w:val="0"/>
          <w:lang w:val="ru-RU"/>
        </w:rPr>
        <w:t>Существующая государственная система инвентаризации</w:t>
      </w:r>
    </w:p>
    <w:p w14:paraId="6798DE8A" w14:textId="56220EB8" w:rsidR="000907A2" w:rsidRDefault="00B77526" w:rsidP="007B3484">
      <w:pPr>
        <w:pStyle w:val="UTxt"/>
        <w:numPr>
          <w:ilvl w:val="0"/>
          <w:numId w:val="25"/>
        </w:numPr>
        <w:rPr>
          <w:i w:val="0"/>
          <w:lang w:val="en-US"/>
        </w:rPr>
      </w:pPr>
      <w:r>
        <w:rPr>
          <w:i w:val="0"/>
          <w:lang w:val="ru-RU"/>
        </w:rPr>
        <w:t>Раздел</w:t>
      </w:r>
      <w:r w:rsidR="000907A2">
        <w:rPr>
          <w:i w:val="0"/>
          <w:lang w:val="en-US"/>
        </w:rPr>
        <w:t> 19</w:t>
      </w:r>
      <w:r>
        <w:rPr>
          <w:i w:val="0"/>
          <w:lang w:val="ru-RU"/>
        </w:rPr>
        <w:t>, Заметки фасилитатора</w:t>
      </w:r>
    </w:p>
    <w:p w14:paraId="1A78FD97" w14:textId="705D02AC" w:rsidR="00435921" w:rsidRPr="007B3484" w:rsidRDefault="00B77526" w:rsidP="007B3484">
      <w:pPr>
        <w:pStyle w:val="UTxt"/>
        <w:numPr>
          <w:ilvl w:val="0"/>
          <w:numId w:val="25"/>
        </w:numPr>
        <w:rPr>
          <w:i w:val="0"/>
          <w:lang w:val="en-US"/>
        </w:rPr>
      </w:pPr>
      <w:r>
        <w:rPr>
          <w:i w:val="0"/>
          <w:lang w:val="ru-RU"/>
        </w:rPr>
        <w:t>Раздел</w:t>
      </w:r>
      <w:r w:rsidR="000907A2">
        <w:rPr>
          <w:i w:val="0"/>
          <w:lang w:val="en-US"/>
        </w:rPr>
        <w:t> 19</w:t>
      </w:r>
      <w:r>
        <w:rPr>
          <w:i w:val="0"/>
          <w:lang w:val="ru-RU"/>
        </w:rPr>
        <w:t>, Раздаточный материал</w:t>
      </w:r>
    </w:p>
    <w:p w14:paraId="2EA55815" w14:textId="595D223E" w:rsidR="00087E27" w:rsidRPr="007B3484" w:rsidRDefault="006829BF" w:rsidP="00435921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lastRenderedPageBreak/>
        <w:t>Заметки и советы</w:t>
      </w:r>
    </w:p>
    <w:p w14:paraId="1830E962" w14:textId="10BCECF4" w:rsidR="00BD2FE7" w:rsidRPr="00EC73D8" w:rsidRDefault="00746E8B" w:rsidP="00435921">
      <w:pPr>
        <w:pStyle w:val="Texte1"/>
        <w:rPr>
          <w:lang w:val="ru-RU"/>
        </w:rPr>
      </w:pPr>
      <w:r>
        <w:rPr>
          <w:lang w:val="ru-RU"/>
        </w:rPr>
        <w:t>В</w:t>
      </w:r>
      <w:r w:rsidRPr="00746E8B">
        <w:rPr>
          <w:lang w:val="ru-RU"/>
        </w:rPr>
        <w:t xml:space="preserve"> </w:t>
      </w:r>
      <w:r>
        <w:rPr>
          <w:lang w:val="ru-RU"/>
        </w:rPr>
        <w:t>некоторых</w:t>
      </w:r>
      <w:r w:rsidRPr="00746E8B">
        <w:rPr>
          <w:lang w:val="ru-RU"/>
        </w:rPr>
        <w:t xml:space="preserve"> </w:t>
      </w:r>
      <w:r>
        <w:rPr>
          <w:lang w:val="ru-RU"/>
        </w:rPr>
        <w:t>странах</w:t>
      </w:r>
      <w:r w:rsidRPr="00746E8B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746E8B">
        <w:rPr>
          <w:lang w:val="ru-RU"/>
        </w:rPr>
        <w:t xml:space="preserve"> </w:t>
      </w:r>
      <w:r>
        <w:rPr>
          <w:lang w:val="ru-RU"/>
        </w:rPr>
        <w:t>системы</w:t>
      </w:r>
      <w:r w:rsidRPr="00746E8B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746E8B">
        <w:rPr>
          <w:lang w:val="ru-RU"/>
        </w:rPr>
        <w:t xml:space="preserve"> </w:t>
      </w:r>
      <w:r>
        <w:rPr>
          <w:lang w:val="ru-RU"/>
        </w:rPr>
        <w:t>НКН</w:t>
      </w:r>
      <w:r w:rsidRPr="00746E8B">
        <w:rPr>
          <w:lang w:val="ru-RU"/>
        </w:rPr>
        <w:t>.</w:t>
      </w:r>
      <w:r>
        <w:rPr>
          <w:lang w:val="ru-RU"/>
        </w:rPr>
        <w:t xml:space="preserve"> В других перечни могут быть разработаны для фиксации различных аспектов фольклора и народного быта сообществ или для наследия в</w:t>
      </w:r>
      <w:r w:rsidR="00EC73D8">
        <w:rPr>
          <w:lang w:val="ru-RU"/>
        </w:rPr>
        <w:t xml:space="preserve"> </w:t>
      </w:r>
      <w:r>
        <w:rPr>
          <w:lang w:val="ru-RU"/>
        </w:rPr>
        <w:t>целом, как материального, так и нематериального. В</w:t>
      </w:r>
      <w:r w:rsidRPr="00746E8B">
        <w:rPr>
          <w:lang w:val="ru-RU"/>
        </w:rPr>
        <w:t xml:space="preserve"> </w:t>
      </w:r>
      <w:r>
        <w:rPr>
          <w:lang w:val="ru-RU"/>
        </w:rPr>
        <w:t>африканских</w:t>
      </w:r>
      <w:r w:rsidRPr="00746E8B">
        <w:rPr>
          <w:lang w:val="ru-RU"/>
        </w:rPr>
        <w:t xml:space="preserve"> </w:t>
      </w:r>
      <w:r>
        <w:rPr>
          <w:lang w:val="ru-RU"/>
        </w:rPr>
        <w:t>странах</w:t>
      </w:r>
      <w:r w:rsidRPr="00746E8B">
        <w:rPr>
          <w:lang w:val="ru-RU"/>
        </w:rPr>
        <w:t xml:space="preserve"> </w:t>
      </w:r>
      <w:r>
        <w:rPr>
          <w:lang w:val="ru-RU"/>
        </w:rPr>
        <w:t>перечни</w:t>
      </w:r>
      <w:r w:rsidRPr="00746E8B">
        <w:rPr>
          <w:lang w:val="ru-RU"/>
        </w:rPr>
        <w:t xml:space="preserve"> </w:t>
      </w:r>
      <w:r>
        <w:rPr>
          <w:lang w:val="ru-RU"/>
        </w:rPr>
        <w:t>обычно</w:t>
      </w:r>
      <w:r w:rsidRPr="00746E8B">
        <w:rPr>
          <w:lang w:val="ru-RU"/>
        </w:rPr>
        <w:t xml:space="preserve"> </w:t>
      </w:r>
      <w:r>
        <w:rPr>
          <w:lang w:val="ru-RU"/>
        </w:rPr>
        <w:t>ведутся в</w:t>
      </w:r>
      <w:r w:rsidRPr="00746E8B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746E8B">
        <w:rPr>
          <w:lang w:val="ru-RU"/>
        </w:rPr>
        <w:t xml:space="preserve"> </w:t>
      </w:r>
      <w:r>
        <w:rPr>
          <w:lang w:val="ru-RU"/>
        </w:rPr>
        <w:t>музеях или департамента</w:t>
      </w:r>
      <w:r w:rsidR="00CA163F">
        <w:rPr>
          <w:lang w:val="ru-RU"/>
        </w:rPr>
        <w:t>х</w:t>
      </w:r>
      <w:r>
        <w:rPr>
          <w:lang w:val="ru-RU"/>
        </w:rPr>
        <w:t xml:space="preserve"> по архивам, что может означать каталогизацию информации</w:t>
      </w:r>
      <w:r w:rsidR="00BD2FE7" w:rsidRPr="00746E8B">
        <w:rPr>
          <w:lang w:val="ru-RU"/>
        </w:rPr>
        <w:t xml:space="preserve">. </w:t>
      </w:r>
      <w:r w:rsidR="006829BF">
        <w:rPr>
          <w:lang w:val="ru-RU"/>
        </w:rPr>
        <w:t>Эти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системы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можно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проанализировать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в</w:t>
      </w:r>
      <w:r w:rsidR="00CA163F">
        <w:rPr>
          <w:lang w:val="ru-RU"/>
        </w:rPr>
        <w:t xml:space="preserve"> </w:t>
      </w:r>
      <w:r w:rsidR="006829BF">
        <w:rPr>
          <w:lang w:val="ru-RU"/>
        </w:rPr>
        <w:t>начале</w:t>
      </w:r>
      <w:r w:rsidR="006829BF" w:rsidRPr="00EC73D8">
        <w:rPr>
          <w:lang w:val="ru-RU"/>
        </w:rPr>
        <w:t xml:space="preserve">, </w:t>
      </w:r>
      <w:r w:rsidR="006829BF">
        <w:rPr>
          <w:lang w:val="ru-RU"/>
        </w:rPr>
        <w:t>а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затем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пересмотреть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в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свете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требований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к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инвентаризации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согласно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Конвенции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об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охране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нематериального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культурного</w:t>
      </w:r>
      <w:r w:rsidR="006829BF" w:rsidRPr="00EC73D8">
        <w:rPr>
          <w:lang w:val="ru-RU"/>
        </w:rPr>
        <w:t xml:space="preserve"> </w:t>
      </w:r>
      <w:r w:rsidR="006829BF">
        <w:rPr>
          <w:lang w:val="ru-RU"/>
        </w:rPr>
        <w:t>наследия</w:t>
      </w:r>
      <w:r w:rsidR="00EC73D8" w:rsidRPr="00EC73D8">
        <w:rPr>
          <w:lang w:val="ru-RU"/>
        </w:rPr>
        <w:t xml:space="preserve"> </w:t>
      </w:r>
      <w:r w:rsidR="00EC73D8">
        <w:rPr>
          <w:lang w:val="ru-RU"/>
        </w:rPr>
        <w:t>с</w:t>
      </w:r>
      <w:r w:rsidR="00EC73D8" w:rsidRPr="00EC73D8">
        <w:rPr>
          <w:lang w:val="ru-RU"/>
        </w:rPr>
        <w:t xml:space="preserve"> </w:t>
      </w:r>
      <w:r w:rsidR="00EC73D8">
        <w:rPr>
          <w:lang w:val="ru-RU"/>
        </w:rPr>
        <w:t>целью</w:t>
      </w:r>
      <w:r w:rsidR="00EC73D8" w:rsidRPr="00EC73D8">
        <w:rPr>
          <w:lang w:val="ru-RU"/>
        </w:rPr>
        <w:t xml:space="preserve"> </w:t>
      </w:r>
      <w:r w:rsidR="00EC73D8">
        <w:rPr>
          <w:lang w:val="ru-RU"/>
        </w:rPr>
        <w:t>разработки</w:t>
      </w:r>
      <w:r w:rsidR="00EC73D8" w:rsidRPr="00EC73D8">
        <w:rPr>
          <w:lang w:val="ru-RU"/>
        </w:rPr>
        <w:t xml:space="preserve"> </w:t>
      </w:r>
      <w:r w:rsidR="00EC73D8">
        <w:rPr>
          <w:lang w:val="ru-RU"/>
        </w:rPr>
        <w:t>единого примерного перечня для проектов по инвентаризации НКН.</w:t>
      </w:r>
    </w:p>
    <w:p w14:paraId="27762095" w14:textId="1D659704" w:rsidR="00BD2FE7" w:rsidRPr="00B77526" w:rsidRDefault="004D04FF" w:rsidP="008D1DE0">
      <w:pPr>
        <w:pStyle w:val="Texte1"/>
        <w:rPr>
          <w:rFonts w:eastAsia="Times New Roman"/>
          <w:kern w:val="28"/>
          <w:lang w:val="ru-RU"/>
        </w:rPr>
      </w:pPr>
      <w:r>
        <w:rPr>
          <w:rFonts w:eastAsia="Times New Roman"/>
          <w:kern w:val="28"/>
          <w:lang w:val="ru-RU"/>
        </w:rPr>
        <w:t>Важно</w:t>
      </w:r>
      <w:r w:rsidRPr="00DD7112">
        <w:rPr>
          <w:rFonts w:eastAsia="Times New Roman"/>
          <w:kern w:val="28"/>
          <w:lang w:val="ru-RU"/>
        </w:rPr>
        <w:t xml:space="preserve"> </w:t>
      </w:r>
      <w:r>
        <w:rPr>
          <w:rFonts w:eastAsia="Times New Roman"/>
          <w:kern w:val="28"/>
          <w:lang w:val="ru-RU"/>
        </w:rPr>
        <w:t>отметить</w:t>
      </w:r>
      <w:r w:rsidRPr="00DD7112">
        <w:rPr>
          <w:rFonts w:eastAsia="Times New Roman"/>
          <w:kern w:val="28"/>
          <w:lang w:val="ru-RU"/>
        </w:rPr>
        <w:t xml:space="preserve">, </w:t>
      </w:r>
      <w:r>
        <w:rPr>
          <w:rFonts w:eastAsia="Times New Roman"/>
          <w:kern w:val="28"/>
          <w:lang w:val="ru-RU"/>
        </w:rPr>
        <w:t>что</w:t>
      </w:r>
      <w:r w:rsidRPr="00DD7112">
        <w:rPr>
          <w:rFonts w:eastAsia="Times New Roman"/>
          <w:kern w:val="28"/>
          <w:lang w:val="ru-RU"/>
        </w:rPr>
        <w:t xml:space="preserve"> </w:t>
      </w:r>
      <w:r w:rsidR="00BA4BFE">
        <w:rPr>
          <w:rFonts w:eastAsia="Times New Roman"/>
          <w:kern w:val="28"/>
          <w:lang w:val="ru-RU"/>
        </w:rPr>
        <w:t>целью</w:t>
      </w:r>
      <w:r w:rsidR="00BA4BFE" w:rsidRPr="00DD7112">
        <w:rPr>
          <w:rFonts w:eastAsia="Times New Roman"/>
          <w:kern w:val="28"/>
          <w:lang w:val="ru-RU"/>
        </w:rPr>
        <w:t xml:space="preserve"> </w:t>
      </w:r>
      <w:r w:rsidR="00BA4BFE">
        <w:rPr>
          <w:rFonts w:eastAsia="Times New Roman"/>
          <w:kern w:val="28"/>
          <w:lang w:val="ru-RU"/>
        </w:rPr>
        <w:t>данного</w:t>
      </w:r>
      <w:r w:rsidR="00BA4BFE" w:rsidRPr="00DD7112">
        <w:rPr>
          <w:rFonts w:eastAsia="Times New Roman"/>
          <w:kern w:val="28"/>
          <w:lang w:val="ru-RU"/>
        </w:rPr>
        <w:t xml:space="preserve"> </w:t>
      </w:r>
      <w:r w:rsidR="00BA4BFE">
        <w:rPr>
          <w:rFonts w:eastAsia="Times New Roman"/>
          <w:kern w:val="28"/>
          <w:lang w:val="ru-RU"/>
        </w:rPr>
        <w:t>раздела</w:t>
      </w:r>
      <w:r w:rsidR="00BA4BFE" w:rsidRPr="00DD7112">
        <w:rPr>
          <w:rFonts w:eastAsia="Times New Roman"/>
          <w:kern w:val="28"/>
          <w:lang w:val="ru-RU"/>
        </w:rPr>
        <w:t xml:space="preserve"> </w:t>
      </w:r>
      <w:r w:rsidR="00BA4BFE">
        <w:rPr>
          <w:rFonts w:eastAsia="Times New Roman"/>
          <w:kern w:val="28"/>
          <w:lang w:val="ru-RU"/>
        </w:rPr>
        <w:t>является</w:t>
      </w:r>
      <w:r w:rsidR="00BA4BFE" w:rsidRPr="00DD7112">
        <w:rPr>
          <w:rFonts w:eastAsia="Times New Roman"/>
          <w:kern w:val="28"/>
          <w:lang w:val="ru-RU"/>
        </w:rPr>
        <w:t xml:space="preserve"> </w:t>
      </w:r>
      <w:r w:rsidR="00BA4BFE">
        <w:rPr>
          <w:rFonts w:eastAsia="Times New Roman"/>
          <w:kern w:val="28"/>
          <w:lang w:val="ru-RU"/>
        </w:rPr>
        <w:t>не</w:t>
      </w:r>
      <w:r w:rsidR="00BA4BFE" w:rsidRPr="00DD7112">
        <w:rPr>
          <w:rFonts w:eastAsia="Times New Roman"/>
          <w:kern w:val="28"/>
          <w:lang w:val="ru-RU"/>
        </w:rPr>
        <w:t xml:space="preserve"> </w:t>
      </w:r>
      <w:r w:rsidR="00BA4BFE">
        <w:rPr>
          <w:rFonts w:eastAsia="Times New Roman"/>
          <w:kern w:val="28"/>
          <w:lang w:val="ru-RU"/>
        </w:rPr>
        <w:t>изменение</w:t>
      </w:r>
      <w:r w:rsidR="00BA4BFE" w:rsidRPr="00DD7112">
        <w:rPr>
          <w:rFonts w:eastAsia="Times New Roman"/>
          <w:kern w:val="28"/>
          <w:lang w:val="ru-RU"/>
        </w:rPr>
        <w:t xml:space="preserve"> </w:t>
      </w:r>
      <w:r w:rsidR="00BA4BFE">
        <w:rPr>
          <w:rFonts w:eastAsia="Times New Roman"/>
          <w:kern w:val="28"/>
          <w:lang w:val="ru-RU"/>
        </w:rPr>
        <w:t>существующей</w:t>
      </w:r>
      <w:r w:rsidR="00BA4BFE" w:rsidRPr="00DD7112">
        <w:rPr>
          <w:rFonts w:eastAsia="Times New Roman"/>
          <w:kern w:val="28"/>
          <w:lang w:val="ru-RU"/>
        </w:rPr>
        <w:t xml:space="preserve"> </w:t>
      </w:r>
      <w:r w:rsidR="00BA4BFE">
        <w:rPr>
          <w:rFonts w:eastAsia="Times New Roman"/>
          <w:kern w:val="28"/>
          <w:lang w:val="ru-RU"/>
        </w:rPr>
        <w:t>схемы</w:t>
      </w:r>
      <w:r w:rsidR="00BA4BFE" w:rsidRPr="00DD7112">
        <w:rPr>
          <w:rFonts w:eastAsia="Times New Roman"/>
          <w:kern w:val="28"/>
          <w:lang w:val="ru-RU"/>
        </w:rPr>
        <w:t xml:space="preserve"> </w:t>
      </w:r>
      <w:r w:rsidR="00BA4BFE">
        <w:rPr>
          <w:rFonts w:eastAsia="Times New Roman"/>
          <w:kern w:val="28"/>
          <w:lang w:val="ru-RU"/>
        </w:rPr>
        <w:t>или</w:t>
      </w:r>
      <w:r w:rsidR="00BA4BFE" w:rsidRPr="00DD7112">
        <w:rPr>
          <w:rFonts w:eastAsia="Times New Roman"/>
          <w:kern w:val="28"/>
          <w:lang w:val="ru-RU"/>
        </w:rPr>
        <w:t xml:space="preserve"> </w:t>
      </w:r>
      <w:r w:rsidR="00BA4BFE">
        <w:rPr>
          <w:rFonts w:eastAsia="Times New Roman"/>
          <w:kern w:val="28"/>
          <w:lang w:val="ru-RU"/>
        </w:rPr>
        <w:t>более</w:t>
      </w:r>
      <w:r w:rsidR="00BA4BFE" w:rsidRPr="00DD7112">
        <w:rPr>
          <w:rFonts w:eastAsia="Times New Roman"/>
          <w:kern w:val="28"/>
          <w:lang w:val="ru-RU"/>
        </w:rPr>
        <w:t xml:space="preserve"> </w:t>
      </w:r>
      <w:r w:rsidR="00BA4BFE">
        <w:rPr>
          <w:rFonts w:eastAsia="Times New Roman"/>
          <w:kern w:val="28"/>
          <w:lang w:val="ru-RU"/>
        </w:rPr>
        <w:t>широкой</w:t>
      </w:r>
      <w:r w:rsidR="00BA4BFE" w:rsidRPr="00DD7112">
        <w:rPr>
          <w:rFonts w:eastAsia="Times New Roman"/>
          <w:kern w:val="28"/>
          <w:lang w:val="ru-RU"/>
        </w:rPr>
        <w:t xml:space="preserve"> </w:t>
      </w:r>
      <w:r w:rsidR="00BA4BFE">
        <w:rPr>
          <w:rFonts w:eastAsia="Times New Roman"/>
          <w:kern w:val="28"/>
          <w:lang w:val="ru-RU"/>
        </w:rPr>
        <w:t>системы</w:t>
      </w:r>
      <w:r w:rsidR="00BA4BFE" w:rsidRPr="00DD7112">
        <w:rPr>
          <w:rFonts w:eastAsia="Times New Roman"/>
          <w:kern w:val="28"/>
          <w:lang w:val="ru-RU"/>
        </w:rPr>
        <w:t xml:space="preserve">, </w:t>
      </w:r>
      <w:r w:rsidR="00DD7112">
        <w:rPr>
          <w:rFonts w:eastAsia="Times New Roman"/>
          <w:kern w:val="28"/>
          <w:lang w:val="ru-RU"/>
        </w:rPr>
        <w:t>особенно</w:t>
      </w:r>
      <w:r w:rsidR="00DD7112" w:rsidRPr="00DD7112">
        <w:rPr>
          <w:rFonts w:eastAsia="Times New Roman"/>
          <w:kern w:val="28"/>
          <w:lang w:val="ru-RU"/>
        </w:rPr>
        <w:t xml:space="preserve">, </w:t>
      </w:r>
      <w:r w:rsidR="00DD7112">
        <w:rPr>
          <w:rFonts w:eastAsia="Times New Roman"/>
          <w:kern w:val="28"/>
          <w:lang w:val="ru-RU"/>
        </w:rPr>
        <w:t>если</w:t>
      </w:r>
      <w:r w:rsidR="00DD7112" w:rsidRPr="00DD7112">
        <w:rPr>
          <w:rFonts w:eastAsia="Times New Roman"/>
          <w:kern w:val="28"/>
          <w:lang w:val="ru-RU"/>
        </w:rPr>
        <w:t xml:space="preserve"> </w:t>
      </w:r>
      <w:r w:rsidR="00DD7112">
        <w:rPr>
          <w:rFonts w:eastAsia="Times New Roman"/>
          <w:kern w:val="28"/>
          <w:lang w:val="ru-RU"/>
        </w:rPr>
        <w:t>ответственные</w:t>
      </w:r>
      <w:r w:rsidR="00DD7112" w:rsidRPr="00DD7112">
        <w:rPr>
          <w:rFonts w:eastAsia="Times New Roman"/>
          <w:kern w:val="28"/>
          <w:lang w:val="ru-RU"/>
        </w:rPr>
        <w:t xml:space="preserve"> </w:t>
      </w:r>
      <w:r w:rsidR="00DD7112">
        <w:rPr>
          <w:rFonts w:eastAsia="Times New Roman"/>
          <w:kern w:val="28"/>
          <w:lang w:val="ru-RU"/>
        </w:rPr>
        <w:t>за</w:t>
      </w:r>
      <w:r w:rsidR="00DD7112" w:rsidRPr="00DD7112">
        <w:rPr>
          <w:rFonts w:eastAsia="Times New Roman"/>
          <w:kern w:val="28"/>
          <w:lang w:val="ru-RU"/>
        </w:rPr>
        <w:t xml:space="preserve"> </w:t>
      </w:r>
      <w:r w:rsidR="00DD7112">
        <w:rPr>
          <w:rFonts w:eastAsia="Times New Roman"/>
          <w:kern w:val="28"/>
          <w:lang w:val="ru-RU"/>
        </w:rPr>
        <w:t>инвентаризацию</w:t>
      </w:r>
      <w:r w:rsidR="00DD7112" w:rsidRPr="00DD7112">
        <w:rPr>
          <w:rFonts w:eastAsia="Times New Roman"/>
          <w:kern w:val="28"/>
          <w:lang w:val="ru-RU"/>
        </w:rPr>
        <w:t xml:space="preserve"> </w:t>
      </w:r>
      <w:r w:rsidR="00DD7112">
        <w:rPr>
          <w:rFonts w:eastAsia="Times New Roman"/>
          <w:kern w:val="28"/>
          <w:lang w:val="ru-RU"/>
        </w:rPr>
        <w:t>решили</w:t>
      </w:r>
      <w:r w:rsidR="00DD7112" w:rsidRPr="00DD7112">
        <w:rPr>
          <w:rFonts w:eastAsia="Times New Roman"/>
          <w:kern w:val="28"/>
          <w:lang w:val="ru-RU"/>
        </w:rPr>
        <w:t xml:space="preserve"> </w:t>
      </w:r>
      <w:r w:rsidR="00DD7112">
        <w:rPr>
          <w:rFonts w:eastAsia="Times New Roman"/>
          <w:kern w:val="28"/>
          <w:lang w:val="ru-RU"/>
        </w:rPr>
        <w:t>утвердить</w:t>
      </w:r>
      <w:r w:rsidR="00DD7112" w:rsidRPr="00DD7112">
        <w:rPr>
          <w:rFonts w:eastAsia="Times New Roman"/>
          <w:kern w:val="28"/>
          <w:lang w:val="ru-RU"/>
        </w:rPr>
        <w:t xml:space="preserve"> </w:t>
      </w:r>
      <w:r w:rsidR="00DD7112">
        <w:rPr>
          <w:rFonts w:eastAsia="Times New Roman"/>
          <w:kern w:val="28"/>
          <w:lang w:val="ru-RU"/>
        </w:rPr>
        <w:t>процедуру,</w:t>
      </w:r>
      <w:r w:rsidR="00DD7112" w:rsidRPr="00DD7112">
        <w:rPr>
          <w:rFonts w:eastAsia="Times New Roman"/>
          <w:kern w:val="28"/>
          <w:lang w:val="ru-RU"/>
        </w:rPr>
        <w:t xml:space="preserve"> </w:t>
      </w:r>
      <w:r w:rsidR="00DD7112">
        <w:rPr>
          <w:rFonts w:eastAsia="Times New Roman"/>
          <w:kern w:val="28"/>
          <w:lang w:val="ru-RU"/>
        </w:rPr>
        <w:t>и</w:t>
      </w:r>
      <w:r w:rsidR="00DD7112" w:rsidRPr="00DD7112">
        <w:rPr>
          <w:rFonts w:eastAsia="Times New Roman"/>
          <w:kern w:val="28"/>
          <w:lang w:val="ru-RU"/>
        </w:rPr>
        <w:t xml:space="preserve"> </w:t>
      </w:r>
      <w:r w:rsidR="00DD7112">
        <w:rPr>
          <w:rFonts w:eastAsia="Times New Roman"/>
          <w:kern w:val="28"/>
          <w:lang w:val="ru-RU"/>
        </w:rPr>
        <w:t>формат</w:t>
      </w:r>
      <w:r w:rsidR="00DD7112" w:rsidRPr="00DD7112">
        <w:rPr>
          <w:rFonts w:eastAsia="Times New Roman"/>
          <w:kern w:val="28"/>
          <w:lang w:val="ru-RU"/>
        </w:rPr>
        <w:t xml:space="preserve"> </w:t>
      </w:r>
      <w:r w:rsidR="00DD7112">
        <w:rPr>
          <w:rFonts w:eastAsia="Times New Roman"/>
          <w:kern w:val="28"/>
          <w:lang w:val="ru-RU"/>
        </w:rPr>
        <w:t>уже</w:t>
      </w:r>
      <w:r w:rsidR="00DD7112" w:rsidRPr="00DD7112">
        <w:rPr>
          <w:rFonts w:eastAsia="Times New Roman"/>
          <w:kern w:val="28"/>
          <w:lang w:val="ru-RU"/>
        </w:rPr>
        <w:t xml:space="preserve"> </w:t>
      </w:r>
      <w:r w:rsidR="00DD7112">
        <w:rPr>
          <w:rFonts w:eastAsia="Times New Roman"/>
          <w:kern w:val="28"/>
          <w:lang w:val="ru-RU"/>
        </w:rPr>
        <w:t>создан</w:t>
      </w:r>
      <w:r w:rsidR="00DD7112" w:rsidRPr="00DD7112">
        <w:rPr>
          <w:rFonts w:eastAsia="Times New Roman"/>
          <w:kern w:val="28"/>
          <w:lang w:val="ru-RU"/>
        </w:rPr>
        <w:t xml:space="preserve">. </w:t>
      </w:r>
      <w:r w:rsidR="00D8427F" w:rsidRPr="00B83395">
        <w:rPr>
          <w:noProof/>
          <w:lang w:eastAsia="ja-JP"/>
        </w:rPr>
        <w:drawing>
          <wp:anchor distT="0" distB="0" distL="114300" distR="114300" simplePos="0" relativeHeight="251661312" behindDoc="0" locked="1" layoutInCell="1" allowOverlap="0" wp14:anchorId="26B054DD" wp14:editId="11F0AD62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271145" cy="325755"/>
            <wp:effectExtent l="0" t="0" r="0" b="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526">
        <w:rPr>
          <w:rFonts w:eastAsia="Times New Roman"/>
          <w:kern w:val="28"/>
          <w:lang w:val="ru-RU"/>
        </w:rPr>
        <w:t>Цель упражнения состоит в том, чтобы убедиться, что участники понимают требования, предъявляемые к системе инвентаризации с участием сообществ, отражающей дух Конвенции</w:t>
      </w:r>
      <w:r w:rsidR="008D1DE0" w:rsidRPr="00B77526">
        <w:rPr>
          <w:rFonts w:eastAsia="Times New Roman"/>
          <w:kern w:val="28"/>
          <w:lang w:val="ru-RU"/>
        </w:rPr>
        <w:t>.</w:t>
      </w:r>
    </w:p>
    <w:p w14:paraId="79CCAEA5" w14:textId="3ADAF4BA" w:rsidR="00D9183A" w:rsidRPr="00D7183C" w:rsidRDefault="005746C0" w:rsidP="008D1DE0">
      <w:pPr>
        <w:pStyle w:val="Texte1"/>
        <w:rPr>
          <w:lang w:val="ru-RU"/>
        </w:rPr>
      </w:pPr>
      <w:r>
        <w:rPr>
          <w:lang w:val="ru-RU"/>
        </w:rPr>
        <w:t>Желательно</w:t>
      </w:r>
      <w:r w:rsidRPr="00160AF2">
        <w:rPr>
          <w:lang w:val="ru-RU"/>
        </w:rPr>
        <w:t xml:space="preserve">, </w:t>
      </w:r>
      <w:r>
        <w:rPr>
          <w:lang w:val="ru-RU"/>
        </w:rPr>
        <w:t>чтобы</w:t>
      </w:r>
      <w:r w:rsidRPr="00160AF2">
        <w:rPr>
          <w:lang w:val="ru-RU"/>
        </w:rPr>
        <w:t xml:space="preserve"> </w:t>
      </w:r>
      <w:r>
        <w:rPr>
          <w:lang w:val="ru-RU"/>
        </w:rPr>
        <w:t>подход</w:t>
      </w:r>
      <w:r w:rsidRPr="00160AF2">
        <w:rPr>
          <w:lang w:val="ru-RU"/>
        </w:rPr>
        <w:t xml:space="preserve"> </w:t>
      </w:r>
      <w:r>
        <w:rPr>
          <w:lang w:val="ru-RU"/>
        </w:rPr>
        <w:t>состоял</w:t>
      </w:r>
      <w:r w:rsidRPr="00160AF2">
        <w:rPr>
          <w:lang w:val="ru-RU"/>
        </w:rPr>
        <w:t xml:space="preserve"> </w:t>
      </w:r>
      <w:r>
        <w:rPr>
          <w:lang w:val="ru-RU"/>
        </w:rPr>
        <w:t>в</w:t>
      </w:r>
      <w:r w:rsidRPr="00160AF2">
        <w:rPr>
          <w:lang w:val="ru-RU"/>
        </w:rPr>
        <w:t xml:space="preserve"> </w:t>
      </w:r>
      <w:r>
        <w:rPr>
          <w:lang w:val="ru-RU"/>
        </w:rPr>
        <w:t>том</w:t>
      </w:r>
      <w:r w:rsidRPr="00160AF2">
        <w:rPr>
          <w:lang w:val="ru-RU"/>
        </w:rPr>
        <w:t xml:space="preserve">, </w:t>
      </w:r>
      <w:r>
        <w:rPr>
          <w:lang w:val="ru-RU"/>
        </w:rPr>
        <w:t>чтобы</w:t>
      </w:r>
      <w:r w:rsidRPr="00160AF2">
        <w:rPr>
          <w:lang w:val="ru-RU"/>
        </w:rPr>
        <w:t xml:space="preserve"> </w:t>
      </w:r>
      <w:r w:rsidR="00160AF2">
        <w:rPr>
          <w:lang w:val="ru-RU"/>
        </w:rPr>
        <w:t>участники</w:t>
      </w:r>
      <w:r w:rsidR="00160AF2" w:rsidRPr="00160AF2">
        <w:rPr>
          <w:lang w:val="ru-RU"/>
        </w:rPr>
        <w:t xml:space="preserve"> </w:t>
      </w:r>
      <w:r w:rsidR="00160AF2">
        <w:rPr>
          <w:lang w:val="ru-RU"/>
        </w:rPr>
        <w:t>предлагали</w:t>
      </w:r>
      <w:r w:rsidR="00160AF2" w:rsidRPr="00160AF2">
        <w:rPr>
          <w:lang w:val="ru-RU"/>
        </w:rPr>
        <w:t xml:space="preserve"> </w:t>
      </w:r>
      <w:r w:rsidR="00160AF2">
        <w:rPr>
          <w:lang w:val="ru-RU"/>
        </w:rPr>
        <w:t>свои</w:t>
      </w:r>
      <w:r w:rsidR="00160AF2" w:rsidRPr="00160AF2">
        <w:rPr>
          <w:lang w:val="ru-RU"/>
        </w:rPr>
        <w:t xml:space="preserve"> </w:t>
      </w:r>
      <w:r w:rsidR="00160AF2">
        <w:rPr>
          <w:lang w:val="ru-RU"/>
        </w:rPr>
        <w:t>идеи</w:t>
      </w:r>
      <w:r w:rsidR="00160AF2" w:rsidRPr="00160AF2">
        <w:rPr>
          <w:lang w:val="ru-RU"/>
        </w:rPr>
        <w:t xml:space="preserve">, </w:t>
      </w:r>
      <w:r w:rsidR="00160AF2">
        <w:rPr>
          <w:lang w:val="ru-RU"/>
        </w:rPr>
        <w:t>которые</w:t>
      </w:r>
      <w:r w:rsidR="00160AF2" w:rsidRPr="00160AF2">
        <w:rPr>
          <w:lang w:val="ru-RU"/>
        </w:rPr>
        <w:t xml:space="preserve"> </w:t>
      </w:r>
      <w:r w:rsidR="00160AF2">
        <w:rPr>
          <w:lang w:val="ru-RU"/>
        </w:rPr>
        <w:t>можно</w:t>
      </w:r>
      <w:r w:rsidR="00160AF2" w:rsidRPr="00160AF2">
        <w:rPr>
          <w:lang w:val="ru-RU"/>
        </w:rPr>
        <w:t xml:space="preserve"> </w:t>
      </w:r>
      <w:r w:rsidR="00160AF2">
        <w:rPr>
          <w:lang w:val="ru-RU"/>
        </w:rPr>
        <w:t>будет</w:t>
      </w:r>
      <w:r w:rsidR="00160AF2" w:rsidRPr="00160AF2">
        <w:rPr>
          <w:lang w:val="ru-RU"/>
        </w:rPr>
        <w:t xml:space="preserve"> </w:t>
      </w:r>
      <w:r w:rsidR="00160AF2">
        <w:rPr>
          <w:lang w:val="ru-RU"/>
        </w:rPr>
        <w:t xml:space="preserve">использовать при составлении окончательного варианта схемы инвентаризации. </w:t>
      </w:r>
      <w:r w:rsidR="0009351E">
        <w:rPr>
          <w:lang w:val="ru-RU"/>
        </w:rPr>
        <w:t>Он</w:t>
      </w:r>
      <w:r w:rsidR="006D718B" w:rsidRPr="0009351E">
        <w:rPr>
          <w:lang w:val="ru-RU"/>
        </w:rPr>
        <w:t xml:space="preserve"> </w:t>
      </w:r>
      <w:r w:rsidR="006D718B">
        <w:rPr>
          <w:lang w:val="ru-RU"/>
        </w:rPr>
        <w:t>позволит</w:t>
      </w:r>
      <w:r w:rsidR="006D718B" w:rsidRPr="0009351E">
        <w:rPr>
          <w:lang w:val="ru-RU"/>
        </w:rPr>
        <w:t xml:space="preserve"> </w:t>
      </w:r>
      <w:r w:rsidR="006D718B">
        <w:rPr>
          <w:lang w:val="ru-RU"/>
        </w:rPr>
        <w:t>им</w:t>
      </w:r>
      <w:r w:rsidR="006D718B" w:rsidRPr="0009351E">
        <w:rPr>
          <w:lang w:val="ru-RU"/>
        </w:rPr>
        <w:t xml:space="preserve"> </w:t>
      </w:r>
      <w:r w:rsidR="006D718B">
        <w:rPr>
          <w:lang w:val="ru-RU"/>
        </w:rPr>
        <w:t>лучше</w:t>
      </w:r>
      <w:r w:rsidR="006D718B" w:rsidRPr="0009351E">
        <w:rPr>
          <w:lang w:val="ru-RU"/>
        </w:rPr>
        <w:t xml:space="preserve"> </w:t>
      </w:r>
      <w:r w:rsidR="006D718B">
        <w:rPr>
          <w:lang w:val="ru-RU"/>
        </w:rPr>
        <w:t>понять</w:t>
      </w:r>
      <w:r w:rsidR="006D718B" w:rsidRPr="0009351E">
        <w:rPr>
          <w:lang w:val="ru-RU"/>
        </w:rPr>
        <w:t xml:space="preserve">, </w:t>
      </w:r>
      <w:r w:rsidR="006D718B">
        <w:rPr>
          <w:lang w:val="ru-RU"/>
        </w:rPr>
        <w:t>насколько</w:t>
      </w:r>
      <w:r w:rsidR="006D718B" w:rsidRPr="0009351E">
        <w:rPr>
          <w:lang w:val="ru-RU"/>
        </w:rPr>
        <w:t xml:space="preserve"> </w:t>
      </w:r>
      <w:r w:rsidR="006D718B">
        <w:rPr>
          <w:lang w:val="ru-RU"/>
        </w:rPr>
        <w:t>важна</w:t>
      </w:r>
      <w:r w:rsidR="006D718B" w:rsidRPr="0009351E">
        <w:rPr>
          <w:lang w:val="ru-RU"/>
        </w:rPr>
        <w:t xml:space="preserve"> </w:t>
      </w:r>
      <w:r w:rsidR="006D718B">
        <w:rPr>
          <w:lang w:val="ru-RU"/>
        </w:rPr>
        <w:t>схема</w:t>
      </w:r>
      <w:r w:rsidR="006D718B" w:rsidRPr="0009351E">
        <w:rPr>
          <w:lang w:val="ru-RU"/>
        </w:rPr>
        <w:t xml:space="preserve"> </w:t>
      </w:r>
      <w:r w:rsidR="006D718B">
        <w:rPr>
          <w:lang w:val="ru-RU"/>
        </w:rPr>
        <w:t>инвентаризации</w:t>
      </w:r>
      <w:r w:rsidR="006D718B" w:rsidRPr="0009351E">
        <w:rPr>
          <w:lang w:val="ru-RU"/>
        </w:rPr>
        <w:t xml:space="preserve"> </w:t>
      </w:r>
      <w:r w:rsidR="006D718B">
        <w:rPr>
          <w:lang w:val="ru-RU"/>
        </w:rPr>
        <w:t>и</w:t>
      </w:r>
      <w:r w:rsidR="006D718B" w:rsidRPr="0009351E">
        <w:rPr>
          <w:lang w:val="ru-RU"/>
        </w:rPr>
        <w:t xml:space="preserve"> </w:t>
      </w:r>
      <w:r w:rsidR="0009351E">
        <w:rPr>
          <w:lang w:val="ru-RU"/>
        </w:rPr>
        <w:t>признать</w:t>
      </w:r>
      <w:r w:rsidR="0009351E" w:rsidRPr="0009351E">
        <w:rPr>
          <w:lang w:val="ru-RU"/>
        </w:rPr>
        <w:t xml:space="preserve">, </w:t>
      </w:r>
      <w:r w:rsidR="0009351E">
        <w:rPr>
          <w:lang w:val="ru-RU"/>
        </w:rPr>
        <w:t>что</w:t>
      </w:r>
      <w:r w:rsidR="0009351E" w:rsidRPr="0009351E">
        <w:rPr>
          <w:lang w:val="ru-RU"/>
        </w:rPr>
        <w:t xml:space="preserve"> </w:t>
      </w:r>
      <w:r w:rsidR="0009351E">
        <w:rPr>
          <w:lang w:val="ru-RU"/>
        </w:rPr>
        <w:t>её</w:t>
      </w:r>
      <w:r w:rsidR="0009351E" w:rsidRPr="0009351E">
        <w:rPr>
          <w:lang w:val="ru-RU"/>
        </w:rPr>
        <w:t xml:space="preserve"> </w:t>
      </w:r>
      <w:r w:rsidR="0009351E">
        <w:rPr>
          <w:lang w:val="ru-RU"/>
        </w:rPr>
        <w:t>компоненты</w:t>
      </w:r>
      <w:r w:rsidR="0009351E" w:rsidRPr="0009351E">
        <w:rPr>
          <w:lang w:val="ru-RU"/>
        </w:rPr>
        <w:t xml:space="preserve"> </w:t>
      </w:r>
      <w:r w:rsidR="0009351E">
        <w:rPr>
          <w:lang w:val="ru-RU"/>
        </w:rPr>
        <w:t>важны</w:t>
      </w:r>
      <w:r w:rsidR="0009351E" w:rsidRPr="0009351E">
        <w:rPr>
          <w:lang w:val="ru-RU"/>
        </w:rPr>
        <w:t xml:space="preserve"> </w:t>
      </w:r>
      <w:r w:rsidR="0009351E">
        <w:rPr>
          <w:lang w:val="ru-RU"/>
        </w:rPr>
        <w:t>для</w:t>
      </w:r>
      <w:r w:rsidR="0009351E" w:rsidRPr="0009351E">
        <w:rPr>
          <w:lang w:val="ru-RU"/>
        </w:rPr>
        <w:t xml:space="preserve"> </w:t>
      </w:r>
      <w:r w:rsidR="0009351E">
        <w:rPr>
          <w:lang w:val="ru-RU"/>
        </w:rPr>
        <w:t>сохранения</w:t>
      </w:r>
      <w:r w:rsidR="0009351E" w:rsidRPr="0009351E">
        <w:rPr>
          <w:lang w:val="ru-RU"/>
        </w:rPr>
        <w:t xml:space="preserve"> </w:t>
      </w:r>
      <w:r w:rsidR="0009351E">
        <w:rPr>
          <w:lang w:val="ru-RU"/>
        </w:rPr>
        <w:t>НКН</w:t>
      </w:r>
      <w:r w:rsidR="0009351E" w:rsidRPr="0009351E">
        <w:rPr>
          <w:lang w:val="ru-RU"/>
        </w:rPr>
        <w:t>.</w:t>
      </w:r>
      <w:r w:rsidR="00BD2FE7" w:rsidRPr="0009351E">
        <w:rPr>
          <w:lang w:val="ru-RU"/>
        </w:rPr>
        <w:t xml:space="preserve"> </w:t>
      </w:r>
      <w:r w:rsidR="0009351E">
        <w:rPr>
          <w:lang w:val="ru-RU"/>
        </w:rPr>
        <w:t>Также</w:t>
      </w:r>
      <w:r w:rsidR="0009351E" w:rsidRPr="000D1B08">
        <w:rPr>
          <w:lang w:val="ru-RU"/>
        </w:rPr>
        <w:t xml:space="preserve"> </w:t>
      </w:r>
      <w:r w:rsidR="0009351E">
        <w:rPr>
          <w:lang w:val="ru-RU"/>
        </w:rPr>
        <w:t>он</w:t>
      </w:r>
      <w:r w:rsidR="0009351E" w:rsidRPr="000D1B08">
        <w:rPr>
          <w:lang w:val="ru-RU"/>
        </w:rPr>
        <w:t xml:space="preserve"> </w:t>
      </w:r>
      <w:r w:rsidR="0009351E">
        <w:rPr>
          <w:lang w:val="ru-RU"/>
        </w:rPr>
        <w:t>даст</w:t>
      </w:r>
      <w:r w:rsidR="0009351E" w:rsidRPr="000D1B08">
        <w:rPr>
          <w:lang w:val="ru-RU"/>
        </w:rPr>
        <w:t xml:space="preserve"> </w:t>
      </w:r>
      <w:r w:rsidR="0009351E">
        <w:rPr>
          <w:lang w:val="ru-RU"/>
        </w:rPr>
        <w:t>им</w:t>
      </w:r>
      <w:r w:rsidR="0009351E" w:rsidRPr="000D1B08">
        <w:rPr>
          <w:lang w:val="ru-RU"/>
        </w:rPr>
        <w:t xml:space="preserve"> </w:t>
      </w:r>
      <w:r w:rsidR="0009351E">
        <w:rPr>
          <w:lang w:val="ru-RU"/>
        </w:rPr>
        <w:t>возможность</w:t>
      </w:r>
      <w:r w:rsidR="0009351E" w:rsidRPr="000D1B08">
        <w:rPr>
          <w:lang w:val="ru-RU"/>
        </w:rPr>
        <w:t xml:space="preserve"> </w:t>
      </w:r>
      <w:r w:rsidR="0009351E">
        <w:rPr>
          <w:lang w:val="ru-RU"/>
        </w:rPr>
        <w:t>разработать</w:t>
      </w:r>
      <w:r w:rsidR="0009351E" w:rsidRPr="000D1B08">
        <w:rPr>
          <w:lang w:val="ru-RU"/>
        </w:rPr>
        <w:t xml:space="preserve"> </w:t>
      </w:r>
      <w:r w:rsidR="0009351E">
        <w:rPr>
          <w:lang w:val="ru-RU"/>
        </w:rPr>
        <w:t>в</w:t>
      </w:r>
      <w:r w:rsidR="0009351E" w:rsidRPr="000D1B08">
        <w:rPr>
          <w:lang w:val="ru-RU"/>
        </w:rPr>
        <w:t xml:space="preserve"> </w:t>
      </w:r>
      <w:r w:rsidR="0009351E">
        <w:rPr>
          <w:lang w:val="ru-RU"/>
        </w:rPr>
        <w:t>будущем</w:t>
      </w:r>
      <w:r w:rsidR="0009351E" w:rsidRPr="000D1B08">
        <w:rPr>
          <w:lang w:val="ru-RU"/>
        </w:rPr>
        <w:t xml:space="preserve"> </w:t>
      </w:r>
      <w:r w:rsidR="0009351E">
        <w:rPr>
          <w:lang w:val="ru-RU"/>
        </w:rPr>
        <w:t>собственную</w:t>
      </w:r>
      <w:r w:rsidR="0009351E" w:rsidRPr="000D1B08">
        <w:rPr>
          <w:lang w:val="ru-RU"/>
        </w:rPr>
        <w:t xml:space="preserve"> </w:t>
      </w:r>
      <w:r w:rsidR="0009351E">
        <w:rPr>
          <w:lang w:val="ru-RU"/>
        </w:rPr>
        <w:t>схему</w:t>
      </w:r>
      <w:r w:rsidR="0009351E" w:rsidRPr="000D1B08">
        <w:rPr>
          <w:lang w:val="ru-RU"/>
        </w:rPr>
        <w:t xml:space="preserve"> </w:t>
      </w:r>
      <w:r w:rsidR="0009351E">
        <w:rPr>
          <w:lang w:val="ru-RU"/>
        </w:rPr>
        <w:t>инвентаризации</w:t>
      </w:r>
      <w:r w:rsidR="0009351E" w:rsidRPr="000D1B08">
        <w:rPr>
          <w:lang w:val="ru-RU"/>
        </w:rPr>
        <w:t xml:space="preserve">, </w:t>
      </w:r>
      <w:r w:rsidR="000D1B08">
        <w:rPr>
          <w:lang w:val="ru-RU"/>
        </w:rPr>
        <w:t xml:space="preserve">содействуя творчеству и укрепляя чувство сопричастности. </w:t>
      </w:r>
      <w:r w:rsidR="006869C0">
        <w:rPr>
          <w:lang w:val="ru-RU"/>
        </w:rPr>
        <w:t>Оказывая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участникам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помощь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в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разработке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схемы</w:t>
      </w:r>
      <w:r w:rsidR="006869C0" w:rsidRPr="00D7183C">
        <w:rPr>
          <w:lang w:val="ru-RU"/>
        </w:rPr>
        <w:t xml:space="preserve">, </w:t>
      </w:r>
      <w:r w:rsidR="006869C0">
        <w:rPr>
          <w:lang w:val="ru-RU"/>
        </w:rPr>
        <w:t>фасилитатор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должен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учитывать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следующие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аспекты</w:t>
      </w:r>
      <w:r w:rsidR="006869C0" w:rsidRPr="00D7183C">
        <w:rPr>
          <w:lang w:val="ru-RU"/>
        </w:rPr>
        <w:t xml:space="preserve">: </w:t>
      </w:r>
      <w:r w:rsidR="006869C0">
        <w:rPr>
          <w:lang w:val="ru-RU"/>
        </w:rPr>
        <w:t>знания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и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информацию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об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НКН</w:t>
      </w:r>
      <w:r w:rsidR="006869C0" w:rsidRPr="00D7183C">
        <w:rPr>
          <w:lang w:val="ru-RU"/>
        </w:rPr>
        <w:t xml:space="preserve">, </w:t>
      </w:r>
      <w:r w:rsidR="006869C0">
        <w:rPr>
          <w:lang w:val="ru-RU"/>
        </w:rPr>
        <w:t>которыми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обладают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участники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семинара</w:t>
      </w:r>
      <w:r w:rsidR="006869C0" w:rsidRPr="00D7183C">
        <w:rPr>
          <w:lang w:val="ru-RU"/>
        </w:rPr>
        <w:t xml:space="preserve">; </w:t>
      </w:r>
      <w:r w:rsidR="006869C0">
        <w:rPr>
          <w:lang w:val="ru-RU"/>
        </w:rPr>
        <w:t>информацию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о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степени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участия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сообществ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в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прошлых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и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продолжающихся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проектах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по</w:t>
      </w:r>
      <w:r w:rsidR="006869C0" w:rsidRPr="00D7183C">
        <w:rPr>
          <w:lang w:val="ru-RU"/>
        </w:rPr>
        <w:t xml:space="preserve"> </w:t>
      </w:r>
      <w:r w:rsidR="006869C0">
        <w:rPr>
          <w:lang w:val="ru-RU"/>
        </w:rPr>
        <w:t>инвентаризации</w:t>
      </w:r>
      <w:r w:rsidR="006869C0" w:rsidRPr="00D7183C">
        <w:rPr>
          <w:lang w:val="ru-RU"/>
        </w:rPr>
        <w:t xml:space="preserve">; </w:t>
      </w:r>
      <w:r w:rsidR="00D7183C">
        <w:rPr>
          <w:lang w:val="ru-RU"/>
        </w:rPr>
        <w:t>нынешнем</w:t>
      </w:r>
      <w:r w:rsidR="00D7183C" w:rsidRPr="00D7183C">
        <w:rPr>
          <w:lang w:val="ru-RU"/>
        </w:rPr>
        <w:t xml:space="preserve"> </w:t>
      </w:r>
      <w:r w:rsidR="00D7183C">
        <w:rPr>
          <w:lang w:val="ru-RU"/>
        </w:rPr>
        <w:t>уровне</w:t>
      </w:r>
      <w:r w:rsidR="00D7183C" w:rsidRPr="00D7183C">
        <w:rPr>
          <w:lang w:val="ru-RU"/>
        </w:rPr>
        <w:t xml:space="preserve"> </w:t>
      </w:r>
      <w:r w:rsidR="00D7183C">
        <w:rPr>
          <w:lang w:val="ru-RU"/>
        </w:rPr>
        <w:t>заинтересованности</w:t>
      </w:r>
      <w:r w:rsidR="00D7183C" w:rsidRPr="00D7183C">
        <w:rPr>
          <w:lang w:val="ru-RU"/>
        </w:rPr>
        <w:t xml:space="preserve"> </w:t>
      </w:r>
      <w:r w:rsidR="00D7183C">
        <w:rPr>
          <w:lang w:val="ru-RU"/>
        </w:rPr>
        <w:t>и</w:t>
      </w:r>
      <w:r w:rsidR="00D7183C" w:rsidRPr="00D7183C">
        <w:rPr>
          <w:lang w:val="ru-RU"/>
        </w:rPr>
        <w:t xml:space="preserve"> </w:t>
      </w:r>
      <w:r w:rsidR="00D7183C">
        <w:rPr>
          <w:lang w:val="ru-RU"/>
        </w:rPr>
        <w:t>согласия</w:t>
      </w:r>
      <w:r w:rsidR="00D7183C" w:rsidRPr="00D7183C">
        <w:rPr>
          <w:lang w:val="ru-RU"/>
        </w:rPr>
        <w:t xml:space="preserve"> </w:t>
      </w:r>
      <w:r w:rsidR="00D7183C">
        <w:rPr>
          <w:lang w:val="ru-RU"/>
        </w:rPr>
        <w:t>сообществ</w:t>
      </w:r>
      <w:r w:rsidR="00D7183C" w:rsidRPr="00D7183C">
        <w:rPr>
          <w:lang w:val="ru-RU"/>
        </w:rPr>
        <w:t xml:space="preserve"> </w:t>
      </w:r>
      <w:r w:rsidR="00D7183C">
        <w:rPr>
          <w:lang w:val="ru-RU"/>
        </w:rPr>
        <w:t>в</w:t>
      </w:r>
      <w:r w:rsidR="00D7183C" w:rsidRPr="00D7183C">
        <w:rPr>
          <w:lang w:val="ru-RU"/>
        </w:rPr>
        <w:t xml:space="preserve"> </w:t>
      </w:r>
      <w:r w:rsidR="00D7183C">
        <w:rPr>
          <w:lang w:val="ru-RU"/>
        </w:rPr>
        <w:t>проведении</w:t>
      </w:r>
      <w:r w:rsidR="00D7183C" w:rsidRPr="00D7183C">
        <w:rPr>
          <w:lang w:val="ru-RU"/>
        </w:rPr>
        <w:t xml:space="preserve"> </w:t>
      </w:r>
      <w:r w:rsidR="00D7183C">
        <w:rPr>
          <w:lang w:val="ru-RU"/>
        </w:rPr>
        <w:t>инвентаризации</w:t>
      </w:r>
      <w:r w:rsidR="00D7183C" w:rsidRPr="00D7183C">
        <w:rPr>
          <w:lang w:val="ru-RU"/>
        </w:rPr>
        <w:t xml:space="preserve"> </w:t>
      </w:r>
      <w:r w:rsidR="00D7183C">
        <w:rPr>
          <w:lang w:val="ru-RU"/>
        </w:rPr>
        <w:t>с</w:t>
      </w:r>
      <w:r w:rsidR="00D7183C" w:rsidRPr="00D7183C">
        <w:rPr>
          <w:lang w:val="ru-RU"/>
        </w:rPr>
        <w:t xml:space="preserve"> </w:t>
      </w:r>
      <w:r w:rsidR="00D7183C">
        <w:rPr>
          <w:lang w:val="ru-RU"/>
        </w:rPr>
        <w:t>участием</w:t>
      </w:r>
      <w:r w:rsidR="00D7183C" w:rsidRPr="00D7183C">
        <w:rPr>
          <w:lang w:val="ru-RU"/>
        </w:rPr>
        <w:t xml:space="preserve"> </w:t>
      </w:r>
      <w:r w:rsidR="00D7183C">
        <w:rPr>
          <w:lang w:val="ru-RU"/>
        </w:rPr>
        <w:t>сообществ</w:t>
      </w:r>
      <w:r w:rsidR="00D7183C" w:rsidRPr="00D7183C">
        <w:rPr>
          <w:lang w:val="ru-RU"/>
        </w:rPr>
        <w:t xml:space="preserve"> </w:t>
      </w:r>
      <w:r w:rsidR="00D7183C">
        <w:rPr>
          <w:lang w:val="ru-RU"/>
        </w:rPr>
        <w:t>для</w:t>
      </w:r>
      <w:r w:rsidR="00D7183C" w:rsidRPr="00D7183C">
        <w:rPr>
          <w:lang w:val="ru-RU"/>
        </w:rPr>
        <w:t xml:space="preserve"> </w:t>
      </w:r>
      <w:r w:rsidR="00D7183C">
        <w:rPr>
          <w:lang w:val="ru-RU"/>
        </w:rPr>
        <w:t>сохранения</w:t>
      </w:r>
      <w:r w:rsidR="00D7183C" w:rsidRPr="00D7183C">
        <w:rPr>
          <w:lang w:val="ru-RU"/>
        </w:rPr>
        <w:t xml:space="preserve"> </w:t>
      </w:r>
      <w:r w:rsidR="00D7183C">
        <w:rPr>
          <w:lang w:val="ru-RU"/>
        </w:rPr>
        <w:t>своего</w:t>
      </w:r>
      <w:r w:rsidR="00D7183C" w:rsidRPr="00D7183C">
        <w:rPr>
          <w:lang w:val="ru-RU"/>
        </w:rPr>
        <w:t xml:space="preserve"> </w:t>
      </w:r>
      <w:r w:rsidR="00D7183C">
        <w:rPr>
          <w:lang w:val="ru-RU"/>
        </w:rPr>
        <w:t>НКН</w:t>
      </w:r>
      <w:r w:rsidR="00D7183C" w:rsidRPr="00D7183C">
        <w:rPr>
          <w:lang w:val="ru-RU"/>
        </w:rPr>
        <w:t>;</w:t>
      </w:r>
      <w:r w:rsidR="00D7183C">
        <w:rPr>
          <w:lang w:val="ru-RU"/>
        </w:rPr>
        <w:t xml:space="preserve"> информацию о том, что даст проведение инвентаризации с участием сообществ их НКН.</w:t>
      </w:r>
    </w:p>
    <w:p w14:paraId="3C54EAD3" w14:textId="7F7A3D46" w:rsidR="00435921" w:rsidRPr="00514C02" w:rsidRDefault="00B91829" w:rsidP="007B3484">
      <w:pPr>
        <w:pStyle w:val="Chapitre"/>
        <w:rPr>
          <w:lang w:val="ru-RU"/>
        </w:rPr>
      </w:pPr>
      <w:r w:rsidRPr="00D7183C">
        <w:rPr>
          <w:lang w:val="ru-RU"/>
        </w:rPr>
        <w:br w:type="page"/>
      </w:r>
      <w:bookmarkStart w:id="2" w:name="_Toc278288175"/>
      <w:bookmarkStart w:id="3" w:name="_Toc282266460"/>
      <w:r w:rsidR="00665941">
        <w:rPr>
          <w:lang w:val="ru-RU"/>
        </w:rPr>
        <w:lastRenderedPageBreak/>
        <w:t>раздел</w:t>
      </w:r>
      <w:r w:rsidR="00687461" w:rsidRPr="00514C02">
        <w:rPr>
          <w:lang w:val="ru-RU"/>
        </w:rPr>
        <w:t xml:space="preserve"> </w:t>
      </w:r>
      <w:r w:rsidR="00B116F2" w:rsidRPr="00514C02">
        <w:rPr>
          <w:lang w:val="ru-RU"/>
        </w:rPr>
        <w:t>20</w:t>
      </w:r>
    </w:p>
    <w:p w14:paraId="2D0C2E91" w14:textId="6606B704" w:rsidR="000907A2" w:rsidRPr="00514C02" w:rsidRDefault="00514C02" w:rsidP="00235820">
      <w:pPr>
        <w:pStyle w:val="UPlan"/>
        <w:rPr>
          <w:rFonts w:ascii="Arial" w:hAnsi="Arial"/>
          <w:lang w:val="ru-RU"/>
        </w:rPr>
      </w:pPr>
      <w:r w:rsidRPr="00514C02">
        <w:rPr>
          <w:rFonts w:ascii="Arial" w:hAnsi="Arial"/>
          <w:lang w:val="ru-RU"/>
        </w:rPr>
        <w:t>разработка схемы инвентаризации при наличии системы</w:t>
      </w:r>
    </w:p>
    <w:p w14:paraId="1D655F64" w14:textId="2CC01125" w:rsidR="00304FA4" w:rsidRPr="00AA2FDA" w:rsidRDefault="00665941" w:rsidP="007B3484">
      <w:pPr>
        <w:pStyle w:val="Titcoul"/>
        <w:rPr>
          <w:rFonts w:ascii="Arial" w:hAnsi="Arial"/>
          <w:lang w:val="ru-RU"/>
        </w:rPr>
      </w:pPr>
      <w:r w:rsidRPr="00665941">
        <w:rPr>
          <w:rFonts w:ascii="Arial" w:hAnsi="Arial"/>
          <w:lang w:val="ru-RU"/>
        </w:rPr>
        <w:t>комментарий</w:t>
      </w:r>
      <w:r w:rsidRPr="00AA2FDA">
        <w:rPr>
          <w:rFonts w:ascii="Arial" w:hAnsi="Arial"/>
          <w:lang w:val="ru-RU"/>
        </w:rPr>
        <w:t xml:space="preserve"> </w:t>
      </w:r>
      <w:r w:rsidRPr="00665941">
        <w:rPr>
          <w:rFonts w:ascii="Arial" w:hAnsi="Arial"/>
          <w:lang w:val="ru-RU"/>
        </w:rPr>
        <w:t>фасилитаттора</w:t>
      </w:r>
      <w:bookmarkEnd w:id="2"/>
      <w:bookmarkEnd w:id="3"/>
    </w:p>
    <w:p w14:paraId="38E40CB0" w14:textId="28B12210" w:rsidR="00B07282" w:rsidRDefault="00665941" w:rsidP="007B3484">
      <w:pPr>
        <w:pStyle w:val="Heading4"/>
      </w:pPr>
      <w:r>
        <w:rPr>
          <w:lang w:val="ru-RU"/>
        </w:rPr>
        <w:t>шаг</w:t>
      </w:r>
      <w:r w:rsidR="00087E27" w:rsidRPr="00787D76">
        <w:t xml:space="preserve"> 1</w:t>
      </w:r>
    </w:p>
    <w:p w14:paraId="1FC795EE" w14:textId="53EE1B27" w:rsidR="00087E27" w:rsidRPr="00AA2FDA" w:rsidRDefault="006829BF" w:rsidP="007B3484">
      <w:pPr>
        <w:pStyle w:val="Texte1"/>
        <w:rPr>
          <w:lang w:val="ru-RU"/>
        </w:rPr>
      </w:pPr>
      <w:r>
        <w:rPr>
          <w:lang w:val="ru-RU"/>
        </w:rPr>
        <w:t>Шаг 1 идентичен шагу 1 раздела 19</w:t>
      </w:r>
      <w:r w:rsidR="007E2E4D" w:rsidRPr="00AA2FDA">
        <w:rPr>
          <w:lang w:val="ru-RU"/>
        </w:rPr>
        <w:t>.</w:t>
      </w:r>
    </w:p>
    <w:p w14:paraId="46CF84B5" w14:textId="357CD781" w:rsidR="00B07282" w:rsidRDefault="00B77526" w:rsidP="007B3484">
      <w:pPr>
        <w:pStyle w:val="Heading4"/>
      </w:pPr>
      <w:r>
        <w:rPr>
          <w:lang w:val="ru-RU"/>
        </w:rPr>
        <w:t>ШАГ</w:t>
      </w:r>
      <w:r w:rsidR="00087E27" w:rsidRPr="00787D76">
        <w:t xml:space="preserve"> 2</w:t>
      </w:r>
    </w:p>
    <w:p w14:paraId="2222E4E7" w14:textId="30250DCB" w:rsidR="00087E27" w:rsidRPr="003F0A03" w:rsidRDefault="006D718B" w:rsidP="00C47F12">
      <w:pPr>
        <w:pStyle w:val="Texte1"/>
        <w:rPr>
          <w:lang w:val="ru-RU"/>
        </w:rPr>
      </w:pPr>
      <w:r>
        <w:rPr>
          <w:lang w:val="ru-RU"/>
        </w:rPr>
        <w:t>Шаг</w:t>
      </w:r>
      <w:r w:rsidRPr="00B668E3">
        <w:rPr>
          <w:lang w:val="it-IT"/>
        </w:rPr>
        <w:t xml:space="preserve"> 2 </w:t>
      </w:r>
      <w:r w:rsidR="00B668E3">
        <w:rPr>
          <w:lang w:val="ru-RU"/>
        </w:rPr>
        <w:t>реализуется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фасилитатором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также</w:t>
      </w:r>
      <w:r w:rsidR="00B668E3" w:rsidRPr="00B668E3">
        <w:rPr>
          <w:lang w:val="it-IT"/>
        </w:rPr>
        <w:t xml:space="preserve">, </w:t>
      </w:r>
      <w:r w:rsidR="00B668E3">
        <w:rPr>
          <w:lang w:val="ru-RU"/>
        </w:rPr>
        <w:t>как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в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разделе</w:t>
      </w:r>
      <w:r w:rsidR="00B668E3" w:rsidRPr="00B668E3">
        <w:rPr>
          <w:lang w:val="it-IT"/>
        </w:rPr>
        <w:t xml:space="preserve"> 19, </w:t>
      </w:r>
      <w:r w:rsidR="00B668E3">
        <w:rPr>
          <w:lang w:val="ru-RU"/>
        </w:rPr>
        <w:t>только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вместо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раздачи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и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обсуждения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примерной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схемы</w:t>
      </w:r>
      <w:r w:rsidR="00B668E3" w:rsidRPr="00B668E3">
        <w:rPr>
          <w:lang w:val="it-IT"/>
        </w:rPr>
        <w:t xml:space="preserve"> (</w:t>
      </w:r>
      <w:r w:rsidR="00B668E3">
        <w:rPr>
          <w:lang w:val="ru-RU"/>
        </w:rPr>
        <w:t>раздаточный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материал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к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разделу</w:t>
      </w:r>
      <w:r w:rsidR="00B668E3" w:rsidRPr="00B668E3">
        <w:rPr>
          <w:lang w:val="it-IT"/>
        </w:rPr>
        <w:t xml:space="preserve"> 19) </w:t>
      </w:r>
      <w:r w:rsidR="00B668E3">
        <w:rPr>
          <w:lang w:val="ru-RU"/>
        </w:rPr>
        <w:t>инструктор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раздаёт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для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обсуждения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существующую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государственную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схему</w:t>
      </w:r>
      <w:r w:rsidR="00B668E3" w:rsidRPr="00B668E3">
        <w:rPr>
          <w:lang w:val="it-IT"/>
        </w:rPr>
        <w:t xml:space="preserve"> </w:t>
      </w:r>
      <w:r w:rsidR="00B668E3">
        <w:rPr>
          <w:lang w:val="ru-RU"/>
        </w:rPr>
        <w:t>инвентаризации.</w:t>
      </w:r>
      <w:r w:rsidR="00B668E3" w:rsidRPr="00B668E3">
        <w:rPr>
          <w:lang w:val="it-IT"/>
        </w:rPr>
        <w:t xml:space="preserve"> </w:t>
      </w:r>
      <w:r w:rsidR="00B870F0">
        <w:rPr>
          <w:lang w:val="ru-RU"/>
        </w:rPr>
        <w:t>При</w:t>
      </w:r>
      <w:r w:rsidR="00B870F0" w:rsidRPr="00BD0B53">
        <w:rPr>
          <w:lang w:val="it-IT"/>
        </w:rPr>
        <w:t xml:space="preserve"> </w:t>
      </w:r>
      <w:r w:rsidR="00B870F0">
        <w:rPr>
          <w:lang w:val="ru-RU"/>
        </w:rPr>
        <w:t>использовании</w:t>
      </w:r>
      <w:r w:rsidR="00B870F0" w:rsidRPr="00BD0B53">
        <w:rPr>
          <w:lang w:val="it-IT"/>
        </w:rPr>
        <w:t xml:space="preserve"> </w:t>
      </w:r>
      <w:r w:rsidR="00B870F0">
        <w:rPr>
          <w:lang w:val="ru-RU"/>
        </w:rPr>
        <w:t>компьютера</w:t>
      </w:r>
      <w:r w:rsidR="00B870F0" w:rsidRPr="00BD0B53">
        <w:rPr>
          <w:lang w:val="it-IT"/>
        </w:rPr>
        <w:t xml:space="preserve"> </w:t>
      </w:r>
      <w:r w:rsidR="00B870F0">
        <w:rPr>
          <w:lang w:val="ru-RU"/>
        </w:rPr>
        <w:t>с</w:t>
      </w:r>
      <w:r w:rsidR="00B870F0" w:rsidRPr="00BD0B53">
        <w:rPr>
          <w:lang w:val="it-IT"/>
        </w:rPr>
        <w:t xml:space="preserve"> </w:t>
      </w:r>
      <w:r w:rsidR="00B870F0">
        <w:rPr>
          <w:lang w:val="ru-RU"/>
        </w:rPr>
        <w:t>проектором</w:t>
      </w:r>
      <w:r w:rsidR="00B870F0" w:rsidRPr="00BD0B53">
        <w:rPr>
          <w:lang w:val="it-IT"/>
        </w:rPr>
        <w:t xml:space="preserve"> </w:t>
      </w:r>
      <w:r w:rsidR="00B870F0">
        <w:rPr>
          <w:lang w:val="ru-RU"/>
        </w:rPr>
        <w:t>инструктор</w:t>
      </w:r>
      <w:r w:rsidR="00B870F0" w:rsidRPr="00BD0B53">
        <w:rPr>
          <w:lang w:val="it-IT"/>
        </w:rPr>
        <w:t xml:space="preserve"> </w:t>
      </w:r>
      <w:r w:rsidR="00B870F0">
        <w:rPr>
          <w:lang w:val="ru-RU"/>
        </w:rPr>
        <w:t>должен</w:t>
      </w:r>
      <w:r w:rsidR="00B870F0" w:rsidRPr="00BD0B53">
        <w:rPr>
          <w:lang w:val="it-IT"/>
        </w:rPr>
        <w:t xml:space="preserve"> </w:t>
      </w:r>
      <w:r w:rsidR="00B870F0">
        <w:rPr>
          <w:lang w:val="ru-RU"/>
        </w:rPr>
        <w:t>заранее</w:t>
      </w:r>
      <w:r w:rsidR="00B870F0" w:rsidRPr="00BD0B53">
        <w:rPr>
          <w:lang w:val="it-IT"/>
        </w:rPr>
        <w:t xml:space="preserve"> </w:t>
      </w:r>
      <w:r w:rsidR="00B870F0">
        <w:rPr>
          <w:lang w:val="ru-RU"/>
        </w:rPr>
        <w:t>подготовить</w:t>
      </w:r>
      <w:r w:rsidR="00B870F0" w:rsidRPr="00BD0B53">
        <w:rPr>
          <w:lang w:val="it-IT"/>
        </w:rPr>
        <w:t xml:space="preserve"> </w:t>
      </w:r>
      <w:r w:rsidR="00BD0B53">
        <w:rPr>
          <w:lang w:val="ru-RU"/>
        </w:rPr>
        <w:t>таблицу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по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образцу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таблицы</w:t>
      </w:r>
      <w:r w:rsidR="00BD0B53" w:rsidRPr="00BD0B53">
        <w:rPr>
          <w:lang w:val="it-IT"/>
        </w:rPr>
        <w:t xml:space="preserve">, </w:t>
      </w:r>
      <w:r w:rsidR="00BD0B53">
        <w:rPr>
          <w:lang w:val="ru-RU"/>
        </w:rPr>
        <w:t>представленной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в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примере</w:t>
      </w:r>
      <w:r w:rsidR="00BD0B53" w:rsidRPr="00BD0B53">
        <w:rPr>
          <w:lang w:val="it-IT"/>
        </w:rPr>
        <w:t xml:space="preserve"> 2 </w:t>
      </w:r>
      <w:r w:rsidR="00BD0B53">
        <w:rPr>
          <w:lang w:val="ru-RU"/>
        </w:rPr>
        <w:t>к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разделу</w:t>
      </w:r>
      <w:r w:rsidR="00BD0B53" w:rsidRPr="00BD0B53">
        <w:rPr>
          <w:lang w:val="it-IT"/>
        </w:rPr>
        <w:t xml:space="preserve"> 19, </w:t>
      </w:r>
      <w:r w:rsidR="00BD0B53">
        <w:rPr>
          <w:lang w:val="ru-RU"/>
        </w:rPr>
        <w:t>представив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в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левом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столбце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категории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информации</w:t>
      </w:r>
      <w:r w:rsidR="00BD0B53" w:rsidRPr="00BD0B53">
        <w:rPr>
          <w:lang w:val="it-IT"/>
        </w:rPr>
        <w:t xml:space="preserve">, </w:t>
      </w:r>
      <w:r w:rsidR="00BD0B53">
        <w:rPr>
          <w:lang w:val="ru-RU"/>
        </w:rPr>
        <w:t>которая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должна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быть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представлена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в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государственной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схеме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инвентаризации</w:t>
      </w:r>
      <w:r w:rsidR="00BD0B53" w:rsidRPr="00BD0B53">
        <w:rPr>
          <w:lang w:val="it-IT"/>
        </w:rPr>
        <w:t xml:space="preserve">, </w:t>
      </w:r>
      <w:r w:rsidR="00BD0B53">
        <w:rPr>
          <w:lang w:val="ru-RU"/>
        </w:rPr>
        <w:t>и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оставив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в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правом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столбце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свободное</w:t>
      </w:r>
      <w:r w:rsidR="00BD0B53" w:rsidRPr="00BD0B53">
        <w:rPr>
          <w:lang w:val="it-IT"/>
        </w:rPr>
        <w:t xml:space="preserve"> </w:t>
      </w:r>
      <w:r w:rsidR="00BD0B53">
        <w:rPr>
          <w:lang w:val="ru-RU"/>
        </w:rPr>
        <w:t>место</w:t>
      </w:r>
      <w:r w:rsidR="00BD0B53" w:rsidRPr="00BD0B53">
        <w:rPr>
          <w:lang w:val="it-IT"/>
        </w:rPr>
        <w:t xml:space="preserve"> </w:t>
      </w:r>
      <w:r w:rsidR="00724175">
        <w:rPr>
          <w:lang w:val="ru-RU"/>
        </w:rPr>
        <w:t>для вставки вопросов, предложенных участниками. Результат</w:t>
      </w:r>
      <w:r w:rsidR="00724175" w:rsidRPr="003F0A03">
        <w:rPr>
          <w:lang w:val="ru-RU"/>
        </w:rPr>
        <w:t xml:space="preserve"> </w:t>
      </w:r>
      <w:r w:rsidR="00724175">
        <w:rPr>
          <w:lang w:val="ru-RU"/>
        </w:rPr>
        <w:t>такой</w:t>
      </w:r>
      <w:r w:rsidR="00724175" w:rsidRPr="003F0A03">
        <w:rPr>
          <w:lang w:val="ru-RU"/>
        </w:rPr>
        <w:t xml:space="preserve"> </w:t>
      </w:r>
      <w:r w:rsidR="00724175">
        <w:rPr>
          <w:lang w:val="ru-RU"/>
        </w:rPr>
        <w:t>же</w:t>
      </w:r>
      <w:r w:rsidR="00724175" w:rsidRPr="003F0A03">
        <w:rPr>
          <w:lang w:val="ru-RU"/>
        </w:rPr>
        <w:t xml:space="preserve">: </w:t>
      </w:r>
      <w:r w:rsidR="00724175">
        <w:rPr>
          <w:lang w:val="ru-RU"/>
        </w:rPr>
        <w:t>набор</w:t>
      </w:r>
      <w:r w:rsidR="00724175" w:rsidRPr="003F0A03">
        <w:rPr>
          <w:lang w:val="ru-RU"/>
        </w:rPr>
        <w:t xml:space="preserve"> </w:t>
      </w:r>
      <w:r w:rsidR="00724175">
        <w:rPr>
          <w:lang w:val="ru-RU"/>
        </w:rPr>
        <w:t>специальных</w:t>
      </w:r>
      <w:r w:rsidR="00724175" w:rsidRPr="003F0A03">
        <w:rPr>
          <w:lang w:val="ru-RU"/>
        </w:rPr>
        <w:t xml:space="preserve"> </w:t>
      </w:r>
      <w:r w:rsidR="00724175">
        <w:rPr>
          <w:lang w:val="ru-RU"/>
        </w:rPr>
        <w:t>вопросов</w:t>
      </w:r>
      <w:r w:rsidR="00724175" w:rsidRPr="003F0A03">
        <w:rPr>
          <w:lang w:val="ru-RU"/>
        </w:rPr>
        <w:t xml:space="preserve">, </w:t>
      </w:r>
      <w:r w:rsidR="00724175">
        <w:rPr>
          <w:lang w:val="ru-RU"/>
        </w:rPr>
        <w:t>включённых</w:t>
      </w:r>
      <w:r w:rsidR="00724175" w:rsidRPr="003F0A03">
        <w:rPr>
          <w:lang w:val="ru-RU"/>
        </w:rPr>
        <w:t xml:space="preserve"> </w:t>
      </w:r>
      <w:r w:rsidR="00724175">
        <w:rPr>
          <w:lang w:val="ru-RU"/>
        </w:rPr>
        <w:t>в</w:t>
      </w:r>
      <w:r w:rsidR="00724175" w:rsidRPr="003F0A03">
        <w:rPr>
          <w:lang w:val="ru-RU"/>
        </w:rPr>
        <w:t xml:space="preserve"> </w:t>
      </w:r>
      <w:r w:rsidR="00724175">
        <w:rPr>
          <w:lang w:val="ru-RU"/>
        </w:rPr>
        <w:t>схему</w:t>
      </w:r>
      <w:r w:rsidR="003F0A03">
        <w:rPr>
          <w:lang w:val="ru-RU"/>
        </w:rPr>
        <w:t xml:space="preserve">, используемую в существующей </w:t>
      </w:r>
      <w:r w:rsidR="00CA163F">
        <w:rPr>
          <w:lang w:val="ru-RU"/>
        </w:rPr>
        <w:t>системе</w:t>
      </w:r>
      <w:r w:rsidR="003F0A03">
        <w:rPr>
          <w:lang w:val="ru-RU"/>
        </w:rPr>
        <w:t>.</w:t>
      </w:r>
    </w:p>
    <w:p w14:paraId="2FB440E5" w14:textId="604615ED" w:rsidR="00995C5E" w:rsidRPr="003F0A03" w:rsidRDefault="003F0A03" w:rsidP="00C47F12">
      <w:pPr>
        <w:pStyle w:val="Texte1"/>
        <w:rPr>
          <w:lang w:val="ru-RU"/>
        </w:rPr>
      </w:pPr>
      <w:r>
        <w:rPr>
          <w:lang w:val="ru-RU"/>
        </w:rPr>
        <w:t>При</w:t>
      </w:r>
      <w:r w:rsidRPr="003F0A03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3F0A03">
        <w:rPr>
          <w:lang w:val="ru-RU"/>
        </w:rPr>
        <w:t xml:space="preserve"> </w:t>
      </w:r>
      <w:r>
        <w:rPr>
          <w:lang w:val="ru-RU"/>
        </w:rPr>
        <w:t>данного</w:t>
      </w:r>
      <w:r w:rsidRPr="003F0A03">
        <w:rPr>
          <w:lang w:val="ru-RU"/>
        </w:rPr>
        <w:t xml:space="preserve"> </w:t>
      </w:r>
      <w:r>
        <w:rPr>
          <w:lang w:val="ru-RU"/>
        </w:rPr>
        <w:t>шага</w:t>
      </w:r>
      <w:r w:rsidRPr="003F0A03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3F0A03">
        <w:rPr>
          <w:lang w:val="ru-RU"/>
        </w:rPr>
        <w:t xml:space="preserve"> </w:t>
      </w:r>
      <w:r>
        <w:rPr>
          <w:lang w:val="ru-RU"/>
        </w:rPr>
        <w:t>может</w:t>
      </w:r>
      <w:r w:rsidRPr="003F0A03">
        <w:rPr>
          <w:lang w:val="ru-RU"/>
        </w:rPr>
        <w:t xml:space="preserve"> </w:t>
      </w:r>
      <w:r>
        <w:rPr>
          <w:lang w:val="ru-RU"/>
        </w:rPr>
        <w:t>призвать</w:t>
      </w:r>
      <w:r w:rsidRPr="003F0A03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3F0A03">
        <w:rPr>
          <w:lang w:val="ru-RU"/>
        </w:rPr>
        <w:t xml:space="preserve"> </w:t>
      </w:r>
      <w:r>
        <w:rPr>
          <w:lang w:val="ru-RU"/>
        </w:rPr>
        <w:t>поразмышлять</w:t>
      </w:r>
      <w:r w:rsidRPr="003F0A03">
        <w:rPr>
          <w:lang w:val="ru-RU"/>
        </w:rPr>
        <w:t xml:space="preserve"> </w:t>
      </w:r>
      <w:r>
        <w:rPr>
          <w:lang w:val="ru-RU"/>
        </w:rPr>
        <w:t>над</w:t>
      </w:r>
      <w:r w:rsidRPr="003F0A03">
        <w:rPr>
          <w:lang w:val="ru-RU"/>
        </w:rPr>
        <w:t xml:space="preserve"> </w:t>
      </w:r>
      <w:r>
        <w:rPr>
          <w:lang w:val="ru-RU"/>
        </w:rPr>
        <w:t>необходимостью</w:t>
      </w:r>
      <w:r w:rsidRPr="003F0A03">
        <w:rPr>
          <w:lang w:val="ru-RU"/>
        </w:rPr>
        <w:t xml:space="preserve"> </w:t>
      </w:r>
      <w:r>
        <w:rPr>
          <w:lang w:val="ru-RU"/>
        </w:rPr>
        <w:t>уважения</w:t>
      </w:r>
      <w:r w:rsidRPr="003F0A03">
        <w:rPr>
          <w:lang w:val="ru-RU"/>
        </w:rPr>
        <w:t xml:space="preserve"> </w:t>
      </w:r>
      <w:r>
        <w:rPr>
          <w:lang w:val="ru-RU"/>
        </w:rPr>
        <w:t>этических</w:t>
      </w:r>
      <w:r w:rsidRPr="003F0A03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3F0A03">
        <w:rPr>
          <w:lang w:val="ru-RU"/>
        </w:rPr>
        <w:t xml:space="preserve"> </w:t>
      </w:r>
      <w:r>
        <w:rPr>
          <w:lang w:val="ru-RU"/>
        </w:rPr>
        <w:t>и</w:t>
      </w:r>
      <w:r w:rsidRPr="003F0A03">
        <w:rPr>
          <w:lang w:val="ru-RU"/>
        </w:rPr>
        <w:t xml:space="preserve"> </w:t>
      </w:r>
      <w:r>
        <w:rPr>
          <w:lang w:val="ru-RU"/>
        </w:rPr>
        <w:t>согласия</w:t>
      </w:r>
      <w:r w:rsidRPr="003F0A0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3F0A03">
        <w:rPr>
          <w:lang w:val="ru-RU"/>
        </w:rPr>
        <w:t xml:space="preserve"> </w:t>
      </w:r>
      <w:r>
        <w:rPr>
          <w:lang w:val="ru-RU"/>
        </w:rPr>
        <w:t>в</w:t>
      </w:r>
      <w:r w:rsidRPr="003F0A03">
        <w:rPr>
          <w:lang w:val="ru-RU"/>
        </w:rPr>
        <w:t xml:space="preserve"> </w:t>
      </w:r>
      <w:r>
        <w:rPr>
          <w:lang w:val="ru-RU"/>
        </w:rPr>
        <w:t>процессе</w:t>
      </w:r>
      <w:r w:rsidRPr="003F0A03">
        <w:rPr>
          <w:lang w:val="ru-RU"/>
        </w:rPr>
        <w:t xml:space="preserve"> </w:t>
      </w:r>
      <w:r>
        <w:rPr>
          <w:lang w:val="ru-RU"/>
        </w:rPr>
        <w:t>инвентаризации (если это ещё не сделано). Эти</w:t>
      </w:r>
      <w:r w:rsidRPr="00EA64C9">
        <w:rPr>
          <w:lang w:val="ru-RU"/>
        </w:rPr>
        <w:t xml:space="preserve"> </w:t>
      </w:r>
      <w:r>
        <w:rPr>
          <w:lang w:val="ru-RU"/>
        </w:rPr>
        <w:t>аспекты</w:t>
      </w:r>
      <w:r w:rsidRPr="00EA64C9">
        <w:rPr>
          <w:lang w:val="ru-RU"/>
        </w:rPr>
        <w:t xml:space="preserve"> </w:t>
      </w:r>
      <w:r>
        <w:rPr>
          <w:lang w:val="ru-RU"/>
        </w:rPr>
        <w:t>вкратце</w:t>
      </w:r>
      <w:r w:rsidRPr="00EA64C9">
        <w:rPr>
          <w:lang w:val="ru-RU"/>
        </w:rPr>
        <w:t xml:space="preserve"> </w:t>
      </w:r>
      <w:r>
        <w:rPr>
          <w:lang w:val="ru-RU"/>
        </w:rPr>
        <w:t>упоминались</w:t>
      </w:r>
      <w:r w:rsidRPr="00EA64C9">
        <w:rPr>
          <w:lang w:val="ru-RU"/>
        </w:rPr>
        <w:t xml:space="preserve"> </w:t>
      </w:r>
      <w:r>
        <w:rPr>
          <w:lang w:val="ru-RU"/>
        </w:rPr>
        <w:t>в</w:t>
      </w:r>
      <w:r w:rsidRPr="00EA64C9">
        <w:rPr>
          <w:lang w:val="ru-RU"/>
        </w:rPr>
        <w:t xml:space="preserve"> </w:t>
      </w:r>
      <w:r>
        <w:rPr>
          <w:lang w:val="ru-RU"/>
        </w:rPr>
        <w:t>разделе</w:t>
      </w:r>
      <w:r w:rsidRPr="00EA64C9">
        <w:rPr>
          <w:lang w:val="ru-RU"/>
        </w:rPr>
        <w:t xml:space="preserve"> 7 </w:t>
      </w:r>
      <w:r>
        <w:rPr>
          <w:lang w:val="ru-RU"/>
        </w:rPr>
        <w:t>и</w:t>
      </w:r>
      <w:r w:rsidRPr="00EA64C9">
        <w:rPr>
          <w:lang w:val="ru-RU"/>
        </w:rPr>
        <w:t xml:space="preserve"> </w:t>
      </w:r>
      <w:r>
        <w:rPr>
          <w:lang w:val="ru-RU"/>
        </w:rPr>
        <w:t>более</w:t>
      </w:r>
      <w:r w:rsidRPr="00EA64C9">
        <w:rPr>
          <w:lang w:val="ru-RU"/>
        </w:rPr>
        <w:t xml:space="preserve"> </w:t>
      </w:r>
      <w:r>
        <w:rPr>
          <w:lang w:val="ru-RU"/>
        </w:rPr>
        <w:t>подробно</w:t>
      </w:r>
      <w:r w:rsidRPr="00EA64C9">
        <w:rPr>
          <w:lang w:val="ru-RU"/>
        </w:rPr>
        <w:t xml:space="preserve"> </w:t>
      </w:r>
      <w:r>
        <w:rPr>
          <w:lang w:val="ru-RU"/>
        </w:rPr>
        <w:t>обсуждаются</w:t>
      </w:r>
      <w:r w:rsidRPr="00EA64C9">
        <w:rPr>
          <w:lang w:val="ru-RU"/>
        </w:rPr>
        <w:t xml:space="preserve"> </w:t>
      </w:r>
      <w:r>
        <w:rPr>
          <w:lang w:val="ru-RU"/>
        </w:rPr>
        <w:t>в</w:t>
      </w:r>
      <w:r w:rsidRPr="00EA64C9">
        <w:rPr>
          <w:lang w:val="ru-RU"/>
        </w:rPr>
        <w:t xml:space="preserve"> </w:t>
      </w:r>
      <w:r>
        <w:rPr>
          <w:lang w:val="ru-RU"/>
        </w:rPr>
        <w:t>разделах</w:t>
      </w:r>
      <w:r w:rsidRPr="003F0A03">
        <w:rPr>
          <w:lang w:val="en-US"/>
        </w:rPr>
        <w:t> </w:t>
      </w:r>
      <w:r w:rsidRPr="00EA64C9">
        <w:rPr>
          <w:lang w:val="ru-RU"/>
        </w:rPr>
        <w:t xml:space="preserve">21 </w:t>
      </w:r>
      <w:r>
        <w:rPr>
          <w:lang w:val="ru-RU"/>
        </w:rPr>
        <w:t>и</w:t>
      </w:r>
      <w:r w:rsidRPr="00EA64C9">
        <w:rPr>
          <w:lang w:val="ru-RU"/>
        </w:rPr>
        <w:t xml:space="preserve"> 22. </w:t>
      </w:r>
      <w:r>
        <w:rPr>
          <w:lang w:val="ru-RU"/>
        </w:rPr>
        <w:t>Кроме</w:t>
      </w:r>
      <w:r w:rsidRPr="005C75D5">
        <w:rPr>
          <w:lang w:val="ru-RU"/>
        </w:rPr>
        <w:t xml:space="preserve"> </w:t>
      </w:r>
      <w:r>
        <w:rPr>
          <w:lang w:val="ru-RU"/>
        </w:rPr>
        <w:t>того</w:t>
      </w:r>
      <w:r w:rsidRPr="005C75D5">
        <w:rPr>
          <w:lang w:val="ru-RU"/>
        </w:rPr>
        <w:t xml:space="preserve">, </w:t>
      </w:r>
      <w:r>
        <w:rPr>
          <w:lang w:val="ru-RU"/>
        </w:rPr>
        <w:t>участники</w:t>
      </w:r>
      <w:r w:rsidRPr="005C75D5">
        <w:rPr>
          <w:lang w:val="ru-RU"/>
        </w:rPr>
        <w:t xml:space="preserve"> </w:t>
      </w:r>
      <w:r>
        <w:rPr>
          <w:lang w:val="ru-RU"/>
        </w:rPr>
        <w:t>могут</w:t>
      </w:r>
      <w:r w:rsidRPr="005C75D5">
        <w:rPr>
          <w:lang w:val="ru-RU"/>
        </w:rPr>
        <w:t xml:space="preserve"> </w:t>
      </w:r>
      <w:r>
        <w:rPr>
          <w:lang w:val="ru-RU"/>
        </w:rPr>
        <w:t>пожелать</w:t>
      </w:r>
      <w:r w:rsidRPr="005C75D5">
        <w:rPr>
          <w:lang w:val="ru-RU"/>
        </w:rPr>
        <w:t xml:space="preserve"> </w:t>
      </w:r>
      <w:r>
        <w:rPr>
          <w:lang w:val="ru-RU"/>
        </w:rPr>
        <w:t>обсудить</w:t>
      </w:r>
      <w:r w:rsidRPr="005C75D5">
        <w:rPr>
          <w:lang w:val="ru-RU"/>
        </w:rPr>
        <w:t xml:space="preserve"> </w:t>
      </w:r>
      <w:r>
        <w:rPr>
          <w:lang w:val="ru-RU"/>
        </w:rPr>
        <w:t>способы</w:t>
      </w:r>
      <w:r w:rsidRPr="005C75D5">
        <w:rPr>
          <w:lang w:val="ru-RU"/>
        </w:rPr>
        <w:t xml:space="preserve"> </w:t>
      </w:r>
      <w:r w:rsidR="005C75D5">
        <w:rPr>
          <w:lang w:val="ru-RU"/>
        </w:rPr>
        <w:t>обработки</w:t>
      </w:r>
      <w:r w:rsidR="005C75D5" w:rsidRPr="005C75D5">
        <w:rPr>
          <w:lang w:val="ru-RU"/>
        </w:rPr>
        <w:t xml:space="preserve"> </w:t>
      </w:r>
      <w:r w:rsidR="005C75D5">
        <w:rPr>
          <w:lang w:val="ru-RU"/>
        </w:rPr>
        <w:t>данных</w:t>
      </w:r>
      <w:r w:rsidR="005C75D5" w:rsidRPr="005C75D5">
        <w:rPr>
          <w:lang w:val="ru-RU"/>
        </w:rPr>
        <w:t xml:space="preserve"> </w:t>
      </w:r>
      <w:r w:rsidR="005C75D5">
        <w:rPr>
          <w:lang w:val="ru-RU"/>
        </w:rPr>
        <w:t>соответствующей</w:t>
      </w:r>
      <w:r w:rsidR="005C75D5" w:rsidRPr="005C75D5">
        <w:rPr>
          <w:lang w:val="ru-RU"/>
        </w:rPr>
        <w:t xml:space="preserve"> </w:t>
      </w:r>
      <w:r w:rsidR="005C75D5">
        <w:rPr>
          <w:lang w:val="ru-RU"/>
        </w:rPr>
        <w:t>коллекции</w:t>
      </w:r>
      <w:r w:rsidR="005C75D5" w:rsidRPr="005C75D5">
        <w:rPr>
          <w:lang w:val="ru-RU"/>
        </w:rPr>
        <w:t xml:space="preserve"> (</w:t>
      </w:r>
      <w:r w:rsidR="005C75D5">
        <w:rPr>
          <w:lang w:val="ru-RU"/>
        </w:rPr>
        <w:t>и</w:t>
      </w:r>
      <w:r w:rsidR="005C75D5" w:rsidRPr="005C75D5">
        <w:rPr>
          <w:lang w:val="ru-RU"/>
        </w:rPr>
        <w:t xml:space="preserve"> </w:t>
      </w:r>
      <w:r w:rsidR="005C75D5">
        <w:rPr>
          <w:lang w:val="ru-RU"/>
        </w:rPr>
        <w:t>создания</w:t>
      </w:r>
      <w:r w:rsidR="005C75D5" w:rsidRPr="005C75D5">
        <w:rPr>
          <w:lang w:val="ru-RU"/>
        </w:rPr>
        <w:t xml:space="preserve"> </w:t>
      </w:r>
      <w:r w:rsidR="00CA163F">
        <w:rPr>
          <w:lang w:val="ru-RU"/>
        </w:rPr>
        <w:t>репозитория</w:t>
      </w:r>
      <w:r w:rsidR="005C75D5">
        <w:rPr>
          <w:lang w:val="ru-RU"/>
        </w:rPr>
        <w:t xml:space="preserve">). </w:t>
      </w:r>
      <w:r>
        <w:rPr>
          <w:lang w:val="ru-RU"/>
        </w:rPr>
        <w:t>Более</w:t>
      </w:r>
      <w:r w:rsidRPr="00837423">
        <w:rPr>
          <w:lang w:val="ru-RU"/>
        </w:rPr>
        <w:t xml:space="preserve"> </w:t>
      </w:r>
      <w:r>
        <w:rPr>
          <w:lang w:val="ru-RU"/>
        </w:rPr>
        <w:t>подробно</w:t>
      </w:r>
      <w:r w:rsidRPr="00837423">
        <w:rPr>
          <w:lang w:val="ru-RU"/>
        </w:rPr>
        <w:t xml:space="preserve"> </w:t>
      </w:r>
      <w:r>
        <w:rPr>
          <w:lang w:val="ru-RU"/>
        </w:rPr>
        <w:t>данный</w:t>
      </w:r>
      <w:r w:rsidRPr="00837423">
        <w:rPr>
          <w:lang w:val="ru-RU"/>
        </w:rPr>
        <w:t xml:space="preserve"> </w:t>
      </w:r>
      <w:r>
        <w:rPr>
          <w:lang w:val="ru-RU"/>
        </w:rPr>
        <w:t>аспект</w:t>
      </w:r>
      <w:r w:rsidRPr="00837423">
        <w:rPr>
          <w:lang w:val="ru-RU"/>
        </w:rPr>
        <w:t xml:space="preserve"> </w:t>
      </w:r>
      <w:r>
        <w:rPr>
          <w:lang w:val="ru-RU"/>
        </w:rPr>
        <w:t>отражён</w:t>
      </w:r>
      <w:r w:rsidRPr="00837423">
        <w:rPr>
          <w:lang w:val="ru-RU"/>
        </w:rPr>
        <w:t xml:space="preserve"> </w:t>
      </w:r>
      <w:r>
        <w:rPr>
          <w:lang w:val="ru-RU"/>
        </w:rPr>
        <w:t>в</w:t>
      </w:r>
      <w:r w:rsidRPr="00837423">
        <w:rPr>
          <w:lang w:val="ru-RU"/>
        </w:rPr>
        <w:t xml:space="preserve"> </w:t>
      </w:r>
      <w:r>
        <w:rPr>
          <w:lang w:val="ru-RU"/>
        </w:rPr>
        <w:t>разделе</w:t>
      </w:r>
      <w:r w:rsidRPr="003F0A03">
        <w:rPr>
          <w:lang w:val="en-US"/>
        </w:rPr>
        <w:t> </w:t>
      </w:r>
      <w:r w:rsidRPr="00837423">
        <w:rPr>
          <w:lang w:val="ru-RU"/>
        </w:rPr>
        <w:t xml:space="preserve">23. </w:t>
      </w:r>
      <w:r>
        <w:rPr>
          <w:lang w:val="ru-RU"/>
        </w:rPr>
        <w:t>По</w:t>
      </w:r>
      <w:r w:rsidRPr="003F0A03">
        <w:rPr>
          <w:lang w:val="ru-RU"/>
        </w:rPr>
        <w:t xml:space="preserve"> </w:t>
      </w:r>
      <w:r>
        <w:rPr>
          <w:lang w:val="ru-RU"/>
        </w:rPr>
        <w:t>желанию</w:t>
      </w:r>
      <w:r w:rsidR="00CA163F">
        <w:rPr>
          <w:lang w:val="ru-RU"/>
        </w:rPr>
        <w:t>,</w:t>
      </w:r>
      <w:r w:rsidRPr="003F0A03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3F0A03">
        <w:rPr>
          <w:lang w:val="ru-RU"/>
        </w:rPr>
        <w:t xml:space="preserve"> </w:t>
      </w:r>
      <w:r>
        <w:rPr>
          <w:lang w:val="ru-RU"/>
        </w:rPr>
        <w:t>может</w:t>
      </w:r>
      <w:r w:rsidRPr="003F0A03">
        <w:rPr>
          <w:lang w:val="ru-RU"/>
        </w:rPr>
        <w:t xml:space="preserve"> </w:t>
      </w:r>
      <w:r>
        <w:rPr>
          <w:lang w:val="ru-RU"/>
        </w:rPr>
        <w:t>вернуться</w:t>
      </w:r>
      <w:r w:rsidRPr="003F0A03">
        <w:rPr>
          <w:lang w:val="ru-RU"/>
        </w:rPr>
        <w:t xml:space="preserve"> </w:t>
      </w:r>
      <w:r>
        <w:rPr>
          <w:lang w:val="ru-RU"/>
        </w:rPr>
        <w:t>к</w:t>
      </w:r>
      <w:r w:rsidRPr="003F0A03">
        <w:rPr>
          <w:lang w:val="ru-RU"/>
        </w:rPr>
        <w:t xml:space="preserve"> </w:t>
      </w:r>
      <w:r>
        <w:rPr>
          <w:lang w:val="ru-RU"/>
        </w:rPr>
        <w:t>схеме</w:t>
      </w:r>
      <w:r w:rsidRPr="003F0A03">
        <w:rPr>
          <w:lang w:val="ru-RU"/>
        </w:rPr>
        <w:t xml:space="preserve"> </w:t>
      </w:r>
      <w:r>
        <w:rPr>
          <w:lang w:val="ru-RU"/>
        </w:rPr>
        <w:t>после</w:t>
      </w:r>
      <w:r w:rsidRPr="003F0A03">
        <w:rPr>
          <w:lang w:val="ru-RU"/>
        </w:rPr>
        <w:t xml:space="preserve"> </w:t>
      </w:r>
      <w:r>
        <w:rPr>
          <w:lang w:val="ru-RU"/>
        </w:rPr>
        <w:t>прохождения</w:t>
      </w:r>
      <w:r w:rsidRPr="003F0A03">
        <w:rPr>
          <w:lang w:val="ru-RU"/>
        </w:rPr>
        <w:t xml:space="preserve"> </w:t>
      </w:r>
      <w:r>
        <w:rPr>
          <w:lang w:val="ru-RU"/>
        </w:rPr>
        <w:t>данных</w:t>
      </w:r>
      <w:r w:rsidRPr="003F0A03">
        <w:rPr>
          <w:lang w:val="ru-RU"/>
        </w:rPr>
        <w:t xml:space="preserve"> </w:t>
      </w:r>
      <w:r>
        <w:rPr>
          <w:lang w:val="ru-RU"/>
        </w:rPr>
        <w:t>разделов</w:t>
      </w:r>
      <w:r w:rsidRPr="003F0A03">
        <w:rPr>
          <w:lang w:val="ru-RU"/>
        </w:rPr>
        <w:t>.</w:t>
      </w:r>
    </w:p>
    <w:p w14:paraId="312A55E7" w14:textId="6EC111CF" w:rsidR="00B07282" w:rsidRPr="006869C0" w:rsidRDefault="001E4EDE" w:rsidP="00C47F12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По желанию</w:t>
      </w:r>
    </w:p>
    <w:p w14:paraId="402E480C" w14:textId="4D6AF9D4" w:rsidR="006C39E5" w:rsidRPr="006D0273" w:rsidRDefault="006829BF" w:rsidP="00C47F12">
      <w:pPr>
        <w:pStyle w:val="Texte1"/>
        <w:rPr>
          <w:lang w:val="ru-RU"/>
        </w:rPr>
      </w:pPr>
      <w:r>
        <w:rPr>
          <w:lang w:val="ru-RU"/>
        </w:rPr>
        <w:t>Если</w:t>
      </w:r>
      <w:r w:rsidRPr="00DD3E2D">
        <w:rPr>
          <w:lang w:val="ru-RU"/>
        </w:rPr>
        <w:t xml:space="preserve"> </w:t>
      </w:r>
      <w:r>
        <w:rPr>
          <w:lang w:val="ru-RU"/>
        </w:rPr>
        <w:t>позволяет</w:t>
      </w:r>
      <w:r w:rsidRPr="00DD3E2D">
        <w:rPr>
          <w:lang w:val="ru-RU"/>
        </w:rPr>
        <w:t xml:space="preserve"> </w:t>
      </w:r>
      <w:r>
        <w:rPr>
          <w:lang w:val="ru-RU"/>
        </w:rPr>
        <w:t>время</w:t>
      </w:r>
      <w:r w:rsidRPr="00DD3E2D">
        <w:rPr>
          <w:lang w:val="ru-RU"/>
        </w:rPr>
        <w:t xml:space="preserve"> </w:t>
      </w:r>
      <w:r>
        <w:rPr>
          <w:lang w:val="ru-RU"/>
        </w:rPr>
        <w:t>и</w:t>
      </w:r>
      <w:r w:rsidRPr="00DD3E2D">
        <w:rPr>
          <w:lang w:val="ru-RU"/>
        </w:rPr>
        <w:t xml:space="preserve"> </w:t>
      </w:r>
      <w:r>
        <w:rPr>
          <w:lang w:val="ru-RU"/>
        </w:rPr>
        <w:t>особенно</w:t>
      </w:r>
      <w:r w:rsidR="00CA163F">
        <w:rPr>
          <w:lang w:val="ru-RU"/>
        </w:rPr>
        <w:t>,</w:t>
      </w:r>
      <w:r w:rsidRPr="00DD3E2D">
        <w:rPr>
          <w:lang w:val="ru-RU"/>
        </w:rPr>
        <w:t xml:space="preserve"> </w:t>
      </w:r>
      <w:r>
        <w:rPr>
          <w:lang w:val="ru-RU"/>
        </w:rPr>
        <w:t>если</w:t>
      </w:r>
      <w:r w:rsidRPr="00DD3E2D">
        <w:rPr>
          <w:lang w:val="ru-RU"/>
        </w:rPr>
        <w:t xml:space="preserve"> </w:t>
      </w:r>
      <w:r w:rsidR="00DD3E2D">
        <w:rPr>
          <w:lang w:val="ru-RU"/>
        </w:rPr>
        <w:t>государственная</w:t>
      </w:r>
      <w:r w:rsidR="00DD3E2D" w:rsidRPr="00DD3E2D">
        <w:rPr>
          <w:lang w:val="ru-RU"/>
        </w:rPr>
        <w:t xml:space="preserve"> </w:t>
      </w:r>
      <w:r w:rsidR="00DD3E2D">
        <w:rPr>
          <w:lang w:val="ru-RU"/>
        </w:rPr>
        <w:t>система</w:t>
      </w:r>
      <w:r w:rsidR="00DD3E2D" w:rsidRPr="00DD3E2D">
        <w:rPr>
          <w:lang w:val="ru-RU"/>
        </w:rPr>
        <w:t xml:space="preserve"> </w:t>
      </w:r>
      <w:r w:rsidR="00DD3E2D">
        <w:rPr>
          <w:lang w:val="ru-RU"/>
        </w:rPr>
        <w:t>не</w:t>
      </w:r>
      <w:r w:rsidR="00DD3E2D" w:rsidRPr="00DD3E2D">
        <w:rPr>
          <w:lang w:val="ru-RU"/>
        </w:rPr>
        <w:t xml:space="preserve"> </w:t>
      </w:r>
      <w:r w:rsidR="00DD3E2D">
        <w:rPr>
          <w:lang w:val="ru-RU"/>
        </w:rPr>
        <w:t>является</w:t>
      </w:r>
      <w:r w:rsidR="00DD3E2D" w:rsidRPr="00DD3E2D">
        <w:rPr>
          <w:lang w:val="ru-RU"/>
        </w:rPr>
        <w:t xml:space="preserve"> </w:t>
      </w:r>
      <w:r w:rsidR="00DD3E2D">
        <w:rPr>
          <w:lang w:val="ru-RU"/>
        </w:rPr>
        <w:t>жёсткой</w:t>
      </w:r>
      <w:r w:rsidR="00DD3E2D" w:rsidRPr="00DD3E2D">
        <w:rPr>
          <w:lang w:val="ru-RU"/>
        </w:rPr>
        <w:t xml:space="preserve"> </w:t>
      </w:r>
      <w:r w:rsidR="00DD3E2D">
        <w:rPr>
          <w:lang w:val="ru-RU"/>
        </w:rPr>
        <w:t>и</w:t>
      </w:r>
      <w:r w:rsidR="00DD3E2D" w:rsidRPr="00DD3E2D">
        <w:rPr>
          <w:lang w:val="ru-RU"/>
        </w:rPr>
        <w:t xml:space="preserve"> </w:t>
      </w:r>
      <w:r w:rsidR="00DD3E2D">
        <w:rPr>
          <w:lang w:val="ru-RU"/>
        </w:rPr>
        <w:t>может</w:t>
      </w:r>
      <w:r w:rsidR="00DD3E2D" w:rsidRPr="00DD3E2D">
        <w:rPr>
          <w:lang w:val="ru-RU"/>
        </w:rPr>
        <w:t xml:space="preserve"> </w:t>
      </w:r>
      <w:r w:rsidR="00DD3E2D">
        <w:rPr>
          <w:lang w:val="ru-RU"/>
        </w:rPr>
        <w:t>быть</w:t>
      </w:r>
      <w:r w:rsidR="00DD3E2D" w:rsidRPr="00DD3E2D">
        <w:rPr>
          <w:lang w:val="ru-RU"/>
        </w:rPr>
        <w:t xml:space="preserve"> </w:t>
      </w:r>
      <w:r w:rsidR="00DD3E2D">
        <w:rPr>
          <w:lang w:val="ru-RU"/>
        </w:rPr>
        <w:t>пересмотрена</w:t>
      </w:r>
      <w:r w:rsidR="00DD3E2D" w:rsidRPr="00DD3E2D">
        <w:rPr>
          <w:lang w:val="ru-RU"/>
        </w:rPr>
        <w:t xml:space="preserve">, </w:t>
      </w:r>
      <w:r w:rsidR="00DD3E2D">
        <w:rPr>
          <w:lang w:val="ru-RU"/>
        </w:rPr>
        <w:t>семинар</w:t>
      </w:r>
      <w:r w:rsidR="00DD3E2D" w:rsidRPr="00DD3E2D">
        <w:rPr>
          <w:lang w:val="ru-RU"/>
        </w:rPr>
        <w:t xml:space="preserve"> </w:t>
      </w:r>
      <w:r w:rsidR="00DD3E2D">
        <w:rPr>
          <w:lang w:val="ru-RU"/>
        </w:rPr>
        <w:t>может</w:t>
      </w:r>
      <w:r w:rsidR="00DD3E2D" w:rsidRPr="00DD3E2D">
        <w:rPr>
          <w:lang w:val="ru-RU"/>
        </w:rPr>
        <w:t xml:space="preserve"> </w:t>
      </w:r>
      <w:r w:rsidR="00DD3E2D">
        <w:rPr>
          <w:lang w:val="ru-RU"/>
        </w:rPr>
        <w:t>включать</w:t>
      </w:r>
      <w:r w:rsidR="00DD3E2D" w:rsidRPr="00DD3E2D">
        <w:rPr>
          <w:lang w:val="ru-RU"/>
        </w:rPr>
        <w:t xml:space="preserve"> </w:t>
      </w:r>
      <w:r w:rsidR="00DD3E2D">
        <w:rPr>
          <w:lang w:val="ru-RU"/>
        </w:rPr>
        <w:t xml:space="preserve">параллельное сравнение существующей государственной системы инвентаризации и примерной схемы из раздела 19. </w:t>
      </w:r>
      <w:r w:rsidR="001E4EDE">
        <w:rPr>
          <w:lang w:val="ru-RU"/>
        </w:rPr>
        <w:t>Какие вопросы или категории информации считаются важными в государственной системе, но не включены в примерную схему? Какие</w:t>
      </w:r>
      <w:r w:rsidR="001E4EDE" w:rsidRPr="00AA2FDA">
        <w:rPr>
          <w:lang w:val="ru-RU"/>
        </w:rPr>
        <w:t xml:space="preserve"> </w:t>
      </w:r>
      <w:r w:rsidR="001E4EDE">
        <w:rPr>
          <w:lang w:val="ru-RU"/>
        </w:rPr>
        <w:lastRenderedPageBreak/>
        <w:t>категории</w:t>
      </w:r>
      <w:r w:rsidR="001E4EDE" w:rsidRPr="00AA2FDA">
        <w:rPr>
          <w:lang w:val="ru-RU"/>
        </w:rPr>
        <w:t xml:space="preserve"> </w:t>
      </w:r>
      <w:r w:rsidR="001E4EDE">
        <w:rPr>
          <w:lang w:val="ru-RU"/>
        </w:rPr>
        <w:t>информации</w:t>
      </w:r>
      <w:r w:rsidR="001E4EDE" w:rsidRPr="00AA2FDA">
        <w:rPr>
          <w:lang w:val="ru-RU"/>
        </w:rPr>
        <w:t xml:space="preserve"> </w:t>
      </w:r>
      <w:r w:rsidR="001E4EDE">
        <w:rPr>
          <w:lang w:val="ru-RU"/>
        </w:rPr>
        <w:t>включены</w:t>
      </w:r>
      <w:r w:rsidR="001E4EDE" w:rsidRPr="00AA2FDA">
        <w:rPr>
          <w:lang w:val="ru-RU"/>
        </w:rPr>
        <w:t xml:space="preserve"> </w:t>
      </w:r>
      <w:r w:rsidR="001E4EDE">
        <w:rPr>
          <w:lang w:val="ru-RU"/>
        </w:rPr>
        <w:t>в</w:t>
      </w:r>
      <w:r w:rsidR="001E4EDE" w:rsidRPr="00AA2FDA">
        <w:rPr>
          <w:lang w:val="ru-RU"/>
        </w:rPr>
        <w:t xml:space="preserve"> </w:t>
      </w:r>
      <w:r w:rsidR="001E4EDE">
        <w:rPr>
          <w:lang w:val="ru-RU"/>
        </w:rPr>
        <w:t>примерную</w:t>
      </w:r>
      <w:r w:rsidR="001E4EDE" w:rsidRPr="00AA2FDA">
        <w:rPr>
          <w:lang w:val="ru-RU"/>
        </w:rPr>
        <w:t xml:space="preserve"> </w:t>
      </w:r>
      <w:r w:rsidR="001E4EDE">
        <w:rPr>
          <w:lang w:val="ru-RU"/>
        </w:rPr>
        <w:t>схему</w:t>
      </w:r>
      <w:r w:rsidR="001E4EDE" w:rsidRPr="00AA2FDA">
        <w:rPr>
          <w:lang w:val="ru-RU"/>
        </w:rPr>
        <w:t xml:space="preserve">, </w:t>
      </w:r>
      <w:r w:rsidR="001E4EDE">
        <w:rPr>
          <w:lang w:val="ru-RU"/>
        </w:rPr>
        <w:t>но</w:t>
      </w:r>
      <w:r w:rsidR="001E4EDE" w:rsidRPr="00AA2FDA">
        <w:rPr>
          <w:lang w:val="ru-RU"/>
        </w:rPr>
        <w:t xml:space="preserve"> </w:t>
      </w:r>
      <w:r w:rsidR="001E4EDE">
        <w:rPr>
          <w:lang w:val="ru-RU"/>
        </w:rPr>
        <w:t>отсутствуют</w:t>
      </w:r>
      <w:r w:rsidR="001E4EDE" w:rsidRPr="00AA2FDA">
        <w:rPr>
          <w:lang w:val="ru-RU"/>
        </w:rPr>
        <w:t xml:space="preserve"> </w:t>
      </w:r>
      <w:r w:rsidR="001E4EDE">
        <w:rPr>
          <w:lang w:val="ru-RU"/>
        </w:rPr>
        <w:t>в</w:t>
      </w:r>
      <w:r w:rsidR="001E4EDE" w:rsidRPr="00AA2FDA">
        <w:rPr>
          <w:lang w:val="ru-RU"/>
        </w:rPr>
        <w:t xml:space="preserve"> </w:t>
      </w:r>
      <w:r w:rsidR="001E4EDE">
        <w:rPr>
          <w:lang w:val="ru-RU"/>
        </w:rPr>
        <w:t>существующей</w:t>
      </w:r>
      <w:r w:rsidR="001E4EDE" w:rsidRPr="00AA2FDA">
        <w:rPr>
          <w:lang w:val="ru-RU"/>
        </w:rPr>
        <w:t xml:space="preserve"> </w:t>
      </w:r>
      <w:r w:rsidR="001E4EDE">
        <w:rPr>
          <w:lang w:val="ru-RU"/>
        </w:rPr>
        <w:t>государственной</w:t>
      </w:r>
      <w:r w:rsidR="001E4EDE" w:rsidRPr="00AA2FDA">
        <w:rPr>
          <w:lang w:val="ru-RU"/>
        </w:rPr>
        <w:t xml:space="preserve"> </w:t>
      </w:r>
      <w:r w:rsidR="001E4EDE">
        <w:rPr>
          <w:lang w:val="ru-RU"/>
        </w:rPr>
        <w:t>системе</w:t>
      </w:r>
      <w:r w:rsidR="001E4EDE" w:rsidRPr="00AA2FDA">
        <w:rPr>
          <w:lang w:val="ru-RU"/>
        </w:rPr>
        <w:t>?</w:t>
      </w:r>
      <w:r w:rsidR="00087E27" w:rsidRPr="00AA2FDA">
        <w:rPr>
          <w:lang w:val="ru-RU"/>
        </w:rPr>
        <w:t xml:space="preserve"> </w:t>
      </w:r>
      <w:r w:rsidR="001E4EDE">
        <w:rPr>
          <w:lang w:val="ru-RU"/>
        </w:rPr>
        <w:t>Например</w:t>
      </w:r>
      <w:r w:rsidR="001E4EDE" w:rsidRPr="001E4EDE">
        <w:rPr>
          <w:lang w:val="ru-RU"/>
        </w:rPr>
        <w:t xml:space="preserve">, </w:t>
      </w:r>
      <w:r w:rsidR="001E4EDE">
        <w:rPr>
          <w:lang w:val="ru-RU"/>
        </w:rPr>
        <w:t>в</w:t>
      </w:r>
      <w:r w:rsidR="001E4EDE" w:rsidRPr="001E4EDE">
        <w:rPr>
          <w:lang w:val="ru-RU"/>
        </w:rPr>
        <w:t xml:space="preserve"> </w:t>
      </w:r>
      <w:r w:rsidR="001E4EDE">
        <w:rPr>
          <w:lang w:val="ru-RU"/>
        </w:rPr>
        <w:t>старых</w:t>
      </w:r>
      <w:r w:rsidR="001E4EDE" w:rsidRPr="001E4EDE">
        <w:rPr>
          <w:lang w:val="ru-RU"/>
        </w:rPr>
        <w:t xml:space="preserve"> </w:t>
      </w:r>
      <w:r w:rsidR="001E4EDE">
        <w:rPr>
          <w:lang w:val="ru-RU"/>
        </w:rPr>
        <w:t>перечнях</w:t>
      </w:r>
      <w:r w:rsidR="001E4EDE" w:rsidRPr="001E4EDE">
        <w:rPr>
          <w:lang w:val="ru-RU"/>
        </w:rPr>
        <w:t xml:space="preserve"> </w:t>
      </w:r>
      <w:r w:rsidR="001E4EDE">
        <w:rPr>
          <w:lang w:val="ru-RU"/>
        </w:rPr>
        <w:t xml:space="preserve">может не упоминаться свободное, предварительное и информированное согласие сообществ </w:t>
      </w:r>
      <w:r w:rsidR="001E4EDE" w:rsidRPr="006D0273">
        <w:rPr>
          <w:lang w:val="ru-RU"/>
        </w:rPr>
        <w:t xml:space="preserve">и информантов. </w:t>
      </w:r>
      <w:r w:rsidR="0025498B" w:rsidRPr="006D0273">
        <w:rPr>
          <w:lang w:val="ru-RU"/>
        </w:rPr>
        <w:t>Можно ли включить его в существующую с</w:t>
      </w:r>
      <w:r w:rsidR="006D0273" w:rsidRPr="006D0273">
        <w:rPr>
          <w:lang w:val="ru-RU"/>
        </w:rPr>
        <w:t>хему</w:t>
      </w:r>
      <w:r w:rsidR="0025498B" w:rsidRPr="006D0273">
        <w:rPr>
          <w:lang w:val="ru-RU"/>
        </w:rPr>
        <w:t xml:space="preserve"> </w:t>
      </w:r>
      <w:r w:rsidR="006D0273" w:rsidRPr="006D0273">
        <w:rPr>
          <w:lang w:val="ru-RU"/>
        </w:rPr>
        <w:t>и можно ли систематически добавлять дополнительную, ещё не предусмотренную информацию?</w:t>
      </w:r>
    </w:p>
    <w:sectPr w:rsidR="006C39E5" w:rsidRPr="006D0273" w:rsidSect="004359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6" w:h="16838"/>
      <w:pgMar w:top="1701" w:right="1531" w:bottom="1701" w:left="153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78CFA" w14:textId="77777777" w:rsidR="00286BCD" w:rsidRDefault="00286BCD" w:rsidP="00087E27">
      <w:pPr>
        <w:spacing w:before="0" w:after="0"/>
      </w:pPr>
      <w:r>
        <w:separator/>
      </w:r>
    </w:p>
  </w:endnote>
  <w:endnote w:type="continuationSeparator" w:id="0">
    <w:p w14:paraId="0EF2829B" w14:textId="77777777" w:rsidR="00286BCD" w:rsidRDefault="00286BCD" w:rsidP="00087E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88371" w14:textId="017729E9" w:rsidR="00BE4B9F" w:rsidRPr="00B77526" w:rsidRDefault="00BD06C5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79744" behindDoc="0" locked="0" layoutInCell="1" allowOverlap="1" wp14:anchorId="538F76D5" wp14:editId="561A462A">
          <wp:simplePos x="0" y="0"/>
          <wp:positionH relativeFrom="column">
            <wp:posOffset>2533650</wp:posOffset>
          </wp:positionH>
          <wp:positionV relativeFrom="paragraph">
            <wp:posOffset>18415</wp:posOffset>
          </wp:positionV>
          <wp:extent cx="542925" cy="190500"/>
          <wp:effectExtent l="0" t="0" r="0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50C"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10EBAE00" wp14:editId="21DB0DBB">
          <wp:simplePos x="0" y="0"/>
          <wp:positionH relativeFrom="margin">
            <wp:posOffset>-226060</wp:posOffset>
          </wp:positionH>
          <wp:positionV relativeFrom="paragraph">
            <wp:posOffset>-314325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B9F">
      <w:tab/>
    </w:r>
    <w:r w:rsidR="00BE4B9F">
      <w:tab/>
    </w:r>
    <w:r w:rsidR="006A0E51" w:rsidRPr="007B3484">
      <w:rPr>
        <w:lang w:val="en-GB"/>
      </w:rPr>
      <w:t>U</w:t>
    </w:r>
    <w:r w:rsidR="006A0E51" w:rsidRPr="00B77526">
      <w:rPr>
        <w:lang w:val="ru-RU"/>
      </w:rPr>
      <w:t>020-</w:t>
    </w:r>
    <w:r w:rsidR="006A0E51" w:rsidRPr="007B3484">
      <w:rPr>
        <w:lang w:val="en-GB"/>
      </w:rPr>
      <w:t>v</w:t>
    </w:r>
    <w:r w:rsidR="006A0E51" w:rsidRPr="00B77526">
      <w:rPr>
        <w:lang w:val="ru-RU"/>
      </w:rPr>
      <w:t>1.0-</w:t>
    </w:r>
    <w:r w:rsidR="006A0E51" w:rsidRPr="007B3484">
      <w:rPr>
        <w:lang w:val="en-GB"/>
      </w:rPr>
      <w:t>FN</w:t>
    </w:r>
    <w:r w:rsidR="006A0E51" w:rsidRPr="00B77526">
      <w:rPr>
        <w:lang w:val="ru-RU"/>
      </w:rPr>
      <w:t>-</w:t>
    </w:r>
    <w:r w:rsidR="00B77526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F8F8" w14:textId="2520137B" w:rsidR="00BE4B9F" w:rsidRDefault="00BD06C5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81792" behindDoc="0" locked="0" layoutInCell="1" allowOverlap="1" wp14:anchorId="5A9826D4" wp14:editId="66815F5F">
          <wp:simplePos x="0" y="0"/>
          <wp:positionH relativeFrom="column">
            <wp:posOffset>2533650</wp:posOffset>
          </wp:positionH>
          <wp:positionV relativeFrom="paragraph">
            <wp:posOffset>18415</wp:posOffset>
          </wp:positionV>
          <wp:extent cx="542925" cy="190500"/>
          <wp:effectExtent l="0" t="0" r="0" b="0"/>
          <wp:wrapTopAndBottom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50C">
      <w:rPr>
        <w:noProof/>
        <w:lang w:val="fr-FR" w:eastAsia="ja-JP"/>
      </w:rPr>
      <w:drawing>
        <wp:anchor distT="0" distB="0" distL="114300" distR="114300" simplePos="0" relativeHeight="251669504" behindDoc="0" locked="0" layoutInCell="1" allowOverlap="1" wp14:anchorId="0F0C67F2" wp14:editId="269C0718">
          <wp:simplePos x="0" y="0"/>
          <wp:positionH relativeFrom="margin">
            <wp:posOffset>4852670</wp:posOffset>
          </wp:positionH>
          <wp:positionV relativeFrom="paragraph">
            <wp:posOffset>-300990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51" w:rsidRPr="00C8434C">
      <w:rPr>
        <w:lang w:val="en-GB"/>
      </w:rPr>
      <w:t>U</w:t>
    </w:r>
    <w:r w:rsidR="006A0E51" w:rsidRPr="00B77526">
      <w:rPr>
        <w:lang w:val="ru-RU"/>
      </w:rPr>
      <w:t>020-</w:t>
    </w:r>
    <w:r w:rsidR="006A0E51" w:rsidRPr="00C8434C">
      <w:rPr>
        <w:lang w:val="en-GB"/>
      </w:rPr>
      <w:t>v</w:t>
    </w:r>
    <w:r w:rsidR="006A0E51" w:rsidRPr="00B77526">
      <w:rPr>
        <w:lang w:val="ru-RU"/>
      </w:rPr>
      <w:t>1.0-</w:t>
    </w:r>
    <w:r w:rsidR="006A0E51" w:rsidRPr="00C8434C">
      <w:rPr>
        <w:lang w:val="en-GB"/>
      </w:rPr>
      <w:t>FN</w:t>
    </w:r>
    <w:r w:rsidR="006A0E51" w:rsidRPr="00B77526">
      <w:rPr>
        <w:lang w:val="ru-RU"/>
      </w:rPr>
      <w:t>-</w:t>
    </w:r>
    <w:r w:rsidR="00B77526">
      <w:rPr>
        <w:lang w:val="en-US"/>
      </w:rPr>
      <w:t>RU</w:t>
    </w:r>
    <w:r w:rsidR="00BE4B9F">
      <w:tab/>
    </w:r>
    <w:r w:rsidR="00BE4B9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C4153" w14:textId="261BE650" w:rsidR="00BE4B9F" w:rsidRDefault="00BD06C5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77696" behindDoc="0" locked="0" layoutInCell="1" allowOverlap="1" wp14:anchorId="175F48BB" wp14:editId="25515A0A">
          <wp:simplePos x="0" y="0"/>
          <wp:positionH relativeFrom="column">
            <wp:posOffset>2533650</wp:posOffset>
          </wp:positionH>
          <wp:positionV relativeFrom="paragraph">
            <wp:posOffset>18415</wp:posOffset>
          </wp:positionV>
          <wp:extent cx="542925" cy="190500"/>
          <wp:effectExtent l="0" t="0" r="0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50C">
      <w:rPr>
        <w:noProof/>
        <w:lang w:val="fr-FR" w:eastAsia="ja-JP"/>
      </w:rPr>
      <w:drawing>
        <wp:anchor distT="0" distB="0" distL="114300" distR="114300" simplePos="0" relativeHeight="251665408" behindDoc="0" locked="0" layoutInCell="1" allowOverlap="1" wp14:anchorId="5ED13558" wp14:editId="3CEED695">
          <wp:simplePos x="0" y="0"/>
          <wp:positionH relativeFrom="margin">
            <wp:posOffset>5031740</wp:posOffset>
          </wp:positionH>
          <wp:positionV relativeFrom="paragraph">
            <wp:posOffset>-200025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51" w:rsidRPr="007B3484">
      <w:rPr>
        <w:lang w:val="en-GB"/>
      </w:rPr>
      <w:t>U</w:t>
    </w:r>
    <w:r w:rsidR="006A0E51" w:rsidRPr="00665941">
      <w:rPr>
        <w:lang w:val="ru-RU"/>
      </w:rPr>
      <w:t>020-</w:t>
    </w:r>
    <w:r w:rsidR="006A0E51" w:rsidRPr="007B3484">
      <w:rPr>
        <w:lang w:val="en-GB"/>
      </w:rPr>
      <w:t>v</w:t>
    </w:r>
    <w:r w:rsidR="006A0E51" w:rsidRPr="00665941">
      <w:rPr>
        <w:lang w:val="ru-RU"/>
      </w:rPr>
      <w:t>1.0-</w:t>
    </w:r>
    <w:r w:rsidR="006A0E51" w:rsidRPr="007B3484">
      <w:rPr>
        <w:lang w:val="en-GB"/>
      </w:rPr>
      <w:t>FN</w:t>
    </w:r>
    <w:r w:rsidR="006A0E51" w:rsidRPr="00665941">
      <w:rPr>
        <w:lang w:val="ru-RU"/>
      </w:rPr>
      <w:t>-</w:t>
    </w:r>
    <w:r w:rsidR="00665941">
      <w:rPr>
        <w:lang w:val="en-US"/>
      </w:rPr>
      <w:t>RU</w:t>
    </w:r>
    <w:r w:rsidR="00BE4B9F">
      <w:tab/>
    </w:r>
    <w:r w:rsidR="00BE4B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C95A2" w14:textId="77777777" w:rsidR="00286BCD" w:rsidRDefault="00286BCD" w:rsidP="00087E27">
      <w:pPr>
        <w:spacing w:before="0" w:after="0"/>
      </w:pPr>
      <w:r>
        <w:separator/>
      </w:r>
    </w:p>
  </w:footnote>
  <w:footnote w:type="continuationSeparator" w:id="0">
    <w:p w14:paraId="79B7A005" w14:textId="77777777" w:rsidR="00286BCD" w:rsidRDefault="00286BCD" w:rsidP="00087E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934D" w14:textId="008EC693" w:rsidR="00BE4B9F" w:rsidRDefault="00BE4B9F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44E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 w:rsidR="00665941">
      <w:rPr>
        <w:lang w:val="ru-RU"/>
      </w:rPr>
      <w:t>Раздел</w:t>
    </w:r>
    <w:r>
      <w:t xml:space="preserve"> 2</w:t>
    </w:r>
    <w:r w:rsidR="006A0E51">
      <w:t>0</w:t>
    </w:r>
    <w:r>
      <w:t>:</w:t>
    </w:r>
    <w:r w:rsidR="00514C02">
      <w:rPr>
        <w:lang w:val="ru-RU"/>
      </w:rPr>
      <w:t xml:space="preserve"> Инвентаризация</w:t>
    </w:r>
    <w:r w:rsidR="00ED6B82">
      <w:rPr>
        <w:lang w:val="ru-RU"/>
      </w:rPr>
      <w:t xml:space="preserve"> с системой</w:t>
    </w:r>
    <w:r>
      <w:tab/>
    </w:r>
    <w:r w:rsidR="00665941">
      <w:rPr>
        <w:lang w:val="be-BY"/>
      </w:rPr>
      <w:t>Заметк</w:t>
    </w:r>
    <w:r w:rsidR="00665941">
      <w:rPr>
        <w:lang w:val="ru-RU"/>
      </w:rPr>
      <w:t>и</w:t>
    </w:r>
    <w:r w:rsidR="00665941" w:rsidRPr="00514C02">
      <w:rPr>
        <w:lang w:val="ru-RU"/>
      </w:rPr>
      <w:t xml:space="preserve"> </w:t>
    </w:r>
    <w:r w:rsidR="00665941">
      <w:rPr>
        <w:lang w:val="ru-RU"/>
      </w:rPr>
      <w:t>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A57A3" w14:textId="27D4A33F" w:rsidR="00435921" w:rsidRPr="005570FE" w:rsidRDefault="00B77526" w:rsidP="007B3484">
    <w:pPr>
      <w:pStyle w:val="Header"/>
    </w:pPr>
    <w:r>
      <w:rPr>
        <w:lang w:val="ru-RU"/>
      </w:rPr>
      <w:t>Заметки</w:t>
    </w:r>
    <w:r w:rsidRPr="00514C02">
      <w:rPr>
        <w:lang w:val="ru-RU"/>
      </w:rPr>
      <w:t xml:space="preserve"> </w:t>
    </w:r>
    <w:r>
      <w:rPr>
        <w:lang w:val="ru-RU"/>
      </w:rPr>
      <w:t>фасилитатора</w:t>
    </w:r>
    <w:r w:rsidR="006A0E51" w:rsidRPr="00514C02">
      <w:rPr>
        <w:lang w:val="ru-RU"/>
      </w:rPr>
      <w:tab/>
    </w:r>
    <w:r>
      <w:rPr>
        <w:lang w:val="ru-RU"/>
      </w:rPr>
      <w:t>Раздел</w:t>
    </w:r>
    <w:r w:rsidR="006A0E51">
      <w:t xml:space="preserve"> 20: </w:t>
    </w:r>
    <w:r w:rsidR="00514C02">
      <w:rPr>
        <w:lang w:val="ru-RU"/>
      </w:rPr>
      <w:t xml:space="preserve">Инвентаризация </w:t>
    </w:r>
    <w:r w:rsidR="00ED6B82">
      <w:rPr>
        <w:lang w:val="ru-RU"/>
      </w:rPr>
      <w:t>с системой</w:t>
    </w:r>
    <w:r w:rsidR="00BE4B9F">
      <w:tab/>
    </w:r>
    <w:r w:rsidR="00BE4B9F">
      <w:rPr>
        <w:rStyle w:val="PageNumber"/>
      </w:rPr>
      <w:fldChar w:fldCharType="begin"/>
    </w:r>
    <w:r w:rsidR="00BE4B9F">
      <w:rPr>
        <w:rStyle w:val="PageNumber"/>
      </w:rPr>
      <w:instrText xml:space="preserve"> PAGE </w:instrText>
    </w:r>
    <w:r w:rsidR="00BE4B9F">
      <w:rPr>
        <w:rStyle w:val="PageNumber"/>
      </w:rPr>
      <w:fldChar w:fldCharType="separate"/>
    </w:r>
    <w:r w:rsidR="007C544E">
      <w:rPr>
        <w:rStyle w:val="PageNumber"/>
        <w:noProof/>
      </w:rPr>
      <w:t>5</w:t>
    </w:r>
    <w:r w:rsidR="00BE4B9F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B3A9" w14:textId="1FE4283F" w:rsidR="00BE4B9F" w:rsidRDefault="00BE4B9F">
    <w:pPr>
      <w:pStyle w:val="Header"/>
    </w:pPr>
    <w:r>
      <w:tab/>
    </w:r>
    <w:r w:rsidR="00665941"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132C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B5871"/>
    <w:multiLevelType w:val="hybridMultilevel"/>
    <w:tmpl w:val="5620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AA82CDDA"/>
    <w:lvl w:ilvl="0" w:tplc="C83AD4C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3F83"/>
    <w:multiLevelType w:val="hybridMultilevel"/>
    <w:tmpl w:val="8A92A384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0454AD5"/>
    <w:multiLevelType w:val="hybridMultilevel"/>
    <w:tmpl w:val="337EC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676"/>
    <w:multiLevelType w:val="hybridMultilevel"/>
    <w:tmpl w:val="7E96B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607D4"/>
    <w:multiLevelType w:val="hybridMultilevel"/>
    <w:tmpl w:val="14FC4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659C"/>
    <w:multiLevelType w:val="hybridMultilevel"/>
    <w:tmpl w:val="E64ED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A74"/>
    <w:multiLevelType w:val="hybridMultilevel"/>
    <w:tmpl w:val="398C3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A4863"/>
    <w:multiLevelType w:val="hybridMultilevel"/>
    <w:tmpl w:val="73E483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108ED"/>
    <w:multiLevelType w:val="hybridMultilevel"/>
    <w:tmpl w:val="278C759A"/>
    <w:lvl w:ilvl="0" w:tplc="F0F446CA">
      <w:start w:val="1"/>
      <w:numFmt w:val="decimal"/>
      <w:pStyle w:val="UEnu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C4481"/>
    <w:multiLevelType w:val="hybridMultilevel"/>
    <w:tmpl w:val="85E07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E3202"/>
    <w:multiLevelType w:val="hybridMultilevel"/>
    <w:tmpl w:val="5790C6CE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EEB5C52"/>
    <w:multiLevelType w:val="hybridMultilevel"/>
    <w:tmpl w:val="390283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D71A7"/>
    <w:multiLevelType w:val="hybridMultilevel"/>
    <w:tmpl w:val="89540570"/>
    <w:lvl w:ilvl="0" w:tplc="3FEEEF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02310"/>
    <w:multiLevelType w:val="hybridMultilevel"/>
    <w:tmpl w:val="55786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C201A"/>
    <w:multiLevelType w:val="hybridMultilevel"/>
    <w:tmpl w:val="9D9871C4"/>
    <w:lvl w:ilvl="0" w:tplc="D9CAA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AD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C4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4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A8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4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88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E9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8F5BB6"/>
    <w:multiLevelType w:val="hybridMultilevel"/>
    <w:tmpl w:val="1E92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72C50"/>
    <w:multiLevelType w:val="hybridMultilevel"/>
    <w:tmpl w:val="6512BD48"/>
    <w:lvl w:ilvl="0" w:tplc="E7C29D42">
      <w:start w:val="2"/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778570E4"/>
    <w:multiLevelType w:val="hybridMultilevel"/>
    <w:tmpl w:val="55DC4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8"/>
  </w:num>
  <w:num w:numId="9">
    <w:abstractNumId w:val="12"/>
  </w:num>
  <w:num w:numId="10">
    <w:abstractNumId w:val="14"/>
  </w:num>
  <w:num w:numId="11">
    <w:abstractNumId w:val="22"/>
  </w:num>
  <w:num w:numId="12">
    <w:abstractNumId w:val="6"/>
  </w:num>
  <w:num w:numId="13">
    <w:abstractNumId w:val="16"/>
  </w:num>
  <w:num w:numId="14">
    <w:abstractNumId w:val="8"/>
  </w:num>
  <w:num w:numId="15">
    <w:abstractNumId w:val="0"/>
  </w:num>
  <w:num w:numId="16">
    <w:abstractNumId w:val="17"/>
  </w:num>
  <w:num w:numId="17">
    <w:abstractNumId w:val="5"/>
  </w:num>
  <w:num w:numId="18">
    <w:abstractNumId w:val="20"/>
  </w:num>
  <w:num w:numId="19">
    <w:abstractNumId w:val="19"/>
  </w:num>
  <w:num w:numId="20">
    <w:abstractNumId w:val="11"/>
  </w:num>
  <w:num w:numId="21">
    <w:abstractNumId w:val="10"/>
  </w:num>
  <w:num w:numId="22">
    <w:abstractNumId w:val="2"/>
  </w:num>
  <w:num w:numId="23">
    <w:abstractNumId w:val="2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27"/>
    <w:rsid w:val="00002A59"/>
    <w:rsid w:val="00015622"/>
    <w:rsid w:val="00017EF1"/>
    <w:rsid w:val="00034E2F"/>
    <w:rsid w:val="00045D44"/>
    <w:rsid w:val="0008655F"/>
    <w:rsid w:val="00087E27"/>
    <w:rsid w:val="000907A2"/>
    <w:rsid w:val="000922F7"/>
    <w:rsid w:val="0009351E"/>
    <w:rsid w:val="000B1286"/>
    <w:rsid w:val="000B1C37"/>
    <w:rsid w:val="000C43DD"/>
    <w:rsid w:val="000D00B2"/>
    <w:rsid w:val="000D1B08"/>
    <w:rsid w:val="000E0A07"/>
    <w:rsid w:val="000E6E8A"/>
    <w:rsid w:val="00135BE9"/>
    <w:rsid w:val="00154D14"/>
    <w:rsid w:val="00160AF2"/>
    <w:rsid w:val="00170E1A"/>
    <w:rsid w:val="00181306"/>
    <w:rsid w:val="00182F93"/>
    <w:rsid w:val="001B150C"/>
    <w:rsid w:val="001B75FB"/>
    <w:rsid w:val="001C5A17"/>
    <w:rsid w:val="001D2D1D"/>
    <w:rsid w:val="001D586B"/>
    <w:rsid w:val="001D5A61"/>
    <w:rsid w:val="001E4EDE"/>
    <w:rsid w:val="00221832"/>
    <w:rsid w:val="00221D6B"/>
    <w:rsid w:val="0022560C"/>
    <w:rsid w:val="00235820"/>
    <w:rsid w:val="00244743"/>
    <w:rsid w:val="002463F4"/>
    <w:rsid w:val="0025498B"/>
    <w:rsid w:val="00281AA6"/>
    <w:rsid w:val="00286BCD"/>
    <w:rsid w:val="00294C59"/>
    <w:rsid w:val="002C0110"/>
    <w:rsid w:val="002E6117"/>
    <w:rsid w:val="00304FA4"/>
    <w:rsid w:val="00307EF3"/>
    <w:rsid w:val="00320C16"/>
    <w:rsid w:val="00331918"/>
    <w:rsid w:val="003F0A03"/>
    <w:rsid w:val="00400558"/>
    <w:rsid w:val="00404A94"/>
    <w:rsid w:val="0041437C"/>
    <w:rsid w:val="004149B7"/>
    <w:rsid w:val="004325CA"/>
    <w:rsid w:val="00435921"/>
    <w:rsid w:val="00444E23"/>
    <w:rsid w:val="00462F9F"/>
    <w:rsid w:val="0046558C"/>
    <w:rsid w:val="00467FFD"/>
    <w:rsid w:val="00470641"/>
    <w:rsid w:val="00475378"/>
    <w:rsid w:val="004772AC"/>
    <w:rsid w:val="00482C7D"/>
    <w:rsid w:val="00486C7C"/>
    <w:rsid w:val="004A1732"/>
    <w:rsid w:val="004C5295"/>
    <w:rsid w:val="004D04FF"/>
    <w:rsid w:val="004F2B5B"/>
    <w:rsid w:val="004F4758"/>
    <w:rsid w:val="00512668"/>
    <w:rsid w:val="00514C02"/>
    <w:rsid w:val="005655C3"/>
    <w:rsid w:val="005746C0"/>
    <w:rsid w:val="005C75D5"/>
    <w:rsid w:val="005C77AF"/>
    <w:rsid w:val="005E0430"/>
    <w:rsid w:val="005E2380"/>
    <w:rsid w:val="005E6172"/>
    <w:rsid w:val="005E6933"/>
    <w:rsid w:val="00632D4C"/>
    <w:rsid w:val="00657D0F"/>
    <w:rsid w:val="00663AE7"/>
    <w:rsid w:val="00665941"/>
    <w:rsid w:val="006829BF"/>
    <w:rsid w:val="006869C0"/>
    <w:rsid w:val="00687461"/>
    <w:rsid w:val="006A0E51"/>
    <w:rsid w:val="006A6D02"/>
    <w:rsid w:val="006C10BE"/>
    <w:rsid w:val="006C39E5"/>
    <w:rsid w:val="006D0273"/>
    <w:rsid w:val="006D4048"/>
    <w:rsid w:val="006D718B"/>
    <w:rsid w:val="006E671D"/>
    <w:rsid w:val="00723069"/>
    <w:rsid w:val="00724175"/>
    <w:rsid w:val="00746E8B"/>
    <w:rsid w:val="007669B2"/>
    <w:rsid w:val="0077601F"/>
    <w:rsid w:val="00784F8B"/>
    <w:rsid w:val="007B0528"/>
    <w:rsid w:val="007B3484"/>
    <w:rsid w:val="007C544E"/>
    <w:rsid w:val="007D115C"/>
    <w:rsid w:val="007D14EF"/>
    <w:rsid w:val="007E2E4D"/>
    <w:rsid w:val="007E3BE3"/>
    <w:rsid w:val="007E57E9"/>
    <w:rsid w:val="0080020C"/>
    <w:rsid w:val="00801CB6"/>
    <w:rsid w:val="00803016"/>
    <w:rsid w:val="00837423"/>
    <w:rsid w:val="008423EB"/>
    <w:rsid w:val="00843502"/>
    <w:rsid w:val="008531C1"/>
    <w:rsid w:val="008611F5"/>
    <w:rsid w:val="008748E9"/>
    <w:rsid w:val="00895CD9"/>
    <w:rsid w:val="008A197F"/>
    <w:rsid w:val="008D1DE0"/>
    <w:rsid w:val="00947FF9"/>
    <w:rsid w:val="00956B76"/>
    <w:rsid w:val="00957BAC"/>
    <w:rsid w:val="00995C5E"/>
    <w:rsid w:val="009A0067"/>
    <w:rsid w:val="009B0510"/>
    <w:rsid w:val="009B61C9"/>
    <w:rsid w:val="009C1262"/>
    <w:rsid w:val="009C175B"/>
    <w:rsid w:val="009D3D91"/>
    <w:rsid w:val="00A07E20"/>
    <w:rsid w:val="00A20EFA"/>
    <w:rsid w:val="00A530A0"/>
    <w:rsid w:val="00A735EF"/>
    <w:rsid w:val="00A77453"/>
    <w:rsid w:val="00A81D72"/>
    <w:rsid w:val="00A92445"/>
    <w:rsid w:val="00A92448"/>
    <w:rsid w:val="00AA2FDA"/>
    <w:rsid w:val="00AC042D"/>
    <w:rsid w:val="00AC6ED6"/>
    <w:rsid w:val="00AD6CCF"/>
    <w:rsid w:val="00AE0D34"/>
    <w:rsid w:val="00B051D7"/>
    <w:rsid w:val="00B07282"/>
    <w:rsid w:val="00B116F2"/>
    <w:rsid w:val="00B12FB2"/>
    <w:rsid w:val="00B16207"/>
    <w:rsid w:val="00B177E7"/>
    <w:rsid w:val="00B2468B"/>
    <w:rsid w:val="00B47021"/>
    <w:rsid w:val="00B57BBE"/>
    <w:rsid w:val="00B60FD5"/>
    <w:rsid w:val="00B668E3"/>
    <w:rsid w:val="00B66AD1"/>
    <w:rsid w:val="00B77526"/>
    <w:rsid w:val="00B870F0"/>
    <w:rsid w:val="00B91829"/>
    <w:rsid w:val="00BA4B55"/>
    <w:rsid w:val="00BA4BFE"/>
    <w:rsid w:val="00BB4AB3"/>
    <w:rsid w:val="00BB6D1E"/>
    <w:rsid w:val="00BD06C5"/>
    <w:rsid w:val="00BD0B53"/>
    <w:rsid w:val="00BD2FE7"/>
    <w:rsid w:val="00BE043E"/>
    <w:rsid w:val="00BE4B9F"/>
    <w:rsid w:val="00C155BB"/>
    <w:rsid w:val="00C1799A"/>
    <w:rsid w:val="00C47F12"/>
    <w:rsid w:val="00C500EE"/>
    <w:rsid w:val="00CA163F"/>
    <w:rsid w:val="00CB407E"/>
    <w:rsid w:val="00CE1A39"/>
    <w:rsid w:val="00CE7210"/>
    <w:rsid w:val="00CF625C"/>
    <w:rsid w:val="00D205E2"/>
    <w:rsid w:val="00D7183C"/>
    <w:rsid w:val="00D8427F"/>
    <w:rsid w:val="00D9183A"/>
    <w:rsid w:val="00DA456D"/>
    <w:rsid w:val="00DB11B9"/>
    <w:rsid w:val="00DB1E63"/>
    <w:rsid w:val="00DC53DA"/>
    <w:rsid w:val="00DD3E2D"/>
    <w:rsid w:val="00DD7112"/>
    <w:rsid w:val="00DE5400"/>
    <w:rsid w:val="00DF06FE"/>
    <w:rsid w:val="00E014DE"/>
    <w:rsid w:val="00E20C2B"/>
    <w:rsid w:val="00E3362C"/>
    <w:rsid w:val="00E4212D"/>
    <w:rsid w:val="00E475F8"/>
    <w:rsid w:val="00E80A7E"/>
    <w:rsid w:val="00E86E96"/>
    <w:rsid w:val="00EA64C9"/>
    <w:rsid w:val="00EB462D"/>
    <w:rsid w:val="00EC73D8"/>
    <w:rsid w:val="00ED4863"/>
    <w:rsid w:val="00ED6B82"/>
    <w:rsid w:val="00EE6E62"/>
    <w:rsid w:val="00EF796F"/>
    <w:rsid w:val="00F067C9"/>
    <w:rsid w:val="00F21C21"/>
    <w:rsid w:val="00F9780A"/>
    <w:rsid w:val="00FD055A"/>
    <w:rsid w:val="00FD4EDE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F6BDFAA"/>
  <w15:docId w15:val="{E624A128-C25E-4C87-995B-D9721613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73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27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921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921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921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2"/>
    </w:pPr>
    <w:rPr>
      <w:rFonts w:cs="Times New Roman"/>
      <w:b/>
      <w:bCs/>
      <w:snapToGrid/>
      <w:color w:val="000000"/>
      <w:szCs w:val="22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435921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5921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435921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ascii="Arial Gras" w:hAnsi="Arial Gras"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5921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3Char">
    <w:name w:val="Heading 3 Char"/>
    <w:link w:val="Heading3"/>
    <w:uiPriority w:val="9"/>
    <w:rsid w:val="00435921"/>
    <w:rPr>
      <w:rFonts w:ascii="Arial" w:eastAsia="SimSun" w:hAnsi="Arial"/>
      <w:b/>
      <w:bCs/>
      <w:color w:val="000000"/>
      <w:sz w:val="22"/>
      <w:szCs w:val="22"/>
      <w:lang w:val="it-IT" w:eastAsia="en-US"/>
    </w:rPr>
  </w:style>
  <w:style w:type="character" w:customStyle="1" w:styleId="Heading4Char">
    <w:name w:val="Heading 4 Char"/>
    <w:link w:val="Heading4"/>
    <w:rsid w:val="00435921"/>
    <w:rPr>
      <w:rFonts w:ascii="Arial" w:eastAsia="SimSun" w:hAnsi="Arial"/>
      <w:b/>
      <w:bCs/>
      <w:caps/>
      <w:sz w:val="20"/>
      <w:lang w:val="it-IT" w:eastAsia="en-US"/>
    </w:rPr>
  </w:style>
  <w:style w:type="paragraph" w:customStyle="1" w:styleId="Chapitre">
    <w:name w:val="Chapitre"/>
    <w:basedOn w:val="Heading1"/>
    <w:link w:val="ChapitreCar"/>
    <w:rsid w:val="004A1732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4A173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Normal"/>
    <w:next w:val="Normal"/>
    <w:link w:val="QuoteChar"/>
    <w:uiPriority w:val="73"/>
    <w:rsid w:val="00435921"/>
    <w:pPr>
      <w:tabs>
        <w:tab w:val="clear" w:pos="567"/>
      </w:tabs>
      <w:snapToGrid/>
      <w:spacing w:before="0" w:after="60" w:line="280" w:lineRule="exact"/>
      <w:ind w:left="1134" w:right="284"/>
    </w:pPr>
    <w:rPr>
      <w:rFonts w:eastAsia="Times New Roman" w:cs="Times New Roman"/>
      <w:snapToGrid/>
      <w:color w:val="000000"/>
      <w:sz w:val="20"/>
      <w:szCs w:val="20"/>
      <w:lang w:val="fr-FR" w:eastAsia="fr-FR"/>
    </w:rPr>
  </w:style>
  <w:style w:type="character" w:customStyle="1" w:styleId="QuoteChar">
    <w:name w:val="Quote Char"/>
    <w:link w:val="Quote"/>
    <w:uiPriority w:val="73"/>
    <w:rsid w:val="00435921"/>
    <w:rPr>
      <w:rFonts w:ascii="Arial" w:eastAsia="Times New Roman" w:hAnsi="Arial"/>
      <w:color w:val="000000"/>
      <w:sz w:val="20"/>
      <w:szCs w:val="20"/>
    </w:rPr>
  </w:style>
  <w:style w:type="paragraph" w:customStyle="1" w:styleId="diapo2">
    <w:name w:val="diapo2"/>
    <w:basedOn w:val="Normal"/>
    <w:link w:val="diapo2Car"/>
    <w:rsid w:val="00435921"/>
    <w:pPr>
      <w:keepNext/>
      <w:tabs>
        <w:tab w:val="clear" w:pos="567"/>
      </w:tabs>
      <w:snapToGrid/>
      <w:spacing w:before="200" w:after="60" w:line="280" w:lineRule="exact"/>
    </w:pPr>
    <w:rPr>
      <w:b/>
      <w:noProof/>
      <w:szCs w:val="22"/>
      <w:lang w:val="fr-FR" w:eastAsia="en-US"/>
    </w:rPr>
  </w:style>
  <w:style w:type="character" w:customStyle="1" w:styleId="diapo2Car">
    <w:name w:val="diapo2 Car"/>
    <w:link w:val="diapo2"/>
    <w:rsid w:val="00435921"/>
    <w:rPr>
      <w:rFonts w:ascii="Arial" w:eastAsia="SimSun" w:hAnsi="Arial" w:cs="Arial"/>
      <w:b/>
      <w:noProof/>
      <w:snapToGrid w:val="0"/>
      <w:sz w:val="22"/>
      <w:szCs w:val="22"/>
      <w:lang w:eastAsia="en-US"/>
    </w:rPr>
  </w:style>
  <w:style w:type="paragraph" w:customStyle="1" w:styleId="DO">
    <w:name w:val="DO"/>
    <w:basedOn w:val="Normal"/>
    <w:link w:val="DOCar"/>
    <w:rsid w:val="00435921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435921"/>
    <w:rPr>
      <w:rFonts w:ascii="Arial" w:hAnsi="Arial" w:cs="Arial"/>
      <w:iCs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435921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435921"/>
    <w:rPr>
      <w:rFonts w:ascii="Arial" w:hAnsi="Arial"/>
      <w:sz w:val="16"/>
      <w:szCs w:val="22"/>
      <w:lang w:val="it-IT" w:eastAsia="en-US"/>
    </w:rPr>
  </w:style>
  <w:style w:type="paragraph" w:customStyle="1" w:styleId="Enumeration">
    <w:name w:val="Enumeration"/>
    <w:basedOn w:val="Normal"/>
    <w:rsid w:val="00435921"/>
    <w:pPr>
      <w:numPr>
        <w:numId w:val="18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Normal"/>
    <w:link w:val="EnutiretCar"/>
    <w:autoRedefine/>
    <w:qFormat/>
    <w:rsid w:val="00435921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character" w:customStyle="1" w:styleId="EnutiretCar">
    <w:name w:val="Enutiret Car"/>
    <w:link w:val="Enutiret"/>
    <w:rsid w:val="00435921"/>
    <w:rPr>
      <w:rFonts w:ascii="Arial" w:hAnsi="Arial" w:cs="Arial"/>
      <w:noProof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nhideWhenUsed/>
    <w:rsid w:val="00435921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435921"/>
    <w:rPr>
      <w:rFonts w:ascii="Arial" w:eastAsia="SimSun" w:hAnsi="Arial" w:cs="Arial"/>
      <w:snapToGrid w:val="0"/>
      <w:sz w:val="16"/>
      <w:szCs w:val="20"/>
      <w:lang w:val="en-US" w:eastAsia="zh-CN"/>
    </w:rPr>
  </w:style>
  <w:style w:type="paragraph" w:styleId="Footer">
    <w:name w:val="footer"/>
    <w:basedOn w:val="Normal"/>
    <w:link w:val="FooterChar"/>
    <w:unhideWhenUsed/>
    <w:rsid w:val="00435921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435921"/>
    <w:rPr>
      <w:rFonts w:ascii="Arial" w:hAnsi="Arial"/>
      <w:sz w:val="16"/>
      <w:szCs w:val="22"/>
      <w:lang w:val="it-IT" w:eastAsia="en-US"/>
    </w:rPr>
  </w:style>
  <w:style w:type="paragraph" w:customStyle="1" w:styleId="Pucesance">
    <w:name w:val="Puceséance"/>
    <w:basedOn w:val="Normal"/>
    <w:rsid w:val="00435921"/>
    <w:pPr>
      <w:numPr>
        <w:numId w:val="20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Soustitre">
    <w:name w:val="Soustitre"/>
    <w:basedOn w:val="diapo2"/>
    <w:link w:val="SoustitreCar"/>
    <w:rsid w:val="00435921"/>
    <w:pPr>
      <w:jc w:val="left"/>
    </w:pPr>
    <w:rPr>
      <w:rFonts w:ascii="Arial Gras" w:hAnsi="Arial Gras"/>
      <w:bCs/>
      <w:i/>
      <w:snapToGrid/>
      <w:sz w:val="20"/>
      <w:szCs w:val="20"/>
    </w:rPr>
  </w:style>
  <w:style w:type="character" w:customStyle="1" w:styleId="Heading2Char">
    <w:name w:val="Heading 2 Char"/>
    <w:link w:val="Heading2"/>
    <w:uiPriority w:val="9"/>
    <w:rsid w:val="00435921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SoustitreCar">
    <w:name w:val="Soustitre Car"/>
    <w:link w:val="Soustitre"/>
    <w:rsid w:val="00435921"/>
    <w:rPr>
      <w:rFonts w:ascii="Arial Gras" w:eastAsia="SimSun" w:hAnsi="Arial Gras" w:cs="Arial"/>
      <w:b/>
      <w:bCs/>
      <w:i/>
      <w:noProof/>
      <w:sz w:val="20"/>
      <w:szCs w:val="20"/>
      <w:lang w:eastAsia="en-US"/>
    </w:rPr>
  </w:style>
  <w:style w:type="paragraph" w:customStyle="1" w:styleId="Tabltetiere">
    <w:name w:val="Tabltetiere"/>
    <w:basedOn w:val="Normal"/>
    <w:rsid w:val="00435921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435921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435921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Texte1">
    <w:name w:val="Texte1"/>
    <w:basedOn w:val="Normal"/>
    <w:link w:val="Texte1Car"/>
    <w:rsid w:val="00435921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435921"/>
    <w:rPr>
      <w:rFonts w:ascii="Arial" w:eastAsia="SimSun" w:hAnsi="Arial" w:cs="Arial"/>
      <w:sz w:val="20"/>
      <w:lang w:eastAsia="zh-CN"/>
    </w:rPr>
  </w:style>
  <w:style w:type="paragraph" w:customStyle="1" w:styleId="Titcoul">
    <w:name w:val="Titcoul"/>
    <w:basedOn w:val="Heading1"/>
    <w:link w:val="TitcoulCar"/>
    <w:rsid w:val="00435921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435921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5Char">
    <w:name w:val="Heading 5 Char"/>
    <w:link w:val="Heading5"/>
    <w:uiPriority w:val="9"/>
    <w:rsid w:val="00435921"/>
    <w:rPr>
      <w:rFonts w:ascii="Cambria" w:eastAsia="Times New Roman" w:hAnsi="Cambria"/>
      <w:color w:val="243F60"/>
      <w:sz w:val="22"/>
      <w:lang w:eastAsia="zh-CN"/>
    </w:rPr>
  </w:style>
  <w:style w:type="character" w:customStyle="1" w:styleId="Heading6Char">
    <w:name w:val="Heading 6 Char"/>
    <w:link w:val="Heading6"/>
    <w:rsid w:val="00435921"/>
    <w:rPr>
      <w:rFonts w:ascii="Arial Gras" w:eastAsia="SimSun" w:hAnsi="Arial Gras"/>
      <w:b/>
      <w:bCs/>
      <w:caps/>
      <w:color w:val="008000"/>
      <w:szCs w:val="22"/>
      <w:lang w:val="it-IT" w:eastAsia="en-US"/>
    </w:rPr>
  </w:style>
  <w:style w:type="paragraph" w:customStyle="1" w:styleId="UEnu">
    <w:name w:val="UEnu"/>
    <w:basedOn w:val="Enumeration"/>
    <w:rsid w:val="00435921"/>
    <w:pPr>
      <w:numPr>
        <w:numId w:val="21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Plan">
    <w:name w:val="UPlan"/>
    <w:basedOn w:val="Titcoul"/>
    <w:link w:val="UPlanCar"/>
    <w:rsid w:val="0043592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435921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Enumeration"/>
    <w:rsid w:val="00C500EE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</w:style>
  <w:style w:type="paragraph" w:customStyle="1" w:styleId="UTit">
    <w:name w:val="UTit"/>
    <w:basedOn w:val="Titcoul"/>
    <w:link w:val="UTitCar"/>
    <w:rsid w:val="00435921"/>
    <w:pPr>
      <w:spacing w:before="120"/>
    </w:pPr>
  </w:style>
  <w:style w:type="character" w:customStyle="1" w:styleId="UTitCar">
    <w:name w:val="UTit Car"/>
    <w:basedOn w:val="TitcoulCar"/>
    <w:link w:val="UTit"/>
    <w:rsid w:val="00435921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435921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435921"/>
    <w:rPr>
      <w:rFonts w:ascii="Arial" w:eastAsia="SimSun" w:hAnsi="Arial"/>
      <w:b/>
      <w:bCs/>
      <w:caps/>
      <w:sz w:val="20"/>
      <w:lang w:val="it-IT" w:eastAsia="en-US"/>
    </w:rPr>
  </w:style>
  <w:style w:type="paragraph" w:customStyle="1" w:styleId="UTxt">
    <w:name w:val="UTxt"/>
    <w:basedOn w:val="Texte1"/>
    <w:link w:val="UTxtCar"/>
    <w:rsid w:val="00435921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435921"/>
    <w:rPr>
      <w:rFonts w:ascii="Arial" w:eastAsia="SimSun" w:hAnsi="Arial" w:cs="Arial"/>
      <w:i/>
      <w:sz w:val="20"/>
      <w:lang w:eastAsia="zh-CN"/>
    </w:rPr>
  </w:style>
  <w:style w:type="paragraph" w:styleId="BalloonText">
    <w:name w:val="Balloon Text"/>
    <w:basedOn w:val="Normal"/>
    <w:link w:val="BalloonTextChar"/>
    <w:rsid w:val="0043592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5921"/>
    <w:rPr>
      <w:rFonts w:ascii="Lucida Grande" w:eastAsia="SimSun" w:hAnsi="Lucida Grande" w:cs="Lucida Grande"/>
      <w:snapToGrid w:val="0"/>
      <w:sz w:val="18"/>
      <w:szCs w:val="18"/>
      <w:lang w:val="en-US" w:eastAsia="zh-CN"/>
    </w:rPr>
  </w:style>
  <w:style w:type="character" w:styleId="PageNumber">
    <w:name w:val="page number"/>
    <w:basedOn w:val="DefaultParagraphFont"/>
    <w:rsid w:val="00BE4B9F"/>
  </w:style>
  <w:style w:type="character" w:styleId="Hyperlink">
    <w:name w:val="Hyperlink"/>
    <w:basedOn w:val="DefaultParagraphFont"/>
    <w:unhideWhenUsed/>
    <w:rsid w:val="00482C7D"/>
    <w:rPr>
      <w:color w:val="0000FF"/>
      <w:u w:val="single"/>
    </w:rPr>
  </w:style>
  <w:style w:type="paragraph" w:styleId="BodyText">
    <w:name w:val="Body Text"/>
    <w:basedOn w:val="Normal"/>
    <w:link w:val="BodyTextChar"/>
    <w:rsid w:val="00017EF1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017EF1"/>
    <w:rPr>
      <w:rFonts w:ascii="Times New Roman" w:eastAsia="Times New Roman" w:hAnsi="Times New Roman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esco.org/open-access/terms-use-ccbysa-r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054A-D8AA-4276-A2AC-D28C43D9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</Pages>
  <Words>1163</Words>
  <Characters>6399</Characters>
  <Application>Microsoft Office Word</Application>
  <DocSecurity>0</DocSecurity>
  <Lines>53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Kim, Dain</cp:lastModifiedBy>
  <cp:revision>28</cp:revision>
  <cp:lastPrinted>2015-08-18T14:48:00Z</cp:lastPrinted>
  <dcterms:created xsi:type="dcterms:W3CDTF">2015-10-04T05:01:00Z</dcterms:created>
  <dcterms:modified xsi:type="dcterms:W3CDTF">2018-04-23T07:41:00Z</dcterms:modified>
</cp:coreProperties>
</file>