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1A" w:rsidRPr="0071551A" w:rsidRDefault="0071551A" w:rsidP="0071551A">
      <w:pPr>
        <w:bidi/>
        <w:rPr>
          <w:sz w:val="2"/>
          <w:szCs w:val="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3366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1551A" w:rsidTr="0071551A">
        <w:tc>
          <w:tcPr>
            <w:tcW w:w="8522" w:type="dxa"/>
          </w:tcPr>
          <w:p w:rsidR="0071551A" w:rsidRPr="0071551A" w:rsidRDefault="0071551A" w:rsidP="004D2B4C">
            <w:pPr>
              <w:bidi/>
              <w:spacing w:after="120"/>
              <w:rPr>
                <w:b/>
                <w:bCs/>
                <w:sz w:val="100"/>
                <w:szCs w:val="100"/>
                <w:rtl/>
                <w:lang w:val="en-US"/>
              </w:rPr>
            </w:pPr>
            <w:r w:rsidRPr="0071551A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 xml:space="preserve">الوحدة </w:t>
            </w:r>
            <w:r w:rsidR="009310F2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>4</w:t>
            </w:r>
            <w:r w:rsidR="004D2B4C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>3</w:t>
            </w:r>
          </w:p>
        </w:tc>
      </w:tr>
    </w:tbl>
    <w:p w:rsidR="004060E4" w:rsidRDefault="004060E4" w:rsidP="0071551A">
      <w:pPr>
        <w:bidi/>
        <w:rPr>
          <w:rtl/>
          <w:lang w:val="en-US"/>
        </w:rPr>
      </w:pPr>
    </w:p>
    <w:p w:rsidR="0071551A" w:rsidRPr="009518A2" w:rsidRDefault="00BE0B3E" w:rsidP="0071551A">
      <w:pPr>
        <w:bidi/>
        <w:rPr>
          <w:b/>
          <w:bCs/>
          <w:color w:val="3366FF"/>
          <w:sz w:val="28"/>
          <w:szCs w:val="28"/>
          <w:rtl/>
          <w:lang w:val="en-US"/>
        </w:rPr>
      </w:pPr>
      <w:r>
        <w:rPr>
          <w:rFonts w:hint="cs"/>
          <w:b/>
          <w:bCs/>
          <w:color w:val="3366FF"/>
          <w:sz w:val="28"/>
          <w:szCs w:val="28"/>
          <w:rtl/>
          <w:lang w:val="en-US"/>
        </w:rPr>
        <w:t>نشرة 2:</w:t>
      </w:r>
    </w:p>
    <w:p w:rsidR="0071551A" w:rsidRDefault="007C199F" w:rsidP="0071551A">
      <w:pPr>
        <w:bidi/>
        <w:rPr>
          <w:b/>
          <w:bCs/>
          <w:color w:val="3366FF"/>
          <w:sz w:val="28"/>
          <w:szCs w:val="28"/>
          <w:rtl/>
          <w:lang w:val="en-US"/>
        </w:rPr>
      </w:pPr>
      <w:r>
        <w:rPr>
          <w:rFonts w:hint="cs"/>
          <w:b/>
          <w:bCs/>
          <w:color w:val="3366FF"/>
          <w:sz w:val="28"/>
          <w:szCs w:val="28"/>
          <w:rtl/>
          <w:lang w:val="en-US"/>
        </w:rPr>
        <w:t>إعداد ال</w:t>
      </w:r>
      <w:r w:rsidR="00BE0B3E">
        <w:rPr>
          <w:rFonts w:hint="cs"/>
          <w:b/>
          <w:bCs/>
          <w:color w:val="3366FF"/>
          <w:sz w:val="28"/>
          <w:szCs w:val="28"/>
          <w:rtl/>
          <w:lang w:val="en-US"/>
        </w:rPr>
        <w:t>ملخص</w:t>
      </w:r>
    </w:p>
    <w:p w:rsidR="00BE0B3E" w:rsidRDefault="00BE0B3E" w:rsidP="00BE0B3E">
      <w:pPr>
        <w:bidi/>
        <w:rPr>
          <w:b/>
          <w:bCs/>
          <w:color w:val="3366FF"/>
          <w:sz w:val="28"/>
          <w:szCs w:val="28"/>
          <w:rtl/>
          <w:lang w:val="en-US"/>
        </w:rPr>
      </w:pPr>
    </w:p>
    <w:p w:rsidR="00BE0B3E" w:rsidRDefault="00BE0B3E" w:rsidP="009B147A">
      <w:pPr>
        <w:bidi/>
        <w:rPr>
          <w:sz w:val="28"/>
          <w:szCs w:val="28"/>
          <w:rtl/>
          <w:lang w:val="en-US"/>
        </w:rPr>
      </w:pPr>
      <w:r w:rsidRPr="00BE0B3E">
        <w:rPr>
          <w:rFonts w:hint="cs"/>
          <w:sz w:val="28"/>
          <w:szCs w:val="28"/>
          <w:rtl/>
          <w:lang w:val="en-US"/>
        </w:rPr>
        <w:t xml:space="preserve">يحدد الملخص باختصار الخصائص المهمة </w:t>
      </w:r>
      <w:r w:rsidR="006373E5">
        <w:rPr>
          <w:rFonts w:hint="cs"/>
          <w:sz w:val="28"/>
          <w:szCs w:val="28"/>
          <w:rtl/>
          <w:lang w:val="en-US"/>
        </w:rPr>
        <w:t xml:space="preserve">لأحد العناصر </w:t>
      </w:r>
      <w:r w:rsidR="00011859">
        <w:rPr>
          <w:rFonts w:hint="cs"/>
          <w:sz w:val="28"/>
          <w:szCs w:val="28"/>
          <w:rtl/>
          <w:lang w:val="en-US"/>
        </w:rPr>
        <w:t xml:space="preserve">التراثية الثقافية </w:t>
      </w:r>
      <w:r w:rsidR="006373E5">
        <w:rPr>
          <w:rFonts w:hint="cs"/>
          <w:sz w:val="28"/>
          <w:szCs w:val="28"/>
          <w:rtl/>
          <w:lang w:val="en-US"/>
        </w:rPr>
        <w:t>ويقد</w:t>
      </w:r>
      <w:r w:rsidR="008D4EBA">
        <w:rPr>
          <w:rFonts w:hint="cs"/>
          <w:sz w:val="28"/>
          <w:szCs w:val="28"/>
          <w:rtl/>
          <w:lang w:val="en-US"/>
        </w:rPr>
        <w:t xml:space="preserve">مها في طريقة واضحة </w:t>
      </w:r>
      <w:r w:rsidR="009B147A">
        <w:rPr>
          <w:rFonts w:hint="cs"/>
          <w:sz w:val="28"/>
          <w:szCs w:val="28"/>
          <w:rtl/>
          <w:lang w:val="en-US"/>
        </w:rPr>
        <w:t>للغرباء</w:t>
      </w:r>
      <w:r w:rsidR="008D4EBA">
        <w:rPr>
          <w:rFonts w:hint="cs"/>
          <w:sz w:val="28"/>
          <w:szCs w:val="28"/>
          <w:rtl/>
          <w:lang w:val="en-US"/>
        </w:rPr>
        <w:t xml:space="preserve">: </w:t>
      </w:r>
      <w:r w:rsidR="00BD0743">
        <w:rPr>
          <w:rFonts w:hint="cs"/>
          <w:sz w:val="28"/>
          <w:szCs w:val="28"/>
          <w:rtl/>
          <w:lang w:val="en-US" w:bidi="ar-EG"/>
        </w:rPr>
        <w:t>ويكون عدد الكلمات لكتابة التلخيص بين</w:t>
      </w:r>
      <w:r w:rsidR="008D4EBA">
        <w:rPr>
          <w:rFonts w:hint="cs"/>
          <w:sz w:val="28"/>
          <w:szCs w:val="28"/>
          <w:rtl/>
          <w:lang w:val="en-US"/>
        </w:rPr>
        <w:t xml:space="preserve"> 200 إلى 250 كلمة </w:t>
      </w:r>
      <w:r w:rsidR="00BD0743">
        <w:rPr>
          <w:rFonts w:hint="cs"/>
          <w:sz w:val="28"/>
          <w:szCs w:val="28"/>
          <w:rtl/>
          <w:lang w:val="en-US"/>
        </w:rPr>
        <w:t>وهو ال</w:t>
      </w:r>
      <w:r w:rsidR="008D4EBA">
        <w:rPr>
          <w:rFonts w:hint="cs"/>
          <w:sz w:val="28"/>
          <w:szCs w:val="28"/>
          <w:rtl/>
          <w:lang w:val="en-US"/>
        </w:rPr>
        <w:t xml:space="preserve">مقاس </w:t>
      </w:r>
      <w:r w:rsidR="00BD0743">
        <w:rPr>
          <w:rFonts w:hint="cs"/>
          <w:sz w:val="28"/>
          <w:szCs w:val="28"/>
          <w:rtl/>
          <w:lang w:val="en-US"/>
        </w:rPr>
        <w:t>ال</w:t>
      </w:r>
      <w:r w:rsidR="008D4EBA">
        <w:rPr>
          <w:rFonts w:hint="cs"/>
          <w:sz w:val="28"/>
          <w:szCs w:val="28"/>
          <w:rtl/>
          <w:lang w:val="en-US"/>
        </w:rPr>
        <w:t>مناسب</w:t>
      </w:r>
      <w:r w:rsidR="006373E5">
        <w:rPr>
          <w:rFonts w:hint="cs"/>
          <w:sz w:val="28"/>
          <w:szCs w:val="28"/>
          <w:rtl/>
          <w:lang w:val="en-US"/>
        </w:rPr>
        <w:t xml:space="preserve"> </w:t>
      </w:r>
      <w:r w:rsidR="00BD0743">
        <w:rPr>
          <w:rFonts w:hint="cs"/>
          <w:sz w:val="28"/>
          <w:szCs w:val="28"/>
          <w:rtl/>
          <w:lang w:val="en-US"/>
        </w:rPr>
        <w:t>تماماً لذلك</w:t>
      </w:r>
      <w:r w:rsidR="008D4EBA">
        <w:rPr>
          <w:rFonts w:hint="cs"/>
          <w:sz w:val="28"/>
          <w:szCs w:val="28"/>
          <w:rtl/>
          <w:lang w:val="en-US"/>
        </w:rPr>
        <w:t xml:space="preserve">، يرجى الاطلاع على </w:t>
      </w:r>
      <w:r w:rsidR="0002250E">
        <w:rPr>
          <w:rFonts w:hint="cs"/>
          <w:sz w:val="28"/>
          <w:szCs w:val="28"/>
          <w:rtl/>
          <w:lang w:val="en-US"/>
        </w:rPr>
        <w:t>ال</w:t>
      </w:r>
      <w:r w:rsidR="008D4EBA">
        <w:rPr>
          <w:rFonts w:hint="cs"/>
          <w:sz w:val="28"/>
          <w:szCs w:val="28"/>
          <w:rtl/>
          <w:lang w:val="en-US"/>
        </w:rPr>
        <w:t>أمثلة</w:t>
      </w:r>
      <w:r w:rsidR="0002250E">
        <w:rPr>
          <w:rFonts w:hint="cs"/>
          <w:sz w:val="28"/>
          <w:szCs w:val="28"/>
          <w:rtl/>
          <w:lang w:val="en-US"/>
        </w:rPr>
        <w:t xml:space="preserve"> التلخيصية</w:t>
      </w:r>
      <w:r w:rsidR="008D4EBA">
        <w:rPr>
          <w:rFonts w:hint="cs"/>
          <w:sz w:val="28"/>
          <w:szCs w:val="28"/>
          <w:rtl/>
          <w:lang w:val="en-US"/>
        </w:rPr>
        <w:t xml:space="preserve"> للحصول على بعض الأفكار.</w:t>
      </w:r>
    </w:p>
    <w:p w:rsidR="0002250E" w:rsidRDefault="0002250E" w:rsidP="0002250E">
      <w:pPr>
        <w:bidi/>
        <w:rPr>
          <w:sz w:val="28"/>
          <w:szCs w:val="28"/>
          <w:rtl/>
          <w:lang w:val="en-US"/>
        </w:rPr>
      </w:pPr>
    </w:p>
    <w:p w:rsidR="0002250E" w:rsidRDefault="003773B6" w:rsidP="00BD0743">
      <w:p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>اختر اسم بحيث لا</w:t>
      </w:r>
      <w:r w:rsidR="0002250E">
        <w:rPr>
          <w:rFonts w:hint="cs"/>
          <w:sz w:val="28"/>
          <w:szCs w:val="28"/>
          <w:rtl/>
          <w:lang w:val="en-US"/>
        </w:rPr>
        <w:t xml:space="preserve"> يزيد</w:t>
      </w:r>
      <w:r>
        <w:rPr>
          <w:rFonts w:hint="cs"/>
          <w:sz w:val="28"/>
          <w:szCs w:val="28"/>
          <w:rtl/>
          <w:lang w:val="en-US"/>
        </w:rPr>
        <w:t xml:space="preserve"> </w:t>
      </w:r>
      <w:r w:rsidR="0002250E">
        <w:rPr>
          <w:rFonts w:hint="cs"/>
          <w:sz w:val="28"/>
          <w:szCs w:val="28"/>
          <w:rtl/>
          <w:lang w:val="en-US"/>
        </w:rPr>
        <w:t xml:space="preserve">عن 200 حرف، </w:t>
      </w:r>
      <w:r>
        <w:rPr>
          <w:rFonts w:hint="cs"/>
          <w:sz w:val="28"/>
          <w:szCs w:val="28"/>
          <w:rtl/>
          <w:lang w:val="en-US"/>
        </w:rPr>
        <w:t xml:space="preserve">وينبغي أن يتضمن سمات العنصر </w:t>
      </w:r>
      <w:r w:rsidR="00011859">
        <w:rPr>
          <w:rFonts w:hint="cs"/>
          <w:sz w:val="28"/>
          <w:szCs w:val="28"/>
          <w:rtl/>
          <w:lang w:val="en-US"/>
        </w:rPr>
        <w:t xml:space="preserve">التراثى </w:t>
      </w:r>
      <w:r w:rsidR="006373E5">
        <w:rPr>
          <w:rFonts w:hint="cs"/>
          <w:sz w:val="28"/>
          <w:szCs w:val="28"/>
          <w:rtl/>
          <w:lang w:val="en-US"/>
        </w:rPr>
        <w:t>بإيجاز</w:t>
      </w:r>
      <w:r>
        <w:rPr>
          <w:rFonts w:hint="cs"/>
          <w:sz w:val="28"/>
          <w:szCs w:val="28"/>
          <w:rtl/>
          <w:lang w:val="en-US"/>
        </w:rPr>
        <w:t xml:space="preserve"> حتى يتضح</w:t>
      </w:r>
      <w:r w:rsidR="006373E5">
        <w:rPr>
          <w:rFonts w:hint="cs"/>
          <w:sz w:val="28"/>
          <w:szCs w:val="28"/>
          <w:rtl/>
          <w:lang w:val="en-US"/>
        </w:rPr>
        <w:t xml:space="preserve"> </w:t>
      </w:r>
      <w:r w:rsidR="00BD0743">
        <w:rPr>
          <w:rFonts w:hint="cs"/>
          <w:sz w:val="28"/>
          <w:szCs w:val="28"/>
          <w:rtl/>
          <w:lang w:val="en-US"/>
        </w:rPr>
        <w:t>للغرباء</w:t>
      </w:r>
      <w:r w:rsidR="0002250E">
        <w:rPr>
          <w:rFonts w:hint="cs"/>
          <w:sz w:val="28"/>
          <w:szCs w:val="28"/>
          <w:rtl/>
          <w:lang w:val="en-US"/>
        </w:rPr>
        <w:t xml:space="preserve">، اختيار الأسماء التي </w:t>
      </w:r>
      <w:r w:rsidR="001A4173">
        <w:rPr>
          <w:rFonts w:hint="cs"/>
          <w:sz w:val="28"/>
          <w:szCs w:val="28"/>
          <w:rtl/>
          <w:lang w:val="en-US"/>
        </w:rPr>
        <w:t>تجمع بين</w:t>
      </w:r>
      <w:r w:rsidR="0002250E">
        <w:rPr>
          <w:rFonts w:hint="cs"/>
          <w:sz w:val="28"/>
          <w:szCs w:val="28"/>
          <w:rtl/>
          <w:lang w:val="en-US"/>
        </w:rPr>
        <w:t xml:space="preserve"> اس</w:t>
      </w:r>
      <w:r>
        <w:rPr>
          <w:rFonts w:hint="cs"/>
          <w:sz w:val="28"/>
          <w:szCs w:val="28"/>
          <w:rtl/>
          <w:lang w:val="en-US"/>
        </w:rPr>
        <w:t xml:space="preserve">م قصير يستخدم في </w:t>
      </w:r>
      <w:r w:rsidRPr="001A4173">
        <w:rPr>
          <w:rFonts w:hint="cs"/>
          <w:sz w:val="28"/>
          <w:szCs w:val="28"/>
          <w:rtl/>
          <w:lang w:val="en-US"/>
        </w:rPr>
        <w:t xml:space="preserve">المجتمع محل الاهتمام </w:t>
      </w:r>
      <w:r w:rsidR="001A4173">
        <w:rPr>
          <w:rFonts w:hint="cs"/>
          <w:sz w:val="28"/>
          <w:szCs w:val="28"/>
          <w:rtl/>
          <w:lang w:val="en-US"/>
        </w:rPr>
        <w:t>و</w:t>
      </w:r>
      <w:r w:rsidR="001E0DDF" w:rsidRPr="001A4173">
        <w:rPr>
          <w:rFonts w:hint="cs"/>
          <w:sz w:val="28"/>
          <w:szCs w:val="28"/>
          <w:rtl/>
          <w:lang w:val="en-US"/>
        </w:rPr>
        <w:t>شرح عنه</w:t>
      </w:r>
      <w:r w:rsidR="001A4173">
        <w:rPr>
          <w:rFonts w:hint="cs"/>
          <w:sz w:val="28"/>
          <w:szCs w:val="28"/>
          <w:rtl/>
          <w:lang w:val="en-US"/>
        </w:rPr>
        <w:t xml:space="preserve"> من الأمور المناسبة تماماً</w:t>
      </w:r>
      <w:r w:rsidR="001E0DDF" w:rsidRPr="001A4173">
        <w:rPr>
          <w:rFonts w:hint="cs"/>
          <w:sz w:val="28"/>
          <w:szCs w:val="28"/>
          <w:rtl/>
          <w:lang w:val="en-US"/>
        </w:rPr>
        <w:t>.</w:t>
      </w:r>
      <w:r w:rsidR="001E0DDF">
        <w:rPr>
          <w:rFonts w:hint="cs"/>
          <w:sz w:val="28"/>
          <w:szCs w:val="28"/>
          <w:rtl/>
          <w:lang w:val="en-US"/>
        </w:rPr>
        <w:t xml:space="preserve"> كما يتعين أن يوضح الاسم ممارسة أو تمثيل أو تعبير ما، أو مهارة أو معرفة (</w:t>
      </w:r>
      <w:r w:rsidR="00BD0743">
        <w:rPr>
          <w:rFonts w:hint="cs"/>
          <w:sz w:val="28"/>
          <w:szCs w:val="28"/>
          <w:rtl/>
          <w:lang w:val="en-US"/>
        </w:rPr>
        <w:t>دون أن ي</w:t>
      </w:r>
      <w:r w:rsidR="001E0DDF">
        <w:rPr>
          <w:rFonts w:hint="cs"/>
          <w:sz w:val="28"/>
          <w:szCs w:val="28"/>
          <w:rtl/>
          <w:lang w:val="en-US"/>
        </w:rPr>
        <w:t>رتبط بأشياء أو أدوات أو أماكن)</w:t>
      </w:r>
      <w:r w:rsidR="006373E5">
        <w:rPr>
          <w:rFonts w:hint="cs"/>
          <w:sz w:val="28"/>
          <w:szCs w:val="28"/>
          <w:rtl/>
          <w:lang w:val="en-US"/>
        </w:rPr>
        <w:t xml:space="preserve">  </w:t>
      </w:r>
      <w:r w:rsidR="0002250E">
        <w:rPr>
          <w:rFonts w:hint="cs"/>
          <w:sz w:val="28"/>
          <w:szCs w:val="28"/>
          <w:rtl/>
          <w:lang w:val="en-US"/>
        </w:rPr>
        <w:t xml:space="preserve">   </w:t>
      </w:r>
    </w:p>
    <w:p w:rsidR="0002250E" w:rsidRDefault="0002250E" w:rsidP="0002250E">
      <w:pPr>
        <w:bidi/>
        <w:rPr>
          <w:sz w:val="28"/>
          <w:szCs w:val="28"/>
          <w:rtl/>
          <w:lang w:val="en-US"/>
        </w:rPr>
      </w:pPr>
    </w:p>
    <w:p w:rsidR="00BD0743" w:rsidRDefault="00BD0743" w:rsidP="00413C48">
      <w:p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>ويفضل أن يتضمن التلخيص</w:t>
      </w:r>
      <w:r w:rsidR="00413C48">
        <w:rPr>
          <w:rFonts w:hint="cs"/>
          <w:sz w:val="28"/>
          <w:szCs w:val="28"/>
          <w:rtl/>
          <w:lang w:val="en-US"/>
        </w:rPr>
        <w:t xml:space="preserve"> على الأقل</w:t>
      </w:r>
      <w:r>
        <w:rPr>
          <w:rFonts w:hint="cs"/>
          <w:sz w:val="28"/>
          <w:szCs w:val="28"/>
          <w:rtl/>
          <w:lang w:val="en-US"/>
        </w:rPr>
        <w:t xml:space="preserve"> إجابات مختصرة عن الأسئلة التالية:</w:t>
      </w:r>
    </w:p>
    <w:p w:rsidR="00BD0743" w:rsidRDefault="00BD0743" w:rsidP="00BD0743">
      <w:pPr>
        <w:bidi/>
        <w:rPr>
          <w:sz w:val="28"/>
          <w:szCs w:val="28"/>
          <w:rtl/>
          <w:lang w:val="en-US"/>
        </w:rPr>
      </w:pPr>
    </w:p>
    <w:p w:rsidR="00BD0743" w:rsidRDefault="00BD0743" w:rsidP="00F815A5">
      <w:pPr>
        <w:bidi/>
        <w:rPr>
          <w:sz w:val="28"/>
          <w:szCs w:val="28"/>
          <w:rtl/>
          <w:lang w:val="en-US" w:bidi="ar-EG"/>
        </w:rPr>
      </w:pPr>
      <w:r>
        <w:rPr>
          <w:rFonts w:hint="cs"/>
          <w:sz w:val="28"/>
          <w:szCs w:val="28"/>
          <w:rtl/>
          <w:lang w:val="en-US"/>
        </w:rPr>
        <w:t xml:space="preserve">1- </w:t>
      </w:r>
      <w:r w:rsidR="00162C06">
        <w:rPr>
          <w:rFonts w:hint="cs"/>
          <w:sz w:val="28"/>
          <w:szCs w:val="28"/>
          <w:rtl/>
          <w:lang w:val="en-US"/>
        </w:rPr>
        <w:t xml:space="preserve"> </w:t>
      </w:r>
      <w:r w:rsidR="00F815A5">
        <w:rPr>
          <w:rFonts w:hint="cs"/>
          <w:sz w:val="28"/>
          <w:szCs w:val="28"/>
          <w:rtl/>
          <w:lang w:val="en-US"/>
        </w:rPr>
        <w:t>ما الممارسات أو المهارات أو السمات الأخرى التي تصف العنصر محل الاهتمام؟ هل توجد أدوات أو أشياء أخرى أو مساحات محددة يشترط توافرها لاعتماد العنصر</w:t>
      </w:r>
      <w:r w:rsidR="00011859">
        <w:rPr>
          <w:rFonts w:hint="cs"/>
          <w:sz w:val="28"/>
          <w:szCs w:val="28"/>
          <w:rtl/>
          <w:lang w:val="en-US"/>
        </w:rPr>
        <w:t xml:space="preserve"> التراثى</w:t>
      </w:r>
      <w:r w:rsidR="005602BC">
        <w:rPr>
          <w:rFonts w:hint="cs"/>
          <w:sz w:val="28"/>
          <w:szCs w:val="28"/>
          <w:rtl/>
          <w:lang w:val="en-US" w:bidi="ar-EG"/>
        </w:rPr>
        <w:t xml:space="preserve">؟ </w:t>
      </w:r>
    </w:p>
    <w:p w:rsidR="008F7D50" w:rsidRDefault="008F7D50" w:rsidP="008F7D50">
      <w:pPr>
        <w:bidi/>
        <w:rPr>
          <w:sz w:val="28"/>
          <w:szCs w:val="28"/>
          <w:rtl/>
          <w:lang w:val="en-US" w:bidi="ar-EG"/>
        </w:rPr>
      </w:pPr>
    </w:p>
    <w:p w:rsidR="008F7D50" w:rsidRDefault="005602BC" w:rsidP="008F7D50">
      <w:pPr>
        <w:bidi/>
        <w:rPr>
          <w:sz w:val="28"/>
          <w:szCs w:val="28"/>
          <w:rtl/>
          <w:lang w:val="en-US" w:bidi="ar-EG"/>
        </w:rPr>
      </w:pPr>
      <w:r>
        <w:rPr>
          <w:rFonts w:hint="cs"/>
          <w:sz w:val="28"/>
          <w:szCs w:val="28"/>
          <w:rtl/>
          <w:lang w:val="en-US" w:bidi="ar-EG"/>
        </w:rPr>
        <w:t xml:space="preserve">2- </w:t>
      </w:r>
      <w:r w:rsidR="00825505">
        <w:rPr>
          <w:rFonts w:hint="cs"/>
          <w:sz w:val="28"/>
          <w:szCs w:val="28"/>
          <w:rtl/>
          <w:lang w:val="en-US" w:bidi="ar-EG"/>
        </w:rPr>
        <w:t xml:space="preserve">ما مجالات التراث الثقافي غير المادي المتضمنة؟ أياً من المجتمعات </w:t>
      </w:r>
      <w:r w:rsidR="007C199F">
        <w:rPr>
          <w:rFonts w:hint="cs"/>
          <w:sz w:val="28"/>
          <w:szCs w:val="28"/>
          <w:rtl/>
          <w:lang w:val="en-US" w:bidi="ar-EG"/>
        </w:rPr>
        <w:t xml:space="preserve">المحلية </w:t>
      </w:r>
      <w:r w:rsidR="00825505">
        <w:rPr>
          <w:rFonts w:hint="cs"/>
          <w:sz w:val="28"/>
          <w:szCs w:val="28"/>
          <w:rtl/>
          <w:lang w:val="en-US" w:bidi="ar-EG"/>
        </w:rPr>
        <w:t>أو المجموعا</w:t>
      </w:r>
      <w:r w:rsidR="001E1A83">
        <w:rPr>
          <w:rFonts w:hint="cs"/>
          <w:sz w:val="28"/>
          <w:szCs w:val="28"/>
          <w:rtl/>
          <w:lang w:val="en-US" w:bidi="ar-EG"/>
        </w:rPr>
        <w:t>ت التي تمارس أو تؤدي العنصر وي</w:t>
      </w:r>
      <w:r w:rsidR="008F7D50">
        <w:rPr>
          <w:rFonts w:hint="cs"/>
          <w:sz w:val="28"/>
          <w:szCs w:val="28"/>
          <w:rtl/>
          <w:lang w:val="en-US" w:bidi="ar-EG"/>
        </w:rPr>
        <w:t>ت</w:t>
      </w:r>
      <w:r w:rsidR="001E1A83">
        <w:rPr>
          <w:rFonts w:hint="cs"/>
          <w:sz w:val="28"/>
          <w:szCs w:val="28"/>
          <w:rtl/>
          <w:lang w:val="en-US" w:bidi="ar-EG"/>
        </w:rPr>
        <w:t>طابق معها؟</w:t>
      </w:r>
    </w:p>
    <w:p w:rsidR="008F7D50" w:rsidRDefault="008F7D50" w:rsidP="008F7D50">
      <w:pPr>
        <w:bidi/>
        <w:rPr>
          <w:sz w:val="28"/>
          <w:szCs w:val="28"/>
          <w:rtl/>
          <w:lang w:val="en-US" w:bidi="ar-EG"/>
        </w:rPr>
      </w:pPr>
    </w:p>
    <w:p w:rsidR="008F7D50" w:rsidRDefault="001E1A83" w:rsidP="008F7D50">
      <w:pPr>
        <w:bidi/>
        <w:rPr>
          <w:sz w:val="28"/>
          <w:szCs w:val="28"/>
          <w:rtl/>
          <w:lang w:val="en-US" w:bidi="ar-EG"/>
        </w:rPr>
      </w:pPr>
      <w:r>
        <w:rPr>
          <w:rFonts w:hint="cs"/>
          <w:sz w:val="28"/>
          <w:szCs w:val="28"/>
          <w:rtl/>
          <w:lang w:val="en-US" w:bidi="ar-EG"/>
        </w:rPr>
        <w:t xml:space="preserve">3- </w:t>
      </w:r>
      <w:r w:rsidR="008F7D50">
        <w:rPr>
          <w:rFonts w:hint="cs"/>
          <w:sz w:val="28"/>
          <w:szCs w:val="28"/>
          <w:rtl/>
          <w:lang w:val="en-US" w:bidi="ar-EG"/>
        </w:rPr>
        <w:t>أين توجد هذه الممارسة؟</w:t>
      </w:r>
    </w:p>
    <w:p w:rsidR="008F7D50" w:rsidRDefault="008F7D50" w:rsidP="008F7D50">
      <w:pPr>
        <w:bidi/>
        <w:rPr>
          <w:sz w:val="28"/>
          <w:szCs w:val="28"/>
          <w:rtl/>
          <w:lang w:val="en-US" w:bidi="ar-EG"/>
        </w:rPr>
      </w:pPr>
    </w:p>
    <w:p w:rsidR="008F7D50" w:rsidRDefault="008F7D50" w:rsidP="008F7D50">
      <w:pPr>
        <w:bidi/>
        <w:rPr>
          <w:sz w:val="28"/>
          <w:szCs w:val="28"/>
          <w:rtl/>
          <w:lang w:val="en-US" w:bidi="ar-EG"/>
        </w:rPr>
      </w:pPr>
      <w:r>
        <w:rPr>
          <w:rFonts w:hint="cs"/>
          <w:sz w:val="28"/>
          <w:szCs w:val="28"/>
          <w:rtl/>
          <w:lang w:val="en-US" w:bidi="ar-EG"/>
        </w:rPr>
        <w:t>4- أين تحدث ؟</w:t>
      </w:r>
    </w:p>
    <w:p w:rsidR="008F7D50" w:rsidRDefault="008F7D50" w:rsidP="008F7D50">
      <w:pPr>
        <w:bidi/>
        <w:rPr>
          <w:sz w:val="28"/>
          <w:szCs w:val="28"/>
          <w:rtl/>
          <w:lang w:val="en-US" w:bidi="ar-EG"/>
        </w:rPr>
      </w:pPr>
    </w:p>
    <w:p w:rsidR="008F7D50" w:rsidRDefault="008F7D50" w:rsidP="008F7D50">
      <w:pPr>
        <w:bidi/>
        <w:rPr>
          <w:sz w:val="28"/>
          <w:szCs w:val="28"/>
          <w:rtl/>
          <w:lang w:val="en-US" w:bidi="ar-EG"/>
        </w:rPr>
      </w:pPr>
      <w:r>
        <w:rPr>
          <w:rFonts w:hint="cs"/>
          <w:sz w:val="28"/>
          <w:szCs w:val="28"/>
          <w:rtl/>
          <w:lang w:val="en-US" w:bidi="ar-EG"/>
        </w:rPr>
        <w:t xml:space="preserve">5- هل يوجد أدوار أو مسئوليات محددة </w:t>
      </w:r>
      <w:r w:rsidR="004D1DC7">
        <w:rPr>
          <w:rFonts w:hint="cs"/>
          <w:sz w:val="28"/>
          <w:szCs w:val="28"/>
          <w:rtl/>
          <w:lang w:val="en-US" w:bidi="ar-EG"/>
        </w:rPr>
        <w:t>لاعتماد أو نقل العنصر</w:t>
      </w:r>
      <w:r w:rsidR="00011859">
        <w:rPr>
          <w:rFonts w:hint="cs"/>
          <w:sz w:val="28"/>
          <w:szCs w:val="28"/>
          <w:rtl/>
          <w:lang w:val="en-US" w:bidi="ar-EG"/>
        </w:rPr>
        <w:t xml:space="preserve"> الثقافى</w:t>
      </w:r>
      <w:r w:rsidR="004D1DC7">
        <w:rPr>
          <w:rFonts w:hint="cs"/>
          <w:sz w:val="28"/>
          <w:szCs w:val="28"/>
          <w:rtl/>
          <w:lang w:val="en-US" w:bidi="ar-EG"/>
        </w:rPr>
        <w:t>؟</w:t>
      </w:r>
    </w:p>
    <w:p w:rsidR="004D1DC7" w:rsidRDefault="004D1DC7" w:rsidP="004D1DC7">
      <w:pPr>
        <w:bidi/>
        <w:rPr>
          <w:sz w:val="28"/>
          <w:szCs w:val="28"/>
          <w:rtl/>
          <w:lang w:val="en-US" w:bidi="ar-EG"/>
        </w:rPr>
      </w:pPr>
    </w:p>
    <w:p w:rsidR="004D1DC7" w:rsidRDefault="004D1DC7" w:rsidP="004D1DC7">
      <w:pPr>
        <w:bidi/>
        <w:rPr>
          <w:sz w:val="28"/>
          <w:szCs w:val="28"/>
          <w:rtl/>
          <w:lang w:val="en-US" w:bidi="ar-EG"/>
        </w:rPr>
      </w:pPr>
      <w:r>
        <w:rPr>
          <w:rFonts w:hint="cs"/>
          <w:sz w:val="28"/>
          <w:szCs w:val="28"/>
          <w:rtl/>
          <w:lang w:val="en-US" w:bidi="ar-EG"/>
        </w:rPr>
        <w:t>6- ما الخصائص الاجتماعية والثقافية التي يؤديها</w:t>
      </w:r>
      <w:r w:rsidR="00EE1957">
        <w:rPr>
          <w:rFonts w:hint="cs"/>
          <w:sz w:val="28"/>
          <w:szCs w:val="28"/>
          <w:rtl/>
          <w:lang w:val="en-US" w:bidi="ar-EG"/>
        </w:rPr>
        <w:t xml:space="preserve"> العنصر</w:t>
      </w:r>
      <w:r w:rsidR="00011859">
        <w:rPr>
          <w:rFonts w:hint="cs"/>
          <w:sz w:val="28"/>
          <w:szCs w:val="28"/>
          <w:rtl/>
          <w:lang w:val="en-US" w:bidi="ar-EG"/>
        </w:rPr>
        <w:t xml:space="preserve"> التراثى</w:t>
      </w:r>
      <w:r w:rsidR="00EE1957">
        <w:rPr>
          <w:rFonts w:hint="cs"/>
          <w:sz w:val="28"/>
          <w:szCs w:val="28"/>
          <w:rtl/>
          <w:lang w:val="en-US" w:bidi="ar-EG"/>
        </w:rPr>
        <w:t xml:space="preserve"> </w:t>
      </w:r>
      <w:r>
        <w:rPr>
          <w:rFonts w:hint="cs"/>
          <w:sz w:val="28"/>
          <w:szCs w:val="28"/>
          <w:rtl/>
          <w:lang w:val="en-US" w:bidi="ar-EG"/>
        </w:rPr>
        <w:t>للمجتمع محل الاهتمام؟</w:t>
      </w:r>
      <w:r w:rsidR="00EE1957">
        <w:rPr>
          <w:rFonts w:hint="cs"/>
          <w:sz w:val="28"/>
          <w:szCs w:val="28"/>
          <w:rtl/>
          <w:lang w:val="en-US" w:bidi="ar-EG"/>
        </w:rPr>
        <w:t xml:space="preserve"> ما فائدتها للمجتمعات أو المجموعات محل الاهتمام؟</w:t>
      </w:r>
    </w:p>
    <w:p w:rsidR="00EE1957" w:rsidRDefault="00EE1957" w:rsidP="00EE1957">
      <w:pPr>
        <w:bidi/>
        <w:rPr>
          <w:sz w:val="28"/>
          <w:szCs w:val="28"/>
          <w:rtl/>
          <w:lang w:val="en-US" w:bidi="ar-EG"/>
        </w:rPr>
      </w:pPr>
    </w:p>
    <w:p w:rsidR="00EE1957" w:rsidRDefault="00EE1957" w:rsidP="00EE1957">
      <w:pPr>
        <w:bidi/>
        <w:rPr>
          <w:sz w:val="28"/>
          <w:szCs w:val="28"/>
          <w:rtl/>
          <w:lang w:val="en-US" w:bidi="ar-EG"/>
        </w:rPr>
      </w:pPr>
      <w:r>
        <w:rPr>
          <w:rFonts w:hint="cs"/>
          <w:sz w:val="28"/>
          <w:szCs w:val="28"/>
          <w:rtl/>
          <w:lang w:val="en-US" w:bidi="ar-EG"/>
        </w:rPr>
        <w:t>7- كيف يتم نقل العنصر</w:t>
      </w:r>
      <w:r w:rsidR="00011859">
        <w:rPr>
          <w:rFonts w:hint="cs"/>
          <w:sz w:val="28"/>
          <w:szCs w:val="28"/>
          <w:rtl/>
          <w:lang w:val="en-US" w:bidi="ar-EG"/>
        </w:rPr>
        <w:t xml:space="preserve"> الثقافى التراثى </w:t>
      </w:r>
      <w:r>
        <w:rPr>
          <w:rFonts w:hint="cs"/>
          <w:sz w:val="28"/>
          <w:szCs w:val="28"/>
          <w:rtl/>
          <w:lang w:val="en-US" w:bidi="ar-EG"/>
        </w:rPr>
        <w:t>؟</w:t>
      </w:r>
    </w:p>
    <w:p w:rsidR="00EE1957" w:rsidRDefault="00EE1957" w:rsidP="00EE1957">
      <w:pPr>
        <w:bidi/>
        <w:rPr>
          <w:sz w:val="28"/>
          <w:szCs w:val="28"/>
          <w:rtl/>
          <w:lang w:val="en-US" w:bidi="ar-EG"/>
        </w:rPr>
      </w:pPr>
    </w:p>
    <w:p w:rsidR="00EE1957" w:rsidRDefault="00EE1957" w:rsidP="00EE1957">
      <w:pPr>
        <w:bidi/>
        <w:rPr>
          <w:sz w:val="28"/>
          <w:szCs w:val="28"/>
          <w:rtl/>
          <w:lang w:val="en-US" w:bidi="ar-EG"/>
        </w:rPr>
      </w:pPr>
      <w:r>
        <w:rPr>
          <w:rFonts w:hint="cs"/>
          <w:sz w:val="28"/>
          <w:szCs w:val="28"/>
          <w:rtl/>
          <w:lang w:val="en-US" w:bidi="ar-EG"/>
        </w:rPr>
        <w:t xml:space="preserve">8- هل يوجد تهديداً على ممارسة العنصر </w:t>
      </w:r>
      <w:r w:rsidR="00011859">
        <w:rPr>
          <w:rFonts w:hint="cs"/>
          <w:sz w:val="28"/>
          <w:szCs w:val="28"/>
          <w:rtl/>
          <w:lang w:val="en-US" w:bidi="ar-EG"/>
        </w:rPr>
        <w:t xml:space="preserve">الثقافى </w:t>
      </w:r>
      <w:r>
        <w:rPr>
          <w:rFonts w:hint="cs"/>
          <w:sz w:val="28"/>
          <w:szCs w:val="28"/>
          <w:rtl/>
          <w:lang w:val="en-US" w:bidi="ar-EG"/>
        </w:rPr>
        <w:t>أو نقله بأي حال؟</w:t>
      </w:r>
    </w:p>
    <w:p w:rsidR="00EE1957" w:rsidRDefault="00EE1957" w:rsidP="00EE1957">
      <w:pPr>
        <w:bidi/>
        <w:rPr>
          <w:sz w:val="28"/>
          <w:szCs w:val="28"/>
          <w:rtl/>
          <w:lang w:val="en-US" w:bidi="ar-EG"/>
        </w:rPr>
      </w:pPr>
    </w:p>
    <w:p w:rsidR="00BD0743" w:rsidRDefault="00BD0743" w:rsidP="00BD0743">
      <w:pPr>
        <w:bidi/>
        <w:rPr>
          <w:sz w:val="28"/>
          <w:szCs w:val="28"/>
          <w:rtl/>
          <w:lang w:val="en-US"/>
        </w:rPr>
      </w:pPr>
    </w:p>
    <w:p w:rsidR="00BD0743" w:rsidRPr="00BE0B3E" w:rsidRDefault="00BD0743" w:rsidP="00BD0743">
      <w:pPr>
        <w:bidi/>
        <w:rPr>
          <w:sz w:val="28"/>
          <w:szCs w:val="28"/>
          <w:lang w:val="en-US"/>
        </w:rPr>
      </w:pPr>
    </w:p>
    <w:p w:rsidR="0071551A" w:rsidRDefault="0071551A" w:rsidP="0071551A">
      <w:pPr>
        <w:bidi/>
        <w:rPr>
          <w:rtl/>
          <w:lang w:val="en-US"/>
        </w:rPr>
      </w:pPr>
    </w:p>
    <w:p w:rsidR="0087324C" w:rsidRDefault="0087324C" w:rsidP="0087324C">
      <w:pPr>
        <w:bidi/>
        <w:rPr>
          <w:rtl/>
          <w:lang w:val="en-US"/>
        </w:rPr>
      </w:pPr>
    </w:p>
    <w:p w:rsidR="00971BC1" w:rsidRDefault="00971BC1" w:rsidP="00971BC1">
      <w:pPr>
        <w:bidi/>
        <w:rPr>
          <w:lang w:val="en-US"/>
        </w:rPr>
      </w:pPr>
      <w:bookmarkStart w:id="0" w:name="_GoBack"/>
      <w:bookmarkEnd w:id="0"/>
    </w:p>
    <w:sectPr w:rsidR="00971BC1" w:rsidSect="00AE6B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67" w:rsidRDefault="00A80567" w:rsidP="0071551A">
      <w:r>
        <w:separator/>
      </w:r>
    </w:p>
  </w:endnote>
  <w:endnote w:type="continuationSeparator" w:id="0">
    <w:p w:rsidR="00A80567" w:rsidRDefault="00A80567" w:rsidP="007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B3" w:rsidRPr="0071551A" w:rsidRDefault="00AE6BB3" w:rsidP="00AE6BB3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AE6BB3" w:rsidTr="00100D07">
      <w:tc>
        <w:tcPr>
          <w:tcW w:w="2840" w:type="dxa"/>
          <w:vAlign w:val="bottom"/>
        </w:tcPr>
        <w:p w:rsidR="00AE6BB3" w:rsidRPr="0071551A" w:rsidRDefault="004D2B4C" w:rsidP="00100D07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4D2B4C">
            <w:rPr>
              <w:sz w:val="16"/>
              <w:szCs w:val="16"/>
              <w:lang w:bidi="ar-EG"/>
            </w:rPr>
            <w:t>U043-v1.1-HO2-EN</w:t>
          </w:r>
        </w:p>
      </w:tc>
      <w:tc>
        <w:tcPr>
          <w:tcW w:w="2841" w:type="dxa"/>
          <w:vAlign w:val="bottom"/>
        </w:tcPr>
        <w:p w:rsidR="00AE6BB3" w:rsidRPr="0071551A" w:rsidRDefault="00AE6BB3" w:rsidP="00100D07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542925" cy="190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AE6BB3" w:rsidRPr="0071551A" w:rsidRDefault="00AE6BB3" w:rsidP="00100D07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946150" cy="539750"/>
                <wp:effectExtent l="0" t="0" r="6350" b="0"/>
                <wp:docPr id="2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6BB3" w:rsidRPr="0071551A" w:rsidRDefault="00AE6BB3" w:rsidP="00AE6BB3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71551A" w:rsidTr="0071551A">
      <w:tc>
        <w:tcPr>
          <w:tcW w:w="2840" w:type="dxa"/>
          <w:vAlign w:val="bottom"/>
        </w:tcPr>
        <w:p w:rsidR="0071551A" w:rsidRPr="0071551A" w:rsidRDefault="009310F2" w:rsidP="0071551A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9310F2">
            <w:rPr>
              <w:sz w:val="16"/>
              <w:szCs w:val="16"/>
              <w:lang w:bidi="ar-EG"/>
            </w:rPr>
            <w:t>U041-v2.0-HO4.a-EN</w:t>
          </w:r>
        </w:p>
      </w:tc>
      <w:tc>
        <w:tcPr>
          <w:tcW w:w="2841" w:type="dxa"/>
          <w:vAlign w:val="bottom"/>
        </w:tcPr>
        <w:p w:rsidR="0071551A" w:rsidRPr="0071551A" w:rsidRDefault="0071551A" w:rsidP="0071551A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542925" cy="19050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71551A" w:rsidRPr="0071551A" w:rsidRDefault="0071551A" w:rsidP="0071551A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946150" cy="539750"/>
                <wp:effectExtent l="0" t="0" r="6350" b="0"/>
                <wp:docPr id="12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67" w:rsidRDefault="00A80567" w:rsidP="0071551A">
      <w:r>
        <w:separator/>
      </w:r>
    </w:p>
  </w:footnote>
  <w:footnote w:type="continuationSeparator" w:id="0">
    <w:p w:rsidR="00A80567" w:rsidRDefault="00A80567" w:rsidP="0071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B3" w:rsidRPr="0071551A" w:rsidRDefault="008F7D50" w:rsidP="00AE6BB3">
    <w:pPr>
      <w:pStyle w:val="Header"/>
      <w:tabs>
        <w:tab w:val="clear" w:pos="4153"/>
        <w:tab w:val="clear" w:pos="8306"/>
      </w:tabs>
      <w:bidi/>
      <w:jc w:val="center"/>
      <w:rPr>
        <w:sz w:val="16"/>
        <w:szCs w:val="16"/>
        <w:rtl/>
        <w:lang w:val="en-US" w:bidi="ar-EG"/>
      </w:rPr>
    </w:pPr>
    <w:r>
      <w:rPr>
        <w:rFonts w:hint="cs"/>
        <w:sz w:val="16"/>
        <w:szCs w:val="16"/>
        <w:rtl/>
        <w:lang w:val="en-US" w:bidi="ar-EG"/>
      </w:rPr>
      <w:t>نشرة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Header"/>
      <w:tabs>
        <w:tab w:val="clear" w:pos="4153"/>
        <w:tab w:val="clear" w:pos="8306"/>
      </w:tabs>
      <w:bidi/>
      <w:jc w:val="center"/>
      <w:rPr>
        <w:sz w:val="16"/>
        <w:szCs w:val="16"/>
        <w:rtl/>
        <w:lang w:val="en-US" w:bidi="ar-EG"/>
      </w:rPr>
    </w:pPr>
    <w:r w:rsidRPr="0071551A">
      <w:rPr>
        <w:rFonts w:hint="cs"/>
        <w:sz w:val="16"/>
        <w:szCs w:val="16"/>
        <w:rtl/>
        <w:lang w:val="en-US" w:bidi="ar-EG"/>
      </w:rPr>
      <w:t>؟؟؟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6A1"/>
    <w:multiLevelType w:val="hybridMultilevel"/>
    <w:tmpl w:val="42EE0230"/>
    <w:lvl w:ilvl="0" w:tplc="D8249BD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0810"/>
    <w:multiLevelType w:val="hybridMultilevel"/>
    <w:tmpl w:val="FF702950"/>
    <w:lvl w:ilvl="0" w:tplc="C554B7FA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51A"/>
    <w:rsid w:val="00007D21"/>
    <w:rsid w:val="00011859"/>
    <w:rsid w:val="0002250E"/>
    <w:rsid w:val="00040D0B"/>
    <w:rsid w:val="00041E6A"/>
    <w:rsid w:val="00051C4A"/>
    <w:rsid w:val="00084BF1"/>
    <w:rsid w:val="000B7B4F"/>
    <w:rsid w:val="000E7120"/>
    <w:rsid w:val="00130C13"/>
    <w:rsid w:val="00162C06"/>
    <w:rsid w:val="001A4173"/>
    <w:rsid w:val="001E0DDF"/>
    <w:rsid w:val="001E1A83"/>
    <w:rsid w:val="0025627B"/>
    <w:rsid w:val="002F3591"/>
    <w:rsid w:val="0036761B"/>
    <w:rsid w:val="003773B6"/>
    <w:rsid w:val="004060E4"/>
    <w:rsid w:val="00413C48"/>
    <w:rsid w:val="00457433"/>
    <w:rsid w:val="004D1DC7"/>
    <w:rsid w:val="004D2B4C"/>
    <w:rsid w:val="005602BC"/>
    <w:rsid w:val="00565D66"/>
    <w:rsid w:val="00595ED3"/>
    <w:rsid w:val="005B0FA7"/>
    <w:rsid w:val="006373E5"/>
    <w:rsid w:val="00674BAB"/>
    <w:rsid w:val="0071551A"/>
    <w:rsid w:val="007C199F"/>
    <w:rsid w:val="0080461D"/>
    <w:rsid w:val="00825505"/>
    <w:rsid w:val="0087324C"/>
    <w:rsid w:val="008A2EF5"/>
    <w:rsid w:val="008D4EBA"/>
    <w:rsid w:val="008F7D50"/>
    <w:rsid w:val="0090606B"/>
    <w:rsid w:val="009310F2"/>
    <w:rsid w:val="009518A2"/>
    <w:rsid w:val="00967653"/>
    <w:rsid w:val="00971BC1"/>
    <w:rsid w:val="009B147A"/>
    <w:rsid w:val="009B58A7"/>
    <w:rsid w:val="00A05AF9"/>
    <w:rsid w:val="00A7779E"/>
    <w:rsid w:val="00A80567"/>
    <w:rsid w:val="00A96BC7"/>
    <w:rsid w:val="00AA4757"/>
    <w:rsid w:val="00AE6BB3"/>
    <w:rsid w:val="00B8391A"/>
    <w:rsid w:val="00BD0743"/>
    <w:rsid w:val="00BE0B3E"/>
    <w:rsid w:val="00C2286F"/>
    <w:rsid w:val="00CD183A"/>
    <w:rsid w:val="00DE7CF8"/>
    <w:rsid w:val="00DF4088"/>
    <w:rsid w:val="00ED1103"/>
    <w:rsid w:val="00EE1957"/>
    <w:rsid w:val="00F8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1A"/>
  </w:style>
  <w:style w:type="paragraph" w:styleId="Footer">
    <w:name w:val="footer"/>
    <w:basedOn w:val="Normal"/>
    <w:link w:val="Foot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1A"/>
  </w:style>
  <w:style w:type="table" w:styleId="TableGrid">
    <w:name w:val="Table Grid"/>
    <w:basedOn w:val="TableNormal"/>
    <w:uiPriority w:val="59"/>
    <w:rsid w:val="007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1A"/>
  </w:style>
  <w:style w:type="paragraph" w:styleId="Footer">
    <w:name w:val="footer"/>
    <w:basedOn w:val="Normal"/>
    <w:link w:val="Foot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1A"/>
  </w:style>
  <w:style w:type="table" w:styleId="TableGrid">
    <w:name w:val="Table Grid"/>
    <w:basedOn w:val="TableNormal"/>
    <w:uiPriority w:val="59"/>
    <w:rsid w:val="007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Ahmed</dc:creator>
  <cp:lastModifiedBy>Heba Siha</cp:lastModifiedBy>
  <cp:revision>11</cp:revision>
  <dcterms:created xsi:type="dcterms:W3CDTF">2019-07-24T19:32:00Z</dcterms:created>
  <dcterms:modified xsi:type="dcterms:W3CDTF">2019-10-26T21:04:00Z</dcterms:modified>
</cp:coreProperties>
</file>