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EFE2" w14:textId="77777777" w:rsidR="00E6325C" w:rsidRPr="00E6325C" w:rsidRDefault="00E6325C" w:rsidP="008A0026">
      <w:pPr>
        <w:pStyle w:val="Caschap"/>
        <w:rPr>
          <w:lang w:val="fr-FR"/>
        </w:rPr>
      </w:pPr>
      <w:bookmarkStart w:id="0" w:name="_GoBack"/>
      <w:bookmarkEnd w:id="0"/>
      <w:r w:rsidRPr="00E6325C">
        <w:rPr>
          <w:lang w:val="fr-FR"/>
        </w:rPr>
        <w:t>ÉTUDE DE CAS 50</w:t>
      </w:r>
    </w:p>
    <w:p w14:paraId="2C51A458" w14:textId="5C3C009B" w:rsidR="00F70902" w:rsidRPr="00E6325C" w:rsidRDefault="00710F32" w:rsidP="008A0026">
      <w:pPr>
        <w:pStyle w:val="Cas"/>
        <w:rPr>
          <w:lang w:val="fr-FR"/>
        </w:rPr>
      </w:pPr>
      <w:r>
        <w:rPr>
          <w:lang w:val="fr-FR"/>
        </w:rPr>
        <w:t>Le r</w:t>
      </w:r>
      <w:r w:rsidR="00D92887">
        <w:rPr>
          <w:lang w:val="fr-FR"/>
        </w:rPr>
        <w:t>ite des R</w:t>
      </w:r>
      <w:r w:rsidR="00E6325C" w:rsidRPr="00E6325C">
        <w:rPr>
          <w:lang w:val="fr-FR"/>
        </w:rPr>
        <w:t xml:space="preserve">ois </w:t>
      </w:r>
      <w:proofErr w:type="spellStart"/>
      <w:r w:rsidR="00E6325C" w:rsidRPr="00E6325C">
        <w:rPr>
          <w:lang w:val="fr-FR"/>
        </w:rPr>
        <w:t>Khalifan</w:t>
      </w:r>
      <w:proofErr w:type="spellEnd"/>
    </w:p>
    <w:p w14:paraId="531A8561" w14:textId="77777777" w:rsidR="00F70902" w:rsidRPr="00E6325C" w:rsidRDefault="00E6325C" w:rsidP="008A0026">
      <w:pPr>
        <w:pStyle w:val="Heading4"/>
        <w:keepLines w:val="0"/>
        <w:widowControl w:val="0"/>
        <w:tabs>
          <w:tab w:val="clear" w:pos="567"/>
        </w:tabs>
        <w:spacing w:before="480" w:after="240" w:line="300" w:lineRule="exact"/>
        <w:ind w:left="0"/>
        <w:rPr>
          <w:rFonts w:ascii="Arial" w:eastAsia="Times New Roman" w:hAnsi="Arial" w:cs="Arial"/>
          <w:i w:val="0"/>
          <w:iCs w:val="0"/>
          <w:caps/>
          <w:color w:val="auto"/>
          <w:szCs w:val="24"/>
          <w:lang w:eastAsia="en-US"/>
        </w:rPr>
      </w:pPr>
      <w:r w:rsidRPr="00E6325C">
        <w:rPr>
          <w:rFonts w:ascii="Arial" w:eastAsia="Times New Roman" w:hAnsi="Arial" w:cs="Arial"/>
          <w:i w:val="0"/>
          <w:iCs w:val="0"/>
          <w:caps/>
          <w:color w:val="auto"/>
          <w:szCs w:val="24"/>
          <w:lang w:eastAsia="en-US"/>
        </w:rPr>
        <w:t>présentation de l’élément</w:t>
      </w:r>
    </w:p>
    <w:p w14:paraId="3B7BCA08" w14:textId="19D89BDA" w:rsidR="00E6325C" w:rsidRPr="00E6325C" w:rsidRDefault="00D92887" w:rsidP="00020FEF">
      <w:pPr>
        <w:pStyle w:val="Texte1"/>
      </w:pPr>
      <w:r>
        <w:t>Le rite des “R</w:t>
      </w:r>
      <w:r w:rsidR="00E6325C" w:rsidRPr="00E6325C">
        <w:t xml:space="preserve">ois </w:t>
      </w:r>
      <w:proofErr w:type="spellStart"/>
      <w:r w:rsidR="00E6325C" w:rsidRPr="00E6325C">
        <w:t>Khalifan</w:t>
      </w:r>
      <w:proofErr w:type="spellEnd"/>
      <w:r w:rsidR="00E6325C" w:rsidRPr="00E6325C">
        <w:t xml:space="preserve">” </w:t>
      </w:r>
      <w:r w:rsidR="00824F43">
        <w:t xml:space="preserve">est un élément du PCI de </w:t>
      </w:r>
      <w:proofErr w:type="spellStart"/>
      <w:r w:rsidR="00824F43">
        <w:t>Sorobria</w:t>
      </w:r>
      <w:proofErr w:type="spellEnd"/>
      <w:r w:rsidR="00824F43">
        <w:t xml:space="preserve"> qui a été inscrit sur la Liste du patrimoine culturel immatériel nécessitant sauvegarde urgente. Le rite est célébré tous les ans le 13 janvier pa</w:t>
      </w:r>
      <w:r w:rsidR="00710F32">
        <w:t xml:space="preserve">r les villageois de </w:t>
      </w:r>
      <w:proofErr w:type="spellStart"/>
      <w:r w:rsidR="00710F32">
        <w:t>Schtrouk</w:t>
      </w:r>
      <w:proofErr w:type="spellEnd"/>
      <w:r w:rsidR="00710F32">
        <w:t xml:space="preserve"> (</w:t>
      </w:r>
      <w:r w:rsidR="007E0CFF">
        <w:t xml:space="preserve">au centre </w:t>
      </w:r>
      <w:r w:rsidR="00824F43">
        <w:t xml:space="preserve">de la </w:t>
      </w:r>
      <w:proofErr w:type="spellStart"/>
      <w:r w:rsidR="00824F43">
        <w:t>Sorobria</w:t>
      </w:r>
      <w:proofErr w:type="spellEnd"/>
      <w:r w:rsidR="00824F43">
        <w:t>). Le rituel s’inscrit dans le cadre du carn</w:t>
      </w:r>
      <w:r w:rsidR="00A56A3A">
        <w:t xml:space="preserve">aval de Noël et du Nouvel an en </w:t>
      </w:r>
      <w:proofErr w:type="spellStart"/>
      <w:r w:rsidR="00824F43">
        <w:t>Sorobria</w:t>
      </w:r>
      <w:proofErr w:type="spellEnd"/>
      <w:r w:rsidR="00824F43">
        <w:t xml:space="preserve">. Les populations locales participent à la </w:t>
      </w:r>
      <w:r w:rsidR="00824F43" w:rsidRPr="00824F43">
        <w:t>procession</w:t>
      </w:r>
      <w:r w:rsidR="00824F43">
        <w:t xml:space="preserve"> du Nouvel an qui est menée par sept jeunes hommes, vêtus de costumes </w:t>
      </w:r>
      <w:r w:rsidR="00824F43" w:rsidRPr="00824F43">
        <w:t>traditionnels</w:t>
      </w:r>
      <w:r>
        <w:t>, connus sous le nom des R</w:t>
      </w:r>
      <w:r w:rsidR="00824F43">
        <w:t xml:space="preserve">ois </w:t>
      </w:r>
      <w:proofErr w:type="spellStart"/>
      <w:r w:rsidR="00824F43">
        <w:t>Khalifan</w:t>
      </w:r>
      <w:proofErr w:type="spellEnd"/>
      <w:r w:rsidR="00824F43">
        <w:t xml:space="preserve">. La procession </w:t>
      </w:r>
      <w:r w:rsidR="007E0CFF">
        <w:t xml:space="preserve">serpente dans </w:t>
      </w:r>
      <w:r w:rsidR="00824F43">
        <w:t xml:space="preserve">les rues du village en interprétant une pièce </w:t>
      </w:r>
      <w:r>
        <w:t xml:space="preserve">traditionnelle et en recevant </w:t>
      </w:r>
      <w:r w:rsidR="00824F43">
        <w:t xml:space="preserve">des cadeaux </w:t>
      </w:r>
      <w:r>
        <w:t xml:space="preserve">et les bons vœux </w:t>
      </w:r>
      <w:r w:rsidR="00824F43">
        <w:t xml:space="preserve">de </w:t>
      </w:r>
      <w:r>
        <w:t xml:space="preserve">la part des </w:t>
      </w:r>
      <w:r w:rsidRPr="00D92887">
        <w:t>autochtones</w:t>
      </w:r>
      <w:r w:rsidR="00824F43">
        <w:t xml:space="preserve">. </w:t>
      </w:r>
      <w:r>
        <w:t xml:space="preserve">On pense que la visite des Rois est de bon augure et est un signe de prospérité. Suivis par les enfants du village, les Rois portent des torches (symbole de la terre fertile) qui sont allumées à la tombée de la nuit. On dit que les torches brillent de façon mystérieuse et solennelle. </w:t>
      </w:r>
      <w:r w:rsidR="001844EB">
        <w:t xml:space="preserve">Une fois la représentation terminée, les enfants adressent </w:t>
      </w:r>
      <w:r w:rsidR="001844EB" w:rsidRPr="001844EB">
        <w:t>également</w:t>
      </w:r>
      <w:r w:rsidR="001844EB">
        <w:t xml:space="preserve"> leurs meilleurs vœux aux propriétaires des maisons et reçoivent des récompenses (en général des bonbons). La fête s’achève habituellement avec un diner traditio</w:t>
      </w:r>
      <w:r w:rsidR="00A56A3A">
        <w:t xml:space="preserve">nnel au cours duquel on sert une abondance </w:t>
      </w:r>
      <w:r w:rsidR="007E0CFF">
        <w:t xml:space="preserve">de </w:t>
      </w:r>
      <w:r w:rsidR="001844EB">
        <w:t xml:space="preserve">plats locaux. </w:t>
      </w:r>
    </w:p>
    <w:p w14:paraId="17026F0C" w14:textId="77777777" w:rsidR="00F70902" w:rsidRPr="001844EB" w:rsidRDefault="001844EB" w:rsidP="008A0026">
      <w:pPr>
        <w:pStyle w:val="Heading4"/>
        <w:keepLines w:val="0"/>
        <w:widowControl w:val="0"/>
        <w:tabs>
          <w:tab w:val="clear" w:pos="567"/>
        </w:tabs>
        <w:spacing w:before="480" w:after="240" w:line="300" w:lineRule="exact"/>
        <w:ind w:left="0"/>
        <w:rPr>
          <w:rFonts w:ascii="Arial" w:eastAsia="Times New Roman" w:hAnsi="Arial" w:cs="Arial"/>
          <w:i w:val="0"/>
          <w:iCs w:val="0"/>
          <w:caps/>
          <w:color w:val="auto"/>
          <w:szCs w:val="24"/>
          <w:lang w:eastAsia="en-US"/>
        </w:rPr>
      </w:pPr>
      <w:r w:rsidRPr="001844EB">
        <w:rPr>
          <w:rFonts w:ascii="Arial" w:eastAsia="Times New Roman" w:hAnsi="Arial" w:cs="Arial"/>
          <w:i w:val="0"/>
          <w:iCs w:val="0"/>
          <w:caps/>
          <w:color w:val="auto"/>
          <w:szCs w:val="24"/>
          <w:lang w:eastAsia="en-US"/>
        </w:rPr>
        <w:t>L’inscription sur la liste et ses effets sur l’élément</w:t>
      </w:r>
    </w:p>
    <w:p w14:paraId="536AE68A" w14:textId="69121016" w:rsidR="001844EB" w:rsidRDefault="001844EB" w:rsidP="00020FEF">
      <w:pPr>
        <w:pStyle w:val="Texte1"/>
      </w:pPr>
      <w:r w:rsidRPr="001844EB">
        <w:t xml:space="preserve">L’inscription du rituel sur la </w:t>
      </w:r>
      <w:r>
        <w:t>Liste de sauvegarde urgente de l’UNESCO a accru l’intérêt des médias et de nombreux experts pour cette cérémonie. Le 13 janvier 2010, juste après l’</w:t>
      </w:r>
      <w:r w:rsidRPr="001844EB">
        <w:t>inscription</w:t>
      </w:r>
      <w:r>
        <w:t xml:space="preserve">, le village de </w:t>
      </w:r>
      <w:proofErr w:type="spellStart"/>
      <w:r>
        <w:t>Schtrouk</w:t>
      </w:r>
      <w:proofErr w:type="spellEnd"/>
      <w:r>
        <w:t xml:space="preserve"> a reçu la visite d’un grand nombre de journalistes, de visiteurs et d’étrangers qui voulaient faire l’expérience de la magie ancestrale de cette célébration. Les </w:t>
      </w:r>
      <w:r w:rsidRPr="001844EB">
        <w:t>autochtones</w:t>
      </w:r>
      <w:r>
        <w:t xml:space="preserve"> n’avaient jamais vu autant de visiteurs. Une telle attention de la part de la presse et des autres visiteurs a fait croitre l’activité du village et l’intérêt de la </w:t>
      </w:r>
      <w:r w:rsidRPr="001844EB">
        <w:t>communauté</w:t>
      </w:r>
      <w:r>
        <w:t xml:space="preserve"> locale pour son </w:t>
      </w:r>
      <w:r w:rsidRPr="001844EB">
        <w:t>patrimoine</w:t>
      </w:r>
      <w:r w:rsidR="00F07120">
        <w:t xml:space="preserve">. Parmi les habitants de </w:t>
      </w:r>
      <w:proofErr w:type="spellStart"/>
      <w:r w:rsidR="00F07120">
        <w:t>Schtrouk</w:t>
      </w:r>
      <w:proofErr w:type="spellEnd"/>
      <w:r>
        <w:t xml:space="preserve">, les jeunes générations ont fait montre </w:t>
      </w:r>
      <w:r w:rsidR="00F07120">
        <w:t>d’un réel intérêt pour l’</w:t>
      </w:r>
      <w:r w:rsidR="00F07120" w:rsidRPr="00F07120">
        <w:t>élément</w:t>
      </w:r>
      <w:r w:rsidR="00F07120">
        <w:t>. Un nouvel élan a été don</w:t>
      </w:r>
      <w:r w:rsidR="00A56A3A">
        <w:t>né au rituel. En 2011, le rituel</w:t>
      </w:r>
      <w:r w:rsidR="00F07120">
        <w:t xml:space="preserve"> a fait l’objet d’une proposition de Récompense du Président de la </w:t>
      </w:r>
      <w:r w:rsidR="00F07120" w:rsidRPr="00F07120">
        <w:t>République</w:t>
      </w:r>
      <w:r w:rsidR="00F07120">
        <w:t xml:space="preserve"> de </w:t>
      </w:r>
      <w:proofErr w:type="spellStart"/>
      <w:r w:rsidR="00F07120">
        <w:t>Sorobria</w:t>
      </w:r>
      <w:proofErr w:type="spellEnd"/>
      <w:r w:rsidR="00F07120">
        <w:t>, remise par le Ministère de la culture.</w:t>
      </w:r>
      <w:r w:rsidR="00A56A3A">
        <w:t xml:space="preserve"> L</w:t>
      </w:r>
      <w:r w:rsidR="00F07120">
        <w:t>a cérémonie de remise de la récompense s’est déroulée</w:t>
      </w:r>
      <w:r w:rsidR="00A56A3A" w:rsidRPr="00A56A3A">
        <w:t xml:space="preserve"> </w:t>
      </w:r>
      <w:r w:rsidR="00A56A3A">
        <w:t>le 8 janvier 2011</w:t>
      </w:r>
      <w:r w:rsidR="00F07120">
        <w:t xml:space="preserve">. Le Programme national de </w:t>
      </w:r>
      <w:r w:rsidR="00F07120" w:rsidRPr="00F07120">
        <w:t>développement</w:t>
      </w:r>
      <w:r w:rsidR="00F07120">
        <w:t xml:space="preserve"> de la culture de la </w:t>
      </w:r>
      <w:proofErr w:type="spellStart"/>
      <w:r w:rsidR="00F07120">
        <w:t>Sorobria</w:t>
      </w:r>
      <w:proofErr w:type="spellEnd"/>
      <w:r w:rsidR="00F07120">
        <w:t xml:space="preserve"> (2010-2015) </w:t>
      </w:r>
      <w:r w:rsidR="007E0CFF">
        <w:t xml:space="preserve">prévoit des </w:t>
      </w:r>
      <w:r w:rsidR="00F07120">
        <w:t>mesures de sauvegarde, notamment l’</w:t>
      </w:r>
      <w:r w:rsidR="00F07120" w:rsidRPr="00F07120">
        <w:t>organisation</w:t>
      </w:r>
      <w:r w:rsidR="00F07120">
        <w:t xml:space="preserve"> d’un festival annuel de la culture traditionnelle</w:t>
      </w:r>
      <w:r w:rsidR="00260C2B">
        <w:t xml:space="preserve"> dans le village de </w:t>
      </w:r>
      <w:proofErr w:type="spellStart"/>
      <w:r w:rsidR="00260C2B">
        <w:t>Schtrouk</w:t>
      </w:r>
      <w:proofErr w:type="spellEnd"/>
      <w:r w:rsidR="00260C2B">
        <w:t>, l’adoption</w:t>
      </w:r>
      <w:r w:rsidR="00F07120">
        <w:t xml:space="preserve"> de programmes scolaires consacrés à la préservation du </w:t>
      </w:r>
      <w:r w:rsidR="00F07120" w:rsidRPr="00F07120">
        <w:t>patrimoine</w:t>
      </w:r>
      <w:r w:rsidR="00F07120">
        <w:t xml:space="preserve"> </w:t>
      </w:r>
      <w:r w:rsidR="00F07120" w:rsidRPr="00F07120">
        <w:t>culturel</w:t>
      </w:r>
      <w:r w:rsidR="00F07120">
        <w:t xml:space="preserve">, l’édition de publications </w:t>
      </w:r>
      <w:r w:rsidR="00BD5938">
        <w:t>sur le rituel, etc.</w:t>
      </w:r>
    </w:p>
    <w:p w14:paraId="471B2B67" w14:textId="1C4A09C0" w:rsidR="00BD5938" w:rsidRDefault="00455D91" w:rsidP="00020FEF">
      <w:pPr>
        <w:pStyle w:val="Texte1"/>
      </w:pPr>
      <w:r>
        <w:t>A</w:t>
      </w:r>
      <w:r w:rsidRPr="00455D91">
        <w:t>u</w:t>
      </w:r>
      <w:r w:rsidR="008C1291">
        <w:t>jourd’hui, comme jadis</w:t>
      </w:r>
      <w:r w:rsidRPr="00455D91">
        <w:t xml:space="preserve">, </w:t>
      </w:r>
      <w:r>
        <w:t xml:space="preserve">la cérémonie des « Rois </w:t>
      </w:r>
      <w:proofErr w:type="spellStart"/>
      <w:r>
        <w:t>Khalifan</w:t>
      </w:r>
      <w:proofErr w:type="spellEnd"/>
      <w:r>
        <w:t xml:space="preserve"> » revêt un aspect sacré pour de nombreux habitants du village. Elle est la conclusion de la période des fêtes après le strict jeûne de Noël (selon la tradition orthodoxe) et marque le début d’une année nouvelle. Les villageois pensent qu’il est très important de conserver toutes les composantes de la cérémonie – son calendrier et ses règles. De nos jours, les anciennes générations qui ont </w:t>
      </w:r>
      <w:r w:rsidR="00B36833">
        <w:t xml:space="preserve">accompli </w:t>
      </w:r>
      <w:r w:rsidR="00C71741">
        <w:t xml:space="preserve">en leur temps le rite résident </w:t>
      </w:r>
      <w:r w:rsidR="008C1291">
        <w:t xml:space="preserve">encore </w:t>
      </w:r>
      <w:r w:rsidR="00C71741">
        <w:t xml:space="preserve">à </w:t>
      </w:r>
      <w:proofErr w:type="spellStart"/>
      <w:r w:rsidR="00C71741">
        <w:t>Schtrouk</w:t>
      </w:r>
      <w:proofErr w:type="spellEnd"/>
      <w:r w:rsidR="00C71741">
        <w:t xml:space="preserve">, elles </w:t>
      </w:r>
      <w:r>
        <w:t>veille</w:t>
      </w:r>
      <w:r w:rsidR="00C71741">
        <w:t>nt</w:t>
      </w:r>
      <w:r>
        <w:t xml:space="preserve"> scrupuleusement à ce que la cérémonie se déroule selon les règles</w:t>
      </w:r>
      <w:r w:rsidR="00C71741">
        <w:t xml:space="preserve"> établies et elles reprennent les jeunes générations </w:t>
      </w:r>
      <w:r w:rsidR="007E0CFF">
        <w:t xml:space="preserve">sur </w:t>
      </w:r>
      <w:r w:rsidR="00C71741">
        <w:t>la bonne manière d’accomplir le rite et de respecter ses valeurs. Les anciens remarquent que, pour diverses raisons, le rituel était autrefois exécuté avec une plus grande ferveur religieuse et émotionnelle que de nos jours. Ils se souviennent que dans les années 1960, il y avait 5 ou 6 groupes de « Rois » dans le village qui pouvaient rendre visite à presque toutes les familles au cours</w:t>
      </w:r>
      <w:r w:rsidR="00CE5A3E">
        <w:t xml:space="preserve"> de la </w:t>
      </w:r>
      <w:r w:rsidR="00CE5A3E">
        <w:lastRenderedPageBreak/>
        <w:t>nuit de fête, leur visite</w:t>
      </w:r>
      <w:r w:rsidR="00C71741">
        <w:t xml:space="preserve"> étant considérée </w:t>
      </w:r>
      <w:r w:rsidR="00CE5A3E">
        <w:t xml:space="preserve">par chaque famille </w:t>
      </w:r>
      <w:r w:rsidR="00C71741">
        <w:t xml:space="preserve">comme un signe de prospérité pour l’année à venir. </w:t>
      </w:r>
      <w:r w:rsidR="00CE5A3E">
        <w:t xml:space="preserve">Suite à l’inscription, quelques ainés du village ont commencé à rendre visite à certaines familles. Cette revitalisation de leur rôle dans la société a été accueillie avec une grande satisfaction. </w:t>
      </w:r>
    </w:p>
    <w:p w14:paraId="432E48D2" w14:textId="79C983CA" w:rsidR="005B1578" w:rsidRDefault="005B1578" w:rsidP="00020FEF">
      <w:pPr>
        <w:pStyle w:val="Texte1"/>
      </w:pPr>
      <w:r>
        <w:t xml:space="preserve">Suite à l’inscription du rite des « Rois </w:t>
      </w:r>
      <w:proofErr w:type="spellStart"/>
      <w:r>
        <w:t>Khalifan</w:t>
      </w:r>
      <w:proofErr w:type="spellEnd"/>
      <w:r>
        <w:t> », de nombreux habitants ont également commencé à faire preuve d’un grand intérêt pour l’organisation de la fête. Certains d’entre eux ont participé à la fabrication de nouveaux costumes (les costumes sont</w:t>
      </w:r>
      <w:r w:rsidR="009000E3">
        <w:t xml:space="preserve"> réalisés au Centre local d’artisanat) pour les Rois tandis que d’autres ont pri</w:t>
      </w:r>
      <w:r w:rsidR="008C1291">
        <w:t xml:space="preserve">s part à l’accueil des nombreux visiteurs </w:t>
      </w:r>
      <w:r w:rsidR="009000E3">
        <w:t xml:space="preserve">qui viennent </w:t>
      </w:r>
      <w:r w:rsidR="008C1291">
        <w:t xml:space="preserve">à </w:t>
      </w:r>
      <w:proofErr w:type="spellStart"/>
      <w:r w:rsidR="009000E3">
        <w:t>Schtrouk</w:t>
      </w:r>
      <w:proofErr w:type="spellEnd"/>
      <w:r w:rsidR="009000E3">
        <w:t xml:space="preserve"> </w:t>
      </w:r>
      <w:r w:rsidR="008C1291">
        <w:t>pour</w:t>
      </w:r>
      <w:r w:rsidR="009000E3">
        <w:t xml:space="preserve"> la</w:t>
      </w:r>
      <w:r w:rsidR="008C1291">
        <w:t xml:space="preserve"> fête. Selon d</w:t>
      </w:r>
      <w:r w:rsidR="009000E3">
        <w:t>es entretiens accordés par les habitants aux médias, ils sont fiers de leur patrimoine et souligne que leur rituel est unique, il n’existe que dans leur village et nulle part ailleurs. De nombreu</w:t>
      </w:r>
      <w:r w:rsidR="008C1291">
        <w:t>x anciens résidents du village qui ont émigré il y a quelques années essayent de revenir dans leur village d’origine</w:t>
      </w:r>
      <w:r w:rsidR="009000E3">
        <w:t xml:space="preserve"> pendant les fêtes et d’y prendre part.</w:t>
      </w:r>
    </w:p>
    <w:p w14:paraId="101EC197" w14:textId="3CA44FB6" w:rsidR="009000E3" w:rsidRDefault="009000E3" w:rsidP="00020FEF">
      <w:pPr>
        <w:pStyle w:val="Texte1"/>
      </w:pPr>
      <w:r w:rsidRPr="00020FEF">
        <w:t xml:space="preserve">L’inscription du rite des « Rois </w:t>
      </w:r>
      <w:proofErr w:type="spellStart"/>
      <w:r w:rsidRPr="00020FEF">
        <w:t>Khalifan</w:t>
      </w:r>
      <w:proofErr w:type="spellEnd"/>
      <w:r w:rsidRPr="00020FEF">
        <w:t xml:space="preserve"> » a également donné un nouvel élan au développement et à la promotion de la fête. De nombreux représentants des médias, y compris étrangers, se sont rendus à </w:t>
      </w:r>
      <w:proofErr w:type="spellStart"/>
      <w:r w:rsidRPr="00020FEF">
        <w:t>Schtrouk</w:t>
      </w:r>
      <w:proofErr w:type="spellEnd"/>
      <w:r w:rsidRPr="00020FEF">
        <w:t xml:space="preserve"> le 13 janvie</w:t>
      </w:r>
      <w:r w:rsidR="008C1291">
        <w:t>r 2010 pendant le</w:t>
      </w:r>
      <w:r w:rsidRPr="00020FEF">
        <w:t xml:space="preserve"> rituel. À cette époque, la radio</w:t>
      </w:r>
      <w:r w:rsidRPr="00020FEF">
        <w:rPr>
          <w:lang w:eastAsia="en-US"/>
        </w:rPr>
        <w:t>télévision</w:t>
      </w:r>
      <w:r w:rsidRPr="00020FEF">
        <w:t xml:space="preserve"> nationale a produit une série d’émissions sur le rite. En septembre 2010, dans le cadre des Journées européennes du patrimoine, une exposition sur le PCI de la </w:t>
      </w:r>
      <w:proofErr w:type="spellStart"/>
      <w:r w:rsidRPr="00020FEF">
        <w:t>Sorobria</w:t>
      </w:r>
      <w:proofErr w:type="spellEnd"/>
      <w:r w:rsidRPr="00020FEF">
        <w:t xml:space="preserve"> s’est tenue à la Bibliothèque nationale du pays. Le rite des « Rois </w:t>
      </w:r>
      <w:proofErr w:type="spellStart"/>
      <w:r w:rsidRPr="00020FEF">
        <w:t>Khalifan</w:t>
      </w:r>
      <w:proofErr w:type="spellEnd"/>
      <w:r w:rsidRPr="00020FEF">
        <w:t xml:space="preserve"> » a été </w:t>
      </w:r>
      <w:r w:rsidR="009A3D3E">
        <w:t xml:space="preserve">officiellement </w:t>
      </w:r>
      <w:r w:rsidRPr="00020FEF">
        <w:t xml:space="preserve">reconnu </w:t>
      </w:r>
      <w:r w:rsidR="00020FEF" w:rsidRPr="00020FEF">
        <w:t xml:space="preserve">au cours de la cérémonie d’inauguration de l’exposition. Depuis 2010, les </w:t>
      </w:r>
      <w:r w:rsidR="00020FEF">
        <w:t>détenteurs</w:t>
      </w:r>
      <w:r w:rsidR="00020FEF" w:rsidRPr="00020FEF">
        <w:t xml:space="preserve"> ont été </w:t>
      </w:r>
      <w:r w:rsidR="00020FEF">
        <w:t xml:space="preserve">constamment invités à différents festivals et événements folkloriques organisés en </w:t>
      </w:r>
      <w:proofErr w:type="spellStart"/>
      <w:r w:rsidR="00020FEF">
        <w:t>Sorobria</w:t>
      </w:r>
      <w:proofErr w:type="spellEnd"/>
      <w:r w:rsidR="00020FEF">
        <w:t xml:space="preserve">. À l’occasion du Festival </w:t>
      </w:r>
      <w:r w:rsidR="008C1291">
        <w:t xml:space="preserve">folklorique </w:t>
      </w:r>
      <w:r w:rsidR="00020FEF">
        <w:t xml:space="preserve">de </w:t>
      </w:r>
      <w:proofErr w:type="spellStart"/>
      <w:r w:rsidR="008C1291">
        <w:t>Sorobria</w:t>
      </w:r>
      <w:proofErr w:type="spellEnd"/>
      <w:r w:rsidR="008C1291">
        <w:t xml:space="preserve"> « </w:t>
      </w:r>
      <w:proofErr w:type="spellStart"/>
      <w:r w:rsidR="00020FEF">
        <w:t>Beraginya</w:t>
      </w:r>
      <w:proofErr w:type="spellEnd"/>
      <w:r w:rsidR="00020FEF">
        <w:t xml:space="preserve"> », les détenteurs du rite des « Rois </w:t>
      </w:r>
      <w:proofErr w:type="spellStart"/>
      <w:r w:rsidR="00020FEF">
        <w:t>Khalifan</w:t>
      </w:r>
      <w:proofErr w:type="spellEnd"/>
      <w:r w:rsidR="00020FEF">
        <w:t xml:space="preserve"> » ont reçu un Certificat de l’UNESCO des mains du Président de la Commission nationale de la République de </w:t>
      </w:r>
      <w:proofErr w:type="spellStart"/>
      <w:r w:rsidR="00020FEF">
        <w:t>Sorobria</w:t>
      </w:r>
      <w:proofErr w:type="spellEnd"/>
      <w:r w:rsidR="00020FEF">
        <w:t xml:space="preserve"> auprès de l’UNESCO.</w:t>
      </w:r>
    </w:p>
    <w:p w14:paraId="56E46F0F" w14:textId="69FA68BA" w:rsidR="0000292B" w:rsidRDefault="00020FEF" w:rsidP="0000292B">
      <w:pPr>
        <w:pStyle w:val="Texte1"/>
      </w:pPr>
      <w:r>
        <w:t xml:space="preserve">La sauvegarde du rite des « Rois </w:t>
      </w:r>
      <w:proofErr w:type="spellStart"/>
      <w:r>
        <w:t>Khalifan</w:t>
      </w:r>
      <w:proofErr w:type="spellEnd"/>
      <w:r>
        <w:t xml:space="preserve"> » est l’une des principales priorités du Programme national de développement de la culture de la </w:t>
      </w:r>
      <w:proofErr w:type="spellStart"/>
      <w:r>
        <w:t>Sorobria</w:t>
      </w:r>
      <w:proofErr w:type="spellEnd"/>
      <w:r>
        <w:t xml:space="preserve"> (2010-2015). </w:t>
      </w:r>
      <w:r w:rsidR="0000292B">
        <w:t xml:space="preserve">En outre, l’État a élaboré une politique de sauvegarde du patrimoine culturel immatériel en vertu de laquelle le rite des « Rois </w:t>
      </w:r>
      <w:proofErr w:type="spellStart"/>
      <w:r w:rsidR="0000292B">
        <w:t>Khalifan</w:t>
      </w:r>
      <w:proofErr w:type="spellEnd"/>
      <w:r w:rsidR="0000292B">
        <w:t> » est protégé. Dans le cadre de cette politique, sont prévus un soutien financier pour les détenteurs, l’adoption d’un programme scolaire consacré à l’étude de la culture et de l’artisanat locaux et la création de la Maison locale de l’artisanat qui sera un centre de culture traditionnelle locale.</w:t>
      </w:r>
    </w:p>
    <w:p w14:paraId="55F483FC" w14:textId="42454729" w:rsidR="00710F32" w:rsidRDefault="0000292B" w:rsidP="00710F32">
      <w:pPr>
        <w:pStyle w:val="Texte1"/>
      </w:pPr>
      <w:r>
        <w:t xml:space="preserve">Les habitants de </w:t>
      </w:r>
      <w:proofErr w:type="spellStart"/>
      <w:r>
        <w:t>Schtrouk</w:t>
      </w:r>
      <w:proofErr w:type="spellEnd"/>
      <w:r>
        <w:t xml:space="preserve"> </w:t>
      </w:r>
      <w:r w:rsidR="008C1291">
        <w:t xml:space="preserve">considèrent </w:t>
      </w:r>
      <w:r>
        <w:t xml:space="preserve">la cérémonie des « Rois </w:t>
      </w:r>
      <w:proofErr w:type="spellStart"/>
      <w:r>
        <w:t>Khalifan</w:t>
      </w:r>
      <w:proofErr w:type="spellEnd"/>
      <w:r>
        <w:t> » comme faisant partie de leur patrimoine et sont fiers de leur culture</w:t>
      </w:r>
      <w:r w:rsidR="00B36833">
        <w:t xml:space="preserve"> et de leurs traditions. Ils protègent soigneusement le rituel et tentent de conserver toutes les règles établies qui régissent son accomplissement, tout en soulignant sa valeur sacrée. Lorsque des équipes de </w:t>
      </w:r>
      <w:r w:rsidR="00B36833">
        <w:rPr>
          <w:lang w:eastAsia="en-US"/>
        </w:rPr>
        <w:t>télévision</w:t>
      </w:r>
      <w:r w:rsidR="00B36833">
        <w:t xml:space="preserve"> ont demandé aux habitants d’accomplir le rite des « Rois </w:t>
      </w:r>
      <w:proofErr w:type="spellStart"/>
      <w:r w:rsidR="00B36833">
        <w:t>Khalifan</w:t>
      </w:r>
      <w:proofErr w:type="spellEnd"/>
      <w:r w:rsidR="00B36833">
        <w:t xml:space="preserve"> » en novembre afin qu’ils puissent l’enregistrer à l’avance, les habitants ont refusé expliquant que c’était un péché et qu’ils ne </w:t>
      </w:r>
      <w:r w:rsidR="008C1291">
        <w:t xml:space="preserve">sauraient </w:t>
      </w:r>
      <w:r w:rsidR="00B36833">
        <w:t xml:space="preserve">enfreindre les règles du rituel. Un tel comportement </w:t>
      </w:r>
      <w:r w:rsidR="00710F32">
        <w:t xml:space="preserve">souligne </w:t>
      </w:r>
      <w:r w:rsidR="00B36833">
        <w:t>le respect des traditions</w:t>
      </w:r>
      <w:r w:rsidR="00710F32">
        <w:t>,</w:t>
      </w:r>
      <w:r w:rsidR="00B36833">
        <w:t xml:space="preserve"> </w:t>
      </w:r>
      <w:r w:rsidR="00710F32">
        <w:t xml:space="preserve">qui est observé même par les jeunes, et met en évidence la viabilité du rite et des valeurs associées. La situation de l’élément a été l’objet de débats dans les médias et entre experts et détenteurs lors d’un atelier. Elle est également commentée par les experts du patrimoine et les services locaux et régionaux de la culture. </w:t>
      </w:r>
    </w:p>
    <w:p w14:paraId="2E44B5C4" w14:textId="7F5AB962" w:rsidR="00020FEF" w:rsidRPr="00020FEF" w:rsidRDefault="00020FEF" w:rsidP="00020FEF">
      <w:pPr>
        <w:pStyle w:val="Texte1"/>
        <w:ind w:left="0"/>
      </w:pPr>
    </w:p>
    <w:p w14:paraId="0E5551A9" w14:textId="175BE7F8" w:rsidR="00E6325C" w:rsidRPr="008A0026" w:rsidRDefault="00E6325C" w:rsidP="00020FEF">
      <w:pPr>
        <w:pStyle w:val="Texte1"/>
      </w:pPr>
    </w:p>
    <w:sectPr w:rsidR="00E6325C" w:rsidRPr="008A0026" w:rsidSect="00710F32">
      <w:headerReference w:type="even" r:id="rId7"/>
      <w:headerReference w:type="default" r:id="rId8"/>
      <w:footerReference w:type="even"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2F89" w14:textId="77777777" w:rsidR="007E0CFF" w:rsidRDefault="007E0CFF" w:rsidP="00537FF8">
      <w:pPr>
        <w:spacing w:line="240" w:lineRule="auto"/>
      </w:pPr>
      <w:r>
        <w:separator/>
      </w:r>
    </w:p>
  </w:endnote>
  <w:endnote w:type="continuationSeparator" w:id="0">
    <w:p w14:paraId="772A2CE6" w14:textId="77777777" w:rsidR="007E0CFF" w:rsidRDefault="007E0CFF" w:rsidP="0053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44D6" w14:textId="7355CB81" w:rsidR="007E0CFF" w:rsidRPr="00E6325C" w:rsidRDefault="00825248" w:rsidP="00537FF8">
    <w:pPr>
      <w:tabs>
        <w:tab w:val="clear" w:pos="567"/>
        <w:tab w:val="center" w:pos="4423"/>
        <w:tab w:val="right" w:pos="8845"/>
      </w:tabs>
      <w:spacing w:line="240" w:lineRule="exact"/>
      <w:ind w:left="0"/>
      <w:jc w:val="left"/>
      <w:rPr>
        <w:snapToGrid w:val="0"/>
        <w:sz w:val="16"/>
        <w:szCs w:val="18"/>
      </w:rPr>
    </w:pPr>
    <w:r w:rsidRPr="006021AD">
      <w:rPr>
        <w:noProof/>
        <w:lang w:eastAsia="fr-FR"/>
      </w:rPr>
      <w:drawing>
        <wp:anchor distT="0" distB="0" distL="114300" distR="114300" simplePos="0" relativeHeight="251673600" behindDoc="0" locked="0" layoutInCell="1" allowOverlap="1" wp14:anchorId="3D6D0FF2" wp14:editId="6199ACC7">
          <wp:simplePos x="0" y="0"/>
          <wp:positionH relativeFrom="column">
            <wp:posOffset>2442845</wp:posOffset>
          </wp:positionH>
          <wp:positionV relativeFrom="paragraph">
            <wp:posOffset>35560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0CFF" w:rsidRPr="00E6325C">
      <w:rPr>
        <w:noProof/>
        <w:lang w:eastAsia="fr-FR"/>
      </w:rPr>
      <w:drawing>
        <wp:anchor distT="0" distB="0" distL="114300" distR="114300" simplePos="0" relativeHeight="251665408" behindDoc="0" locked="0" layoutInCell="1" allowOverlap="1" wp14:anchorId="254D0FD5" wp14:editId="3993BA10">
          <wp:simplePos x="0" y="0"/>
          <wp:positionH relativeFrom="margin">
            <wp:posOffset>114300</wp:posOffset>
          </wp:positionH>
          <wp:positionV relativeFrom="paragraph">
            <wp:posOffset>-274955</wp:posOffset>
          </wp:positionV>
          <wp:extent cx="800100" cy="600681"/>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600681"/>
                  </a:xfrm>
                  <a:prstGeom prst="rect">
                    <a:avLst/>
                  </a:prstGeom>
                </pic:spPr>
              </pic:pic>
            </a:graphicData>
          </a:graphic>
          <wp14:sizeRelH relativeFrom="page">
            <wp14:pctWidth>0</wp14:pctWidth>
          </wp14:sizeRelH>
          <wp14:sizeRelV relativeFrom="page">
            <wp14:pctHeight>0</wp14:pctHeight>
          </wp14:sizeRelV>
        </wp:anchor>
      </w:drawing>
    </w:r>
    <w:r w:rsidR="007E0CFF" w:rsidRPr="00E6325C">
      <w:rPr>
        <w:snapToGrid w:val="0"/>
        <w:sz w:val="16"/>
        <w:szCs w:val="18"/>
      </w:rPr>
      <w:tab/>
    </w:r>
    <w:r w:rsidR="007E0CFF" w:rsidRPr="00E6325C">
      <w:rPr>
        <w:snapToGrid w:val="0"/>
        <w:sz w:val="16"/>
        <w:szCs w:val="18"/>
      </w:rPr>
      <w:tab/>
      <w:t>CS50-v1.0-FR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2459" w14:textId="54721D76" w:rsidR="007E0CFF" w:rsidRPr="00E6325C" w:rsidRDefault="00825248" w:rsidP="00537FF8">
    <w:pPr>
      <w:tabs>
        <w:tab w:val="clear" w:pos="567"/>
        <w:tab w:val="center" w:pos="4423"/>
        <w:tab w:val="right" w:pos="8845"/>
      </w:tabs>
      <w:spacing w:line="240" w:lineRule="exact"/>
      <w:ind w:left="0"/>
      <w:jc w:val="left"/>
      <w:rPr>
        <w:snapToGrid w:val="0"/>
        <w:sz w:val="16"/>
        <w:szCs w:val="18"/>
      </w:rPr>
    </w:pPr>
    <w:r w:rsidRPr="006021AD">
      <w:rPr>
        <w:noProof/>
        <w:lang w:eastAsia="fr-FR"/>
      </w:rPr>
      <w:drawing>
        <wp:anchor distT="0" distB="0" distL="114300" distR="114300" simplePos="0" relativeHeight="251671552" behindDoc="0" locked="0" layoutInCell="1" allowOverlap="1" wp14:anchorId="4D76D446" wp14:editId="3A753A3C">
          <wp:simplePos x="0" y="0"/>
          <wp:positionH relativeFrom="column">
            <wp:posOffset>2576195</wp:posOffset>
          </wp:positionH>
          <wp:positionV relativeFrom="paragraph">
            <wp:posOffset>45085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0CFF">
      <w:rPr>
        <w:noProof/>
        <w:lang w:eastAsia="fr-FR"/>
      </w:rPr>
      <w:drawing>
        <wp:anchor distT="0" distB="0" distL="114300" distR="114300" simplePos="0" relativeHeight="251663360" behindDoc="0" locked="0" layoutInCell="1" allowOverlap="1" wp14:anchorId="7A4DBA80" wp14:editId="1DE1ABD7">
          <wp:simplePos x="0" y="0"/>
          <wp:positionH relativeFrom="margin">
            <wp:posOffset>4988522</wp:posOffset>
          </wp:positionH>
          <wp:positionV relativeFrom="paragraph">
            <wp:posOffset>-278130</wp:posOffset>
          </wp:positionV>
          <wp:extent cx="765847" cy="574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847" cy="574675"/>
                  </a:xfrm>
                  <a:prstGeom prst="rect">
                    <a:avLst/>
                  </a:prstGeom>
                </pic:spPr>
              </pic:pic>
            </a:graphicData>
          </a:graphic>
          <wp14:sizeRelH relativeFrom="page">
            <wp14:pctWidth>0</wp14:pctWidth>
          </wp14:sizeRelH>
          <wp14:sizeRelV relativeFrom="page">
            <wp14:pctHeight>0</wp14:pctHeight>
          </wp14:sizeRelV>
        </wp:anchor>
      </w:drawing>
    </w:r>
    <w:r w:rsidR="007E0CFF" w:rsidRPr="00E6325C">
      <w:rPr>
        <w:snapToGrid w:val="0"/>
        <w:sz w:val="16"/>
        <w:szCs w:val="18"/>
      </w:rPr>
      <w:t>CS50-v1.0-FR</w:t>
    </w:r>
    <w:r w:rsidR="007E0CFF" w:rsidRPr="00E6325C">
      <w:rPr>
        <w:snapToGrid w:val="0"/>
        <w:sz w:val="16"/>
        <w:szCs w:val="18"/>
      </w:rPr>
      <w:tab/>
    </w:r>
    <w:r w:rsidR="007E0CFF" w:rsidRPr="00E6325C">
      <w:rPr>
        <w:snapToGrid w:val="0"/>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79F0" w14:textId="77777777" w:rsidR="007E0CFF" w:rsidRDefault="007E0CFF" w:rsidP="00537FF8">
      <w:pPr>
        <w:spacing w:line="240" w:lineRule="auto"/>
      </w:pPr>
      <w:r>
        <w:separator/>
      </w:r>
    </w:p>
  </w:footnote>
  <w:footnote w:type="continuationSeparator" w:id="0">
    <w:p w14:paraId="4B5DAB2F" w14:textId="77777777" w:rsidR="007E0CFF" w:rsidRDefault="007E0CFF" w:rsidP="00537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2166" w14:textId="77777777" w:rsidR="007E0CFF" w:rsidRDefault="007E0CFF" w:rsidP="00537FF8">
    <w:pPr>
      <w:pStyle w:val="Header"/>
      <w:framePr w:wrap="around" w:vAnchor="text" w:hAnchor="margin" w:xAlign="outside" w:y="1"/>
      <w:ind w:left="0"/>
      <w:rPr>
        <w:rStyle w:val="PageNumber"/>
      </w:rPr>
    </w:pPr>
    <w:r>
      <w:rPr>
        <w:rStyle w:val="PageNumber"/>
      </w:rPr>
      <w:fldChar w:fldCharType="begin"/>
    </w:r>
    <w:r>
      <w:rPr>
        <w:rStyle w:val="PageNumber"/>
      </w:rPr>
      <w:instrText xml:space="preserve">PAGE  </w:instrText>
    </w:r>
    <w:r>
      <w:rPr>
        <w:rStyle w:val="PageNumber"/>
      </w:rPr>
      <w:fldChar w:fldCharType="separate"/>
    </w:r>
    <w:r w:rsidR="00825248">
      <w:rPr>
        <w:rStyle w:val="PageNumber"/>
        <w:noProof/>
      </w:rPr>
      <w:t>2</w:t>
    </w:r>
    <w:r>
      <w:rPr>
        <w:rStyle w:val="PageNumber"/>
      </w:rPr>
      <w:fldChar w:fldCharType="end"/>
    </w:r>
  </w:p>
  <w:p w14:paraId="245EF9C2" w14:textId="77777777" w:rsidR="007E0CFF" w:rsidRPr="00537FF8" w:rsidRDefault="007E0CFF" w:rsidP="00537FF8">
    <w:pPr>
      <w:pStyle w:val="Header"/>
      <w:ind w:left="0" w:right="360"/>
      <w:rPr>
        <w:sz w:val="16"/>
        <w:szCs w:val="16"/>
      </w:rPr>
    </w:pPr>
    <w:r>
      <w:rPr>
        <w:sz w:val="16"/>
        <w:szCs w:val="16"/>
      </w:rPr>
      <w:tab/>
      <w:t>Étude de cas 50</w:t>
    </w:r>
    <w:r>
      <w:rPr>
        <w:sz w:val="16"/>
        <w:szCs w:val="16"/>
      </w:rPr>
      <w:tab/>
      <w:t xml:space="preserve">Études de 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1E54" w14:textId="77777777" w:rsidR="007E0CFF" w:rsidRDefault="007E0CFF" w:rsidP="00537FF8">
    <w:pPr>
      <w:pStyle w:val="Header"/>
      <w:ind w:right="360"/>
    </w:pPr>
    <w:r>
      <w:tab/>
      <w:t xml:space="preserve">Case </w:t>
    </w:r>
    <w:proofErr w:type="spellStart"/>
    <w:r>
      <w:t>studies</w:t>
    </w:r>
    <w:proofErr w:type="spellEnd"/>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26FD" w14:textId="77777777" w:rsidR="007E0CFF" w:rsidRDefault="007E0CFF" w:rsidP="00537FF8">
    <w:pPr>
      <w:pStyle w:val="Header"/>
      <w:ind w:right="360"/>
    </w:pPr>
    <w:r>
      <w:tab/>
      <w:t>Études de cas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I2szQ0MzEGMpR0lIJTi4sz8/NACixqAQyzGIAsAAAA"/>
  </w:docVars>
  <w:rsids>
    <w:rsidRoot w:val="00F70902"/>
    <w:rsid w:val="0000292B"/>
    <w:rsid w:val="00020FEF"/>
    <w:rsid w:val="00057FE8"/>
    <w:rsid w:val="000F6434"/>
    <w:rsid w:val="001161AA"/>
    <w:rsid w:val="001844EB"/>
    <w:rsid w:val="00217DFC"/>
    <w:rsid w:val="00260C2B"/>
    <w:rsid w:val="003B3A9D"/>
    <w:rsid w:val="0043512A"/>
    <w:rsid w:val="00455D91"/>
    <w:rsid w:val="00537FF8"/>
    <w:rsid w:val="005B1578"/>
    <w:rsid w:val="005D2D08"/>
    <w:rsid w:val="005E54EE"/>
    <w:rsid w:val="006526D1"/>
    <w:rsid w:val="00663BBA"/>
    <w:rsid w:val="006658DF"/>
    <w:rsid w:val="00675876"/>
    <w:rsid w:val="006B758A"/>
    <w:rsid w:val="00710F32"/>
    <w:rsid w:val="007E0CFF"/>
    <w:rsid w:val="008056B5"/>
    <w:rsid w:val="00824F43"/>
    <w:rsid w:val="00825248"/>
    <w:rsid w:val="00887B7E"/>
    <w:rsid w:val="0089458B"/>
    <w:rsid w:val="008A0026"/>
    <w:rsid w:val="008C1291"/>
    <w:rsid w:val="008E5820"/>
    <w:rsid w:val="008E7E73"/>
    <w:rsid w:val="009000E3"/>
    <w:rsid w:val="00903008"/>
    <w:rsid w:val="009A3D3E"/>
    <w:rsid w:val="009D4550"/>
    <w:rsid w:val="009F68A1"/>
    <w:rsid w:val="00A56A3A"/>
    <w:rsid w:val="00B36833"/>
    <w:rsid w:val="00BA7AAD"/>
    <w:rsid w:val="00BD5938"/>
    <w:rsid w:val="00C667B5"/>
    <w:rsid w:val="00C71741"/>
    <w:rsid w:val="00C717AE"/>
    <w:rsid w:val="00CE5A3E"/>
    <w:rsid w:val="00D67202"/>
    <w:rsid w:val="00D92887"/>
    <w:rsid w:val="00E032BE"/>
    <w:rsid w:val="00E6325C"/>
    <w:rsid w:val="00F07120"/>
    <w:rsid w:val="00F241F5"/>
    <w:rsid w:val="00F36B1D"/>
    <w:rsid w:val="00F70902"/>
    <w:rsid w:val="00FE5F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020FEF"/>
    <w:pPr>
      <w:spacing w:after="60"/>
    </w:pPr>
    <w:rPr>
      <w:w w:val="95"/>
    </w:rPr>
  </w:style>
  <w:style w:type="character" w:customStyle="1" w:styleId="Texte1Car">
    <w:name w:val="Texte1 Car"/>
    <w:link w:val="Texte1"/>
    <w:rsid w:val="00020FEF"/>
    <w:rPr>
      <w:rFonts w:ascii="Arial" w:eastAsia="SimSun" w:hAnsi="Arial" w:cs="Arial"/>
      <w:w w:val="95"/>
      <w:sz w:val="20"/>
      <w:szCs w:val="20"/>
      <w:lang w:val="fr-FR"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unhideWhenUsed/>
    <w:rsid w:val="00665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F70902"/>
    <w:pPr>
      <w:tabs>
        <w:tab w:val="left" w:pos="567"/>
      </w:tabs>
      <w:snapToGrid w:val="0"/>
      <w:spacing w:after="0" w:line="280" w:lineRule="exact"/>
      <w:ind w:left="851"/>
      <w:jc w:val="both"/>
    </w:pPr>
    <w:rPr>
      <w:rFonts w:ascii="Arial" w:eastAsia="SimSun" w:hAnsi="Arial" w:cs="Arial"/>
      <w:sz w:val="20"/>
      <w:szCs w:val="20"/>
      <w:lang w:val="fr-FR" w:eastAsia="zh-CN"/>
    </w:rPr>
  </w:style>
  <w:style w:type="paragraph" w:styleId="Heading4">
    <w:name w:val="heading 4"/>
    <w:basedOn w:val="Normal"/>
    <w:next w:val="Normal"/>
    <w:link w:val="Heading4Char"/>
    <w:unhideWhenUsed/>
    <w:qFormat/>
    <w:rsid w:val="008A0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link w:val="formtextChar"/>
    <w:rsid w:val="00F70902"/>
    <w:pPr>
      <w:tabs>
        <w:tab w:val="clear" w:pos="567"/>
      </w:tabs>
      <w:snapToGrid/>
      <w:spacing w:before="80" w:after="80" w:line="240" w:lineRule="exact"/>
      <w:ind w:left="0"/>
      <w:jc w:val="left"/>
    </w:pPr>
    <w:rPr>
      <w:rFonts w:cs="Times New Roman"/>
      <w:sz w:val="22"/>
      <w:szCs w:val="22"/>
      <w:lang w:val="en-US" w:eastAsia="fr-FR"/>
    </w:rPr>
  </w:style>
  <w:style w:type="character" w:customStyle="1" w:styleId="formtextChar">
    <w:name w:val="formtext Char"/>
    <w:link w:val="formtext"/>
    <w:rsid w:val="00F70902"/>
    <w:rPr>
      <w:rFonts w:ascii="Arial" w:eastAsia="SimSun" w:hAnsi="Arial" w:cs="Times New Roman"/>
      <w:lang w:val="en-US" w:eastAsia="fr-FR"/>
    </w:rPr>
  </w:style>
  <w:style w:type="paragraph" w:customStyle="1" w:styleId="Caschap">
    <w:name w:val="Caschap"/>
    <w:basedOn w:val="Normal"/>
    <w:rsid w:val="008A0026"/>
    <w:pPr>
      <w:keepNext/>
      <w:widowControl w:val="0"/>
      <w:tabs>
        <w:tab w:val="clear" w:pos="567"/>
      </w:tabs>
      <w:spacing w:after="120" w:line="480" w:lineRule="exact"/>
      <w:ind w:left="0"/>
      <w:jc w:val="left"/>
      <w:outlineLvl w:val="3"/>
    </w:pPr>
    <w:rPr>
      <w:rFonts w:eastAsia="Times New Roman"/>
      <w:b/>
      <w:bCs/>
      <w:w w:val="107"/>
      <w:sz w:val="36"/>
      <w:szCs w:val="48"/>
      <w:lang w:val="en-US" w:eastAsia="en-US"/>
    </w:rPr>
  </w:style>
  <w:style w:type="paragraph" w:customStyle="1" w:styleId="Cas">
    <w:name w:val="Cas"/>
    <w:basedOn w:val="Heading4"/>
    <w:rsid w:val="008A0026"/>
    <w:pPr>
      <w:keepLines w:val="0"/>
      <w:widowControl w:val="0"/>
      <w:tabs>
        <w:tab w:val="clear" w:pos="567"/>
      </w:tabs>
      <w:spacing w:before="0" w:after="240" w:line="360" w:lineRule="exact"/>
      <w:ind w:left="0"/>
      <w:jc w:val="left"/>
    </w:pPr>
    <w:rPr>
      <w:rFonts w:ascii="Arial" w:eastAsia="Times New Roman" w:hAnsi="Arial" w:cs="Arial"/>
      <w:i w:val="0"/>
      <w:iCs w:val="0"/>
      <w:color w:val="0000FF"/>
      <w:w w:val="107"/>
      <w:sz w:val="28"/>
      <w:szCs w:val="28"/>
      <w:lang w:val="en-GB" w:eastAsia="en-US"/>
    </w:rPr>
  </w:style>
  <w:style w:type="character" w:customStyle="1" w:styleId="Heading4Char">
    <w:name w:val="Heading 4 Char"/>
    <w:basedOn w:val="DefaultParagraphFont"/>
    <w:link w:val="Heading4"/>
    <w:rsid w:val="008A0026"/>
    <w:rPr>
      <w:rFonts w:asciiTheme="majorHAnsi" w:eastAsiaTheme="majorEastAsia" w:hAnsiTheme="majorHAnsi" w:cstheme="majorBidi"/>
      <w:b/>
      <w:bCs/>
      <w:i/>
      <w:iCs/>
      <w:color w:val="4F81BD" w:themeColor="accent1"/>
      <w:sz w:val="20"/>
      <w:szCs w:val="20"/>
      <w:lang w:val="fr-FR" w:eastAsia="zh-CN"/>
    </w:rPr>
  </w:style>
  <w:style w:type="paragraph" w:customStyle="1" w:styleId="Texte1">
    <w:name w:val="Texte1"/>
    <w:basedOn w:val="Normal"/>
    <w:link w:val="Texte1Car"/>
    <w:autoRedefine/>
    <w:rsid w:val="00020FEF"/>
    <w:pPr>
      <w:spacing w:after="60"/>
    </w:pPr>
    <w:rPr>
      <w:w w:val="95"/>
    </w:rPr>
  </w:style>
  <w:style w:type="character" w:customStyle="1" w:styleId="Texte1Car">
    <w:name w:val="Texte1 Car"/>
    <w:link w:val="Texte1"/>
    <w:rsid w:val="00020FEF"/>
    <w:rPr>
      <w:rFonts w:ascii="Arial" w:eastAsia="SimSun" w:hAnsi="Arial" w:cs="Arial"/>
      <w:w w:val="95"/>
      <w:sz w:val="20"/>
      <w:szCs w:val="20"/>
      <w:lang w:val="fr-FR" w:eastAsia="zh-CN"/>
    </w:rPr>
  </w:style>
  <w:style w:type="paragraph" w:styleId="Header">
    <w:name w:val="header"/>
    <w:basedOn w:val="Normal"/>
    <w:link w:val="HeaderChar"/>
    <w:unhideWhenUsed/>
    <w:rsid w:val="00537FF8"/>
    <w:pPr>
      <w:tabs>
        <w:tab w:val="clear" w:pos="567"/>
        <w:tab w:val="center" w:pos="4536"/>
        <w:tab w:val="right" w:pos="9072"/>
      </w:tabs>
      <w:spacing w:line="240" w:lineRule="auto"/>
    </w:pPr>
  </w:style>
  <w:style w:type="character" w:customStyle="1" w:styleId="HeaderChar">
    <w:name w:val="Header Char"/>
    <w:basedOn w:val="DefaultParagraphFont"/>
    <w:link w:val="Header"/>
    <w:rsid w:val="00537FF8"/>
    <w:rPr>
      <w:rFonts w:ascii="Arial" w:eastAsia="SimSun" w:hAnsi="Arial" w:cs="Arial"/>
      <w:sz w:val="20"/>
      <w:szCs w:val="20"/>
      <w:lang w:val="fr-FR" w:eastAsia="zh-CN"/>
    </w:rPr>
  </w:style>
  <w:style w:type="paragraph" w:styleId="Footer">
    <w:name w:val="footer"/>
    <w:basedOn w:val="Normal"/>
    <w:link w:val="FooterChar"/>
    <w:uiPriority w:val="99"/>
    <w:unhideWhenUsed/>
    <w:rsid w:val="00537FF8"/>
    <w:pPr>
      <w:tabs>
        <w:tab w:val="clear" w:pos="567"/>
        <w:tab w:val="center" w:pos="4536"/>
        <w:tab w:val="right" w:pos="9072"/>
      </w:tabs>
      <w:spacing w:line="240" w:lineRule="auto"/>
    </w:pPr>
  </w:style>
  <w:style w:type="character" w:customStyle="1" w:styleId="FooterChar">
    <w:name w:val="Footer Char"/>
    <w:basedOn w:val="DefaultParagraphFont"/>
    <w:link w:val="Footer"/>
    <w:uiPriority w:val="99"/>
    <w:rsid w:val="00537FF8"/>
    <w:rPr>
      <w:rFonts w:ascii="Arial" w:eastAsia="SimSun" w:hAnsi="Arial" w:cs="Arial"/>
      <w:sz w:val="20"/>
      <w:szCs w:val="20"/>
      <w:lang w:val="fr-FR" w:eastAsia="zh-CN"/>
    </w:rPr>
  </w:style>
  <w:style w:type="character" w:styleId="PageNumber">
    <w:name w:val="page number"/>
    <w:rsid w:val="00537FF8"/>
    <w:rPr>
      <w:rFonts w:ascii="Arial" w:hAnsi="Arial"/>
      <w:b w:val="0"/>
      <w:i w:val="0"/>
      <w:color w:val="auto"/>
      <w:sz w:val="16"/>
    </w:rPr>
  </w:style>
  <w:style w:type="paragraph" w:styleId="BalloonText">
    <w:name w:val="Balloon Text"/>
    <w:basedOn w:val="Normal"/>
    <w:link w:val="BalloonTextChar"/>
    <w:uiPriority w:val="99"/>
    <w:semiHidden/>
    <w:unhideWhenUsed/>
    <w:rsid w:val="00663B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A"/>
    <w:rPr>
      <w:rFonts w:ascii="Tahoma" w:eastAsia="SimSun" w:hAnsi="Tahoma" w:cs="Tahoma"/>
      <w:sz w:val="16"/>
      <w:szCs w:val="16"/>
      <w:lang w:val="fr-FR" w:eastAsia="zh-CN"/>
    </w:rPr>
  </w:style>
  <w:style w:type="character" w:styleId="CommentReference">
    <w:name w:val="annotation reference"/>
    <w:basedOn w:val="DefaultParagraphFont"/>
    <w:uiPriority w:val="99"/>
    <w:semiHidden/>
    <w:unhideWhenUsed/>
    <w:rsid w:val="00057FE8"/>
    <w:rPr>
      <w:sz w:val="16"/>
      <w:szCs w:val="16"/>
    </w:rPr>
  </w:style>
  <w:style w:type="paragraph" w:styleId="CommentText">
    <w:name w:val="annotation text"/>
    <w:basedOn w:val="Normal"/>
    <w:link w:val="CommentTextChar"/>
    <w:uiPriority w:val="99"/>
    <w:semiHidden/>
    <w:unhideWhenUsed/>
    <w:rsid w:val="00057FE8"/>
    <w:pPr>
      <w:spacing w:line="240" w:lineRule="auto"/>
    </w:pPr>
  </w:style>
  <w:style w:type="character" w:customStyle="1" w:styleId="CommentTextChar">
    <w:name w:val="Comment Text Char"/>
    <w:basedOn w:val="DefaultParagraphFont"/>
    <w:link w:val="CommentText"/>
    <w:uiPriority w:val="99"/>
    <w:semiHidden/>
    <w:rsid w:val="00057FE8"/>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057FE8"/>
    <w:rPr>
      <w:b/>
      <w:bCs/>
    </w:rPr>
  </w:style>
  <w:style w:type="character" w:customStyle="1" w:styleId="CommentSubjectChar">
    <w:name w:val="Comment Subject Char"/>
    <w:basedOn w:val="CommentTextChar"/>
    <w:link w:val="CommentSubject"/>
    <w:uiPriority w:val="99"/>
    <w:semiHidden/>
    <w:rsid w:val="00057FE8"/>
    <w:rPr>
      <w:rFonts w:ascii="Arial" w:eastAsia="SimSun" w:hAnsi="Arial" w:cs="Arial"/>
      <w:b/>
      <w:bCs/>
      <w:sz w:val="20"/>
      <w:szCs w:val="20"/>
      <w:lang w:val="fr-FR" w:eastAsia="zh-CN"/>
    </w:rPr>
  </w:style>
  <w:style w:type="paragraph" w:styleId="Revision">
    <w:name w:val="Revision"/>
    <w:hidden/>
    <w:uiPriority w:val="99"/>
    <w:semiHidden/>
    <w:rsid w:val="00057FE8"/>
    <w:pPr>
      <w:spacing w:after="0" w:line="240" w:lineRule="auto"/>
    </w:pPr>
    <w:rPr>
      <w:rFonts w:ascii="Arial" w:eastAsia="SimSun" w:hAnsi="Arial" w:cs="Arial"/>
      <w:sz w:val="20"/>
      <w:szCs w:val="20"/>
      <w:lang w:val="fr-FR" w:eastAsia="zh-CN"/>
    </w:rPr>
  </w:style>
  <w:style w:type="character" w:styleId="Hyperlink">
    <w:name w:val="Hyperlink"/>
    <w:uiPriority w:val="99"/>
    <w:unhideWhenUsed/>
    <w:rsid w:val="0066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1137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24</cp:revision>
  <dcterms:created xsi:type="dcterms:W3CDTF">2016-10-17T13:51:00Z</dcterms:created>
  <dcterms:modified xsi:type="dcterms:W3CDTF">2018-02-22T13:15:00Z</dcterms:modified>
</cp:coreProperties>
</file>