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F26D09" w:rsidRDefault="00004ABF" w:rsidP="00B6126D">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F26D09">
        <w:rPr>
          <w:rFonts w:ascii="Traditional Arabic" w:eastAsiaTheme="minorHAnsi" w:hAnsi="Traditional Arabic" w:cs="Traditional Arabic" w:hint="cs"/>
          <w:b/>
          <w:bCs/>
          <w:color w:val="3366FF"/>
          <w:sz w:val="72"/>
          <w:szCs w:val="72"/>
          <w:rtl/>
          <w:lang w:val="en-US" w:eastAsia="en-US" w:bidi="ar-IQ"/>
        </w:rPr>
        <w:t xml:space="preserve">الوحدة </w:t>
      </w:r>
      <w:r w:rsidR="00F11CBD">
        <w:rPr>
          <w:rFonts w:ascii="Traditional Arabic" w:eastAsiaTheme="minorHAnsi" w:hAnsi="Traditional Arabic" w:cs="Traditional Arabic" w:hint="cs"/>
          <w:b/>
          <w:bCs/>
          <w:color w:val="3366FF"/>
          <w:sz w:val="72"/>
          <w:szCs w:val="72"/>
          <w:rtl/>
          <w:lang w:val="en-US" w:eastAsia="en-US" w:bidi="ar-IQ"/>
        </w:rPr>
        <w:t>3</w:t>
      </w:r>
      <w:r w:rsidR="00B6126D">
        <w:rPr>
          <w:rFonts w:ascii="Traditional Arabic" w:eastAsiaTheme="minorHAnsi" w:hAnsi="Traditional Arabic" w:cs="Traditional Arabic" w:hint="cs"/>
          <w:b/>
          <w:bCs/>
          <w:color w:val="3366FF"/>
          <w:sz w:val="72"/>
          <w:szCs w:val="72"/>
          <w:rtl/>
          <w:lang w:val="en-US" w:eastAsia="en-US" w:bidi="ar-IQ"/>
        </w:rPr>
        <w:t>1</w:t>
      </w:r>
      <w:r w:rsidRPr="00F26D09">
        <w:rPr>
          <w:rFonts w:ascii="Traditional Arabic" w:eastAsiaTheme="minorHAnsi" w:hAnsi="Traditional Arabic" w:cs="Traditional Arabic" w:hint="cs"/>
          <w:b/>
          <w:bCs/>
          <w:color w:val="3366FF"/>
          <w:sz w:val="72"/>
          <w:szCs w:val="72"/>
          <w:rtl/>
          <w:lang w:val="en-US" w:eastAsia="en-US" w:bidi="ar-IQ"/>
        </w:rPr>
        <w:t>:</w:t>
      </w:r>
    </w:p>
    <w:p w:rsidR="00A57881" w:rsidRDefault="00572B38" w:rsidP="009D0C1C">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Pr>
          <w:rFonts w:ascii="Traditional Arabic" w:eastAsiaTheme="minorHAnsi" w:hAnsi="Traditional Arabic" w:cs="Traditional Arabic" w:hint="cs"/>
          <w:b/>
          <w:bCs/>
          <w:color w:val="3366FF"/>
          <w:sz w:val="48"/>
          <w:szCs w:val="48"/>
          <w:rtl/>
          <w:lang w:val="en-US" w:eastAsia="en-US" w:bidi="ar-IQ"/>
        </w:rPr>
        <w:t>ا</w:t>
      </w:r>
      <w:r w:rsidR="00A57881" w:rsidRPr="00A57881">
        <w:rPr>
          <w:rFonts w:ascii="Traditional Arabic" w:eastAsiaTheme="minorHAnsi" w:hAnsi="Traditional Arabic" w:cs="Traditional Arabic" w:hint="cs"/>
          <w:b/>
          <w:bCs/>
          <w:color w:val="3366FF"/>
          <w:sz w:val="48"/>
          <w:szCs w:val="48"/>
          <w:rtl/>
          <w:lang w:val="en-US" w:eastAsia="en-US" w:bidi="ar-IQ"/>
        </w:rPr>
        <w:t>لتدريب</w:t>
      </w:r>
      <w:r w:rsidR="00A57881" w:rsidRPr="00A57881">
        <w:rPr>
          <w:rFonts w:ascii="Traditional Arabic" w:eastAsiaTheme="minorHAnsi" w:hAnsi="Traditional Arabic" w:cs="Traditional Arabic"/>
          <w:b/>
          <w:bCs/>
          <w:color w:val="3366FF"/>
          <w:sz w:val="48"/>
          <w:szCs w:val="48"/>
          <w:rtl/>
          <w:lang w:val="en-US" w:eastAsia="en-US" w:bidi="ar-IQ"/>
        </w:rPr>
        <w:t xml:space="preserve"> </w:t>
      </w:r>
      <w:r w:rsidR="009D0C1C" w:rsidRPr="00A57881">
        <w:rPr>
          <w:rFonts w:ascii="Traditional Arabic" w:eastAsiaTheme="minorHAnsi" w:hAnsi="Traditional Arabic" w:cs="Traditional Arabic" w:hint="cs"/>
          <w:b/>
          <w:bCs/>
          <w:color w:val="3366FF"/>
          <w:sz w:val="48"/>
          <w:szCs w:val="48"/>
          <w:rtl/>
          <w:lang w:val="en-US" w:eastAsia="en-US" w:bidi="ar-IQ"/>
        </w:rPr>
        <w:t>الميداني</w:t>
      </w:r>
      <w:r w:rsidR="009D0C1C" w:rsidRPr="00A57881">
        <w:rPr>
          <w:rFonts w:ascii="Traditional Arabic" w:eastAsiaTheme="minorHAnsi" w:hAnsi="Traditional Arabic" w:cs="Traditional Arabic"/>
          <w:b/>
          <w:bCs/>
          <w:color w:val="3366FF"/>
          <w:sz w:val="48"/>
          <w:szCs w:val="48"/>
          <w:rtl/>
          <w:lang w:val="en-US" w:eastAsia="en-US" w:bidi="ar-IQ"/>
        </w:rPr>
        <w:t xml:space="preserve"> </w:t>
      </w:r>
      <w:r w:rsidR="00A57881" w:rsidRPr="00A57881">
        <w:rPr>
          <w:rFonts w:ascii="Traditional Arabic" w:eastAsiaTheme="minorHAnsi" w:hAnsi="Traditional Arabic" w:cs="Traditional Arabic" w:hint="cs"/>
          <w:b/>
          <w:bCs/>
          <w:color w:val="3366FF"/>
          <w:sz w:val="48"/>
          <w:szCs w:val="48"/>
          <w:rtl/>
          <w:lang w:val="en-US" w:eastAsia="en-US" w:bidi="ar-IQ"/>
        </w:rPr>
        <w:t>العملي</w:t>
      </w:r>
      <w:r w:rsidR="00A57881" w:rsidRPr="00A57881">
        <w:rPr>
          <w:rFonts w:ascii="Traditional Arabic" w:eastAsiaTheme="minorHAnsi" w:hAnsi="Traditional Arabic" w:cs="Traditional Arabic"/>
          <w:b/>
          <w:bCs/>
          <w:color w:val="3366FF"/>
          <w:sz w:val="48"/>
          <w:szCs w:val="48"/>
          <w:rtl/>
          <w:lang w:val="en-US" w:eastAsia="en-US" w:bidi="ar-IQ"/>
        </w:rPr>
        <w:t xml:space="preserve"> </w:t>
      </w:r>
      <w:r w:rsidR="00A57881">
        <w:rPr>
          <w:rFonts w:ascii="Traditional Arabic" w:eastAsiaTheme="minorHAnsi" w:hAnsi="Traditional Arabic" w:cs="Traditional Arabic" w:hint="cs"/>
          <w:b/>
          <w:bCs/>
          <w:color w:val="3366FF"/>
          <w:sz w:val="48"/>
          <w:szCs w:val="48"/>
          <w:rtl/>
          <w:lang w:val="en-US" w:eastAsia="en-US" w:bidi="ar-IQ"/>
        </w:rPr>
        <w:t xml:space="preserve">على </w:t>
      </w:r>
      <w:r w:rsidR="00A57881" w:rsidRPr="00A57881">
        <w:rPr>
          <w:rFonts w:ascii="Traditional Arabic" w:eastAsiaTheme="minorHAnsi" w:hAnsi="Traditional Arabic" w:cs="Traditional Arabic" w:hint="cs"/>
          <w:b/>
          <w:bCs/>
          <w:color w:val="3366FF"/>
          <w:sz w:val="48"/>
          <w:szCs w:val="48"/>
          <w:rtl/>
          <w:lang w:val="en-US" w:eastAsia="en-US" w:bidi="ar-IQ"/>
        </w:rPr>
        <w:t>عملية</w:t>
      </w:r>
      <w:r w:rsidR="00A57881" w:rsidRPr="00A57881">
        <w:rPr>
          <w:rFonts w:ascii="Traditional Arabic" w:eastAsiaTheme="minorHAnsi" w:hAnsi="Traditional Arabic" w:cs="Traditional Arabic"/>
          <w:b/>
          <w:bCs/>
          <w:color w:val="3366FF"/>
          <w:sz w:val="48"/>
          <w:szCs w:val="48"/>
          <w:rtl/>
          <w:lang w:val="en-US" w:eastAsia="en-US" w:bidi="ar-IQ"/>
        </w:rPr>
        <w:t xml:space="preserve"> </w:t>
      </w:r>
      <w:r w:rsidR="00B5413E">
        <w:rPr>
          <w:rFonts w:ascii="Traditional Arabic" w:eastAsiaTheme="minorHAnsi" w:hAnsi="Traditional Arabic" w:cs="Traditional Arabic" w:hint="cs"/>
          <w:b/>
          <w:bCs/>
          <w:color w:val="3366FF"/>
          <w:sz w:val="48"/>
          <w:szCs w:val="48"/>
          <w:rtl/>
          <w:lang w:val="en-US" w:eastAsia="en-US" w:bidi="ar-IQ"/>
        </w:rPr>
        <w:t>الحصر</w:t>
      </w: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r w:rsidRPr="00FB78BC">
        <w:rPr>
          <w:rFonts w:ascii="Arial" w:eastAsia="SimSun" w:hAnsi="Arial" w:cs="Traditional Arabic"/>
          <w:snapToGrid w:val="0"/>
          <w:szCs w:val="32"/>
          <w:rtl/>
          <w:lang w:eastAsia="zh-CN"/>
        </w:rPr>
        <w:t>صدر في عام</w:t>
      </w:r>
      <w:r w:rsidRPr="00FB78BC">
        <w:rPr>
          <w:rFonts w:ascii="Arial" w:eastAsia="SimSun" w:hAnsi="Arial" w:cs="Traditional Arabic"/>
          <w:snapToGrid w:val="0"/>
          <w:szCs w:val="32"/>
          <w:lang w:eastAsia="zh-CN"/>
        </w:rPr>
        <w:t xml:space="preserve"> </w:t>
      </w:r>
      <w:r w:rsidRPr="00FB78BC">
        <w:rPr>
          <w:rFonts w:ascii="Arial" w:eastAsia="SimSun" w:hAnsi="Arial" w:cs="Arial"/>
          <w:snapToGrid w:val="0"/>
          <w:lang w:eastAsia="zh-CN"/>
        </w:rPr>
        <w:t xml:space="preserve">2016 </w:t>
      </w:r>
      <w:r w:rsidRPr="00FB78BC">
        <w:rPr>
          <w:rFonts w:ascii="Arial" w:eastAsia="SimSun" w:hAnsi="Arial" w:cs="Traditional Arabic" w:hint="cs"/>
          <w:snapToGrid w:val="0"/>
          <w:szCs w:val="32"/>
          <w:rtl/>
          <w:lang w:eastAsia="zh-CN"/>
        </w:rPr>
        <w:t>عن</w:t>
      </w:r>
      <w:r w:rsidRPr="00FB78BC">
        <w:rPr>
          <w:rFonts w:ascii="Arial" w:eastAsia="SimSun" w:hAnsi="Arial" w:cs="Traditional Arabic"/>
          <w:snapToGrid w:val="0"/>
          <w:szCs w:val="32"/>
          <w:rtl/>
          <w:lang w:eastAsia="zh-CN"/>
        </w:rPr>
        <w:t xml:space="preserve"> منظمة الأمم المتحدة للتربية والعلم والثقافة،</w:t>
      </w:r>
    </w:p>
    <w:p w:rsidR="00FB78BC" w:rsidRPr="00FB78BC" w:rsidRDefault="00FB78BC" w:rsidP="00FB78BC">
      <w:pPr>
        <w:tabs>
          <w:tab w:val="left" w:pos="567"/>
        </w:tabs>
        <w:snapToGrid w:val="0"/>
        <w:spacing w:after="0" w:line="240" w:lineRule="auto"/>
        <w:jc w:val="right"/>
        <w:rPr>
          <w:rFonts w:ascii="Arial" w:eastAsia="SimSun" w:hAnsi="Arial" w:cs="Traditional Arabic"/>
          <w:snapToGrid w:val="0"/>
          <w:szCs w:val="32"/>
          <w:lang w:eastAsia="zh-CN"/>
        </w:rPr>
      </w:pPr>
      <w:r w:rsidRPr="00FB78BC">
        <w:rPr>
          <w:rFonts w:ascii="Arial" w:eastAsia="SimSun" w:hAnsi="Arial" w:cs="Traditional Arabic"/>
          <w:snapToGrid w:val="0"/>
          <w:szCs w:val="32"/>
          <w:lang w:eastAsia="zh-CN"/>
        </w:rPr>
        <w:t>7, place de Fontenoy, 75352 Paris 07 SP, France</w:t>
      </w: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r w:rsidRPr="00FB78BC">
        <w:rPr>
          <w:rFonts w:ascii="Arial" w:eastAsia="SimSun" w:hAnsi="Arial" w:cs="Traditional Arabic"/>
          <w:snapToGrid w:val="0"/>
          <w:szCs w:val="32"/>
          <w:rtl/>
          <w:lang w:eastAsia="zh-CN"/>
        </w:rPr>
        <w:t>© اليونسكو</w:t>
      </w:r>
      <w:r w:rsidRPr="00FB78BC">
        <w:rPr>
          <w:rFonts w:ascii="Arial" w:eastAsia="SimSun" w:hAnsi="Arial" w:cs="Traditional Arabic"/>
          <w:snapToGrid w:val="0"/>
          <w:szCs w:val="32"/>
          <w:lang w:eastAsia="zh-CN"/>
        </w:rPr>
        <w:t xml:space="preserve">6  </w:t>
      </w:r>
      <w:r w:rsidRPr="00FB78BC">
        <w:rPr>
          <w:rFonts w:ascii="Arial" w:eastAsia="SimSun" w:hAnsi="Arial" w:cs="Arial" w:hint="cs"/>
          <w:snapToGrid w:val="0"/>
          <w:rtl/>
          <w:lang w:eastAsia="zh-CN"/>
        </w:rPr>
        <w:t>201</w:t>
      </w:r>
      <w:r w:rsidRPr="00FB78BC">
        <w:rPr>
          <w:rFonts w:ascii="Arial" w:eastAsia="SimSun" w:hAnsi="Arial" w:cs="Traditional Arabic"/>
          <w:snapToGrid w:val="0"/>
          <w:szCs w:val="32"/>
          <w:lang w:eastAsia="zh-CN"/>
        </w:rPr>
        <w:t>.</w:t>
      </w: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r w:rsidRPr="00FB78BC">
        <w:rPr>
          <w:rFonts w:ascii="Arial" w:eastAsia="SimSun" w:hAnsi="Arial" w:cs="Traditional Arabic"/>
          <w:noProof/>
          <w:snapToGrid w:val="0"/>
        </w:rPr>
        <w:drawing>
          <wp:anchor distT="0" distB="0" distL="114300" distR="114300" simplePos="0" relativeHeight="251687936" behindDoc="0" locked="0" layoutInCell="1" allowOverlap="1" wp14:anchorId="0131243C" wp14:editId="5547D54E">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lang w:eastAsia="zh-CN"/>
        </w:rPr>
      </w:pPr>
      <w:r w:rsidRPr="00FB78BC">
        <w:rPr>
          <w:rFonts w:ascii="Arial" w:eastAsia="SimSun" w:hAnsi="Arial" w:cs="Traditional Arabic"/>
          <w:snapToGrid w:val="0"/>
          <w:szCs w:val="32"/>
          <w:rtl/>
          <w:lang w:eastAsia="zh-CN"/>
        </w:rPr>
        <w:t>هذا المنشور متاح مجانا</w:t>
      </w:r>
      <w:r w:rsidRPr="00FB78BC">
        <w:rPr>
          <w:rFonts w:ascii="Arial" w:eastAsia="SimSun" w:hAnsi="Arial" w:cs="Traditional Arabic" w:hint="cs"/>
          <w:snapToGrid w:val="0"/>
          <w:szCs w:val="32"/>
          <w:rtl/>
          <w:lang w:eastAsia="zh-CN"/>
        </w:rPr>
        <w:t>ً</w:t>
      </w:r>
      <w:r w:rsidRPr="00FB78BC">
        <w:rPr>
          <w:rFonts w:ascii="Arial" w:eastAsia="SimSun" w:hAnsi="Arial" w:cs="Traditional Arabic"/>
          <w:snapToGrid w:val="0"/>
          <w:szCs w:val="32"/>
          <w:rtl/>
          <w:lang w:eastAsia="zh-CN"/>
        </w:rPr>
        <w:t xml:space="preserve"> بموجب ترخيص نسب المصنف – </w:t>
      </w:r>
      <w:r w:rsidRPr="00FB78BC">
        <w:rPr>
          <w:rFonts w:ascii="Arial" w:eastAsia="SimSun" w:hAnsi="Arial" w:cs="Traditional Arabic" w:hint="cs"/>
          <w:snapToGrid w:val="0"/>
          <w:szCs w:val="32"/>
          <w:rtl/>
          <w:lang w:eastAsia="zh-CN"/>
        </w:rPr>
        <w:t xml:space="preserve">الترخيص </w:t>
      </w:r>
      <w:r w:rsidRPr="00FB78BC">
        <w:rPr>
          <w:rFonts w:ascii="Arial" w:eastAsia="SimSun" w:hAnsi="Arial" w:cs="Traditional Arabic"/>
          <w:snapToGrid w:val="0"/>
          <w:szCs w:val="32"/>
          <w:rtl/>
          <w:lang w:eastAsia="zh-CN"/>
        </w:rPr>
        <w:t>بالمثل</w:t>
      </w:r>
      <w:r w:rsidRPr="00FB78BC">
        <w:rPr>
          <w:rFonts w:ascii="Arial" w:eastAsia="SimSun" w:hAnsi="Arial" w:cs="Traditional Arabic" w:hint="cs"/>
          <w:snapToGrid w:val="0"/>
          <w:szCs w:val="32"/>
          <w:rtl/>
          <w:lang w:eastAsia="zh-CN"/>
        </w:rPr>
        <w:t xml:space="preserve"> </w:t>
      </w:r>
      <w:r w:rsidRPr="00FB78BC">
        <w:rPr>
          <w:rFonts w:ascii="Arial" w:eastAsia="SimSun" w:hAnsi="Arial" w:cs="Traditional Arabic"/>
          <w:snapToGrid w:val="0"/>
          <w:szCs w:val="32"/>
          <w:lang w:val="en-GB" w:eastAsia="zh-CN"/>
        </w:rPr>
        <w:t>3.0 IGO</w:t>
      </w:r>
      <w:r w:rsidRPr="00FB78BC">
        <w:rPr>
          <w:rFonts w:ascii="Arial" w:eastAsia="SimSun" w:hAnsi="Arial" w:cs="Traditional Arabic" w:hint="cs"/>
          <w:snapToGrid w:val="0"/>
          <w:szCs w:val="32"/>
          <w:rtl/>
          <w:lang w:val="en-GB" w:eastAsia="zh-CN"/>
        </w:rPr>
        <w:t xml:space="preserve"> </w:t>
      </w:r>
      <w:r w:rsidRPr="00FB78BC">
        <w:rPr>
          <w:rFonts w:ascii="Arial" w:eastAsia="SimSun" w:hAnsi="Arial" w:cs="Traditional Arabic"/>
          <w:snapToGrid w:val="0"/>
          <w:szCs w:val="32"/>
          <w:rtl/>
          <w:lang w:eastAsia="zh-CN"/>
        </w:rPr>
        <w:t xml:space="preserve"> </w:t>
      </w:r>
      <w:r w:rsidRPr="00FB78BC">
        <w:rPr>
          <w:rFonts w:ascii="Arial" w:eastAsia="SimSun" w:hAnsi="Arial" w:cs="Traditional Arabic"/>
          <w:snapToGrid w:val="0"/>
          <w:szCs w:val="32"/>
          <w:lang w:val="en-GB" w:eastAsia="zh-CN"/>
        </w:rPr>
        <w:t>(CC-BY-SA 3.0 IGO)</w:t>
      </w:r>
      <w:r w:rsidRPr="00FB78BC">
        <w:rPr>
          <w:rFonts w:ascii="Arial" w:eastAsia="SimSun" w:hAnsi="Arial" w:cs="Traditional Arabic" w:hint="cs"/>
          <w:snapToGrid w:val="0"/>
          <w:szCs w:val="32"/>
          <w:rtl/>
          <w:lang w:val="en-GB" w:eastAsia="zh-CN" w:bidi="ar-SY"/>
        </w:rPr>
        <w:t xml:space="preserve"> (</w:t>
      </w:r>
      <w:r w:rsidRPr="00FB78BC">
        <w:rPr>
          <w:rFonts w:ascii="Arial" w:eastAsia="SimSun" w:hAnsi="Arial" w:cs="Traditional Arabic"/>
          <w:snapToGrid w:val="0"/>
          <w:szCs w:val="32"/>
          <w:lang w:val="en-GB" w:eastAsia="zh-CN" w:bidi="ar-SY"/>
        </w:rPr>
        <w:t>http://creativecommons.org/licenses/by-sa/3.0/igo</w:t>
      </w:r>
      <w:r w:rsidRPr="00FB78BC">
        <w:rPr>
          <w:rFonts w:ascii="Arial" w:eastAsia="SimSun" w:hAnsi="Arial" w:cs="Traditional Arabic" w:hint="cs"/>
          <w:snapToGrid w:val="0"/>
          <w:szCs w:val="32"/>
          <w:rtl/>
          <w:lang w:val="en-GB" w:eastAsia="zh-CN" w:bidi="ar-SY"/>
        </w:rPr>
        <w:t>). و</w:t>
      </w:r>
      <w:r w:rsidRPr="00FB78BC">
        <w:rPr>
          <w:rFonts w:ascii="Arial" w:eastAsia="SimSun" w:hAnsi="Arial" w:cs="Traditional Arabic"/>
          <w:snapToGrid w:val="0"/>
          <w:szCs w:val="32"/>
          <w:rtl/>
          <w:lang w:eastAsia="zh-CN"/>
        </w:rPr>
        <w:t xml:space="preserve">يقبل المستفيدون، عند استخدام </w:t>
      </w:r>
      <w:r w:rsidRPr="00FB78BC">
        <w:rPr>
          <w:rFonts w:ascii="Arial" w:eastAsia="SimSun" w:hAnsi="Arial" w:cs="Traditional Arabic" w:hint="cs"/>
          <w:snapToGrid w:val="0"/>
          <w:szCs w:val="32"/>
          <w:rtl/>
          <w:lang w:eastAsia="zh-CN"/>
        </w:rPr>
        <w:t>مضمون</w:t>
      </w:r>
      <w:r w:rsidRPr="00FB78BC">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FB78BC">
        <w:rPr>
          <w:rFonts w:ascii="Arial" w:eastAsia="SimSun" w:hAnsi="Arial" w:cs="Traditional Arabic" w:hint="cs"/>
          <w:snapToGrid w:val="0"/>
          <w:szCs w:val="32"/>
          <w:rtl/>
          <w:lang w:eastAsia="zh-CN"/>
        </w:rPr>
        <w:t xml:space="preserve"> </w:t>
      </w: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r w:rsidRPr="00FB78BC">
        <w:rPr>
          <w:rFonts w:ascii="Arial" w:eastAsia="SimSun" w:hAnsi="Arial" w:cs="Traditional Arabic" w:hint="cs"/>
          <w:snapToGrid w:val="0"/>
          <w:szCs w:val="32"/>
          <w:rtl/>
          <w:lang w:eastAsia="zh-CN"/>
        </w:rPr>
        <w:t>(</w:t>
      </w:r>
      <w:hyperlink r:id="rId9" w:history="1">
        <w:r w:rsidRPr="00FB78BC">
          <w:rPr>
            <w:rFonts w:ascii="Arial" w:eastAsia="SimSun" w:hAnsi="Arial" w:cs="Traditional Arabic"/>
            <w:snapToGrid w:val="0"/>
            <w:color w:val="0000FF" w:themeColor="hyperlink"/>
            <w:szCs w:val="32"/>
            <w:u w:val="single"/>
            <w:lang w:eastAsia="zh-CN"/>
          </w:rPr>
          <w:t>http://www.unesco.org/open-access/terms-use-ccbysa-ar</w:t>
        </w:r>
      </w:hyperlink>
      <w:r w:rsidRPr="00FB78BC">
        <w:rPr>
          <w:rFonts w:ascii="Arial" w:eastAsia="SimSun" w:hAnsi="Arial" w:cs="Traditional Arabic" w:hint="cs"/>
          <w:snapToGrid w:val="0"/>
          <w:szCs w:val="32"/>
          <w:rtl/>
          <w:lang w:eastAsia="zh-CN"/>
        </w:rPr>
        <w:t>)</w:t>
      </w:r>
    </w:p>
    <w:p w:rsidR="00FB78BC" w:rsidRPr="00FB78BC" w:rsidRDefault="00FB78BC" w:rsidP="00FB78BC">
      <w:pPr>
        <w:tabs>
          <w:tab w:val="left" w:pos="567"/>
        </w:tabs>
        <w:snapToGrid w:val="0"/>
        <w:spacing w:after="0" w:line="240" w:lineRule="auto"/>
        <w:ind w:right="330"/>
        <w:jc w:val="right"/>
        <w:rPr>
          <w:rFonts w:ascii="Arial" w:eastAsia="SimSun" w:hAnsi="Arial" w:cs="Traditional Arabic"/>
          <w:snapToGrid w:val="0"/>
          <w:szCs w:val="32"/>
          <w:lang w:eastAsia="zh-CN"/>
        </w:rPr>
      </w:pPr>
    </w:p>
    <w:p w:rsidR="00FB78BC" w:rsidRPr="00FB78BC" w:rsidRDefault="00FB78BC" w:rsidP="00FB78BC">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FB78BC">
        <w:rPr>
          <w:rFonts w:ascii="Arial" w:eastAsia="SimSun" w:hAnsi="Arial" w:cs="Traditional Arabic"/>
          <w:snapToGrid w:val="0"/>
          <w:szCs w:val="32"/>
          <w:lang w:val="en-GB" w:eastAsia="zh-CN"/>
        </w:rPr>
        <w:t xml:space="preserve">CC-BY-SA </w:t>
      </w:r>
      <w:r w:rsidRPr="00FB78BC">
        <w:rPr>
          <w:rFonts w:ascii="Arial" w:eastAsia="SimSun" w:hAnsi="Arial" w:cs="Traditional Arabic"/>
          <w:snapToGrid w:val="0"/>
          <w:szCs w:val="32"/>
          <w:rtl/>
          <w:lang w:eastAsia="zh-CN"/>
        </w:rPr>
        <w:t xml:space="preserve">صور هذه النشرة لا تندرج تحت رخصة  </w:t>
      </w:r>
    </w:p>
    <w:p w:rsidR="00FB78BC" w:rsidRPr="00FB78BC" w:rsidRDefault="00FB78BC" w:rsidP="00FB78BC">
      <w:pPr>
        <w:tabs>
          <w:tab w:val="left" w:pos="567"/>
        </w:tabs>
        <w:snapToGrid w:val="0"/>
        <w:spacing w:after="0" w:line="240" w:lineRule="auto"/>
        <w:ind w:right="330"/>
        <w:jc w:val="right"/>
        <w:rPr>
          <w:rFonts w:ascii="Arial" w:eastAsia="SimSun" w:hAnsi="Arial" w:cs="Traditional Arabic"/>
          <w:snapToGrid w:val="0"/>
          <w:szCs w:val="32"/>
          <w:lang w:eastAsia="zh-CN"/>
        </w:rPr>
      </w:pPr>
      <w:r w:rsidRPr="00FB78BC">
        <w:rPr>
          <w:rFonts w:ascii="Arial" w:eastAsia="SimSun" w:hAnsi="Arial" w:cs="Traditional Arabic"/>
          <w:snapToGrid w:val="0"/>
          <w:szCs w:val="32"/>
          <w:lang w:eastAsia="zh-CN"/>
        </w:rPr>
        <w:t xml:space="preserve">   </w:t>
      </w:r>
      <w:r w:rsidRPr="00FB78BC">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lang w:val="en-US" w:eastAsia="zh-CN"/>
        </w:rPr>
      </w:pP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r w:rsidRPr="00FB78BC">
        <w:rPr>
          <w:rFonts w:ascii="Arial" w:eastAsia="SimSun" w:hAnsi="Arial" w:cs="Traditional Arabic"/>
          <w:snapToGrid w:val="0"/>
          <w:szCs w:val="32"/>
          <w:rtl/>
          <w:lang w:eastAsia="zh-CN"/>
        </w:rPr>
        <w:t xml:space="preserve">العنوان الأصلي </w:t>
      </w:r>
      <w:r w:rsidRPr="00FB78BC">
        <w:rPr>
          <w:rFonts w:ascii="Arial" w:eastAsia="SimSun" w:hAnsi="Arial" w:cs="Traditional Arabic"/>
          <w:snapToGrid w:val="0"/>
          <w:szCs w:val="32"/>
          <w:lang w:eastAsia="zh-CN"/>
        </w:rPr>
        <w:t>Fieldwork practicum in inventorying</w:t>
      </w: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r w:rsidRPr="00FB78BC">
        <w:rPr>
          <w:rFonts w:ascii="Arial" w:eastAsia="SimSun" w:hAnsi="Arial" w:cs="Traditional Arabic"/>
          <w:snapToGrid w:val="0"/>
          <w:szCs w:val="32"/>
          <w:rtl/>
          <w:lang w:eastAsia="zh-CN"/>
        </w:rPr>
        <w:t>صدر في عام</w:t>
      </w:r>
      <w:r w:rsidRPr="00FB78BC">
        <w:rPr>
          <w:rFonts w:ascii="Arial" w:eastAsia="SimSun" w:hAnsi="Arial" w:cs="Traditional Arabic"/>
          <w:snapToGrid w:val="0"/>
          <w:szCs w:val="32"/>
          <w:lang w:eastAsia="zh-CN"/>
        </w:rPr>
        <w:t xml:space="preserve">6  </w:t>
      </w:r>
      <w:r w:rsidRPr="00FB78BC">
        <w:rPr>
          <w:rFonts w:ascii="Arial" w:eastAsia="SimSun" w:hAnsi="Arial" w:cs="Arial"/>
          <w:snapToGrid w:val="0"/>
          <w:rtl/>
          <w:lang w:eastAsia="zh-CN"/>
        </w:rPr>
        <w:t>201</w:t>
      </w:r>
      <w:r w:rsidRPr="00FB78BC">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r w:rsidRPr="00FB78BC">
        <w:rPr>
          <w:rFonts w:ascii="Arial" w:eastAsia="SimSun" w:hAnsi="Arial" w:cs="Traditional Arabic" w:hint="cs"/>
          <w:snapToGrid w:val="0"/>
          <w:szCs w:val="32"/>
          <w:rtl/>
          <w:lang w:eastAsia="zh-CN"/>
        </w:rPr>
        <w:t>إ</w:t>
      </w:r>
      <w:r w:rsidRPr="00FB78BC">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FB78BC">
        <w:rPr>
          <w:rFonts w:ascii="Arial" w:eastAsia="SimSun" w:hAnsi="Arial" w:cs="Traditional Arabic" w:hint="cs"/>
          <w:snapToGrid w:val="0"/>
          <w:szCs w:val="32"/>
          <w:rtl/>
          <w:lang w:eastAsia="zh-CN"/>
        </w:rPr>
        <w:t xml:space="preserve"> إ</w:t>
      </w:r>
      <w:r w:rsidRPr="00FB78BC">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FB78BC" w:rsidRP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p>
    <w:p w:rsidR="00FB78BC" w:rsidRDefault="00FB78BC" w:rsidP="00FB78BC">
      <w:pPr>
        <w:tabs>
          <w:tab w:val="left" w:pos="567"/>
        </w:tabs>
        <w:bidi/>
        <w:snapToGrid w:val="0"/>
        <w:spacing w:after="0" w:line="240" w:lineRule="auto"/>
        <w:rPr>
          <w:rFonts w:ascii="Arial" w:eastAsia="SimSun" w:hAnsi="Arial" w:cs="Traditional Arabic"/>
          <w:snapToGrid w:val="0"/>
          <w:szCs w:val="32"/>
          <w:rtl/>
          <w:lang w:eastAsia="zh-CN"/>
        </w:rPr>
      </w:pPr>
      <w:r w:rsidRPr="00FB78BC">
        <w:rPr>
          <w:rFonts w:ascii="Arial" w:eastAsia="SimSun" w:hAnsi="Arial" w:cs="Traditional Arabic" w:hint="cs"/>
          <w:snapToGrid w:val="0"/>
          <w:szCs w:val="32"/>
          <w:rtl/>
          <w:lang w:eastAsia="zh-CN"/>
        </w:rPr>
        <w:t>إ</w:t>
      </w:r>
      <w:r w:rsidRPr="00FB78BC">
        <w:rPr>
          <w:rFonts w:ascii="Arial" w:eastAsia="SimSun" w:hAnsi="Arial" w:cs="Traditional Arabic"/>
          <w:snapToGrid w:val="0"/>
          <w:szCs w:val="32"/>
          <w:rtl/>
          <w:lang w:eastAsia="zh-CN"/>
        </w:rPr>
        <w:t>ن الآراء والأفكار المذكورة في هذا المطبوع هي خاصة بالمؤلف</w:t>
      </w:r>
      <w:r w:rsidRPr="00FB78BC">
        <w:rPr>
          <w:rFonts w:ascii="Arial" w:eastAsia="SimSun" w:hAnsi="Arial" w:cs="Traditional Arabic" w:hint="cs"/>
          <w:snapToGrid w:val="0"/>
          <w:szCs w:val="32"/>
          <w:rtl/>
          <w:lang w:eastAsia="zh-CN"/>
        </w:rPr>
        <w:t>/بالمؤلفين</w:t>
      </w:r>
      <w:r w:rsidRPr="00FB78BC">
        <w:rPr>
          <w:rFonts w:ascii="Arial" w:eastAsia="SimSun" w:hAnsi="Arial" w:cs="Traditional Arabic"/>
          <w:snapToGrid w:val="0"/>
          <w:szCs w:val="32"/>
          <w:rtl/>
          <w:lang w:eastAsia="zh-CN"/>
        </w:rPr>
        <w:t xml:space="preserve"> وهي لا تعبر بالضرورة عن وجهات نظر اليونسكو ولا تلزم</w:t>
      </w:r>
      <w:r w:rsidRPr="00FB78BC">
        <w:rPr>
          <w:rFonts w:ascii="Arial" w:eastAsia="SimSun" w:hAnsi="Arial" w:cs="Traditional Arabic" w:hint="cs"/>
          <w:snapToGrid w:val="0"/>
          <w:szCs w:val="32"/>
          <w:rtl/>
          <w:lang w:eastAsia="zh-CN"/>
        </w:rPr>
        <w:t xml:space="preserve"> </w:t>
      </w:r>
      <w:r w:rsidRPr="00FB78BC">
        <w:rPr>
          <w:rFonts w:ascii="Arial" w:eastAsia="SimSun" w:hAnsi="Arial" w:cs="Traditional Arabic"/>
          <w:snapToGrid w:val="0"/>
          <w:szCs w:val="32"/>
          <w:rtl/>
          <w:lang w:eastAsia="zh-CN"/>
        </w:rPr>
        <w:t>المنظمة بشيء.</w:t>
      </w:r>
    </w:p>
    <w:p w:rsidR="00FB78BC" w:rsidRDefault="00FB78BC">
      <w:pPr>
        <w:rPr>
          <w:rFonts w:ascii="Arial" w:eastAsia="SimSun" w:hAnsi="Arial" w:cs="Traditional Arabic"/>
          <w:snapToGrid w:val="0"/>
          <w:szCs w:val="32"/>
          <w:rtl/>
          <w:lang w:eastAsia="zh-CN"/>
        </w:rPr>
      </w:pPr>
      <w:r>
        <w:rPr>
          <w:rFonts w:ascii="Arial" w:eastAsia="SimSun" w:hAnsi="Arial" w:cs="Traditional Arabic"/>
          <w:snapToGrid w:val="0"/>
          <w:szCs w:val="32"/>
          <w:rtl/>
          <w:lang w:eastAsia="zh-CN"/>
        </w:rPr>
        <w:br w:type="page"/>
      </w:r>
    </w:p>
    <w:p w:rsidR="00274343" w:rsidRPr="00597B86" w:rsidRDefault="00274343" w:rsidP="00FB78BC">
      <w:pPr>
        <w:tabs>
          <w:tab w:val="center" w:pos="4819"/>
        </w:tabs>
        <w:bidi/>
        <w:spacing w:line="240" w:lineRule="auto"/>
        <w:rPr>
          <w:rFonts w:ascii="Traditional Arabic" w:hAnsi="Traditional Arabic" w:cs="Traditional Arabic"/>
          <w:b/>
          <w:bCs/>
          <w:sz w:val="32"/>
          <w:szCs w:val="32"/>
          <w:rtl/>
          <w:lang w:val="en-US" w:bidi="ar-IQ"/>
        </w:rPr>
      </w:pPr>
      <w:r w:rsidRPr="002329DB">
        <w:rPr>
          <w:rFonts w:ascii="Traditional Arabic" w:hAnsi="Traditional Arabic" w:cs="Traditional Arabic" w:hint="cs"/>
          <w:b/>
          <w:bCs/>
          <w:color w:val="3366FF"/>
          <w:sz w:val="40"/>
          <w:szCs w:val="40"/>
          <w:rtl/>
          <w:lang w:val="en-US" w:bidi="ar-IQ"/>
        </w:rPr>
        <w:lastRenderedPageBreak/>
        <w:t>خطة الدرس</w:t>
      </w:r>
      <w:r w:rsidRPr="00597B86">
        <w:rPr>
          <w:rFonts w:ascii="Traditional Arabic" w:hAnsi="Traditional Arabic" w:cs="Traditional Arabic"/>
          <w:b/>
          <w:bCs/>
          <w:noProof/>
          <w:sz w:val="32"/>
          <w:szCs w:val="32"/>
        </w:rPr>
        <w:drawing>
          <wp:anchor distT="0" distB="0" distL="114300" distR="114300" simplePos="0" relativeHeight="251685888" behindDoc="1" locked="1" layoutInCell="1" allowOverlap="0" wp14:anchorId="60AAC3A0" wp14:editId="121FBFF2">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212"/>
      </w:tblGrid>
      <w:tr w:rsidR="00004ABF" w:rsidRPr="00AB6D52" w:rsidTr="00B5413E">
        <w:trPr>
          <w:jc w:val="center"/>
        </w:trPr>
        <w:tc>
          <w:tcPr>
            <w:tcW w:w="9212" w:type="dxa"/>
          </w:tcPr>
          <w:p w:rsidR="00004ABF" w:rsidRPr="00CE1B92" w:rsidRDefault="00004ABF" w:rsidP="00B5413E">
            <w:pPr>
              <w:pStyle w:val="ListParagraph"/>
              <w:bidi/>
              <w:snapToGrid w:val="0"/>
              <w:spacing w:after="120" w:line="192" w:lineRule="auto"/>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المدة:</w:t>
            </w:r>
          </w:p>
          <w:p w:rsidR="00016D35" w:rsidRDefault="00572B38" w:rsidP="00B5413E">
            <w:pPr>
              <w:pStyle w:val="ListParagraph"/>
              <w:bidi/>
              <w:snapToGrid w:val="0"/>
              <w:spacing w:after="120" w:line="192" w:lineRule="auto"/>
              <w:ind w:left="357" w:hanging="357"/>
              <w:contextualSpacing w:val="0"/>
              <w:jc w:val="both"/>
              <w:rPr>
                <w:rFonts w:ascii="Arial" w:eastAsiaTheme="minorHAnsi" w:hAnsi="Arial" w:cs="Traditional Arabic"/>
                <w:b/>
                <w:bCs/>
                <w:szCs w:val="32"/>
                <w:lang w:val="en-GB" w:bidi="ar-IQ"/>
              </w:rPr>
            </w:pPr>
            <w:r>
              <w:rPr>
                <w:rFonts w:ascii="Arial" w:hAnsi="Arial" w:cs="Traditional Arabic" w:hint="cs"/>
                <w:szCs w:val="32"/>
                <w:rtl/>
                <w:lang w:val="en-US"/>
              </w:rPr>
              <w:t>يومان</w:t>
            </w:r>
          </w:p>
          <w:p w:rsidR="00004ABF" w:rsidRPr="00CC47E5" w:rsidRDefault="00572B38" w:rsidP="00B5413E">
            <w:pPr>
              <w:pStyle w:val="ListParagraph"/>
              <w:bidi/>
              <w:snapToGrid w:val="0"/>
              <w:spacing w:after="120" w:line="192" w:lineRule="auto"/>
              <w:ind w:left="357" w:hanging="357"/>
              <w:contextualSpacing w:val="0"/>
              <w:jc w:val="both"/>
              <w:rPr>
                <w:rFonts w:ascii="Arial" w:eastAsiaTheme="minorHAnsi" w:hAnsi="Arial" w:cs="Traditional Arabic"/>
                <w:b/>
                <w:bCs/>
                <w:szCs w:val="32"/>
                <w:rtl/>
                <w:lang w:val="en-GB" w:bidi="ar-IQ"/>
              </w:rPr>
            </w:pPr>
            <w:r>
              <w:rPr>
                <w:rFonts w:ascii="Arial" w:eastAsiaTheme="minorHAnsi" w:hAnsi="Arial" w:cs="Traditional Arabic" w:hint="cs"/>
                <w:b/>
                <w:bCs/>
                <w:szCs w:val="32"/>
                <w:rtl/>
                <w:lang w:val="en-GB" w:bidi="ar-IQ"/>
              </w:rPr>
              <w:t>الهدف (</w:t>
            </w:r>
            <w:r w:rsidR="006620A1" w:rsidRPr="00CC47E5">
              <w:rPr>
                <w:rFonts w:ascii="Arial" w:eastAsiaTheme="minorHAnsi" w:hAnsi="Arial" w:cs="Traditional Arabic" w:hint="cs"/>
                <w:b/>
                <w:bCs/>
                <w:szCs w:val="32"/>
                <w:rtl/>
                <w:lang w:val="en-GB" w:bidi="ar-IQ"/>
              </w:rPr>
              <w:t>الأهداف</w:t>
            </w:r>
            <w:r w:rsidRPr="00CC47E5">
              <w:rPr>
                <w:rFonts w:ascii="Arial" w:eastAsiaTheme="minorHAnsi" w:hAnsi="Arial" w:cs="Traditional Arabic" w:hint="cs"/>
                <w:b/>
                <w:bCs/>
                <w:szCs w:val="32"/>
                <w:rtl/>
                <w:lang w:val="en-GB" w:bidi="ar-IQ"/>
              </w:rPr>
              <w:t>)</w:t>
            </w:r>
            <w:r w:rsidR="00004ABF" w:rsidRPr="00CC47E5">
              <w:rPr>
                <w:rFonts w:ascii="Arial" w:eastAsiaTheme="minorHAnsi" w:hAnsi="Arial" w:cs="Traditional Arabic" w:hint="cs"/>
                <w:b/>
                <w:bCs/>
                <w:szCs w:val="32"/>
                <w:rtl/>
                <w:lang w:val="en-GB" w:bidi="ar-IQ"/>
              </w:rPr>
              <w:t>:</w:t>
            </w:r>
          </w:p>
          <w:p w:rsidR="00FB3DDB" w:rsidRPr="00C1370C" w:rsidRDefault="00D36054" w:rsidP="009D0C1C">
            <w:pPr>
              <w:tabs>
                <w:tab w:val="left" w:pos="567"/>
              </w:tabs>
              <w:bidi/>
              <w:snapToGrid w:val="0"/>
              <w:spacing w:after="120" w:line="192" w:lineRule="auto"/>
              <w:ind w:right="113"/>
              <w:jc w:val="both"/>
              <w:rPr>
                <w:rFonts w:ascii="Arial" w:eastAsiaTheme="minorHAnsi" w:hAnsi="Arial" w:cs="Traditional Arabic"/>
                <w:szCs w:val="32"/>
                <w:rtl/>
                <w:lang w:val="en-GB" w:bidi="ar-EG"/>
              </w:rPr>
            </w:pPr>
            <w:r w:rsidRPr="00CC47E5">
              <w:rPr>
                <w:rFonts w:ascii="Arial" w:hAnsi="Arial" w:cs="Traditional Arabic" w:hint="cs"/>
                <w:szCs w:val="32"/>
                <w:rtl/>
                <w:lang w:val="en-US" w:bidi="ar-IQ"/>
              </w:rPr>
              <w:t>تم</w:t>
            </w:r>
            <w:r w:rsidRPr="00CC47E5">
              <w:rPr>
                <w:rFonts w:ascii="Arial" w:hAnsi="Arial" w:cs="Traditional Arabic" w:hint="cs"/>
                <w:szCs w:val="32"/>
                <w:rtl/>
                <w:lang w:val="en-US"/>
              </w:rPr>
              <w:t>كين المشاركين من</w:t>
            </w:r>
            <w:r w:rsidR="00C837DF" w:rsidRPr="00CC47E5">
              <w:rPr>
                <w:rFonts w:ascii="Arial" w:hAnsi="Arial" w:cs="Traditional Arabic" w:hint="cs"/>
                <w:szCs w:val="32"/>
                <w:rtl/>
                <w:lang w:val="en-US"/>
              </w:rPr>
              <w:t xml:space="preserve"> </w:t>
            </w:r>
            <w:r w:rsidR="00C837DF" w:rsidRPr="00CC47E5">
              <w:rPr>
                <w:rFonts w:ascii="Arial" w:eastAsia="SimSun" w:hAnsi="Arial" w:cs="Traditional Arabic" w:hint="cs"/>
                <w:szCs w:val="32"/>
                <w:rtl/>
                <w:lang w:val="en-GB" w:eastAsia="zh-CN"/>
              </w:rPr>
              <w:t xml:space="preserve">اكتساب </w:t>
            </w:r>
            <w:r w:rsidR="00C837DF" w:rsidRPr="00CC47E5">
              <w:rPr>
                <w:rFonts w:ascii="Arial" w:eastAsia="SimSun" w:hAnsi="Arial" w:cs="Traditional Arabic" w:hint="cs"/>
                <w:sz w:val="32"/>
                <w:szCs w:val="32"/>
                <w:rtl/>
                <w:lang w:eastAsia="zh-CN" w:bidi="ar-IQ"/>
              </w:rPr>
              <w:t>خبرة مباشرة في مجال حصر التراث الثقافي غير المادي، بما في ذلك خبرة عملية في استخدام الكاميرا وجهاز التسجيل</w:t>
            </w:r>
            <w:r w:rsidR="002031E5" w:rsidRPr="00CC47E5">
              <w:rPr>
                <w:rFonts w:ascii="Arial" w:eastAsia="SimSun" w:hAnsi="Arial" w:cs="Traditional Arabic" w:hint="cs"/>
                <w:sz w:val="32"/>
                <w:szCs w:val="32"/>
                <w:rtl/>
                <w:lang w:eastAsia="zh-CN" w:bidi="ar-IQ"/>
              </w:rPr>
              <w:t xml:space="preserve">؛ واكتساب خبرة في جوانب </w:t>
            </w:r>
            <w:r w:rsidR="005A1EFF" w:rsidRPr="00CC47E5">
              <w:rPr>
                <w:rFonts w:ascii="Arial" w:eastAsia="SimSun" w:hAnsi="Arial" w:cs="Traditional Arabic" w:hint="cs"/>
                <w:sz w:val="32"/>
                <w:szCs w:val="32"/>
                <w:rtl/>
                <w:lang w:eastAsia="zh-CN" w:bidi="ar-IQ"/>
              </w:rPr>
              <w:t>أساسية</w:t>
            </w:r>
            <w:r w:rsidR="002031E5" w:rsidRPr="00CC47E5">
              <w:rPr>
                <w:rFonts w:ascii="Arial" w:eastAsia="SimSun" w:hAnsi="Arial" w:cs="Traditional Arabic" w:hint="cs"/>
                <w:sz w:val="32"/>
                <w:szCs w:val="32"/>
                <w:rtl/>
                <w:lang w:eastAsia="zh-CN" w:bidi="ar-IQ"/>
              </w:rPr>
              <w:t xml:space="preserve"> </w:t>
            </w:r>
            <w:r w:rsidR="005A1EFF" w:rsidRPr="00CC47E5">
              <w:rPr>
                <w:rFonts w:ascii="Arial" w:eastAsia="SimSun" w:hAnsi="Arial" w:cs="Traditional Arabic" w:hint="cs"/>
                <w:sz w:val="32"/>
                <w:szCs w:val="32"/>
                <w:rtl/>
                <w:lang w:eastAsia="zh-CN" w:bidi="ar-IQ"/>
              </w:rPr>
              <w:t xml:space="preserve">من عملية الحصر </w:t>
            </w:r>
            <w:r w:rsidR="002031E5" w:rsidRPr="00CC47E5">
              <w:rPr>
                <w:rFonts w:ascii="Arial" w:eastAsia="SimSun" w:hAnsi="Arial" w:cs="Traditional Arabic" w:hint="cs"/>
                <w:sz w:val="32"/>
                <w:szCs w:val="32"/>
                <w:rtl/>
                <w:lang w:eastAsia="zh-CN" w:bidi="ar-IQ"/>
              </w:rPr>
              <w:t>منها استحصال الموا</w:t>
            </w:r>
            <w:r w:rsidR="005A1EFF" w:rsidRPr="00CC47E5">
              <w:rPr>
                <w:rFonts w:ascii="Arial" w:eastAsia="SimSun" w:hAnsi="Arial" w:cs="Traditional Arabic" w:hint="cs"/>
                <w:sz w:val="32"/>
                <w:szCs w:val="32"/>
                <w:rtl/>
                <w:lang w:eastAsia="zh-CN" w:bidi="ar-IQ"/>
              </w:rPr>
              <w:t xml:space="preserve">فقة الحرة والمسبقة والواعية، </w:t>
            </w:r>
            <w:r w:rsidR="002031E5" w:rsidRPr="00CC47E5">
              <w:rPr>
                <w:rFonts w:ascii="Arial" w:eastAsia="SimSun" w:hAnsi="Arial" w:cs="Traditional Arabic" w:hint="cs"/>
                <w:sz w:val="32"/>
                <w:szCs w:val="32"/>
                <w:rtl/>
                <w:lang w:eastAsia="zh-CN" w:bidi="ar-IQ"/>
              </w:rPr>
              <w:t>و</w:t>
            </w:r>
            <w:r w:rsidR="005A1EFF" w:rsidRPr="00CC47E5">
              <w:rPr>
                <w:rFonts w:ascii="Arial" w:eastAsia="SimSun" w:hAnsi="Arial" w:cs="Traditional Arabic" w:hint="cs"/>
                <w:sz w:val="32"/>
                <w:szCs w:val="32"/>
                <w:rtl/>
                <w:lang w:eastAsia="zh-CN" w:bidi="ar-IQ"/>
              </w:rPr>
              <w:t>تمكينهم</w:t>
            </w:r>
            <w:r w:rsidR="009D0C1C" w:rsidRPr="00DF0223">
              <w:rPr>
                <w:rFonts w:ascii="Arial" w:eastAsia="SimSun" w:hAnsi="Arial" w:cs="Traditional Arabic" w:hint="cs"/>
                <w:sz w:val="32"/>
                <w:szCs w:val="32"/>
                <w:rtl/>
                <w:lang w:eastAsia="zh-CN" w:bidi="ar-IQ"/>
              </w:rPr>
              <w:t>، عن طريق التجربة،</w:t>
            </w:r>
            <w:r w:rsidR="009A5204">
              <w:rPr>
                <w:rFonts w:ascii="Arial" w:eastAsia="SimSun" w:hAnsi="Arial" w:cs="Traditional Arabic" w:hint="cs"/>
                <w:sz w:val="32"/>
                <w:szCs w:val="32"/>
                <w:rtl/>
                <w:lang w:eastAsia="zh-CN" w:bidi="ar-IQ"/>
              </w:rPr>
              <w:t xml:space="preserve"> </w:t>
            </w:r>
            <w:r w:rsidR="005A1EFF" w:rsidRPr="00CC47E5">
              <w:rPr>
                <w:rFonts w:ascii="Arial" w:eastAsia="SimSun" w:hAnsi="Arial" w:cs="Traditional Arabic" w:hint="cs"/>
                <w:sz w:val="32"/>
                <w:szCs w:val="32"/>
                <w:rtl/>
                <w:lang w:eastAsia="zh-CN" w:bidi="ar-IQ"/>
              </w:rPr>
              <w:t xml:space="preserve">من </w:t>
            </w:r>
            <w:r w:rsidR="002031E5" w:rsidRPr="00CC47E5">
              <w:rPr>
                <w:rFonts w:ascii="Arial" w:eastAsia="SimSun" w:hAnsi="Arial" w:cs="Traditional Arabic" w:hint="cs"/>
                <w:sz w:val="32"/>
                <w:szCs w:val="32"/>
                <w:rtl/>
                <w:lang w:eastAsia="zh-CN" w:bidi="ar-IQ"/>
              </w:rPr>
              <w:t>تحديد</w:t>
            </w:r>
            <w:r w:rsidR="009A5204">
              <w:rPr>
                <w:rFonts w:ascii="Arial" w:eastAsia="SimSun" w:hAnsi="Arial" w:cs="Traditional Arabic" w:hint="cs"/>
                <w:sz w:val="32"/>
                <w:szCs w:val="32"/>
                <w:rtl/>
                <w:lang w:eastAsia="zh-CN" w:bidi="ar-IQ"/>
              </w:rPr>
              <w:t xml:space="preserve"> </w:t>
            </w:r>
            <w:r w:rsidR="009D0C1C">
              <w:rPr>
                <w:rFonts w:ascii="Arial" w:eastAsia="SimSun" w:hAnsi="Arial" w:cs="Traditional Arabic" w:hint="cs"/>
                <w:sz w:val="32"/>
                <w:szCs w:val="32"/>
                <w:rtl/>
                <w:lang w:eastAsia="zh-CN" w:bidi="ar-IQ"/>
              </w:rPr>
              <w:t xml:space="preserve">النقاط التي </w:t>
            </w:r>
            <w:r w:rsidR="002031E5" w:rsidRPr="00DF0223">
              <w:rPr>
                <w:rFonts w:ascii="Arial" w:eastAsia="SimSun" w:hAnsi="Arial" w:cs="Traditional Arabic" w:hint="cs"/>
                <w:sz w:val="32"/>
                <w:szCs w:val="32"/>
                <w:rtl/>
                <w:lang w:eastAsia="zh-CN" w:bidi="ar-IQ"/>
              </w:rPr>
              <w:t>ينبغي الوقوف عندها وإثارتها في جلسة مراجعة المعلومات والدروس في نهاية التمرين</w:t>
            </w:r>
            <w:r w:rsidR="002031E5">
              <w:rPr>
                <w:rFonts w:ascii="Arial" w:eastAsia="SimSun" w:hAnsi="Arial" w:cs="Traditional Arabic" w:hint="cs"/>
                <w:sz w:val="32"/>
                <w:szCs w:val="32"/>
                <w:rtl/>
                <w:lang w:eastAsia="zh-CN" w:bidi="ar-IQ"/>
              </w:rPr>
              <w:t>.</w:t>
            </w:r>
          </w:p>
          <w:p w:rsidR="00004ABF" w:rsidRPr="00CE1B92" w:rsidRDefault="00004ABF" w:rsidP="00B5413E">
            <w:pPr>
              <w:pStyle w:val="ListParagraph"/>
              <w:bidi/>
              <w:snapToGrid w:val="0"/>
              <w:spacing w:after="120" w:line="192" w:lineRule="auto"/>
              <w:ind w:left="357" w:hanging="357"/>
              <w:contextualSpacing w:val="0"/>
              <w:jc w:val="both"/>
              <w:rPr>
                <w:rFonts w:ascii="Arial" w:eastAsiaTheme="minorHAnsi" w:hAnsi="Arial" w:cs="Traditional Arabic"/>
                <w:b/>
                <w:bCs/>
                <w:szCs w:val="32"/>
                <w:rtl/>
                <w:lang w:val="en-GB" w:bidi="ar-IQ"/>
              </w:rPr>
            </w:pPr>
            <w:r w:rsidRPr="00CE1B92">
              <w:rPr>
                <w:rFonts w:ascii="Arial" w:eastAsiaTheme="minorHAnsi" w:hAnsi="Arial" w:cs="Traditional Arabic" w:hint="cs"/>
                <w:b/>
                <w:bCs/>
                <w:szCs w:val="32"/>
                <w:rtl/>
                <w:lang w:val="en-GB" w:bidi="ar-IQ"/>
              </w:rPr>
              <w:t>الوصف:</w:t>
            </w:r>
          </w:p>
          <w:p w:rsidR="00A469EA" w:rsidRDefault="00A469EA" w:rsidP="009D0C1C">
            <w:pPr>
              <w:pStyle w:val="ListParagraph"/>
              <w:bidi/>
              <w:snapToGrid w:val="0"/>
              <w:spacing w:after="120" w:line="192" w:lineRule="auto"/>
              <w:ind w:left="0"/>
              <w:contextualSpacing w:val="0"/>
              <w:jc w:val="both"/>
              <w:rPr>
                <w:rFonts w:ascii="Arial" w:eastAsia="SimSun" w:hAnsi="Arial" w:cs="Traditional Arabic"/>
                <w:szCs w:val="32"/>
                <w:rtl/>
                <w:lang w:eastAsia="zh-CN" w:bidi="ar-SY"/>
              </w:rPr>
            </w:pPr>
            <w:r w:rsidRPr="00DF0223">
              <w:rPr>
                <w:rFonts w:ascii="Arial" w:eastAsia="SimSun" w:hAnsi="Arial" w:cs="Traditional Arabic" w:hint="cs"/>
                <w:szCs w:val="32"/>
                <w:rtl/>
                <w:lang w:eastAsia="zh-CN" w:bidi="ar-IQ"/>
              </w:rPr>
              <w:t xml:space="preserve">الغرض </w:t>
            </w:r>
            <w:r w:rsidR="008A19BF">
              <w:rPr>
                <w:rFonts w:ascii="Arial" w:eastAsia="SimSun" w:hAnsi="Arial" w:cs="Traditional Arabic" w:hint="cs"/>
                <w:szCs w:val="32"/>
                <w:rtl/>
                <w:lang w:eastAsia="zh-CN" w:bidi="ar-IQ"/>
              </w:rPr>
              <w:t>من هذه الوحدة</w:t>
            </w:r>
            <w:r w:rsidRPr="00DF0223">
              <w:rPr>
                <w:rFonts w:ascii="Arial" w:eastAsia="SimSun" w:hAnsi="Arial" w:cs="Traditional Arabic" w:hint="cs"/>
                <w:szCs w:val="32"/>
                <w:rtl/>
                <w:lang w:eastAsia="zh-CN" w:bidi="ar-IQ"/>
              </w:rPr>
              <w:t xml:space="preserve"> هو تمكين المشاركين من اكتساب خبرة مباشرة في مجال حصر التراث الثقافي غير المادي ووضع ما تعل</w:t>
            </w:r>
            <w:r w:rsidR="009D0C1C">
              <w:rPr>
                <w:rFonts w:ascii="Arial" w:eastAsia="SimSun" w:hAnsi="Arial" w:cs="Traditional Arabic" w:hint="cs"/>
                <w:szCs w:val="32"/>
                <w:rtl/>
                <w:lang w:eastAsia="zh-CN" w:bidi="ar-IQ"/>
              </w:rPr>
              <w:t>ّ</w:t>
            </w:r>
            <w:r w:rsidRPr="00DF0223">
              <w:rPr>
                <w:rFonts w:ascii="Arial" w:eastAsia="SimSun" w:hAnsi="Arial" w:cs="Traditional Arabic" w:hint="cs"/>
                <w:szCs w:val="32"/>
                <w:rtl/>
                <w:lang w:eastAsia="zh-CN" w:bidi="ar-IQ"/>
              </w:rPr>
              <w:t xml:space="preserve">موه خلال </w:t>
            </w:r>
            <w:r w:rsidRPr="00DF0223">
              <w:rPr>
                <w:rFonts w:ascii="Arial" w:eastAsia="SimSun" w:hAnsi="Arial" w:cs="Traditional Arabic" w:hint="cs"/>
                <w:szCs w:val="32"/>
                <w:rtl/>
                <w:lang w:val="en-GB" w:eastAsia="zh-CN"/>
              </w:rPr>
              <w:t>حلقة</w:t>
            </w:r>
            <w:r w:rsidRPr="00DF0223">
              <w:rPr>
                <w:rFonts w:ascii="Arial" w:eastAsia="SimSun" w:hAnsi="Arial" w:cs="Traditional Arabic" w:hint="cs"/>
                <w:szCs w:val="32"/>
                <w:rtl/>
                <w:lang w:eastAsia="zh-CN" w:bidi="ar-IQ"/>
              </w:rPr>
              <w:t xml:space="preserve"> العمل موضع </w:t>
            </w:r>
            <w:r w:rsidR="006F4A81">
              <w:rPr>
                <w:rFonts w:ascii="Arial" w:eastAsia="SimSun" w:hAnsi="Arial" w:cs="Traditional Arabic" w:hint="cs"/>
                <w:szCs w:val="32"/>
                <w:rtl/>
                <w:lang w:eastAsia="zh-CN" w:bidi="ar-IQ"/>
              </w:rPr>
              <w:t>ال</w:t>
            </w:r>
            <w:r w:rsidRPr="00DF0223">
              <w:rPr>
                <w:rFonts w:ascii="Arial" w:eastAsia="SimSun" w:hAnsi="Arial" w:cs="Traditional Arabic" w:hint="cs"/>
                <w:szCs w:val="32"/>
                <w:rtl/>
                <w:lang w:eastAsia="zh-CN" w:bidi="ar-IQ"/>
              </w:rPr>
              <w:t xml:space="preserve">تطبيق، وذلك سواء فيما يتعلق ببناء علاقات مع المجتمع المحلي أو الجماعة، أو الحصول على الموافقة الحرة والمسبقة والواعية، أو ممارسة منهج معين، أو طرح أسئلة واستحصال معلومات </w:t>
            </w:r>
            <w:r w:rsidR="009D0C1C">
              <w:rPr>
                <w:rFonts w:ascii="Arial" w:eastAsia="SimSun" w:hAnsi="Arial" w:cs="Traditional Arabic" w:hint="cs"/>
                <w:szCs w:val="32"/>
                <w:rtl/>
                <w:lang w:eastAsia="zh-CN" w:bidi="ar-IQ"/>
              </w:rPr>
              <w:t xml:space="preserve">لإدراجها </w:t>
            </w:r>
            <w:r w:rsidRPr="00DF0223">
              <w:rPr>
                <w:rFonts w:ascii="Arial" w:eastAsia="SimSun" w:hAnsi="Arial" w:cs="Traditional Arabic" w:hint="cs"/>
                <w:szCs w:val="32"/>
                <w:rtl/>
                <w:lang w:eastAsia="zh-CN" w:bidi="ar-IQ"/>
              </w:rPr>
              <w:t xml:space="preserve">ضمن إطار عمل عملية الحصر، أو فحص ومراجعة إطار عمل عملية الحصر الذي تم إعداده. </w:t>
            </w:r>
            <w:r w:rsidR="00381163">
              <w:rPr>
                <w:rFonts w:ascii="Arial" w:eastAsia="SimSun" w:hAnsi="Arial" w:cs="Traditional Arabic" w:hint="cs"/>
                <w:szCs w:val="32"/>
                <w:rtl/>
                <w:lang w:eastAsia="zh-CN" w:bidi="ar-IQ"/>
              </w:rPr>
              <w:t xml:space="preserve">وستعتمد أنشطة </w:t>
            </w:r>
            <w:r w:rsidR="00660A83">
              <w:rPr>
                <w:rFonts w:ascii="Arial" w:eastAsia="SimSun" w:hAnsi="Arial" w:cs="Traditional Arabic" w:hint="cs"/>
                <w:szCs w:val="32"/>
                <w:rtl/>
                <w:lang w:eastAsia="zh-CN" w:bidi="ar-IQ"/>
              </w:rPr>
              <w:t>التدريب الميداني الخاصة بعملية الحصر</w:t>
            </w:r>
            <w:r w:rsidRPr="00DF0223">
              <w:rPr>
                <w:rFonts w:ascii="Arial" w:eastAsia="SimSun" w:hAnsi="Arial" w:cs="Traditional Arabic" w:hint="cs"/>
                <w:szCs w:val="32"/>
                <w:rtl/>
                <w:lang w:eastAsia="zh-CN" w:bidi="ar-IQ"/>
              </w:rPr>
              <w:t xml:space="preserve"> على سياق عملية الحصر ووضعها الراهن.</w:t>
            </w:r>
            <w:r>
              <w:rPr>
                <w:rFonts w:ascii="Arial" w:eastAsia="SimSun" w:hAnsi="Arial" w:cs="Traditional Arabic"/>
                <w:szCs w:val="32"/>
                <w:rtl/>
                <w:lang w:val="en-US" w:eastAsia="zh-CN" w:bidi="ar-IQ"/>
              </w:rPr>
              <w:t xml:space="preserve"> </w:t>
            </w:r>
            <w:r w:rsidRPr="00DF0223">
              <w:rPr>
                <w:rFonts w:ascii="Arial" w:eastAsia="SimSun" w:hAnsi="Arial" w:cs="Traditional Arabic" w:hint="cs"/>
                <w:szCs w:val="32"/>
                <w:rtl/>
                <w:lang w:eastAsia="zh-CN" w:bidi="ar-SY"/>
              </w:rPr>
              <w:t>وسوف يتلقى المشاركون ملاحظات ووجهات نظر الميسِّرين طوال فترة التدريب الميداني</w:t>
            </w:r>
            <w:r w:rsidR="00660A83">
              <w:rPr>
                <w:rFonts w:ascii="Arial" w:eastAsia="SimSun" w:hAnsi="Arial" w:cs="Traditional Arabic" w:hint="cs"/>
                <w:szCs w:val="32"/>
                <w:rtl/>
                <w:lang w:eastAsia="zh-CN" w:bidi="ar-SY"/>
              </w:rPr>
              <w:t>.</w:t>
            </w:r>
          </w:p>
          <w:p w:rsidR="002D577B" w:rsidRPr="00CE1B92" w:rsidRDefault="00CE1B92" w:rsidP="00B5413E">
            <w:pPr>
              <w:pStyle w:val="ListParagraph"/>
              <w:bidi/>
              <w:snapToGrid w:val="0"/>
              <w:spacing w:after="120" w:line="192" w:lineRule="auto"/>
              <w:ind w:left="357" w:hanging="357"/>
              <w:contextualSpacing w:val="0"/>
              <w:jc w:val="both"/>
              <w:rPr>
                <w:rFonts w:ascii="Arial" w:eastAsiaTheme="minorHAnsi" w:hAnsi="Arial" w:cs="Traditional Arabic"/>
                <w:i/>
                <w:iCs/>
                <w:szCs w:val="32"/>
                <w:rtl/>
                <w:lang w:val="en-GB" w:bidi="ar-IQ"/>
              </w:rPr>
            </w:pPr>
            <w:r w:rsidRPr="00CE1B92">
              <w:rPr>
                <w:rFonts w:ascii="Arial" w:eastAsiaTheme="minorHAnsi" w:hAnsi="Arial" w:cs="Traditional Arabic" w:hint="cs"/>
                <w:i/>
                <w:iCs/>
                <w:szCs w:val="32"/>
                <w:rtl/>
              </w:rPr>
              <w:t>الترتيب</w:t>
            </w:r>
            <w:r w:rsidR="00373CD4" w:rsidRPr="00CE1B92">
              <w:rPr>
                <w:rFonts w:ascii="Arial" w:eastAsiaTheme="minorHAnsi" w:hAnsi="Arial" w:cs="Traditional Arabic" w:hint="cs"/>
                <w:i/>
                <w:iCs/>
                <w:szCs w:val="32"/>
                <w:rtl/>
                <w:lang w:val="en-GB" w:bidi="ar-IQ"/>
              </w:rPr>
              <w:t xml:space="preserve"> </w:t>
            </w:r>
            <w:r w:rsidR="002D577B" w:rsidRPr="00CE1B92">
              <w:rPr>
                <w:rFonts w:ascii="Arial" w:eastAsiaTheme="minorHAnsi" w:hAnsi="Arial" w:cs="Traditional Arabic" w:hint="cs"/>
                <w:i/>
                <w:iCs/>
                <w:szCs w:val="32"/>
                <w:rtl/>
                <w:lang w:val="en-GB" w:bidi="ar-IQ"/>
              </w:rPr>
              <w:t>المقترح:</w:t>
            </w:r>
          </w:p>
          <w:p w:rsidR="00CD36BE" w:rsidRPr="00CD3793" w:rsidRDefault="00CD36BE" w:rsidP="00CD3793">
            <w:pPr>
              <w:pStyle w:val="ListParagraph"/>
              <w:numPr>
                <w:ilvl w:val="0"/>
                <w:numId w:val="42"/>
              </w:numPr>
              <w:bidi/>
              <w:spacing w:line="192" w:lineRule="auto"/>
              <w:contextualSpacing w:val="0"/>
              <w:rPr>
                <w:rFonts w:ascii="Arial" w:hAnsi="Arial" w:cs="Traditional Arabic"/>
                <w:sz w:val="30"/>
                <w:szCs w:val="30"/>
                <w:lang w:bidi="ar-SY"/>
              </w:rPr>
            </w:pPr>
            <w:r w:rsidRPr="00CD3793">
              <w:rPr>
                <w:rFonts w:ascii="Arial" w:hAnsi="Arial" w:cs="Traditional Arabic" w:hint="cs"/>
                <w:sz w:val="30"/>
                <w:szCs w:val="30"/>
                <w:rtl/>
                <w:lang w:bidi="ar-IQ"/>
              </w:rPr>
              <w:t>تحضير المواد/المعدات</w:t>
            </w:r>
          </w:p>
          <w:p w:rsidR="00660A83" w:rsidRPr="00CD3793" w:rsidRDefault="009D0C1C" w:rsidP="00CD3793">
            <w:pPr>
              <w:pStyle w:val="ListParagraph"/>
              <w:numPr>
                <w:ilvl w:val="0"/>
                <w:numId w:val="42"/>
              </w:numPr>
              <w:bidi/>
              <w:snapToGrid w:val="0"/>
              <w:spacing w:line="192" w:lineRule="auto"/>
              <w:contextualSpacing w:val="0"/>
              <w:jc w:val="both"/>
              <w:rPr>
                <w:rFonts w:ascii="Arial" w:eastAsia="SimSun" w:hAnsi="Arial" w:cs="Traditional Arabic"/>
                <w:sz w:val="30"/>
                <w:szCs w:val="30"/>
                <w:lang w:val="en-GB" w:eastAsia="zh-CN"/>
              </w:rPr>
            </w:pPr>
            <w:r>
              <w:rPr>
                <w:rFonts w:ascii="Arial" w:eastAsia="SimSun" w:hAnsi="Arial" w:cs="Traditional Arabic" w:hint="cs"/>
                <w:sz w:val="30"/>
                <w:szCs w:val="30"/>
                <w:rtl/>
                <w:lang w:val="en-GB" w:eastAsia="zh-CN"/>
              </w:rPr>
              <w:t>الذهاب</w:t>
            </w:r>
            <w:r w:rsidRPr="00CD3793">
              <w:rPr>
                <w:rFonts w:ascii="Arial" w:eastAsia="SimSun" w:hAnsi="Arial" w:cs="Traditional Arabic" w:hint="cs"/>
                <w:sz w:val="30"/>
                <w:szCs w:val="30"/>
                <w:rtl/>
                <w:lang w:val="en-GB" w:eastAsia="zh-CN"/>
              </w:rPr>
              <w:t xml:space="preserve"> </w:t>
            </w:r>
            <w:r w:rsidR="00CD36BE" w:rsidRPr="00CD3793">
              <w:rPr>
                <w:rFonts w:ascii="Arial" w:eastAsia="SimSun" w:hAnsi="Arial" w:cs="Traditional Arabic" w:hint="cs"/>
                <w:sz w:val="30"/>
                <w:szCs w:val="30"/>
                <w:rtl/>
                <w:lang w:val="en-GB" w:eastAsia="zh-CN"/>
              </w:rPr>
              <w:t>إلى الموقع</w:t>
            </w:r>
          </w:p>
          <w:p w:rsidR="00CD36BE" w:rsidRPr="00CD3793" w:rsidRDefault="00CD36BE" w:rsidP="00CD3793">
            <w:pPr>
              <w:pStyle w:val="ListParagraph"/>
              <w:numPr>
                <w:ilvl w:val="0"/>
                <w:numId w:val="42"/>
              </w:numPr>
              <w:bidi/>
              <w:snapToGrid w:val="0"/>
              <w:spacing w:line="192" w:lineRule="auto"/>
              <w:contextualSpacing w:val="0"/>
              <w:jc w:val="both"/>
              <w:rPr>
                <w:rFonts w:ascii="Arial" w:eastAsia="SimSun" w:hAnsi="Arial" w:cs="Traditional Arabic"/>
                <w:sz w:val="30"/>
                <w:szCs w:val="30"/>
                <w:lang w:val="en-GB" w:eastAsia="zh-CN"/>
              </w:rPr>
            </w:pPr>
            <w:r w:rsidRPr="00CD3793">
              <w:rPr>
                <w:rFonts w:ascii="Arial" w:eastAsia="SimSun" w:hAnsi="Arial" w:cs="Traditional Arabic" w:hint="cs"/>
                <w:sz w:val="30"/>
                <w:szCs w:val="30"/>
                <w:rtl/>
                <w:lang w:val="en-GB" w:eastAsia="zh-CN"/>
              </w:rPr>
              <w:t>العمل يبدأ في الموقع</w:t>
            </w:r>
          </w:p>
          <w:p w:rsidR="00CD36BE" w:rsidRPr="00CD3793" w:rsidRDefault="00CD36BE" w:rsidP="00CD3793">
            <w:pPr>
              <w:pStyle w:val="ListParagraph"/>
              <w:numPr>
                <w:ilvl w:val="0"/>
                <w:numId w:val="42"/>
              </w:numPr>
              <w:bidi/>
              <w:snapToGrid w:val="0"/>
              <w:spacing w:line="192" w:lineRule="auto"/>
              <w:contextualSpacing w:val="0"/>
              <w:jc w:val="both"/>
              <w:rPr>
                <w:rFonts w:ascii="Arial" w:eastAsia="SimSun" w:hAnsi="Arial" w:cs="Traditional Arabic"/>
                <w:sz w:val="30"/>
                <w:szCs w:val="30"/>
                <w:lang w:val="en-GB" w:eastAsia="zh-CN"/>
              </w:rPr>
            </w:pPr>
            <w:r w:rsidRPr="00CD3793">
              <w:rPr>
                <w:rFonts w:ascii="Arial" w:eastAsia="SimSun" w:hAnsi="Arial" w:cs="Traditional Arabic" w:hint="cs"/>
                <w:sz w:val="30"/>
                <w:szCs w:val="30"/>
                <w:rtl/>
                <w:lang w:val="en-GB" w:eastAsia="zh-CN"/>
              </w:rPr>
              <w:t>إجراء المقابلات</w:t>
            </w:r>
          </w:p>
          <w:p w:rsidR="00CD36BE" w:rsidRPr="00CD3793" w:rsidRDefault="00552773" w:rsidP="00552773">
            <w:pPr>
              <w:pStyle w:val="ListParagraph"/>
              <w:numPr>
                <w:ilvl w:val="0"/>
                <w:numId w:val="42"/>
              </w:numPr>
              <w:bidi/>
              <w:spacing w:line="192" w:lineRule="auto"/>
              <w:contextualSpacing w:val="0"/>
              <w:rPr>
                <w:rFonts w:ascii="Arial" w:hAnsi="Arial" w:cs="Traditional Arabic"/>
                <w:sz w:val="30"/>
                <w:szCs w:val="30"/>
                <w:lang w:val="en-US" w:bidi="ar-SY"/>
              </w:rPr>
            </w:pPr>
            <w:r>
              <w:rPr>
                <w:rFonts w:ascii="Arial" w:hAnsi="Arial" w:cs="Traditional Arabic" w:hint="cs"/>
                <w:sz w:val="30"/>
                <w:szCs w:val="30"/>
                <w:rtl/>
                <w:lang w:val="en-US" w:bidi="ar-SY"/>
              </w:rPr>
              <w:t xml:space="preserve"> توجُّه المدرب إلى الأُسر ليقدم لهم استعراضاً موجزاً للعملية</w:t>
            </w:r>
          </w:p>
          <w:p w:rsidR="00CD36BE" w:rsidRPr="00CD3793" w:rsidRDefault="00CD36BE" w:rsidP="00CD3793">
            <w:pPr>
              <w:pStyle w:val="ListParagraph"/>
              <w:numPr>
                <w:ilvl w:val="0"/>
                <w:numId w:val="42"/>
              </w:numPr>
              <w:bidi/>
              <w:snapToGrid w:val="0"/>
              <w:spacing w:line="192" w:lineRule="auto"/>
              <w:contextualSpacing w:val="0"/>
              <w:jc w:val="both"/>
              <w:rPr>
                <w:rFonts w:ascii="Arial" w:eastAsia="SimSun" w:hAnsi="Arial" w:cs="Traditional Arabic"/>
                <w:sz w:val="30"/>
                <w:szCs w:val="30"/>
                <w:lang w:val="en-GB" w:eastAsia="zh-CN"/>
              </w:rPr>
            </w:pPr>
            <w:r w:rsidRPr="00CD3793">
              <w:rPr>
                <w:rFonts w:ascii="Arial" w:hAnsi="Arial" w:cs="Traditional Arabic" w:hint="cs"/>
                <w:sz w:val="30"/>
                <w:szCs w:val="30"/>
                <w:rtl/>
                <w:lang w:val="en-US" w:bidi="ar-SY"/>
              </w:rPr>
              <w:t>مواصلة العمل الميداني</w:t>
            </w:r>
          </w:p>
          <w:p w:rsidR="00CD36BE" w:rsidRPr="00CD3793" w:rsidRDefault="00CD36BE" w:rsidP="00CD3793">
            <w:pPr>
              <w:pStyle w:val="ListParagraph"/>
              <w:numPr>
                <w:ilvl w:val="0"/>
                <w:numId w:val="42"/>
              </w:numPr>
              <w:bidi/>
              <w:snapToGrid w:val="0"/>
              <w:spacing w:line="192" w:lineRule="auto"/>
              <w:contextualSpacing w:val="0"/>
              <w:jc w:val="both"/>
              <w:rPr>
                <w:rFonts w:ascii="Arial" w:eastAsia="SimSun" w:hAnsi="Arial" w:cs="Traditional Arabic"/>
                <w:sz w:val="30"/>
                <w:szCs w:val="30"/>
                <w:lang w:val="en-GB" w:eastAsia="zh-CN"/>
              </w:rPr>
            </w:pPr>
            <w:r w:rsidRPr="00CD3793">
              <w:rPr>
                <w:rFonts w:ascii="Arial" w:hAnsi="Arial" w:cs="Traditional Arabic" w:hint="cs"/>
                <w:sz w:val="30"/>
                <w:szCs w:val="30"/>
                <w:rtl/>
                <w:lang w:val="en-US" w:bidi="ar-SY"/>
              </w:rPr>
              <w:t>العودة إلى القاعدة/المقر</w:t>
            </w:r>
          </w:p>
          <w:p w:rsidR="008E651C" w:rsidRPr="00231926" w:rsidRDefault="00CD36BE" w:rsidP="00CD3793">
            <w:pPr>
              <w:pStyle w:val="ListParagraph"/>
              <w:numPr>
                <w:ilvl w:val="0"/>
                <w:numId w:val="42"/>
              </w:numPr>
              <w:bidi/>
              <w:snapToGrid w:val="0"/>
              <w:spacing w:after="120" w:line="192" w:lineRule="auto"/>
              <w:contextualSpacing w:val="0"/>
              <w:jc w:val="both"/>
              <w:rPr>
                <w:rFonts w:ascii="Arial" w:eastAsia="SimSun" w:hAnsi="Arial" w:cs="Traditional Arabic"/>
                <w:snapToGrid w:val="0"/>
                <w:szCs w:val="32"/>
                <w:rtl/>
                <w:lang w:val="en-US" w:eastAsia="zh-CN"/>
              </w:rPr>
            </w:pPr>
            <w:r w:rsidRPr="00CD3793">
              <w:rPr>
                <w:rFonts w:ascii="Arial" w:hAnsi="Arial" w:cs="Traditional Arabic" w:hint="cs"/>
                <w:sz w:val="30"/>
                <w:szCs w:val="30"/>
                <w:rtl/>
                <w:lang w:val="en-US" w:bidi="ar-SY"/>
              </w:rPr>
              <w:t>استخلاص</w:t>
            </w:r>
            <w:r w:rsidRPr="00CD3793">
              <w:rPr>
                <w:rFonts w:ascii="Arial" w:hAnsi="Arial" w:cs="Traditional Arabic"/>
                <w:sz w:val="30"/>
                <w:szCs w:val="30"/>
                <w:rtl/>
                <w:lang w:val="en-US" w:bidi="ar-SY"/>
              </w:rPr>
              <w:t xml:space="preserve"> </w:t>
            </w:r>
            <w:r w:rsidRPr="00CD3793">
              <w:rPr>
                <w:rFonts w:ascii="Arial" w:hAnsi="Arial" w:cs="Traditional Arabic" w:hint="cs"/>
                <w:sz w:val="30"/>
                <w:szCs w:val="30"/>
                <w:rtl/>
                <w:lang w:val="en-US" w:bidi="ar-SY"/>
              </w:rPr>
              <w:t>وعرض</w:t>
            </w:r>
            <w:r w:rsidRPr="00CD3793">
              <w:rPr>
                <w:rFonts w:ascii="Arial" w:hAnsi="Arial" w:cs="Traditional Arabic"/>
                <w:sz w:val="30"/>
                <w:szCs w:val="30"/>
                <w:rtl/>
                <w:lang w:val="en-US" w:bidi="ar-SY"/>
              </w:rPr>
              <w:t xml:space="preserve"> </w:t>
            </w:r>
            <w:r w:rsidRPr="00CD3793">
              <w:rPr>
                <w:rFonts w:ascii="Arial" w:hAnsi="Arial" w:cs="Traditional Arabic" w:hint="cs"/>
                <w:sz w:val="30"/>
                <w:szCs w:val="30"/>
                <w:rtl/>
                <w:lang w:val="en-US" w:bidi="ar-SY"/>
              </w:rPr>
              <w:t>المعلومات</w:t>
            </w:r>
            <w:r w:rsidRPr="00CD3793">
              <w:rPr>
                <w:rFonts w:ascii="Arial" w:hAnsi="Arial" w:cs="Traditional Arabic"/>
                <w:sz w:val="30"/>
                <w:szCs w:val="30"/>
                <w:rtl/>
                <w:lang w:val="en-US" w:bidi="ar-SY"/>
              </w:rPr>
              <w:t xml:space="preserve"> </w:t>
            </w:r>
            <w:r w:rsidRPr="00CD3793">
              <w:rPr>
                <w:rFonts w:ascii="Arial" w:hAnsi="Arial" w:cs="Traditional Arabic" w:hint="cs"/>
                <w:sz w:val="30"/>
                <w:szCs w:val="30"/>
                <w:rtl/>
                <w:lang w:val="en-US" w:bidi="ar-SY"/>
              </w:rPr>
              <w:t>قبل</w:t>
            </w:r>
            <w:r w:rsidRPr="00CD3793">
              <w:rPr>
                <w:rFonts w:ascii="Arial" w:hAnsi="Arial" w:cs="Traditional Arabic"/>
                <w:sz w:val="30"/>
                <w:szCs w:val="30"/>
                <w:rtl/>
                <w:lang w:val="en-US" w:bidi="ar-SY"/>
              </w:rPr>
              <w:t xml:space="preserve"> </w:t>
            </w:r>
            <w:r w:rsidRPr="00CD3793">
              <w:rPr>
                <w:rFonts w:ascii="Arial" w:hAnsi="Arial" w:cs="Traditional Arabic" w:hint="cs"/>
                <w:sz w:val="30"/>
                <w:szCs w:val="30"/>
                <w:rtl/>
                <w:lang w:val="en-US" w:bidi="ar-SY"/>
              </w:rPr>
              <w:t>العمل</w:t>
            </w:r>
            <w:r w:rsidRPr="00CD3793">
              <w:rPr>
                <w:rFonts w:ascii="Arial" w:hAnsi="Arial" w:cs="Traditional Arabic"/>
                <w:sz w:val="30"/>
                <w:szCs w:val="30"/>
                <w:rtl/>
                <w:lang w:val="en-US" w:bidi="ar-SY"/>
              </w:rPr>
              <w:t xml:space="preserve"> </w:t>
            </w:r>
            <w:r w:rsidRPr="00CD3793">
              <w:rPr>
                <w:rFonts w:ascii="Arial" w:hAnsi="Arial" w:cs="Traditional Arabic" w:hint="cs"/>
                <w:sz w:val="30"/>
                <w:szCs w:val="30"/>
                <w:rtl/>
                <w:lang w:val="en-US" w:bidi="ar-SY"/>
              </w:rPr>
              <w:t>الميداني</w:t>
            </w:r>
            <w:r w:rsidRPr="00CD3793">
              <w:rPr>
                <w:rFonts w:ascii="Arial" w:hAnsi="Arial" w:cs="Traditional Arabic"/>
                <w:sz w:val="30"/>
                <w:szCs w:val="30"/>
                <w:rtl/>
                <w:lang w:val="en-US" w:bidi="ar-SY"/>
              </w:rPr>
              <w:t xml:space="preserve"> </w:t>
            </w:r>
            <w:r w:rsidRPr="00CD3793">
              <w:rPr>
                <w:rFonts w:ascii="Arial" w:hAnsi="Arial" w:cs="Traditional Arabic" w:hint="cs"/>
                <w:sz w:val="30"/>
                <w:szCs w:val="30"/>
                <w:rtl/>
                <w:lang w:val="en-US" w:bidi="ar-SY"/>
              </w:rPr>
              <w:t>في</w:t>
            </w:r>
            <w:r w:rsidRPr="00CD3793">
              <w:rPr>
                <w:rFonts w:ascii="Arial" w:hAnsi="Arial" w:cs="Traditional Arabic"/>
                <w:sz w:val="30"/>
                <w:szCs w:val="30"/>
                <w:rtl/>
                <w:lang w:val="en-US" w:bidi="ar-SY"/>
              </w:rPr>
              <w:t xml:space="preserve"> </w:t>
            </w:r>
            <w:r w:rsidRPr="00CD3793">
              <w:rPr>
                <w:rFonts w:ascii="Arial" w:hAnsi="Arial" w:cs="Traditional Arabic" w:hint="cs"/>
                <w:sz w:val="30"/>
                <w:szCs w:val="30"/>
                <w:rtl/>
                <w:lang w:val="en-US" w:bidi="ar-SY"/>
              </w:rPr>
              <w:t>اليوم</w:t>
            </w:r>
            <w:r w:rsidRPr="00CD3793">
              <w:rPr>
                <w:rFonts w:ascii="Arial" w:hAnsi="Arial" w:cs="Traditional Arabic"/>
                <w:sz w:val="30"/>
                <w:szCs w:val="30"/>
                <w:rtl/>
                <w:lang w:val="en-US" w:bidi="ar-SY"/>
              </w:rPr>
              <w:t xml:space="preserve"> </w:t>
            </w:r>
            <w:r w:rsidRPr="00CD3793">
              <w:rPr>
                <w:rFonts w:ascii="Arial" w:hAnsi="Arial" w:cs="Traditional Arabic" w:hint="cs"/>
                <w:sz w:val="30"/>
                <w:szCs w:val="30"/>
                <w:rtl/>
                <w:lang w:val="en-US" w:bidi="ar-SY"/>
              </w:rPr>
              <w:t>التالي</w:t>
            </w:r>
          </w:p>
        </w:tc>
      </w:tr>
    </w:tbl>
    <w:p w:rsidR="00004ABF" w:rsidRPr="00CE1B92" w:rsidRDefault="00004ABF" w:rsidP="00B5413E">
      <w:pPr>
        <w:bidi/>
        <w:spacing w:before="240" w:line="240" w:lineRule="auto"/>
        <w:jc w:val="both"/>
        <w:rPr>
          <w:rFonts w:ascii="Arial" w:eastAsia="SimSun" w:hAnsi="Arial" w:cs="Traditional Arabic"/>
          <w:b/>
          <w:bCs/>
          <w:i/>
          <w:iCs/>
          <w:snapToGrid w:val="0"/>
          <w:szCs w:val="32"/>
          <w:rtl/>
          <w:lang w:val="en-US" w:eastAsia="zh-CN"/>
        </w:rPr>
      </w:pPr>
      <w:r w:rsidRPr="00CE1B92">
        <w:rPr>
          <w:rFonts w:ascii="Arial" w:eastAsia="SimSun" w:hAnsi="Arial" w:cs="Traditional Arabic" w:hint="cs"/>
          <w:b/>
          <w:bCs/>
          <w:i/>
          <w:iCs/>
          <w:snapToGrid w:val="0"/>
          <w:szCs w:val="32"/>
          <w:rtl/>
          <w:lang w:val="en-US" w:eastAsia="zh-CN"/>
        </w:rPr>
        <w:t>ملاحظات واقتراحات</w:t>
      </w:r>
    </w:p>
    <w:p w:rsidR="00C05BF3" w:rsidRPr="00DF0223" w:rsidRDefault="00E52D6D" w:rsidP="007C046F">
      <w:pPr>
        <w:bidi/>
        <w:spacing w:line="240" w:lineRule="auto"/>
        <w:ind w:left="850"/>
        <w:jc w:val="both"/>
        <w:rPr>
          <w:rFonts w:ascii="Arial" w:hAnsi="Arial" w:cs="Traditional Arabic"/>
          <w:szCs w:val="32"/>
          <w:rtl/>
          <w:lang w:val="en-GB" w:bidi="ar-SY"/>
        </w:rPr>
      </w:pPr>
      <w:r>
        <w:rPr>
          <w:rFonts w:ascii="Arial" w:hAnsi="Arial" w:cs="Traditional Arabic" w:hint="cs"/>
          <w:szCs w:val="32"/>
          <w:rtl/>
          <w:lang w:val="en-GB" w:bidi="ar-SY"/>
        </w:rPr>
        <w:t>تتضمن هذه الوحدة</w:t>
      </w:r>
      <w:r w:rsidR="009157C5">
        <w:rPr>
          <w:rFonts w:ascii="Arial" w:hAnsi="Arial" w:cs="Traditional Arabic" w:hint="cs"/>
          <w:szCs w:val="32"/>
          <w:rtl/>
          <w:lang w:val="en-GB" w:bidi="ar-SY"/>
        </w:rPr>
        <w:t xml:space="preserve"> </w:t>
      </w:r>
      <w:r w:rsidR="009157C5" w:rsidRPr="00CC47E5">
        <w:rPr>
          <w:rFonts w:ascii="Arial" w:hAnsi="Arial" w:cs="Traditional Arabic" w:hint="cs"/>
          <w:szCs w:val="32"/>
          <w:rtl/>
          <w:lang w:val="en-GB" w:bidi="ar-SY"/>
        </w:rPr>
        <w:t>الجدول الزمني</w:t>
      </w:r>
      <w:r w:rsidR="00C05BF3" w:rsidRPr="00CC47E5">
        <w:rPr>
          <w:rFonts w:ascii="Arial" w:hAnsi="Arial" w:cs="Traditional Arabic" w:hint="cs"/>
          <w:szCs w:val="32"/>
          <w:rtl/>
          <w:lang w:val="en-GB" w:bidi="ar-SY"/>
        </w:rPr>
        <w:t xml:space="preserve"> </w:t>
      </w:r>
      <w:r w:rsidR="009157C5" w:rsidRPr="00CC47E5">
        <w:rPr>
          <w:rFonts w:ascii="Arial" w:hAnsi="Arial" w:cs="Traditional Arabic" w:hint="cs"/>
          <w:szCs w:val="32"/>
          <w:rtl/>
          <w:lang w:val="en-GB" w:bidi="ar-SY"/>
        </w:rPr>
        <w:t>لـ"نموذج</w:t>
      </w:r>
      <w:r w:rsidR="00C05BF3" w:rsidRPr="00DF0223">
        <w:rPr>
          <w:rFonts w:ascii="Arial" w:hAnsi="Arial" w:cs="Traditional Arabic" w:hint="cs"/>
          <w:szCs w:val="32"/>
          <w:rtl/>
          <w:lang w:val="en-GB" w:bidi="ar-SY"/>
        </w:rPr>
        <w:t xml:space="preserve"> </w:t>
      </w:r>
      <w:r w:rsidR="00B06A99">
        <w:rPr>
          <w:rFonts w:ascii="Arial" w:hAnsi="Arial" w:cs="Traditional Arabic" w:hint="cs"/>
          <w:szCs w:val="32"/>
          <w:rtl/>
          <w:lang w:val="en-GB" w:bidi="ar-SY"/>
        </w:rPr>
        <w:t>تدريب ميداني عملي</w:t>
      </w:r>
      <w:r w:rsidR="00C05BF3" w:rsidRPr="00DF0223">
        <w:rPr>
          <w:rFonts w:ascii="Arial" w:hAnsi="Arial" w:cs="Traditional Arabic" w:hint="cs"/>
          <w:szCs w:val="32"/>
          <w:rtl/>
          <w:lang w:val="en-GB" w:bidi="ar-SY"/>
        </w:rPr>
        <w:t xml:space="preserve"> لمدة يومين"، يُقدم في صيغة مثال يمكن تعديله لتلبية أهداف الدورة التدريبية أو عملية الحصر، وذلك تمشياً مع الخطة التي نوقشت في </w:t>
      </w:r>
      <w:r w:rsidR="004E6CAA">
        <w:rPr>
          <w:rFonts w:ascii="Arial" w:hAnsi="Arial" w:cs="Traditional Arabic" w:hint="cs"/>
          <w:szCs w:val="32"/>
          <w:rtl/>
          <w:lang w:val="en-GB" w:bidi="ar-SY"/>
        </w:rPr>
        <w:t>الوحدة</w:t>
      </w:r>
      <w:r w:rsidR="00C05BF3" w:rsidRPr="00DF0223">
        <w:rPr>
          <w:rFonts w:ascii="Arial" w:hAnsi="Arial" w:cs="Traditional Arabic" w:hint="cs"/>
          <w:szCs w:val="32"/>
          <w:rtl/>
          <w:lang w:val="en-GB" w:bidi="ar-SY"/>
        </w:rPr>
        <w:t xml:space="preserve"> السابق</w:t>
      </w:r>
      <w:r w:rsidR="004E6CAA">
        <w:rPr>
          <w:rFonts w:ascii="Arial" w:hAnsi="Arial" w:cs="Traditional Arabic" w:hint="cs"/>
          <w:szCs w:val="32"/>
          <w:rtl/>
          <w:lang w:val="en-GB" w:bidi="ar-SY"/>
        </w:rPr>
        <w:t>ة</w:t>
      </w:r>
      <w:r w:rsidR="00C05BF3" w:rsidRPr="00DF0223">
        <w:rPr>
          <w:rFonts w:ascii="Arial" w:hAnsi="Arial" w:cs="Traditional Arabic" w:hint="cs"/>
          <w:szCs w:val="32"/>
          <w:rtl/>
          <w:lang w:val="en-GB" w:bidi="ar-SY"/>
        </w:rPr>
        <w:t xml:space="preserve">. وقد يشوب اليوم الأول شيء من الحرج والتوتر يشمل معظم </w:t>
      </w:r>
      <w:r w:rsidR="004E6CAA">
        <w:rPr>
          <w:rFonts w:ascii="Arial" w:hAnsi="Arial" w:cs="Traditional Arabic" w:hint="cs"/>
          <w:szCs w:val="32"/>
          <w:rtl/>
          <w:lang w:val="en-GB" w:bidi="ar-SY"/>
        </w:rPr>
        <w:t>المشاركين</w:t>
      </w:r>
      <w:r w:rsidR="00C05BF3" w:rsidRPr="00DF0223">
        <w:rPr>
          <w:rFonts w:ascii="Arial" w:hAnsi="Arial" w:cs="Traditional Arabic" w:hint="cs"/>
          <w:szCs w:val="32"/>
          <w:rtl/>
          <w:lang w:val="en-GB" w:bidi="ar-SY"/>
        </w:rPr>
        <w:t xml:space="preserve"> ومعظم الذين تجري مقابلتهم من أفراد المجتمع المحلي أو الجماعة. وقد بينت تجارب سابقة ضرورة أن يبذل الميسِّرون قصارى جهدهم لتوفير جو مريح </w:t>
      </w:r>
      <w:r w:rsidR="00C05BF3" w:rsidRPr="00DF0223">
        <w:rPr>
          <w:rFonts w:ascii="Arial" w:hAnsi="Arial" w:cs="Traditional Arabic" w:hint="cs"/>
          <w:szCs w:val="32"/>
          <w:rtl/>
          <w:lang w:val="en-GB" w:bidi="ar-SY"/>
        </w:rPr>
        <w:lastRenderedPageBreak/>
        <w:t>لا يتوارى فيه المشاركون الشباب، خجلا وتحرجاً، خلف المشاركين الأكبر سناً. ويمكن تحقيق ذلك من خلال تدوير الأدوار خلال اليوم، بحسب الأسرة مثلا. وعلى العموم، ينبغي للميسِّر أن يبين للجميع أنه لا</w:t>
      </w:r>
      <w:r w:rsidR="004E6CAA">
        <w:rPr>
          <w:rFonts w:ascii="Arial" w:hAnsi="Arial" w:cs="Traditional Arabic" w:hint="cs"/>
          <w:szCs w:val="32"/>
          <w:rtl/>
          <w:lang w:val="en-GB" w:bidi="ar-SY"/>
        </w:rPr>
        <w:t xml:space="preserve"> </w:t>
      </w:r>
      <w:r w:rsidR="00C05BF3" w:rsidRPr="00DF0223">
        <w:rPr>
          <w:rFonts w:ascii="Arial" w:hAnsi="Arial" w:cs="Traditional Arabic" w:hint="cs"/>
          <w:szCs w:val="32"/>
          <w:rtl/>
          <w:lang w:val="en-GB" w:bidi="ar-SY"/>
        </w:rPr>
        <w:t>بأس عليهم إذا</w:t>
      </w:r>
      <w:r w:rsidR="00C05BF3">
        <w:rPr>
          <w:rFonts w:ascii="Arial" w:hAnsi="Arial" w:cs="Traditional Arabic" w:hint="cs"/>
          <w:szCs w:val="32"/>
          <w:rtl/>
          <w:lang w:val="en-GB" w:bidi="ar-SY"/>
        </w:rPr>
        <w:t xml:space="preserve"> </w:t>
      </w:r>
      <w:r w:rsidR="00C05BF3" w:rsidRPr="00DF0223">
        <w:rPr>
          <w:rFonts w:ascii="Arial" w:hAnsi="Arial" w:cs="Traditional Arabic" w:hint="cs"/>
          <w:szCs w:val="32"/>
          <w:rtl/>
          <w:lang w:val="en-GB" w:bidi="ar-SY"/>
        </w:rPr>
        <w:t>ارتكبوا بعض الأخطاء. وعادة ما توفر جلسة استخلاص وعرض المعلومات بعد الانتهاء من المقابلات في اليوم الأول متنفساً حيث يضحك معظم الناس ويتندرون على أخطائهم ويباشرون في اليوم التالي عملهم وقد زال عنهم التوتر والحرج. وأخيرا</w:t>
      </w:r>
      <w:r w:rsidR="00C05BF3">
        <w:rPr>
          <w:rFonts w:ascii="Arial" w:hAnsi="Arial" w:cs="Traditional Arabic" w:hint="cs"/>
          <w:szCs w:val="32"/>
          <w:rtl/>
          <w:lang w:val="en-GB" w:bidi="ar-SY"/>
        </w:rPr>
        <w:t>ً</w:t>
      </w:r>
      <w:r w:rsidR="00C05BF3" w:rsidRPr="00DF0223">
        <w:rPr>
          <w:rFonts w:ascii="Arial" w:hAnsi="Arial" w:cs="Traditional Arabic" w:hint="cs"/>
          <w:szCs w:val="32"/>
          <w:rtl/>
          <w:lang w:val="en-GB" w:bidi="ar-SY"/>
        </w:rPr>
        <w:t>، من المهم المزاوجة بين شخصيات توازن بعضها البعض بدلا</w:t>
      </w:r>
      <w:r w:rsidR="00C05BF3">
        <w:rPr>
          <w:rFonts w:ascii="Arial" w:hAnsi="Arial" w:cs="Traditional Arabic" w:hint="cs"/>
          <w:szCs w:val="32"/>
          <w:rtl/>
          <w:lang w:val="en-GB" w:bidi="ar-SY"/>
        </w:rPr>
        <w:t>ً</w:t>
      </w:r>
      <w:r w:rsidR="00C05BF3" w:rsidRPr="00DF0223">
        <w:rPr>
          <w:rFonts w:ascii="Arial" w:hAnsi="Arial" w:cs="Traditional Arabic" w:hint="cs"/>
          <w:szCs w:val="32"/>
          <w:rtl/>
          <w:lang w:val="en-GB" w:bidi="ar-SY"/>
        </w:rPr>
        <w:t xml:space="preserve"> من المزج بين شخصيات تنزع إلى الهيمنة وشخصيات خجولة أو متحرجة، وذلك لتمكين جميع أفراد المجموعة من المشاركة أثناء العمل الميداني.</w:t>
      </w:r>
    </w:p>
    <w:p w:rsidR="00C05BF3" w:rsidRPr="00DF0223" w:rsidRDefault="00C05BF3" w:rsidP="007C046F">
      <w:pPr>
        <w:bidi/>
        <w:spacing w:line="240" w:lineRule="auto"/>
        <w:ind w:left="850"/>
        <w:jc w:val="both"/>
        <w:rPr>
          <w:rFonts w:ascii="Arial" w:hAnsi="Arial" w:cs="Traditional Arabic"/>
          <w:szCs w:val="32"/>
          <w:rtl/>
          <w:lang w:val="en-GB" w:bidi="ar-SY"/>
        </w:rPr>
      </w:pPr>
      <w:r w:rsidRPr="00DF0223">
        <w:rPr>
          <w:rFonts w:ascii="Arial" w:hAnsi="Arial" w:cs="Traditional Arabic" w:hint="cs"/>
          <w:szCs w:val="32"/>
          <w:rtl/>
          <w:lang w:val="en-GB" w:bidi="ar-SY"/>
        </w:rPr>
        <w:t>وقد يرغب الميسِّر أيضاً أن يستعرض مع المشاركين المبادئ التوجيهية التالية، حسب الاقتضاء:</w:t>
      </w:r>
    </w:p>
    <w:p w:rsidR="00C05BF3" w:rsidRPr="00DF0223" w:rsidRDefault="009D0C1C" w:rsidP="009D0C1C">
      <w:pPr>
        <w:pStyle w:val="ListParagraph"/>
        <w:numPr>
          <w:ilvl w:val="0"/>
          <w:numId w:val="39"/>
        </w:numPr>
        <w:bidi/>
        <w:spacing w:after="120" w:line="240" w:lineRule="auto"/>
        <w:ind w:left="1531" w:hanging="357"/>
        <w:contextualSpacing w:val="0"/>
        <w:jc w:val="both"/>
        <w:rPr>
          <w:rFonts w:ascii="Arial" w:hAnsi="Arial" w:cs="Traditional Arabic"/>
          <w:szCs w:val="32"/>
          <w:lang w:val="en-GB" w:bidi="ar-SY"/>
        </w:rPr>
      </w:pPr>
      <w:r>
        <w:rPr>
          <w:rFonts w:ascii="Arial" w:hAnsi="Arial" w:cs="Traditional Arabic" w:hint="cs"/>
          <w:szCs w:val="32"/>
          <w:rtl/>
          <w:lang w:val="en-GB" w:bidi="ar-SY"/>
        </w:rPr>
        <w:t xml:space="preserve">يُحَدَّد </w:t>
      </w:r>
      <w:r w:rsidR="00C05BF3" w:rsidRPr="00DF0223">
        <w:rPr>
          <w:rFonts w:ascii="Arial" w:hAnsi="Arial" w:cs="Traditional Arabic" w:hint="cs"/>
          <w:szCs w:val="32"/>
          <w:rtl/>
          <w:lang w:val="en-GB" w:bidi="ar-SY"/>
        </w:rPr>
        <w:t>مقدماً</w:t>
      </w:r>
      <w:r w:rsidR="00C05BF3">
        <w:rPr>
          <w:rFonts w:ascii="Arial" w:hAnsi="Arial" w:cs="Traditional Arabic" w:hint="cs"/>
          <w:szCs w:val="32"/>
          <w:rtl/>
          <w:lang w:val="en-GB" w:bidi="ar-SY"/>
        </w:rPr>
        <w:t xml:space="preserve"> </w:t>
      </w:r>
      <w:r w:rsidR="00C05BF3" w:rsidRPr="00DF0223">
        <w:rPr>
          <w:rFonts w:ascii="Arial" w:hAnsi="Arial" w:cs="Traditional Arabic" w:hint="cs"/>
          <w:szCs w:val="32"/>
          <w:rtl/>
          <w:lang w:val="en-GB" w:bidi="ar-SY"/>
        </w:rPr>
        <w:t xml:space="preserve">(بمساعدة من المشاركين المحليين) </w:t>
      </w:r>
      <w:r>
        <w:rPr>
          <w:rFonts w:ascii="Arial" w:hAnsi="Arial" w:cs="Traditional Arabic" w:hint="cs"/>
          <w:szCs w:val="32"/>
          <w:rtl/>
          <w:lang w:val="en-GB" w:bidi="ar-SY"/>
        </w:rPr>
        <w:t>مكان</w:t>
      </w:r>
      <w:r w:rsidRPr="00DF0223">
        <w:rPr>
          <w:rFonts w:ascii="Arial" w:hAnsi="Arial" w:cs="Traditional Arabic" w:hint="cs"/>
          <w:szCs w:val="32"/>
          <w:rtl/>
          <w:lang w:val="en-GB" w:bidi="ar-SY"/>
        </w:rPr>
        <w:t xml:space="preserve"> </w:t>
      </w:r>
      <w:r w:rsidR="00C05BF3" w:rsidRPr="00DF0223">
        <w:rPr>
          <w:rFonts w:ascii="Arial" w:hAnsi="Arial" w:cs="Traditional Arabic" w:hint="cs"/>
          <w:szCs w:val="32"/>
          <w:rtl/>
          <w:lang w:val="en-GB" w:bidi="ar-SY"/>
        </w:rPr>
        <w:t>في</w:t>
      </w:r>
      <w:r w:rsidR="00E672D3">
        <w:rPr>
          <w:rFonts w:ascii="Arial" w:hAnsi="Arial" w:cs="Traditional Arabic" w:hint="cs"/>
          <w:szCs w:val="32"/>
          <w:rtl/>
          <w:lang w:val="en-GB" w:bidi="ar-SY"/>
        </w:rPr>
        <w:t xml:space="preserve"> منطقة</w:t>
      </w:r>
      <w:r w:rsidR="00C05BF3" w:rsidRPr="00DF0223">
        <w:rPr>
          <w:rFonts w:ascii="Arial" w:hAnsi="Arial" w:cs="Traditional Arabic" w:hint="cs"/>
          <w:szCs w:val="32"/>
          <w:rtl/>
          <w:lang w:val="en-GB" w:bidi="ar-SY"/>
        </w:rPr>
        <w:t xml:space="preserve"> </w:t>
      </w:r>
      <w:r w:rsidR="004E6CAA">
        <w:rPr>
          <w:rFonts w:ascii="Arial" w:hAnsi="Arial" w:cs="Traditional Arabic" w:hint="cs"/>
          <w:szCs w:val="32"/>
          <w:rtl/>
          <w:lang w:val="en-GB" w:bidi="ar-SY"/>
        </w:rPr>
        <w:t>المجتمع المحلي</w:t>
      </w:r>
      <w:r w:rsidR="00C05BF3" w:rsidRPr="00DF0223">
        <w:rPr>
          <w:rFonts w:ascii="Arial" w:hAnsi="Arial" w:cs="Traditional Arabic" w:hint="cs"/>
          <w:szCs w:val="32"/>
          <w:rtl/>
          <w:lang w:val="en-GB" w:bidi="ar-SY"/>
        </w:rPr>
        <w:t xml:space="preserve"> حيث يمكن للفريق أن يلتقي قبل أن يتفرق ذهاباً إلى الأسر أو إلى أماكن أخرى. </w:t>
      </w:r>
    </w:p>
    <w:p w:rsidR="00C05BF3" w:rsidRPr="00DF0223" w:rsidRDefault="00C05BF3" w:rsidP="00BE7DB6">
      <w:pPr>
        <w:pStyle w:val="ListParagraph"/>
        <w:numPr>
          <w:ilvl w:val="0"/>
          <w:numId w:val="39"/>
        </w:numPr>
        <w:bidi/>
        <w:spacing w:after="120" w:line="240" w:lineRule="auto"/>
        <w:ind w:left="1531" w:hanging="357"/>
        <w:contextualSpacing w:val="0"/>
        <w:jc w:val="both"/>
        <w:rPr>
          <w:rFonts w:ascii="Arial" w:hAnsi="Arial" w:cs="Traditional Arabic"/>
          <w:szCs w:val="32"/>
          <w:lang w:val="en-GB" w:bidi="ar-SY"/>
        </w:rPr>
      </w:pPr>
      <w:r w:rsidRPr="00DF0223">
        <w:rPr>
          <w:rFonts w:ascii="Arial" w:hAnsi="Arial" w:cs="Traditional Arabic" w:hint="cs"/>
          <w:szCs w:val="32"/>
          <w:rtl/>
          <w:lang w:val="en-GB" w:bidi="ar-SY"/>
        </w:rPr>
        <w:t>بعد اختيار دليل المجموعة، ينبغي الدخول إلى الأسرة كفريق واحد، وعدم التشتت هنا وهناك.</w:t>
      </w:r>
    </w:p>
    <w:p w:rsidR="00C05BF3" w:rsidRPr="00DF0223" w:rsidRDefault="00C05BF3" w:rsidP="00BE7DB6">
      <w:pPr>
        <w:pStyle w:val="ListParagraph"/>
        <w:numPr>
          <w:ilvl w:val="0"/>
          <w:numId w:val="39"/>
        </w:numPr>
        <w:bidi/>
        <w:spacing w:after="120" w:line="240" w:lineRule="auto"/>
        <w:ind w:left="1531" w:hanging="357"/>
        <w:contextualSpacing w:val="0"/>
        <w:jc w:val="both"/>
        <w:rPr>
          <w:rFonts w:ascii="Arial" w:hAnsi="Arial" w:cs="Traditional Arabic"/>
          <w:szCs w:val="32"/>
          <w:lang w:val="en-GB" w:bidi="ar-SY"/>
        </w:rPr>
      </w:pPr>
      <w:r w:rsidRPr="00DF0223">
        <w:rPr>
          <w:rFonts w:ascii="Arial" w:hAnsi="Arial" w:cs="Traditional Arabic" w:hint="cs"/>
          <w:szCs w:val="32"/>
          <w:rtl/>
          <w:lang w:val="en-GB" w:bidi="ar-SY"/>
        </w:rPr>
        <w:t>بناء علاقة مع أفراد المجتمع المحلي أو الجماعة. والتأكيد على أهمية هذا الأمر من خلال عدم التضييق على الذين تُجرى معهم المقابلة في حالة انشغالهم، وتركهم لشأنهم ومعاودة زيارتهم عند الاقتضاء.</w:t>
      </w:r>
    </w:p>
    <w:p w:rsidR="00C05BF3" w:rsidRPr="00DF0223" w:rsidRDefault="00C05BF3" w:rsidP="00BE7DB6">
      <w:pPr>
        <w:pStyle w:val="ListParagraph"/>
        <w:numPr>
          <w:ilvl w:val="0"/>
          <w:numId w:val="39"/>
        </w:numPr>
        <w:bidi/>
        <w:spacing w:after="120" w:line="240" w:lineRule="auto"/>
        <w:ind w:left="1531" w:hanging="357"/>
        <w:contextualSpacing w:val="0"/>
        <w:jc w:val="both"/>
        <w:rPr>
          <w:rFonts w:ascii="Arial" w:hAnsi="Arial" w:cs="Traditional Arabic"/>
          <w:szCs w:val="32"/>
          <w:lang w:val="en-GB" w:bidi="ar-SY"/>
        </w:rPr>
      </w:pPr>
      <w:r w:rsidRPr="00DF0223">
        <w:rPr>
          <w:rFonts w:ascii="Arial" w:hAnsi="Arial" w:cs="Traditional Arabic" w:hint="cs"/>
          <w:szCs w:val="32"/>
          <w:rtl/>
          <w:lang w:val="en-GB" w:bidi="ar-SY"/>
        </w:rPr>
        <w:t>يقوم</w:t>
      </w:r>
      <w:r>
        <w:rPr>
          <w:rFonts w:ascii="Arial" w:hAnsi="Arial" w:cs="Traditional Arabic" w:hint="cs"/>
          <w:szCs w:val="32"/>
          <w:rtl/>
          <w:lang w:val="en-GB" w:bidi="ar-SY"/>
        </w:rPr>
        <w:t xml:space="preserve"> </w:t>
      </w:r>
      <w:r w:rsidRPr="00DF0223">
        <w:rPr>
          <w:rFonts w:ascii="Arial" w:hAnsi="Arial" w:cs="Traditional Arabic" w:hint="cs"/>
          <w:szCs w:val="32"/>
          <w:rtl/>
          <w:lang w:val="en-GB" w:bidi="ar-SY"/>
        </w:rPr>
        <w:t>فرد واحد من الفريق بتقديم التحيات والاحترامات والتقديم بينما ينتظر الآخرون عن بُعد، وذلك لجعل من ستُجرى مقابلته، إن كان فرداً أو أكثر، يشعر بالراحة.</w:t>
      </w:r>
    </w:p>
    <w:p w:rsidR="00C05BF3" w:rsidRPr="00DF0223" w:rsidRDefault="00C05BF3" w:rsidP="00BE7DB6">
      <w:pPr>
        <w:pStyle w:val="ListParagraph"/>
        <w:numPr>
          <w:ilvl w:val="0"/>
          <w:numId w:val="39"/>
        </w:numPr>
        <w:bidi/>
        <w:spacing w:after="120" w:line="240" w:lineRule="auto"/>
        <w:ind w:left="1531" w:hanging="357"/>
        <w:contextualSpacing w:val="0"/>
        <w:jc w:val="both"/>
        <w:rPr>
          <w:rFonts w:ascii="Arial" w:hAnsi="Arial" w:cs="Traditional Arabic"/>
          <w:szCs w:val="32"/>
          <w:lang w:val="en-GB" w:bidi="ar-SY"/>
        </w:rPr>
      </w:pPr>
      <w:r w:rsidRPr="00DF0223">
        <w:rPr>
          <w:rFonts w:ascii="Arial" w:hAnsi="Arial" w:cs="Traditional Arabic" w:hint="cs"/>
          <w:szCs w:val="32"/>
          <w:rtl/>
          <w:lang w:val="en-GB" w:bidi="ar-SY"/>
        </w:rPr>
        <w:t>عندما يتم الترحيب بالشخص الذي يقوم بالمقابلة في بيت الذي ستُجرى معه المقابلة، ينبغي أن يحاكي مضيفه ويجلس على نحو ما يجلس، لكي يشعر الأخير ومن معه بالراحة.</w:t>
      </w:r>
    </w:p>
    <w:p w:rsidR="00C05BF3" w:rsidRPr="00DF0223" w:rsidRDefault="00C05BF3" w:rsidP="00BE7DB6">
      <w:pPr>
        <w:pStyle w:val="ListParagraph"/>
        <w:numPr>
          <w:ilvl w:val="0"/>
          <w:numId w:val="39"/>
        </w:numPr>
        <w:bidi/>
        <w:spacing w:after="120" w:line="240" w:lineRule="auto"/>
        <w:ind w:left="1531" w:hanging="357"/>
        <w:contextualSpacing w:val="0"/>
        <w:jc w:val="both"/>
        <w:rPr>
          <w:rFonts w:ascii="Arial" w:hAnsi="Arial" w:cs="Traditional Arabic"/>
          <w:szCs w:val="32"/>
          <w:lang w:val="en-GB" w:bidi="ar-SY"/>
        </w:rPr>
      </w:pPr>
      <w:r w:rsidRPr="00DF0223">
        <w:rPr>
          <w:rFonts w:ascii="Arial" w:hAnsi="Arial" w:cs="Traditional Arabic" w:hint="cs"/>
          <w:szCs w:val="32"/>
          <w:rtl/>
          <w:lang w:val="en-GB" w:bidi="ar-SY"/>
        </w:rPr>
        <w:t>وينبغي ترتيب الجلوس بحيث يبدو الجميع مرئياً للجميع، حتى تجري المحادثات وجهاً لوجه.</w:t>
      </w:r>
    </w:p>
    <w:p w:rsidR="00C05BF3" w:rsidRPr="00DF0223" w:rsidRDefault="00E77D99" w:rsidP="00E77D99">
      <w:pPr>
        <w:pStyle w:val="ListParagraph"/>
        <w:numPr>
          <w:ilvl w:val="0"/>
          <w:numId w:val="39"/>
        </w:numPr>
        <w:bidi/>
        <w:spacing w:after="120" w:line="240" w:lineRule="auto"/>
        <w:ind w:left="1531" w:hanging="357"/>
        <w:contextualSpacing w:val="0"/>
        <w:jc w:val="both"/>
        <w:rPr>
          <w:rFonts w:ascii="Arial" w:hAnsi="Arial" w:cs="Traditional Arabic"/>
          <w:szCs w:val="32"/>
          <w:lang w:val="en-GB" w:bidi="ar-SY"/>
        </w:rPr>
      </w:pPr>
      <w:r>
        <w:rPr>
          <w:rFonts w:ascii="Arial" w:hAnsi="Arial" w:cs="Traditional Arabic" w:hint="cs"/>
          <w:szCs w:val="32"/>
          <w:rtl/>
          <w:lang w:val="en-GB" w:bidi="ar-SY"/>
        </w:rPr>
        <w:t xml:space="preserve">العمل على </w:t>
      </w:r>
      <w:r w:rsidR="00C05BF3" w:rsidRPr="00DF0223">
        <w:rPr>
          <w:rFonts w:ascii="Arial" w:hAnsi="Arial" w:cs="Traditional Arabic" w:hint="cs"/>
          <w:szCs w:val="32"/>
          <w:rtl/>
          <w:lang w:val="en-GB" w:bidi="ar-SY"/>
        </w:rPr>
        <w:t xml:space="preserve">تقليل كمية دفاتر الملاحظات البادية للعيان لأن هذا قد يربك أو يرهب الشخص الذي تجري مقابلته. ويمكن لشخص واحد من الفريق أن يقوم بالتسجيل، وآخر يطرح الأسئلة، بينما يتابع الآخرون. ومن لغة الجسد وما تطلقه من إشارات إيجابية </w:t>
      </w:r>
      <w:r>
        <w:rPr>
          <w:rFonts w:ascii="Arial" w:hAnsi="Arial" w:cs="Traditional Arabic" w:hint="cs"/>
          <w:szCs w:val="32"/>
          <w:rtl/>
          <w:lang w:val="en-GB" w:bidi="ar-SY"/>
        </w:rPr>
        <w:t>ها</w:t>
      </w:r>
      <w:r w:rsidR="009A15A8">
        <w:rPr>
          <w:rFonts w:ascii="Arial" w:hAnsi="Arial" w:cs="Traditional Arabic" w:hint="cs"/>
          <w:szCs w:val="32"/>
          <w:rtl/>
          <w:lang w:val="en-GB" w:bidi="ar-SY"/>
        </w:rPr>
        <w:t>دئة ورصينة</w:t>
      </w:r>
      <w:r w:rsidRPr="00DF0223">
        <w:rPr>
          <w:rFonts w:ascii="Arial" w:hAnsi="Arial" w:cs="Traditional Arabic" w:hint="cs"/>
          <w:szCs w:val="32"/>
          <w:rtl/>
          <w:lang w:val="en-GB" w:bidi="ar-SY"/>
        </w:rPr>
        <w:t xml:space="preserve"> </w:t>
      </w:r>
      <w:r w:rsidR="00C05BF3" w:rsidRPr="00DF0223">
        <w:rPr>
          <w:rFonts w:ascii="Arial" w:hAnsi="Arial" w:cs="Traditional Arabic" w:hint="cs"/>
          <w:szCs w:val="32"/>
          <w:rtl/>
          <w:lang w:val="en-GB" w:bidi="ar-SY"/>
        </w:rPr>
        <w:t>يفهم الشخص الذي تُجرى مقابلته أنك تستمع إليه باهتمام وتركيز.</w:t>
      </w:r>
    </w:p>
    <w:p w:rsidR="00C05BF3" w:rsidRPr="00DF0223" w:rsidRDefault="00C05BF3" w:rsidP="009A15A8">
      <w:pPr>
        <w:pStyle w:val="ListParagraph"/>
        <w:numPr>
          <w:ilvl w:val="0"/>
          <w:numId w:val="39"/>
        </w:numPr>
        <w:bidi/>
        <w:spacing w:after="120" w:line="240" w:lineRule="auto"/>
        <w:ind w:left="1531" w:hanging="357"/>
        <w:contextualSpacing w:val="0"/>
        <w:jc w:val="both"/>
        <w:rPr>
          <w:rFonts w:ascii="Arial" w:hAnsi="Arial" w:cs="Traditional Arabic"/>
          <w:szCs w:val="32"/>
          <w:lang w:val="en-GB" w:bidi="ar-SY"/>
        </w:rPr>
      </w:pPr>
      <w:r w:rsidRPr="00DF0223">
        <w:rPr>
          <w:rFonts w:ascii="Arial" w:hAnsi="Arial" w:cs="Traditional Arabic" w:hint="cs"/>
          <w:szCs w:val="32"/>
          <w:rtl/>
          <w:lang w:val="en-GB" w:bidi="ar-SY"/>
        </w:rPr>
        <w:lastRenderedPageBreak/>
        <w:t>ينبغي اختيار الوقت المناسب لالتقاط الصور. فالسماح بالتقاط الصور لا يعني أن للمصور حرية التنقل والتقاط الصور في كل دقيقة أثناء المقابلة. فهذا الأمر يربك ويشتت تركيز المتحدثين إلى حد كبير أحياناً.</w:t>
      </w:r>
    </w:p>
    <w:p w:rsidR="00316E2F" w:rsidRPr="00B57569" w:rsidRDefault="009A15A8" w:rsidP="009A15A8">
      <w:pPr>
        <w:pStyle w:val="ListParagraph"/>
        <w:numPr>
          <w:ilvl w:val="0"/>
          <w:numId w:val="39"/>
        </w:numPr>
        <w:bidi/>
        <w:spacing w:after="120" w:line="240" w:lineRule="auto"/>
        <w:ind w:left="1531"/>
        <w:jc w:val="both"/>
        <w:rPr>
          <w:rFonts w:ascii="Arial" w:hAnsi="Arial" w:cs="Traditional Arabic"/>
          <w:szCs w:val="32"/>
          <w:rtl/>
          <w:lang w:val="en-GB" w:bidi="ar-SY"/>
        </w:rPr>
      </w:pPr>
      <w:r>
        <w:rPr>
          <w:rFonts w:ascii="Arial" w:hAnsi="Arial" w:cs="Traditional Arabic" w:hint="cs"/>
          <w:szCs w:val="32"/>
          <w:rtl/>
          <w:lang w:val="en-GB" w:bidi="ar-SY"/>
        </w:rPr>
        <w:t xml:space="preserve">التثبُّت </w:t>
      </w:r>
      <w:r w:rsidR="00C05BF3" w:rsidRPr="00B57569">
        <w:rPr>
          <w:rFonts w:ascii="Arial" w:hAnsi="Arial" w:cs="Traditional Arabic" w:hint="cs"/>
          <w:szCs w:val="32"/>
          <w:rtl/>
          <w:lang w:val="en-GB" w:bidi="ar-SY"/>
        </w:rPr>
        <w:t>من أن السجلات تحظى بالرعاية في أسرع وقت ممكن من أجل إنشاء كتالوج منظَّم.</w:t>
      </w:r>
    </w:p>
    <w:p w:rsidR="00480680" w:rsidRPr="00BC1321" w:rsidRDefault="00480680" w:rsidP="00316E2F">
      <w:pPr>
        <w:bidi/>
        <w:spacing w:line="240" w:lineRule="auto"/>
        <w:ind w:left="850"/>
        <w:jc w:val="both"/>
        <w:rPr>
          <w:rFonts w:ascii="Arial" w:hAnsi="Arial" w:cs="Traditional Arabic"/>
          <w:szCs w:val="32"/>
          <w:rtl/>
          <w:lang w:val="en-GB" w:bidi="ar-IQ"/>
        </w:rPr>
      </w:pPr>
      <w:r w:rsidRPr="00BC1321">
        <w:rPr>
          <w:rFonts w:ascii="Arial" w:hAnsi="Arial" w:cs="Traditional Arabic"/>
          <w:szCs w:val="32"/>
          <w:rtl/>
          <w:lang w:val="en-GB" w:bidi="ar-IQ"/>
        </w:rPr>
        <w:br w:type="page"/>
      </w:r>
    </w:p>
    <w:p w:rsidR="00004ABF" w:rsidRPr="00CE1B92" w:rsidRDefault="00F55DD0" w:rsidP="00B57569">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CE1B92">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CE1B92">
        <w:rPr>
          <w:rFonts w:ascii="Traditional Arabic" w:eastAsiaTheme="minorHAnsi" w:hAnsi="Traditional Arabic" w:cs="Traditional Arabic" w:hint="cs"/>
          <w:b/>
          <w:bCs/>
          <w:color w:val="3366FF"/>
          <w:sz w:val="72"/>
          <w:szCs w:val="72"/>
          <w:rtl/>
          <w:lang w:val="en-US" w:eastAsia="en-US" w:bidi="ar-IQ"/>
        </w:rPr>
        <w:t xml:space="preserve"> </w:t>
      </w:r>
      <w:r w:rsidR="003D0D38">
        <w:rPr>
          <w:rFonts w:ascii="Traditional Arabic" w:eastAsiaTheme="minorHAnsi" w:hAnsi="Traditional Arabic" w:cs="Traditional Arabic" w:hint="cs"/>
          <w:b/>
          <w:bCs/>
          <w:color w:val="3366FF"/>
          <w:sz w:val="72"/>
          <w:szCs w:val="72"/>
          <w:rtl/>
          <w:lang w:val="en-US" w:eastAsia="en-US" w:bidi="ar-IQ"/>
        </w:rPr>
        <w:t>3</w:t>
      </w:r>
      <w:r w:rsidR="00B57569">
        <w:rPr>
          <w:rFonts w:ascii="Traditional Arabic" w:eastAsiaTheme="minorHAnsi" w:hAnsi="Traditional Arabic" w:cs="Traditional Arabic" w:hint="cs"/>
          <w:b/>
          <w:bCs/>
          <w:color w:val="3366FF"/>
          <w:sz w:val="72"/>
          <w:szCs w:val="72"/>
          <w:rtl/>
          <w:lang w:val="en-US" w:eastAsia="en-US" w:bidi="ar-IQ"/>
        </w:rPr>
        <w:t>1</w:t>
      </w:r>
      <w:r w:rsidR="00004ABF" w:rsidRPr="00CE1B92">
        <w:rPr>
          <w:rFonts w:ascii="Traditional Arabic" w:eastAsiaTheme="minorHAnsi" w:hAnsi="Traditional Arabic" w:cs="Traditional Arabic" w:hint="cs"/>
          <w:b/>
          <w:bCs/>
          <w:color w:val="3366FF"/>
          <w:sz w:val="72"/>
          <w:szCs w:val="72"/>
          <w:rtl/>
          <w:lang w:val="en-US" w:eastAsia="en-US" w:bidi="ar-IQ"/>
        </w:rPr>
        <w:t>:</w:t>
      </w:r>
    </w:p>
    <w:p w:rsidR="004854E2" w:rsidRDefault="00B57569" w:rsidP="00CD3793">
      <w:pPr>
        <w:tabs>
          <w:tab w:val="center" w:pos="4819"/>
        </w:tabs>
        <w:bidi/>
        <w:spacing w:after="160" w:line="240" w:lineRule="auto"/>
        <w:rPr>
          <w:rFonts w:ascii="Traditional Arabic" w:eastAsiaTheme="minorHAnsi" w:hAnsi="Traditional Arabic" w:cs="Traditional Arabic"/>
          <w:b/>
          <w:bCs/>
          <w:color w:val="3366FF"/>
          <w:sz w:val="48"/>
          <w:szCs w:val="48"/>
          <w:rtl/>
          <w:lang w:val="en-US" w:eastAsia="en-US" w:bidi="ar-IQ"/>
        </w:rPr>
      </w:pPr>
      <w:r w:rsidRPr="00B57569">
        <w:rPr>
          <w:rFonts w:ascii="Traditional Arabic" w:eastAsiaTheme="minorHAnsi" w:hAnsi="Traditional Arabic" w:cs="Traditional Arabic" w:hint="cs"/>
          <w:b/>
          <w:bCs/>
          <w:color w:val="3366FF"/>
          <w:sz w:val="48"/>
          <w:szCs w:val="48"/>
          <w:rtl/>
          <w:lang w:val="en-US" w:eastAsia="en-US" w:bidi="ar-IQ"/>
        </w:rPr>
        <w:t>نموذج</w:t>
      </w:r>
      <w:r w:rsidRPr="00B57569">
        <w:rPr>
          <w:rFonts w:ascii="Traditional Arabic" w:eastAsiaTheme="minorHAnsi" w:hAnsi="Traditional Arabic" w:cs="Traditional Arabic"/>
          <w:b/>
          <w:bCs/>
          <w:color w:val="3366FF"/>
          <w:sz w:val="48"/>
          <w:szCs w:val="48"/>
          <w:rtl/>
          <w:lang w:val="en-US" w:eastAsia="en-US" w:bidi="ar-IQ"/>
        </w:rPr>
        <w:t xml:space="preserve"> </w:t>
      </w:r>
      <w:r w:rsidRPr="00B57569">
        <w:rPr>
          <w:rFonts w:ascii="Traditional Arabic" w:eastAsiaTheme="minorHAnsi" w:hAnsi="Traditional Arabic" w:cs="Traditional Arabic" w:hint="cs"/>
          <w:b/>
          <w:bCs/>
          <w:color w:val="3366FF"/>
          <w:sz w:val="48"/>
          <w:szCs w:val="48"/>
          <w:rtl/>
          <w:lang w:val="en-US" w:eastAsia="en-US" w:bidi="ar-IQ"/>
        </w:rPr>
        <w:t>لتدريب</w:t>
      </w:r>
      <w:r w:rsidRPr="00B57569">
        <w:rPr>
          <w:rFonts w:ascii="Traditional Arabic" w:eastAsiaTheme="minorHAnsi" w:hAnsi="Traditional Arabic" w:cs="Traditional Arabic"/>
          <w:b/>
          <w:bCs/>
          <w:color w:val="3366FF"/>
          <w:sz w:val="48"/>
          <w:szCs w:val="48"/>
          <w:rtl/>
          <w:lang w:val="en-US" w:eastAsia="en-US" w:bidi="ar-IQ"/>
        </w:rPr>
        <w:t xml:space="preserve"> </w:t>
      </w:r>
      <w:r w:rsidRPr="00B57569">
        <w:rPr>
          <w:rFonts w:ascii="Traditional Arabic" w:eastAsiaTheme="minorHAnsi" w:hAnsi="Traditional Arabic" w:cs="Traditional Arabic" w:hint="cs"/>
          <w:b/>
          <w:bCs/>
          <w:color w:val="3366FF"/>
          <w:sz w:val="48"/>
          <w:szCs w:val="48"/>
          <w:rtl/>
          <w:lang w:val="en-US" w:eastAsia="en-US" w:bidi="ar-IQ"/>
        </w:rPr>
        <w:t>ميداني</w:t>
      </w:r>
      <w:r w:rsidRPr="00B57569">
        <w:rPr>
          <w:rFonts w:ascii="Traditional Arabic" w:eastAsiaTheme="minorHAnsi" w:hAnsi="Traditional Arabic" w:cs="Traditional Arabic"/>
          <w:b/>
          <w:bCs/>
          <w:color w:val="3366FF"/>
          <w:sz w:val="48"/>
          <w:szCs w:val="48"/>
          <w:rtl/>
          <w:lang w:val="en-US" w:eastAsia="en-US" w:bidi="ar-IQ"/>
        </w:rPr>
        <w:t xml:space="preserve"> </w:t>
      </w:r>
      <w:r w:rsidRPr="00B57569">
        <w:rPr>
          <w:rFonts w:ascii="Traditional Arabic" w:eastAsiaTheme="minorHAnsi" w:hAnsi="Traditional Arabic" w:cs="Traditional Arabic" w:hint="cs"/>
          <w:b/>
          <w:bCs/>
          <w:color w:val="3366FF"/>
          <w:sz w:val="48"/>
          <w:szCs w:val="48"/>
          <w:rtl/>
          <w:lang w:val="en-US" w:eastAsia="en-US" w:bidi="ar-IQ"/>
        </w:rPr>
        <w:t>عملي</w:t>
      </w:r>
      <w:r w:rsidRPr="00B57569">
        <w:rPr>
          <w:rFonts w:ascii="Traditional Arabic" w:eastAsiaTheme="minorHAnsi" w:hAnsi="Traditional Arabic" w:cs="Traditional Arabic"/>
          <w:b/>
          <w:bCs/>
          <w:color w:val="3366FF"/>
          <w:sz w:val="48"/>
          <w:szCs w:val="48"/>
          <w:rtl/>
          <w:lang w:val="en-US" w:eastAsia="en-US" w:bidi="ar-IQ"/>
        </w:rPr>
        <w:t xml:space="preserve"> </w:t>
      </w:r>
      <w:r w:rsidRPr="00B57569">
        <w:rPr>
          <w:rFonts w:ascii="Traditional Arabic" w:eastAsiaTheme="minorHAnsi" w:hAnsi="Traditional Arabic" w:cs="Traditional Arabic" w:hint="cs"/>
          <w:b/>
          <w:bCs/>
          <w:color w:val="3366FF"/>
          <w:sz w:val="48"/>
          <w:szCs w:val="48"/>
          <w:rtl/>
          <w:lang w:val="en-US" w:eastAsia="en-US" w:bidi="ar-IQ"/>
        </w:rPr>
        <w:t>لمدة</w:t>
      </w:r>
      <w:r w:rsidRPr="00B57569">
        <w:rPr>
          <w:rFonts w:ascii="Traditional Arabic" w:eastAsiaTheme="minorHAnsi" w:hAnsi="Traditional Arabic" w:cs="Traditional Arabic"/>
          <w:b/>
          <w:bCs/>
          <w:color w:val="3366FF"/>
          <w:sz w:val="48"/>
          <w:szCs w:val="48"/>
          <w:rtl/>
          <w:lang w:val="en-US" w:eastAsia="en-US" w:bidi="ar-IQ"/>
        </w:rPr>
        <w:t xml:space="preserve"> </w:t>
      </w:r>
      <w:r w:rsidRPr="00B57569">
        <w:rPr>
          <w:rFonts w:ascii="Traditional Arabic" w:eastAsiaTheme="minorHAnsi" w:hAnsi="Traditional Arabic" w:cs="Traditional Arabic" w:hint="cs"/>
          <w:b/>
          <w:bCs/>
          <w:color w:val="3366FF"/>
          <w:sz w:val="48"/>
          <w:szCs w:val="48"/>
          <w:rtl/>
          <w:lang w:val="en-US" w:eastAsia="en-US" w:bidi="ar-IQ"/>
        </w:rPr>
        <w:t>يومين</w:t>
      </w:r>
    </w:p>
    <w:p w:rsidR="00B57569" w:rsidRPr="00B57569" w:rsidRDefault="00B57569" w:rsidP="00CD3793">
      <w:pPr>
        <w:pStyle w:val="ListParagraph"/>
        <w:bidi/>
        <w:spacing w:after="120" w:line="240" w:lineRule="auto"/>
        <w:ind w:left="0"/>
        <w:contextualSpacing w:val="0"/>
        <w:jc w:val="both"/>
        <w:rPr>
          <w:rFonts w:ascii="Arial" w:hAnsi="Arial" w:cs="Traditional Arabic"/>
          <w:b/>
          <w:bCs/>
          <w:szCs w:val="32"/>
          <w:rtl/>
          <w:lang w:val="en-GB"/>
        </w:rPr>
      </w:pPr>
      <w:r w:rsidRPr="00B57569">
        <w:rPr>
          <w:rFonts w:ascii="Arial" w:hAnsi="Arial" w:cs="Traditional Arabic" w:hint="cs"/>
          <w:b/>
          <w:bCs/>
          <w:szCs w:val="32"/>
          <w:rtl/>
          <w:lang w:val="en-GB" w:bidi="ar-SY"/>
        </w:rPr>
        <w:t>اليوم الأول</w:t>
      </w:r>
    </w:p>
    <w:tbl>
      <w:tblPr>
        <w:tblStyle w:val="TableGrid"/>
        <w:bidiVisual/>
        <w:tblW w:w="10207" w:type="dxa"/>
        <w:jc w:val="center"/>
        <w:tblLook w:val="04A0" w:firstRow="1" w:lastRow="0" w:firstColumn="1" w:lastColumn="0" w:noHBand="0" w:noVBand="1"/>
      </w:tblPr>
      <w:tblGrid>
        <w:gridCol w:w="1418"/>
        <w:gridCol w:w="2551"/>
        <w:gridCol w:w="3117"/>
        <w:gridCol w:w="3121"/>
      </w:tblGrid>
      <w:tr w:rsidR="00B57569" w:rsidRPr="00CD3793" w:rsidTr="00B5413E">
        <w:trPr>
          <w:jc w:val="center"/>
        </w:trPr>
        <w:tc>
          <w:tcPr>
            <w:tcW w:w="1418"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b/>
                <w:bCs/>
                <w:sz w:val="28"/>
                <w:szCs w:val="28"/>
                <w:rtl/>
                <w:lang w:val="en-GB" w:bidi="ar-SY"/>
              </w:rPr>
            </w:pPr>
            <w:r w:rsidRPr="00CD3793">
              <w:rPr>
                <w:rFonts w:ascii="Arial" w:hAnsi="Arial" w:cs="Traditional Arabic" w:hint="cs"/>
                <w:b/>
                <w:bCs/>
                <w:sz w:val="28"/>
                <w:szCs w:val="28"/>
                <w:rtl/>
                <w:lang w:val="en-GB" w:bidi="ar-SY"/>
              </w:rPr>
              <w:t>الوقت</w:t>
            </w:r>
          </w:p>
        </w:tc>
        <w:tc>
          <w:tcPr>
            <w:tcW w:w="2551"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b/>
                <w:bCs/>
                <w:sz w:val="28"/>
                <w:szCs w:val="28"/>
                <w:rtl/>
                <w:lang w:val="en-GB" w:bidi="ar-SY"/>
              </w:rPr>
            </w:pPr>
            <w:r w:rsidRPr="00CD3793">
              <w:rPr>
                <w:rFonts w:ascii="Arial" w:hAnsi="Arial" w:cs="Traditional Arabic" w:hint="cs"/>
                <w:b/>
                <w:bCs/>
                <w:sz w:val="28"/>
                <w:szCs w:val="28"/>
                <w:rtl/>
                <w:lang w:val="en-GB" w:bidi="ar-SY"/>
              </w:rPr>
              <w:t>المحتوى (ماذا)</w:t>
            </w:r>
          </w:p>
        </w:tc>
        <w:tc>
          <w:tcPr>
            <w:tcW w:w="3117"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b/>
                <w:bCs/>
                <w:sz w:val="28"/>
                <w:szCs w:val="28"/>
                <w:rtl/>
                <w:lang w:val="en-GB" w:bidi="ar-SY"/>
              </w:rPr>
            </w:pPr>
            <w:r w:rsidRPr="00CD3793">
              <w:rPr>
                <w:rFonts w:ascii="Arial" w:hAnsi="Arial" w:cs="Traditional Arabic" w:hint="cs"/>
                <w:b/>
                <w:bCs/>
                <w:sz w:val="28"/>
                <w:szCs w:val="28"/>
                <w:rtl/>
                <w:lang w:val="en-GB" w:bidi="ar-SY"/>
              </w:rPr>
              <w:t>نشاط المدرب (كيف)</w:t>
            </w:r>
          </w:p>
        </w:tc>
        <w:tc>
          <w:tcPr>
            <w:tcW w:w="3121"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b/>
                <w:bCs/>
                <w:sz w:val="28"/>
                <w:szCs w:val="28"/>
                <w:rtl/>
                <w:lang w:val="en-GB" w:bidi="ar-SY"/>
              </w:rPr>
            </w:pPr>
            <w:r w:rsidRPr="00CD3793">
              <w:rPr>
                <w:rFonts w:ascii="Arial" w:hAnsi="Arial" w:cs="Traditional Arabic" w:hint="cs"/>
                <w:b/>
                <w:bCs/>
                <w:sz w:val="28"/>
                <w:szCs w:val="28"/>
                <w:rtl/>
                <w:lang w:val="en-GB" w:bidi="ar-SY"/>
              </w:rPr>
              <w:t>نشاط المشارك</w:t>
            </w:r>
          </w:p>
        </w:tc>
      </w:tr>
      <w:tr w:rsidR="00B57569" w:rsidRPr="00AB6D52" w:rsidTr="00B5413E">
        <w:trPr>
          <w:jc w:val="center"/>
        </w:trPr>
        <w:tc>
          <w:tcPr>
            <w:tcW w:w="1418"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sz w:val="28"/>
                <w:szCs w:val="28"/>
                <w:lang w:val="en-US" w:bidi="ar-SY"/>
              </w:rPr>
            </w:pPr>
            <w:r w:rsidRPr="00CD3793">
              <w:rPr>
                <w:rFonts w:ascii="Arial" w:hAnsi="Arial" w:cs="Traditional Arabic" w:hint="cs"/>
                <w:sz w:val="28"/>
                <w:szCs w:val="28"/>
                <w:rtl/>
                <w:lang w:val="en-GB" w:bidi="ar-SY"/>
              </w:rPr>
              <w:t>صباحاً</w:t>
            </w:r>
          </w:p>
        </w:tc>
        <w:tc>
          <w:tcPr>
            <w:tcW w:w="2551" w:type="dxa"/>
            <w:shd w:val="clear" w:color="auto" w:fill="FFFFFF" w:themeFill="background1"/>
          </w:tcPr>
          <w:p w:rsidR="008A5578" w:rsidRPr="00CD3793" w:rsidRDefault="008A5578" w:rsidP="00CD3793">
            <w:pPr>
              <w:bidi/>
              <w:spacing w:before="120" w:after="120" w:line="192" w:lineRule="auto"/>
              <w:rPr>
                <w:rFonts w:ascii="Arial" w:hAnsi="Arial" w:cs="Traditional Arabic"/>
                <w:b/>
                <w:bCs/>
                <w:i/>
                <w:iCs/>
                <w:sz w:val="28"/>
                <w:szCs w:val="28"/>
                <w:lang w:bidi="ar-SY"/>
              </w:rPr>
            </w:pPr>
            <w:r w:rsidRPr="00CD3793">
              <w:rPr>
                <w:rFonts w:ascii="Arial" w:hAnsi="Arial" w:cs="Traditional Arabic" w:hint="cs"/>
                <w:b/>
                <w:bCs/>
                <w:i/>
                <w:iCs/>
                <w:sz w:val="28"/>
                <w:szCs w:val="28"/>
                <w:rtl/>
                <w:lang w:bidi="ar-SY"/>
              </w:rPr>
              <w:t>مقدمة:</w:t>
            </w:r>
          </w:p>
          <w:p w:rsidR="00B57569" w:rsidRPr="00CD3793" w:rsidRDefault="00B57569" w:rsidP="00CD3793">
            <w:pPr>
              <w:pStyle w:val="ListParagraph"/>
              <w:numPr>
                <w:ilvl w:val="0"/>
                <w:numId w:val="37"/>
              </w:numPr>
              <w:bidi/>
              <w:spacing w:before="120" w:after="120" w:line="192" w:lineRule="auto"/>
              <w:contextualSpacing w:val="0"/>
              <w:rPr>
                <w:rFonts w:ascii="Arial" w:hAnsi="Arial" w:cs="Traditional Arabic"/>
                <w:sz w:val="28"/>
                <w:szCs w:val="28"/>
                <w:lang w:bidi="ar-SY"/>
              </w:rPr>
            </w:pPr>
            <w:r w:rsidRPr="00CD3793">
              <w:rPr>
                <w:rFonts w:ascii="Arial" w:hAnsi="Arial" w:cs="Traditional Arabic" w:hint="cs"/>
                <w:sz w:val="28"/>
                <w:szCs w:val="28"/>
                <w:rtl/>
                <w:lang w:bidi="ar-IQ"/>
              </w:rPr>
              <w:t>تحضير المواد/المعدات</w:t>
            </w:r>
          </w:p>
          <w:p w:rsidR="00B57569" w:rsidRPr="00CD3793" w:rsidRDefault="009A15A8" w:rsidP="00CD3793">
            <w:pPr>
              <w:pStyle w:val="ListParagraph"/>
              <w:numPr>
                <w:ilvl w:val="0"/>
                <w:numId w:val="37"/>
              </w:numPr>
              <w:bidi/>
              <w:spacing w:before="120" w:after="120" w:line="192" w:lineRule="auto"/>
              <w:contextualSpacing w:val="0"/>
              <w:rPr>
                <w:rFonts w:ascii="Arial" w:hAnsi="Arial" w:cs="Traditional Arabic"/>
                <w:sz w:val="28"/>
                <w:szCs w:val="28"/>
                <w:lang w:bidi="ar-SY"/>
              </w:rPr>
            </w:pPr>
            <w:r>
              <w:rPr>
                <w:rFonts w:ascii="Arial" w:hAnsi="Arial" w:cs="Traditional Arabic" w:hint="cs"/>
                <w:sz w:val="28"/>
                <w:szCs w:val="28"/>
                <w:rtl/>
                <w:lang w:bidi="ar-IQ"/>
              </w:rPr>
              <w:t>الذهاب</w:t>
            </w:r>
            <w:r w:rsidRPr="00CD3793">
              <w:rPr>
                <w:rFonts w:ascii="Arial" w:hAnsi="Arial" w:cs="Traditional Arabic" w:hint="cs"/>
                <w:sz w:val="28"/>
                <w:szCs w:val="28"/>
                <w:rtl/>
                <w:lang w:bidi="ar-IQ"/>
              </w:rPr>
              <w:t xml:space="preserve"> </w:t>
            </w:r>
            <w:r w:rsidR="00B57569" w:rsidRPr="00CD3793">
              <w:rPr>
                <w:rFonts w:ascii="Arial" w:hAnsi="Arial" w:cs="Traditional Arabic" w:hint="cs"/>
                <w:sz w:val="28"/>
                <w:szCs w:val="28"/>
                <w:rtl/>
                <w:lang w:bidi="ar-IQ"/>
              </w:rPr>
              <w:t>إلى الموقع</w:t>
            </w:r>
          </w:p>
          <w:p w:rsidR="00B57569" w:rsidRPr="00CD3793" w:rsidRDefault="00B57569" w:rsidP="00CD3793">
            <w:pPr>
              <w:pStyle w:val="ListParagraph"/>
              <w:numPr>
                <w:ilvl w:val="0"/>
                <w:numId w:val="37"/>
              </w:numPr>
              <w:bidi/>
              <w:spacing w:before="120" w:after="120" w:line="192" w:lineRule="auto"/>
              <w:contextualSpacing w:val="0"/>
              <w:rPr>
                <w:rFonts w:ascii="Arial" w:hAnsi="Arial" w:cs="Traditional Arabic"/>
                <w:sz w:val="28"/>
                <w:szCs w:val="28"/>
                <w:rtl/>
                <w:lang w:bidi="ar-SY"/>
              </w:rPr>
            </w:pPr>
            <w:r w:rsidRPr="00CD3793">
              <w:rPr>
                <w:rFonts w:ascii="Arial" w:hAnsi="Arial" w:cs="Traditional Arabic" w:hint="cs"/>
                <w:sz w:val="28"/>
                <w:szCs w:val="28"/>
                <w:rtl/>
                <w:lang w:bidi="ar-IQ"/>
              </w:rPr>
              <w:t>العمل يبدأ في الموقع 1</w:t>
            </w:r>
          </w:p>
        </w:tc>
        <w:tc>
          <w:tcPr>
            <w:tcW w:w="3117" w:type="dxa"/>
            <w:shd w:val="clear" w:color="auto" w:fill="FFFFFF" w:themeFill="background1"/>
          </w:tcPr>
          <w:p w:rsidR="00B57569" w:rsidRPr="00CD3793" w:rsidRDefault="00B57569" w:rsidP="00CD3793">
            <w:pPr>
              <w:pStyle w:val="ListParagraph"/>
              <w:numPr>
                <w:ilvl w:val="0"/>
                <w:numId w:val="37"/>
              </w:numPr>
              <w:bidi/>
              <w:spacing w:before="120" w:after="120" w:line="192" w:lineRule="auto"/>
              <w:contextualSpacing w:val="0"/>
              <w:rPr>
                <w:rFonts w:ascii="Arial" w:hAnsi="Arial" w:cs="Traditional Arabic"/>
                <w:sz w:val="28"/>
                <w:szCs w:val="28"/>
                <w:lang w:val="en-GB" w:bidi="ar-SY"/>
              </w:rPr>
            </w:pPr>
            <w:r w:rsidRPr="00CD3793">
              <w:rPr>
                <w:rFonts w:ascii="Arial" w:hAnsi="Arial" w:cs="Traditional Arabic" w:hint="cs"/>
                <w:sz w:val="28"/>
                <w:szCs w:val="28"/>
                <w:rtl/>
                <w:lang w:val="en-GB" w:bidi="ar-SY"/>
              </w:rPr>
              <w:t>تعيين</w:t>
            </w:r>
            <w:r w:rsidRPr="00CD3793">
              <w:rPr>
                <w:rFonts w:ascii="Arial" w:hAnsi="Arial" w:cs="Traditional Arabic"/>
                <w:sz w:val="28"/>
                <w:szCs w:val="28"/>
                <w:lang w:val="en-GB" w:bidi="ar-SY"/>
              </w:rPr>
              <w:t xml:space="preserve"> </w:t>
            </w:r>
            <w:r w:rsidRPr="00CD3793">
              <w:rPr>
                <w:rFonts w:ascii="Arial" w:hAnsi="Arial" w:cs="Traditional Arabic" w:hint="cs"/>
                <w:sz w:val="28"/>
                <w:szCs w:val="28"/>
                <w:rtl/>
                <w:lang w:val="en-GB" w:bidi="ar-SY"/>
              </w:rPr>
              <w:t>مضيفين محليين لإدارة الخدمات اللوجستية للعمل الميداني</w:t>
            </w:r>
          </w:p>
          <w:p w:rsidR="00B57569" w:rsidRPr="00CD3793" w:rsidRDefault="00B57569" w:rsidP="00CD3793">
            <w:pPr>
              <w:pStyle w:val="ListParagraph"/>
              <w:numPr>
                <w:ilvl w:val="0"/>
                <w:numId w:val="37"/>
              </w:numPr>
              <w:bidi/>
              <w:spacing w:before="120" w:after="120" w:line="192" w:lineRule="auto"/>
              <w:contextualSpacing w:val="0"/>
              <w:rPr>
                <w:rFonts w:ascii="Arial" w:hAnsi="Arial" w:cs="Traditional Arabic"/>
                <w:sz w:val="28"/>
                <w:szCs w:val="28"/>
                <w:lang w:val="en-GB" w:bidi="ar-SY"/>
              </w:rPr>
            </w:pPr>
            <w:r w:rsidRPr="00CD3793">
              <w:rPr>
                <w:rFonts w:ascii="Arial" w:hAnsi="Arial" w:cs="Traditional Arabic" w:hint="cs"/>
                <w:sz w:val="28"/>
                <w:szCs w:val="28"/>
                <w:rtl/>
                <w:lang w:val="en-GB" w:bidi="ar-SY"/>
              </w:rPr>
              <w:t>تقديم الإرشاد</w:t>
            </w:r>
          </w:p>
          <w:p w:rsidR="00B57569" w:rsidRPr="00CD3793" w:rsidRDefault="00B57569" w:rsidP="00CD3793">
            <w:pPr>
              <w:pStyle w:val="ListParagraph"/>
              <w:numPr>
                <w:ilvl w:val="0"/>
                <w:numId w:val="37"/>
              </w:numPr>
              <w:bidi/>
              <w:spacing w:before="120" w:after="120" w:line="192" w:lineRule="auto"/>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التنقل بين المجموعات/الأفرقة والمواقع في القرية/الموقع</w:t>
            </w:r>
          </w:p>
        </w:tc>
        <w:tc>
          <w:tcPr>
            <w:tcW w:w="3121" w:type="dxa"/>
            <w:shd w:val="clear" w:color="auto" w:fill="FFFFFF" w:themeFill="background1"/>
          </w:tcPr>
          <w:p w:rsidR="00B57569" w:rsidRPr="00CD3793" w:rsidRDefault="00B57569" w:rsidP="00CD3793">
            <w:pPr>
              <w:pStyle w:val="ListParagraph"/>
              <w:numPr>
                <w:ilvl w:val="0"/>
                <w:numId w:val="40"/>
              </w:numPr>
              <w:bidi/>
              <w:spacing w:before="120" w:after="120" w:line="192" w:lineRule="auto"/>
              <w:contextualSpacing w:val="0"/>
              <w:rPr>
                <w:rFonts w:ascii="Arial" w:hAnsi="Arial" w:cs="Traditional Arabic"/>
                <w:sz w:val="28"/>
                <w:szCs w:val="28"/>
                <w:lang w:val="en-GB" w:bidi="ar-SY"/>
              </w:rPr>
            </w:pPr>
            <w:r w:rsidRPr="00CD3793">
              <w:rPr>
                <w:rFonts w:ascii="Arial" w:hAnsi="Arial" w:cs="Traditional Arabic" w:hint="cs"/>
                <w:sz w:val="28"/>
                <w:szCs w:val="28"/>
                <w:rtl/>
                <w:lang w:val="en-GB" w:bidi="ar-SY"/>
              </w:rPr>
              <w:t>تحضير المواد</w:t>
            </w:r>
            <w:r w:rsidRPr="00CD3793">
              <w:rPr>
                <w:rFonts w:ascii="Arial" w:hAnsi="Arial" w:cs="Traditional Arabic"/>
                <w:sz w:val="28"/>
                <w:szCs w:val="28"/>
                <w:rtl/>
                <w:lang w:val="en-GB" w:bidi="ar-SY"/>
              </w:rPr>
              <w:t xml:space="preserve"> </w:t>
            </w:r>
            <w:r w:rsidRPr="00CD3793">
              <w:rPr>
                <w:rFonts w:ascii="Arial" w:hAnsi="Arial" w:cs="Traditional Arabic" w:hint="cs"/>
                <w:sz w:val="28"/>
                <w:szCs w:val="28"/>
                <w:rtl/>
                <w:lang w:bidi="ar-IQ"/>
              </w:rPr>
              <w:t>(مثل إطار عمل قائمة الحصر والمعدات)</w:t>
            </w:r>
          </w:p>
          <w:p w:rsidR="00B57569" w:rsidRPr="00CD3793" w:rsidRDefault="00B57569" w:rsidP="00CD3793">
            <w:pPr>
              <w:pStyle w:val="ListParagraph"/>
              <w:numPr>
                <w:ilvl w:val="0"/>
                <w:numId w:val="40"/>
              </w:numPr>
              <w:bidi/>
              <w:spacing w:before="120" w:after="120" w:line="192" w:lineRule="auto"/>
              <w:contextualSpacing w:val="0"/>
              <w:rPr>
                <w:rFonts w:ascii="Arial" w:hAnsi="Arial" w:cs="Traditional Arabic"/>
                <w:spacing w:val="-2"/>
                <w:sz w:val="28"/>
                <w:szCs w:val="28"/>
                <w:rtl/>
                <w:lang w:val="en-GB" w:bidi="ar-SY"/>
              </w:rPr>
            </w:pPr>
            <w:r w:rsidRPr="00CD3793">
              <w:rPr>
                <w:rFonts w:ascii="Arial" w:hAnsi="Arial" w:cs="Traditional Arabic" w:hint="cs"/>
                <w:spacing w:val="-2"/>
                <w:sz w:val="28"/>
                <w:szCs w:val="28"/>
                <w:rtl/>
                <w:lang w:bidi="ar-IQ"/>
              </w:rPr>
              <w:t>البدء باستحصال المعلومات من خلال الصور والتسجيلات السمعية، والملاحظات المدونة، إلخ.</w:t>
            </w:r>
          </w:p>
        </w:tc>
      </w:tr>
      <w:tr w:rsidR="00B57569" w:rsidRPr="00CD3793" w:rsidTr="00CD3793">
        <w:trPr>
          <w:trHeight w:val="2066"/>
          <w:jc w:val="center"/>
        </w:trPr>
        <w:tc>
          <w:tcPr>
            <w:tcW w:w="1418"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بعد الظهر</w:t>
            </w:r>
          </w:p>
        </w:tc>
        <w:tc>
          <w:tcPr>
            <w:tcW w:w="2551"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sz w:val="28"/>
                <w:szCs w:val="28"/>
                <w:rtl/>
                <w:lang w:val="en-GB" w:bidi="ar-SY"/>
              </w:rPr>
            </w:pPr>
            <w:r w:rsidRPr="00CD3793">
              <w:rPr>
                <w:rFonts w:ascii="Arial" w:hAnsi="Arial" w:cs="Traditional Arabic" w:hint="cs"/>
                <w:b/>
                <w:bCs/>
                <w:i/>
                <w:iCs/>
                <w:sz w:val="28"/>
                <w:szCs w:val="28"/>
                <w:rtl/>
                <w:lang w:val="en-GB" w:bidi="ar-SY"/>
              </w:rPr>
              <w:t>تقديم</w:t>
            </w:r>
            <w:r w:rsidRPr="00CD3793">
              <w:rPr>
                <w:rFonts w:ascii="Arial" w:hAnsi="Arial" w:cs="Traditional Arabic" w:hint="cs"/>
                <w:sz w:val="28"/>
                <w:szCs w:val="28"/>
                <w:rtl/>
                <w:lang w:val="en-GB" w:bidi="ar-SY"/>
              </w:rPr>
              <w:t>:</w:t>
            </w:r>
          </w:p>
          <w:p w:rsidR="00B57569" w:rsidRPr="00CD3793" w:rsidRDefault="00B57569" w:rsidP="00CD3793">
            <w:pPr>
              <w:pStyle w:val="ListParagraph"/>
              <w:bidi/>
              <w:spacing w:before="120" w:after="120" w:line="192" w:lineRule="auto"/>
              <w:ind w:left="0"/>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مواصلة المقابلات</w:t>
            </w:r>
          </w:p>
        </w:tc>
        <w:tc>
          <w:tcPr>
            <w:tcW w:w="3117" w:type="dxa"/>
            <w:shd w:val="clear" w:color="auto" w:fill="FFFFFF" w:themeFill="background1"/>
          </w:tcPr>
          <w:p w:rsidR="00B57569" w:rsidRPr="00CD3793" w:rsidRDefault="00B57569" w:rsidP="00CD3793">
            <w:pPr>
              <w:pStyle w:val="ListParagraph"/>
              <w:numPr>
                <w:ilvl w:val="0"/>
                <w:numId w:val="37"/>
              </w:numPr>
              <w:bidi/>
              <w:spacing w:before="120" w:after="120" w:line="192" w:lineRule="auto"/>
              <w:contextualSpacing w:val="0"/>
              <w:rPr>
                <w:rFonts w:ascii="Arial" w:hAnsi="Arial" w:cs="Traditional Arabic"/>
                <w:sz w:val="28"/>
                <w:szCs w:val="28"/>
                <w:lang w:val="en-GB" w:bidi="ar-SY"/>
              </w:rPr>
            </w:pPr>
            <w:r w:rsidRPr="00CD3793">
              <w:rPr>
                <w:rFonts w:ascii="Arial" w:hAnsi="Arial" w:cs="Traditional Arabic" w:hint="cs"/>
                <w:sz w:val="28"/>
                <w:szCs w:val="28"/>
                <w:rtl/>
                <w:lang w:val="en-GB" w:bidi="ar-SY"/>
              </w:rPr>
              <w:t>المشاركة لفترة وجيزة في المقابلات</w:t>
            </w:r>
          </w:p>
          <w:p w:rsidR="00B57569" w:rsidRPr="00CD3793" w:rsidRDefault="00B57569" w:rsidP="00CD3793">
            <w:pPr>
              <w:pStyle w:val="ListParagraph"/>
              <w:numPr>
                <w:ilvl w:val="0"/>
                <w:numId w:val="37"/>
              </w:numPr>
              <w:bidi/>
              <w:spacing w:before="120" w:after="120" w:line="192" w:lineRule="auto"/>
              <w:contextualSpacing w:val="0"/>
              <w:rPr>
                <w:rFonts w:ascii="Arial" w:hAnsi="Arial" w:cs="Traditional Arabic"/>
                <w:sz w:val="28"/>
                <w:szCs w:val="28"/>
                <w:lang w:val="en-GB" w:bidi="ar-SY"/>
              </w:rPr>
            </w:pPr>
            <w:r w:rsidRPr="00CD3793">
              <w:rPr>
                <w:rFonts w:ascii="Arial" w:hAnsi="Arial" w:cs="Traditional Arabic" w:hint="cs"/>
                <w:sz w:val="28"/>
                <w:szCs w:val="28"/>
                <w:rtl/>
                <w:lang w:val="en-GB" w:bidi="ar-SY"/>
              </w:rPr>
              <w:t>مراقبة وتسجيل سلوك المشاركين للتقييم في وقت لاحق</w:t>
            </w:r>
          </w:p>
          <w:p w:rsidR="00B57569" w:rsidRPr="00CD3793" w:rsidRDefault="00B57569" w:rsidP="00CD3793">
            <w:pPr>
              <w:pStyle w:val="ListParagraph"/>
              <w:numPr>
                <w:ilvl w:val="0"/>
                <w:numId w:val="37"/>
              </w:numPr>
              <w:bidi/>
              <w:spacing w:before="120" w:after="120" w:line="192" w:lineRule="auto"/>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ترك المشاركين لوحدهم كي يتصرفوا بحرية</w:t>
            </w:r>
          </w:p>
        </w:tc>
        <w:tc>
          <w:tcPr>
            <w:tcW w:w="3121"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استخدام المعدات والمهارات المكتسبة من حلقة العمل لجمع المعلومات من مصادر مختلفة</w:t>
            </w:r>
          </w:p>
        </w:tc>
      </w:tr>
      <w:tr w:rsidR="00B57569" w:rsidRPr="00CD3793" w:rsidTr="00B5413E">
        <w:trPr>
          <w:jc w:val="center"/>
        </w:trPr>
        <w:tc>
          <w:tcPr>
            <w:tcW w:w="1418"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عصراً</w:t>
            </w:r>
            <w:r w:rsidRPr="00CD3793">
              <w:rPr>
                <w:rFonts w:ascii="Arial" w:hAnsi="Arial" w:cs="Traditional Arabic"/>
                <w:sz w:val="28"/>
                <w:szCs w:val="28"/>
                <w:rtl/>
                <w:lang w:val="en-GB" w:bidi="ar-SY"/>
              </w:rPr>
              <w:br/>
            </w:r>
            <w:r w:rsidRPr="00CD3793">
              <w:rPr>
                <w:rFonts w:ascii="Arial" w:hAnsi="Arial" w:cs="Traditional Arabic" w:hint="cs"/>
                <w:sz w:val="28"/>
                <w:szCs w:val="28"/>
                <w:rtl/>
                <w:lang w:val="en-GB" w:bidi="ar-SY"/>
              </w:rPr>
              <w:t>(أواخر النهار)</w:t>
            </w:r>
          </w:p>
        </w:tc>
        <w:tc>
          <w:tcPr>
            <w:tcW w:w="2551"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sz w:val="28"/>
                <w:szCs w:val="28"/>
                <w:rtl/>
                <w:lang w:val="en-US" w:bidi="ar-SY"/>
              </w:rPr>
            </w:pPr>
            <w:r w:rsidRPr="00CD3793">
              <w:rPr>
                <w:rFonts w:ascii="Arial" w:hAnsi="Arial" w:cs="Traditional Arabic" w:hint="cs"/>
                <w:b/>
                <w:bCs/>
                <w:i/>
                <w:iCs/>
                <w:sz w:val="28"/>
                <w:szCs w:val="28"/>
                <w:rtl/>
                <w:lang w:val="en-US" w:bidi="ar-SY"/>
              </w:rPr>
              <w:t>ملخص</w:t>
            </w:r>
            <w:r w:rsidRPr="00CD3793">
              <w:rPr>
                <w:rFonts w:ascii="Arial" w:hAnsi="Arial" w:cs="Traditional Arabic" w:hint="cs"/>
                <w:sz w:val="28"/>
                <w:szCs w:val="28"/>
                <w:rtl/>
                <w:lang w:val="en-US" w:bidi="ar-SY"/>
              </w:rPr>
              <w:t>:</w:t>
            </w:r>
          </w:p>
          <w:p w:rsidR="00B57569" w:rsidRPr="00CD3793" w:rsidRDefault="00B57569" w:rsidP="009A15A8">
            <w:pPr>
              <w:pStyle w:val="ListParagraph"/>
              <w:numPr>
                <w:ilvl w:val="0"/>
                <w:numId w:val="38"/>
              </w:numPr>
              <w:bidi/>
              <w:spacing w:before="120" w:after="120" w:line="192" w:lineRule="auto"/>
              <w:contextualSpacing w:val="0"/>
              <w:rPr>
                <w:rFonts w:ascii="Arial" w:hAnsi="Arial" w:cs="Traditional Arabic"/>
                <w:sz w:val="28"/>
                <w:szCs w:val="28"/>
                <w:lang w:val="en-US" w:bidi="ar-SY"/>
              </w:rPr>
            </w:pPr>
            <w:r w:rsidRPr="00CD3793">
              <w:rPr>
                <w:rFonts w:ascii="Arial" w:hAnsi="Arial" w:cs="Traditional Arabic" w:hint="cs"/>
                <w:sz w:val="28"/>
                <w:szCs w:val="28"/>
                <w:rtl/>
                <w:lang w:val="en-US" w:bidi="ar-SY"/>
              </w:rPr>
              <w:t>استعراض موجز للعملية من قبل المدرب</w:t>
            </w:r>
            <w:r w:rsidR="009A5204">
              <w:rPr>
                <w:rFonts w:ascii="Arial" w:hAnsi="Arial" w:cs="Traditional Arabic" w:hint="cs"/>
                <w:sz w:val="28"/>
                <w:szCs w:val="28"/>
                <w:rtl/>
                <w:lang w:val="en-US" w:bidi="ar-SY"/>
              </w:rPr>
              <w:t xml:space="preserve"> </w:t>
            </w:r>
            <w:r w:rsidR="009A15A8">
              <w:rPr>
                <w:rFonts w:ascii="Arial" w:hAnsi="Arial" w:cs="Traditional Arabic" w:hint="cs"/>
                <w:sz w:val="28"/>
                <w:szCs w:val="28"/>
                <w:rtl/>
                <w:lang w:val="en-US" w:bidi="ar-SY"/>
              </w:rPr>
              <w:t>موجَّه إلى</w:t>
            </w:r>
            <w:r w:rsidRPr="00CD3793">
              <w:rPr>
                <w:rFonts w:ascii="Arial" w:hAnsi="Arial" w:cs="Traditional Arabic" w:hint="cs"/>
                <w:sz w:val="28"/>
                <w:szCs w:val="28"/>
                <w:rtl/>
                <w:lang w:val="en-US" w:bidi="ar-SY"/>
              </w:rPr>
              <w:t xml:space="preserve"> الأسر</w:t>
            </w:r>
          </w:p>
          <w:p w:rsidR="00B57569" w:rsidRPr="00CD3793" w:rsidRDefault="00B57569" w:rsidP="00CD3793">
            <w:pPr>
              <w:pStyle w:val="ListParagraph"/>
              <w:numPr>
                <w:ilvl w:val="0"/>
                <w:numId w:val="38"/>
              </w:numPr>
              <w:bidi/>
              <w:spacing w:before="120" w:after="120" w:line="192" w:lineRule="auto"/>
              <w:contextualSpacing w:val="0"/>
              <w:rPr>
                <w:rFonts w:ascii="Arial" w:hAnsi="Arial" w:cs="Traditional Arabic"/>
                <w:sz w:val="28"/>
                <w:szCs w:val="28"/>
                <w:lang w:val="en-US" w:bidi="ar-SY"/>
              </w:rPr>
            </w:pPr>
            <w:r w:rsidRPr="00CD3793">
              <w:rPr>
                <w:rFonts w:ascii="Arial" w:hAnsi="Arial" w:cs="Traditional Arabic" w:hint="cs"/>
                <w:sz w:val="28"/>
                <w:szCs w:val="28"/>
                <w:rtl/>
                <w:lang w:val="en-US" w:bidi="ar-SY"/>
              </w:rPr>
              <w:t>مواصلة العمل الميداني</w:t>
            </w:r>
          </w:p>
          <w:p w:rsidR="00B57569" w:rsidRPr="00CD3793" w:rsidRDefault="00B57569" w:rsidP="00CD3793">
            <w:pPr>
              <w:pStyle w:val="ListParagraph"/>
              <w:numPr>
                <w:ilvl w:val="0"/>
                <w:numId w:val="38"/>
              </w:numPr>
              <w:bidi/>
              <w:spacing w:before="120" w:after="120" w:line="192" w:lineRule="auto"/>
              <w:contextualSpacing w:val="0"/>
              <w:rPr>
                <w:rFonts w:ascii="Arial" w:hAnsi="Arial" w:cs="Traditional Arabic"/>
                <w:sz w:val="28"/>
                <w:szCs w:val="28"/>
                <w:lang w:val="en-US" w:bidi="ar-SY"/>
              </w:rPr>
            </w:pPr>
            <w:r w:rsidRPr="00CD3793">
              <w:rPr>
                <w:rFonts w:ascii="Arial" w:hAnsi="Arial" w:cs="Traditional Arabic" w:hint="cs"/>
                <w:sz w:val="28"/>
                <w:szCs w:val="28"/>
                <w:rtl/>
                <w:lang w:val="en-US" w:bidi="ar-SY"/>
              </w:rPr>
              <w:t>العودة إلى القاعدة/المقر</w:t>
            </w:r>
          </w:p>
        </w:tc>
        <w:tc>
          <w:tcPr>
            <w:tcW w:w="3117"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اسأل المشاركين كيف تبدأ الممارسة. وتقديم المساعدة حيثما اقتضى الأمر</w:t>
            </w:r>
          </w:p>
        </w:tc>
        <w:tc>
          <w:tcPr>
            <w:tcW w:w="3121" w:type="dxa"/>
            <w:shd w:val="clear" w:color="auto" w:fill="FFFFFF" w:themeFill="background1"/>
          </w:tcPr>
          <w:p w:rsidR="00B57569" w:rsidRPr="00CD3793" w:rsidRDefault="00AE5BD2" w:rsidP="00CD3793">
            <w:pPr>
              <w:pStyle w:val="ListParagraph"/>
              <w:bidi/>
              <w:spacing w:before="120" w:after="120" w:line="192" w:lineRule="auto"/>
              <w:ind w:left="0"/>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 xml:space="preserve">مواصلة استخدام المهارات المكتسبة </w:t>
            </w:r>
            <w:r w:rsidR="004177C8" w:rsidRPr="00CD3793">
              <w:rPr>
                <w:rFonts w:ascii="Arial" w:hAnsi="Arial" w:cs="Traditional Arabic" w:hint="cs"/>
                <w:sz w:val="28"/>
                <w:szCs w:val="28"/>
                <w:rtl/>
                <w:lang w:val="en-GB" w:bidi="ar-SY"/>
              </w:rPr>
              <w:t>من</w:t>
            </w:r>
            <w:r w:rsidRPr="00CD3793">
              <w:rPr>
                <w:rFonts w:ascii="Arial" w:hAnsi="Arial" w:cs="Traditional Arabic" w:hint="cs"/>
                <w:sz w:val="28"/>
                <w:szCs w:val="28"/>
                <w:rtl/>
                <w:lang w:val="en-GB" w:bidi="ar-SY"/>
              </w:rPr>
              <w:t xml:space="preserve"> حلقة العمل لإجراء المقابلات</w:t>
            </w:r>
          </w:p>
        </w:tc>
      </w:tr>
      <w:tr w:rsidR="00B57569" w:rsidRPr="00AB6D52" w:rsidTr="00B5413E">
        <w:trPr>
          <w:jc w:val="center"/>
        </w:trPr>
        <w:tc>
          <w:tcPr>
            <w:tcW w:w="1418"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بداية المساء</w:t>
            </w:r>
            <w:r w:rsidRPr="00CD3793">
              <w:rPr>
                <w:rFonts w:ascii="Arial" w:hAnsi="Arial" w:cs="Traditional Arabic"/>
                <w:sz w:val="28"/>
                <w:szCs w:val="28"/>
                <w:rtl/>
                <w:lang w:val="en-GB" w:bidi="ar-SY"/>
              </w:rPr>
              <w:br/>
            </w:r>
            <w:r w:rsidRPr="00CD3793">
              <w:rPr>
                <w:rFonts w:ascii="Arial" w:hAnsi="Arial" w:cs="Traditional Arabic" w:hint="cs"/>
                <w:sz w:val="28"/>
                <w:szCs w:val="28"/>
                <w:rtl/>
                <w:lang w:val="en-GB" w:bidi="ar-SY"/>
              </w:rPr>
              <w:t>(بعد العشاء)</w:t>
            </w:r>
          </w:p>
        </w:tc>
        <w:tc>
          <w:tcPr>
            <w:tcW w:w="2551" w:type="dxa"/>
            <w:shd w:val="clear" w:color="auto" w:fill="FFFFFF" w:themeFill="background1"/>
          </w:tcPr>
          <w:p w:rsidR="00B57569" w:rsidRPr="00CD3793" w:rsidRDefault="00B57569" w:rsidP="00CD3793">
            <w:pPr>
              <w:pStyle w:val="ListParagraph"/>
              <w:bidi/>
              <w:spacing w:before="120" w:after="120" w:line="192" w:lineRule="auto"/>
              <w:ind w:left="0"/>
              <w:contextualSpacing w:val="0"/>
              <w:rPr>
                <w:rFonts w:ascii="Arial" w:hAnsi="Arial" w:cs="Traditional Arabic"/>
                <w:b/>
                <w:bCs/>
                <w:i/>
                <w:iCs/>
                <w:sz w:val="28"/>
                <w:szCs w:val="28"/>
                <w:rtl/>
                <w:lang w:val="en-US" w:bidi="ar-SY"/>
              </w:rPr>
            </w:pPr>
            <w:r w:rsidRPr="00CD3793">
              <w:rPr>
                <w:rFonts w:ascii="Arial" w:hAnsi="Arial" w:cs="Traditional Arabic" w:hint="cs"/>
                <w:b/>
                <w:bCs/>
                <w:i/>
                <w:iCs/>
                <w:sz w:val="28"/>
                <w:szCs w:val="28"/>
                <w:rtl/>
                <w:lang w:val="en-US" w:bidi="ar-SY"/>
              </w:rPr>
              <w:t>الوجبات بعد انقضاء التدريب</w:t>
            </w:r>
            <w:r w:rsidRPr="00CD3793">
              <w:rPr>
                <w:rFonts w:ascii="Arial" w:hAnsi="Arial" w:cs="Traditional Arabic" w:hint="cs"/>
                <w:sz w:val="28"/>
                <w:szCs w:val="28"/>
                <w:rtl/>
                <w:lang w:val="en-US" w:bidi="ar-SY"/>
              </w:rPr>
              <w:t>:</w:t>
            </w:r>
          </w:p>
          <w:p w:rsidR="00B57569" w:rsidRPr="00CD3793" w:rsidRDefault="00B57569" w:rsidP="00CD3793">
            <w:pPr>
              <w:pStyle w:val="ListParagraph"/>
              <w:bidi/>
              <w:spacing w:before="120" w:after="120" w:line="192" w:lineRule="auto"/>
              <w:ind w:left="0"/>
              <w:contextualSpacing w:val="0"/>
              <w:rPr>
                <w:rFonts w:ascii="Arial" w:hAnsi="Arial" w:cs="Traditional Arabic"/>
                <w:sz w:val="28"/>
                <w:szCs w:val="28"/>
                <w:rtl/>
                <w:lang w:val="en-US" w:bidi="ar-SY"/>
              </w:rPr>
            </w:pPr>
            <w:r w:rsidRPr="00CD3793">
              <w:rPr>
                <w:rFonts w:ascii="Arial" w:hAnsi="Arial" w:cs="Traditional Arabic" w:hint="cs"/>
                <w:sz w:val="28"/>
                <w:szCs w:val="28"/>
                <w:rtl/>
                <w:lang w:val="en-US" w:bidi="ar-SY"/>
              </w:rPr>
              <w:t>استخلاص وعرض المعلومات قبل العمل الميداني في اليوم التالي</w:t>
            </w:r>
          </w:p>
        </w:tc>
        <w:tc>
          <w:tcPr>
            <w:tcW w:w="3117" w:type="dxa"/>
            <w:shd w:val="clear" w:color="auto" w:fill="FFFFFF" w:themeFill="background1"/>
          </w:tcPr>
          <w:p w:rsidR="00B57569" w:rsidRPr="00CD3793" w:rsidRDefault="00B57569" w:rsidP="00CD3793">
            <w:pPr>
              <w:pStyle w:val="ListParagraph"/>
              <w:numPr>
                <w:ilvl w:val="0"/>
                <w:numId w:val="37"/>
              </w:numPr>
              <w:bidi/>
              <w:spacing w:before="120" w:after="120" w:line="192" w:lineRule="auto"/>
              <w:contextualSpacing w:val="0"/>
              <w:rPr>
                <w:rFonts w:ascii="Arial" w:hAnsi="Arial" w:cs="Traditional Arabic"/>
                <w:sz w:val="28"/>
                <w:szCs w:val="28"/>
                <w:lang w:val="en-GB" w:bidi="ar-SY"/>
              </w:rPr>
            </w:pPr>
            <w:r w:rsidRPr="00CD3793">
              <w:rPr>
                <w:rFonts w:ascii="Arial" w:hAnsi="Arial" w:cs="Traditional Arabic" w:hint="cs"/>
                <w:sz w:val="28"/>
                <w:szCs w:val="28"/>
                <w:rtl/>
                <w:lang w:val="en-GB" w:bidi="ar-SY"/>
              </w:rPr>
              <w:t>تيسير عملية استخلاص وعرض المعلومات من خلال تقديم صور وأفلام فيديو للعملية من أجل تقييمها من قبل أعضاء المجموعة/الفريق</w:t>
            </w:r>
          </w:p>
          <w:p w:rsidR="00B57569" w:rsidRPr="00CD3793" w:rsidRDefault="00B57569" w:rsidP="00CD3793">
            <w:pPr>
              <w:pStyle w:val="ListParagraph"/>
              <w:numPr>
                <w:ilvl w:val="0"/>
                <w:numId w:val="37"/>
              </w:numPr>
              <w:bidi/>
              <w:spacing w:before="120" w:after="120" w:line="192" w:lineRule="auto"/>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تذكير المشاركين بتنظيم المعلومات التي تم جمعها</w:t>
            </w:r>
          </w:p>
        </w:tc>
        <w:tc>
          <w:tcPr>
            <w:tcW w:w="3121" w:type="dxa"/>
            <w:shd w:val="clear" w:color="auto" w:fill="FFFFFF" w:themeFill="background1"/>
          </w:tcPr>
          <w:p w:rsidR="00B57569" w:rsidRPr="00CD3793" w:rsidRDefault="00B57569" w:rsidP="00CD3793">
            <w:pPr>
              <w:pStyle w:val="ListParagraph"/>
              <w:numPr>
                <w:ilvl w:val="0"/>
                <w:numId w:val="37"/>
              </w:numPr>
              <w:bidi/>
              <w:spacing w:before="120" w:after="120" w:line="192" w:lineRule="auto"/>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القيام بعملية تقييم ومراجعة الأقران والملاحظة العامة</w:t>
            </w:r>
          </w:p>
          <w:p w:rsidR="00B57569" w:rsidRPr="00CD3793" w:rsidRDefault="00B57569" w:rsidP="00CD3793">
            <w:pPr>
              <w:pStyle w:val="ListParagraph"/>
              <w:numPr>
                <w:ilvl w:val="0"/>
                <w:numId w:val="41"/>
              </w:numPr>
              <w:bidi/>
              <w:spacing w:before="120" w:after="120" w:line="192" w:lineRule="auto"/>
              <w:contextualSpacing w:val="0"/>
              <w:rPr>
                <w:rFonts w:ascii="Arial" w:hAnsi="Arial" w:cs="Traditional Arabic"/>
                <w:sz w:val="28"/>
                <w:szCs w:val="28"/>
                <w:lang w:val="en-GB" w:bidi="ar-SY"/>
              </w:rPr>
            </w:pPr>
            <w:r w:rsidRPr="00CD3793">
              <w:rPr>
                <w:rFonts w:ascii="Arial" w:hAnsi="Arial" w:cs="Traditional Arabic" w:hint="cs"/>
                <w:sz w:val="28"/>
                <w:szCs w:val="28"/>
                <w:rtl/>
                <w:lang w:val="en-GB" w:bidi="ar-SY"/>
              </w:rPr>
              <w:t>شحن الكاميرات وأجهزة التسجيل</w:t>
            </w:r>
          </w:p>
          <w:p w:rsidR="00B57569" w:rsidRPr="00CD3793" w:rsidRDefault="00B57569" w:rsidP="00CD3793">
            <w:pPr>
              <w:pStyle w:val="ListParagraph"/>
              <w:numPr>
                <w:ilvl w:val="0"/>
                <w:numId w:val="41"/>
              </w:numPr>
              <w:bidi/>
              <w:spacing w:before="120" w:after="120" w:line="192" w:lineRule="auto"/>
              <w:contextualSpacing w:val="0"/>
              <w:rPr>
                <w:rFonts w:ascii="Arial" w:hAnsi="Arial" w:cs="Traditional Arabic"/>
                <w:sz w:val="28"/>
                <w:szCs w:val="28"/>
                <w:rtl/>
                <w:lang w:val="en-GB" w:bidi="ar-SY"/>
              </w:rPr>
            </w:pPr>
            <w:r w:rsidRPr="00CD3793">
              <w:rPr>
                <w:rFonts w:ascii="Arial" w:hAnsi="Arial" w:cs="Traditional Arabic" w:hint="cs"/>
                <w:sz w:val="28"/>
                <w:szCs w:val="28"/>
                <w:rtl/>
                <w:lang w:val="en-GB" w:bidi="ar-SY"/>
              </w:rPr>
              <w:t>تنظيم ردود الذين جرت مقابلتهم</w:t>
            </w:r>
          </w:p>
        </w:tc>
      </w:tr>
    </w:tbl>
    <w:p w:rsidR="00B57569" w:rsidRPr="004177C8" w:rsidRDefault="00B57569" w:rsidP="00FB78BC">
      <w:pPr>
        <w:pStyle w:val="ListParagraph"/>
        <w:bidi/>
        <w:spacing w:line="240" w:lineRule="auto"/>
        <w:ind w:left="0"/>
        <w:contextualSpacing w:val="0"/>
        <w:jc w:val="both"/>
        <w:rPr>
          <w:rFonts w:ascii="Arial" w:hAnsi="Arial" w:cs="Traditional Arabic"/>
          <w:b/>
          <w:bCs/>
          <w:szCs w:val="32"/>
          <w:rtl/>
          <w:lang w:val="en-GB" w:bidi="ar-SY"/>
        </w:rPr>
      </w:pPr>
      <w:r>
        <w:rPr>
          <w:rFonts w:ascii="Arial" w:hAnsi="Arial" w:cs="Traditional Arabic"/>
          <w:b/>
          <w:bCs/>
          <w:i/>
          <w:iCs/>
          <w:szCs w:val="32"/>
          <w:rtl/>
          <w:lang w:val="en-GB" w:bidi="ar-SY"/>
        </w:rPr>
        <w:br w:type="page"/>
      </w:r>
      <w:bookmarkStart w:id="0" w:name="_GoBack"/>
      <w:bookmarkEnd w:id="0"/>
      <w:r w:rsidRPr="004177C8">
        <w:rPr>
          <w:rFonts w:ascii="Arial" w:hAnsi="Arial" w:cs="Traditional Arabic" w:hint="cs"/>
          <w:b/>
          <w:bCs/>
          <w:szCs w:val="32"/>
          <w:rtl/>
          <w:lang w:val="en-GB" w:bidi="ar-SY"/>
        </w:rPr>
        <w:lastRenderedPageBreak/>
        <w:t>اليوم الثاني</w:t>
      </w:r>
    </w:p>
    <w:tbl>
      <w:tblPr>
        <w:tblStyle w:val="Grilledutableau1"/>
        <w:bidiVisual/>
        <w:tblW w:w="10207" w:type="dxa"/>
        <w:tblInd w:w="-177" w:type="dxa"/>
        <w:tblLook w:val="04A0" w:firstRow="1" w:lastRow="0" w:firstColumn="1" w:lastColumn="0" w:noHBand="0" w:noVBand="1"/>
      </w:tblPr>
      <w:tblGrid>
        <w:gridCol w:w="1418"/>
        <w:gridCol w:w="2693"/>
        <w:gridCol w:w="2977"/>
        <w:gridCol w:w="3119"/>
      </w:tblGrid>
      <w:tr w:rsidR="00B57569" w:rsidRPr="00CD3793" w:rsidTr="00FF5967">
        <w:tc>
          <w:tcPr>
            <w:tcW w:w="1418" w:type="dxa"/>
            <w:shd w:val="clear" w:color="auto" w:fill="FFFFFF" w:themeFill="background1"/>
          </w:tcPr>
          <w:p w:rsidR="00B57569" w:rsidRPr="00CD3793" w:rsidRDefault="00B57569" w:rsidP="002B4E7C">
            <w:pPr>
              <w:bidi/>
              <w:spacing w:after="120" w:line="192" w:lineRule="auto"/>
              <w:rPr>
                <w:rFonts w:ascii="Arial" w:hAnsi="Arial" w:cs="Traditional Arabic"/>
                <w:b/>
                <w:bCs/>
                <w:sz w:val="30"/>
                <w:szCs w:val="30"/>
                <w:rtl/>
                <w:lang w:val="en-GB" w:bidi="ar-SY"/>
              </w:rPr>
            </w:pPr>
            <w:r w:rsidRPr="00CD3793">
              <w:rPr>
                <w:rFonts w:ascii="Arial" w:hAnsi="Arial" w:cs="Traditional Arabic" w:hint="cs"/>
                <w:b/>
                <w:bCs/>
                <w:sz w:val="30"/>
                <w:szCs w:val="30"/>
                <w:rtl/>
                <w:lang w:val="en-GB" w:bidi="ar-SY"/>
              </w:rPr>
              <w:t>الوقت</w:t>
            </w:r>
          </w:p>
        </w:tc>
        <w:tc>
          <w:tcPr>
            <w:tcW w:w="2693" w:type="dxa"/>
            <w:shd w:val="clear" w:color="auto" w:fill="FFFFFF" w:themeFill="background1"/>
          </w:tcPr>
          <w:p w:rsidR="00B57569" w:rsidRPr="00CD3793" w:rsidRDefault="00B57569" w:rsidP="002B4E7C">
            <w:pPr>
              <w:bidi/>
              <w:spacing w:after="120" w:line="192" w:lineRule="auto"/>
              <w:rPr>
                <w:rFonts w:ascii="Arial" w:hAnsi="Arial" w:cs="Traditional Arabic"/>
                <w:b/>
                <w:bCs/>
                <w:sz w:val="30"/>
                <w:szCs w:val="30"/>
                <w:rtl/>
                <w:lang w:val="en-GB" w:bidi="ar-SY"/>
              </w:rPr>
            </w:pPr>
            <w:r w:rsidRPr="00CD3793">
              <w:rPr>
                <w:rFonts w:ascii="Arial" w:hAnsi="Arial" w:cs="Traditional Arabic" w:hint="cs"/>
                <w:b/>
                <w:bCs/>
                <w:sz w:val="30"/>
                <w:szCs w:val="30"/>
                <w:rtl/>
                <w:lang w:val="en-GB" w:bidi="ar-SY"/>
              </w:rPr>
              <w:t>المحتوى (ماذا)</w:t>
            </w:r>
          </w:p>
        </w:tc>
        <w:tc>
          <w:tcPr>
            <w:tcW w:w="2977" w:type="dxa"/>
            <w:shd w:val="clear" w:color="auto" w:fill="FFFFFF" w:themeFill="background1"/>
          </w:tcPr>
          <w:p w:rsidR="00B57569" w:rsidRPr="00CD3793" w:rsidRDefault="00B57569" w:rsidP="002B4E7C">
            <w:pPr>
              <w:bidi/>
              <w:spacing w:after="120" w:line="192" w:lineRule="auto"/>
              <w:rPr>
                <w:rFonts w:ascii="Arial" w:hAnsi="Arial" w:cs="Traditional Arabic"/>
                <w:b/>
                <w:bCs/>
                <w:sz w:val="30"/>
                <w:szCs w:val="30"/>
                <w:rtl/>
                <w:lang w:val="en-GB" w:bidi="ar-SY"/>
              </w:rPr>
            </w:pPr>
            <w:r w:rsidRPr="00CD3793">
              <w:rPr>
                <w:rFonts w:ascii="Arial" w:hAnsi="Arial" w:cs="Traditional Arabic" w:hint="cs"/>
                <w:b/>
                <w:bCs/>
                <w:sz w:val="30"/>
                <w:szCs w:val="30"/>
                <w:rtl/>
                <w:lang w:val="en-GB" w:bidi="ar-SY"/>
              </w:rPr>
              <w:t>نشاط المدرب (كيف)</w:t>
            </w:r>
          </w:p>
        </w:tc>
        <w:tc>
          <w:tcPr>
            <w:tcW w:w="3119" w:type="dxa"/>
            <w:shd w:val="clear" w:color="auto" w:fill="FFFFFF" w:themeFill="background1"/>
          </w:tcPr>
          <w:p w:rsidR="00B57569" w:rsidRPr="00CD3793" w:rsidRDefault="00B57569" w:rsidP="002B4E7C">
            <w:pPr>
              <w:bidi/>
              <w:spacing w:after="120" w:line="192" w:lineRule="auto"/>
              <w:rPr>
                <w:rFonts w:ascii="Arial" w:hAnsi="Arial" w:cs="Traditional Arabic"/>
                <w:b/>
                <w:bCs/>
                <w:sz w:val="30"/>
                <w:szCs w:val="30"/>
                <w:rtl/>
                <w:lang w:val="en-GB" w:bidi="ar-SY"/>
              </w:rPr>
            </w:pPr>
            <w:r w:rsidRPr="00CD3793">
              <w:rPr>
                <w:rFonts w:ascii="Arial" w:hAnsi="Arial" w:cs="Traditional Arabic" w:hint="cs"/>
                <w:b/>
                <w:bCs/>
                <w:sz w:val="30"/>
                <w:szCs w:val="30"/>
                <w:rtl/>
                <w:lang w:val="en-GB" w:bidi="ar-SY"/>
              </w:rPr>
              <w:t>نشاط المشارك</w:t>
            </w:r>
          </w:p>
        </w:tc>
      </w:tr>
      <w:tr w:rsidR="00B57569" w:rsidRPr="00CD3793" w:rsidTr="00FF5967">
        <w:tc>
          <w:tcPr>
            <w:tcW w:w="1418"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lang w:val="en-US" w:bidi="ar-SY"/>
              </w:rPr>
            </w:pPr>
            <w:r w:rsidRPr="00CD3793">
              <w:rPr>
                <w:rFonts w:ascii="Arial" w:hAnsi="Arial" w:cs="Traditional Arabic" w:hint="cs"/>
                <w:sz w:val="30"/>
                <w:szCs w:val="30"/>
                <w:rtl/>
                <w:lang w:val="en-GB" w:bidi="ar-SY"/>
              </w:rPr>
              <w:t>صباحاً</w:t>
            </w:r>
          </w:p>
        </w:tc>
        <w:tc>
          <w:tcPr>
            <w:tcW w:w="2693"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rtl/>
                <w:lang w:bidi="ar-IQ"/>
              </w:rPr>
            </w:pPr>
            <w:r w:rsidRPr="00CD3793">
              <w:rPr>
                <w:rFonts w:ascii="Arial" w:hAnsi="Arial" w:cs="Traditional Arabic" w:hint="cs"/>
                <w:b/>
                <w:bCs/>
                <w:i/>
                <w:iCs/>
                <w:sz w:val="30"/>
                <w:szCs w:val="30"/>
                <w:rtl/>
                <w:lang w:bidi="ar-IQ"/>
              </w:rPr>
              <w:t>مقدمة</w:t>
            </w:r>
            <w:r w:rsidRPr="00CD3793">
              <w:rPr>
                <w:rFonts w:ascii="Arial" w:hAnsi="Arial" w:cs="Traditional Arabic" w:hint="cs"/>
                <w:sz w:val="30"/>
                <w:szCs w:val="30"/>
                <w:rtl/>
                <w:lang w:bidi="ar-IQ"/>
              </w:rPr>
              <w:t>:</w:t>
            </w:r>
          </w:p>
          <w:p w:rsidR="00B57569" w:rsidRPr="00CD3793" w:rsidRDefault="00B57569" w:rsidP="00B57569">
            <w:pPr>
              <w:pStyle w:val="ListParagraph"/>
              <w:numPr>
                <w:ilvl w:val="0"/>
                <w:numId w:val="37"/>
              </w:numPr>
              <w:bidi/>
              <w:spacing w:after="120" w:line="192" w:lineRule="auto"/>
              <w:rPr>
                <w:rFonts w:ascii="Arial" w:hAnsi="Arial" w:cs="Traditional Arabic"/>
                <w:sz w:val="30"/>
                <w:szCs w:val="30"/>
                <w:lang w:bidi="ar-SY"/>
              </w:rPr>
            </w:pPr>
            <w:r w:rsidRPr="00CD3793">
              <w:rPr>
                <w:rFonts w:ascii="Arial" w:hAnsi="Arial" w:cs="Traditional Arabic" w:hint="cs"/>
                <w:sz w:val="30"/>
                <w:szCs w:val="30"/>
                <w:rtl/>
                <w:lang w:bidi="ar-SY"/>
              </w:rPr>
              <w:t xml:space="preserve">تذكير سريع بالنقاط التي </w:t>
            </w:r>
            <w:r w:rsidRPr="00CD3793">
              <w:rPr>
                <w:rFonts w:ascii="Arial" w:hAnsi="Arial" w:cs="Traditional Arabic" w:hint="cs"/>
                <w:sz w:val="30"/>
                <w:szCs w:val="30"/>
                <w:rtl/>
                <w:lang w:val="en-GB" w:bidi="ar-SY"/>
              </w:rPr>
              <w:t>أثيرت</w:t>
            </w:r>
            <w:r w:rsidRPr="00CD3793">
              <w:rPr>
                <w:rFonts w:ascii="Arial" w:hAnsi="Arial" w:cs="Traditional Arabic" w:hint="cs"/>
                <w:sz w:val="30"/>
                <w:szCs w:val="30"/>
                <w:rtl/>
                <w:lang w:bidi="ar-SY"/>
              </w:rPr>
              <w:t xml:space="preserve"> في جلسة </w:t>
            </w:r>
            <w:r w:rsidRPr="00CD3793">
              <w:rPr>
                <w:rFonts w:ascii="Arial" w:hAnsi="Arial" w:cs="Traditional Arabic" w:hint="cs"/>
                <w:sz w:val="30"/>
                <w:szCs w:val="30"/>
                <w:rtl/>
                <w:lang w:val="en-US" w:bidi="ar-SY"/>
              </w:rPr>
              <w:t>استخلاص</w:t>
            </w:r>
            <w:r w:rsidRPr="00CD3793">
              <w:rPr>
                <w:rFonts w:ascii="Arial" w:hAnsi="Arial" w:cs="Traditional Arabic" w:hint="cs"/>
                <w:sz w:val="30"/>
                <w:szCs w:val="30"/>
                <w:rtl/>
                <w:lang w:bidi="ar-SY"/>
              </w:rPr>
              <w:t xml:space="preserve"> وعرض المعلومات التي جرت في اليوم السابق</w:t>
            </w:r>
          </w:p>
          <w:p w:rsidR="00B57569" w:rsidRPr="00CD3793" w:rsidRDefault="00B57569" w:rsidP="00B57569">
            <w:pPr>
              <w:pStyle w:val="ListParagraph"/>
              <w:numPr>
                <w:ilvl w:val="0"/>
                <w:numId w:val="38"/>
              </w:numPr>
              <w:bidi/>
              <w:spacing w:after="120" w:line="192" w:lineRule="auto"/>
              <w:contextualSpacing w:val="0"/>
              <w:rPr>
                <w:rFonts w:ascii="Arial" w:hAnsi="Arial" w:cs="Traditional Arabic"/>
                <w:sz w:val="30"/>
                <w:szCs w:val="30"/>
                <w:rtl/>
                <w:lang w:bidi="ar-SY"/>
              </w:rPr>
            </w:pPr>
            <w:r w:rsidRPr="00CD3793">
              <w:rPr>
                <w:rFonts w:ascii="Arial" w:hAnsi="Arial" w:cs="Traditional Arabic" w:hint="cs"/>
                <w:sz w:val="30"/>
                <w:szCs w:val="30"/>
                <w:rtl/>
                <w:lang w:val="en-US" w:bidi="ar-SY"/>
              </w:rPr>
              <w:t>العمل</w:t>
            </w:r>
            <w:r w:rsidRPr="00CD3793">
              <w:rPr>
                <w:rFonts w:ascii="Arial" w:hAnsi="Arial" w:cs="Traditional Arabic" w:hint="cs"/>
                <w:sz w:val="30"/>
                <w:szCs w:val="30"/>
                <w:rtl/>
                <w:lang w:bidi="ar-SY"/>
              </w:rPr>
              <w:t xml:space="preserve"> الميداني في الموقع 2</w:t>
            </w:r>
          </w:p>
        </w:tc>
        <w:tc>
          <w:tcPr>
            <w:tcW w:w="2977"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lang w:val="en-GB" w:bidi="ar-SY"/>
              </w:rPr>
            </w:pPr>
            <w:r w:rsidRPr="00CD3793">
              <w:rPr>
                <w:rFonts w:ascii="Arial" w:hAnsi="Arial" w:cs="Traditional Arabic" w:hint="cs"/>
                <w:sz w:val="30"/>
                <w:szCs w:val="30"/>
                <w:rtl/>
                <w:lang w:val="en-GB" w:bidi="ar-SY"/>
              </w:rPr>
              <w:t>مواصلة</w:t>
            </w:r>
            <w:r w:rsidRPr="00CD3793">
              <w:rPr>
                <w:rFonts w:ascii="Arial" w:hAnsi="Arial" w:cs="Traditional Arabic"/>
                <w:sz w:val="30"/>
                <w:szCs w:val="30"/>
                <w:lang w:val="en-GB" w:bidi="ar-SY"/>
              </w:rPr>
              <w:t xml:space="preserve"> </w:t>
            </w:r>
            <w:r w:rsidRPr="00CD3793">
              <w:rPr>
                <w:rFonts w:ascii="Arial" w:hAnsi="Arial" w:cs="Traditional Arabic" w:hint="cs"/>
                <w:sz w:val="30"/>
                <w:szCs w:val="30"/>
                <w:rtl/>
                <w:lang w:val="en-GB" w:bidi="ar-SY"/>
              </w:rPr>
              <w:t>المضيفين المحليين إدارة الخدمات اللوجستية للعمل الميداني</w:t>
            </w:r>
          </w:p>
          <w:p w:rsidR="00B57569" w:rsidRPr="00CD3793" w:rsidRDefault="00B57569" w:rsidP="002B4E7C">
            <w:pPr>
              <w:bidi/>
              <w:spacing w:after="120" w:line="192" w:lineRule="auto"/>
              <w:rPr>
                <w:rFonts w:ascii="Arial" w:hAnsi="Arial" w:cs="Traditional Arabic"/>
                <w:sz w:val="30"/>
                <w:szCs w:val="30"/>
                <w:rtl/>
                <w:lang w:val="en-GB"/>
              </w:rPr>
            </w:pPr>
          </w:p>
        </w:tc>
        <w:tc>
          <w:tcPr>
            <w:tcW w:w="3119"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lang w:val="en-GB" w:bidi="ar-SY"/>
              </w:rPr>
            </w:pPr>
            <w:r w:rsidRPr="00CD3793">
              <w:rPr>
                <w:rFonts w:ascii="Arial" w:hAnsi="Arial" w:cs="Traditional Arabic" w:hint="cs"/>
                <w:sz w:val="30"/>
                <w:szCs w:val="30"/>
                <w:rtl/>
                <w:lang w:val="en-GB" w:bidi="ar-SY"/>
              </w:rPr>
              <w:t>تحضير المواد للتسجيل</w:t>
            </w:r>
            <w:r w:rsidRPr="00CD3793">
              <w:rPr>
                <w:rFonts w:ascii="Arial" w:hAnsi="Arial" w:cs="Traditional Arabic"/>
                <w:sz w:val="30"/>
                <w:szCs w:val="30"/>
                <w:rtl/>
                <w:lang w:val="en-GB" w:bidi="ar-SY"/>
              </w:rPr>
              <w:t xml:space="preserve"> </w:t>
            </w:r>
          </w:p>
          <w:p w:rsidR="00B57569" w:rsidRPr="00CD3793" w:rsidRDefault="00B57569" w:rsidP="002B4E7C">
            <w:pPr>
              <w:bidi/>
              <w:spacing w:after="120" w:line="192" w:lineRule="auto"/>
              <w:ind w:left="360"/>
              <w:rPr>
                <w:rFonts w:ascii="Arial" w:hAnsi="Arial" w:cs="Traditional Arabic"/>
                <w:sz w:val="30"/>
                <w:szCs w:val="30"/>
                <w:rtl/>
                <w:lang w:val="en-GB" w:bidi="ar-SY"/>
              </w:rPr>
            </w:pPr>
          </w:p>
        </w:tc>
      </w:tr>
      <w:tr w:rsidR="00B57569" w:rsidRPr="00CD3793" w:rsidTr="00FF5967">
        <w:tc>
          <w:tcPr>
            <w:tcW w:w="1418"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rtl/>
                <w:lang w:val="en-GB" w:bidi="ar-SY"/>
              </w:rPr>
            </w:pPr>
            <w:r w:rsidRPr="00CD3793">
              <w:rPr>
                <w:rFonts w:ascii="Arial" w:hAnsi="Arial" w:cs="Traditional Arabic" w:hint="cs"/>
                <w:sz w:val="30"/>
                <w:szCs w:val="30"/>
                <w:rtl/>
                <w:lang w:val="en-GB" w:bidi="ar-SY"/>
              </w:rPr>
              <w:t>بعد الظهر</w:t>
            </w:r>
          </w:p>
        </w:tc>
        <w:tc>
          <w:tcPr>
            <w:tcW w:w="2693"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rtl/>
                <w:lang w:val="en-GB" w:bidi="ar-SY"/>
              </w:rPr>
            </w:pPr>
            <w:r w:rsidRPr="00CD3793">
              <w:rPr>
                <w:rFonts w:ascii="Arial" w:hAnsi="Arial" w:cs="Traditional Arabic" w:hint="cs"/>
                <w:b/>
                <w:bCs/>
                <w:i/>
                <w:iCs/>
                <w:sz w:val="30"/>
                <w:szCs w:val="30"/>
                <w:rtl/>
                <w:lang w:val="en-GB" w:bidi="ar-SY"/>
              </w:rPr>
              <w:t>تقديم</w:t>
            </w:r>
            <w:r w:rsidRPr="00CD3793">
              <w:rPr>
                <w:rFonts w:ascii="Arial" w:hAnsi="Arial" w:cs="Traditional Arabic" w:hint="cs"/>
                <w:sz w:val="30"/>
                <w:szCs w:val="30"/>
                <w:rtl/>
                <w:lang w:val="en-GB" w:bidi="ar-SY"/>
              </w:rPr>
              <w:t>:</w:t>
            </w:r>
          </w:p>
          <w:p w:rsidR="00B57569" w:rsidRPr="00CD3793" w:rsidRDefault="00B57569" w:rsidP="002B4E7C">
            <w:pPr>
              <w:bidi/>
              <w:spacing w:after="120" w:line="192" w:lineRule="auto"/>
              <w:rPr>
                <w:rFonts w:ascii="Arial" w:hAnsi="Arial" w:cs="Traditional Arabic"/>
                <w:sz w:val="30"/>
                <w:szCs w:val="30"/>
                <w:rtl/>
                <w:lang w:val="en-GB" w:bidi="ar-SY"/>
              </w:rPr>
            </w:pPr>
            <w:r w:rsidRPr="00CD3793">
              <w:rPr>
                <w:rFonts w:ascii="Arial" w:hAnsi="Arial" w:cs="Traditional Arabic" w:hint="cs"/>
                <w:sz w:val="30"/>
                <w:szCs w:val="30"/>
                <w:rtl/>
                <w:lang w:val="en-GB" w:bidi="ar-SY"/>
              </w:rPr>
              <w:t>كما</w:t>
            </w:r>
            <w:r w:rsidRPr="00CD3793">
              <w:rPr>
                <w:rFonts w:ascii="Arial" w:hAnsi="Arial" w:cs="Traditional Arabic"/>
                <w:sz w:val="30"/>
                <w:szCs w:val="30"/>
                <w:rtl/>
                <w:lang w:val="en-GB" w:bidi="ar-SY"/>
              </w:rPr>
              <w:t xml:space="preserve"> </w:t>
            </w:r>
            <w:r w:rsidRPr="00CD3793">
              <w:rPr>
                <w:rFonts w:ascii="Arial" w:hAnsi="Arial" w:cs="Traditional Arabic" w:hint="cs"/>
                <w:sz w:val="30"/>
                <w:szCs w:val="30"/>
                <w:rtl/>
                <w:lang w:val="en-GB" w:bidi="ar-SY"/>
              </w:rPr>
              <w:t>اليوم</w:t>
            </w:r>
            <w:r w:rsidRPr="00CD3793">
              <w:rPr>
                <w:rFonts w:ascii="Arial" w:hAnsi="Arial" w:cs="Traditional Arabic"/>
                <w:sz w:val="30"/>
                <w:szCs w:val="30"/>
                <w:rtl/>
                <w:lang w:val="en-GB" w:bidi="ar-SY"/>
              </w:rPr>
              <w:t xml:space="preserve"> </w:t>
            </w:r>
            <w:r w:rsidRPr="00CD3793">
              <w:rPr>
                <w:rFonts w:ascii="Arial" w:hAnsi="Arial" w:cs="Traditional Arabic" w:hint="cs"/>
                <w:sz w:val="30"/>
                <w:szCs w:val="30"/>
                <w:rtl/>
                <w:lang w:val="en-GB" w:bidi="ar-SY"/>
              </w:rPr>
              <w:t>الأول</w:t>
            </w:r>
          </w:p>
        </w:tc>
        <w:tc>
          <w:tcPr>
            <w:tcW w:w="2977"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rtl/>
                <w:lang w:val="en-GB" w:bidi="ar-SY"/>
              </w:rPr>
            </w:pPr>
            <w:r w:rsidRPr="00CD3793">
              <w:rPr>
                <w:rFonts w:ascii="Arial" w:hAnsi="Arial" w:cs="Traditional Arabic" w:hint="cs"/>
                <w:sz w:val="30"/>
                <w:szCs w:val="30"/>
                <w:rtl/>
                <w:lang w:val="en-GB" w:bidi="ar-SY"/>
              </w:rPr>
              <w:t>نفس نشاطات اليوم الأول</w:t>
            </w:r>
          </w:p>
        </w:tc>
        <w:tc>
          <w:tcPr>
            <w:tcW w:w="3119"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rtl/>
                <w:lang w:val="en-GB" w:bidi="ar-SY"/>
              </w:rPr>
            </w:pPr>
            <w:r w:rsidRPr="00CD3793">
              <w:rPr>
                <w:rFonts w:ascii="Arial" w:hAnsi="Arial" w:cs="Traditional Arabic" w:hint="cs"/>
                <w:sz w:val="30"/>
                <w:szCs w:val="30"/>
                <w:rtl/>
                <w:lang w:val="en-GB" w:bidi="ar-SY"/>
              </w:rPr>
              <w:t>كما</w:t>
            </w:r>
            <w:r w:rsidRPr="00CD3793">
              <w:rPr>
                <w:rFonts w:ascii="Arial" w:hAnsi="Arial" w:cs="Traditional Arabic"/>
                <w:sz w:val="30"/>
                <w:szCs w:val="30"/>
                <w:rtl/>
                <w:lang w:val="en-GB" w:bidi="ar-SY"/>
              </w:rPr>
              <w:t xml:space="preserve"> </w:t>
            </w:r>
            <w:r w:rsidRPr="00CD3793">
              <w:rPr>
                <w:rFonts w:ascii="Arial" w:hAnsi="Arial" w:cs="Traditional Arabic" w:hint="cs"/>
                <w:sz w:val="30"/>
                <w:szCs w:val="30"/>
                <w:rtl/>
                <w:lang w:val="en-GB" w:bidi="ar-SY"/>
              </w:rPr>
              <w:t>اليوم</w:t>
            </w:r>
            <w:r w:rsidRPr="00CD3793">
              <w:rPr>
                <w:rFonts w:ascii="Arial" w:hAnsi="Arial" w:cs="Traditional Arabic"/>
                <w:sz w:val="30"/>
                <w:szCs w:val="30"/>
                <w:rtl/>
                <w:lang w:val="en-GB" w:bidi="ar-SY"/>
              </w:rPr>
              <w:t xml:space="preserve"> </w:t>
            </w:r>
            <w:r w:rsidRPr="00CD3793">
              <w:rPr>
                <w:rFonts w:ascii="Arial" w:hAnsi="Arial" w:cs="Traditional Arabic" w:hint="cs"/>
                <w:sz w:val="30"/>
                <w:szCs w:val="30"/>
                <w:rtl/>
                <w:lang w:val="en-GB" w:bidi="ar-SY"/>
              </w:rPr>
              <w:t>الأول</w:t>
            </w:r>
          </w:p>
        </w:tc>
      </w:tr>
      <w:tr w:rsidR="00B57569" w:rsidRPr="00CD3793" w:rsidTr="00FF5967">
        <w:tc>
          <w:tcPr>
            <w:tcW w:w="1418"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rtl/>
                <w:lang w:val="en-GB" w:bidi="ar-SY"/>
              </w:rPr>
            </w:pPr>
            <w:r w:rsidRPr="00CD3793">
              <w:rPr>
                <w:rFonts w:ascii="Arial" w:hAnsi="Arial" w:cs="Traditional Arabic" w:hint="cs"/>
                <w:sz w:val="30"/>
                <w:szCs w:val="30"/>
                <w:rtl/>
                <w:lang w:val="en-GB" w:bidi="ar-SY"/>
              </w:rPr>
              <w:t>عصراً</w:t>
            </w:r>
            <w:r w:rsidRPr="00CD3793">
              <w:rPr>
                <w:rFonts w:ascii="Arial" w:hAnsi="Arial" w:cs="Traditional Arabic"/>
                <w:sz w:val="30"/>
                <w:szCs w:val="30"/>
                <w:rtl/>
                <w:lang w:val="en-GB" w:bidi="ar-SY"/>
              </w:rPr>
              <w:br/>
            </w:r>
            <w:r w:rsidRPr="00CD3793">
              <w:rPr>
                <w:rFonts w:ascii="Arial" w:hAnsi="Arial" w:cs="Traditional Arabic" w:hint="cs"/>
                <w:sz w:val="30"/>
                <w:szCs w:val="30"/>
                <w:rtl/>
                <w:lang w:val="en-GB" w:bidi="ar-SY"/>
              </w:rPr>
              <w:t>(أواخر النهار)</w:t>
            </w:r>
          </w:p>
        </w:tc>
        <w:tc>
          <w:tcPr>
            <w:tcW w:w="2693"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rtl/>
                <w:lang w:val="en-US" w:bidi="ar-SY"/>
              </w:rPr>
            </w:pPr>
            <w:r w:rsidRPr="00CD3793">
              <w:rPr>
                <w:rFonts w:ascii="Arial" w:hAnsi="Arial" w:cs="Traditional Arabic" w:hint="cs"/>
                <w:b/>
                <w:bCs/>
                <w:i/>
                <w:iCs/>
                <w:sz w:val="30"/>
                <w:szCs w:val="30"/>
                <w:rtl/>
                <w:lang w:val="en-US" w:bidi="ar-SY"/>
              </w:rPr>
              <w:t>ملخص</w:t>
            </w:r>
            <w:r w:rsidRPr="00CD3793">
              <w:rPr>
                <w:rFonts w:ascii="Arial" w:hAnsi="Arial" w:cs="Traditional Arabic" w:hint="cs"/>
                <w:sz w:val="30"/>
                <w:szCs w:val="30"/>
                <w:rtl/>
                <w:lang w:val="en-US" w:bidi="ar-SY"/>
              </w:rPr>
              <w:t>:</w:t>
            </w:r>
          </w:p>
          <w:p w:rsidR="00B57569" w:rsidRPr="00CD3793" w:rsidRDefault="00B57569" w:rsidP="002B4E7C">
            <w:pPr>
              <w:bidi/>
              <w:spacing w:after="120" w:line="192" w:lineRule="auto"/>
              <w:rPr>
                <w:rFonts w:ascii="Arial" w:hAnsi="Arial" w:cs="Traditional Arabic"/>
                <w:sz w:val="30"/>
                <w:szCs w:val="30"/>
                <w:lang w:val="en-US" w:bidi="ar-SY"/>
              </w:rPr>
            </w:pPr>
            <w:r w:rsidRPr="00CD3793">
              <w:rPr>
                <w:rFonts w:ascii="Arial" w:hAnsi="Arial" w:cs="Traditional Arabic" w:hint="cs"/>
                <w:sz w:val="30"/>
                <w:szCs w:val="30"/>
                <w:rtl/>
                <w:lang w:val="en-US" w:bidi="ar-SY"/>
              </w:rPr>
              <w:t>كما</w:t>
            </w:r>
            <w:r w:rsidRPr="00CD3793">
              <w:rPr>
                <w:rFonts w:ascii="Arial" w:hAnsi="Arial" w:cs="Traditional Arabic"/>
                <w:sz w:val="30"/>
                <w:szCs w:val="30"/>
                <w:rtl/>
                <w:lang w:val="en-US" w:bidi="ar-SY"/>
              </w:rPr>
              <w:t xml:space="preserve"> </w:t>
            </w:r>
            <w:r w:rsidRPr="00CD3793">
              <w:rPr>
                <w:rFonts w:ascii="Arial" w:hAnsi="Arial" w:cs="Traditional Arabic" w:hint="cs"/>
                <w:sz w:val="30"/>
                <w:szCs w:val="30"/>
                <w:rtl/>
                <w:lang w:val="en-US" w:bidi="ar-SY"/>
              </w:rPr>
              <w:t>اليوم</w:t>
            </w:r>
            <w:r w:rsidRPr="00CD3793">
              <w:rPr>
                <w:rFonts w:ascii="Arial" w:hAnsi="Arial" w:cs="Traditional Arabic"/>
                <w:sz w:val="30"/>
                <w:szCs w:val="30"/>
                <w:rtl/>
                <w:lang w:val="en-US" w:bidi="ar-SY"/>
              </w:rPr>
              <w:t xml:space="preserve"> </w:t>
            </w:r>
            <w:r w:rsidRPr="00CD3793">
              <w:rPr>
                <w:rFonts w:ascii="Arial" w:hAnsi="Arial" w:cs="Traditional Arabic" w:hint="cs"/>
                <w:sz w:val="30"/>
                <w:szCs w:val="30"/>
                <w:rtl/>
                <w:lang w:val="en-US" w:bidi="ar-SY"/>
              </w:rPr>
              <w:t>الأول</w:t>
            </w:r>
          </w:p>
        </w:tc>
        <w:tc>
          <w:tcPr>
            <w:tcW w:w="2977"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rtl/>
                <w:lang w:val="en-GB" w:bidi="ar-SY"/>
              </w:rPr>
            </w:pPr>
            <w:r w:rsidRPr="00CD3793">
              <w:rPr>
                <w:rFonts w:ascii="Arial" w:hAnsi="Arial" w:cs="Traditional Arabic" w:hint="cs"/>
                <w:sz w:val="30"/>
                <w:szCs w:val="30"/>
                <w:rtl/>
                <w:lang w:val="en-GB" w:bidi="ar-SY"/>
              </w:rPr>
              <w:t>كما</w:t>
            </w:r>
            <w:r w:rsidRPr="00CD3793">
              <w:rPr>
                <w:rFonts w:ascii="Arial" w:hAnsi="Arial" w:cs="Traditional Arabic"/>
                <w:sz w:val="30"/>
                <w:szCs w:val="30"/>
                <w:rtl/>
                <w:lang w:val="en-GB" w:bidi="ar-SY"/>
              </w:rPr>
              <w:t xml:space="preserve"> </w:t>
            </w:r>
            <w:r w:rsidRPr="00CD3793">
              <w:rPr>
                <w:rFonts w:ascii="Arial" w:hAnsi="Arial" w:cs="Traditional Arabic" w:hint="cs"/>
                <w:sz w:val="30"/>
                <w:szCs w:val="30"/>
                <w:rtl/>
                <w:lang w:val="en-GB" w:bidi="ar-SY"/>
              </w:rPr>
              <w:t>اليوم</w:t>
            </w:r>
            <w:r w:rsidRPr="00CD3793">
              <w:rPr>
                <w:rFonts w:ascii="Arial" w:hAnsi="Arial" w:cs="Traditional Arabic"/>
                <w:sz w:val="30"/>
                <w:szCs w:val="30"/>
                <w:rtl/>
                <w:lang w:val="en-GB" w:bidi="ar-SY"/>
              </w:rPr>
              <w:t xml:space="preserve"> </w:t>
            </w:r>
            <w:r w:rsidRPr="00CD3793">
              <w:rPr>
                <w:rFonts w:ascii="Arial" w:hAnsi="Arial" w:cs="Traditional Arabic" w:hint="cs"/>
                <w:sz w:val="30"/>
                <w:szCs w:val="30"/>
                <w:rtl/>
                <w:lang w:val="en-GB" w:bidi="ar-SY"/>
              </w:rPr>
              <w:t>الأول</w:t>
            </w:r>
          </w:p>
        </w:tc>
        <w:tc>
          <w:tcPr>
            <w:tcW w:w="3119"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rtl/>
                <w:lang w:val="en-GB" w:bidi="ar-SY"/>
              </w:rPr>
            </w:pPr>
            <w:r w:rsidRPr="00CD3793">
              <w:rPr>
                <w:rFonts w:ascii="Arial" w:hAnsi="Arial" w:cs="Traditional Arabic" w:hint="cs"/>
                <w:sz w:val="30"/>
                <w:szCs w:val="30"/>
                <w:rtl/>
                <w:lang w:val="en-GB" w:bidi="ar-SY"/>
              </w:rPr>
              <w:t>كما</w:t>
            </w:r>
            <w:r w:rsidRPr="00CD3793">
              <w:rPr>
                <w:rFonts w:ascii="Arial" w:hAnsi="Arial" w:cs="Traditional Arabic"/>
                <w:sz w:val="30"/>
                <w:szCs w:val="30"/>
                <w:rtl/>
                <w:lang w:val="en-GB" w:bidi="ar-SY"/>
              </w:rPr>
              <w:t xml:space="preserve"> </w:t>
            </w:r>
            <w:r w:rsidRPr="00CD3793">
              <w:rPr>
                <w:rFonts w:ascii="Arial" w:hAnsi="Arial" w:cs="Traditional Arabic" w:hint="cs"/>
                <w:sz w:val="30"/>
                <w:szCs w:val="30"/>
                <w:rtl/>
                <w:lang w:val="en-GB" w:bidi="ar-SY"/>
              </w:rPr>
              <w:t>اليوم</w:t>
            </w:r>
            <w:r w:rsidRPr="00CD3793">
              <w:rPr>
                <w:rFonts w:ascii="Arial" w:hAnsi="Arial" w:cs="Traditional Arabic"/>
                <w:sz w:val="30"/>
                <w:szCs w:val="30"/>
                <w:rtl/>
                <w:lang w:val="en-GB" w:bidi="ar-SY"/>
              </w:rPr>
              <w:t xml:space="preserve"> </w:t>
            </w:r>
            <w:r w:rsidRPr="00CD3793">
              <w:rPr>
                <w:rFonts w:ascii="Arial" w:hAnsi="Arial" w:cs="Traditional Arabic" w:hint="cs"/>
                <w:sz w:val="30"/>
                <w:szCs w:val="30"/>
                <w:rtl/>
                <w:lang w:val="en-GB" w:bidi="ar-SY"/>
              </w:rPr>
              <w:t>الأول</w:t>
            </w:r>
          </w:p>
        </w:tc>
      </w:tr>
      <w:tr w:rsidR="00B57569" w:rsidRPr="00CD3793" w:rsidTr="00FF5967">
        <w:tc>
          <w:tcPr>
            <w:tcW w:w="1418" w:type="dxa"/>
            <w:shd w:val="clear" w:color="auto" w:fill="FFFFFF" w:themeFill="background1"/>
          </w:tcPr>
          <w:p w:rsidR="00B57569" w:rsidRPr="00CD3793" w:rsidRDefault="00B57569" w:rsidP="002B4E7C">
            <w:pPr>
              <w:bidi/>
              <w:spacing w:after="120" w:line="192" w:lineRule="auto"/>
              <w:rPr>
                <w:rFonts w:ascii="Arial" w:hAnsi="Arial" w:cs="Traditional Arabic"/>
                <w:sz w:val="30"/>
                <w:szCs w:val="30"/>
                <w:rtl/>
                <w:lang w:val="en-GB" w:bidi="ar-SY"/>
              </w:rPr>
            </w:pPr>
            <w:r w:rsidRPr="00CD3793">
              <w:rPr>
                <w:rFonts w:ascii="Arial" w:hAnsi="Arial" w:cs="Traditional Arabic" w:hint="cs"/>
                <w:sz w:val="30"/>
                <w:szCs w:val="30"/>
                <w:rtl/>
                <w:lang w:val="en-GB" w:bidi="ar-SY"/>
              </w:rPr>
              <w:t>بداية المساء</w:t>
            </w:r>
            <w:r w:rsidRPr="00CD3793">
              <w:rPr>
                <w:rFonts w:ascii="Arial" w:hAnsi="Arial" w:cs="Traditional Arabic"/>
                <w:sz w:val="30"/>
                <w:szCs w:val="30"/>
                <w:rtl/>
                <w:lang w:val="en-GB" w:bidi="ar-SY"/>
              </w:rPr>
              <w:br/>
            </w:r>
            <w:r w:rsidRPr="00CD3793">
              <w:rPr>
                <w:rFonts w:ascii="Arial" w:hAnsi="Arial" w:cs="Traditional Arabic" w:hint="cs"/>
                <w:sz w:val="30"/>
                <w:szCs w:val="30"/>
                <w:rtl/>
                <w:lang w:val="en-GB" w:bidi="ar-SY"/>
              </w:rPr>
              <w:t>(بعد العشاء)</w:t>
            </w:r>
          </w:p>
        </w:tc>
        <w:tc>
          <w:tcPr>
            <w:tcW w:w="2693" w:type="dxa"/>
            <w:shd w:val="clear" w:color="auto" w:fill="FFFFFF" w:themeFill="background1"/>
          </w:tcPr>
          <w:p w:rsidR="00B57569" w:rsidRPr="00CD3793" w:rsidRDefault="00B57569" w:rsidP="002B4E7C">
            <w:pPr>
              <w:bidi/>
              <w:spacing w:after="120" w:line="192" w:lineRule="auto"/>
              <w:rPr>
                <w:rFonts w:ascii="Arial" w:hAnsi="Arial" w:cs="Traditional Arabic"/>
                <w:b/>
                <w:bCs/>
                <w:i/>
                <w:iCs/>
                <w:sz w:val="30"/>
                <w:szCs w:val="30"/>
                <w:rtl/>
                <w:lang w:val="en-US" w:bidi="ar-SY"/>
              </w:rPr>
            </w:pPr>
            <w:r w:rsidRPr="00CD3793">
              <w:rPr>
                <w:rFonts w:ascii="Arial" w:hAnsi="Arial" w:cs="Traditional Arabic" w:hint="cs"/>
                <w:b/>
                <w:bCs/>
                <w:i/>
                <w:iCs/>
                <w:sz w:val="30"/>
                <w:szCs w:val="30"/>
                <w:rtl/>
                <w:lang w:val="en-US" w:bidi="ar-SY"/>
              </w:rPr>
              <w:t>الواجبات بعد انقضاء التدريب</w:t>
            </w:r>
          </w:p>
          <w:p w:rsidR="00B57569" w:rsidRPr="00CD3793" w:rsidRDefault="00B57569" w:rsidP="002B4E7C">
            <w:pPr>
              <w:bidi/>
              <w:spacing w:after="120" w:line="192" w:lineRule="auto"/>
              <w:rPr>
                <w:rFonts w:ascii="Arial" w:hAnsi="Arial" w:cs="Traditional Arabic"/>
                <w:sz w:val="30"/>
                <w:szCs w:val="30"/>
                <w:rtl/>
                <w:lang w:val="en-US" w:bidi="ar-SY"/>
              </w:rPr>
            </w:pPr>
            <w:r w:rsidRPr="00CD3793">
              <w:rPr>
                <w:rFonts w:ascii="Arial" w:hAnsi="Arial" w:cs="Traditional Arabic" w:hint="cs"/>
                <w:sz w:val="30"/>
                <w:szCs w:val="30"/>
                <w:rtl/>
                <w:lang w:val="en-US" w:bidi="ar-SY"/>
              </w:rPr>
              <w:t>لا يوجد</w:t>
            </w:r>
          </w:p>
        </w:tc>
        <w:tc>
          <w:tcPr>
            <w:tcW w:w="2977" w:type="dxa"/>
            <w:shd w:val="clear" w:color="auto" w:fill="FFFFFF" w:themeFill="background1"/>
          </w:tcPr>
          <w:p w:rsidR="00B57569" w:rsidRPr="00CD3793" w:rsidRDefault="00B57569" w:rsidP="002B4E7C">
            <w:pPr>
              <w:bidi/>
              <w:spacing w:after="120" w:line="192" w:lineRule="auto"/>
              <w:ind w:left="360"/>
              <w:rPr>
                <w:rFonts w:ascii="Arial" w:hAnsi="Arial" w:cs="Traditional Arabic"/>
                <w:sz w:val="30"/>
                <w:szCs w:val="30"/>
                <w:rtl/>
                <w:lang w:val="en-GB" w:bidi="ar-SY"/>
              </w:rPr>
            </w:pPr>
          </w:p>
        </w:tc>
        <w:tc>
          <w:tcPr>
            <w:tcW w:w="3119" w:type="dxa"/>
            <w:shd w:val="clear" w:color="auto" w:fill="FFFFFF" w:themeFill="background1"/>
          </w:tcPr>
          <w:p w:rsidR="00B57569" w:rsidRPr="00CD3793" w:rsidRDefault="00B57569" w:rsidP="002B4E7C">
            <w:pPr>
              <w:bidi/>
              <w:spacing w:after="120" w:line="192" w:lineRule="auto"/>
              <w:ind w:left="360"/>
              <w:rPr>
                <w:rFonts w:ascii="Arial" w:hAnsi="Arial" w:cs="Traditional Arabic"/>
                <w:sz w:val="30"/>
                <w:szCs w:val="30"/>
                <w:rtl/>
                <w:lang w:val="en-GB" w:bidi="ar-SY"/>
              </w:rPr>
            </w:pPr>
          </w:p>
        </w:tc>
      </w:tr>
    </w:tbl>
    <w:p w:rsidR="008E651C" w:rsidRPr="00B57569" w:rsidRDefault="008E651C" w:rsidP="00CD3793">
      <w:pPr>
        <w:pStyle w:val="ListParagraph"/>
        <w:bidi/>
        <w:spacing w:line="240" w:lineRule="auto"/>
        <w:ind w:left="0"/>
        <w:contextualSpacing w:val="0"/>
        <w:jc w:val="both"/>
        <w:rPr>
          <w:rFonts w:ascii="Arial" w:hAnsi="Arial" w:cs="Traditional Arabic"/>
          <w:szCs w:val="32"/>
          <w:lang w:val="en-GB"/>
        </w:rPr>
      </w:pPr>
    </w:p>
    <w:sectPr w:rsidR="008E651C" w:rsidRPr="00B57569" w:rsidSect="00B5413E">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E4" w:rsidRDefault="00784DE4" w:rsidP="00004ABF">
      <w:pPr>
        <w:spacing w:after="0" w:line="240" w:lineRule="auto"/>
      </w:pPr>
      <w:r>
        <w:separator/>
      </w:r>
    </w:p>
  </w:endnote>
  <w:endnote w:type="continuationSeparator" w:id="0">
    <w:p w:rsidR="00784DE4" w:rsidRDefault="00784DE4"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bottom"/>
        </w:tcPr>
        <w:p w:rsidR="00EA3A75" w:rsidRPr="0028511A" w:rsidRDefault="00EA3A75" w:rsidP="0028511A">
          <w:pPr>
            <w:tabs>
              <w:tab w:val="right" w:pos="2018"/>
              <w:tab w:val="center" w:pos="4536"/>
              <w:tab w:val="right" w:pos="9072"/>
            </w:tabs>
            <w:jc w:val="right"/>
          </w:pPr>
          <w:r w:rsidRPr="0028511A">
            <w:rPr>
              <w:noProof/>
            </w:rPr>
            <w:drawing>
              <wp:inline distT="0" distB="0" distL="0" distR="0" wp14:anchorId="0A6DF36E" wp14:editId="37208A85">
                <wp:extent cx="1033145" cy="664845"/>
                <wp:effectExtent l="0" t="0" r="0" b="1905"/>
                <wp:docPr id="1" name="Picture 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FB78BC" w:rsidP="0028511A">
          <w:pPr>
            <w:tabs>
              <w:tab w:val="center" w:pos="4536"/>
              <w:tab w:val="right" w:pos="9072"/>
            </w:tabs>
            <w:bidi/>
            <w:jc w:val="center"/>
            <w:rPr>
              <w:lang w:val="en-US"/>
            </w:rPr>
          </w:pPr>
          <w:r w:rsidRPr="006021AD">
            <w:rPr>
              <w:rFonts w:cs="Arial"/>
              <w:noProof/>
              <w:lang w:eastAsia="ja-JP"/>
            </w:rPr>
            <w:drawing>
              <wp:anchor distT="0" distB="0" distL="114300" distR="114300" simplePos="0" relativeHeight="251667456" behindDoc="0" locked="0" layoutInCell="1" allowOverlap="1" wp14:anchorId="1F532B42" wp14:editId="54AF564C">
                <wp:simplePos x="0" y="0"/>
                <wp:positionH relativeFrom="column">
                  <wp:posOffset>1203960</wp:posOffset>
                </wp:positionH>
                <wp:positionV relativeFrom="paragraph">
                  <wp:posOffset>195580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28511A">
            <w:rPr>
              <w:lang w:val="en-US"/>
            </w:rPr>
            <w:t xml:space="preserve"> </w:t>
          </w:r>
        </w:p>
      </w:tc>
      <w:tc>
        <w:tcPr>
          <w:tcW w:w="1260" w:type="pct"/>
          <w:vAlign w:val="bottom"/>
        </w:tcPr>
        <w:p w:rsidR="00EA3A75" w:rsidRPr="0028511A" w:rsidRDefault="00EA3A75" w:rsidP="00FF5967">
          <w:pPr>
            <w:tabs>
              <w:tab w:val="center" w:pos="4536"/>
              <w:tab w:val="right" w:pos="9072"/>
            </w:tabs>
            <w:rPr>
              <w:lang w:val="en-US"/>
            </w:rPr>
          </w:pPr>
          <w:r w:rsidRPr="0028511A">
            <w:rPr>
              <w:rFonts w:asciiTheme="minorBidi" w:hAnsiTheme="minorBidi"/>
              <w:sz w:val="18"/>
              <w:szCs w:val="18"/>
              <w:lang w:val="en-GB"/>
            </w:rPr>
            <w:t>U0</w:t>
          </w:r>
          <w:r w:rsidR="00F0762C">
            <w:rPr>
              <w:rFonts w:asciiTheme="minorBidi" w:hAnsiTheme="minorBidi"/>
              <w:sz w:val="18"/>
              <w:szCs w:val="18"/>
              <w:lang w:val="en-GB"/>
            </w:rPr>
            <w:t>3</w:t>
          </w:r>
          <w:r w:rsidR="00FF5967">
            <w:rPr>
              <w:rFonts w:asciiTheme="minorBidi" w:hAnsiTheme="minorBidi"/>
              <w:sz w:val="18"/>
              <w:szCs w:val="18"/>
              <w:lang w:val="en-GB"/>
            </w:rPr>
            <w:t>1</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64CAB94E" wp14:editId="5033C864">
                <wp:extent cx="1033145" cy="664845"/>
                <wp:effectExtent l="0" t="0" r="0" b="1905"/>
                <wp:docPr id="2"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FB78BC" w:rsidP="00FB78BC">
          <w:pPr>
            <w:tabs>
              <w:tab w:val="center" w:pos="4536"/>
              <w:tab w:val="right" w:pos="9072"/>
            </w:tabs>
            <w:bidi/>
            <w:jc w:val="center"/>
            <w:rPr>
              <w:lang w:val="en-US"/>
            </w:rPr>
          </w:pPr>
          <w:r w:rsidRPr="006021AD">
            <w:rPr>
              <w:rFonts w:cs="Arial"/>
              <w:noProof/>
              <w:lang w:eastAsia="ja-JP"/>
            </w:rPr>
            <w:drawing>
              <wp:anchor distT="0" distB="0" distL="114300" distR="114300" simplePos="0" relativeHeight="251669504" behindDoc="0" locked="0" layoutInCell="1" allowOverlap="1" wp14:anchorId="1F532B42" wp14:editId="54AF564C">
                <wp:simplePos x="0" y="0"/>
                <wp:positionH relativeFrom="column">
                  <wp:posOffset>1476375</wp:posOffset>
                </wp:positionH>
                <wp:positionV relativeFrom="paragraph">
                  <wp:posOffset>376555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EA3A75" w:rsidRPr="0028511A" w:rsidRDefault="00EA3A75" w:rsidP="00FF5967">
          <w:pPr>
            <w:tabs>
              <w:tab w:val="center" w:pos="4536"/>
              <w:tab w:val="right" w:pos="9072"/>
            </w:tabs>
            <w:jc w:val="right"/>
            <w:rPr>
              <w:sz w:val="18"/>
              <w:lang w:val="en-US"/>
            </w:rPr>
          </w:pPr>
          <w:r w:rsidRPr="0028511A">
            <w:rPr>
              <w:rFonts w:asciiTheme="minorBidi" w:hAnsiTheme="minorBidi"/>
              <w:sz w:val="18"/>
              <w:szCs w:val="18"/>
              <w:lang w:val="en-GB"/>
            </w:rPr>
            <w:t>U0</w:t>
          </w:r>
          <w:r w:rsidR="00F0762C">
            <w:rPr>
              <w:rFonts w:asciiTheme="minorBidi" w:hAnsiTheme="minorBidi"/>
              <w:sz w:val="18"/>
              <w:szCs w:val="18"/>
              <w:lang w:val="en-GB"/>
            </w:rPr>
            <w:t>3</w:t>
          </w:r>
          <w:r w:rsidR="00FF5967">
            <w:rPr>
              <w:rFonts w:asciiTheme="minorBidi" w:hAnsiTheme="minorBidi"/>
              <w:sz w:val="18"/>
              <w:szCs w:val="18"/>
              <w:lang w:val="en-GB"/>
            </w:rPr>
            <w:t>1</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5D3762AE" wp14:editId="30D19AD5">
                <wp:extent cx="1033145" cy="664845"/>
                <wp:effectExtent l="0" t="0" r="0" b="1905"/>
                <wp:docPr id="3" name="Picture 3"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28511A" w:rsidRDefault="00FB78BC" w:rsidP="0028511A">
          <w:pPr>
            <w:tabs>
              <w:tab w:val="center" w:pos="4536"/>
              <w:tab w:val="right" w:pos="9072"/>
            </w:tabs>
            <w:bidi/>
            <w:jc w:val="center"/>
            <w:rPr>
              <w:lang w:val="en-US"/>
            </w:rPr>
          </w:pPr>
          <w:r w:rsidRPr="006021AD">
            <w:rPr>
              <w:rFonts w:cs="Arial"/>
              <w:noProof/>
              <w:lang w:eastAsia="ja-JP"/>
            </w:rPr>
            <w:drawing>
              <wp:anchor distT="0" distB="0" distL="114300" distR="114300" simplePos="0" relativeHeight="251665408" behindDoc="0" locked="0" layoutInCell="1" allowOverlap="1" wp14:anchorId="7DF73C4C" wp14:editId="10D11A03">
                <wp:simplePos x="0" y="0"/>
                <wp:positionH relativeFrom="column">
                  <wp:posOffset>74295</wp:posOffset>
                </wp:positionH>
                <wp:positionV relativeFrom="paragraph">
                  <wp:posOffset>81915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EA3A75" w:rsidRPr="00274343" w:rsidRDefault="00EA3A75" w:rsidP="00B6126D">
          <w:pPr>
            <w:tabs>
              <w:tab w:val="center" w:pos="4536"/>
              <w:tab w:val="right" w:pos="9072"/>
            </w:tabs>
            <w:jc w:val="right"/>
            <w:rPr>
              <w:sz w:val="18"/>
              <w:szCs w:val="18"/>
              <w:lang w:val="en-US"/>
            </w:rPr>
          </w:pPr>
          <w:r w:rsidRPr="00274343">
            <w:rPr>
              <w:rFonts w:asciiTheme="minorBidi" w:hAnsiTheme="minorBidi"/>
              <w:sz w:val="18"/>
              <w:szCs w:val="18"/>
              <w:lang w:val="en-GB"/>
            </w:rPr>
            <w:t>U0</w:t>
          </w:r>
          <w:r w:rsidR="00B6126D">
            <w:rPr>
              <w:rFonts w:asciiTheme="minorBidi" w:hAnsiTheme="minorBidi"/>
              <w:sz w:val="18"/>
              <w:szCs w:val="18"/>
              <w:lang w:val="en-GB"/>
            </w:rPr>
            <w:t>31</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EA3A75" w:rsidRDefault="00EA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E4" w:rsidRDefault="00784DE4" w:rsidP="00274343">
      <w:pPr>
        <w:bidi/>
        <w:spacing w:after="0" w:line="240" w:lineRule="auto"/>
      </w:pPr>
      <w:r>
        <w:separator/>
      </w:r>
    </w:p>
  </w:footnote>
  <w:footnote w:type="continuationSeparator" w:id="0">
    <w:p w:rsidR="00784DE4" w:rsidRDefault="00784DE4" w:rsidP="0000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EA3A75" w:rsidRPr="0028511A" w:rsidTr="00276CD1">
      <w:trPr>
        <w:jc w:val="center"/>
      </w:trPr>
      <w:tc>
        <w:tcPr>
          <w:tcW w:w="1667" w:type="pct"/>
        </w:tcPr>
        <w:p w:rsidR="00EA3A75" w:rsidRPr="0028511A" w:rsidRDefault="00EA3A75"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1912" w:type="pct"/>
        </w:tcPr>
        <w:p w:rsidR="00EA3A75" w:rsidRPr="0028511A" w:rsidRDefault="00F0762C" w:rsidP="007F39BB">
          <w:pPr>
            <w:tabs>
              <w:tab w:val="center" w:pos="4536"/>
              <w:tab w:val="right" w:pos="9072"/>
            </w:tabs>
            <w:bidi/>
            <w:jc w:val="center"/>
            <w:rPr>
              <w:rFonts w:ascii="Arial" w:hAnsi="Arial" w:cs="Traditional Arabic"/>
              <w:sz w:val="24"/>
              <w:szCs w:val="24"/>
              <w:lang w:bidi="ar-SY"/>
            </w:rPr>
          </w:pPr>
          <w:r>
            <w:rPr>
              <w:rFonts w:ascii="Arial" w:hAnsi="Arial" w:cs="Traditional Arabic"/>
              <w:sz w:val="24"/>
              <w:szCs w:val="24"/>
              <w:rtl/>
            </w:rPr>
            <w:t>الوحد</w:t>
          </w:r>
          <w:r>
            <w:rPr>
              <w:rFonts w:ascii="Arial" w:hAnsi="Arial" w:cs="Traditional Arabic" w:hint="cs"/>
              <w:sz w:val="24"/>
              <w:szCs w:val="24"/>
              <w:rtl/>
            </w:rPr>
            <w:t xml:space="preserve">ة </w:t>
          </w:r>
          <w:r w:rsidR="007F39BB">
            <w:rPr>
              <w:rFonts w:ascii="Arial" w:hAnsi="Arial" w:cs="Traditional Arabic" w:hint="cs"/>
              <w:sz w:val="24"/>
              <w:szCs w:val="24"/>
              <w:rtl/>
            </w:rPr>
            <w:t>31</w:t>
          </w:r>
          <w:r w:rsidRPr="0028511A">
            <w:rPr>
              <w:rFonts w:ascii="Arial" w:hAnsi="Arial" w:cs="Traditional Arabic"/>
              <w:sz w:val="24"/>
              <w:szCs w:val="24"/>
              <w:rtl/>
            </w:rPr>
            <w:t xml:space="preserve">: </w:t>
          </w:r>
          <w:r w:rsidR="007F39BB" w:rsidRPr="007F39BB">
            <w:rPr>
              <w:rFonts w:ascii="Arial" w:hAnsi="Arial" w:cs="Traditional Arabic" w:hint="cs"/>
              <w:sz w:val="24"/>
              <w:szCs w:val="24"/>
              <w:rtl/>
            </w:rPr>
            <w:t>التدريب</w:t>
          </w:r>
          <w:r w:rsidR="007F39BB" w:rsidRPr="007F39BB">
            <w:rPr>
              <w:rFonts w:ascii="Arial" w:hAnsi="Arial" w:cs="Traditional Arabic"/>
              <w:sz w:val="24"/>
              <w:szCs w:val="24"/>
              <w:rtl/>
            </w:rPr>
            <w:t xml:space="preserve"> </w:t>
          </w:r>
          <w:r w:rsidR="007F39BB" w:rsidRPr="007F39BB">
            <w:rPr>
              <w:rFonts w:ascii="Arial" w:hAnsi="Arial" w:cs="Traditional Arabic" w:hint="cs"/>
              <w:sz w:val="24"/>
              <w:szCs w:val="24"/>
              <w:rtl/>
            </w:rPr>
            <w:t>العملي</w:t>
          </w:r>
          <w:r w:rsidR="007F39BB" w:rsidRPr="007F39BB">
            <w:rPr>
              <w:rFonts w:ascii="Arial" w:hAnsi="Arial" w:cs="Traditional Arabic"/>
              <w:sz w:val="24"/>
              <w:szCs w:val="24"/>
              <w:rtl/>
            </w:rPr>
            <w:t xml:space="preserve"> </w:t>
          </w:r>
          <w:r w:rsidR="007F39BB" w:rsidRPr="007F39BB">
            <w:rPr>
              <w:rFonts w:ascii="Arial" w:hAnsi="Arial" w:cs="Traditional Arabic" w:hint="cs"/>
              <w:sz w:val="24"/>
              <w:szCs w:val="24"/>
              <w:rtl/>
            </w:rPr>
            <w:t>الميداني</w:t>
          </w:r>
          <w:r w:rsidR="007F39BB" w:rsidRPr="007F39BB">
            <w:rPr>
              <w:rFonts w:ascii="Arial" w:hAnsi="Arial" w:cs="Traditional Arabic"/>
              <w:sz w:val="24"/>
              <w:szCs w:val="24"/>
              <w:rtl/>
            </w:rPr>
            <w:t xml:space="preserve"> </w:t>
          </w:r>
          <w:r w:rsidR="007F39BB" w:rsidRPr="007F39BB">
            <w:rPr>
              <w:rFonts w:ascii="Arial" w:hAnsi="Arial" w:cs="Traditional Arabic" w:hint="cs"/>
              <w:sz w:val="24"/>
              <w:szCs w:val="24"/>
              <w:rtl/>
            </w:rPr>
            <w:t>على</w:t>
          </w:r>
          <w:r w:rsidR="007F39BB" w:rsidRPr="007F39BB">
            <w:rPr>
              <w:rFonts w:ascii="Arial" w:hAnsi="Arial" w:cs="Traditional Arabic"/>
              <w:sz w:val="24"/>
              <w:szCs w:val="24"/>
              <w:rtl/>
            </w:rPr>
            <w:t xml:space="preserve"> </w:t>
          </w:r>
          <w:r w:rsidR="007F39BB" w:rsidRPr="007F39BB">
            <w:rPr>
              <w:rFonts w:ascii="Arial" w:hAnsi="Arial" w:cs="Traditional Arabic" w:hint="cs"/>
              <w:sz w:val="24"/>
              <w:szCs w:val="24"/>
              <w:rtl/>
            </w:rPr>
            <w:t>عملية</w:t>
          </w:r>
          <w:r w:rsidR="007F39BB" w:rsidRPr="007F39BB">
            <w:rPr>
              <w:rFonts w:ascii="Arial" w:hAnsi="Arial" w:cs="Traditional Arabic"/>
              <w:sz w:val="24"/>
              <w:szCs w:val="24"/>
              <w:rtl/>
            </w:rPr>
            <w:t xml:space="preserve"> </w:t>
          </w:r>
          <w:r w:rsidR="007F39BB" w:rsidRPr="007F39BB">
            <w:rPr>
              <w:rFonts w:ascii="Arial" w:hAnsi="Arial" w:cs="Traditional Arabic" w:hint="cs"/>
              <w:sz w:val="24"/>
              <w:szCs w:val="24"/>
              <w:rtl/>
            </w:rPr>
            <w:t>الحصر</w:t>
          </w:r>
        </w:p>
      </w:tc>
      <w:tc>
        <w:tcPr>
          <w:tcW w:w="1421" w:type="pct"/>
        </w:tcPr>
        <w:p w:rsidR="00EA3A75" w:rsidRPr="0028511A" w:rsidRDefault="00EA3A75"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FB78BC">
            <w:rPr>
              <w:rFonts w:ascii="Arial" w:hAnsi="Arial" w:cs="Traditional Arabic"/>
              <w:noProof/>
              <w:sz w:val="18"/>
              <w:szCs w:val="24"/>
            </w:rPr>
            <w:t>6</w:t>
          </w:r>
          <w:r w:rsidRPr="0028511A">
            <w:rPr>
              <w:rFonts w:ascii="Arial" w:hAnsi="Arial" w:cs="Traditional Arabic"/>
              <w:sz w:val="18"/>
              <w:szCs w:val="24"/>
            </w:rPr>
            <w:fldChar w:fldCharType="end"/>
          </w:r>
        </w:p>
      </w:tc>
    </w:tr>
  </w:tbl>
  <w:p w:rsidR="00EA3A75" w:rsidRDefault="00EA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EA3A75" w:rsidRPr="0028511A" w:rsidTr="00276CD1">
      <w:trPr>
        <w:jc w:val="center"/>
      </w:trPr>
      <w:tc>
        <w:tcPr>
          <w:tcW w:w="1667" w:type="pct"/>
        </w:tcPr>
        <w:p w:rsidR="00EA3A75" w:rsidRPr="0028511A" w:rsidRDefault="00EA3A75"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FB78BC">
            <w:rPr>
              <w:rFonts w:ascii="Arial" w:hAnsi="Arial" w:cs="Arial"/>
              <w:noProof/>
              <w:sz w:val="18"/>
              <w:szCs w:val="24"/>
            </w:rPr>
            <w:t>5</w:t>
          </w:r>
          <w:r w:rsidRPr="0028511A">
            <w:rPr>
              <w:rFonts w:ascii="Arial" w:hAnsi="Arial" w:cs="Arial"/>
              <w:sz w:val="18"/>
              <w:szCs w:val="24"/>
            </w:rPr>
            <w:fldChar w:fldCharType="end"/>
          </w:r>
        </w:p>
      </w:tc>
      <w:tc>
        <w:tcPr>
          <w:tcW w:w="1768" w:type="pct"/>
        </w:tcPr>
        <w:p w:rsidR="00EA3A75" w:rsidRPr="0028511A" w:rsidRDefault="007F39BB" w:rsidP="00F0762C">
          <w:pPr>
            <w:tabs>
              <w:tab w:val="center" w:pos="4536"/>
              <w:tab w:val="right" w:pos="9072"/>
            </w:tabs>
            <w:bidi/>
            <w:jc w:val="center"/>
            <w:rPr>
              <w:rFonts w:ascii="Calibri" w:hAnsi="Calibri" w:cs="Traditional Arabic"/>
              <w:sz w:val="18"/>
              <w:szCs w:val="24"/>
              <w:lang w:bidi="ar-SY"/>
            </w:rPr>
          </w:pPr>
          <w:r>
            <w:rPr>
              <w:rFonts w:ascii="Arial" w:hAnsi="Arial" w:cs="Traditional Arabic"/>
              <w:sz w:val="24"/>
              <w:szCs w:val="24"/>
              <w:rtl/>
            </w:rPr>
            <w:t>الوحد</w:t>
          </w:r>
          <w:r>
            <w:rPr>
              <w:rFonts w:ascii="Arial" w:hAnsi="Arial" w:cs="Traditional Arabic" w:hint="cs"/>
              <w:sz w:val="24"/>
              <w:szCs w:val="24"/>
              <w:rtl/>
            </w:rPr>
            <w:t>ة 31</w:t>
          </w:r>
          <w:r w:rsidRPr="0028511A">
            <w:rPr>
              <w:rFonts w:ascii="Arial" w:hAnsi="Arial" w:cs="Traditional Arabic"/>
              <w:sz w:val="24"/>
              <w:szCs w:val="24"/>
              <w:rtl/>
            </w:rPr>
            <w:t xml:space="preserve">: </w:t>
          </w:r>
          <w:r w:rsidRPr="007F39BB">
            <w:rPr>
              <w:rFonts w:ascii="Arial" w:hAnsi="Arial" w:cs="Traditional Arabic" w:hint="cs"/>
              <w:sz w:val="24"/>
              <w:szCs w:val="24"/>
              <w:rtl/>
            </w:rPr>
            <w:t>التدريب</w:t>
          </w:r>
          <w:r w:rsidRPr="007F39BB">
            <w:rPr>
              <w:rFonts w:ascii="Arial" w:hAnsi="Arial" w:cs="Traditional Arabic"/>
              <w:sz w:val="24"/>
              <w:szCs w:val="24"/>
              <w:rtl/>
            </w:rPr>
            <w:t xml:space="preserve"> </w:t>
          </w:r>
          <w:r w:rsidRPr="007F39BB">
            <w:rPr>
              <w:rFonts w:ascii="Arial" w:hAnsi="Arial" w:cs="Traditional Arabic" w:hint="cs"/>
              <w:sz w:val="24"/>
              <w:szCs w:val="24"/>
              <w:rtl/>
            </w:rPr>
            <w:t>العملي</w:t>
          </w:r>
          <w:r w:rsidRPr="007F39BB">
            <w:rPr>
              <w:rFonts w:ascii="Arial" w:hAnsi="Arial" w:cs="Traditional Arabic"/>
              <w:sz w:val="24"/>
              <w:szCs w:val="24"/>
              <w:rtl/>
            </w:rPr>
            <w:t xml:space="preserve"> </w:t>
          </w:r>
          <w:r w:rsidRPr="007F39BB">
            <w:rPr>
              <w:rFonts w:ascii="Arial" w:hAnsi="Arial" w:cs="Traditional Arabic" w:hint="cs"/>
              <w:sz w:val="24"/>
              <w:szCs w:val="24"/>
              <w:rtl/>
            </w:rPr>
            <w:t>الميداني</w:t>
          </w:r>
          <w:r w:rsidRPr="007F39BB">
            <w:rPr>
              <w:rFonts w:ascii="Arial" w:hAnsi="Arial" w:cs="Traditional Arabic"/>
              <w:sz w:val="24"/>
              <w:szCs w:val="24"/>
              <w:rtl/>
            </w:rPr>
            <w:t xml:space="preserve"> </w:t>
          </w:r>
          <w:r w:rsidRPr="007F39BB">
            <w:rPr>
              <w:rFonts w:ascii="Arial" w:hAnsi="Arial" w:cs="Traditional Arabic" w:hint="cs"/>
              <w:sz w:val="24"/>
              <w:szCs w:val="24"/>
              <w:rtl/>
            </w:rPr>
            <w:t>على</w:t>
          </w:r>
          <w:r w:rsidRPr="007F39BB">
            <w:rPr>
              <w:rFonts w:ascii="Arial" w:hAnsi="Arial" w:cs="Traditional Arabic"/>
              <w:sz w:val="24"/>
              <w:szCs w:val="24"/>
              <w:rtl/>
            </w:rPr>
            <w:t xml:space="preserve"> </w:t>
          </w:r>
          <w:r w:rsidRPr="007F39BB">
            <w:rPr>
              <w:rFonts w:ascii="Arial" w:hAnsi="Arial" w:cs="Traditional Arabic" w:hint="cs"/>
              <w:sz w:val="24"/>
              <w:szCs w:val="24"/>
              <w:rtl/>
            </w:rPr>
            <w:t>عملية</w:t>
          </w:r>
          <w:r w:rsidRPr="007F39BB">
            <w:rPr>
              <w:rFonts w:ascii="Arial" w:hAnsi="Arial" w:cs="Traditional Arabic"/>
              <w:sz w:val="24"/>
              <w:szCs w:val="24"/>
              <w:rtl/>
            </w:rPr>
            <w:t xml:space="preserve"> </w:t>
          </w:r>
          <w:r w:rsidRPr="007F39BB">
            <w:rPr>
              <w:rFonts w:ascii="Arial" w:hAnsi="Arial" w:cs="Traditional Arabic" w:hint="cs"/>
              <w:sz w:val="24"/>
              <w:szCs w:val="24"/>
              <w:rtl/>
            </w:rPr>
            <w:t>الحصر</w:t>
          </w:r>
        </w:p>
      </w:tc>
      <w:tc>
        <w:tcPr>
          <w:tcW w:w="1564" w:type="pct"/>
        </w:tcPr>
        <w:p w:rsidR="00EA3A75" w:rsidRPr="0028511A" w:rsidRDefault="00EA3A75"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EA3A75" w:rsidRPr="0028511A" w:rsidRDefault="00EA3A75"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EA3A75" w:rsidRPr="0028511A" w:rsidTr="00276CD1">
      <w:trPr>
        <w:jc w:val="center"/>
      </w:trPr>
      <w:tc>
        <w:tcPr>
          <w:tcW w:w="1667" w:type="pct"/>
        </w:tcPr>
        <w:p w:rsidR="00EA3A75" w:rsidRPr="0028511A" w:rsidRDefault="00EA3A75"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EA3A75" w:rsidRDefault="00EA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720"/>
    <w:multiLevelType w:val="hybridMultilevel"/>
    <w:tmpl w:val="54BADFE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82747"/>
    <w:multiLevelType w:val="hybridMultilevel"/>
    <w:tmpl w:val="D972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F461E"/>
    <w:multiLevelType w:val="hybridMultilevel"/>
    <w:tmpl w:val="3496B1E6"/>
    <w:lvl w:ilvl="0" w:tplc="040C0001">
      <w:start w:val="1"/>
      <w:numFmt w:val="bullet"/>
      <w:lvlText w:val=""/>
      <w:lvlJc w:val="left"/>
      <w:pPr>
        <w:ind w:left="360" w:hanging="360"/>
      </w:pPr>
      <w:rPr>
        <w:rFonts w:ascii="Symbol" w:hAnsi="Symbo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523CB6"/>
    <w:multiLevelType w:val="hybridMultilevel"/>
    <w:tmpl w:val="9FB2E930"/>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4" w15:restartNumberingAfterBreak="0">
    <w:nsid w:val="120A37E8"/>
    <w:multiLevelType w:val="hybridMultilevel"/>
    <w:tmpl w:val="F1340A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58A0D64"/>
    <w:multiLevelType w:val="hybridMultilevel"/>
    <w:tmpl w:val="5B8A2E84"/>
    <w:lvl w:ilvl="0" w:tplc="040C0001">
      <w:start w:val="1"/>
      <w:numFmt w:val="bullet"/>
      <w:lvlText w:val=""/>
      <w:lvlJc w:val="left"/>
      <w:pPr>
        <w:ind w:left="807" w:hanging="360"/>
      </w:pPr>
      <w:rPr>
        <w:rFonts w:ascii="Symbol" w:hAnsi="Symbol" w:hint="default"/>
        <w:color w:val="auto"/>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6" w15:restartNumberingAfterBreak="0">
    <w:nsid w:val="158B228C"/>
    <w:multiLevelType w:val="hybridMultilevel"/>
    <w:tmpl w:val="320A2DB8"/>
    <w:lvl w:ilvl="0" w:tplc="66FEA4DE">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EC7FF2"/>
    <w:multiLevelType w:val="hybridMultilevel"/>
    <w:tmpl w:val="7864136C"/>
    <w:lvl w:ilvl="0" w:tplc="98D4964C">
      <w:start w:val="1"/>
      <w:numFmt w:val="bullet"/>
      <w:lvlText w:val=""/>
      <w:lvlJc w:val="left"/>
      <w:pPr>
        <w:ind w:left="720" w:hanging="360"/>
      </w:pPr>
      <w:rPr>
        <w:rFonts w:ascii="Symbol" w:hAnsi="Symbol" w:hint="default"/>
        <w:b w:val="0"/>
        <w:bCs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100E08"/>
    <w:multiLevelType w:val="hybridMultilevel"/>
    <w:tmpl w:val="E2E63B38"/>
    <w:lvl w:ilvl="0" w:tplc="7050311E">
      <w:start w:val="1"/>
      <w:numFmt w:val="bullet"/>
      <w:lvlText w:val="o"/>
      <w:lvlJc w:val="left"/>
      <w:pPr>
        <w:ind w:left="360" w:hanging="360"/>
      </w:pPr>
      <w:rPr>
        <w:rFonts w:ascii="Courier New" w:hAnsi="Courier New" w:cs="Courier New"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E955836"/>
    <w:multiLevelType w:val="hybridMultilevel"/>
    <w:tmpl w:val="B672D4F2"/>
    <w:lvl w:ilvl="0" w:tplc="040C0003">
      <w:start w:val="1"/>
      <w:numFmt w:val="bullet"/>
      <w:lvlText w:val="o"/>
      <w:lvlJc w:val="left"/>
      <w:pPr>
        <w:ind w:left="1527" w:hanging="360"/>
      </w:pPr>
      <w:rPr>
        <w:rFonts w:ascii="Courier New" w:hAnsi="Courier New" w:cs="Courier New" w:hint="default"/>
      </w:rPr>
    </w:lvl>
    <w:lvl w:ilvl="1" w:tplc="040C0003" w:tentative="1">
      <w:start w:val="1"/>
      <w:numFmt w:val="bullet"/>
      <w:lvlText w:val="o"/>
      <w:lvlJc w:val="left"/>
      <w:pPr>
        <w:ind w:left="2247" w:hanging="360"/>
      </w:pPr>
      <w:rPr>
        <w:rFonts w:ascii="Courier New" w:hAnsi="Courier New" w:cs="Courier New" w:hint="default"/>
      </w:rPr>
    </w:lvl>
    <w:lvl w:ilvl="2" w:tplc="040C0005" w:tentative="1">
      <w:start w:val="1"/>
      <w:numFmt w:val="bullet"/>
      <w:lvlText w:val=""/>
      <w:lvlJc w:val="left"/>
      <w:pPr>
        <w:ind w:left="2967" w:hanging="360"/>
      </w:pPr>
      <w:rPr>
        <w:rFonts w:ascii="Wingdings" w:hAnsi="Wingdings" w:hint="default"/>
      </w:rPr>
    </w:lvl>
    <w:lvl w:ilvl="3" w:tplc="040C0001" w:tentative="1">
      <w:start w:val="1"/>
      <w:numFmt w:val="bullet"/>
      <w:lvlText w:val=""/>
      <w:lvlJc w:val="left"/>
      <w:pPr>
        <w:ind w:left="3687" w:hanging="360"/>
      </w:pPr>
      <w:rPr>
        <w:rFonts w:ascii="Symbol" w:hAnsi="Symbol" w:hint="default"/>
      </w:rPr>
    </w:lvl>
    <w:lvl w:ilvl="4" w:tplc="040C0003" w:tentative="1">
      <w:start w:val="1"/>
      <w:numFmt w:val="bullet"/>
      <w:lvlText w:val="o"/>
      <w:lvlJc w:val="left"/>
      <w:pPr>
        <w:ind w:left="4407" w:hanging="360"/>
      </w:pPr>
      <w:rPr>
        <w:rFonts w:ascii="Courier New" w:hAnsi="Courier New" w:cs="Courier New" w:hint="default"/>
      </w:rPr>
    </w:lvl>
    <w:lvl w:ilvl="5" w:tplc="040C0005" w:tentative="1">
      <w:start w:val="1"/>
      <w:numFmt w:val="bullet"/>
      <w:lvlText w:val=""/>
      <w:lvlJc w:val="left"/>
      <w:pPr>
        <w:ind w:left="5127" w:hanging="360"/>
      </w:pPr>
      <w:rPr>
        <w:rFonts w:ascii="Wingdings" w:hAnsi="Wingdings" w:hint="default"/>
      </w:rPr>
    </w:lvl>
    <w:lvl w:ilvl="6" w:tplc="040C0001" w:tentative="1">
      <w:start w:val="1"/>
      <w:numFmt w:val="bullet"/>
      <w:lvlText w:val=""/>
      <w:lvlJc w:val="left"/>
      <w:pPr>
        <w:ind w:left="5847" w:hanging="360"/>
      </w:pPr>
      <w:rPr>
        <w:rFonts w:ascii="Symbol" w:hAnsi="Symbol" w:hint="default"/>
      </w:rPr>
    </w:lvl>
    <w:lvl w:ilvl="7" w:tplc="040C0003" w:tentative="1">
      <w:start w:val="1"/>
      <w:numFmt w:val="bullet"/>
      <w:lvlText w:val="o"/>
      <w:lvlJc w:val="left"/>
      <w:pPr>
        <w:ind w:left="6567" w:hanging="360"/>
      </w:pPr>
      <w:rPr>
        <w:rFonts w:ascii="Courier New" w:hAnsi="Courier New" w:cs="Courier New" w:hint="default"/>
      </w:rPr>
    </w:lvl>
    <w:lvl w:ilvl="8" w:tplc="040C0005" w:tentative="1">
      <w:start w:val="1"/>
      <w:numFmt w:val="bullet"/>
      <w:lvlText w:val=""/>
      <w:lvlJc w:val="left"/>
      <w:pPr>
        <w:ind w:left="7287" w:hanging="360"/>
      </w:pPr>
      <w:rPr>
        <w:rFonts w:ascii="Wingdings" w:hAnsi="Wingdings" w:hint="default"/>
      </w:rPr>
    </w:lvl>
  </w:abstractNum>
  <w:abstractNum w:abstractNumId="10" w15:restartNumberingAfterBreak="0">
    <w:nsid w:val="323D077D"/>
    <w:multiLevelType w:val="hybridMultilevel"/>
    <w:tmpl w:val="325656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C61261"/>
    <w:multiLevelType w:val="hybridMultilevel"/>
    <w:tmpl w:val="9EB2BB1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2C85680"/>
    <w:multiLevelType w:val="hybridMultilevel"/>
    <w:tmpl w:val="8648E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105E46"/>
    <w:multiLevelType w:val="hybridMultilevel"/>
    <w:tmpl w:val="00F871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A2B67"/>
    <w:multiLevelType w:val="hybridMultilevel"/>
    <w:tmpl w:val="702A89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7905770"/>
    <w:multiLevelType w:val="hybridMultilevel"/>
    <w:tmpl w:val="87C89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9805D7"/>
    <w:multiLevelType w:val="hybridMultilevel"/>
    <w:tmpl w:val="A52C0D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0357117"/>
    <w:multiLevelType w:val="hybridMultilevel"/>
    <w:tmpl w:val="79B696CE"/>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E3998"/>
    <w:multiLevelType w:val="hybridMultilevel"/>
    <w:tmpl w:val="2D325DB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3D62DCE"/>
    <w:multiLevelType w:val="hybridMultilevel"/>
    <w:tmpl w:val="EEF27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F358C8"/>
    <w:multiLevelType w:val="hybridMultilevel"/>
    <w:tmpl w:val="DE9A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1F6856"/>
    <w:multiLevelType w:val="hybridMultilevel"/>
    <w:tmpl w:val="A26235B8"/>
    <w:lvl w:ilvl="0" w:tplc="040C0001">
      <w:start w:val="1"/>
      <w:numFmt w:val="bullet"/>
      <w:lvlText w:val=""/>
      <w:lvlJc w:val="left"/>
      <w:pPr>
        <w:ind w:left="1374" w:hanging="450"/>
      </w:pPr>
      <w:rPr>
        <w:rFonts w:ascii="Symbol" w:hAnsi="Symbol" w:hint="default"/>
        <w:sz w:val="32"/>
      </w:rPr>
    </w:lvl>
    <w:lvl w:ilvl="1" w:tplc="040C0019" w:tentative="1">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23" w15:restartNumberingAfterBreak="0">
    <w:nsid w:val="46C06F23"/>
    <w:multiLevelType w:val="hybridMultilevel"/>
    <w:tmpl w:val="5050A158"/>
    <w:lvl w:ilvl="0" w:tplc="040C0001">
      <w:start w:val="1"/>
      <w:numFmt w:val="bullet"/>
      <w:lvlText w:val=""/>
      <w:lvlJc w:val="left"/>
      <w:pPr>
        <w:ind w:left="927" w:hanging="360"/>
      </w:pPr>
      <w:rPr>
        <w:rFonts w:ascii="Symbol" w:hAnsi="Symbol" w:hint="default"/>
        <w:sz w:val="20"/>
      </w:rPr>
    </w:lvl>
    <w:lvl w:ilvl="1" w:tplc="7050311E">
      <w:start w:val="1"/>
      <w:numFmt w:val="bullet"/>
      <w:lvlText w:val="o"/>
      <w:lvlJc w:val="left"/>
      <w:pPr>
        <w:ind w:left="1647" w:hanging="360"/>
      </w:pPr>
      <w:rPr>
        <w:rFonts w:ascii="Courier New" w:hAnsi="Courier New" w:cs="Courier New" w:hint="default"/>
        <w:sz w:val="20"/>
      </w:rPr>
    </w:lvl>
    <w:lvl w:ilvl="2" w:tplc="7050311E">
      <w:start w:val="1"/>
      <w:numFmt w:val="bullet"/>
      <w:lvlText w:val="o"/>
      <w:lvlJc w:val="left"/>
      <w:pPr>
        <w:ind w:left="2367" w:hanging="360"/>
      </w:pPr>
      <w:rPr>
        <w:rFonts w:ascii="Courier New" w:hAnsi="Courier New" w:cs="Courier New" w:hint="default"/>
        <w:sz w:val="20"/>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4F330F35"/>
    <w:multiLevelType w:val="hybridMultilevel"/>
    <w:tmpl w:val="335A5528"/>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775A28"/>
    <w:multiLevelType w:val="hybridMultilevel"/>
    <w:tmpl w:val="D69226D2"/>
    <w:lvl w:ilvl="0" w:tplc="27AC5A5C">
      <w:start w:val="1"/>
      <w:numFmt w:val="bullet"/>
      <w:lvlText w:val=""/>
      <w:lvlJc w:val="left"/>
      <w:pPr>
        <w:ind w:left="720" w:hanging="360"/>
      </w:pPr>
      <w:rPr>
        <w:rFonts w:ascii="Symbol" w:hAnsi="Symbol" w:cs="Symbol" w:hint="default"/>
        <w:b w:val="0"/>
        <w:bCs w:val="0"/>
        <w:sz w:val="16"/>
        <w:szCs w:val="24"/>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AE19FB"/>
    <w:multiLevelType w:val="hybridMultilevel"/>
    <w:tmpl w:val="DD92C4C4"/>
    <w:lvl w:ilvl="0" w:tplc="040C0003">
      <w:start w:val="1"/>
      <w:numFmt w:val="bullet"/>
      <w:lvlText w:val="o"/>
      <w:lvlJc w:val="left"/>
      <w:pPr>
        <w:ind w:left="2154" w:hanging="360"/>
      </w:pPr>
      <w:rPr>
        <w:rFonts w:ascii="Courier New" w:hAnsi="Courier New" w:cs="Courier New"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27" w15:restartNumberingAfterBreak="0">
    <w:nsid w:val="54910652"/>
    <w:multiLevelType w:val="hybridMultilevel"/>
    <w:tmpl w:val="F59E6FC4"/>
    <w:lvl w:ilvl="0" w:tplc="086EC234">
      <w:start w:val="11"/>
      <w:numFmt w:val="decimal"/>
      <w:lvlText w:val="%1-"/>
      <w:lvlJc w:val="left"/>
      <w:pPr>
        <w:ind w:left="1374" w:hanging="450"/>
      </w:pPr>
      <w:rPr>
        <w:rFonts w:hint="default"/>
        <w:sz w:val="32"/>
      </w:rPr>
    </w:lvl>
    <w:lvl w:ilvl="1" w:tplc="040C0019">
      <w:start w:val="1"/>
      <w:numFmt w:val="lowerLetter"/>
      <w:lvlText w:val="%2."/>
      <w:lvlJc w:val="left"/>
      <w:pPr>
        <w:ind w:left="2004" w:hanging="360"/>
      </w:pPr>
    </w:lvl>
    <w:lvl w:ilvl="2" w:tplc="040C001B" w:tentative="1">
      <w:start w:val="1"/>
      <w:numFmt w:val="lowerRoman"/>
      <w:lvlText w:val="%3."/>
      <w:lvlJc w:val="right"/>
      <w:pPr>
        <w:ind w:left="2724" w:hanging="180"/>
      </w:pPr>
    </w:lvl>
    <w:lvl w:ilvl="3" w:tplc="040C000F" w:tentative="1">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28" w15:restartNumberingAfterBreak="0">
    <w:nsid w:val="5CE508EC"/>
    <w:multiLevelType w:val="hybridMultilevel"/>
    <w:tmpl w:val="0542F3A0"/>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B0354E"/>
    <w:multiLevelType w:val="hybridMultilevel"/>
    <w:tmpl w:val="7EAC18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3DA7543"/>
    <w:multiLevelType w:val="hybridMultilevel"/>
    <w:tmpl w:val="989C28C6"/>
    <w:lvl w:ilvl="0" w:tplc="95C8BC1E">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4FA1C43"/>
    <w:multiLevelType w:val="hybridMultilevel"/>
    <w:tmpl w:val="E604C88E"/>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420A4A"/>
    <w:multiLevelType w:val="hybridMultilevel"/>
    <w:tmpl w:val="DA64D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40546B"/>
    <w:multiLevelType w:val="hybridMultilevel"/>
    <w:tmpl w:val="C5FE2FE2"/>
    <w:lvl w:ilvl="0" w:tplc="CE00710A">
      <w:start w:val="1"/>
      <w:numFmt w:val="bullet"/>
      <w:lvlText w:val=""/>
      <w:lvlJc w:val="left"/>
      <w:pPr>
        <w:ind w:left="1287" w:hanging="360"/>
      </w:pPr>
      <w:rPr>
        <w:rFonts w:ascii="Symbol" w:hAnsi="Symbol" w:cs="Symbol" w:hint="default"/>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713B75"/>
    <w:multiLevelType w:val="hybridMultilevel"/>
    <w:tmpl w:val="808E4ECA"/>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23445C"/>
    <w:multiLevelType w:val="hybridMultilevel"/>
    <w:tmpl w:val="D1EE2156"/>
    <w:lvl w:ilvl="0" w:tplc="4DAC1976">
      <w:start w:val="1"/>
      <w:numFmt w:val="bullet"/>
      <w:lvlText w:val="•"/>
      <w:lvlJc w:val="left"/>
      <w:pPr>
        <w:ind w:left="807" w:hanging="360"/>
      </w:pPr>
      <w:rPr>
        <w:rFonts w:ascii="Times New Roman" w:hAnsi="Times New Roman" w:hint="default"/>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37" w15:restartNumberingAfterBreak="0">
    <w:nsid w:val="74C206C9"/>
    <w:multiLevelType w:val="hybridMultilevel"/>
    <w:tmpl w:val="0AFCD0E2"/>
    <w:lvl w:ilvl="0" w:tplc="F8D0CFA2">
      <w:start w:val="1"/>
      <w:numFmt w:val="bullet"/>
      <w:lvlText w:val=""/>
      <w:lvlJc w:val="left"/>
      <w:pPr>
        <w:ind w:left="807" w:hanging="360"/>
      </w:pPr>
      <w:rPr>
        <w:rFonts w:ascii="Symbol" w:hAnsi="Symbol" w:cs="Symbol" w:hint="default"/>
        <w:sz w:val="20"/>
        <w:szCs w:val="22"/>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38" w15:restartNumberingAfterBreak="0">
    <w:nsid w:val="753C4AF6"/>
    <w:multiLevelType w:val="hybridMultilevel"/>
    <w:tmpl w:val="142667B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575C71"/>
    <w:multiLevelType w:val="hybridMultilevel"/>
    <w:tmpl w:val="3364E8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6E4B3C"/>
    <w:multiLevelType w:val="hybridMultilevel"/>
    <w:tmpl w:val="31969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0C3C9D"/>
    <w:multiLevelType w:val="hybridMultilevel"/>
    <w:tmpl w:val="6882D9D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34"/>
  </w:num>
  <w:num w:numId="4">
    <w:abstractNumId w:val="39"/>
  </w:num>
  <w:num w:numId="5">
    <w:abstractNumId w:val="21"/>
  </w:num>
  <w:num w:numId="6">
    <w:abstractNumId w:val="16"/>
  </w:num>
  <w:num w:numId="7">
    <w:abstractNumId w:val="19"/>
  </w:num>
  <w:num w:numId="8">
    <w:abstractNumId w:val="10"/>
  </w:num>
  <w:num w:numId="9">
    <w:abstractNumId w:val="26"/>
  </w:num>
  <w:num w:numId="10">
    <w:abstractNumId w:val="32"/>
  </w:num>
  <w:num w:numId="11">
    <w:abstractNumId w:val="29"/>
  </w:num>
  <w:num w:numId="12">
    <w:abstractNumId w:val="3"/>
  </w:num>
  <w:num w:numId="13">
    <w:abstractNumId w:val="11"/>
  </w:num>
  <w:num w:numId="14">
    <w:abstractNumId w:val="14"/>
  </w:num>
  <w:num w:numId="15">
    <w:abstractNumId w:val="15"/>
  </w:num>
  <w:num w:numId="16">
    <w:abstractNumId w:val="27"/>
  </w:num>
  <w:num w:numId="17">
    <w:abstractNumId w:val="22"/>
  </w:num>
  <w:num w:numId="18">
    <w:abstractNumId w:val="12"/>
  </w:num>
  <w:num w:numId="19">
    <w:abstractNumId w:val="23"/>
  </w:num>
  <w:num w:numId="20">
    <w:abstractNumId w:val="5"/>
  </w:num>
  <w:num w:numId="21">
    <w:abstractNumId w:val="17"/>
  </w:num>
  <w:num w:numId="22">
    <w:abstractNumId w:val="41"/>
  </w:num>
  <w:num w:numId="23">
    <w:abstractNumId w:val="18"/>
  </w:num>
  <w:num w:numId="24">
    <w:abstractNumId w:val="0"/>
  </w:num>
  <w:num w:numId="25">
    <w:abstractNumId w:val="36"/>
  </w:num>
  <w:num w:numId="26">
    <w:abstractNumId w:val="9"/>
  </w:num>
  <w:num w:numId="27">
    <w:abstractNumId w:val="37"/>
  </w:num>
  <w:num w:numId="28">
    <w:abstractNumId w:val="13"/>
  </w:num>
  <w:num w:numId="29">
    <w:abstractNumId w:val="4"/>
  </w:num>
  <w:num w:numId="30">
    <w:abstractNumId w:val="28"/>
  </w:num>
  <w:num w:numId="31">
    <w:abstractNumId w:val="38"/>
  </w:num>
  <w:num w:numId="32">
    <w:abstractNumId w:val="24"/>
  </w:num>
  <w:num w:numId="33">
    <w:abstractNumId w:val="31"/>
  </w:num>
  <w:num w:numId="34">
    <w:abstractNumId w:val="33"/>
  </w:num>
  <w:num w:numId="35">
    <w:abstractNumId w:val="35"/>
  </w:num>
  <w:num w:numId="36">
    <w:abstractNumId w:val="1"/>
  </w:num>
  <w:num w:numId="37">
    <w:abstractNumId w:val="2"/>
  </w:num>
  <w:num w:numId="38">
    <w:abstractNumId w:val="8"/>
  </w:num>
  <w:num w:numId="39">
    <w:abstractNumId w:val="40"/>
  </w:num>
  <w:num w:numId="40">
    <w:abstractNumId w:val="30"/>
  </w:num>
  <w:num w:numId="41">
    <w:abstractNumId w:val="6"/>
  </w:num>
  <w:num w:numId="4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25F3"/>
    <w:rsid w:val="00004ABF"/>
    <w:rsid w:val="0000771B"/>
    <w:rsid w:val="000169A6"/>
    <w:rsid w:val="00016D35"/>
    <w:rsid w:val="00046C13"/>
    <w:rsid w:val="00056CEB"/>
    <w:rsid w:val="00057871"/>
    <w:rsid w:val="0006152F"/>
    <w:rsid w:val="0008614D"/>
    <w:rsid w:val="00086281"/>
    <w:rsid w:val="000916DA"/>
    <w:rsid w:val="000A4039"/>
    <w:rsid w:val="000A5CE3"/>
    <w:rsid w:val="000A62D4"/>
    <w:rsid w:val="000A654A"/>
    <w:rsid w:val="000B1799"/>
    <w:rsid w:val="000C0342"/>
    <w:rsid w:val="000C4AA9"/>
    <w:rsid w:val="000C5DBF"/>
    <w:rsid w:val="000D0373"/>
    <w:rsid w:val="000D6137"/>
    <w:rsid w:val="000E5579"/>
    <w:rsid w:val="0010364B"/>
    <w:rsid w:val="001045CC"/>
    <w:rsid w:val="00132488"/>
    <w:rsid w:val="00137A1A"/>
    <w:rsid w:val="001406F3"/>
    <w:rsid w:val="00141ACD"/>
    <w:rsid w:val="00141DA8"/>
    <w:rsid w:val="00150342"/>
    <w:rsid w:val="00150830"/>
    <w:rsid w:val="001510C8"/>
    <w:rsid w:val="00154969"/>
    <w:rsid w:val="001571C8"/>
    <w:rsid w:val="001604E3"/>
    <w:rsid w:val="0016595C"/>
    <w:rsid w:val="00172E79"/>
    <w:rsid w:val="0017443F"/>
    <w:rsid w:val="001770CE"/>
    <w:rsid w:val="00181E30"/>
    <w:rsid w:val="0018356D"/>
    <w:rsid w:val="001876D0"/>
    <w:rsid w:val="00190CFD"/>
    <w:rsid w:val="001963DC"/>
    <w:rsid w:val="001B1A02"/>
    <w:rsid w:val="001B33BC"/>
    <w:rsid w:val="001C1C5F"/>
    <w:rsid w:val="001C52AB"/>
    <w:rsid w:val="001C5C15"/>
    <w:rsid w:val="001D05DF"/>
    <w:rsid w:val="001E08EA"/>
    <w:rsid w:val="001E5538"/>
    <w:rsid w:val="001F631D"/>
    <w:rsid w:val="001F78AE"/>
    <w:rsid w:val="00201340"/>
    <w:rsid w:val="00202C2E"/>
    <w:rsid w:val="002031E5"/>
    <w:rsid w:val="00204054"/>
    <w:rsid w:val="00204584"/>
    <w:rsid w:val="002053D9"/>
    <w:rsid w:val="00210D90"/>
    <w:rsid w:val="002135BD"/>
    <w:rsid w:val="002146AE"/>
    <w:rsid w:val="002154D3"/>
    <w:rsid w:val="00220207"/>
    <w:rsid w:val="00226E10"/>
    <w:rsid w:val="002271BF"/>
    <w:rsid w:val="00227636"/>
    <w:rsid w:val="00231926"/>
    <w:rsid w:val="00233019"/>
    <w:rsid w:val="00236654"/>
    <w:rsid w:val="002411D6"/>
    <w:rsid w:val="0024419E"/>
    <w:rsid w:val="002477B7"/>
    <w:rsid w:val="00251079"/>
    <w:rsid w:val="002528AF"/>
    <w:rsid w:val="002529C9"/>
    <w:rsid w:val="00261635"/>
    <w:rsid w:val="00266D5E"/>
    <w:rsid w:val="00274343"/>
    <w:rsid w:val="00276480"/>
    <w:rsid w:val="00276CD1"/>
    <w:rsid w:val="002778C1"/>
    <w:rsid w:val="00283C6B"/>
    <w:rsid w:val="0028511A"/>
    <w:rsid w:val="002941D6"/>
    <w:rsid w:val="002949B9"/>
    <w:rsid w:val="002A1F05"/>
    <w:rsid w:val="002C0147"/>
    <w:rsid w:val="002C33F9"/>
    <w:rsid w:val="002D577B"/>
    <w:rsid w:val="002D6E20"/>
    <w:rsid w:val="002D7167"/>
    <w:rsid w:val="002E67D9"/>
    <w:rsid w:val="002F2820"/>
    <w:rsid w:val="002F5DD5"/>
    <w:rsid w:val="002F7334"/>
    <w:rsid w:val="00303ABC"/>
    <w:rsid w:val="00311127"/>
    <w:rsid w:val="00312E43"/>
    <w:rsid w:val="0031348D"/>
    <w:rsid w:val="00313DE1"/>
    <w:rsid w:val="00316E2F"/>
    <w:rsid w:val="003171FC"/>
    <w:rsid w:val="00330BE3"/>
    <w:rsid w:val="00336EE5"/>
    <w:rsid w:val="00343EEB"/>
    <w:rsid w:val="00346A19"/>
    <w:rsid w:val="00352BF2"/>
    <w:rsid w:val="00356AE4"/>
    <w:rsid w:val="00365078"/>
    <w:rsid w:val="00372A98"/>
    <w:rsid w:val="00373CD4"/>
    <w:rsid w:val="00381019"/>
    <w:rsid w:val="00381163"/>
    <w:rsid w:val="0038387D"/>
    <w:rsid w:val="00383CF3"/>
    <w:rsid w:val="00396AD2"/>
    <w:rsid w:val="003A21BC"/>
    <w:rsid w:val="003B327B"/>
    <w:rsid w:val="003B5782"/>
    <w:rsid w:val="003C052F"/>
    <w:rsid w:val="003C4B20"/>
    <w:rsid w:val="003D0D38"/>
    <w:rsid w:val="003D207F"/>
    <w:rsid w:val="003D3C68"/>
    <w:rsid w:val="003D7258"/>
    <w:rsid w:val="003E4574"/>
    <w:rsid w:val="003F14EE"/>
    <w:rsid w:val="003F4A71"/>
    <w:rsid w:val="00404117"/>
    <w:rsid w:val="00415CFE"/>
    <w:rsid w:val="004177C8"/>
    <w:rsid w:val="00421B20"/>
    <w:rsid w:val="0042407D"/>
    <w:rsid w:val="00425593"/>
    <w:rsid w:val="00432D3C"/>
    <w:rsid w:val="00445911"/>
    <w:rsid w:val="00446C1C"/>
    <w:rsid w:val="004509BA"/>
    <w:rsid w:val="00450E01"/>
    <w:rsid w:val="004556DE"/>
    <w:rsid w:val="004623C6"/>
    <w:rsid w:val="004625F4"/>
    <w:rsid w:val="00465825"/>
    <w:rsid w:val="00475152"/>
    <w:rsid w:val="004754B4"/>
    <w:rsid w:val="00480277"/>
    <w:rsid w:val="00480680"/>
    <w:rsid w:val="00480890"/>
    <w:rsid w:val="00481126"/>
    <w:rsid w:val="00481B02"/>
    <w:rsid w:val="00483FB1"/>
    <w:rsid w:val="004854E2"/>
    <w:rsid w:val="004949BF"/>
    <w:rsid w:val="004A1041"/>
    <w:rsid w:val="004A2018"/>
    <w:rsid w:val="004A34CF"/>
    <w:rsid w:val="004A5729"/>
    <w:rsid w:val="004A793C"/>
    <w:rsid w:val="004B6380"/>
    <w:rsid w:val="004C44DF"/>
    <w:rsid w:val="004D27EC"/>
    <w:rsid w:val="004E3DE2"/>
    <w:rsid w:val="004E557D"/>
    <w:rsid w:val="004E6CAA"/>
    <w:rsid w:val="004F58F2"/>
    <w:rsid w:val="005117A3"/>
    <w:rsid w:val="00524E24"/>
    <w:rsid w:val="0052606F"/>
    <w:rsid w:val="00552773"/>
    <w:rsid w:val="00552D00"/>
    <w:rsid w:val="005549FA"/>
    <w:rsid w:val="005554C7"/>
    <w:rsid w:val="00561D7F"/>
    <w:rsid w:val="005661EC"/>
    <w:rsid w:val="00567594"/>
    <w:rsid w:val="00571E5A"/>
    <w:rsid w:val="00572B38"/>
    <w:rsid w:val="00584658"/>
    <w:rsid w:val="00590233"/>
    <w:rsid w:val="005967D9"/>
    <w:rsid w:val="005A1EFF"/>
    <w:rsid w:val="005B05F7"/>
    <w:rsid w:val="005B1A76"/>
    <w:rsid w:val="005B45B2"/>
    <w:rsid w:val="005C0B4E"/>
    <w:rsid w:val="005D118D"/>
    <w:rsid w:val="005E4D7E"/>
    <w:rsid w:val="005E6013"/>
    <w:rsid w:val="005F3E2F"/>
    <w:rsid w:val="005F4728"/>
    <w:rsid w:val="005F517E"/>
    <w:rsid w:val="005F64E1"/>
    <w:rsid w:val="005F6B53"/>
    <w:rsid w:val="006037D9"/>
    <w:rsid w:val="0061463F"/>
    <w:rsid w:val="0061551A"/>
    <w:rsid w:val="0062778C"/>
    <w:rsid w:val="006365C7"/>
    <w:rsid w:val="006462A4"/>
    <w:rsid w:val="00647DB7"/>
    <w:rsid w:val="00656867"/>
    <w:rsid w:val="00660A83"/>
    <w:rsid w:val="00661547"/>
    <w:rsid w:val="006620A1"/>
    <w:rsid w:val="006700FD"/>
    <w:rsid w:val="00676C91"/>
    <w:rsid w:val="00677F16"/>
    <w:rsid w:val="00690751"/>
    <w:rsid w:val="006A1FBA"/>
    <w:rsid w:val="006A78DB"/>
    <w:rsid w:val="006B0827"/>
    <w:rsid w:val="006B23AB"/>
    <w:rsid w:val="006C757C"/>
    <w:rsid w:val="006D1AA0"/>
    <w:rsid w:val="006D1DEB"/>
    <w:rsid w:val="006D773A"/>
    <w:rsid w:val="006E22AF"/>
    <w:rsid w:val="006E606C"/>
    <w:rsid w:val="006E6883"/>
    <w:rsid w:val="006F1DE8"/>
    <w:rsid w:val="006F1EFD"/>
    <w:rsid w:val="006F4A81"/>
    <w:rsid w:val="006F4B41"/>
    <w:rsid w:val="00700CB5"/>
    <w:rsid w:val="00700EFE"/>
    <w:rsid w:val="00702655"/>
    <w:rsid w:val="00710DC0"/>
    <w:rsid w:val="00712647"/>
    <w:rsid w:val="00716E88"/>
    <w:rsid w:val="00720BEB"/>
    <w:rsid w:val="00721D2F"/>
    <w:rsid w:val="00724561"/>
    <w:rsid w:val="007277FC"/>
    <w:rsid w:val="00732D0D"/>
    <w:rsid w:val="00737445"/>
    <w:rsid w:val="007465CE"/>
    <w:rsid w:val="007475CC"/>
    <w:rsid w:val="00757BB2"/>
    <w:rsid w:val="0076429A"/>
    <w:rsid w:val="00765D3E"/>
    <w:rsid w:val="00767C05"/>
    <w:rsid w:val="00770D14"/>
    <w:rsid w:val="007711F0"/>
    <w:rsid w:val="00783DDB"/>
    <w:rsid w:val="00784DE4"/>
    <w:rsid w:val="0078516D"/>
    <w:rsid w:val="00792477"/>
    <w:rsid w:val="007933B7"/>
    <w:rsid w:val="00795577"/>
    <w:rsid w:val="007A65DE"/>
    <w:rsid w:val="007C046F"/>
    <w:rsid w:val="007C16A2"/>
    <w:rsid w:val="007C1D88"/>
    <w:rsid w:val="007C700D"/>
    <w:rsid w:val="007C7401"/>
    <w:rsid w:val="007E5D0E"/>
    <w:rsid w:val="007E69D9"/>
    <w:rsid w:val="007F39BB"/>
    <w:rsid w:val="007F4454"/>
    <w:rsid w:val="00800986"/>
    <w:rsid w:val="008013D5"/>
    <w:rsid w:val="0081047D"/>
    <w:rsid w:val="00821B30"/>
    <w:rsid w:val="00827B66"/>
    <w:rsid w:val="0083063E"/>
    <w:rsid w:val="00832833"/>
    <w:rsid w:val="00832EDD"/>
    <w:rsid w:val="008433BF"/>
    <w:rsid w:val="00844DB1"/>
    <w:rsid w:val="008514DA"/>
    <w:rsid w:val="008515E8"/>
    <w:rsid w:val="008669A0"/>
    <w:rsid w:val="00882472"/>
    <w:rsid w:val="00883064"/>
    <w:rsid w:val="008878BB"/>
    <w:rsid w:val="00893B4C"/>
    <w:rsid w:val="00897E7A"/>
    <w:rsid w:val="008A19BF"/>
    <w:rsid w:val="008A5578"/>
    <w:rsid w:val="008A5F4B"/>
    <w:rsid w:val="008B0F28"/>
    <w:rsid w:val="008B1993"/>
    <w:rsid w:val="008B71B7"/>
    <w:rsid w:val="008D2BAB"/>
    <w:rsid w:val="008D5840"/>
    <w:rsid w:val="008D6816"/>
    <w:rsid w:val="008E06D0"/>
    <w:rsid w:val="008E36EC"/>
    <w:rsid w:val="008E5C71"/>
    <w:rsid w:val="008E5C86"/>
    <w:rsid w:val="008E651C"/>
    <w:rsid w:val="008F3302"/>
    <w:rsid w:val="00904860"/>
    <w:rsid w:val="009052BC"/>
    <w:rsid w:val="009133EC"/>
    <w:rsid w:val="009157C5"/>
    <w:rsid w:val="009420D2"/>
    <w:rsid w:val="00952053"/>
    <w:rsid w:val="00955B62"/>
    <w:rsid w:val="00960331"/>
    <w:rsid w:val="00960605"/>
    <w:rsid w:val="0096084C"/>
    <w:rsid w:val="009723C3"/>
    <w:rsid w:val="00973AF8"/>
    <w:rsid w:val="00977881"/>
    <w:rsid w:val="00977F73"/>
    <w:rsid w:val="009861EE"/>
    <w:rsid w:val="00990F8B"/>
    <w:rsid w:val="009A094B"/>
    <w:rsid w:val="009A15A8"/>
    <w:rsid w:val="009A2BA5"/>
    <w:rsid w:val="009A4B1C"/>
    <w:rsid w:val="009A5204"/>
    <w:rsid w:val="009B019F"/>
    <w:rsid w:val="009B5D78"/>
    <w:rsid w:val="009C219F"/>
    <w:rsid w:val="009C5F27"/>
    <w:rsid w:val="009D0C1C"/>
    <w:rsid w:val="009D5731"/>
    <w:rsid w:val="009E5C5D"/>
    <w:rsid w:val="009E5E23"/>
    <w:rsid w:val="009E762A"/>
    <w:rsid w:val="009F2BCE"/>
    <w:rsid w:val="009F61BA"/>
    <w:rsid w:val="00A060A1"/>
    <w:rsid w:val="00A13993"/>
    <w:rsid w:val="00A17D70"/>
    <w:rsid w:val="00A2160A"/>
    <w:rsid w:val="00A345FA"/>
    <w:rsid w:val="00A469EA"/>
    <w:rsid w:val="00A57881"/>
    <w:rsid w:val="00A60FDE"/>
    <w:rsid w:val="00A63601"/>
    <w:rsid w:val="00A7098A"/>
    <w:rsid w:val="00A714C6"/>
    <w:rsid w:val="00A812C3"/>
    <w:rsid w:val="00A8317D"/>
    <w:rsid w:val="00A905DD"/>
    <w:rsid w:val="00A97880"/>
    <w:rsid w:val="00AA056A"/>
    <w:rsid w:val="00AA776B"/>
    <w:rsid w:val="00AB6D52"/>
    <w:rsid w:val="00AC32DA"/>
    <w:rsid w:val="00AC7AD4"/>
    <w:rsid w:val="00AD007E"/>
    <w:rsid w:val="00AD333C"/>
    <w:rsid w:val="00AD398E"/>
    <w:rsid w:val="00AE5783"/>
    <w:rsid w:val="00AE5BD2"/>
    <w:rsid w:val="00AE6BD9"/>
    <w:rsid w:val="00AF2AC8"/>
    <w:rsid w:val="00AF458F"/>
    <w:rsid w:val="00B06A99"/>
    <w:rsid w:val="00B1030B"/>
    <w:rsid w:val="00B11042"/>
    <w:rsid w:val="00B166BB"/>
    <w:rsid w:val="00B16A4B"/>
    <w:rsid w:val="00B20FBE"/>
    <w:rsid w:val="00B21D84"/>
    <w:rsid w:val="00B23386"/>
    <w:rsid w:val="00B23B3D"/>
    <w:rsid w:val="00B243EE"/>
    <w:rsid w:val="00B31B77"/>
    <w:rsid w:val="00B36615"/>
    <w:rsid w:val="00B423B1"/>
    <w:rsid w:val="00B4348E"/>
    <w:rsid w:val="00B5413E"/>
    <w:rsid w:val="00B57569"/>
    <w:rsid w:val="00B57B69"/>
    <w:rsid w:val="00B6126D"/>
    <w:rsid w:val="00B6398E"/>
    <w:rsid w:val="00B668D8"/>
    <w:rsid w:val="00B6693E"/>
    <w:rsid w:val="00B74B0F"/>
    <w:rsid w:val="00B7687B"/>
    <w:rsid w:val="00B77D0E"/>
    <w:rsid w:val="00B91B09"/>
    <w:rsid w:val="00B94461"/>
    <w:rsid w:val="00B94D04"/>
    <w:rsid w:val="00BA3578"/>
    <w:rsid w:val="00BA485C"/>
    <w:rsid w:val="00BA6736"/>
    <w:rsid w:val="00BB2EB7"/>
    <w:rsid w:val="00BB7463"/>
    <w:rsid w:val="00BC4E9A"/>
    <w:rsid w:val="00BE019D"/>
    <w:rsid w:val="00BE09D0"/>
    <w:rsid w:val="00BE0A8D"/>
    <w:rsid w:val="00BE12C1"/>
    <w:rsid w:val="00BE1A2B"/>
    <w:rsid w:val="00BE7DB6"/>
    <w:rsid w:val="00BF2F25"/>
    <w:rsid w:val="00BF3D19"/>
    <w:rsid w:val="00BF5154"/>
    <w:rsid w:val="00C003F8"/>
    <w:rsid w:val="00C02DF6"/>
    <w:rsid w:val="00C05BF3"/>
    <w:rsid w:val="00C1370C"/>
    <w:rsid w:val="00C173DE"/>
    <w:rsid w:val="00C44687"/>
    <w:rsid w:val="00C479B1"/>
    <w:rsid w:val="00C50FB6"/>
    <w:rsid w:val="00C66BA2"/>
    <w:rsid w:val="00C7064F"/>
    <w:rsid w:val="00C806CE"/>
    <w:rsid w:val="00C81516"/>
    <w:rsid w:val="00C82C61"/>
    <w:rsid w:val="00C837DF"/>
    <w:rsid w:val="00C86F15"/>
    <w:rsid w:val="00C90B24"/>
    <w:rsid w:val="00C93576"/>
    <w:rsid w:val="00CA1C18"/>
    <w:rsid w:val="00CA354D"/>
    <w:rsid w:val="00CA4025"/>
    <w:rsid w:val="00CA4F95"/>
    <w:rsid w:val="00CB6843"/>
    <w:rsid w:val="00CC47E5"/>
    <w:rsid w:val="00CC4B46"/>
    <w:rsid w:val="00CC6772"/>
    <w:rsid w:val="00CD36BE"/>
    <w:rsid w:val="00CD3793"/>
    <w:rsid w:val="00CE1B92"/>
    <w:rsid w:val="00CE4F18"/>
    <w:rsid w:val="00CF50D7"/>
    <w:rsid w:val="00CF63A6"/>
    <w:rsid w:val="00D00451"/>
    <w:rsid w:val="00D00F76"/>
    <w:rsid w:val="00D02F30"/>
    <w:rsid w:val="00D03EAA"/>
    <w:rsid w:val="00D0636A"/>
    <w:rsid w:val="00D066F6"/>
    <w:rsid w:val="00D06F87"/>
    <w:rsid w:val="00D07FB6"/>
    <w:rsid w:val="00D143C8"/>
    <w:rsid w:val="00D23499"/>
    <w:rsid w:val="00D26BD5"/>
    <w:rsid w:val="00D315A4"/>
    <w:rsid w:val="00D32DA9"/>
    <w:rsid w:val="00D36054"/>
    <w:rsid w:val="00D36F3E"/>
    <w:rsid w:val="00D40B56"/>
    <w:rsid w:val="00D511D6"/>
    <w:rsid w:val="00D5414C"/>
    <w:rsid w:val="00D54BE1"/>
    <w:rsid w:val="00D5607E"/>
    <w:rsid w:val="00D725DB"/>
    <w:rsid w:val="00D74A7B"/>
    <w:rsid w:val="00D77107"/>
    <w:rsid w:val="00D77E55"/>
    <w:rsid w:val="00D84D18"/>
    <w:rsid w:val="00D85CBA"/>
    <w:rsid w:val="00D91947"/>
    <w:rsid w:val="00D95D74"/>
    <w:rsid w:val="00DA1EA5"/>
    <w:rsid w:val="00DB60CD"/>
    <w:rsid w:val="00DB6119"/>
    <w:rsid w:val="00DB6ED2"/>
    <w:rsid w:val="00DC3F86"/>
    <w:rsid w:val="00DC6D3A"/>
    <w:rsid w:val="00DD1776"/>
    <w:rsid w:val="00DD4C02"/>
    <w:rsid w:val="00DD5221"/>
    <w:rsid w:val="00DD5C72"/>
    <w:rsid w:val="00DE0DB8"/>
    <w:rsid w:val="00DE42F8"/>
    <w:rsid w:val="00DF2EF0"/>
    <w:rsid w:val="00DF30C5"/>
    <w:rsid w:val="00DF4845"/>
    <w:rsid w:val="00DF521F"/>
    <w:rsid w:val="00DF5719"/>
    <w:rsid w:val="00DF6558"/>
    <w:rsid w:val="00E00B59"/>
    <w:rsid w:val="00E01993"/>
    <w:rsid w:val="00E05806"/>
    <w:rsid w:val="00E13D02"/>
    <w:rsid w:val="00E174E9"/>
    <w:rsid w:val="00E2196E"/>
    <w:rsid w:val="00E26FB9"/>
    <w:rsid w:val="00E3331A"/>
    <w:rsid w:val="00E41339"/>
    <w:rsid w:val="00E43E57"/>
    <w:rsid w:val="00E52D6D"/>
    <w:rsid w:val="00E53213"/>
    <w:rsid w:val="00E62433"/>
    <w:rsid w:val="00E672D3"/>
    <w:rsid w:val="00E77381"/>
    <w:rsid w:val="00E77D99"/>
    <w:rsid w:val="00E82762"/>
    <w:rsid w:val="00E9005D"/>
    <w:rsid w:val="00E9180D"/>
    <w:rsid w:val="00E93F24"/>
    <w:rsid w:val="00E973AF"/>
    <w:rsid w:val="00EA156F"/>
    <w:rsid w:val="00EA3A75"/>
    <w:rsid w:val="00EB1C97"/>
    <w:rsid w:val="00EB2BF2"/>
    <w:rsid w:val="00EB48AA"/>
    <w:rsid w:val="00EB5469"/>
    <w:rsid w:val="00EB5821"/>
    <w:rsid w:val="00EC10AA"/>
    <w:rsid w:val="00EC3E4A"/>
    <w:rsid w:val="00EC4E63"/>
    <w:rsid w:val="00EC6D2D"/>
    <w:rsid w:val="00ED2AB2"/>
    <w:rsid w:val="00ED38E4"/>
    <w:rsid w:val="00EE2708"/>
    <w:rsid w:val="00EE4015"/>
    <w:rsid w:val="00F0081F"/>
    <w:rsid w:val="00F06757"/>
    <w:rsid w:val="00F068F5"/>
    <w:rsid w:val="00F06D9B"/>
    <w:rsid w:val="00F0762C"/>
    <w:rsid w:val="00F105CF"/>
    <w:rsid w:val="00F11CBD"/>
    <w:rsid w:val="00F13264"/>
    <w:rsid w:val="00F141C9"/>
    <w:rsid w:val="00F14849"/>
    <w:rsid w:val="00F1695F"/>
    <w:rsid w:val="00F26D09"/>
    <w:rsid w:val="00F332E9"/>
    <w:rsid w:val="00F37B73"/>
    <w:rsid w:val="00F45D22"/>
    <w:rsid w:val="00F512B7"/>
    <w:rsid w:val="00F51B26"/>
    <w:rsid w:val="00F51ECC"/>
    <w:rsid w:val="00F55DD0"/>
    <w:rsid w:val="00F560B7"/>
    <w:rsid w:val="00F6013F"/>
    <w:rsid w:val="00F604BD"/>
    <w:rsid w:val="00F64E4A"/>
    <w:rsid w:val="00F70D5E"/>
    <w:rsid w:val="00F7671A"/>
    <w:rsid w:val="00F810F3"/>
    <w:rsid w:val="00F82A6A"/>
    <w:rsid w:val="00F879EC"/>
    <w:rsid w:val="00F9706A"/>
    <w:rsid w:val="00F97D24"/>
    <w:rsid w:val="00FA081D"/>
    <w:rsid w:val="00FA486E"/>
    <w:rsid w:val="00FA59B1"/>
    <w:rsid w:val="00FB3DDB"/>
    <w:rsid w:val="00FB4553"/>
    <w:rsid w:val="00FB4D2B"/>
    <w:rsid w:val="00FB6A94"/>
    <w:rsid w:val="00FB78BC"/>
    <w:rsid w:val="00FC115D"/>
    <w:rsid w:val="00FD00C4"/>
    <w:rsid w:val="00FD1B85"/>
    <w:rsid w:val="00FE2689"/>
    <w:rsid w:val="00FF2CEB"/>
    <w:rsid w:val="00FF59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43519C"/>
  <w15:docId w15:val="{2D125F0E-6A02-44DD-8A74-BFC5EA7C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uiPriority w:val="99"/>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uiPriority w:val="59"/>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1"/>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tiret">
    <w:name w:val="Enutiret"/>
    <w:basedOn w:val="Normal"/>
    <w:link w:val="EnutiretCar"/>
    <w:autoRedefine/>
    <w:qFormat/>
    <w:rsid w:val="004D27EC"/>
    <w:pPr>
      <w:numPr>
        <w:numId w:val="3"/>
      </w:numPr>
      <w:spacing w:after="60" w:line="280" w:lineRule="exact"/>
      <w:ind w:left="1135"/>
      <w:jc w:val="both"/>
    </w:pPr>
    <w:rPr>
      <w:rFonts w:ascii="Arial" w:eastAsia="Calibri" w:hAnsi="Arial" w:cs="Arial"/>
      <w:noProof/>
      <w:sz w:val="20"/>
      <w:szCs w:val="20"/>
      <w:lang w:eastAsia="en-US"/>
    </w:rPr>
  </w:style>
  <w:style w:type="character" w:customStyle="1" w:styleId="EnutiretCar">
    <w:name w:val="Enutiret Car"/>
    <w:link w:val="Enutiret"/>
    <w:rsid w:val="004D27EC"/>
    <w:rPr>
      <w:rFonts w:ascii="Arial" w:eastAsia="Calibri" w:hAnsi="Arial" w:cs="Arial"/>
      <w:noProof/>
      <w:sz w:val="20"/>
      <w:szCs w:val="20"/>
      <w:lang w:eastAsia="en-US"/>
    </w:rPr>
  </w:style>
  <w:style w:type="table" w:customStyle="1" w:styleId="Grilledutableau1">
    <w:name w:val="Grille du tableau1"/>
    <w:basedOn w:val="TableNormal"/>
    <w:next w:val="TableGrid"/>
    <w:uiPriority w:val="59"/>
    <w:rsid w:val="00B575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B77E-CFB3-4B7B-8FF8-ED6B9B03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1036</Words>
  <Characters>5704</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7</cp:revision>
  <cp:lastPrinted>2015-10-07T12:54:00Z</cp:lastPrinted>
  <dcterms:created xsi:type="dcterms:W3CDTF">2016-03-08T10:56:00Z</dcterms:created>
  <dcterms:modified xsi:type="dcterms:W3CDTF">2018-04-19T14:42:00Z</dcterms:modified>
</cp:coreProperties>
</file>