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9AD6" w14:textId="1532860A" w:rsidR="00ED7236" w:rsidRPr="00BA53E9" w:rsidRDefault="000C424A" w:rsidP="00F84E4C">
      <w:pPr>
        <w:pStyle w:val="Caschap"/>
        <w:bidi/>
        <w:spacing w:after="200" w:line="240" w:lineRule="auto"/>
        <w:jc w:val="both"/>
        <w:rPr>
          <w:rFonts w:cs="Traditional Arabic"/>
          <w:i/>
          <w:iCs/>
          <w:caps/>
          <w:sz w:val="22"/>
          <w:szCs w:val="32"/>
          <w:rtl/>
        </w:rPr>
      </w:pPr>
      <w:r w:rsidRPr="00BA53E9">
        <w:rPr>
          <w:rFonts w:cs="Traditional Arabic" w:hint="cs"/>
          <w:i/>
          <w:iCs/>
          <w:caps/>
          <w:sz w:val="22"/>
          <w:szCs w:val="32"/>
          <w:rtl/>
        </w:rPr>
        <w:t xml:space="preserve">دراسة </w:t>
      </w:r>
      <w:r w:rsidR="00BC1F9F" w:rsidRPr="00BA53E9">
        <w:rPr>
          <w:rFonts w:cs="Traditional Arabic" w:hint="cs"/>
          <w:i/>
          <w:iCs/>
          <w:caps/>
          <w:sz w:val="22"/>
          <w:szCs w:val="32"/>
          <w:rtl/>
        </w:rPr>
        <w:t>ال</w:t>
      </w:r>
      <w:r w:rsidRPr="00BA53E9">
        <w:rPr>
          <w:rFonts w:cs="Traditional Arabic" w:hint="cs"/>
          <w:i/>
          <w:iCs/>
          <w:caps/>
          <w:sz w:val="22"/>
          <w:szCs w:val="32"/>
          <w:rtl/>
        </w:rPr>
        <w:t>حالة رقم 46</w:t>
      </w:r>
    </w:p>
    <w:p w14:paraId="52D808E1" w14:textId="77777777" w:rsidR="00F84E4C" w:rsidRDefault="00F84E4C" w:rsidP="00BA53E9">
      <w:pPr>
        <w:pStyle w:val="Texte1"/>
        <w:bidi/>
        <w:spacing w:after="200" w:line="240" w:lineRule="auto"/>
        <w:ind w:left="567"/>
        <w:rPr>
          <w:rFonts w:ascii="Traditional Arabic" w:eastAsia="Times New Roman" w:hAnsi="Traditional Arabic" w:cs="Traditional Arabic"/>
          <w:b/>
          <w:bCs/>
          <w:iCs/>
          <w:color w:val="0000FF"/>
          <w:w w:val="107"/>
          <w:sz w:val="32"/>
          <w:szCs w:val="32"/>
          <w:rtl/>
          <w:lang w:eastAsia="en-US"/>
        </w:rPr>
      </w:pPr>
      <w:r w:rsidRPr="00F84E4C">
        <w:rPr>
          <w:rFonts w:ascii="Traditional Arabic" w:eastAsia="Times New Roman" w:hAnsi="Traditional Arabic" w:cs="Traditional Arabic"/>
          <w:b/>
          <w:bCs/>
          <w:iCs/>
          <w:color w:val="0000FF"/>
          <w:w w:val="107"/>
          <w:sz w:val="32"/>
          <w:szCs w:val="32"/>
          <w:rtl/>
          <w:lang w:eastAsia="en-US"/>
        </w:rPr>
        <w:t xml:space="preserve">عرض سجادة مُحرَّمة على الملأ </w:t>
      </w:r>
    </w:p>
    <w:p w14:paraId="51F94242" w14:textId="05A62B4E" w:rsidR="000C424A" w:rsidRPr="00BA53E9" w:rsidRDefault="006568C6" w:rsidP="00F84E4C">
      <w:pPr>
        <w:pStyle w:val="Texte1"/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BA53E9">
        <w:rPr>
          <w:rFonts w:cs="Traditional Arabic" w:hint="cs"/>
          <w:sz w:val="22"/>
          <w:szCs w:val="32"/>
          <w:rtl/>
        </w:rPr>
        <w:t>© المنظمة العالمية للملكية الفكرية ومنظمة اليونسكو،</w:t>
      </w:r>
      <w:r w:rsidR="00BA53E9">
        <w:rPr>
          <w:rFonts w:cs="Traditional Arabic" w:hint="cs"/>
          <w:sz w:val="22"/>
          <w:szCs w:val="32"/>
          <w:rtl/>
        </w:rPr>
        <w:t xml:space="preserve"> </w:t>
      </w:r>
      <w:r w:rsidRPr="00BA53E9">
        <w:rPr>
          <w:rFonts w:cs="Traditional Arabic" w:hint="cs"/>
          <w:sz w:val="22"/>
          <w:szCs w:val="32"/>
          <w:rtl/>
        </w:rPr>
        <w:t>2015</w:t>
      </w:r>
    </w:p>
    <w:p w14:paraId="21D4DFAF" w14:textId="107A20D5" w:rsidR="000C424A" w:rsidRPr="00BA53E9" w:rsidRDefault="000C424A" w:rsidP="00F84E4C">
      <w:pPr>
        <w:pStyle w:val="Texte1"/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BA53E9">
        <w:rPr>
          <w:rFonts w:cs="Traditional Arabic" w:hint="cs"/>
          <w:sz w:val="22"/>
          <w:szCs w:val="32"/>
          <w:rtl/>
        </w:rPr>
        <w:t>إخلاء مسؤولية: الوقائع الواردة في دراسة الحالة وقائع افتراضية كليا</w:t>
      </w:r>
      <w:r w:rsidR="00311527">
        <w:rPr>
          <w:rFonts w:cs="Traditional Arabic" w:hint="cs"/>
          <w:sz w:val="22"/>
          <w:szCs w:val="32"/>
          <w:rtl/>
        </w:rPr>
        <w:t>ً</w:t>
      </w:r>
      <w:r w:rsidRPr="00BA53E9">
        <w:rPr>
          <w:rFonts w:cs="Traditional Arabic" w:hint="cs"/>
          <w:sz w:val="22"/>
          <w:szCs w:val="32"/>
          <w:rtl/>
        </w:rPr>
        <w:t xml:space="preserve">. وكل تشابه </w:t>
      </w:r>
      <w:r w:rsidR="00F84E4C">
        <w:rPr>
          <w:rFonts w:cs="Traditional Arabic" w:hint="cs"/>
          <w:sz w:val="22"/>
          <w:szCs w:val="32"/>
          <w:rtl/>
        </w:rPr>
        <w:t xml:space="preserve">بينها وبين </w:t>
      </w:r>
      <w:r w:rsidRPr="00BA53E9">
        <w:rPr>
          <w:rFonts w:cs="Traditional Arabic" w:hint="cs"/>
          <w:sz w:val="22"/>
          <w:szCs w:val="32"/>
          <w:rtl/>
        </w:rPr>
        <w:t>وقائع فعلية هو مجرد صدفة.</w:t>
      </w:r>
    </w:p>
    <w:p w14:paraId="2ECE23A4" w14:textId="2FD3C9E2" w:rsidR="00366688" w:rsidRPr="00BA53E9" w:rsidRDefault="00366688" w:rsidP="00BA53E9">
      <w:pPr>
        <w:pStyle w:val="Titre4"/>
        <w:keepLines w:val="0"/>
        <w:widowControl w:val="0"/>
        <w:tabs>
          <w:tab w:val="clear" w:pos="567"/>
        </w:tabs>
        <w:bidi/>
        <w:spacing w:before="0" w:after="200"/>
        <w:rPr>
          <w:rFonts w:ascii="Arial" w:eastAsia="Times New Roma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BA53E9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الوقائع:</w:t>
      </w:r>
    </w:p>
    <w:p w14:paraId="24C71018" w14:textId="4322B226" w:rsidR="00366688" w:rsidRPr="00BA53E9" w:rsidRDefault="00BA53E9" w:rsidP="00F84E4C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1 -</w:t>
      </w:r>
      <w:r>
        <w:rPr>
          <w:rFonts w:cs="Traditional Arabic"/>
          <w:sz w:val="22"/>
          <w:szCs w:val="32"/>
          <w:rtl/>
        </w:rPr>
        <w:tab/>
      </w:r>
      <w:r w:rsidR="00366688" w:rsidRPr="00BA53E9">
        <w:rPr>
          <w:rFonts w:cs="Traditional Arabic" w:hint="cs"/>
          <w:sz w:val="22"/>
          <w:szCs w:val="32"/>
          <w:rtl/>
        </w:rPr>
        <w:t xml:space="preserve">يضم المتحف الوطني </w:t>
      </w:r>
      <w:proofErr w:type="spellStart"/>
      <w:r w:rsidR="00366688" w:rsidRPr="00BA53E9">
        <w:rPr>
          <w:rFonts w:cs="Traditional Arabic" w:hint="cs"/>
          <w:sz w:val="22"/>
          <w:szCs w:val="32"/>
          <w:rtl/>
        </w:rPr>
        <w:t>للإثنوغرافيا</w:t>
      </w:r>
      <w:proofErr w:type="spellEnd"/>
      <w:r w:rsidR="00366688" w:rsidRPr="00BA53E9">
        <w:rPr>
          <w:rFonts w:cs="Traditional Arabic" w:hint="cs"/>
          <w:sz w:val="22"/>
          <w:szCs w:val="32"/>
          <w:rtl/>
        </w:rPr>
        <w:t xml:space="preserve"> في بلد </w:t>
      </w:r>
      <w:proofErr w:type="spellStart"/>
      <w:r w:rsidR="00F84E4C">
        <w:rPr>
          <w:rFonts w:cs="Traditional Arabic" w:hint="cs"/>
          <w:sz w:val="22"/>
          <w:szCs w:val="32"/>
          <w:rtl/>
        </w:rPr>
        <w:t>بوبين</w:t>
      </w:r>
      <w:proofErr w:type="spellEnd"/>
      <w:r w:rsidR="00366688" w:rsidRPr="00BA53E9">
        <w:rPr>
          <w:rFonts w:cs="Traditional Arabic" w:hint="cs"/>
          <w:sz w:val="22"/>
          <w:szCs w:val="32"/>
          <w:rtl/>
        </w:rPr>
        <w:t xml:space="preserve"> مجموعة من المستندات الإثنوغرافية من جماعات ومجموعات من كل</w:t>
      </w:r>
      <w:r>
        <w:rPr>
          <w:rFonts w:cs="Traditional Arabic" w:hint="cs"/>
          <w:sz w:val="22"/>
          <w:szCs w:val="32"/>
          <w:rtl/>
        </w:rPr>
        <w:t xml:space="preserve"> </w:t>
      </w:r>
      <w:r w:rsidR="00311527" w:rsidRPr="00BA53E9">
        <w:rPr>
          <w:rFonts w:cs="Traditional Arabic" w:hint="cs"/>
          <w:sz w:val="22"/>
          <w:szCs w:val="32"/>
          <w:rtl/>
        </w:rPr>
        <w:t>أنحاء</w:t>
      </w:r>
      <w:r w:rsidR="00366688" w:rsidRPr="00BA53E9">
        <w:rPr>
          <w:rFonts w:cs="Traditional Arabic" w:hint="cs"/>
          <w:sz w:val="22"/>
          <w:szCs w:val="32"/>
          <w:rtl/>
        </w:rPr>
        <w:t xml:space="preserve"> العالم، </w:t>
      </w:r>
      <w:r w:rsidR="00F84E4C">
        <w:rPr>
          <w:rFonts w:cs="Traditional Arabic" w:hint="cs"/>
          <w:sz w:val="22"/>
          <w:szCs w:val="32"/>
          <w:rtl/>
        </w:rPr>
        <w:t>ومن ضمنها</w:t>
      </w:r>
      <w:r w:rsidR="00366688" w:rsidRPr="00BA53E9">
        <w:rPr>
          <w:rFonts w:cs="Traditional Arabic" w:hint="cs"/>
          <w:sz w:val="22"/>
          <w:szCs w:val="32"/>
          <w:rtl/>
        </w:rPr>
        <w:t xml:space="preserve"> الشعوب الأصلية.</w:t>
      </w:r>
    </w:p>
    <w:p w14:paraId="46FA4EE2" w14:textId="44E6CE4A" w:rsidR="00366688" w:rsidRPr="00BA53E9" w:rsidRDefault="00BA53E9" w:rsidP="00F84E4C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2 -</w:t>
      </w:r>
      <w:r>
        <w:rPr>
          <w:rFonts w:cs="Traditional Arabic" w:hint="cs"/>
          <w:sz w:val="22"/>
          <w:szCs w:val="32"/>
          <w:rtl/>
        </w:rPr>
        <w:tab/>
      </w:r>
      <w:r w:rsidR="008A5ADB">
        <w:rPr>
          <w:rFonts w:cs="Traditional Arabic" w:hint="cs"/>
          <w:sz w:val="22"/>
          <w:szCs w:val="32"/>
          <w:rtl/>
        </w:rPr>
        <w:t>و</w:t>
      </w:r>
      <w:r w:rsidR="00F84E4C" w:rsidRPr="00BA53E9">
        <w:rPr>
          <w:rFonts w:cs="Traditional Arabic" w:hint="cs"/>
          <w:sz w:val="22"/>
          <w:szCs w:val="32"/>
          <w:rtl/>
        </w:rPr>
        <w:t xml:space="preserve">شرع المتحف </w:t>
      </w:r>
      <w:r w:rsidR="00366688" w:rsidRPr="00BA53E9">
        <w:rPr>
          <w:rFonts w:cs="Traditional Arabic" w:hint="cs"/>
          <w:sz w:val="22"/>
          <w:szCs w:val="32"/>
          <w:rtl/>
        </w:rPr>
        <w:t xml:space="preserve">في السنوات </w:t>
      </w:r>
      <w:r w:rsidR="00F84E4C">
        <w:rPr>
          <w:rFonts w:cs="Traditional Arabic" w:hint="cs"/>
          <w:sz w:val="22"/>
          <w:szCs w:val="32"/>
          <w:rtl/>
        </w:rPr>
        <w:t>الماضية</w:t>
      </w:r>
      <w:r w:rsidR="00366688" w:rsidRPr="00BA53E9">
        <w:rPr>
          <w:rFonts w:cs="Traditional Arabic" w:hint="cs"/>
          <w:sz w:val="22"/>
          <w:szCs w:val="32"/>
          <w:rtl/>
        </w:rPr>
        <w:t xml:space="preserve"> في </w:t>
      </w:r>
      <w:proofErr w:type="spellStart"/>
      <w:r w:rsidR="00366688" w:rsidRPr="00BA53E9">
        <w:rPr>
          <w:rFonts w:cs="Traditional Arabic" w:hint="cs"/>
          <w:sz w:val="22"/>
          <w:szCs w:val="32"/>
          <w:rtl/>
        </w:rPr>
        <w:t>رقمنة</w:t>
      </w:r>
      <w:proofErr w:type="spellEnd"/>
      <w:r w:rsidR="00366688" w:rsidRPr="00BA53E9">
        <w:rPr>
          <w:rFonts w:cs="Traditional Arabic" w:hint="cs"/>
          <w:sz w:val="22"/>
          <w:szCs w:val="32"/>
          <w:rtl/>
        </w:rPr>
        <w:t xml:space="preserve"> المجموعة بغرض إنشاء محفوظات على 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366688" w:rsidRPr="00BA53E9">
        <w:rPr>
          <w:rFonts w:cs="Traditional Arabic" w:hint="cs"/>
          <w:sz w:val="22"/>
          <w:szCs w:val="32"/>
          <w:rtl/>
        </w:rPr>
        <w:t xml:space="preserve"> حتى يتيح </w:t>
      </w:r>
      <w:r w:rsidR="00F84E4C">
        <w:rPr>
          <w:rFonts w:cs="Traditional Arabic" w:hint="cs"/>
          <w:sz w:val="22"/>
          <w:szCs w:val="32"/>
          <w:rtl/>
        </w:rPr>
        <w:t xml:space="preserve">انتفاع عدد أكبر من الناس بها </w:t>
      </w:r>
      <w:r w:rsidR="00366688" w:rsidRPr="00BA53E9">
        <w:rPr>
          <w:rFonts w:cs="Traditional Arabic" w:hint="cs"/>
          <w:sz w:val="22"/>
          <w:szCs w:val="32"/>
          <w:rtl/>
        </w:rPr>
        <w:t xml:space="preserve">ويشجع </w:t>
      </w:r>
      <w:r w:rsidR="00F84E4C">
        <w:rPr>
          <w:rFonts w:cs="Traditional Arabic" w:hint="cs"/>
          <w:sz w:val="22"/>
          <w:szCs w:val="32"/>
          <w:rtl/>
        </w:rPr>
        <w:t xml:space="preserve">على </w:t>
      </w:r>
      <w:r w:rsidR="00366688" w:rsidRPr="00BA53E9">
        <w:rPr>
          <w:rFonts w:cs="Traditional Arabic" w:hint="cs"/>
          <w:sz w:val="22"/>
          <w:szCs w:val="32"/>
          <w:rtl/>
        </w:rPr>
        <w:t xml:space="preserve">حفظ مجموعاته </w:t>
      </w:r>
      <w:proofErr w:type="spellStart"/>
      <w:r w:rsidR="00366688" w:rsidRPr="00BA53E9">
        <w:rPr>
          <w:rFonts w:cs="Traditional Arabic" w:hint="cs"/>
          <w:sz w:val="22"/>
          <w:szCs w:val="32"/>
          <w:rtl/>
        </w:rPr>
        <w:t>الإثنوغرافية</w:t>
      </w:r>
      <w:proofErr w:type="spellEnd"/>
      <w:r w:rsidR="00366688" w:rsidRPr="00BA53E9">
        <w:rPr>
          <w:rFonts w:cs="Traditional Arabic" w:hint="cs"/>
          <w:sz w:val="22"/>
          <w:szCs w:val="32"/>
          <w:rtl/>
        </w:rPr>
        <w:t>، واحترام التنوع الثقافي، وصون التراث الثقافي غير المادي. ويمكن لكل من له إمكانية استخدام 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366688" w:rsidRPr="00BA53E9">
        <w:rPr>
          <w:rFonts w:cs="Traditional Arabic" w:hint="cs"/>
          <w:sz w:val="22"/>
          <w:szCs w:val="32"/>
          <w:rtl/>
        </w:rPr>
        <w:t xml:space="preserve"> الانتفاع </w:t>
      </w:r>
      <w:r w:rsidR="00F84E4C">
        <w:rPr>
          <w:rFonts w:cs="Traditional Arabic" w:hint="cs"/>
          <w:sz w:val="22"/>
          <w:szCs w:val="32"/>
          <w:rtl/>
        </w:rPr>
        <w:t>ب</w:t>
      </w:r>
      <w:r w:rsidR="00366688" w:rsidRPr="00BA53E9">
        <w:rPr>
          <w:rFonts w:cs="Traditional Arabic" w:hint="cs"/>
          <w:sz w:val="22"/>
          <w:szCs w:val="32"/>
          <w:rtl/>
        </w:rPr>
        <w:t xml:space="preserve">هذه المحفوظات على </w:t>
      </w:r>
      <w:r w:rsidR="0058190E" w:rsidRPr="00BA53E9">
        <w:rPr>
          <w:rFonts w:cs="Traditional Arabic" w:hint="cs"/>
          <w:sz w:val="22"/>
          <w:szCs w:val="32"/>
          <w:rtl/>
        </w:rPr>
        <w:t>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366688" w:rsidRPr="00BA53E9">
        <w:rPr>
          <w:rFonts w:cs="Traditional Arabic" w:hint="cs"/>
          <w:sz w:val="22"/>
          <w:szCs w:val="32"/>
          <w:rtl/>
        </w:rPr>
        <w:t xml:space="preserve"> مجانا</w:t>
      </w:r>
      <w:r w:rsidR="00311527">
        <w:rPr>
          <w:rFonts w:cs="Traditional Arabic" w:hint="cs"/>
          <w:sz w:val="22"/>
          <w:szCs w:val="32"/>
          <w:rtl/>
        </w:rPr>
        <w:t>ً</w:t>
      </w:r>
      <w:r w:rsidR="00366688" w:rsidRPr="00BA53E9">
        <w:rPr>
          <w:rFonts w:cs="Traditional Arabic" w:hint="cs"/>
          <w:sz w:val="22"/>
          <w:szCs w:val="32"/>
          <w:rtl/>
        </w:rPr>
        <w:t>.</w:t>
      </w:r>
    </w:p>
    <w:p w14:paraId="1FC48701" w14:textId="2B3E02E6" w:rsidR="00366688" w:rsidRPr="00BA53E9" w:rsidRDefault="00BA53E9" w:rsidP="00F84E4C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3 -</w:t>
      </w:r>
      <w:r>
        <w:rPr>
          <w:rFonts w:cs="Traditional Arabic" w:hint="cs"/>
          <w:sz w:val="22"/>
          <w:szCs w:val="32"/>
          <w:rtl/>
        </w:rPr>
        <w:tab/>
      </w:r>
      <w:r w:rsidR="00F84E4C">
        <w:rPr>
          <w:rFonts w:cs="Traditional Arabic" w:hint="cs"/>
          <w:sz w:val="22"/>
          <w:szCs w:val="32"/>
          <w:rtl/>
        </w:rPr>
        <w:t>و</w:t>
      </w:r>
      <w:r w:rsidR="00F84E4C" w:rsidRPr="00BA53E9">
        <w:rPr>
          <w:rFonts w:cs="Traditional Arabic" w:hint="cs"/>
          <w:sz w:val="22"/>
          <w:szCs w:val="32"/>
          <w:rtl/>
        </w:rPr>
        <w:t xml:space="preserve">دأب المتحف </w:t>
      </w:r>
      <w:r w:rsidR="00366688" w:rsidRPr="00BA53E9">
        <w:rPr>
          <w:rFonts w:cs="Traditional Arabic" w:hint="cs"/>
          <w:sz w:val="22"/>
          <w:szCs w:val="32"/>
          <w:rtl/>
        </w:rPr>
        <w:t>في معظم الحالات</w:t>
      </w:r>
      <w:r w:rsidR="00F84E4C">
        <w:rPr>
          <w:rFonts w:cs="Traditional Arabic" w:hint="cs"/>
          <w:sz w:val="22"/>
          <w:szCs w:val="32"/>
          <w:rtl/>
        </w:rPr>
        <w:t xml:space="preserve"> في</w:t>
      </w:r>
      <w:r w:rsidR="00366688" w:rsidRPr="00BA53E9">
        <w:rPr>
          <w:rFonts w:cs="Traditional Arabic" w:hint="cs"/>
          <w:sz w:val="22"/>
          <w:szCs w:val="32"/>
          <w:rtl/>
        </w:rPr>
        <w:t xml:space="preserve"> </w:t>
      </w:r>
      <w:r w:rsidR="0085353C" w:rsidRPr="00BA53E9">
        <w:rPr>
          <w:rFonts w:cs="Traditional Arabic" w:hint="cs"/>
          <w:sz w:val="22"/>
          <w:szCs w:val="32"/>
          <w:rtl/>
        </w:rPr>
        <w:t xml:space="preserve">الحصول على </w:t>
      </w:r>
      <w:r w:rsidR="00366688" w:rsidRPr="00BA53E9">
        <w:rPr>
          <w:rFonts w:cs="Traditional Arabic" w:hint="cs"/>
          <w:sz w:val="22"/>
          <w:szCs w:val="32"/>
          <w:rtl/>
        </w:rPr>
        <w:t>ترخيص باستنساخ المستندات رقم</w:t>
      </w:r>
      <w:r w:rsidR="0085353C" w:rsidRPr="00BA53E9">
        <w:rPr>
          <w:rFonts w:cs="Traditional Arabic" w:hint="cs"/>
          <w:sz w:val="22"/>
          <w:szCs w:val="32"/>
          <w:rtl/>
        </w:rPr>
        <w:t>ي</w:t>
      </w:r>
      <w:r w:rsidR="00366688" w:rsidRPr="00BA53E9">
        <w:rPr>
          <w:rFonts w:cs="Traditional Arabic" w:hint="cs"/>
          <w:sz w:val="22"/>
          <w:szCs w:val="32"/>
          <w:rtl/>
        </w:rPr>
        <w:t>ا</w:t>
      </w:r>
      <w:r w:rsidR="00311527">
        <w:rPr>
          <w:rFonts w:cs="Traditional Arabic" w:hint="cs"/>
          <w:sz w:val="22"/>
          <w:szCs w:val="32"/>
          <w:rtl/>
        </w:rPr>
        <w:t>ً</w:t>
      </w:r>
      <w:r w:rsidR="00366688" w:rsidRPr="00BA53E9">
        <w:rPr>
          <w:rFonts w:cs="Traditional Arabic" w:hint="cs"/>
          <w:sz w:val="22"/>
          <w:szCs w:val="32"/>
          <w:rtl/>
        </w:rPr>
        <w:t xml:space="preserve">، لكن </w:t>
      </w:r>
      <w:r w:rsidR="00F84E4C" w:rsidRPr="00BA53E9">
        <w:rPr>
          <w:rFonts w:cs="Traditional Arabic" w:hint="cs"/>
          <w:sz w:val="22"/>
          <w:szCs w:val="32"/>
          <w:rtl/>
        </w:rPr>
        <w:t xml:space="preserve">لم يتمكن موظفو المتحف </w:t>
      </w:r>
      <w:r w:rsidR="00366688" w:rsidRPr="00BA53E9">
        <w:rPr>
          <w:rFonts w:cs="Traditional Arabic" w:hint="cs"/>
          <w:sz w:val="22"/>
          <w:szCs w:val="32"/>
          <w:rtl/>
        </w:rPr>
        <w:t>في بعض الحالات من ا</w:t>
      </w:r>
      <w:r w:rsidR="00F84E4C">
        <w:rPr>
          <w:rFonts w:cs="Traditional Arabic" w:hint="cs"/>
          <w:sz w:val="22"/>
          <w:szCs w:val="32"/>
          <w:rtl/>
        </w:rPr>
        <w:t>لاتصال بذوي الحقوق المعنيين. وق</w:t>
      </w:r>
      <w:r w:rsidR="00F84E4C" w:rsidRPr="00BA53E9">
        <w:rPr>
          <w:rFonts w:cs="Traditional Arabic" w:hint="cs"/>
          <w:sz w:val="22"/>
          <w:szCs w:val="32"/>
          <w:rtl/>
        </w:rPr>
        <w:t>ر</w:t>
      </w:r>
      <w:r w:rsidR="00F84E4C">
        <w:rPr>
          <w:rFonts w:cs="Traditional Arabic" w:hint="cs"/>
          <w:sz w:val="22"/>
          <w:szCs w:val="32"/>
          <w:rtl/>
        </w:rPr>
        <w:t>روا</w:t>
      </w:r>
      <w:r w:rsidR="00366688" w:rsidRPr="00BA53E9">
        <w:rPr>
          <w:rFonts w:cs="Traditional Arabic" w:hint="cs"/>
          <w:sz w:val="22"/>
          <w:szCs w:val="32"/>
          <w:rtl/>
        </w:rPr>
        <w:t xml:space="preserve"> </w:t>
      </w:r>
      <w:r w:rsidR="00F84E4C">
        <w:rPr>
          <w:rFonts w:cs="Traditional Arabic" w:hint="cs"/>
          <w:sz w:val="22"/>
          <w:szCs w:val="32"/>
          <w:rtl/>
        </w:rPr>
        <w:t xml:space="preserve">في تلك الحالات </w:t>
      </w:r>
      <w:r w:rsidR="00311527">
        <w:rPr>
          <w:rFonts w:cs="Traditional Arabic" w:hint="cs"/>
          <w:sz w:val="22"/>
          <w:szCs w:val="32"/>
          <w:rtl/>
        </w:rPr>
        <w:t>عدم إتاحة تلك المواد على 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366688" w:rsidRPr="00BA53E9">
        <w:rPr>
          <w:rFonts w:cs="Traditional Arabic" w:hint="cs"/>
          <w:sz w:val="22"/>
          <w:szCs w:val="32"/>
          <w:rtl/>
        </w:rPr>
        <w:t>.</w:t>
      </w:r>
    </w:p>
    <w:p w14:paraId="5B8D5D18" w14:textId="00C2B9F7" w:rsidR="00F220CD" w:rsidRPr="00BA53E9" w:rsidRDefault="00BA53E9" w:rsidP="008A5ADB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4 -</w:t>
      </w:r>
      <w:r>
        <w:rPr>
          <w:rFonts w:cs="Traditional Arabic" w:hint="cs"/>
          <w:sz w:val="22"/>
          <w:szCs w:val="32"/>
          <w:rtl/>
        </w:rPr>
        <w:tab/>
      </w:r>
      <w:r w:rsidR="00F84E4C">
        <w:rPr>
          <w:rFonts w:cs="Traditional Arabic" w:hint="cs"/>
          <w:sz w:val="22"/>
          <w:szCs w:val="32"/>
          <w:rtl/>
        </w:rPr>
        <w:t>و</w:t>
      </w:r>
      <w:r w:rsidR="00F84E4C" w:rsidRPr="00BA53E9">
        <w:rPr>
          <w:rFonts w:cs="Traditional Arabic" w:hint="cs"/>
          <w:sz w:val="22"/>
          <w:szCs w:val="32"/>
          <w:rtl/>
        </w:rPr>
        <w:t xml:space="preserve">أعطت جماعة تشين </w:t>
      </w:r>
      <w:r w:rsidR="00F84E4C">
        <w:rPr>
          <w:rFonts w:cs="Traditional Arabic" w:hint="cs"/>
          <w:sz w:val="22"/>
          <w:szCs w:val="32"/>
          <w:rtl/>
        </w:rPr>
        <w:t>سجادةً</w:t>
      </w:r>
      <w:r w:rsidR="00F84E4C">
        <w:rPr>
          <w:rFonts w:cs="Traditional Arabic" w:hint="cs"/>
          <w:sz w:val="22"/>
          <w:szCs w:val="32"/>
          <w:rtl/>
        </w:rPr>
        <w:t xml:space="preserve"> </w:t>
      </w:r>
      <w:r w:rsidR="00F84E4C">
        <w:rPr>
          <w:rFonts w:cs="Traditional Arabic" w:hint="cs"/>
          <w:sz w:val="22"/>
          <w:szCs w:val="32"/>
          <w:rtl/>
        </w:rPr>
        <w:t xml:space="preserve">في </w:t>
      </w:r>
      <w:r w:rsidR="007162D4" w:rsidRPr="00BA53E9">
        <w:rPr>
          <w:rFonts w:cs="Traditional Arabic" w:hint="cs"/>
          <w:sz w:val="22"/>
          <w:szCs w:val="32"/>
          <w:rtl/>
        </w:rPr>
        <w:t>سبعينات</w:t>
      </w:r>
      <w:r w:rsidR="00F84E4C">
        <w:rPr>
          <w:rFonts w:cs="Traditional Arabic" w:hint="cs"/>
          <w:sz w:val="22"/>
          <w:szCs w:val="32"/>
          <w:rtl/>
        </w:rPr>
        <w:t xml:space="preserve"> القرن العشرين</w:t>
      </w:r>
      <w:r w:rsidR="007162D4" w:rsidRPr="00BA53E9">
        <w:rPr>
          <w:rFonts w:cs="Traditional Arabic" w:hint="cs"/>
          <w:sz w:val="22"/>
          <w:szCs w:val="32"/>
          <w:rtl/>
        </w:rPr>
        <w:t xml:space="preserve"> </w:t>
      </w:r>
      <w:r w:rsidR="00311527">
        <w:rPr>
          <w:rFonts w:cs="Traditional Arabic" w:hint="cs"/>
          <w:sz w:val="22"/>
          <w:szCs w:val="32"/>
          <w:rtl/>
        </w:rPr>
        <w:t xml:space="preserve">إلى </w:t>
      </w:r>
      <w:r w:rsidR="00F84E4C">
        <w:rPr>
          <w:rFonts w:cs="Traditional Arabic" w:hint="cs"/>
          <w:sz w:val="22"/>
          <w:szCs w:val="32"/>
          <w:rtl/>
        </w:rPr>
        <w:t>ا</w:t>
      </w:r>
      <w:r w:rsidR="00311527">
        <w:rPr>
          <w:rFonts w:cs="Traditional Arabic" w:hint="cs"/>
          <w:sz w:val="22"/>
          <w:szCs w:val="32"/>
          <w:rtl/>
        </w:rPr>
        <w:t>خ</w:t>
      </w:r>
      <w:r w:rsidR="00F84E4C">
        <w:rPr>
          <w:rFonts w:cs="Traditional Arabic" w:hint="cs"/>
          <w:sz w:val="22"/>
          <w:szCs w:val="32"/>
          <w:rtl/>
        </w:rPr>
        <w:t>تصاص</w:t>
      </w:r>
      <w:r w:rsidR="00311527">
        <w:rPr>
          <w:rFonts w:cs="Traditional Arabic" w:hint="cs"/>
          <w:sz w:val="22"/>
          <w:szCs w:val="32"/>
          <w:rtl/>
        </w:rPr>
        <w:t>ي في الأ</w:t>
      </w:r>
      <w:r w:rsidR="007162D4" w:rsidRPr="00BA53E9">
        <w:rPr>
          <w:rFonts w:cs="Traditional Arabic" w:hint="cs"/>
          <w:sz w:val="22"/>
          <w:szCs w:val="32"/>
          <w:rtl/>
        </w:rPr>
        <w:t xml:space="preserve">نثروبولوجيا يعمل في المتحف. </w:t>
      </w:r>
      <w:r w:rsidR="0085353C" w:rsidRPr="00BA53E9">
        <w:rPr>
          <w:rFonts w:cs="Traditional Arabic" w:hint="cs"/>
          <w:sz w:val="22"/>
          <w:szCs w:val="32"/>
          <w:rtl/>
        </w:rPr>
        <w:t>وتمثل</w:t>
      </w:r>
      <w:r w:rsidR="007162D4" w:rsidRPr="00BA53E9">
        <w:rPr>
          <w:rFonts w:cs="Traditional Arabic" w:hint="cs"/>
          <w:sz w:val="22"/>
          <w:szCs w:val="32"/>
          <w:rtl/>
        </w:rPr>
        <w:t xml:space="preserve"> الصورة </w:t>
      </w:r>
      <w:r w:rsidR="008A5ADB">
        <w:rPr>
          <w:rFonts w:cs="Traditional Arabic" w:hint="cs"/>
          <w:sz w:val="22"/>
          <w:szCs w:val="32"/>
          <w:rtl/>
        </w:rPr>
        <w:t>على</w:t>
      </w:r>
      <w:r w:rsidR="007162D4" w:rsidRPr="00BA53E9">
        <w:rPr>
          <w:rFonts w:cs="Traditional Arabic" w:hint="cs"/>
          <w:sz w:val="22"/>
          <w:szCs w:val="32"/>
          <w:rtl/>
        </w:rPr>
        <w:t xml:space="preserve"> </w:t>
      </w:r>
      <w:r w:rsidR="00F84E4C">
        <w:rPr>
          <w:rFonts w:cs="Traditional Arabic" w:hint="cs"/>
          <w:sz w:val="22"/>
          <w:szCs w:val="32"/>
          <w:rtl/>
        </w:rPr>
        <w:t>السجادة</w:t>
      </w:r>
      <w:r w:rsidR="007162D4" w:rsidRPr="00BA53E9">
        <w:rPr>
          <w:rFonts w:cs="Traditional Arabic" w:hint="cs"/>
          <w:sz w:val="22"/>
          <w:szCs w:val="32"/>
          <w:rtl/>
        </w:rPr>
        <w:t xml:space="preserve"> تفتح براعم النبات في فصل الربيع. ويعتقد أعضاء الجماعة أن محاصيلهم ستكون جيدة ما دام</w:t>
      </w:r>
      <w:r w:rsidR="00F84E4C">
        <w:rPr>
          <w:rFonts w:cs="Traditional Arabic" w:hint="cs"/>
          <w:sz w:val="22"/>
          <w:szCs w:val="32"/>
          <w:rtl/>
        </w:rPr>
        <w:t>ت</w:t>
      </w:r>
      <w:r w:rsidR="007162D4" w:rsidRPr="00BA53E9">
        <w:rPr>
          <w:rFonts w:cs="Traditional Arabic" w:hint="cs"/>
          <w:sz w:val="22"/>
          <w:szCs w:val="32"/>
          <w:rtl/>
        </w:rPr>
        <w:t xml:space="preserve"> </w:t>
      </w:r>
      <w:r w:rsidR="00F84E4C">
        <w:rPr>
          <w:rFonts w:cs="Traditional Arabic" w:hint="cs"/>
          <w:sz w:val="22"/>
          <w:szCs w:val="32"/>
          <w:rtl/>
        </w:rPr>
        <w:t>السجادة</w:t>
      </w:r>
      <w:r w:rsidR="007162D4" w:rsidRPr="00BA53E9">
        <w:rPr>
          <w:rFonts w:cs="Traditional Arabic" w:hint="cs"/>
          <w:sz w:val="22"/>
          <w:szCs w:val="32"/>
          <w:rtl/>
        </w:rPr>
        <w:t xml:space="preserve"> محفوظ</w:t>
      </w:r>
      <w:r w:rsidR="00F84E4C">
        <w:rPr>
          <w:rFonts w:cs="Traditional Arabic" w:hint="cs"/>
          <w:sz w:val="22"/>
          <w:szCs w:val="32"/>
          <w:rtl/>
        </w:rPr>
        <w:t>ة</w:t>
      </w:r>
      <w:r w:rsidR="007162D4" w:rsidRPr="00BA53E9">
        <w:rPr>
          <w:rFonts w:cs="Traditional Arabic" w:hint="cs"/>
          <w:sz w:val="22"/>
          <w:szCs w:val="32"/>
          <w:rtl/>
        </w:rPr>
        <w:t xml:space="preserve"> في حالة جيدة وغير معروض</w:t>
      </w:r>
      <w:r w:rsidR="00F84E4C">
        <w:rPr>
          <w:rFonts w:cs="Traditional Arabic" w:hint="cs"/>
          <w:sz w:val="22"/>
          <w:szCs w:val="32"/>
          <w:rtl/>
        </w:rPr>
        <w:t>ة على الملأ</w:t>
      </w:r>
      <w:r w:rsidR="007162D4" w:rsidRPr="00BA53E9">
        <w:rPr>
          <w:rFonts w:cs="Traditional Arabic" w:hint="cs"/>
          <w:sz w:val="22"/>
          <w:szCs w:val="32"/>
          <w:rtl/>
        </w:rPr>
        <w:t xml:space="preserve"> خارج مهرجانهم الربيعي</w:t>
      </w:r>
      <w:r w:rsidR="008A5ADB">
        <w:rPr>
          <w:rFonts w:cs="Traditional Arabic" w:hint="cs"/>
          <w:sz w:val="22"/>
          <w:szCs w:val="32"/>
          <w:rtl/>
        </w:rPr>
        <w:t>،</w:t>
      </w:r>
      <w:r w:rsidR="007162D4" w:rsidRPr="00BA53E9">
        <w:rPr>
          <w:rFonts w:cs="Traditional Arabic" w:hint="cs"/>
          <w:sz w:val="22"/>
          <w:szCs w:val="32"/>
          <w:rtl/>
        </w:rPr>
        <w:t xml:space="preserve"> و</w:t>
      </w:r>
      <w:r w:rsidR="0085353C" w:rsidRPr="00BA53E9">
        <w:rPr>
          <w:rFonts w:cs="Traditional Arabic" w:hint="cs"/>
          <w:sz w:val="22"/>
          <w:szCs w:val="32"/>
          <w:rtl/>
        </w:rPr>
        <w:t>إ</w:t>
      </w:r>
      <w:r w:rsidR="007162D4" w:rsidRPr="00BA53E9">
        <w:rPr>
          <w:rFonts w:cs="Traditional Arabic" w:hint="cs"/>
          <w:sz w:val="22"/>
          <w:szCs w:val="32"/>
          <w:rtl/>
        </w:rPr>
        <w:t>ل</w:t>
      </w:r>
      <w:r w:rsidR="0085353C" w:rsidRPr="00BA53E9">
        <w:rPr>
          <w:rFonts w:cs="Traditional Arabic" w:hint="cs"/>
          <w:sz w:val="22"/>
          <w:szCs w:val="32"/>
          <w:rtl/>
        </w:rPr>
        <w:t>ا</w:t>
      </w:r>
      <w:r w:rsidR="007162D4" w:rsidRPr="00BA53E9">
        <w:rPr>
          <w:rFonts w:cs="Traditional Arabic" w:hint="cs"/>
          <w:sz w:val="22"/>
          <w:szCs w:val="32"/>
          <w:rtl/>
        </w:rPr>
        <w:t xml:space="preserve"> فإن الأرواح ستغضب مما سيكون له أثر سلبي على محاصيلهم.</w:t>
      </w:r>
    </w:p>
    <w:p w14:paraId="0DA15AB5" w14:textId="678FC36B" w:rsidR="007A5434" w:rsidRPr="00BA53E9" w:rsidRDefault="00BA53E9" w:rsidP="00F84E4C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5 -</w:t>
      </w:r>
      <w:r>
        <w:rPr>
          <w:rFonts w:cs="Traditional Arabic" w:hint="cs"/>
          <w:sz w:val="22"/>
          <w:szCs w:val="32"/>
          <w:rtl/>
        </w:rPr>
        <w:tab/>
      </w:r>
      <w:r w:rsidR="00F220CD" w:rsidRPr="00BA53E9">
        <w:rPr>
          <w:rFonts w:cs="Traditional Arabic" w:hint="cs"/>
          <w:sz w:val="22"/>
          <w:szCs w:val="32"/>
          <w:rtl/>
        </w:rPr>
        <w:t xml:space="preserve">وكانت الجماعة تسعى جاهدة إلى الحفاظ على </w:t>
      </w:r>
      <w:r w:rsidR="00F84E4C">
        <w:rPr>
          <w:rFonts w:cs="Traditional Arabic" w:hint="cs"/>
          <w:sz w:val="22"/>
          <w:szCs w:val="32"/>
          <w:rtl/>
        </w:rPr>
        <w:t>السجادة</w:t>
      </w:r>
      <w:r w:rsidR="00F220CD" w:rsidRPr="00BA53E9">
        <w:rPr>
          <w:rFonts w:cs="Traditional Arabic" w:hint="cs"/>
          <w:sz w:val="22"/>
          <w:szCs w:val="32"/>
          <w:rtl/>
        </w:rPr>
        <w:t xml:space="preserve"> في حالة جيدة مع </w:t>
      </w:r>
      <w:r w:rsidR="0085353C" w:rsidRPr="00BA53E9">
        <w:rPr>
          <w:rFonts w:cs="Traditional Arabic" w:hint="cs"/>
          <w:sz w:val="22"/>
          <w:szCs w:val="32"/>
          <w:rtl/>
        </w:rPr>
        <w:t>مرور السنوات</w:t>
      </w:r>
      <w:r w:rsidR="00F220CD" w:rsidRPr="00BA53E9">
        <w:rPr>
          <w:rFonts w:cs="Traditional Arabic" w:hint="cs"/>
          <w:sz w:val="22"/>
          <w:szCs w:val="32"/>
          <w:rtl/>
        </w:rPr>
        <w:t>، فوافق</w:t>
      </w:r>
      <w:r w:rsidR="0085353C" w:rsidRPr="00BA53E9">
        <w:rPr>
          <w:rFonts w:cs="Traditional Arabic" w:hint="cs"/>
          <w:sz w:val="22"/>
          <w:szCs w:val="32"/>
          <w:rtl/>
        </w:rPr>
        <w:t xml:space="preserve">ت </w:t>
      </w:r>
      <w:r w:rsidR="00F220CD" w:rsidRPr="00BA53E9">
        <w:rPr>
          <w:rFonts w:cs="Traditional Arabic" w:hint="cs"/>
          <w:sz w:val="22"/>
          <w:szCs w:val="32"/>
          <w:rtl/>
        </w:rPr>
        <w:t xml:space="preserve">على أن يحتفظ المتحف </w:t>
      </w:r>
      <w:r w:rsidR="00F84E4C">
        <w:rPr>
          <w:rFonts w:cs="Traditional Arabic" w:hint="cs"/>
          <w:sz w:val="22"/>
          <w:szCs w:val="32"/>
          <w:rtl/>
        </w:rPr>
        <w:t>بالسجادة</w:t>
      </w:r>
      <w:r w:rsidR="00F220CD" w:rsidRPr="00BA53E9">
        <w:rPr>
          <w:rFonts w:cs="Traditional Arabic" w:hint="cs"/>
          <w:sz w:val="22"/>
          <w:szCs w:val="32"/>
          <w:rtl/>
        </w:rPr>
        <w:t xml:space="preserve"> بالشروط التالية: (أ) أن تتم المحافظة عليه</w:t>
      </w:r>
      <w:r w:rsidR="00F84E4C">
        <w:rPr>
          <w:rFonts w:cs="Traditional Arabic" w:hint="cs"/>
          <w:sz w:val="22"/>
          <w:szCs w:val="32"/>
          <w:rtl/>
        </w:rPr>
        <w:t>ا</w:t>
      </w:r>
      <w:r w:rsidR="00F220CD" w:rsidRPr="00BA53E9">
        <w:rPr>
          <w:rFonts w:cs="Traditional Arabic" w:hint="cs"/>
          <w:sz w:val="22"/>
          <w:szCs w:val="32"/>
          <w:rtl/>
        </w:rPr>
        <w:t xml:space="preserve">، (ب) وأن يسمح لأعضاء الجماعة المرخص لهم بذلك بالحصول على </w:t>
      </w:r>
      <w:r w:rsidR="00F84E4C">
        <w:rPr>
          <w:rFonts w:cs="Traditional Arabic" w:hint="cs"/>
          <w:sz w:val="22"/>
          <w:szCs w:val="32"/>
          <w:rtl/>
        </w:rPr>
        <w:t>السجادة</w:t>
      </w:r>
      <w:r w:rsidR="00F220CD" w:rsidRPr="00BA53E9">
        <w:rPr>
          <w:rFonts w:cs="Traditional Arabic" w:hint="cs"/>
          <w:sz w:val="22"/>
          <w:szCs w:val="32"/>
          <w:rtl/>
        </w:rPr>
        <w:t>، عند الحاجة، خلال مهرجان الربيع، (ج</w:t>
      </w:r>
      <w:r w:rsidR="00311527">
        <w:rPr>
          <w:rFonts w:cs="Traditional Arabic" w:hint="cs"/>
          <w:sz w:val="22"/>
          <w:szCs w:val="32"/>
          <w:rtl/>
        </w:rPr>
        <w:t>ـ</w:t>
      </w:r>
      <w:r w:rsidR="00F220CD" w:rsidRPr="00BA53E9">
        <w:rPr>
          <w:rFonts w:cs="Traditional Arabic" w:hint="cs"/>
          <w:sz w:val="22"/>
          <w:szCs w:val="32"/>
          <w:rtl/>
        </w:rPr>
        <w:t xml:space="preserve">) وألا </w:t>
      </w:r>
      <w:r w:rsidR="00F84E4C">
        <w:rPr>
          <w:rFonts w:cs="Traditional Arabic" w:hint="cs"/>
          <w:sz w:val="22"/>
          <w:szCs w:val="32"/>
          <w:rtl/>
        </w:rPr>
        <w:t>تُ</w:t>
      </w:r>
      <w:r w:rsidR="00F220CD" w:rsidRPr="00BA53E9">
        <w:rPr>
          <w:rFonts w:cs="Traditional Arabic" w:hint="cs"/>
          <w:sz w:val="22"/>
          <w:szCs w:val="32"/>
          <w:rtl/>
        </w:rPr>
        <w:t xml:space="preserve">عرض </w:t>
      </w:r>
      <w:r w:rsidR="00F84E4C">
        <w:rPr>
          <w:rFonts w:cs="Traditional Arabic" w:hint="cs"/>
          <w:sz w:val="22"/>
          <w:szCs w:val="32"/>
          <w:rtl/>
        </w:rPr>
        <w:t xml:space="preserve">السجادة </w:t>
      </w:r>
      <w:r w:rsidR="00F220CD" w:rsidRPr="00BA53E9">
        <w:rPr>
          <w:rFonts w:cs="Traditional Arabic" w:hint="cs"/>
          <w:sz w:val="22"/>
          <w:szCs w:val="32"/>
          <w:rtl/>
        </w:rPr>
        <w:t>على العموم.</w:t>
      </w:r>
    </w:p>
    <w:p w14:paraId="7A826878" w14:textId="250BCB0A" w:rsidR="007A5434" w:rsidRPr="00BA53E9" w:rsidRDefault="00BA53E9" w:rsidP="008A5ADB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6 -</w:t>
      </w:r>
      <w:r>
        <w:rPr>
          <w:rFonts w:cs="Traditional Arabic" w:hint="cs"/>
          <w:sz w:val="22"/>
          <w:szCs w:val="32"/>
          <w:rtl/>
        </w:rPr>
        <w:tab/>
      </w:r>
      <w:r w:rsidR="00D3592C" w:rsidRPr="00BA53E9">
        <w:rPr>
          <w:rFonts w:cs="Traditional Arabic" w:hint="cs"/>
          <w:sz w:val="22"/>
          <w:szCs w:val="32"/>
          <w:rtl/>
        </w:rPr>
        <w:t xml:space="preserve">وقد نسجت </w:t>
      </w:r>
      <w:r w:rsidR="00592228" w:rsidRPr="00BA53E9">
        <w:rPr>
          <w:rFonts w:cs="Traditional Arabic" w:hint="cs"/>
          <w:sz w:val="22"/>
          <w:szCs w:val="32"/>
          <w:rtl/>
        </w:rPr>
        <w:t>ثلاث نسوة من الجماعة</w:t>
      </w:r>
      <w:r w:rsidR="00592228">
        <w:rPr>
          <w:rFonts w:cs="Traditional Arabic" w:hint="cs"/>
          <w:sz w:val="22"/>
          <w:szCs w:val="32"/>
          <w:rtl/>
        </w:rPr>
        <w:t>،</w:t>
      </w:r>
      <w:r w:rsidR="00592228" w:rsidRPr="00BA53E9">
        <w:rPr>
          <w:rFonts w:cs="Traditional Arabic" w:hint="cs"/>
          <w:sz w:val="22"/>
          <w:szCs w:val="32"/>
          <w:rtl/>
        </w:rPr>
        <w:t xml:space="preserve"> توفيت </w:t>
      </w:r>
      <w:r w:rsidR="00592228">
        <w:rPr>
          <w:rFonts w:cs="Traditional Arabic" w:hint="cs"/>
          <w:sz w:val="22"/>
          <w:szCs w:val="32"/>
          <w:rtl/>
        </w:rPr>
        <w:t>ثالثتهن</w:t>
      </w:r>
      <w:r w:rsidR="00592228" w:rsidRPr="00BA53E9">
        <w:rPr>
          <w:rFonts w:cs="Traditional Arabic" w:hint="cs"/>
          <w:sz w:val="22"/>
          <w:szCs w:val="32"/>
          <w:rtl/>
        </w:rPr>
        <w:t xml:space="preserve"> منذ 80 سنة</w:t>
      </w:r>
      <w:r w:rsidR="00592228">
        <w:rPr>
          <w:rFonts w:cs="Traditional Arabic" w:hint="cs"/>
          <w:sz w:val="22"/>
          <w:szCs w:val="32"/>
          <w:rtl/>
        </w:rPr>
        <w:t xml:space="preserve">، </w:t>
      </w:r>
      <w:r w:rsidR="00F84E4C">
        <w:rPr>
          <w:rFonts w:cs="Traditional Arabic" w:hint="cs"/>
          <w:sz w:val="22"/>
          <w:szCs w:val="32"/>
          <w:rtl/>
        </w:rPr>
        <w:t>السجادة</w:t>
      </w:r>
      <w:r w:rsidR="00D3592C" w:rsidRPr="00BA53E9">
        <w:rPr>
          <w:rFonts w:cs="Traditional Arabic" w:hint="cs"/>
          <w:sz w:val="22"/>
          <w:szCs w:val="32"/>
          <w:rtl/>
        </w:rPr>
        <w:t xml:space="preserve"> بمنسج تقليدي</w:t>
      </w:r>
      <w:r w:rsidR="00592228">
        <w:rPr>
          <w:rFonts w:cs="Traditional Arabic" w:hint="cs"/>
          <w:sz w:val="22"/>
          <w:szCs w:val="32"/>
          <w:rtl/>
        </w:rPr>
        <w:t xml:space="preserve"> وباستخدام تقنيات تقليدية</w:t>
      </w:r>
      <w:r w:rsidR="00D3592C" w:rsidRPr="00BA53E9">
        <w:rPr>
          <w:rFonts w:cs="Traditional Arabic" w:hint="cs"/>
          <w:sz w:val="22"/>
          <w:szCs w:val="32"/>
          <w:rtl/>
        </w:rPr>
        <w:t>. فهذه الرسوم ذات الطراز الفني العالي حصر</w:t>
      </w:r>
      <w:r w:rsidR="00BC1F9F" w:rsidRPr="00BA53E9">
        <w:rPr>
          <w:rFonts w:cs="Traditional Arabic" w:hint="cs"/>
          <w:sz w:val="22"/>
          <w:szCs w:val="32"/>
          <w:rtl/>
        </w:rPr>
        <w:t>ٌ</w:t>
      </w:r>
      <w:r w:rsidR="00D3592C" w:rsidRPr="00BA53E9">
        <w:rPr>
          <w:rFonts w:cs="Traditional Arabic" w:hint="cs"/>
          <w:sz w:val="22"/>
          <w:szCs w:val="32"/>
          <w:rtl/>
        </w:rPr>
        <w:t xml:space="preserve"> على جماعة تشين، وتم توارثها من جيل </w:t>
      </w:r>
      <w:r w:rsidR="008A5ADB">
        <w:rPr>
          <w:rFonts w:cs="Traditional Arabic" w:hint="cs"/>
          <w:sz w:val="22"/>
          <w:szCs w:val="32"/>
          <w:rtl/>
        </w:rPr>
        <w:t xml:space="preserve">إلى </w:t>
      </w:r>
      <w:r w:rsidR="00D3592C" w:rsidRPr="00BA53E9">
        <w:rPr>
          <w:rFonts w:cs="Traditional Arabic" w:hint="cs"/>
          <w:sz w:val="22"/>
          <w:szCs w:val="32"/>
          <w:rtl/>
        </w:rPr>
        <w:t xml:space="preserve">آخر، لكن كلما نسجت في قماش، كان </w:t>
      </w:r>
      <w:proofErr w:type="spellStart"/>
      <w:r w:rsidR="00D3592C" w:rsidRPr="00BA53E9">
        <w:rPr>
          <w:rFonts w:cs="Traditional Arabic" w:hint="cs"/>
          <w:sz w:val="22"/>
          <w:szCs w:val="32"/>
          <w:rtl/>
        </w:rPr>
        <w:t>الناسجون</w:t>
      </w:r>
      <w:proofErr w:type="spellEnd"/>
      <w:r w:rsidR="00D3592C" w:rsidRPr="00BA53E9">
        <w:rPr>
          <w:rFonts w:cs="Traditional Arabic" w:hint="cs"/>
          <w:sz w:val="22"/>
          <w:szCs w:val="32"/>
          <w:rtl/>
        </w:rPr>
        <w:t xml:space="preserve"> يبتدعون تفسيرا</w:t>
      </w:r>
      <w:r w:rsidR="00311527">
        <w:rPr>
          <w:rFonts w:cs="Traditional Arabic" w:hint="cs"/>
          <w:sz w:val="22"/>
          <w:szCs w:val="32"/>
          <w:rtl/>
        </w:rPr>
        <w:t>ً</w:t>
      </w:r>
      <w:r w:rsidR="00D3592C" w:rsidRPr="00BA53E9">
        <w:rPr>
          <w:rFonts w:cs="Traditional Arabic" w:hint="cs"/>
          <w:sz w:val="22"/>
          <w:szCs w:val="32"/>
          <w:rtl/>
        </w:rPr>
        <w:t xml:space="preserve"> خاصا</w:t>
      </w:r>
      <w:r w:rsidR="00311527">
        <w:rPr>
          <w:rFonts w:cs="Traditional Arabic" w:hint="cs"/>
          <w:sz w:val="22"/>
          <w:szCs w:val="32"/>
          <w:rtl/>
        </w:rPr>
        <w:t>ً</w:t>
      </w:r>
      <w:r w:rsidR="00D3592C" w:rsidRPr="00BA53E9">
        <w:rPr>
          <w:rFonts w:cs="Traditional Arabic" w:hint="cs"/>
          <w:sz w:val="22"/>
          <w:szCs w:val="32"/>
          <w:rtl/>
        </w:rPr>
        <w:t xml:space="preserve"> لرسمهم.</w:t>
      </w:r>
    </w:p>
    <w:p w14:paraId="1413944B" w14:textId="403FA61F" w:rsidR="00441A8B" w:rsidRPr="00BA53E9" w:rsidRDefault="00BA53E9" w:rsidP="008A5ADB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lastRenderedPageBreak/>
        <w:t>7 -</w:t>
      </w:r>
      <w:r>
        <w:rPr>
          <w:rFonts w:cs="Traditional Arabic" w:hint="cs"/>
          <w:sz w:val="22"/>
          <w:szCs w:val="32"/>
          <w:rtl/>
        </w:rPr>
        <w:tab/>
      </w:r>
      <w:r w:rsidR="00592228">
        <w:rPr>
          <w:rFonts w:cs="Traditional Arabic" w:hint="cs"/>
          <w:sz w:val="22"/>
          <w:szCs w:val="32"/>
          <w:rtl/>
        </w:rPr>
        <w:t>و</w:t>
      </w:r>
      <w:r w:rsidR="00592228" w:rsidRPr="00BA53E9">
        <w:rPr>
          <w:rFonts w:cs="Traditional Arabic" w:hint="cs"/>
          <w:sz w:val="22"/>
          <w:szCs w:val="32"/>
          <w:rtl/>
        </w:rPr>
        <w:t xml:space="preserve">أتاح المتحف </w:t>
      </w:r>
      <w:r w:rsidR="008E5948" w:rsidRPr="00BA53E9">
        <w:rPr>
          <w:rFonts w:cs="Traditional Arabic" w:hint="cs"/>
          <w:sz w:val="22"/>
          <w:szCs w:val="32"/>
          <w:rtl/>
        </w:rPr>
        <w:t>منذ س</w:t>
      </w:r>
      <w:r w:rsidR="0085353C" w:rsidRPr="00BA53E9">
        <w:rPr>
          <w:rFonts w:cs="Traditional Arabic" w:hint="cs"/>
          <w:sz w:val="22"/>
          <w:szCs w:val="32"/>
          <w:rtl/>
        </w:rPr>
        <w:t>نة</w:t>
      </w:r>
      <w:r w:rsidR="008E5948" w:rsidRPr="00BA53E9">
        <w:rPr>
          <w:rFonts w:cs="Traditional Arabic" w:hint="cs"/>
          <w:sz w:val="22"/>
          <w:szCs w:val="32"/>
          <w:rtl/>
        </w:rPr>
        <w:t xml:space="preserve"> خلت</w:t>
      </w:r>
      <w:r w:rsidR="0085353C" w:rsidRPr="00BA53E9">
        <w:rPr>
          <w:rFonts w:cs="Traditional Arabic" w:hint="cs"/>
          <w:sz w:val="22"/>
          <w:szCs w:val="32"/>
          <w:rtl/>
        </w:rPr>
        <w:t xml:space="preserve"> نسخة من </w:t>
      </w:r>
      <w:r w:rsidR="00592228">
        <w:rPr>
          <w:rFonts w:cs="Traditional Arabic" w:hint="cs"/>
          <w:sz w:val="22"/>
          <w:szCs w:val="32"/>
          <w:rtl/>
        </w:rPr>
        <w:t>السجادة</w:t>
      </w:r>
      <w:r w:rsidR="0085353C" w:rsidRPr="00BA53E9">
        <w:rPr>
          <w:rFonts w:cs="Traditional Arabic" w:hint="cs"/>
          <w:sz w:val="22"/>
          <w:szCs w:val="32"/>
          <w:rtl/>
        </w:rPr>
        <w:t xml:space="preserve"> على 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85353C" w:rsidRPr="00BA53E9">
        <w:rPr>
          <w:rFonts w:cs="Traditional Arabic" w:hint="cs"/>
          <w:sz w:val="22"/>
          <w:szCs w:val="32"/>
          <w:rtl/>
        </w:rPr>
        <w:t>،</w:t>
      </w:r>
      <w:r w:rsidR="008E5948" w:rsidRPr="00BA53E9">
        <w:rPr>
          <w:rFonts w:cs="Traditional Arabic" w:hint="cs"/>
          <w:sz w:val="22"/>
          <w:szCs w:val="32"/>
          <w:rtl/>
        </w:rPr>
        <w:t xml:space="preserve"> </w:t>
      </w:r>
      <w:r w:rsidR="00592228">
        <w:rPr>
          <w:rFonts w:cs="Traditional Arabic" w:hint="cs"/>
          <w:sz w:val="22"/>
          <w:szCs w:val="32"/>
          <w:rtl/>
        </w:rPr>
        <w:t>من غير</w:t>
      </w:r>
      <w:r w:rsidR="008E5948" w:rsidRPr="00BA53E9">
        <w:rPr>
          <w:rFonts w:cs="Traditional Arabic" w:hint="cs"/>
          <w:sz w:val="22"/>
          <w:szCs w:val="32"/>
          <w:rtl/>
        </w:rPr>
        <w:t xml:space="preserve"> التحقق من سجلات</w:t>
      </w:r>
      <w:r w:rsidR="0085353C" w:rsidRPr="00BA53E9">
        <w:rPr>
          <w:rFonts w:cs="Traditional Arabic" w:hint="cs"/>
          <w:sz w:val="22"/>
          <w:szCs w:val="32"/>
          <w:rtl/>
        </w:rPr>
        <w:t>ه</w:t>
      </w:r>
      <w:r w:rsidR="008E5948" w:rsidRPr="00BA53E9">
        <w:rPr>
          <w:rFonts w:cs="Traditional Arabic" w:hint="cs"/>
          <w:sz w:val="22"/>
          <w:szCs w:val="32"/>
          <w:rtl/>
        </w:rPr>
        <w:t xml:space="preserve"> على النحو الواجب أو السعي إ</w:t>
      </w:r>
      <w:r w:rsidR="008A5ADB">
        <w:rPr>
          <w:rFonts w:cs="Traditional Arabic" w:hint="cs"/>
          <w:sz w:val="22"/>
          <w:szCs w:val="32"/>
          <w:rtl/>
        </w:rPr>
        <w:t>لى الاتصال بأعضاء الجماعة. و</w:t>
      </w:r>
      <w:r w:rsidR="00592228">
        <w:rPr>
          <w:rFonts w:cs="Traditional Arabic" w:hint="cs"/>
          <w:sz w:val="22"/>
          <w:szCs w:val="32"/>
          <w:rtl/>
        </w:rPr>
        <w:t>يوجد رابط</w:t>
      </w:r>
      <w:r w:rsidR="008E5948" w:rsidRPr="00BA53E9">
        <w:rPr>
          <w:rFonts w:cs="Traditional Arabic" w:hint="cs"/>
          <w:sz w:val="22"/>
          <w:szCs w:val="32"/>
          <w:rtl/>
        </w:rPr>
        <w:t xml:space="preserve"> </w:t>
      </w:r>
      <w:r w:rsidR="00592228">
        <w:rPr>
          <w:rFonts w:cs="Traditional Arabic" w:hint="cs"/>
          <w:sz w:val="22"/>
          <w:szCs w:val="32"/>
          <w:rtl/>
        </w:rPr>
        <w:t>لبطاقة التعريف الواردة في ال</w:t>
      </w:r>
      <w:r w:rsidR="008E5948" w:rsidRPr="00BA53E9">
        <w:rPr>
          <w:rFonts w:cs="Traditional Arabic" w:hint="cs"/>
          <w:sz w:val="22"/>
          <w:szCs w:val="32"/>
          <w:rtl/>
        </w:rPr>
        <w:t>محفوظات</w:t>
      </w:r>
      <w:r w:rsidR="00592228">
        <w:rPr>
          <w:rFonts w:cs="Traditional Arabic" w:hint="cs"/>
          <w:sz w:val="22"/>
          <w:szCs w:val="32"/>
          <w:rtl/>
        </w:rPr>
        <w:t xml:space="preserve"> </w:t>
      </w:r>
      <w:r w:rsidR="00592228">
        <w:rPr>
          <w:rFonts w:cs="Traditional Arabic" w:hint="cs"/>
          <w:sz w:val="22"/>
          <w:szCs w:val="32"/>
          <w:rtl/>
        </w:rPr>
        <w:t xml:space="preserve">الرقمية </w:t>
      </w:r>
      <w:r w:rsidR="00592228">
        <w:rPr>
          <w:rFonts w:cs="Traditional Arabic" w:hint="cs"/>
          <w:sz w:val="22"/>
          <w:szCs w:val="32"/>
          <w:rtl/>
        </w:rPr>
        <w:t>للمتحف يحيل إلى نسخة من الملاحظات الميدانية التي سجلها اخت</w:t>
      </w:r>
      <w:r w:rsidR="008E5948" w:rsidRPr="00BA53E9">
        <w:rPr>
          <w:rFonts w:cs="Traditional Arabic" w:hint="cs"/>
          <w:sz w:val="22"/>
          <w:szCs w:val="32"/>
          <w:rtl/>
        </w:rPr>
        <w:t>صا</w:t>
      </w:r>
      <w:r w:rsidR="00592228">
        <w:rPr>
          <w:rFonts w:cs="Traditional Arabic" w:hint="cs"/>
          <w:sz w:val="22"/>
          <w:szCs w:val="32"/>
          <w:rtl/>
        </w:rPr>
        <w:t>ص</w:t>
      </w:r>
      <w:r w:rsidR="008E5948" w:rsidRPr="00BA53E9">
        <w:rPr>
          <w:rFonts w:cs="Traditional Arabic" w:hint="cs"/>
          <w:sz w:val="22"/>
          <w:szCs w:val="32"/>
          <w:rtl/>
        </w:rPr>
        <w:t>ي ال</w:t>
      </w:r>
      <w:r w:rsidR="0085353C" w:rsidRPr="00BA53E9">
        <w:rPr>
          <w:rFonts w:cs="Traditional Arabic" w:hint="cs"/>
          <w:sz w:val="22"/>
          <w:szCs w:val="32"/>
          <w:rtl/>
        </w:rPr>
        <w:t>أ</w:t>
      </w:r>
      <w:r w:rsidR="008E5948" w:rsidRPr="00BA53E9">
        <w:rPr>
          <w:rFonts w:cs="Traditional Arabic" w:hint="cs"/>
          <w:sz w:val="22"/>
          <w:szCs w:val="32"/>
          <w:rtl/>
        </w:rPr>
        <w:t xml:space="preserve">نثروبولوجيا </w:t>
      </w:r>
      <w:r w:rsidR="00592228">
        <w:rPr>
          <w:rFonts w:cs="Traditional Arabic" w:hint="cs"/>
          <w:sz w:val="22"/>
          <w:szCs w:val="32"/>
          <w:rtl/>
        </w:rPr>
        <w:t>الموجودة في مكتبة المتحف</w:t>
      </w:r>
      <w:r w:rsidR="008A5ADB">
        <w:rPr>
          <w:rFonts w:cs="Traditional Arabic" w:hint="cs"/>
          <w:sz w:val="22"/>
          <w:szCs w:val="32"/>
          <w:rtl/>
        </w:rPr>
        <w:t>،</w:t>
      </w:r>
      <w:r w:rsidR="00592228">
        <w:rPr>
          <w:rFonts w:cs="Traditional Arabic" w:hint="cs"/>
          <w:sz w:val="22"/>
          <w:szCs w:val="32"/>
          <w:rtl/>
        </w:rPr>
        <w:t xml:space="preserve"> التي </w:t>
      </w:r>
      <w:r w:rsidR="008E5948" w:rsidRPr="00BA53E9">
        <w:rPr>
          <w:rFonts w:cs="Traditional Arabic" w:hint="cs"/>
          <w:sz w:val="22"/>
          <w:szCs w:val="32"/>
          <w:rtl/>
        </w:rPr>
        <w:t xml:space="preserve">تشرح أهمية </w:t>
      </w:r>
      <w:r w:rsidR="00592228">
        <w:rPr>
          <w:rFonts w:cs="Traditional Arabic" w:hint="cs"/>
          <w:sz w:val="22"/>
          <w:szCs w:val="32"/>
          <w:rtl/>
        </w:rPr>
        <w:t>السجادة</w:t>
      </w:r>
      <w:r w:rsidR="008E5948" w:rsidRPr="00BA53E9">
        <w:rPr>
          <w:rFonts w:cs="Traditional Arabic" w:hint="cs"/>
          <w:sz w:val="22"/>
          <w:szCs w:val="32"/>
          <w:rtl/>
        </w:rPr>
        <w:t xml:space="preserve"> للجماعة المعنية وعواقب نشره</w:t>
      </w:r>
      <w:r w:rsidR="00592228">
        <w:rPr>
          <w:rFonts w:cs="Traditional Arabic" w:hint="cs"/>
          <w:sz w:val="22"/>
          <w:szCs w:val="32"/>
          <w:rtl/>
        </w:rPr>
        <w:t>ا</w:t>
      </w:r>
      <w:r w:rsidR="008E5948" w:rsidRPr="00BA53E9">
        <w:rPr>
          <w:rFonts w:cs="Traditional Arabic" w:hint="cs"/>
          <w:sz w:val="22"/>
          <w:szCs w:val="32"/>
          <w:rtl/>
        </w:rPr>
        <w:t xml:space="preserve"> خارج مهرجان فصل الربيع. وتشرح البيانات الوصفية المتعلقة بالنسخة الرقمية </w:t>
      </w:r>
      <w:r w:rsidR="00592228">
        <w:rPr>
          <w:rFonts w:cs="Traditional Arabic" w:hint="cs"/>
          <w:sz w:val="22"/>
          <w:szCs w:val="32"/>
          <w:rtl/>
        </w:rPr>
        <w:t>للسجادة</w:t>
      </w:r>
      <w:r w:rsidR="008E5948" w:rsidRPr="00BA53E9">
        <w:rPr>
          <w:rFonts w:cs="Traditional Arabic" w:hint="cs"/>
          <w:sz w:val="22"/>
          <w:szCs w:val="32"/>
          <w:rtl/>
        </w:rPr>
        <w:t xml:space="preserve"> الشروط التي </w:t>
      </w:r>
      <w:r w:rsidR="008A5ADB">
        <w:rPr>
          <w:rFonts w:cs="Traditional Arabic" w:hint="cs"/>
          <w:sz w:val="22"/>
          <w:szCs w:val="32"/>
          <w:rtl/>
        </w:rPr>
        <w:t>وافقت</w:t>
      </w:r>
      <w:r w:rsidR="008E5948" w:rsidRPr="00BA53E9">
        <w:rPr>
          <w:rFonts w:cs="Traditional Arabic" w:hint="cs"/>
          <w:sz w:val="22"/>
          <w:szCs w:val="32"/>
          <w:rtl/>
        </w:rPr>
        <w:t xml:space="preserve"> جماعة تشين </w:t>
      </w:r>
      <w:r w:rsidR="00592228" w:rsidRPr="00BA53E9">
        <w:rPr>
          <w:rFonts w:cs="Traditional Arabic" w:hint="cs"/>
          <w:sz w:val="22"/>
          <w:szCs w:val="32"/>
          <w:rtl/>
        </w:rPr>
        <w:t xml:space="preserve">بمقتضاها </w:t>
      </w:r>
      <w:r w:rsidR="008E5948" w:rsidRPr="00BA53E9">
        <w:rPr>
          <w:rFonts w:cs="Traditional Arabic" w:hint="cs"/>
          <w:sz w:val="22"/>
          <w:szCs w:val="32"/>
          <w:rtl/>
        </w:rPr>
        <w:t xml:space="preserve">على حفظ </w:t>
      </w:r>
      <w:r w:rsidR="00592228">
        <w:rPr>
          <w:rFonts w:cs="Traditional Arabic" w:hint="cs"/>
          <w:sz w:val="22"/>
          <w:szCs w:val="32"/>
          <w:rtl/>
        </w:rPr>
        <w:t>السجادة</w:t>
      </w:r>
      <w:r w:rsidR="008E5948" w:rsidRPr="00BA53E9">
        <w:rPr>
          <w:rFonts w:cs="Traditional Arabic" w:hint="cs"/>
          <w:sz w:val="22"/>
          <w:szCs w:val="32"/>
          <w:rtl/>
        </w:rPr>
        <w:t xml:space="preserve"> في المتحف.</w:t>
      </w:r>
    </w:p>
    <w:p w14:paraId="704AF9C3" w14:textId="18CE4762" w:rsidR="00366688" w:rsidRPr="00BA53E9" w:rsidRDefault="00BA53E9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8 -</w:t>
      </w:r>
      <w:r>
        <w:rPr>
          <w:rFonts w:cs="Traditional Arabic" w:hint="cs"/>
          <w:sz w:val="22"/>
          <w:szCs w:val="32"/>
          <w:rtl/>
        </w:rPr>
        <w:tab/>
      </w:r>
      <w:r w:rsidR="00162075" w:rsidRPr="00BA53E9">
        <w:rPr>
          <w:rFonts w:cs="Traditional Arabic" w:hint="cs"/>
          <w:sz w:val="22"/>
          <w:szCs w:val="32"/>
          <w:rtl/>
        </w:rPr>
        <w:t>ويشجع الموقع الشبكي للمتحف زوار الموقع على ابتكار أعمال فنية جديدة استنادا</w:t>
      </w:r>
      <w:r w:rsidR="00311527">
        <w:rPr>
          <w:rFonts w:cs="Traditional Arabic" w:hint="cs"/>
          <w:sz w:val="22"/>
          <w:szCs w:val="32"/>
          <w:rtl/>
        </w:rPr>
        <w:t>ً</w:t>
      </w:r>
      <w:r w:rsidR="00162075" w:rsidRPr="00BA53E9">
        <w:rPr>
          <w:rFonts w:cs="Traditional Arabic" w:hint="cs"/>
          <w:sz w:val="22"/>
          <w:szCs w:val="32"/>
          <w:rtl/>
        </w:rPr>
        <w:t xml:space="preserve"> إلى المجموعة المتاحة للعموم. وقام فنان معاصر، مشهور بأعماله الاستفزازية </w:t>
      </w:r>
      <w:r w:rsidR="00BC1F9F" w:rsidRPr="00BA53E9">
        <w:rPr>
          <w:rFonts w:cs="Traditional Arabic" w:hint="cs"/>
          <w:sz w:val="22"/>
          <w:szCs w:val="32"/>
          <w:rtl/>
        </w:rPr>
        <w:t>المتعمدة</w:t>
      </w:r>
      <w:r w:rsidR="00162075" w:rsidRPr="00BA53E9">
        <w:rPr>
          <w:rFonts w:cs="Traditional Arabic" w:hint="cs"/>
          <w:sz w:val="22"/>
          <w:szCs w:val="32"/>
          <w:rtl/>
        </w:rPr>
        <w:t>، باستخدام المحفوظات على 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162075" w:rsidRPr="00BA53E9">
        <w:rPr>
          <w:rFonts w:cs="Traditional Arabic" w:hint="cs"/>
          <w:sz w:val="22"/>
          <w:szCs w:val="32"/>
          <w:rtl/>
        </w:rPr>
        <w:t xml:space="preserve"> لابتكار لوحة </w:t>
      </w:r>
      <w:r w:rsidR="004E37EA">
        <w:rPr>
          <w:rFonts w:cs="Traditional Arabic" w:hint="cs"/>
          <w:sz w:val="22"/>
          <w:szCs w:val="32"/>
          <w:rtl/>
        </w:rPr>
        <w:t>رسم على الجدران من القطع</w:t>
      </w:r>
      <w:r w:rsidR="00162075" w:rsidRPr="00BA53E9">
        <w:rPr>
          <w:rFonts w:cs="Traditional Arabic" w:hint="cs"/>
          <w:sz w:val="22"/>
          <w:szCs w:val="32"/>
          <w:rtl/>
        </w:rPr>
        <w:t xml:space="preserve"> </w:t>
      </w:r>
      <w:r w:rsidR="004E37EA">
        <w:rPr>
          <w:rFonts w:cs="Traditional Arabic" w:hint="cs"/>
          <w:sz w:val="22"/>
          <w:szCs w:val="32"/>
          <w:rtl/>
        </w:rPr>
        <w:t>الك</w:t>
      </w:r>
      <w:r w:rsidR="00162075" w:rsidRPr="00BA53E9">
        <w:rPr>
          <w:rFonts w:cs="Traditional Arabic" w:hint="cs"/>
          <w:sz w:val="22"/>
          <w:szCs w:val="32"/>
          <w:rtl/>
        </w:rPr>
        <w:t xml:space="preserve">بير، تستنسخ </w:t>
      </w:r>
      <w:r w:rsidR="004E37EA">
        <w:rPr>
          <w:rFonts w:cs="Traditional Arabic" w:hint="cs"/>
          <w:sz w:val="22"/>
          <w:szCs w:val="32"/>
          <w:rtl/>
        </w:rPr>
        <w:t>نماذج الرسوم الموجودة على</w:t>
      </w:r>
      <w:r w:rsidR="00162075" w:rsidRPr="00BA53E9">
        <w:rPr>
          <w:rFonts w:cs="Traditional Arabic" w:hint="cs"/>
          <w:sz w:val="22"/>
          <w:szCs w:val="32"/>
          <w:rtl/>
        </w:rPr>
        <w:t xml:space="preserve"> </w:t>
      </w:r>
      <w:r w:rsidR="004E37EA">
        <w:rPr>
          <w:rFonts w:cs="Traditional Arabic" w:hint="cs"/>
          <w:sz w:val="22"/>
          <w:szCs w:val="32"/>
          <w:rtl/>
        </w:rPr>
        <w:t>السجادة</w:t>
      </w:r>
      <w:r w:rsidR="00162075" w:rsidRPr="00BA53E9">
        <w:rPr>
          <w:rFonts w:cs="Traditional Arabic" w:hint="cs"/>
          <w:sz w:val="22"/>
          <w:szCs w:val="32"/>
          <w:rtl/>
        </w:rPr>
        <w:t xml:space="preserve">. </w:t>
      </w:r>
      <w:r w:rsidR="00E76BA6" w:rsidRPr="00BA53E9">
        <w:rPr>
          <w:rFonts w:cs="Traditional Arabic" w:hint="cs"/>
          <w:sz w:val="22"/>
          <w:szCs w:val="32"/>
          <w:rtl/>
        </w:rPr>
        <w:t>وأطلق على</w:t>
      </w:r>
      <w:r w:rsidR="00162075" w:rsidRPr="00BA53E9">
        <w:rPr>
          <w:rFonts w:cs="Traditional Arabic" w:hint="cs"/>
          <w:sz w:val="22"/>
          <w:szCs w:val="32"/>
          <w:rtl/>
        </w:rPr>
        <w:t xml:space="preserve"> عمله الفني </w:t>
      </w:r>
      <w:r w:rsidR="00E76BA6" w:rsidRPr="00BA53E9">
        <w:rPr>
          <w:rFonts w:cs="Traditional Arabic" w:hint="cs"/>
          <w:sz w:val="22"/>
          <w:szCs w:val="32"/>
          <w:rtl/>
        </w:rPr>
        <w:t xml:space="preserve">اسم </w:t>
      </w:r>
      <w:r w:rsidR="00311527">
        <w:rPr>
          <w:rFonts w:cs="Traditional Arabic" w:hint="cs"/>
          <w:sz w:val="22"/>
          <w:szCs w:val="32"/>
          <w:rtl/>
        </w:rPr>
        <w:t>"</w:t>
      </w:r>
      <w:r w:rsidR="00162075" w:rsidRPr="00BA53E9">
        <w:rPr>
          <w:rFonts w:cs="Traditional Arabic" w:hint="cs"/>
          <w:sz w:val="22"/>
          <w:szCs w:val="32"/>
          <w:rtl/>
        </w:rPr>
        <w:t>موت الربيع</w:t>
      </w:r>
      <w:r w:rsidR="00311527">
        <w:rPr>
          <w:rFonts w:cs="Traditional Arabic" w:hint="cs"/>
          <w:sz w:val="22"/>
          <w:szCs w:val="32"/>
          <w:rtl/>
        </w:rPr>
        <w:t>"</w:t>
      </w:r>
      <w:r w:rsidR="00162075" w:rsidRPr="00BA53E9">
        <w:rPr>
          <w:rFonts w:cs="Traditional Arabic" w:hint="cs"/>
          <w:sz w:val="22"/>
          <w:szCs w:val="32"/>
          <w:rtl/>
        </w:rPr>
        <w:t>.</w:t>
      </w:r>
    </w:p>
    <w:p w14:paraId="7DD694BE" w14:textId="0C022107" w:rsidR="00366688" w:rsidRPr="00BA53E9" w:rsidRDefault="008F365E" w:rsidP="00BA53E9">
      <w:pPr>
        <w:pStyle w:val="Titre4"/>
        <w:keepLines w:val="0"/>
        <w:widowControl w:val="0"/>
        <w:tabs>
          <w:tab w:val="clear" w:pos="567"/>
        </w:tabs>
        <w:bidi/>
        <w:spacing w:before="0" w:after="200"/>
        <w:rPr>
          <w:rFonts w:ascii="Arial" w:eastAsia="Times New Roma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BA53E9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أسئلة للمناقشة:</w:t>
      </w:r>
    </w:p>
    <w:p w14:paraId="31558912" w14:textId="5AD20CF7" w:rsidR="00AB1218" w:rsidRPr="00BA53E9" w:rsidRDefault="00311527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1 -</w:t>
      </w:r>
      <w:r>
        <w:rPr>
          <w:rFonts w:cs="Traditional Arabic" w:hint="cs"/>
          <w:sz w:val="22"/>
          <w:szCs w:val="32"/>
          <w:rtl/>
        </w:rPr>
        <w:tab/>
      </w:r>
      <w:r w:rsidR="00AB1218" w:rsidRPr="00BA53E9">
        <w:rPr>
          <w:rFonts w:cs="Traditional Arabic" w:hint="cs"/>
          <w:sz w:val="22"/>
          <w:szCs w:val="32"/>
          <w:rtl/>
        </w:rPr>
        <w:t xml:space="preserve">هل هناك من يملك حقوق النشر والتأليف المتعلقة </w:t>
      </w:r>
      <w:r w:rsidR="004E37EA">
        <w:rPr>
          <w:rFonts w:cs="Traditional Arabic" w:hint="cs"/>
          <w:sz w:val="22"/>
          <w:szCs w:val="32"/>
          <w:rtl/>
        </w:rPr>
        <w:t>بالسجادة</w:t>
      </w:r>
      <w:r w:rsidR="00AB1218" w:rsidRPr="00BA53E9">
        <w:rPr>
          <w:rFonts w:cs="Traditional Arabic" w:hint="cs"/>
          <w:sz w:val="22"/>
          <w:szCs w:val="32"/>
          <w:rtl/>
        </w:rPr>
        <w:t xml:space="preserve"> أم أنه ملك عام؟</w:t>
      </w:r>
    </w:p>
    <w:p w14:paraId="62788734" w14:textId="6047DEE1" w:rsidR="00AB1218" w:rsidRPr="00BA53E9" w:rsidRDefault="00311527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2 -</w:t>
      </w:r>
      <w:r>
        <w:rPr>
          <w:rFonts w:cs="Traditional Arabic" w:hint="cs"/>
          <w:sz w:val="22"/>
          <w:szCs w:val="32"/>
          <w:rtl/>
        </w:rPr>
        <w:tab/>
      </w:r>
      <w:r w:rsidR="00A00FC9" w:rsidRPr="00BA53E9">
        <w:rPr>
          <w:rFonts w:cs="Traditional Arabic" w:hint="cs"/>
          <w:sz w:val="22"/>
          <w:szCs w:val="32"/>
          <w:rtl/>
        </w:rPr>
        <w:t xml:space="preserve">هل لجماعة تشين حقوق ملكية فكرية على </w:t>
      </w:r>
      <w:r w:rsidR="004E37EA">
        <w:rPr>
          <w:rFonts w:cs="Traditional Arabic" w:hint="cs"/>
          <w:sz w:val="22"/>
          <w:szCs w:val="32"/>
          <w:rtl/>
        </w:rPr>
        <w:t>السجادة</w:t>
      </w:r>
      <w:r w:rsidR="00A00FC9" w:rsidRPr="00BA53E9">
        <w:rPr>
          <w:rFonts w:cs="Traditional Arabic" w:hint="cs"/>
          <w:sz w:val="22"/>
          <w:szCs w:val="32"/>
          <w:rtl/>
        </w:rPr>
        <w:t xml:space="preserve"> </w:t>
      </w:r>
      <w:r w:rsidR="00BC1F9F" w:rsidRPr="00BA53E9">
        <w:rPr>
          <w:rFonts w:cs="Traditional Arabic" w:hint="cs"/>
          <w:sz w:val="22"/>
          <w:szCs w:val="32"/>
          <w:rtl/>
        </w:rPr>
        <w:t>لكونها</w:t>
      </w:r>
      <w:r w:rsidR="00A00FC9" w:rsidRPr="00BA53E9">
        <w:rPr>
          <w:rFonts w:cs="Traditional Arabic" w:hint="cs"/>
          <w:sz w:val="22"/>
          <w:szCs w:val="32"/>
          <w:rtl/>
        </w:rPr>
        <w:t xml:space="preserve"> </w:t>
      </w:r>
      <w:r>
        <w:rPr>
          <w:rFonts w:cs="Traditional Arabic" w:hint="cs"/>
          <w:sz w:val="22"/>
          <w:szCs w:val="32"/>
          <w:rtl/>
        </w:rPr>
        <w:t>"</w:t>
      </w:r>
      <w:r w:rsidR="00A00FC9" w:rsidRPr="00BA53E9">
        <w:rPr>
          <w:rFonts w:cs="Traditional Arabic" w:hint="cs"/>
          <w:sz w:val="22"/>
          <w:szCs w:val="32"/>
          <w:rtl/>
        </w:rPr>
        <w:t>مالكة</w:t>
      </w:r>
      <w:r>
        <w:rPr>
          <w:rFonts w:cs="Traditional Arabic" w:hint="cs"/>
          <w:sz w:val="22"/>
          <w:szCs w:val="32"/>
          <w:rtl/>
        </w:rPr>
        <w:t>"</w:t>
      </w:r>
      <w:r w:rsidR="00A00FC9" w:rsidRPr="00BA53E9">
        <w:rPr>
          <w:rFonts w:cs="Traditional Arabic" w:hint="cs"/>
          <w:sz w:val="22"/>
          <w:szCs w:val="32"/>
          <w:rtl/>
        </w:rPr>
        <w:t xml:space="preserve"> أو راعية للتراث الثقافي غير المادي المرتبط </w:t>
      </w:r>
      <w:r w:rsidR="004E37EA">
        <w:rPr>
          <w:rFonts w:cs="Traditional Arabic" w:hint="cs"/>
          <w:sz w:val="22"/>
          <w:szCs w:val="32"/>
          <w:rtl/>
        </w:rPr>
        <w:t>بالسجادة</w:t>
      </w:r>
      <w:r w:rsidR="00A00FC9" w:rsidRPr="00BA53E9">
        <w:rPr>
          <w:rFonts w:cs="Traditional Arabic" w:hint="cs"/>
          <w:sz w:val="22"/>
          <w:szCs w:val="32"/>
          <w:rtl/>
        </w:rPr>
        <w:t>؟</w:t>
      </w:r>
    </w:p>
    <w:p w14:paraId="74E27F99" w14:textId="345C55FD" w:rsidR="00F20AE4" w:rsidRPr="00BA53E9" w:rsidRDefault="00311527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3 -</w:t>
      </w:r>
      <w:r>
        <w:rPr>
          <w:rFonts w:cs="Traditional Arabic" w:hint="cs"/>
          <w:sz w:val="22"/>
          <w:szCs w:val="32"/>
          <w:rtl/>
        </w:rPr>
        <w:tab/>
      </w:r>
      <w:r w:rsidR="00F20AE4" w:rsidRPr="00BA53E9">
        <w:rPr>
          <w:rFonts w:cs="Traditional Arabic" w:hint="cs"/>
          <w:sz w:val="22"/>
          <w:szCs w:val="32"/>
          <w:rtl/>
        </w:rPr>
        <w:t xml:space="preserve">ما هي المبادئ التوجيهية الأخلاقية التي يكون المتحف قد انتهكها بإتاحته </w:t>
      </w:r>
      <w:r w:rsidR="004E37EA">
        <w:rPr>
          <w:rFonts w:cs="Traditional Arabic" w:hint="cs"/>
          <w:sz w:val="22"/>
          <w:szCs w:val="32"/>
          <w:rtl/>
        </w:rPr>
        <w:t>نسخة السجادة</w:t>
      </w:r>
      <w:r w:rsidR="00F20AE4" w:rsidRPr="00BA53E9">
        <w:rPr>
          <w:rFonts w:cs="Traditional Arabic" w:hint="cs"/>
          <w:sz w:val="22"/>
          <w:szCs w:val="32"/>
          <w:rtl/>
        </w:rPr>
        <w:t xml:space="preserve"> </w:t>
      </w:r>
      <w:proofErr w:type="spellStart"/>
      <w:r w:rsidR="00F20AE4" w:rsidRPr="00BA53E9">
        <w:rPr>
          <w:rFonts w:cs="Traditional Arabic" w:hint="cs"/>
          <w:sz w:val="22"/>
          <w:szCs w:val="32"/>
          <w:rtl/>
        </w:rPr>
        <w:t>المرقمن</w:t>
      </w:r>
      <w:r w:rsidR="004E37EA">
        <w:rPr>
          <w:rFonts w:cs="Traditional Arabic" w:hint="cs"/>
          <w:sz w:val="22"/>
          <w:szCs w:val="32"/>
          <w:rtl/>
        </w:rPr>
        <w:t>ة</w:t>
      </w:r>
      <w:proofErr w:type="spellEnd"/>
      <w:r w:rsidR="00F20AE4" w:rsidRPr="00BA53E9">
        <w:rPr>
          <w:rFonts w:cs="Traditional Arabic" w:hint="cs"/>
          <w:sz w:val="22"/>
          <w:szCs w:val="32"/>
          <w:rtl/>
        </w:rPr>
        <w:t xml:space="preserve"> على </w:t>
      </w:r>
      <w:r w:rsidRPr="00BA53E9">
        <w:rPr>
          <w:rFonts w:cs="Traditional Arabic" w:hint="cs"/>
          <w:sz w:val="22"/>
          <w:szCs w:val="32"/>
          <w:rtl/>
        </w:rPr>
        <w:t>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F20AE4" w:rsidRPr="00BA53E9">
        <w:rPr>
          <w:rFonts w:cs="Traditional Arabic" w:hint="cs"/>
          <w:sz w:val="22"/>
          <w:szCs w:val="32"/>
          <w:rtl/>
        </w:rPr>
        <w:t>؟</w:t>
      </w:r>
    </w:p>
    <w:p w14:paraId="0D33723B" w14:textId="6F7E125C" w:rsidR="0086211E" w:rsidRPr="00BA53E9" w:rsidRDefault="00311527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4 -</w:t>
      </w:r>
      <w:r>
        <w:rPr>
          <w:rFonts w:cs="Traditional Arabic" w:hint="cs"/>
          <w:sz w:val="22"/>
          <w:szCs w:val="32"/>
          <w:rtl/>
        </w:rPr>
        <w:tab/>
      </w:r>
      <w:r w:rsidR="0086211E" w:rsidRPr="00BA53E9">
        <w:rPr>
          <w:rFonts w:cs="Traditional Arabic" w:hint="cs"/>
          <w:sz w:val="22"/>
          <w:szCs w:val="32"/>
          <w:rtl/>
        </w:rPr>
        <w:t>هل كان للمتح</w:t>
      </w:r>
      <w:r w:rsidR="00E76BA6" w:rsidRPr="00BA53E9">
        <w:rPr>
          <w:rFonts w:cs="Traditional Arabic" w:hint="cs"/>
          <w:sz w:val="22"/>
          <w:szCs w:val="32"/>
          <w:rtl/>
        </w:rPr>
        <w:t>ف</w:t>
      </w:r>
      <w:r w:rsidR="0086211E" w:rsidRPr="00BA53E9">
        <w:rPr>
          <w:rFonts w:cs="Traditional Arabic" w:hint="cs"/>
          <w:sz w:val="22"/>
          <w:szCs w:val="32"/>
          <w:rtl/>
        </w:rPr>
        <w:t xml:space="preserve"> حق قانوني في إتاحة ن</w:t>
      </w:r>
      <w:r w:rsidR="00E76BA6" w:rsidRPr="00BA53E9">
        <w:rPr>
          <w:rFonts w:cs="Traditional Arabic" w:hint="cs"/>
          <w:sz w:val="22"/>
          <w:szCs w:val="32"/>
          <w:rtl/>
        </w:rPr>
        <w:t>س</w:t>
      </w:r>
      <w:r w:rsidR="0086211E" w:rsidRPr="00BA53E9">
        <w:rPr>
          <w:rFonts w:cs="Traditional Arabic" w:hint="cs"/>
          <w:sz w:val="22"/>
          <w:szCs w:val="32"/>
          <w:rtl/>
        </w:rPr>
        <w:t xml:space="preserve">خة </w:t>
      </w:r>
      <w:proofErr w:type="spellStart"/>
      <w:r w:rsidR="0086211E" w:rsidRPr="00BA53E9">
        <w:rPr>
          <w:rFonts w:cs="Traditional Arabic" w:hint="cs"/>
          <w:sz w:val="22"/>
          <w:szCs w:val="32"/>
          <w:rtl/>
        </w:rPr>
        <w:t>مرقم</w:t>
      </w:r>
      <w:r w:rsidR="00E76BA6" w:rsidRPr="00BA53E9">
        <w:rPr>
          <w:rFonts w:cs="Traditional Arabic" w:hint="cs"/>
          <w:sz w:val="22"/>
          <w:szCs w:val="32"/>
          <w:rtl/>
        </w:rPr>
        <w:t>ن</w:t>
      </w:r>
      <w:r w:rsidR="0086211E" w:rsidRPr="00BA53E9">
        <w:rPr>
          <w:rFonts w:cs="Traditional Arabic" w:hint="cs"/>
          <w:sz w:val="22"/>
          <w:szCs w:val="32"/>
          <w:rtl/>
        </w:rPr>
        <w:t>ة</w:t>
      </w:r>
      <w:proofErr w:type="spellEnd"/>
      <w:r w:rsidR="0086211E" w:rsidRPr="00BA53E9">
        <w:rPr>
          <w:rFonts w:cs="Traditional Arabic" w:hint="cs"/>
          <w:sz w:val="22"/>
          <w:szCs w:val="32"/>
          <w:rtl/>
        </w:rPr>
        <w:t xml:space="preserve"> من </w:t>
      </w:r>
      <w:r w:rsidR="004E37EA">
        <w:rPr>
          <w:rFonts w:cs="Traditional Arabic" w:hint="cs"/>
          <w:sz w:val="22"/>
          <w:szCs w:val="32"/>
          <w:rtl/>
        </w:rPr>
        <w:t>السجادة</w:t>
      </w:r>
      <w:r w:rsidR="0086211E" w:rsidRPr="00BA53E9">
        <w:rPr>
          <w:rFonts w:cs="Traditional Arabic" w:hint="cs"/>
          <w:sz w:val="22"/>
          <w:szCs w:val="32"/>
          <w:rtl/>
        </w:rPr>
        <w:t xml:space="preserve"> على ال</w:t>
      </w:r>
      <w:r w:rsidR="00A96DB9">
        <w:rPr>
          <w:rFonts w:cs="Traditional Arabic" w:hint="cs"/>
          <w:sz w:val="22"/>
          <w:szCs w:val="32"/>
          <w:rtl/>
        </w:rPr>
        <w:t>إنترنت</w:t>
      </w:r>
      <w:r w:rsidR="0086211E" w:rsidRPr="00BA53E9">
        <w:rPr>
          <w:rFonts w:cs="Traditional Arabic" w:hint="cs"/>
          <w:sz w:val="22"/>
          <w:szCs w:val="32"/>
          <w:rtl/>
        </w:rPr>
        <w:t>؟</w:t>
      </w:r>
    </w:p>
    <w:p w14:paraId="67EC28DB" w14:textId="0A15130F" w:rsidR="00025296" w:rsidRPr="00BA53E9" w:rsidRDefault="00311527" w:rsidP="00311527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5 -</w:t>
      </w:r>
      <w:r>
        <w:rPr>
          <w:rFonts w:cs="Traditional Arabic" w:hint="cs"/>
          <w:sz w:val="22"/>
          <w:szCs w:val="32"/>
          <w:rtl/>
        </w:rPr>
        <w:tab/>
      </w:r>
      <w:r w:rsidR="001C4ECF" w:rsidRPr="00BA53E9">
        <w:rPr>
          <w:rFonts w:cs="Traditional Arabic" w:hint="cs"/>
          <w:sz w:val="22"/>
          <w:szCs w:val="32"/>
          <w:rtl/>
        </w:rPr>
        <w:t xml:space="preserve">هل انتهك الفنان أي حقوق ملكية فكرية أو أي حقوق أخرى لأطراف أخرى؟ إذا كان الجواب بالإيجاب، لمن تعود حقوق الملكية الفكرية أو الحقوق الأخرى التي انتهكها الفنان؟ </w:t>
      </w:r>
      <w:r w:rsidR="00CA1E8E" w:rsidRPr="00311527">
        <w:rPr>
          <w:rFonts w:cs="Traditional Arabic" w:hint="cs"/>
          <w:sz w:val="22"/>
          <w:szCs w:val="32"/>
          <w:rtl/>
        </w:rPr>
        <w:t>و</w:t>
      </w:r>
      <w:r w:rsidR="001C4ECF" w:rsidRPr="00BA53E9">
        <w:rPr>
          <w:rFonts w:cs="Traditional Arabic" w:hint="cs"/>
          <w:sz w:val="22"/>
          <w:szCs w:val="32"/>
          <w:rtl/>
        </w:rPr>
        <w:t>هل ارتكب خطأ من الناحية الأخلاقية؟</w:t>
      </w:r>
    </w:p>
    <w:p w14:paraId="10C5AB27" w14:textId="7A08A448" w:rsidR="00025296" w:rsidRPr="00BA53E9" w:rsidRDefault="00311527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6 -</w:t>
      </w:r>
      <w:r>
        <w:rPr>
          <w:rFonts w:cs="Traditional Arabic" w:hint="cs"/>
          <w:sz w:val="22"/>
          <w:szCs w:val="32"/>
          <w:rtl/>
        </w:rPr>
        <w:tab/>
      </w:r>
      <w:r w:rsidR="00025296" w:rsidRPr="00BA53E9">
        <w:rPr>
          <w:rFonts w:cs="Traditional Arabic" w:hint="cs"/>
          <w:sz w:val="22"/>
          <w:szCs w:val="32"/>
          <w:rtl/>
        </w:rPr>
        <w:t>والآن وقد أصبح</w:t>
      </w:r>
      <w:r w:rsidR="004E37EA">
        <w:rPr>
          <w:rFonts w:cs="Traditional Arabic" w:hint="cs"/>
          <w:sz w:val="22"/>
          <w:szCs w:val="32"/>
          <w:rtl/>
        </w:rPr>
        <w:t>ت</w:t>
      </w:r>
      <w:r w:rsidR="00025296" w:rsidRPr="00BA53E9">
        <w:rPr>
          <w:rFonts w:cs="Traditional Arabic" w:hint="cs"/>
          <w:sz w:val="22"/>
          <w:szCs w:val="32"/>
          <w:rtl/>
        </w:rPr>
        <w:t xml:space="preserve"> </w:t>
      </w:r>
      <w:r w:rsidR="004E37EA">
        <w:rPr>
          <w:rFonts w:cs="Traditional Arabic" w:hint="cs"/>
          <w:sz w:val="22"/>
          <w:szCs w:val="32"/>
          <w:rtl/>
        </w:rPr>
        <w:t>السجادة متاحة</w:t>
      </w:r>
      <w:r w:rsidR="00025296" w:rsidRPr="00BA53E9">
        <w:rPr>
          <w:rFonts w:cs="Traditional Arabic" w:hint="cs"/>
          <w:sz w:val="22"/>
          <w:szCs w:val="32"/>
          <w:rtl/>
        </w:rPr>
        <w:t xml:space="preserve"> للعموم، ما العمل؟</w:t>
      </w:r>
    </w:p>
    <w:p w14:paraId="090809C8" w14:textId="2EFF7461" w:rsidR="00025296" w:rsidRPr="00BA53E9" w:rsidRDefault="00311527" w:rsidP="004E37EA">
      <w:pPr>
        <w:pStyle w:val="Texte1"/>
        <w:bidi/>
        <w:spacing w:after="200" w:line="240" w:lineRule="auto"/>
        <w:ind w:left="1134" w:hanging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7 -</w:t>
      </w:r>
      <w:r>
        <w:rPr>
          <w:rFonts w:cs="Traditional Arabic" w:hint="cs"/>
          <w:sz w:val="22"/>
          <w:szCs w:val="32"/>
          <w:rtl/>
        </w:rPr>
        <w:tab/>
      </w:r>
      <w:r w:rsidR="00025296" w:rsidRPr="00BA53E9">
        <w:rPr>
          <w:rFonts w:cs="Traditional Arabic" w:hint="cs"/>
          <w:sz w:val="22"/>
          <w:szCs w:val="32"/>
          <w:rtl/>
        </w:rPr>
        <w:t xml:space="preserve">ما الذي بوسع الجماعة و/أو المتحف القيام به للحيلولة دون </w:t>
      </w:r>
      <w:r w:rsidR="004E37EA">
        <w:rPr>
          <w:rFonts w:cs="Traditional Arabic" w:hint="cs"/>
          <w:sz w:val="22"/>
          <w:szCs w:val="32"/>
          <w:rtl/>
        </w:rPr>
        <w:t>حدوث</w:t>
      </w:r>
      <w:r w:rsidR="00025296" w:rsidRPr="00BA53E9">
        <w:rPr>
          <w:rFonts w:cs="Traditional Arabic" w:hint="cs"/>
          <w:sz w:val="22"/>
          <w:szCs w:val="32"/>
          <w:rtl/>
        </w:rPr>
        <w:t xml:space="preserve"> حالة من هذا القبيل مستقبلا</w:t>
      </w:r>
      <w:r>
        <w:rPr>
          <w:rFonts w:cs="Traditional Arabic" w:hint="cs"/>
          <w:sz w:val="22"/>
          <w:szCs w:val="32"/>
          <w:rtl/>
        </w:rPr>
        <w:t>ً</w:t>
      </w:r>
      <w:r w:rsidR="00025296" w:rsidRPr="00BA53E9">
        <w:rPr>
          <w:rFonts w:cs="Traditional Arabic" w:hint="cs"/>
          <w:sz w:val="22"/>
          <w:szCs w:val="32"/>
          <w:rtl/>
        </w:rPr>
        <w:t>؟</w:t>
      </w:r>
    </w:p>
    <w:p w14:paraId="454FDF24" w14:textId="74E3B4B6" w:rsidR="006B135B" w:rsidRPr="00BA53E9" w:rsidRDefault="006B135B" w:rsidP="00BA53E9">
      <w:pPr>
        <w:pStyle w:val="Titre4"/>
        <w:keepLines w:val="0"/>
        <w:widowControl w:val="0"/>
        <w:tabs>
          <w:tab w:val="clear" w:pos="567"/>
        </w:tabs>
        <w:bidi/>
        <w:spacing w:before="0" w:after="200"/>
        <w:rPr>
          <w:rFonts w:ascii="Arial" w:eastAsia="Times New Roman" w:hAnsi="Arial" w:cs="Traditional Arabic"/>
          <w:b/>
          <w:bCs/>
          <w:i w:val="0"/>
          <w:iCs w:val="0"/>
          <w:caps/>
          <w:snapToGrid/>
          <w:color w:val="auto"/>
          <w:szCs w:val="32"/>
          <w:rtl/>
        </w:rPr>
      </w:pPr>
      <w:r w:rsidRPr="00BA53E9">
        <w:rPr>
          <w:rFonts w:ascii="Arial" w:hAnsi="Arial" w:cs="Traditional Arabic" w:hint="cs"/>
          <w:b/>
          <w:bCs/>
          <w:i w:val="0"/>
          <w:iCs w:val="0"/>
          <w:caps/>
          <w:snapToGrid/>
          <w:color w:val="auto"/>
          <w:szCs w:val="32"/>
          <w:rtl/>
        </w:rPr>
        <w:t>معلومات بشأن حقوق المؤلف:</w:t>
      </w:r>
    </w:p>
    <w:p w14:paraId="72941104" w14:textId="636CED9B" w:rsidR="00F60008" w:rsidRPr="00BA53E9" w:rsidRDefault="0004296F" w:rsidP="008A5ADB">
      <w:pPr>
        <w:pStyle w:val="Texte1"/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 w:rsidRPr="00BA53E9">
        <w:rPr>
          <w:rFonts w:cs="Traditional Arabic" w:hint="cs"/>
          <w:sz w:val="22"/>
          <w:szCs w:val="32"/>
          <w:rtl/>
        </w:rPr>
        <w:t>حق المؤلف حق من حقوق الملكية الفكرية ي</w:t>
      </w:r>
      <w:r w:rsidR="004E37EA">
        <w:rPr>
          <w:rFonts w:cs="Traditional Arabic" w:hint="cs"/>
          <w:sz w:val="22"/>
          <w:szCs w:val="32"/>
          <w:rtl/>
        </w:rPr>
        <w:t>ُ</w:t>
      </w:r>
      <w:r w:rsidRPr="00BA53E9">
        <w:rPr>
          <w:rFonts w:cs="Traditional Arabic" w:hint="cs"/>
          <w:sz w:val="22"/>
          <w:szCs w:val="32"/>
          <w:rtl/>
        </w:rPr>
        <w:t xml:space="preserve">منح، </w:t>
      </w:r>
      <w:r w:rsidR="004E37EA">
        <w:rPr>
          <w:rFonts w:cs="Traditional Arabic" w:hint="cs"/>
          <w:sz w:val="22"/>
          <w:szCs w:val="32"/>
          <w:rtl/>
        </w:rPr>
        <w:t>بلا</w:t>
      </w:r>
      <w:r w:rsidRPr="00BA53E9">
        <w:rPr>
          <w:rFonts w:cs="Traditional Arabic" w:hint="cs"/>
          <w:sz w:val="22"/>
          <w:szCs w:val="32"/>
          <w:rtl/>
        </w:rPr>
        <w:t xml:space="preserve"> حاجة إلى تسجيل، لمؤلف (</w:t>
      </w:r>
      <w:r w:rsidR="004E37EA">
        <w:rPr>
          <w:rFonts w:cs="Traditional Arabic" w:hint="cs"/>
          <w:sz w:val="22"/>
          <w:szCs w:val="32"/>
          <w:rtl/>
        </w:rPr>
        <w:t xml:space="preserve">أو </w:t>
      </w:r>
      <w:r w:rsidRPr="00BA53E9">
        <w:rPr>
          <w:rFonts w:cs="Traditional Arabic" w:hint="cs"/>
          <w:sz w:val="22"/>
          <w:szCs w:val="32"/>
          <w:rtl/>
        </w:rPr>
        <w:t xml:space="preserve">مؤلفي) أي </w:t>
      </w:r>
      <w:r w:rsidR="00C4623E" w:rsidRPr="00BA53E9">
        <w:rPr>
          <w:rFonts w:cs="Traditional Arabic" w:hint="cs"/>
          <w:sz w:val="22"/>
          <w:szCs w:val="32"/>
          <w:rtl/>
        </w:rPr>
        <w:t>مصنف</w:t>
      </w:r>
      <w:r w:rsidRPr="00BA53E9">
        <w:rPr>
          <w:rFonts w:cs="Traditional Arabic" w:hint="cs"/>
          <w:sz w:val="22"/>
          <w:szCs w:val="32"/>
          <w:rtl/>
        </w:rPr>
        <w:t xml:space="preserve"> إبداعي أصلي ثابت</w:t>
      </w:r>
      <w:r w:rsidR="008A5ADB">
        <w:rPr>
          <w:rFonts w:cs="Traditional Arabic" w:hint="cs"/>
          <w:sz w:val="22"/>
          <w:szCs w:val="32"/>
          <w:rtl/>
        </w:rPr>
        <w:t xml:space="preserve"> الهيئ</w:t>
      </w:r>
      <w:r w:rsidR="004E37EA">
        <w:rPr>
          <w:rFonts w:cs="Traditional Arabic" w:hint="cs"/>
          <w:sz w:val="22"/>
          <w:szCs w:val="32"/>
          <w:rtl/>
        </w:rPr>
        <w:t>ة</w:t>
      </w:r>
      <w:r w:rsidRPr="00BA53E9">
        <w:rPr>
          <w:rFonts w:cs="Traditional Arabic" w:hint="cs"/>
          <w:sz w:val="22"/>
          <w:szCs w:val="32"/>
          <w:rtl/>
        </w:rPr>
        <w:t xml:space="preserve">. ويحمي </w:t>
      </w:r>
      <w:r w:rsidR="004E37EA">
        <w:rPr>
          <w:rFonts w:cs="Traditional Arabic" w:hint="cs"/>
          <w:sz w:val="22"/>
          <w:szCs w:val="32"/>
          <w:rtl/>
        </w:rPr>
        <w:t xml:space="preserve">حق المؤلف </w:t>
      </w:r>
      <w:r w:rsidRPr="00BA53E9">
        <w:rPr>
          <w:rFonts w:cs="Traditional Arabic" w:hint="cs"/>
          <w:sz w:val="22"/>
          <w:szCs w:val="32"/>
          <w:rtl/>
        </w:rPr>
        <w:t xml:space="preserve">أشكال التعبير الفني التي تتخذ </w:t>
      </w:r>
      <w:r w:rsidR="004E37EA">
        <w:rPr>
          <w:rFonts w:cs="Traditional Arabic" w:hint="cs"/>
          <w:sz w:val="22"/>
          <w:szCs w:val="32"/>
          <w:rtl/>
        </w:rPr>
        <w:t>صيغة</w:t>
      </w:r>
      <w:r w:rsidRPr="00BA53E9">
        <w:rPr>
          <w:rFonts w:cs="Traditional Arabic" w:hint="cs"/>
          <w:sz w:val="22"/>
          <w:szCs w:val="32"/>
          <w:rtl/>
        </w:rPr>
        <w:t xml:space="preserve"> </w:t>
      </w:r>
      <w:r w:rsidR="00BC1F9F" w:rsidRPr="00BA53E9">
        <w:rPr>
          <w:rFonts w:cs="Traditional Arabic" w:hint="cs"/>
          <w:sz w:val="22"/>
          <w:szCs w:val="32"/>
          <w:rtl/>
        </w:rPr>
        <w:t>مصنفات</w:t>
      </w:r>
      <w:r w:rsidRPr="00BA53E9">
        <w:rPr>
          <w:rFonts w:cs="Traditional Arabic" w:hint="cs"/>
          <w:sz w:val="22"/>
          <w:szCs w:val="32"/>
          <w:rtl/>
        </w:rPr>
        <w:t xml:space="preserve"> فنية، أو رسوم، أو أغان، أو كتب وما </w:t>
      </w:r>
      <w:r w:rsidRPr="00BA53E9">
        <w:rPr>
          <w:rFonts w:cs="Traditional Arabic" w:hint="cs"/>
          <w:sz w:val="22"/>
          <w:szCs w:val="32"/>
          <w:rtl/>
        </w:rPr>
        <w:lastRenderedPageBreak/>
        <w:t>إلى ذلك لكنه لا يحمي الأفكار في حد ذاتها. ويخول حق المؤلف</w:t>
      </w:r>
      <w:r w:rsidR="00C4623E" w:rsidRPr="00BA53E9">
        <w:rPr>
          <w:rFonts w:cs="Traditional Arabic" w:hint="cs"/>
          <w:sz w:val="22"/>
          <w:szCs w:val="32"/>
          <w:rtl/>
        </w:rPr>
        <w:t>ِ</w:t>
      </w:r>
      <w:r w:rsidRPr="00BA53E9">
        <w:rPr>
          <w:rFonts w:cs="Traditional Arabic" w:hint="cs"/>
          <w:sz w:val="22"/>
          <w:szCs w:val="32"/>
          <w:rtl/>
        </w:rPr>
        <w:t xml:space="preserve"> </w:t>
      </w:r>
      <w:proofErr w:type="spellStart"/>
      <w:r w:rsidRPr="00BA53E9">
        <w:rPr>
          <w:rFonts w:cs="Traditional Arabic" w:hint="cs"/>
          <w:sz w:val="22"/>
          <w:szCs w:val="32"/>
          <w:rtl/>
        </w:rPr>
        <w:t>المؤلف</w:t>
      </w:r>
      <w:r w:rsidR="00C4623E" w:rsidRPr="00BA53E9">
        <w:rPr>
          <w:rFonts w:cs="Traditional Arabic" w:hint="cs"/>
          <w:sz w:val="22"/>
          <w:szCs w:val="32"/>
          <w:rtl/>
        </w:rPr>
        <w:t>َ</w:t>
      </w:r>
      <w:proofErr w:type="spellEnd"/>
      <w:r w:rsidRPr="00BA53E9">
        <w:rPr>
          <w:rFonts w:cs="Traditional Arabic" w:hint="cs"/>
          <w:sz w:val="22"/>
          <w:szCs w:val="32"/>
          <w:rtl/>
        </w:rPr>
        <w:t xml:space="preserve"> </w:t>
      </w:r>
      <w:bookmarkStart w:id="0" w:name="_GoBack"/>
      <w:r w:rsidRPr="00BA53E9">
        <w:rPr>
          <w:rFonts w:cs="Traditional Arabic" w:hint="cs"/>
          <w:sz w:val="22"/>
          <w:szCs w:val="32"/>
          <w:rtl/>
        </w:rPr>
        <w:t xml:space="preserve">(المؤلفين) </w:t>
      </w:r>
      <w:bookmarkEnd w:id="0"/>
      <w:r w:rsidRPr="00BA53E9">
        <w:rPr>
          <w:rFonts w:cs="Traditional Arabic" w:hint="cs"/>
          <w:sz w:val="22"/>
          <w:szCs w:val="32"/>
          <w:rtl/>
        </w:rPr>
        <w:t>حقوق</w:t>
      </w:r>
      <w:r w:rsidR="00BC1F9F" w:rsidRPr="00BA53E9">
        <w:rPr>
          <w:rFonts w:cs="Traditional Arabic" w:hint="cs"/>
          <w:sz w:val="22"/>
          <w:szCs w:val="32"/>
          <w:rtl/>
        </w:rPr>
        <w:t>ا</w:t>
      </w:r>
      <w:r w:rsidR="00311527">
        <w:rPr>
          <w:rFonts w:cs="Traditional Arabic" w:hint="cs"/>
          <w:sz w:val="22"/>
          <w:szCs w:val="32"/>
          <w:rtl/>
        </w:rPr>
        <w:t>ً</w:t>
      </w:r>
      <w:r w:rsidRPr="00BA53E9">
        <w:rPr>
          <w:rFonts w:cs="Traditional Arabic" w:hint="cs"/>
          <w:sz w:val="22"/>
          <w:szCs w:val="32"/>
          <w:rtl/>
        </w:rPr>
        <w:t xml:space="preserve"> حصرية في استعمال العمل لفترة محدودة ونشره وتوزيعه. وفي </w:t>
      </w:r>
      <w:proofErr w:type="spellStart"/>
      <w:r w:rsidR="00F84E4C">
        <w:rPr>
          <w:rFonts w:cs="Traditional Arabic" w:hint="cs"/>
          <w:sz w:val="22"/>
          <w:szCs w:val="32"/>
          <w:rtl/>
        </w:rPr>
        <w:t>بوبين</w:t>
      </w:r>
      <w:proofErr w:type="spellEnd"/>
      <w:r w:rsidRPr="00BA53E9">
        <w:rPr>
          <w:rFonts w:cs="Traditional Arabic" w:hint="cs"/>
          <w:sz w:val="22"/>
          <w:szCs w:val="32"/>
          <w:rtl/>
        </w:rPr>
        <w:t>، ت</w:t>
      </w:r>
      <w:r w:rsidR="004E37EA">
        <w:rPr>
          <w:rFonts w:cs="Traditional Arabic" w:hint="cs"/>
          <w:sz w:val="22"/>
          <w:szCs w:val="32"/>
          <w:rtl/>
        </w:rPr>
        <w:t>ُ</w:t>
      </w:r>
      <w:r w:rsidRPr="00BA53E9">
        <w:rPr>
          <w:rFonts w:cs="Traditional Arabic" w:hint="cs"/>
          <w:sz w:val="22"/>
          <w:szCs w:val="32"/>
          <w:rtl/>
        </w:rPr>
        <w:t xml:space="preserve">حمى </w:t>
      </w:r>
      <w:r w:rsidR="00BC1F9F" w:rsidRPr="00BA53E9">
        <w:rPr>
          <w:rFonts w:cs="Traditional Arabic" w:hint="cs"/>
          <w:sz w:val="22"/>
          <w:szCs w:val="32"/>
          <w:rtl/>
        </w:rPr>
        <w:t>المصنفات</w:t>
      </w:r>
      <w:r w:rsidRPr="00BA53E9">
        <w:rPr>
          <w:rFonts w:cs="Traditional Arabic" w:hint="cs"/>
          <w:sz w:val="22"/>
          <w:szCs w:val="32"/>
          <w:rtl/>
        </w:rPr>
        <w:t xml:space="preserve"> بحقوق المؤلف لمدة 50 سنة من تاريخ وفاة مؤلف (مؤلفي </w:t>
      </w:r>
      <w:r w:rsidR="00C4623E" w:rsidRPr="00BA53E9">
        <w:rPr>
          <w:rFonts w:cs="Traditional Arabic" w:hint="cs"/>
          <w:sz w:val="22"/>
          <w:szCs w:val="32"/>
          <w:rtl/>
        </w:rPr>
        <w:t>المصنف</w:t>
      </w:r>
      <w:r w:rsidRPr="00BA53E9">
        <w:rPr>
          <w:rFonts w:cs="Traditional Arabic" w:hint="cs"/>
          <w:sz w:val="22"/>
          <w:szCs w:val="32"/>
          <w:rtl/>
        </w:rPr>
        <w:t>).</w:t>
      </w:r>
    </w:p>
    <w:p w14:paraId="15BF65CE" w14:textId="14E29E20" w:rsidR="00F60008" w:rsidRPr="00BA53E9" w:rsidRDefault="004E37EA" w:rsidP="004E37EA">
      <w:pPr>
        <w:pStyle w:val="Texte1"/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و</w:t>
      </w:r>
      <w:r w:rsidRPr="00BA53E9">
        <w:rPr>
          <w:rFonts w:cs="Traditional Arabic" w:hint="cs"/>
          <w:sz w:val="22"/>
          <w:szCs w:val="32"/>
          <w:rtl/>
        </w:rPr>
        <w:t>ت</w:t>
      </w:r>
      <w:r>
        <w:rPr>
          <w:rFonts w:cs="Traditional Arabic" w:hint="cs"/>
          <w:sz w:val="22"/>
          <w:szCs w:val="32"/>
          <w:rtl/>
        </w:rPr>
        <w:t>ُ</w:t>
      </w:r>
      <w:r w:rsidRPr="00BA53E9">
        <w:rPr>
          <w:rFonts w:cs="Traditional Arabic" w:hint="cs"/>
          <w:sz w:val="22"/>
          <w:szCs w:val="32"/>
          <w:rtl/>
        </w:rPr>
        <w:t>عد المصنفات التي لم ت</w:t>
      </w:r>
      <w:r>
        <w:rPr>
          <w:rFonts w:cs="Traditional Arabic" w:hint="cs"/>
          <w:sz w:val="22"/>
          <w:szCs w:val="32"/>
          <w:rtl/>
        </w:rPr>
        <w:t>َ</w:t>
      </w:r>
      <w:r w:rsidRPr="00BA53E9">
        <w:rPr>
          <w:rFonts w:cs="Traditional Arabic" w:hint="cs"/>
          <w:sz w:val="22"/>
          <w:szCs w:val="32"/>
          <w:rtl/>
        </w:rPr>
        <w:t>عد مشمولة بحقوق المؤلف جزءا</w:t>
      </w:r>
      <w:r>
        <w:rPr>
          <w:rFonts w:cs="Traditional Arabic" w:hint="cs"/>
          <w:sz w:val="22"/>
          <w:szCs w:val="32"/>
          <w:rtl/>
        </w:rPr>
        <w:t>ً</w:t>
      </w:r>
      <w:r w:rsidRPr="00BA53E9">
        <w:rPr>
          <w:rFonts w:cs="Traditional Arabic" w:hint="cs"/>
          <w:sz w:val="22"/>
          <w:szCs w:val="32"/>
          <w:rtl/>
        </w:rPr>
        <w:t xml:space="preserve"> من الملك العام</w:t>
      </w:r>
      <w:r w:rsidRPr="00BA53E9">
        <w:rPr>
          <w:rFonts w:cs="Traditional Arabic" w:hint="cs"/>
          <w:sz w:val="22"/>
          <w:szCs w:val="32"/>
          <w:rtl/>
        </w:rPr>
        <w:t xml:space="preserve"> </w:t>
      </w:r>
      <w:r w:rsidR="002F5E83" w:rsidRPr="00BA53E9">
        <w:rPr>
          <w:rFonts w:cs="Traditional Arabic" w:hint="cs"/>
          <w:sz w:val="22"/>
          <w:szCs w:val="32"/>
          <w:rtl/>
        </w:rPr>
        <w:t xml:space="preserve">من منظور الملكية الفكرية، ويحق للناس الانتفاع الحر بها واستخدامها على الوجه الذي يرغبون فيه. وتطعن بعض مجموعات السكان الأصليين في إدراج </w:t>
      </w:r>
      <w:r>
        <w:rPr>
          <w:rFonts w:cs="Traditional Arabic" w:hint="cs"/>
          <w:sz w:val="22"/>
          <w:szCs w:val="32"/>
          <w:rtl/>
        </w:rPr>
        <w:t>مصنفاتها</w:t>
      </w:r>
      <w:r w:rsidR="002F5E83" w:rsidRPr="00BA53E9">
        <w:rPr>
          <w:rFonts w:cs="Traditional Arabic" w:hint="cs"/>
          <w:sz w:val="22"/>
          <w:szCs w:val="32"/>
          <w:rtl/>
        </w:rPr>
        <w:t xml:space="preserve"> الثقافية التقليدية في الملك العام لأن استعمال تلك </w:t>
      </w:r>
      <w:r w:rsidR="00C4623E" w:rsidRPr="00BA53E9">
        <w:rPr>
          <w:rFonts w:cs="Traditional Arabic" w:hint="cs"/>
          <w:sz w:val="22"/>
          <w:szCs w:val="32"/>
          <w:rtl/>
        </w:rPr>
        <w:t>المصنفات</w:t>
      </w:r>
      <w:r w:rsidR="002F5E83" w:rsidRPr="00BA53E9">
        <w:rPr>
          <w:rFonts w:cs="Traditional Arabic" w:hint="cs"/>
          <w:sz w:val="22"/>
          <w:szCs w:val="32"/>
          <w:rtl/>
        </w:rPr>
        <w:t xml:space="preserve"> يظل خاضعا</w:t>
      </w:r>
      <w:r>
        <w:rPr>
          <w:rFonts w:cs="Traditional Arabic" w:hint="cs"/>
          <w:sz w:val="22"/>
          <w:szCs w:val="32"/>
          <w:rtl/>
        </w:rPr>
        <w:t>ً</w:t>
      </w:r>
      <w:r w:rsidR="002F5E83" w:rsidRPr="00BA53E9">
        <w:rPr>
          <w:rFonts w:cs="Traditional Arabic" w:hint="cs"/>
          <w:sz w:val="22"/>
          <w:szCs w:val="32"/>
          <w:rtl/>
        </w:rPr>
        <w:t xml:space="preserve"> للقيود الثقافية حتى بعد انصرام مدة حقوق المؤلف، لكن قانون حقوق المؤلف في </w:t>
      </w:r>
      <w:proofErr w:type="spellStart"/>
      <w:r w:rsidR="00F84E4C">
        <w:rPr>
          <w:rFonts w:cs="Traditional Arabic" w:hint="cs"/>
          <w:sz w:val="22"/>
          <w:szCs w:val="32"/>
          <w:rtl/>
        </w:rPr>
        <w:t>بوبين</w:t>
      </w:r>
      <w:proofErr w:type="spellEnd"/>
      <w:r w:rsidR="002F5E83" w:rsidRPr="00BA53E9">
        <w:rPr>
          <w:rFonts w:cs="Traditional Arabic" w:hint="cs"/>
          <w:sz w:val="22"/>
          <w:szCs w:val="32"/>
          <w:rtl/>
        </w:rPr>
        <w:t xml:space="preserve"> لا يورد في الوقت الراهن أي استثناءات في هذا الصدد. ولا يوجد قانون محدد يحم</w:t>
      </w:r>
      <w:r>
        <w:rPr>
          <w:rFonts w:cs="Traditional Arabic" w:hint="cs"/>
          <w:sz w:val="22"/>
          <w:szCs w:val="32"/>
          <w:rtl/>
        </w:rPr>
        <w:t>ي</w:t>
      </w:r>
      <w:r w:rsidR="002F5E83" w:rsidRPr="00BA53E9">
        <w:rPr>
          <w:rFonts w:cs="Traditional Arabic" w:hint="cs"/>
          <w:sz w:val="22"/>
          <w:szCs w:val="32"/>
          <w:rtl/>
        </w:rPr>
        <w:t xml:space="preserve"> حقوق الملكية الفكرية في المع</w:t>
      </w:r>
      <w:r>
        <w:rPr>
          <w:rFonts w:cs="Traditional Arabic" w:hint="cs"/>
          <w:sz w:val="22"/>
          <w:szCs w:val="32"/>
          <w:rtl/>
        </w:rPr>
        <w:t>ارف</w:t>
      </w:r>
      <w:r w:rsidR="002F5E83" w:rsidRPr="00BA53E9">
        <w:rPr>
          <w:rFonts w:cs="Traditional Arabic" w:hint="cs"/>
          <w:sz w:val="22"/>
          <w:szCs w:val="32"/>
          <w:rtl/>
        </w:rPr>
        <w:t xml:space="preserve"> التقليدية أو في أشكال التعبير الثقافي في </w:t>
      </w:r>
      <w:proofErr w:type="spellStart"/>
      <w:r w:rsidR="00F84E4C">
        <w:rPr>
          <w:rFonts w:cs="Traditional Arabic" w:hint="cs"/>
          <w:sz w:val="22"/>
          <w:szCs w:val="32"/>
          <w:rtl/>
        </w:rPr>
        <w:t>بوبين</w:t>
      </w:r>
      <w:proofErr w:type="spellEnd"/>
      <w:r w:rsidR="002F5E83" w:rsidRPr="00BA53E9">
        <w:rPr>
          <w:rFonts w:cs="Traditional Arabic" w:hint="cs"/>
          <w:sz w:val="22"/>
          <w:szCs w:val="32"/>
          <w:rtl/>
        </w:rPr>
        <w:t>.</w:t>
      </w:r>
    </w:p>
    <w:p w14:paraId="60240DC6" w14:textId="7FACFFA6" w:rsidR="00184CB3" w:rsidRPr="00BA53E9" w:rsidRDefault="004E37EA" w:rsidP="004E37EA">
      <w:pPr>
        <w:pStyle w:val="Texte1"/>
        <w:bidi/>
        <w:spacing w:after="200" w:line="240" w:lineRule="auto"/>
        <w:ind w:left="567"/>
        <w:rPr>
          <w:rFonts w:cs="Traditional Arabic"/>
          <w:sz w:val="22"/>
          <w:szCs w:val="32"/>
          <w:rtl/>
        </w:rPr>
      </w:pPr>
      <w:r>
        <w:rPr>
          <w:rFonts w:cs="Traditional Arabic" w:hint="cs"/>
          <w:sz w:val="22"/>
          <w:szCs w:val="32"/>
          <w:rtl/>
        </w:rPr>
        <w:t>و</w:t>
      </w:r>
      <w:r w:rsidRPr="00BA53E9">
        <w:rPr>
          <w:rFonts w:cs="Traditional Arabic" w:hint="cs"/>
          <w:sz w:val="22"/>
          <w:szCs w:val="32"/>
          <w:rtl/>
        </w:rPr>
        <w:t xml:space="preserve">تقترن حقوق المؤلف </w:t>
      </w:r>
      <w:r w:rsidR="00C44FD3" w:rsidRPr="00BA53E9">
        <w:rPr>
          <w:rFonts w:cs="Traditional Arabic" w:hint="cs"/>
          <w:sz w:val="22"/>
          <w:szCs w:val="32"/>
          <w:rtl/>
        </w:rPr>
        <w:t>في بعض البلدان، ولا</w:t>
      </w:r>
      <w:r w:rsidR="0058190E">
        <w:rPr>
          <w:rFonts w:cs="Traditional Arabic" w:hint="cs"/>
          <w:sz w:val="22"/>
          <w:szCs w:val="32"/>
          <w:rtl/>
        </w:rPr>
        <w:t xml:space="preserve"> </w:t>
      </w:r>
      <w:r w:rsidR="00C44FD3" w:rsidRPr="00BA53E9">
        <w:rPr>
          <w:rFonts w:cs="Traditional Arabic" w:hint="cs"/>
          <w:sz w:val="22"/>
          <w:szCs w:val="32"/>
          <w:rtl/>
        </w:rPr>
        <w:t xml:space="preserve">سيما </w:t>
      </w:r>
      <w:r>
        <w:rPr>
          <w:rFonts w:cs="Traditional Arabic" w:hint="cs"/>
          <w:sz w:val="22"/>
          <w:szCs w:val="32"/>
          <w:rtl/>
        </w:rPr>
        <w:t xml:space="preserve">البلدان </w:t>
      </w:r>
      <w:r w:rsidR="00BC1F9F" w:rsidRPr="00BA53E9">
        <w:rPr>
          <w:rFonts w:cs="Traditional Arabic" w:hint="cs"/>
          <w:sz w:val="22"/>
          <w:szCs w:val="32"/>
          <w:rtl/>
        </w:rPr>
        <w:t xml:space="preserve">التي </w:t>
      </w:r>
      <w:r w:rsidR="00C44FD3" w:rsidRPr="00BA53E9">
        <w:rPr>
          <w:rFonts w:cs="Traditional Arabic" w:hint="cs"/>
          <w:sz w:val="22"/>
          <w:szCs w:val="32"/>
          <w:rtl/>
        </w:rPr>
        <w:t xml:space="preserve">تستند إلى نظم القانون المدني، على غرار </w:t>
      </w:r>
      <w:proofErr w:type="spellStart"/>
      <w:r w:rsidR="00F84E4C">
        <w:rPr>
          <w:rFonts w:cs="Traditional Arabic" w:hint="cs"/>
          <w:sz w:val="22"/>
          <w:szCs w:val="32"/>
          <w:rtl/>
        </w:rPr>
        <w:t>بوبين</w:t>
      </w:r>
      <w:proofErr w:type="spellEnd"/>
      <w:r w:rsidR="00C44FD3" w:rsidRPr="00BA53E9">
        <w:rPr>
          <w:rFonts w:cs="Traditional Arabic" w:hint="cs"/>
          <w:sz w:val="22"/>
          <w:szCs w:val="32"/>
          <w:rtl/>
        </w:rPr>
        <w:t>، بمجموعة من الحقوق، تعرف بـ</w:t>
      </w:r>
      <w:r>
        <w:rPr>
          <w:rFonts w:cs="Traditional Arabic" w:hint="cs"/>
          <w:sz w:val="22"/>
          <w:szCs w:val="32"/>
          <w:rtl/>
        </w:rPr>
        <w:t xml:space="preserve">مصطلح </w:t>
      </w:r>
      <w:r w:rsidR="0058190E">
        <w:rPr>
          <w:rFonts w:cs="Traditional Arabic" w:hint="cs"/>
          <w:sz w:val="22"/>
          <w:szCs w:val="32"/>
          <w:rtl/>
        </w:rPr>
        <w:t>"</w:t>
      </w:r>
      <w:r w:rsidR="00C44FD3" w:rsidRPr="00BA53E9">
        <w:rPr>
          <w:rFonts w:cs="Traditional Arabic" w:hint="cs"/>
          <w:sz w:val="22"/>
          <w:szCs w:val="32"/>
          <w:rtl/>
        </w:rPr>
        <w:t>الحقوق المعنوية</w:t>
      </w:r>
      <w:r w:rsidR="0058190E">
        <w:rPr>
          <w:rFonts w:cs="Traditional Arabic" w:hint="cs"/>
          <w:sz w:val="22"/>
          <w:szCs w:val="32"/>
          <w:rtl/>
        </w:rPr>
        <w:t>"</w:t>
      </w:r>
      <w:r w:rsidR="00C44FD3" w:rsidRPr="00BA53E9">
        <w:rPr>
          <w:rFonts w:cs="Traditional Arabic" w:hint="cs"/>
          <w:sz w:val="22"/>
          <w:szCs w:val="32"/>
          <w:rtl/>
        </w:rPr>
        <w:t xml:space="preserve">. وتشمل الحقوق المعنوية المخولة في </w:t>
      </w:r>
      <w:proofErr w:type="spellStart"/>
      <w:r w:rsidR="00F84E4C">
        <w:rPr>
          <w:rFonts w:cs="Traditional Arabic" w:hint="cs"/>
          <w:sz w:val="22"/>
          <w:szCs w:val="32"/>
          <w:rtl/>
        </w:rPr>
        <w:t>بوبين</w:t>
      </w:r>
      <w:proofErr w:type="spellEnd"/>
      <w:r w:rsidR="00C44FD3" w:rsidRPr="00BA53E9">
        <w:rPr>
          <w:rFonts w:cs="Traditional Arabic" w:hint="cs"/>
          <w:sz w:val="22"/>
          <w:szCs w:val="32"/>
          <w:rtl/>
        </w:rPr>
        <w:t xml:space="preserve"> لكل المؤلفين الحق في </w:t>
      </w:r>
      <w:r>
        <w:rPr>
          <w:rFonts w:cs="Traditional Arabic" w:hint="cs"/>
          <w:sz w:val="22"/>
          <w:szCs w:val="32"/>
          <w:rtl/>
        </w:rPr>
        <w:t>تسمية</w:t>
      </w:r>
      <w:r w:rsidR="00C44FD3" w:rsidRPr="00BA53E9">
        <w:rPr>
          <w:rFonts w:cs="Traditional Arabic" w:hint="cs"/>
          <w:sz w:val="22"/>
          <w:szCs w:val="32"/>
          <w:rtl/>
        </w:rPr>
        <w:t xml:space="preserve"> صاحب</w:t>
      </w:r>
      <w:r>
        <w:rPr>
          <w:rFonts w:cs="Traditional Arabic" w:hint="cs"/>
          <w:sz w:val="22"/>
          <w:szCs w:val="32"/>
          <w:rtl/>
        </w:rPr>
        <w:t xml:space="preserve"> العمل </w:t>
      </w:r>
      <w:r w:rsidR="00C44FD3" w:rsidRPr="00BA53E9">
        <w:rPr>
          <w:rFonts w:cs="Traditional Arabic" w:hint="cs"/>
          <w:sz w:val="22"/>
          <w:szCs w:val="32"/>
          <w:rtl/>
        </w:rPr>
        <w:t xml:space="preserve">المؤلف، والحق في منع تغيير </w:t>
      </w:r>
      <w:r w:rsidR="00C4623E" w:rsidRPr="00BA53E9">
        <w:rPr>
          <w:rFonts w:cs="Traditional Arabic" w:hint="cs"/>
          <w:sz w:val="22"/>
          <w:szCs w:val="32"/>
          <w:rtl/>
        </w:rPr>
        <w:t>المصنف</w:t>
      </w:r>
      <w:r w:rsidR="00C44FD3" w:rsidRPr="00BA53E9">
        <w:rPr>
          <w:rFonts w:cs="Traditional Arabic" w:hint="cs"/>
          <w:sz w:val="22"/>
          <w:szCs w:val="32"/>
          <w:rtl/>
        </w:rPr>
        <w:t xml:space="preserve"> </w:t>
      </w:r>
      <w:r>
        <w:rPr>
          <w:rFonts w:cs="Traditional Arabic" w:hint="cs"/>
          <w:sz w:val="22"/>
          <w:szCs w:val="32"/>
          <w:rtl/>
        </w:rPr>
        <w:t>من غير</w:t>
      </w:r>
      <w:r w:rsidR="00C44FD3" w:rsidRPr="00BA53E9">
        <w:rPr>
          <w:rFonts w:cs="Traditional Arabic" w:hint="cs"/>
          <w:sz w:val="22"/>
          <w:szCs w:val="32"/>
          <w:rtl/>
        </w:rPr>
        <w:t xml:space="preserve"> ترخيص. </w:t>
      </w:r>
      <w:r>
        <w:rPr>
          <w:rFonts w:cs="Traditional Arabic" w:hint="cs"/>
          <w:sz w:val="22"/>
          <w:szCs w:val="32"/>
          <w:rtl/>
        </w:rPr>
        <w:t>و</w:t>
      </w:r>
      <w:r w:rsidRPr="00BA53E9">
        <w:rPr>
          <w:rFonts w:cs="Traditional Arabic" w:hint="cs"/>
          <w:sz w:val="22"/>
          <w:szCs w:val="32"/>
          <w:rtl/>
        </w:rPr>
        <w:t xml:space="preserve">لا يوجد </w:t>
      </w:r>
      <w:r w:rsidR="00C44FD3" w:rsidRPr="00BA53E9">
        <w:rPr>
          <w:rFonts w:cs="Traditional Arabic" w:hint="cs"/>
          <w:sz w:val="22"/>
          <w:szCs w:val="32"/>
          <w:rtl/>
        </w:rPr>
        <w:t>في النظام القانوني ل</w:t>
      </w:r>
      <w:r w:rsidR="00F84E4C">
        <w:rPr>
          <w:rFonts w:cs="Traditional Arabic" w:hint="cs"/>
          <w:sz w:val="22"/>
          <w:szCs w:val="32"/>
          <w:rtl/>
        </w:rPr>
        <w:t>بوبين</w:t>
      </w:r>
      <w:r w:rsidR="00C44FD3" w:rsidRPr="00BA53E9">
        <w:rPr>
          <w:rFonts w:cs="Traditional Arabic" w:hint="cs"/>
          <w:sz w:val="22"/>
          <w:szCs w:val="32"/>
          <w:rtl/>
        </w:rPr>
        <w:t xml:space="preserve"> حد زمني لممارسة الحقوق المعنوية.</w:t>
      </w:r>
    </w:p>
    <w:sectPr w:rsidR="00184CB3" w:rsidRPr="00BA53E9" w:rsidSect="00BA5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D5E3" w14:textId="77777777" w:rsidR="0022467F" w:rsidRDefault="0022467F" w:rsidP="00ED7236">
      <w:pPr>
        <w:spacing w:before="0" w:after="0"/>
      </w:pPr>
      <w:r>
        <w:separator/>
      </w:r>
    </w:p>
  </w:endnote>
  <w:endnote w:type="continuationSeparator" w:id="0">
    <w:p w14:paraId="2FABBAFF" w14:textId="77777777" w:rsidR="0022467F" w:rsidRDefault="0022467F" w:rsidP="00ED72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9030" w14:textId="4B7E43DC" w:rsidR="00ED7236" w:rsidRPr="00ED7236" w:rsidRDefault="00270A9C" w:rsidP="00ED7236">
    <w:pPr>
      <w:tabs>
        <w:tab w:val="clear" w:pos="567"/>
        <w:tab w:val="center" w:pos="4423"/>
        <w:tab w:val="right" w:pos="8845"/>
      </w:tabs>
      <w:bidi/>
      <w:spacing w:before="0" w:after="0" w:line="240" w:lineRule="exact"/>
      <w:jc w:val="left"/>
      <w:rPr>
        <w:sz w:val="16"/>
        <w:szCs w:val="18"/>
        <w:rtl/>
      </w:rPr>
    </w:pPr>
    <w:r>
      <w:rPr>
        <w:rFonts w:hint="cs"/>
        <w:noProof/>
        <w:rtl/>
        <w:lang w:val="fr-FR" w:eastAsia="fr-FR"/>
      </w:rPr>
      <w:drawing>
        <wp:anchor distT="0" distB="0" distL="114300" distR="114300" simplePos="0" relativeHeight="251660288" behindDoc="0" locked="0" layoutInCell="1" allowOverlap="1" wp14:anchorId="290F1F04" wp14:editId="6558E188">
          <wp:simplePos x="0" y="0"/>
          <wp:positionH relativeFrom="column">
            <wp:posOffset>2524125</wp:posOffset>
          </wp:positionH>
          <wp:positionV relativeFrom="paragraph">
            <wp:posOffset>-38100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sz w:val="16"/>
        <w:szCs w:val="18"/>
        <w:rtl/>
      </w:rPr>
      <w:t>CS46-v1.0-EN</w:t>
    </w:r>
    <w:r>
      <w:rPr>
        <w:rFonts w:hint="cs"/>
        <w:sz w:val="16"/>
        <w:szCs w:val="18"/>
        <w:rtl/>
      </w:rPr>
      <w:tab/>
    </w:r>
    <w:r>
      <w:rPr>
        <w:rFonts w:hint="cs"/>
        <w:sz w:val="16"/>
        <w:szCs w:val="18"/>
        <w:rtl/>
      </w:rPr>
      <w:tab/>
    </w:r>
    <w:r>
      <w:rPr>
        <w:rFonts w:hint="cs"/>
        <w:noProof/>
        <w:snapToGrid/>
        <w:rtl/>
        <w:lang w:val="fr-FR" w:eastAsia="fr-FR"/>
      </w:rPr>
      <w:drawing>
        <wp:anchor distT="0" distB="0" distL="114300" distR="114300" simplePos="0" relativeHeight="251661312" behindDoc="0" locked="1" layoutInCell="1" allowOverlap="0" wp14:anchorId="3558541E" wp14:editId="189FDD0A">
          <wp:simplePos x="0" y="0"/>
          <wp:positionH relativeFrom="margin">
            <wp:posOffset>4804410</wp:posOffset>
          </wp:positionH>
          <wp:positionV relativeFrom="margin">
            <wp:posOffset>8996045</wp:posOffset>
          </wp:positionV>
          <wp:extent cx="942975" cy="538480"/>
          <wp:effectExtent l="0" t="0" r="9525" b="0"/>
          <wp:wrapSquare wrapText="bothSides"/>
          <wp:docPr id="5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1"/>
      <w:gridCol w:w="3209"/>
    </w:tblGrid>
    <w:tr w:rsidR="00BA53E9" w14:paraId="3BE88FB6" w14:textId="77777777" w:rsidTr="00624200">
      <w:trPr>
        <w:jc w:val="center"/>
      </w:trPr>
      <w:tc>
        <w:tcPr>
          <w:tcW w:w="1667" w:type="pct"/>
          <w:vAlign w:val="center"/>
          <w:hideMark/>
        </w:tcPr>
        <w:p w14:paraId="27303B3A" w14:textId="6F48A3C8" w:rsidR="00BA53E9" w:rsidRDefault="00BA53E9" w:rsidP="00BA53E9">
          <w:pPr>
            <w:pStyle w:val="Sansinterligne"/>
            <w:spacing w:line="240" w:lineRule="auto"/>
            <w:ind w:left="0" w:firstLine="0"/>
            <w:jc w:val="right"/>
            <w:rPr>
              <w:rFonts w:ascii="Arial" w:eastAsia="SimSun" w:hAnsi="Arial"/>
              <w:sz w:val="18"/>
              <w:szCs w:val="18"/>
              <w:lang w:val="en-US" w:eastAsia="zh-CN"/>
            </w:rPr>
          </w:pPr>
          <w:r>
            <w:rPr>
              <w:rFonts w:ascii="Arial" w:eastAsia="SimSun" w:hAnsi="Arial"/>
              <w:sz w:val="18"/>
              <w:szCs w:val="18"/>
              <w:lang w:val="en-US" w:eastAsia="zh-CN"/>
            </w:rPr>
            <w:t>CS46-v1.0-AR</w:t>
          </w:r>
        </w:p>
      </w:tc>
      <w:tc>
        <w:tcPr>
          <w:tcW w:w="1667" w:type="pct"/>
          <w:vAlign w:val="center"/>
          <w:hideMark/>
        </w:tcPr>
        <w:p w14:paraId="005CE2B0" w14:textId="77777777" w:rsidR="00BA53E9" w:rsidRDefault="00BA53E9" w:rsidP="00BA53E9">
          <w:pPr>
            <w:pStyle w:val="Sansinterligne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lang w:eastAsia="zh-CN" w:bidi="ar-SY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6432" behindDoc="0" locked="0" layoutInCell="1" allowOverlap="1" wp14:anchorId="63DE14AA" wp14:editId="59CBA5C2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06711969" w14:textId="77777777" w:rsidR="00BA53E9" w:rsidRDefault="00BA53E9" w:rsidP="00BA53E9">
          <w:pPr>
            <w:pStyle w:val="Sansinterligne"/>
            <w:bidi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fr-FR"/>
            </w:rPr>
            <w:drawing>
              <wp:anchor distT="0" distB="0" distL="114300" distR="114300" simplePos="0" relativeHeight="251667456" behindDoc="0" locked="0" layoutInCell="1" allowOverlap="1" wp14:anchorId="74A2E1CF" wp14:editId="27BDB65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3" name="Image 3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DB2A9" w14:textId="77777777" w:rsidR="008850F4" w:rsidRDefault="008850F4" w:rsidP="00BA53E9">
    <w:pPr>
      <w:pStyle w:val="Pieddepag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1"/>
      <w:gridCol w:w="3209"/>
    </w:tblGrid>
    <w:tr w:rsidR="00BA53E9" w14:paraId="59B4C011" w14:textId="77777777" w:rsidTr="00624200">
      <w:trPr>
        <w:jc w:val="center"/>
      </w:trPr>
      <w:tc>
        <w:tcPr>
          <w:tcW w:w="1667" w:type="pct"/>
          <w:vAlign w:val="center"/>
          <w:hideMark/>
        </w:tcPr>
        <w:p w14:paraId="0E35B89C" w14:textId="7F730FEF" w:rsidR="00BA53E9" w:rsidRDefault="00BA53E9" w:rsidP="00BA53E9">
          <w:pPr>
            <w:pStyle w:val="Sansinterligne"/>
            <w:spacing w:line="240" w:lineRule="auto"/>
            <w:ind w:left="0" w:firstLine="0"/>
            <w:jc w:val="right"/>
            <w:rPr>
              <w:rFonts w:ascii="Arial" w:eastAsia="SimSun" w:hAnsi="Arial"/>
              <w:sz w:val="18"/>
              <w:szCs w:val="18"/>
              <w:lang w:val="en-US" w:eastAsia="zh-CN"/>
            </w:rPr>
          </w:pPr>
          <w:r>
            <w:rPr>
              <w:rFonts w:ascii="Arial" w:eastAsia="SimSun" w:hAnsi="Arial"/>
              <w:sz w:val="18"/>
              <w:szCs w:val="18"/>
              <w:lang w:val="en-US" w:eastAsia="zh-CN"/>
            </w:rPr>
            <w:t>CS46-v1.0-AR</w:t>
          </w:r>
        </w:p>
      </w:tc>
      <w:tc>
        <w:tcPr>
          <w:tcW w:w="1667" w:type="pct"/>
          <w:vAlign w:val="center"/>
          <w:hideMark/>
        </w:tcPr>
        <w:p w14:paraId="3DF7E87A" w14:textId="77777777" w:rsidR="00BA53E9" w:rsidRDefault="00BA53E9" w:rsidP="00BA53E9">
          <w:pPr>
            <w:pStyle w:val="Sansinterligne"/>
            <w:bidi/>
            <w:spacing w:line="240" w:lineRule="auto"/>
            <w:ind w:left="0" w:firstLine="0"/>
            <w:jc w:val="center"/>
            <w:rPr>
              <w:rFonts w:ascii="Traditional Arabic" w:eastAsia="SimSun" w:hAnsi="Traditional Arabic" w:cs="Traditional Arabic"/>
              <w:sz w:val="32"/>
              <w:szCs w:val="32"/>
              <w:lang w:eastAsia="zh-CN" w:bidi="ar-SY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3360" behindDoc="0" locked="0" layoutInCell="1" allowOverlap="1" wp14:anchorId="06392E69" wp14:editId="5AB62AA4">
                <wp:simplePos x="0" y="0"/>
                <wp:positionH relativeFrom="column">
                  <wp:posOffset>589280</wp:posOffset>
                </wp:positionH>
                <wp:positionV relativeFrom="paragraph">
                  <wp:posOffset>79375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14:paraId="6A9E65D0" w14:textId="77777777" w:rsidR="00BA53E9" w:rsidRDefault="00BA53E9" w:rsidP="00BA53E9">
          <w:pPr>
            <w:pStyle w:val="Sansinterligne"/>
            <w:bidi/>
            <w:spacing w:line="240" w:lineRule="auto"/>
            <w:ind w:left="0" w:firstLine="0"/>
            <w:rPr>
              <w:rFonts w:ascii="Traditional Arabic" w:eastAsia="SimSun" w:hAnsi="Traditional Arabic"/>
              <w:sz w:val="32"/>
              <w:szCs w:val="32"/>
              <w:rtl/>
              <w:lang w:eastAsia="zh-CN" w:bidi="ar-SY"/>
            </w:rPr>
          </w:pPr>
          <w:r>
            <w:rPr>
              <w:noProof/>
              <w:rtl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198EADC5" wp14:editId="11AD306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32510" cy="738505"/>
                <wp:effectExtent l="0" t="0" r="0" b="4445"/>
                <wp:wrapSquare wrapText="bothSides"/>
                <wp:docPr id="6" name="Image 6" descr="unesco_logo_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esco_logo_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E6969E" w14:textId="2637C0BB" w:rsidR="00ED7236" w:rsidRPr="00BA53E9" w:rsidRDefault="00ED7236" w:rsidP="00BA53E9">
    <w:pPr>
      <w:pStyle w:val="Pieddepage"/>
      <w:tabs>
        <w:tab w:val="clear" w:pos="4536"/>
        <w:tab w:val="clear" w:pos="9072"/>
      </w:tabs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A911" w14:textId="77777777" w:rsidR="0022467F" w:rsidRDefault="0022467F" w:rsidP="00ED7236">
      <w:pPr>
        <w:spacing w:before="0" w:after="0"/>
      </w:pPr>
      <w:r>
        <w:separator/>
      </w:r>
    </w:p>
  </w:footnote>
  <w:footnote w:type="continuationSeparator" w:id="0">
    <w:p w14:paraId="51FEFC7D" w14:textId="77777777" w:rsidR="0022467F" w:rsidRDefault="0022467F" w:rsidP="00ED72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340F" w14:textId="754AE12F" w:rsidR="00ED7236" w:rsidRPr="00ED7236" w:rsidRDefault="00ED7236" w:rsidP="00ED7236">
    <w:pPr>
      <w:keepNext/>
      <w:tabs>
        <w:tab w:val="clear" w:pos="567"/>
        <w:tab w:val="center" w:pos="4423"/>
        <w:tab w:val="right" w:pos="8280"/>
      </w:tabs>
      <w:bidi/>
      <w:spacing w:before="0" w:after="0" w:line="280" w:lineRule="exact"/>
      <w:jc w:val="left"/>
      <w:rPr>
        <w:sz w:val="16"/>
        <w:szCs w:val="20"/>
        <w:rtl/>
      </w:rPr>
    </w:pPr>
    <w:r>
      <w:rPr>
        <w:rFonts w:hint="cs"/>
        <w:sz w:val="16"/>
        <w:szCs w:val="20"/>
        <w:rtl/>
      </w:rPr>
      <w:t>دراسات حالات إفرادية</w:t>
    </w:r>
    <w:r>
      <w:rPr>
        <w:rFonts w:hint="cs"/>
        <w:sz w:val="16"/>
        <w:szCs w:val="20"/>
        <w:rtl/>
      </w:rPr>
      <w:tab/>
      <w:t>دراسة حالة افرادية رقم 46</w:t>
    </w:r>
    <w:r>
      <w:rPr>
        <w:rFonts w:hint="cs"/>
        <w:sz w:val="16"/>
        <w:szCs w:val="20"/>
        <w:rtl/>
      </w:rPr>
      <w:tab/>
    </w:r>
    <w:r w:rsidRPr="00B43EA2">
      <w:rPr>
        <w:rFonts w:hint="cs"/>
        <w:sz w:val="16"/>
        <w:szCs w:val="20"/>
        <w:rtl/>
      </w:rPr>
      <w:fldChar w:fldCharType="begin"/>
    </w:r>
    <w:r>
      <w:rPr>
        <w:rtl/>
      </w:rPr>
      <w:instrText xml:space="preserve"> </w:instrText>
    </w:r>
    <w:r w:rsidRPr="00B43EA2">
      <w:rPr>
        <w:rFonts w:hint="cs"/>
        <w:sz w:val="16"/>
        <w:szCs w:val="20"/>
      </w:rPr>
      <w:instrText xml:space="preserve">PAGE </w:instrText>
    </w:r>
    <w:r w:rsidRPr="00B43EA2">
      <w:rPr>
        <w:rFonts w:hint="cs"/>
        <w:sz w:val="16"/>
        <w:szCs w:val="20"/>
        <w:rtl/>
      </w:rPr>
      <w:fldChar w:fldCharType="separate"/>
    </w:r>
    <w:r w:rsidR="00BA53E9">
      <w:rPr>
        <w:noProof/>
        <w:rtl/>
      </w:rPr>
      <w:t>2</w:t>
    </w:r>
    <w:r w:rsidRPr="00B43EA2">
      <w:rPr>
        <w:rFonts w:hint="cs"/>
        <w:sz w:val="16"/>
        <w:szCs w:val="20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bidiVisual/>
      <w:tblW w:w="5001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4"/>
      <w:gridCol w:w="4649"/>
      <w:gridCol w:w="2491"/>
    </w:tblGrid>
    <w:tr w:rsidR="00BA53E9" w14:paraId="60CFCE94" w14:textId="77777777" w:rsidTr="00624200">
      <w:trPr>
        <w:jc w:val="center"/>
      </w:trPr>
      <w:tc>
        <w:tcPr>
          <w:tcW w:w="1294" w:type="pct"/>
          <w:vAlign w:val="center"/>
          <w:hideMark/>
        </w:tcPr>
        <w:p w14:paraId="57F7AD12" w14:textId="7B0D0628" w:rsidR="00BA53E9" w:rsidRDefault="00BA53E9" w:rsidP="00BA53E9">
          <w:pPr>
            <w:tabs>
              <w:tab w:val="clear" w:pos="567"/>
              <w:tab w:val="center" w:pos="4423"/>
              <w:tab w:val="right" w:pos="8845"/>
            </w:tabs>
            <w:snapToGrid/>
            <w:spacing w:before="60" w:after="200" w:line="252" w:lineRule="auto"/>
            <w:jc w:val="right"/>
            <w:rPr>
              <w:rFonts w:eastAsia="Calibri"/>
              <w:snapToGrid/>
              <w:sz w:val="20"/>
              <w:szCs w:val="20"/>
              <w:lang w:val="it-IT" w:eastAsia="en-US"/>
            </w:rPr>
          </w:pPr>
          <w:r>
            <w:rPr>
              <w:rFonts w:eastAsia="Calibri"/>
              <w:sz w:val="20"/>
              <w:szCs w:val="20"/>
              <w:lang w:val="it-IT" w:eastAsia="en-US"/>
            </w:rPr>
            <w:fldChar w:fldCharType="begin"/>
          </w:r>
          <w:r>
            <w:rPr>
              <w:rFonts w:eastAsia="Calibri"/>
              <w:sz w:val="20"/>
              <w:szCs w:val="20"/>
              <w:lang w:val="it-IT" w:eastAsia="en-US"/>
            </w:rPr>
            <w:instrText xml:space="preserve"> PAGE </w:instrText>
          </w:r>
          <w:r>
            <w:rPr>
              <w:rFonts w:eastAsia="Calibri"/>
              <w:sz w:val="20"/>
              <w:szCs w:val="20"/>
              <w:lang w:val="it-IT" w:eastAsia="en-US"/>
            </w:rPr>
            <w:fldChar w:fldCharType="separate"/>
          </w:r>
          <w:r w:rsidR="008A5ADB">
            <w:rPr>
              <w:rFonts w:eastAsia="Calibri"/>
              <w:noProof/>
              <w:sz w:val="20"/>
              <w:szCs w:val="20"/>
              <w:lang w:val="it-IT" w:eastAsia="en-US"/>
            </w:rPr>
            <w:t>3</w:t>
          </w:r>
          <w:r>
            <w:rPr>
              <w:rFonts w:eastAsia="Calibri"/>
              <w:sz w:val="20"/>
              <w:szCs w:val="20"/>
              <w:lang w:val="it-IT" w:eastAsia="en-US"/>
            </w:rPr>
            <w:fldChar w:fldCharType="end"/>
          </w:r>
        </w:p>
      </w:tc>
      <w:tc>
        <w:tcPr>
          <w:tcW w:w="2413" w:type="pct"/>
          <w:vAlign w:val="center"/>
          <w:hideMark/>
        </w:tcPr>
        <w:p w14:paraId="53B7811A" w14:textId="46294066" w:rsidR="00BA53E9" w:rsidRDefault="00BA53E9" w:rsidP="00BA53E9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center"/>
            <w:rPr>
              <w:rFonts w:cs="Traditional Arabic"/>
              <w:sz w:val="16"/>
              <w:szCs w:val="22"/>
            </w:rPr>
          </w:pPr>
          <w:r>
            <w:rPr>
              <w:rFonts w:cs="Traditional Arabic"/>
              <w:sz w:val="16"/>
              <w:szCs w:val="22"/>
              <w:rtl/>
            </w:rPr>
            <w:t xml:space="preserve">دراسة حالة إفرادية رقم </w:t>
          </w:r>
          <w:r>
            <w:rPr>
              <w:rFonts w:cs="Traditional Arabic" w:hint="cs"/>
              <w:sz w:val="16"/>
              <w:szCs w:val="22"/>
              <w:rtl/>
            </w:rPr>
            <w:t>46</w:t>
          </w:r>
        </w:p>
      </w:tc>
      <w:tc>
        <w:tcPr>
          <w:tcW w:w="1294" w:type="pct"/>
          <w:vAlign w:val="center"/>
          <w:hideMark/>
        </w:tcPr>
        <w:p w14:paraId="41E09C0F" w14:textId="77777777" w:rsidR="00BA53E9" w:rsidRDefault="00BA53E9" w:rsidP="00BA53E9">
          <w:pPr>
            <w:tabs>
              <w:tab w:val="clear" w:pos="567"/>
              <w:tab w:val="center" w:pos="4423"/>
              <w:tab w:val="right" w:pos="8845"/>
            </w:tabs>
            <w:bidi/>
            <w:snapToGrid/>
            <w:spacing w:before="0" w:after="0"/>
            <w:jc w:val="right"/>
            <w:rPr>
              <w:rFonts w:ascii="Traditional Arabic" w:eastAsia="Calibri" w:hAnsi="Traditional Arabic" w:cs="Traditional Arabic"/>
              <w:sz w:val="20"/>
              <w:szCs w:val="20"/>
              <w:lang w:val="it-IT" w:eastAsia="en-US"/>
            </w:rPr>
          </w:pPr>
          <w:r>
            <w:rPr>
              <w:rFonts w:cs="Traditional Arabic"/>
              <w:sz w:val="16"/>
              <w:szCs w:val="22"/>
              <w:rtl/>
            </w:rPr>
            <w:t>دراسات حالات إفرادية</w:t>
          </w:r>
        </w:p>
      </w:tc>
    </w:tr>
  </w:tbl>
  <w:p w14:paraId="1F34E985" w14:textId="77777777" w:rsidR="00BA53E9" w:rsidRDefault="00BA53E9" w:rsidP="00BA53E9">
    <w:pPr>
      <w:tabs>
        <w:tab w:val="clear" w:pos="567"/>
        <w:tab w:val="left" w:pos="708"/>
      </w:tabs>
      <w:bidi/>
      <w:snapToGrid/>
      <w:spacing w:before="0"/>
      <w:jc w:val="left"/>
      <w:rPr>
        <w:rFonts w:eastAsia="Calibri" w:cs="Times New Roman"/>
        <w:sz w:val="16"/>
        <w:szCs w:val="2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9963" w14:textId="53563798" w:rsidR="00ED7236" w:rsidRPr="00BA53E9" w:rsidRDefault="00ED7236" w:rsidP="008A5ADB">
    <w:pPr>
      <w:pStyle w:val="En-tte"/>
      <w:tabs>
        <w:tab w:val="clear" w:pos="567"/>
        <w:tab w:val="clear" w:pos="4536"/>
        <w:tab w:val="clear" w:pos="9072"/>
        <w:tab w:val="center" w:pos="4423"/>
        <w:tab w:val="right" w:pos="8845"/>
      </w:tabs>
      <w:bidi/>
      <w:snapToGrid/>
      <w:spacing w:before="0" w:after="200" w:line="276" w:lineRule="auto"/>
      <w:jc w:val="center"/>
      <w:rPr>
        <w:rFonts w:ascii="Traditional Arabic" w:eastAsia="Calibri" w:hAnsi="Traditional Arabic" w:cs="Traditional Arabic"/>
        <w:color w:val="000000" w:themeColor="text1"/>
        <w:sz w:val="24"/>
        <w:rtl/>
        <w:lang w:val="it-IT" w:eastAsia="en-US" w:bidi="ar-OM"/>
      </w:rPr>
    </w:pPr>
    <w:r w:rsidRPr="00BA53E9"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 xml:space="preserve">دراسات </w:t>
    </w:r>
    <w:r w:rsidR="008A5ADB">
      <w:rPr>
        <w:rFonts w:ascii="Traditional Arabic" w:eastAsia="Calibri" w:hAnsi="Traditional Arabic" w:cs="Traditional Arabic" w:hint="cs"/>
        <w:color w:val="000000" w:themeColor="text1"/>
        <w:sz w:val="24"/>
        <w:rtl/>
        <w:lang w:val="it-IT" w:eastAsia="en-US" w:bidi="ar-OM"/>
      </w:rPr>
      <w:t>الحالات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FE7"/>
    <w:multiLevelType w:val="hybridMultilevel"/>
    <w:tmpl w:val="0D1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69C"/>
    <w:multiLevelType w:val="hybridMultilevel"/>
    <w:tmpl w:val="5574A43A"/>
    <w:lvl w:ilvl="0" w:tplc="C3CE4BC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856E16"/>
    <w:multiLevelType w:val="hybridMultilevel"/>
    <w:tmpl w:val="06AE7F6E"/>
    <w:lvl w:ilvl="0" w:tplc="040A000F">
      <w:start w:val="1"/>
      <w:numFmt w:val="decimal"/>
      <w:lvlText w:val="%1."/>
      <w:lvlJc w:val="left"/>
      <w:pPr>
        <w:ind w:left="927" w:hanging="360"/>
      </w:p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D43CA9"/>
    <w:multiLevelType w:val="hybridMultilevel"/>
    <w:tmpl w:val="809445E2"/>
    <w:lvl w:ilvl="0" w:tplc="E1447C22">
      <w:start w:val="1"/>
      <w:numFmt w:val="decimal"/>
      <w:lvlText w:val="%1 -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943923"/>
    <w:multiLevelType w:val="hybridMultilevel"/>
    <w:tmpl w:val="70ECA26E"/>
    <w:lvl w:ilvl="0" w:tplc="8A901C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84DCF"/>
    <w:multiLevelType w:val="hybridMultilevel"/>
    <w:tmpl w:val="7722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3F8C1EAC"/>
    <w:multiLevelType w:val="hybridMultilevel"/>
    <w:tmpl w:val="CB3EB216"/>
    <w:lvl w:ilvl="0" w:tplc="094E5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B6A6A"/>
    <w:multiLevelType w:val="hybridMultilevel"/>
    <w:tmpl w:val="E55A51B0"/>
    <w:lvl w:ilvl="0" w:tplc="C3CE4BC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D4E92"/>
    <w:multiLevelType w:val="hybridMultilevel"/>
    <w:tmpl w:val="1926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C1788"/>
    <w:multiLevelType w:val="hybridMultilevel"/>
    <w:tmpl w:val="0B1A343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3575F"/>
    <w:multiLevelType w:val="hybridMultilevel"/>
    <w:tmpl w:val="B776D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51D76"/>
    <w:multiLevelType w:val="hybridMultilevel"/>
    <w:tmpl w:val="44528ACE"/>
    <w:lvl w:ilvl="0" w:tplc="4BB254A8">
      <w:start w:val="1"/>
      <w:numFmt w:val="decimal"/>
      <w:pStyle w:val="Paragraph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0ECC"/>
    <w:multiLevelType w:val="hybridMultilevel"/>
    <w:tmpl w:val="180E1D1E"/>
    <w:lvl w:ilvl="0" w:tplc="0D62A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241A9"/>
    <w:multiLevelType w:val="hybridMultilevel"/>
    <w:tmpl w:val="89E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45CE"/>
    <w:multiLevelType w:val="hybridMultilevel"/>
    <w:tmpl w:val="5BDEC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  <w:num w:numId="41">
    <w:abstractNumId w:val="7"/>
  </w:num>
  <w:num w:numId="42">
    <w:abstractNumId w:val="9"/>
  </w:num>
  <w:num w:numId="43">
    <w:abstractNumId w:val="7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2499E"/>
    <w:rsid w:val="00024E40"/>
    <w:rsid w:val="00025296"/>
    <w:rsid w:val="00030154"/>
    <w:rsid w:val="00041D2F"/>
    <w:rsid w:val="0004296F"/>
    <w:rsid w:val="00053D3E"/>
    <w:rsid w:val="00066618"/>
    <w:rsid w:val="000813D4"/>
    <w:rsid w:val="00085F53"/>
    <w:rsid w:val="00092514"/>
    <w:rsid w:val="000929B7"/>
    <w:rsid w:val="000A1AA1"/>
    <w:rsid w:val="000C424A"/>
    <w:rsid w:val="000C6F49"/>
    <w:rsid w:val="000D213C"/>
    <w:rsid w:val="000F7D44"/>
    <w:rsid w:val="00103BA7"/>
    <w:rsid w:val="00111951"/>
    <w:rsid w:val="0011204C"/>
    <w:rsid w:val="00113873"/>
    <w:rsid w:val="0014066A"/>
    <w:rsid w:val="00162075"/>
    <w:rsid w:val="001748E0"/>
    <w:rsid w:val="00184CB3"/>
    <w:rsid w:val="001B2036"/>
    <w:rsid w:val="001B2A67"/>
    <w:rsid w:val="001C2EED"/>
    <w:rsid w:val="001C4D87"/>
    <w:rsid w:val="001C4ECF"/>
    <w:rsid w:val="001C5376"/>
    <w:rsid w:val="001D2B79"/>
    <w:rsid w:val="001D3C59"/>
    <w:rsid w:val="00202FD5"/>
    <w:rsid w:val="002176F8"/>
    <w:rsid w:val="00221219"/>
    <w:rsid w:val="0022467F"/>
    <w:rsid w:val="00253914"/>
    <w:rsid w:val="00264C67"/>
    <w:rsid w:val="00270A9C"/>
    <w:rsid w:val="00282458"/>
    <w:rsid w:val="00292E88"/>
    <w:rsid w:val="002A31D9"/>
    <w:rsid w:val="002B13D4"/>
    <w:rsid w:val="002C3B84"/>
    <w:rsid w:val="002C7A72"/>
    <w:rsid w:val="002F5E83"/>
    <w:rsid w:val="00310AAB"/>
    <w:rsid w:val="00311527"/>
    <w:rsid w:val="003230D1"/>
    <w:rsid w:val="0033199D"/>
    <w:rsid w:val="00366688"/>
    <w:rsid w:val="00370581"/>
    <w:rsid w:val="00376143"/>
    <w:rsid w:val="003766FD"/>
    <w:rsid w:val="003828E3"/>
    <w:rsid w:val="00395937"/>
    <w:rsid w:val="003B29FF"/>
    <w:rsid w:val="003B5B05"/>
    <w:rsid w:val="003C5C76"/>
    <w:rsid w:val="00400B46"/>
    <w:rsid w:val="00422BB5"/>
    <w:rsid w:val="0042300C"/>
    <w:rsid w:val="00441A8B"/>
    <w:rsid w:val="0044761D"/>
    <w:rsid w:val="00467BF7"/>
    <w:rsid w:val="00493010"/>
    <w:rsid w:val="00493924"/>
    <w:rsid w:val="004943A0"/>
    <w:rsid w:val="004A65B1"/>
    <w:rsid w:val="004B425C"/>
    <w:rsid w:val="004C17F3"/>
    <w:rsid w:val="004D4894"/>
    <w:rsid w:val="004E37EA"/>
    <w:rsid w:val="00514EFF"/>
    <w:rsid w:val="00533F86"/>
    <w:rsid w:val="00540A18"/>
    <w:rsid w:val="00576D80"/>
    <w:rsid w:val="0058190E"/>
    <w:rsid w:val="00581EEE"/>
    <w:rsid w:val="00591740"/>
    <w:rsid w:val="00592228"/>
    <w:rsid w:val="00594EEF"/>
    <w:rsid w:val="00596571"/>
    <w:rsid w:val="005C3A8B"/>
    <w:rsid w:val="005D69D0"/>
    <w:rsid w:val="005F61C7"/>
    <w:rsid w:val="00602C28"/>
    <w:rsid w:val="00611BC0"/>
    <w:rsid w:val="0065127E"/>
    <w:rsid w:val="006568C6"/>
    <w:rsid w:val="0065697B"/>
    <w:rsid w:val="00664C24"/>
    <w:rsid w:val="00667D71"/>
    <w:rsid w:val="006958AA"/>
    <w:rsid w:val="006B135B"/>
    <w:rsid w:val="006C0C55"/>
    <w:rsid w:val="006E2A94"/>
    <w:rsid w:val="006E5F06"/>
    <w:rsid w:val="006E7C29"/>
    <w:rsid w:val="00700138"/>
    <w:rsid w:val="00711734"/>
    <w:rsid w:val="007162D4"/>
    <w:rsid w:val="00730F65"/>
    <w:rsid w:val="00751035"/>
    <w:rsid w:val="0076086C"/>
    <w:rsid w:val="00760C81"/>
    <w:rsid w:val="00773F76"/>
    <w:rsid w:val="007A5434"/>
    <w:rsid w:val="007E4407"/>
    <w:rsid w:val="008313A2"/>
    <w:rsid w:val="008442DC"/>
    <w:rsid w:val="00844544"/>
    <w:rsid w:val="0085353C"/>
    <w:rsid w:val="00855F41"/>
    <w:rsid w:val="0086211E"/>
    <w:rsid w:val="008850F4"/>
    <w:rsid w:val="00890266"/>
    <w:rsid w:val="008A5ADB"/>
    <w:rsid w:val="008B54AD"/>
    <w:rsid w:val="008B556F"/>
    <w:rsid w:val="008D07EB"/>
    <w:rsid w:val="008D3CF5"/>
    <w:rsid w:val="008E04CD"/>
    <w:rsid w:val="008E5948"/>
    <w:rsid w:val="008F365E"/>
    <w:rsid w:val="00901EB4"/>
    <w:rsid w:val="009024AE"/>
    <w:rsid w:val="00910D65"/>
    <w:rsid w:val="00911F65"/>
    <w:rsid w:val="00921477"/>
    <w:rsid w:val="0092478A"/>
    <w:rsid w:val="0093557F"/>
    <w:rsid w:val="00943024"/>
    <w:rsid w:val="0095011A"/>
    <w:rsid w:val="0095149A"/>
    <w:rsid w:val="009718F9"/>
    <w:rsid w:val="009B7562"/>
    <w:rsid w:val="009C7015"/>
    <w:rsid w:val="009D2358"/>
    <w:rsid w:val="009F4DA5"/>
    <w:rsid w:val="00A00FC9"/>
    <w:rsid w:val="00A0186E"/>
    <w:rsid w:val="00A3440D"/>
    <w:rsid w:val="00A51D96"/>
    <w:rsid w:val="00A55A4C"/>
    <w:rsid w:val="00A61675"/>
    <w:rsid w:val="00A7288D"/>
    <w:rsid w:val="00A8385E"/>
    <w:rsid w:val="00A84553"/>
    <w:rsid w:val="00A962B2"/>
    <w:rsid w:val="00A96DB9"/>
    <w:rsid w:val="00AB1218"/>
    <w:rsid w:val="00AD56AA"/>
    <w:rsid w:val="00AF270B"/>
    <w:rsid w:val="00B038DC"/>
    <w:rsid w:val="00B32525"/>
    <w:rsid w:val="00B371AB"/>
    <w:rsid w:val="00B50727"/>
    <w:rsid w:val="00B5516B"/>
    <w:rsid w:val="00B569C9"/>
    <w:rsid w:val="00B85910"/>
    <w:rsid w:val="00B905A5"/>
    <w:rsid w:val="00B913B0"/>
    <w:rsid w:val="00B93541"/>
    <w:rsid w:val="00BA53E9"/>
    <w:rsid w:val="00BB6B6D"/>
    <w:rsid w:val="00BC1F9F"/>
    <w:rsid w:val="00BD4C1F"/>
    <w:rsid w:val="00BD654D"/>
    <w:rsid w:val="00BD7597"/>
    <w:rsid w:val="00BE2FA4"/>
    <w:rsid w:val="00BE3C99"/>
    <w:rsid w:val="00C1697C"/>
    <w:rsid w:val="00C20AA0"/>
    <w:rsid w:val="00C26684"/>
    <w:rsid w:val="00C359A0"/>
    <w:rsid w:val="00C37985"/>
    <w:rsid w:val="00C41E8C"/>
    <w:rsid w:val="00C44FD3"/>
    <w:rsid w:val="00C4623E"/>
    <w:rsid w:val="00C55610"/>
    <w:rsid w:val="00C6570B"/>
    <w:rsid w:val="00C85B36"/>
    <w:rsid w:val="00C926AD"/>
    <w:rsid w:val="00C94818"/>
    <w:rsid w:val="00C95B13"/>
    <w:rsid w:val="00CA1E8E"/>
    <w:rsid w:val="00CA6B8F"/>
    <w:rsid w:val="00CB33E8"/>
    <w:rsid w:val="00CB3C69"/>
    <w:rsid w:val="00CB6677"/>
    <w:rsid w:val="00CC336D"/>
    <w:rsid w:val="00CD19D7"/>
    <w:rsid w:val="00CE58DB"/>
    <w:rsid w:val="00CE5971"/>
    <w:rsid w:val="00D10E47"/>
    <w:rsid w:val="00D16715"/>
    <w:rsid w:val="00D247D5"/>
    <w:rsid w:val="00D3592C"/>
    <w:rsid w:val="00D657BB"/>
    <w:rsid w:val="00D732BF"/>
    <w:rsid w:val="00D85097"/>
    <w:rsid w:val="00DA3932"/>
    <w:rsid w:val="00DB1130"/>
    <w:rsid w:val="00DC5811"/>
    <w:rsid w:val="00DF3CC7"/>
    <w:rsid w:val="00DF4862"/>
    <w:rsid w:val="00E0708E"/>
    <w:rsid w:val="00E204CE"/>
    <w:rsid w:val="00E21326"/>
    <w:rsid w:val="00E2557F"/>
    <w:rsid w:val="00E30BC5"/>
    <w:rsid w:val="00E4792D"/>
    <w:rsid w:val="00E546D2"/>
    <w:rsid w:val="00E62B9A"/>
    <w:rsid w:val="00E76BA6"/>
    <w:rsid w:val="00EC6D1B"/>
    <w:rsid w:val="00ED7236"/>
    <w:rsid w:val="00ED7D3B"/>
    <w:rsid w:val="00F12FA3"/>
    <w:rsid w:val="00F20AE4"/>
    <w:rsid w:val="00F214FD"/>
    <w:rsid w:val="00F220CD"/>
    <w:rsid w:val="00F2348D"/>
    <w:rsid w:val="00F328EC"/>
    <w:rsid w:val="00F350E6"/>
    <w:rsid w:val="00F374BA"/>
    <w:rsid w:val="00F47C5F"/>
    <w:rsid w:val="00F60008"/>
    <w:rsid w:val="00F84E4C"/>
    <w:rsid w:val="00F877B9"/>
    <w:rsid w:val="00FB4D87"/>
    <w:rsid w:val="00FB709D"/>
    <w:rsid w:val="00FC21E7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9B3004"/>
  <w14:defaultImageDpi w14:val="300"/>
  <w15:docId w15:val="{D38D00DC-CAEC-40C9-8AAF-58F20D9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11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C5811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811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Titre4">
    <w:name w:val="heading 4"/>
    <w:basedOn w:val="Normal"/>
    <w:next w:val="Normal"/>
    <w:link w:val="Titre4Car"/>
    <w:unhideWhenUsed/>
    <w:rsid w:val="00B85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Titre5">
    <w:name w:val="heading 5"/>
    <w:basedOn w:val="Titre4"/>
    <w:next w:val="Normal"/>
    <w:link w:val="Titre5Car"/>
    <w:uiPriority w:val="9"/>
    <w:semiHidden/>
    <w:unhideWhenUsed/>
    <w:qFormat/>
    <w:rsid w:val="00DC5811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811"/>
    <w:pPr>
      <w:tabs>
        <w:tab w:val="clear" w:pos="567"/>
        <w:tab w:val="left" w:pos="360"/>
      </w:tabs>
      <w:ind w:left="720" w:hanging="360"/>
    </w:pPr>
  </w:style>
  <w:style w:type="character" w:styleId="Marquedecommentaire">
    <w:name w:val="annotation reference"/>
    <w:basedOn w:val="Policepardfaut"/>
    <w:uiPriority w:val="99"/>
    <w:semiHidden/>
    <w:unhideWhenUsed/>
    <w:rsid w:val="002539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39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39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9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9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914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914"/>
    <w:rPr>
      <w:rFonts w:ascii="Segoe UI" w:hAnsi="Segoe UI" w:cs="Arial"/>
      <w:sz w:val="18"/>
      <w:szCs w:val="18"/>
    </w:rPr>
  </w:style>
  <w:style w:type="paragraph" w:styleId="Rvision">
    <w:name w:val="Revision"/>
    <w:hidden/>
    <w:uiPriority w:val="99"/>
    <w:semiHidden/>
    <w:rsid w:val="00751035"/>
  </w:style>
  <w:style w:type="paragraph" w:styleId="Titre">
    <w:name w:val="Title"/>
    <w:basedOn w:val="Normal"/>
    <w:next w:val="Normal"/>
    <w:link w:val="TitreCar"/>
    <w:uiPriority w:val="10"/>
    <w:qFormat/>
    <w:rsid w:val="00DC5811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En-tte">
    <w:name w:val="header"/>
    <w:basedOn w:val="Normal"/>
    <w:link w:val="En-tteCar"/>
    <w:uiPriority w:val="99"/>
    <w:rsid w:val="00D3592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D3592C"/>
    <w:rPr>
      <w:rFonts w:ascii="Times New Roman" w:eastAsia="SimSun" w:hAnsi="Times New Roman" w:cs="Arial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DC5811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eastAsia="zh-CN"/>
    </w:rPr>
  </w:style>
  <w:style w:type="character" w:styleId="Lienhypertexte">
    <w:name w:val="Hyperlink"/>
    <w:basedOn w:val="Policepardfaut"/>
    <w:uiPriority w:val="99"/>
    <w:unhideWhenUsed/>
    <w:rsid w:val="003B5B0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C5811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styleId="Lienhypertextesuivivisit">
    <w:name w:val="FollowedHyperlink"/>
    <w:basedOn w:val="Policepardfaut"/>
    <w:uiPriority w:val="99"/>
    <w:semiHidden/>
    <w:unhideWhenUsed/>
    <w:rsid w:val="00AF270B"/>
    <w:rPr>
      <w:color w:val="800080" w:themeColor="followedHyperlink"/>
      <w:u w:val="single"/>
    </w:rPr>
  </w:style>
  <w:style w:type="character" w:customStyle="1" w:styleId="Titre1Car">
    <w:name w:val="Titre 1 Car"/>
    <w:link w:val="Titre1"/>
    <w:uiPriority w:val="9"/>
    <w:rsid w:val="00DC5811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eastAsia="zh-CN"/>
    </w:rPr>
  </w:style>
  <w:style w:type="character" w:customStyle="1" w:styleId="Titre4Car">
    <w:name w:val="Titre 4 Car"/>
    <w:basedOn w:val="Policepardfaut"/>
    <w:link w:val="Titre4"/>
    <w:rsid w:val="00B85910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C5811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Titre6Car">
    <w:name w:val="Titre 6 Car"/>
    <w:basedOn w:val="Policepardfaut"/>
    <w:link w:val="Titre6"/>
    <w:uiPriority w:val="9"/>
    <w:semiHidden/>
    <w:rsid w:val="00B85910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eastAsia="zh-CN"/>
    </w:rPr>
  </w:style>
  <w:style w:type="character" w:customStyle="1" w:styleId="Titre8Car">
    <w:name w:val="Titre 8 Car"/>
    <w:basedOn w:val="Policepardfaut"/>
    <w:link w:val="Titre8"/>
    <w:uiPriority w:val="9"/>
    <w:semiHidden/>
    <w:rsid w:val="00B8591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zh-CN"/>
    </w:rPr>
  </w:style>
  <w:style w:type="character" w:customStyle="1" w:styleId="Titre9Car">
    <w:name w:val="Titre 9 Car"/>
    <w:basedOn w:val="Policepardfaut"/>
    <w:link w:val="Titre9"/>
    <w:uiPriority w:val="9"/>
    <w:semiHidden/>
    <w:rsid w:val="00B85910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zh-C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59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85910"/>
    <w:rPr>
      <w:rFonts w:eastAsiaTheme="minorEastAsia"/>
      <w:snapToGrid w:val="0"/>
      <w:color w:val="5A5A5A" w:themeColor="text1" w:themeTint="A5"/>
      <w:spacing w:val="15"/>
      <w:lang w:eastAsia="zh-CN"/>
    </w:rPr>
  </w:style>
  <w:style w:type="character" w:styleId="lev">
    <w:name w:val="Strong"/>
    <w:basedOn w:val="Policepardfaut"/>
    <w:uiPriority w:val="22"/>
    <w:qFormat/>
    <w:rsid w:val="00DC5811"/>
    <w:rPr>
      <w:b/>
      <w:bCs/>
    </w:rPr>
  </w:style>
  <w:style w:type="character" w:styleId="Accentuation">
    <w:name w:val="Emphasis"/>
    <w:basedOn w:val="Policepardfaut"/>
    <w:uiPriority w:val="20"/>
    <w:qFormat/>
    <w:rsid w:val="00DC5811"/>
    <w:rPr>
      <w:i/>
      <w:iCs/>
    </w:rPr>
  </w:style>
  <w:style w:type="paragraph" w:styleId="Sansinterligne">
    <w:name w:val="No Spacing"/>
    <w:aliases w:val="Title Ed"/>
    <w:basedOn w:val="Notedebasdepage"/>
    <w:link w:val="SansinterligneCar"/>
    <w:uiPriority w:val="1"/>
    <w:qFormat/>
    <w:rsid w:val="00DC5811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C5811"/>
    <w:pPr>
      <w:spacing w:before="200" w:after="160"/>
      <w:ind w:left="864" w:right="864"/>
    </w:pPr>
    <w:rPr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C5811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5811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5811"/>
    <w:rPr>
      <w:rFonts w:eastAsiaTheme="minorEastAsia" w:cs="Arial"/>
      <w:i/>
      <w:iCs/>
      <w:color w:val="4F81BD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B8591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B85910"/>
    <w:rPr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85910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B85910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B85910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5811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Normal"/>
    <w:qFormat/>
    <w:rsid w:val="00DC5811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character" w:customStyle="1" w:styleId="SansinterligneCar">
    <w:name w:val="Sans interligne Car"/>
    <w:aliases w:val="Title Ed Car"/>
    <w:basedOn w:val="Policepardfaut"/>
    <w:link w:val="Sansinterligne"/>
    <w:uiPriority w:val="1"/>
    <w:locked/>
    <w:rsid w:val="00DC5811"/>
    <w:rPr>
      <w:rFonts w:ascii="Calibri" w:hAnsi="Calibri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32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32BF"/>
    <w:rPr>
      <w:rFonts w:ascii="Arial" w:hAnsi="Arial" w:cs="Arial"/>
      <w:snapToGrid w:val="0"/>
      <w:sz w:val="20"/>
      <w:szCs w:val="20"/>
    </w:rPr>
  </w:style>
  <w:style w:type="paragraph" w:customStyle="1" w:styleId="1">
    <w:name w:val="1."/>
    <w:basedOn w:val="Normal"/>
    <w:link w:val="1Char"/>
    <w:qFormat/>
    <w:rsid w:val="00DC5811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DC5811"/>
    <w:rPr>
      <w:rFonts w:ascii="Arial" w:eastAsia="SimSun" w:hAnsi="Arial" w:cs="Arial"/>
      <w:w w:val="96"/>
      <w:lang w:eastAsia="fr-FR"/>
    </w:rPr>
  </w:style>
  <w:style w:type="paragraph" w:customStyle="1" w:styleId="Paragraph">
    <w:name w:val="Paragraph"/>
    <w:basedOn w:val="Normal"/>
    <w:link w:val="ParagraphChar"/>
    <w:qFormat/>
    <w:rsid w:val="00DC5811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DC5811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Titre2"/>
    <w:link w:val="SlideheadingChar"/>
    <w:qFormat/>
    <w:rsid w:val="00DC5811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DC5811"/>
    <w:rPr>
      <w:rFonts w:ascii="Arial" w:eastAsia="Times New Roman" w:hAnsi="Arial" w:cs="Arial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DC5811"/>
    <w:pPr>
      <w:numPr>
        <w:ilvl w:val="1"/>
        <w:numId w:val="4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DC5811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customStyle="1" w:styleId="Caschap">
    <w:name w:val="Caschap"/>
    <w:basedOn w:val="Normal"/>
    <w:rsid w:val="00ED7236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eastAsia="en-US"/>
    </w:rPr>
  </w:style>
  <w:style w:type="paragraph" w:customStyle="1" w:styleId="Cas">
    <w:name w:val="Cas"/>
    <w:basedOn w:val="Titre4"/>
    <w:rsid w:val="00ED7236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ascii="Arial" w:eastAsia="Times New Roman" w:hAnsi="Arial" w:cs="Arial"/>
      <w:b/>
      <w:bCs/>
      <w:i w:val="0"/>
      <w:iCs w:val="0"/>
      <w:snapToGrid/>
      <w:color w:val="0000FF"/>
      <w:w w:val="107"/>
      <w:sz w:val="28"/>
      <w:szCs w:val="28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ED7236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7236"/>
    <w:rPr>
      <w:rFonts w:ascii="Arial" w:eastAsia="SimSun" w:hAnsi="Arial" w:cs="Arial"/>
      <w:snapToGrid w:val="0"/>
      <w:szCs w:val="24"/>
      <w:lang w:eastAsia="zh-CN"/>
    </w:rPr>
  </w:style>
  <w:style w:type="paragraph" w:customStyle="1" w:styleId="Texte1">
    <w:name w:val="Texte1"/>
    <w:basedOn w:val="Normal"/>
    <w:link w:val="Texte1Car"/>
    <w:autoRedefine/>
    <w:rsid w:val="00ED7236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ED7236"/>
    <w:rPr>
      <w:rFonts w:ascii="Arial" w:eastAsia="SimSun" w:hAnsi="Arial" w:cs="Arial"/>
      <w:w w:val="95"/>
      <w:sz w:val="20"/>
      <w:szCs w:val="20"/>
      <w:lang w:val="en-GB" w:eastAsia="zh-CN"/>
    </w:rPr>
  </w:style>
  <w:style w:type="table" w:styleId="Grilledutableau">
    <w:name w:val="Table Grid"/>
    <w:basedOn w:val="TableauNormal"/>
    <w:rsid w:val="00BA53E9"/>
    <w:pPr>
      <w:spacing w:line="254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rsid w:val="00BA53E9"/>
    <w:pPr>
      <w:spacing w:line="252" w:lineRule="auto"/>
    </w:pPr>
    <w:rPr>
      <w:rFonts w:ascii="Calibri" w:eastAsia="Calibri" w:hAnsi="Calibri" w:cs="Arial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2616-7A06-4C57-9F31-D30F77D6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Jiao</dc:creator>
  <cp:lastModifiedBy>Natour, Rim</cp:lastModifiedBy>
  <cp:revision>10</cp:revision>
  <cp:lastPrinted>2018-04-26T20:32:00Z</cp:lastPrinted>
  <dcterms:created xsi:type="dcterms:W3CDTF">2018-05-09T10:24:00Z</dcterms:created>
  <dcterms:modified xsi:type="dcterms:W3CDTF">2018-05-29T09:59:00Z</dcterms:modified>
</cp:coreProperties>
</file>