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5B8B1" w14:textId="71ED6623" w:rsidR="00170D51" w:rsidRPr="00F47DFF" w:rsidRDefault="005C3B2E" w:rsidP="00170D51">
      <w:pPr>
        <w:pStyle w:val="Caschap"/>
        <w:rPr>
          <w:rFonts w:eastAsia="SimSun"/>
          <w:caps/>
        </w:rPr>
      </w:pPr>
      <w:r>
        <w:rPr>
          <w:rFonts w:eastAsia="SimSun"/>
          <w:caps/>
        </w:rPr>
        <w:t xml:space="preserve">Case Study </w:t>
      </w:r>
      <w:r w:rsidR="00C63E73">
        <w:rPr>
          <w:rFonts w:eastAsia="SimSun"/>
          <w:caps/>
        </w:rPr>
        <w:t>5</w:t>
      </w:r>
      <w:r>
        <w:rPr>
          <w:rFonts w:eastAsia="SimSun"/>
          <w:caps/>
        </w:rPr>
        <w:t>7</w:t>
      </w:r>
    </w:p>
    <w:p w14:paraId="4E1B1992" w14:textId="0304D7D8" w:rsidR="00323B70" w:rsidRDefault="00DD1701" w:rsidP="00323B70">
      <w:pPr>
        <w:pStyle w:val="Cas"/>
        <w:rPr>
          <w:rFonts w:eastAsia="SimSun"/>
          <w:i w:val="0"/>
          <w:caps w:val="0"/>
        </w:rPr>
      </w:pPr>
      <w:r>
        <w:rPr>
          <w:rFonts w:eastAsia="SimSun"/>
          <w:i w:val="0"/>
          <w:caps w:val="0"/>
        </w:rPr>
        <w:t xml:space="preserve">‘Two-spirit’ people and the ritual ceremony </w:t>
      </w:r>
      <w:proofErr w:type="spellStart"/>
      <w:r w:rsidRPr="00113C9E">
        <w:rPr>
          <w:rFonts w:eastAsia="SimSun"/>
          <w:caps w:val="0"/>
        </w:rPr>
        <w:t>solang</w:t>
      </w:r>
      <w:proofErr w:type="spellEnd"/>
    </w:p>
    <w:p w14:paraId="33A47391" w14:textId="6A2966EA" w:rsidR="00C5723D" w:rsidRDefault="00ED1683" w:rsidP="00C5723D">
      <w:pPr>
        <w:pStyle w:val="Cas"/>
        <w:spacing w:after="0" w:line="280" w:lineRule="exact"/>
        <w:ind w:left="850"/>
        <w:rPr>
          <w:rFonts w:eastAsia="SimSun"/>
          <w:b w:val="0"/>
          <w:i w:val="0"/>
          <w:caps w:val="0"/>
          <w:color w:val="000000" w:themeColor="text1"/>
          <w:sz w:val="20"/>
          <w:szCs w:val="20"/>
        </w:rPr>
      </w:pPr>
      <w:r>
        <w:rPr>
          <w:rFonts w:eastAsia="SimSun"/>
          <w:b w:val="0"/>
          <w:i w:val="0"/>
          <w:caps w:val="0"/>
          <w:color w:val="000000" w:themeColor="text1"/>
          <w:sz w:val="20"/>
          <w:szCs w:val="20"/>
        </w:rPr>
        <w:t xml:space="preserve">In this case, we focus on an ICH element which can only be performed by individuals inhabiting a gender role somewhere between or encompassing both the masculine and the feminine. </w:t>
      </w:r>
      <w:r w:rsidR="00CB61F0">
        <w:rPr>
          <w:rFonts w:eastAsia="SimSun"/>
          <w:b w:val="0"/>
          <w:i w:val="0"/>
          <w:caps w:val="0"/>
          <w:color w:val="000000" w:themeColor="text1"/>
          <w:sz w:val="20"/>
          <w:szCs w:val="20"/>
        </w:rPr>
        <w:t>Called upon to perform a ritual ceremony</w:t>
      </w:r>
      <w:r w:rsidR="00E553B4">
        <w:rPr>
          <w:rFonts w:eastAsia="SimSun"/>
          <w:b w:val="0"/>
          <w:i w:val="0"/>
          <w:caps w:val="0"/>
          <w:color w:val="000000" w:themeColor="text1"/>
          <w:sz w:val="20"/>
          <w:szCs w:val="20"/>
        </w:rPr>
        <w:t xml:space="preserve"> </w:t>
      </w:r>
      <w:r w:rsidR="00C5723D">
        <w:rPr>
          <w:rFonts w:eastAsia="SimSun"/>
          <w:b w:val="0"/>
          <w:i w:val="0"/>
          <w:caps w:val="0"/>
          <w:color w:val="000000" w:themeColor="text1"/>
          <w:sz w:val="20"/>
          <w:szCs w:val="20"/>
        </w:rPr>
        <w:t xml:space="preserve">- </w:t>
      </w:r>
      <w:proofErr w:type="spellStart"/>
      <w:r w:rsidR="008C5292">
        <w:rPr>
          <w:rFonts w:eastAsia="SimSun"/>
          <w:b w:val="0"/>
          <w:caps w:val="0"/>
          <w:color w:val="000000" w:themeColor="text1"/>
          <w:sz w:val="20"/>
          <w:szCs w:val="20"/>
        </w:rPr>
        <w:t>s</w:t>
      </w:r>
      <w:r w:rsidR="00E553B4" w:rsidRPr="00E553B4">
        <w:rPr>
          <w:rFonts w:eastAsia="SimSun"/>
          <w:b w:val="0"/>
          <w:caps w:val="0"/>
          <w:color w:val="000000" w:themeColor="text1"/>
          <w:sz w:val="20"/>
          <w:szCs w:val="20"/>
        </w:rPr>
        <w:t>olang</w:t>
      </w:r>
      <w:proofErr w:type="spellEnd"/>
      <w:r w:rsidR="00E553B4">
        <w:rPr>
          <w:rFonts w:eastAsia="SimSun"/>
          <w:b w:val="0"/>
          <w:i w:val="0"/>
          <w:caps w:val="0"/>
          <w:color w:val="000000" w:themeColor="text1"/>
          <w:sz w:val="20"/>
          <w:szCs w:val="20"/>
        </w:rPr>
        <w:t xml:space="preserve"> - </w:t>
      </w:r>
      <w:r w:rsidR="00CB61F0" w:rsidRPr="00E553B4">
        <w:rPr>
          <w:rFonts w:eastAsia="SimSun"/>
          <w:b w:val="0"/>
          <w:i w:val="0"/>
          <w:caps w:val="0"/>
          <w:color w:val="000000" w:themeColor="text1"/>
          <w:sz w:val="20"/>
          <w:szCs w:val="20"/>
        </w:rPr>
        <w:t>which</w:t>
      </w:r>
      <w:r w:rsidR="00CB61F0">
        <w:rPr>
          <w:rFonts w:eastAsia="SimSun"/>
          <w:b w:val="0"/>
          <w:i w:val="0"/>
          <w:caps w:val="0"/>
          <w:color w:val="000000" w:themeColor="text1"/>
          <w:sz w:val="20"/>
          <w:szCs w:val="20"/>
        </w:rPr>
        <w:t xml:space="preserve"> grants the blessing of the spirits</w:t>
      </w:r>
      <w:r w:rsidR="007A0D50">
        <w:rPr>
          <w:rFonts w:eastAsia="SimSun"/>
          <w:b w:val="0"/>
          <w:i w:val="0"/>
          <w:caps w:val="0"/>
          <w:color w:val="000000" w:themeColor="text1"/>
          <w:sz w:val="20"/>
          <w:szCs w:val="20"/>
        </w:rPr>
        <w:t xml:space="preserve"> </w:t>
      </w:r>
      <w:r w:rsidR="00FB35E5">
        <w:rPr>
          <w:rFonts w:eastAsia="SimSun"/>
          <w:b w:val="0"/>
          <w:i w:val="0"/>
          <w:caps w:val="0"/>
          <w:color w:val="000000" w:themeColor="text1"/>
          <w:sz w:val="20"/>
          <w:szCs w:val="20"/>
        </w:rPr>
        <w:t xml:space="preserve">for the safety of travellers </w:t>
      </w:r>
      <w:r w:rsidR="007A0D50">
        <w:rPr>
          <w:rFonts w:eastAsia="SimSun"/>
          <w:b w:val="0"/>
          <w:i w:val="0"/>
          <w:caps w:val="0"/>
          <w:color w:val="000000" w:themeColor="text1"/>
          <w:sz w:val="20"/>
          <w:szCs w:val="20"/>
        </w:rPr>
        <w:t xml:space="preserve">before an important </w:t>
      </w:r>
      <w:r w:rsidR="00CB61F0">
        <w:rPr>
          <w:rFonts w:eastAsia="SimSun"/>
          <w:b w:val="0"/>
          <w:i w:val="0"/>
          <w:caps w:val="0"/>
          <w:color w:val="000000" w:themeColor="text1"/>
          <w:sz w:val="20"/>
          <w:szCs w:val="20"/>
        </w:rPr>
        <w:t>voyage</w:t>
      </w:r>
      <w:r w:rsidR="004F08CD">
        <w:rPr>
          <w:rFonts w:eastAsia="SimSun"/>
          <w:b w:val="0"/>
          <w:i w:val="0"/>
          <w:caps w:val="0"/>
          <w:color w:val="000000" w:themeColor="text1"/>
          <w:sz w:val="20"/>
          <w:szCs w:val="20"/>
        </w:rPr>
        <w:t>, for good ha</w:t>
      </w:r>
      <w:r w:rsidR="00FB35E5">
        <w:rPr>
          <w:rFonts w:eastAsia="SimSun"/>
          <w:b w:val="0"/>
          <w:i w:val="0"/>
          <w:caps w:val="0"/>
          <w:color w:val="000000" w:themeColor="text1"/>
          <w:sz w:val="20"/>
          <w:szCs w:val="20"/>
        </w:rPr>
        <w:t>rvests, protection from</w:t>
      </w:r>
      <w:bookmarkStart w:id="0" w:name="_GoBack"/>
      <w:bookmarkEnd w:id="0"/>
      <w:r w:rsidR="00FB35E5">
        <w:rPr>
          <w:rFonts w:eastAsia="SimSun"/>
          <w:b w:val="0"/>
          <w:i w:val="0"/>
          <w:caps w:val="0"/>
          <w:color w:val="000000" w:themeColor="text1"/>
          <w:sz w:val="20"/>
          <w:szCs w:val="20"/>
        </w:rPr>
        <w:t xml:space="preserve"> natural disasters, or healing of the sick</w:t>
      </w:r>
      <w:r w:rsidR="00CB61F0">
        <w:rPr>
          <w:rFonts w:eastAsia="SimSun"/>
          <w:b w:val="0"/>
          <w:i w:val="0"/>
          <w:caps w:val="0"/>
          <w:color w:val="000000" w:themeColor="text1"/>
          <w:sz w:val="20"/>
          <w:szCs w:val="20"/>
        </w:rPr>
        <w:t>, the ‘two-spirit’ people</w:t>
      </w:r>
      <w:r w:rsidR="00FB35E5">
        <w:rPr>
          <w:rFonts w:eastAsia="SimSun"/>
          <w:b w:val="0"/>
          <w:i w:val="0"/>
          <w:caps w:val="0"/>
          <w:color w:val="000000" w:themeColor="text1"/>
          <w:sz w:val="20"/>
          <w:szCs w:val="20"/>
        </w:rPr>
        <w:t xml:space="preserve">, or </w:t>
      </w:r>
      <w:proofErr w:type="spellStart"/>
      <w:r w:rsidR="00FB35E5">
        <w:rPr>
          <w:rFonts w:eastAsia="SimSun"/>
          <w:b w:val="0"/>
          <w:caps w:val="0"/>
          <w:color w:val="000000" w:themeColor="text1"/>
          <w:sz w:val="20"/>
          <w:szCs w:val="20"/>
        </w:rPr>
        <w:t>farcons</w:t>
      </w:r>
      <w:proofErr w:type="spellEnd"/>
      <w:r w:rsidR="00CB61F0">
        <w:rPr>
          <w:rFonts w:eastAsia="SimSun"/>
          <w:b w:val="0"/>
          <w:i w:val="0"/>
          <w:caps w:val="0"/>
          <w:color w:val="000000" w:themeColor="text1"/>
          <w:sz w:val="20"/>
          <w:szCs w:val="20"/>
        </w:rPr>
        <w:t xml:space="preserve"> of </w:t>
      </w:r>
      <w:proofErr w:type="spellStart"/>
      <w:r w:rsidR="00CB61F0">
        <w:rPr>
          <w:rFonts w:eastAsia="SimSun"/>
          <w:b w:val="0"/>
          <w:i w:val="0"/>
          <w:caps w:val="0"/>
          <w:color w:val="000000" w:themeColor="text1"/>
          <w:sz w:val="20"/>
          <w:szCs w:val="20"/>
        </w:rPr>
        <w:t>Nahili</w:t>
      </w:r>
      <w:proofErr w:type="spellEnd"/>
      <w:r w:rsidR="00CB61F0">
        <w:rPr>
          <w:rFonts w:eastAsia="SimSun"/>
          <w:b w:val="0"/>
          <w:i w:val="0"/>
          <w:caps w:val="0"/>
          <w:color w:val="000000" w:themeColor="text1"/>
          <w:sz w:val="20"/>
          <w:szCs w:val="20"/>
        </w:rPr>
        <w:t xml:space="preserve"> </w:t>
      </w:r>
      <w:r w:rsidR="00216716">
        <w:rPr>
          <w:rFonts w:eastAsia="SimSun"/>
          <w:b w:val="0"/>
          <w:i w:val="0"/>
          <w:caps w:val="0"/>
          <w:color w:val="000000" w:themeColor="text1"/>
          <w:sz w:val="20"/>
          <w:szCs w:val="20"/>
        </w:rPr>
        <w:t>society are uniquely able to practice this ICH due to their intermediate condition of being neither male nor female, neither woman nor man, but a mixture of the two.</w:t>
      </w:r>
      <w:r w:rsidR="00FB35E5">
        <w:rPr>
          <w:rStyle w:val="FootnoteReference"/>
          <w:rFonts w:eastAsia="SimSun"/>
          <w:b w:val="0"/>
          <w:i w:val="0"/>
          <w:caps w:val="0"/>
          <w:color w:val="000000" w:themeColor="text1"/>
          <w:sz w:val="20"/>
          <w:szCs w:val="20"/>
        </w:rPr>
        <w:footnoteReference w:id="1"/>
      </w:r>
      <w:r w:rsidR="00E553B4">
        <w:rPr>
          <w:rFonts w:eastAsia="SimSun"/>
          <w:b w:val="0"/>
          <w:i w:val="0"/>
          <w:caps w:val="0"/>
          <w:color w:val="000000" w:themeColor="text1"/>
          <w:sz w:val="20"/>
          <w:szCs w:val="20"/>
        </w:rPr>
        <w:t xml:space="preserve"> </w:t>
      </w:r>
    </w:p>
    <w:p w14:paraId="573290B7" w14:textId="77777777" w:rsidR="00C5723D" w:rsidRDefault="00C5723D" w:rsidP="00C5723D">
      <w:pPr>
        <w:pStyle w:val="Cas"/>
        <w:spacing w:after="0" w:line="280" w:lineRule="exact"/>
        <w:ind w:left="850"/>
        <w:rPr>
          <w:rFonts w:eastAsia="SimSun"/>
          <w:b w:val="0"/>
          <w:i w:val="0"/>
          <w:caps w:val="0"/>
          <w:color w:val="000000" w:themeColor="text1"/>
          <w:sz w:val="20"/>
          <w:szCs w:val="20"/>
        </w:rPr>
      </w:pPr>
    </w:p>
    <w:p w14:paraId="3A9E241B" w14:textId="34E9AD60" w:rsidR="00C5723D" w:rsidRDefault="0025141C" w:rsidP="00113C9E">
      <w:pPr>
        <w:pStyle w:val="Cas"/>
        <w:spacing w:after="0" w:line="260" w:lineRule="exact"/>
        <w:ind w:left="851"/>
        <w:rPr>
          <w:rFonts w:eastAsia="SimSun"/>
          <w:b w:val="0"/>
          <w:i w:val="0"/>
          <w:caps w:val="0"/>
          <w:color w:val="000000" w:themeColor="text1"/>
          <w:sz w:val="20"/>
          <w:szCs w:val="20"/>
        </w:rPr>
      </w:pPr>
      <w:r>
        <w:rPr>
          <w:rFonts w:eastAsia="SimSun"/>
          <w:b w:val="0"/>
          <w:i w:val="0"/>
          <w:caps w:val="0"/>
          <w:color w:val="000000" w:themeColor="text1"/>
          <w:sz w:val="20"/>
          <w:szCs w:val="20"/>
        </w:rPr>
        <w:t xml:space="preserve">The </w:t>
      </w:r>
      <w:proofErr w:type="spellStart"/>
      <w:r w:rsidRPr="00FB35E5">
        <w:rPr>
          <w:rFonts w:eastAsia="SimSun"/>
          <w:b w:val="0"/>
          <w:caps w:val="0"/>
          <w:color w:val="000000" w:themeColor="text1"/>
          <w:sz w:val="20"/>
          <w:szCs w:val="20"/>
        </w:rPr>
        <w:t>Solang</w:t>
      </w:r>
      <w:proofErr w:type="spellEnd"/>
      <w:r>
        <w:rPr>
          <w:rFonts w:eastAsia="SimSun"/>
          <w:b w:val="0"/>
          <w:i w:val="0"/>
          <w:caps w:val="0"/>
          <w:color w:val="000000" w:themeColor="text1"/>
          <w:sz w:val="20"/>
          <w:szCs w:val="20"/>
        </w:rPr>
        <w:t xml:space="preserve"> ritual begins with a chant as the sun is setting, and is accompanied by a cylindrical drum, cymbals, and metal rhythm sticks. For the blessing to be a success, the ritual is often performed in a cave or other secluded place. The </w:t>
      </w:r>
      <w:proofErr w:type="spellStart"/>
      <w:r w:rsidR="00FB35E5">
        <w:rPr>
          <w:rFonts w:eastAsia="SimSun"/>
          <w:b w:val="0"/>
          <w:caps w:val="0"/>
          <w:color w:val="000000" w:themeColor="text1"/>
          <w:sz w:val="20"/>
          <w:szCs w:val="20"/>
        </w:rPr>
        <w:t>farcon</w:t>
      </w:r>
      <w:proofErr w:type="spellEnd"/>
      <w:r>
        <w:rPr>
          <w:rFonts w:eastAsia="SimSun"/>
          <w:b w:val="0"/>
          <w:i w:val="0"/>
          <w:caps w:val="0"/>
          <w:color w:val="000000" w:themeColor="text1"/>
          <w:sz w:val="20"/>
          <w:szCs w:val="20"/>
        </w:rPr>
        <w:t xml:space="preserve"> takes their place in front </w:t>
      </w:r>
      <w:r w:rsidR="008C5292">
        <w:rPr>
          <w:rFonts w:eastAsia="SimSun"/>
          <w:b w:val="0"/>
          <w:i w:val="0"/>
          <w:caps w:val="0"/>
          <w:color w:val="000000" w:themeColor="text1"/>
          <w:sz w:val="20"/>
          <w:szCs w:val="20"/>
        </w:rPr>
        <w:t xml:space="preserve">of </w:t>
      </w:r>
      <w:r>
        <w:rPr>
          <w:rFonts w:eastAsia="SimSun"/>
          <w:b w:val="0"/>
          <w:i w:val="0"/>
          <w:caps w:val="0"/>
          <w:color w:val="000000" w:themeColor="text1"/>
          <w:sz w:val="20"/>
          <w:szCs w:val="20"/>
        </w:rPr>
        <w:t xml:space="preserve">a large assortment of ritual offerings for the spirits, including different kinds of foods such as rice, eggs, a hen </w:t>
      </w:r>
      <w:r w:rsidR="008C5292">
        <w:rPr>
          <w:rFonts w:eastAsia="SimSun"/>
          <w:b w:val="0"/>
          <w:i w:val="0"/>
          <w:caps w:val="0"/>
          <w:color w:val="000000" w:themeColor="text1"/>
          <w:sz w:val="20"/>
          <w:szCs w:val="20"/>
        </w:rPr>
        <w:t>or</w:t>
      </w:r>
      <w:r>
        <w:rPr>
          <w:rFonts w:eastAsia="SimSun"/>
          <w:b w:val="0"/>
          <w:i w:val="0"/>
          <w:caps w:val="0"/>
          <w:color w:val="000000" w:themeColor="text1"/>
          <w:sz w:val="20"/>
          <w:szCs w:val="20"/>
        </w:rPr>
        <w:t xml:space="preserve"> a rooster, and fruits. The</w:t>
      </w:r>
      <w:r w:rsidR="00FB35E5">
        <w:rPr>
          <w:rFonts w:eastAsia="SimSun"/>
          <w:b w:val="0"/>
          <w:i w:val="0"/>
          <w:caps w:val="0"/>
          <w:color w:val="000000" w:themeColor="text1"/>
          <w:sz w:val="20"/>
          <w:szCs w:val="20"/>
        </w:rPr>
        <w:t>y</w:t>
      </w:r>
      <w:r>
        <w:rPr>
          <w:rFonts w:eastAsia="SimSun"/>
          <w:b w:val="0"/>
          <w:i w:val="0"/>
          <w:caps w:val="0"/>
          <w:color w:val="000000" w:themeColor="text1"/>
          <w:sz w:val="20"/>
          <w:szCs w:val="20"/>
        </w:rPr>
        <w:t xml:space="preserve"> </w:t>
      </w:r>
      <w:r w:rsidR="00FB35E5">
        <w:rPr>
          <w:rFonts w:eastAsia="SimSun"/>
          <w:b w:val="0"/>
          <w:i w:val="0"/>
          <w:caps w:val="0"/>
          <w:color w:val="000000" w:themeColor="text1"/>
          <w:sz w:val="20"/>
          <w:szCs w:val="20"/>
        </w:rPr>
        <w:t>chant</w:t>
      </w:r>
      <w:r>
        <w:rPr>
          <w:rFonts w:eastAsia="SimSun"/>
          <w:b w:val="0"/>
          <w:i w:val="0"/>
          <w:caps w:val="0"/>
          <w:color w:val="000000" w:themeColor="text1"/>
          <w:sz w:val="20"/>
          <w:szCs w:val="20"/>
        </w:rPr>
        <w:t xml:space="preserve"> in an increasingly erratic and </w:t>
      </w:r>
      <w:r w:rsidR="00032D35">
        <w:rPr>
          <w:rFonts w:eastAsia="SimSun"/>
          <w:b w:val="0"/>
          <w:i w:val="0"/>
          <w:caps w:val="0"/>
          <w:color w:val="000000" w:themeColor="text1"/>
          <w:sz w:val="20"/>
          <w:szCs w:val="20"/>
        </w:rPr>
        <w:t>distressed</w:t>
      </w:r>
      <w:r>
        <w:rPr>
          <w:rFonts w:eastAsia="SimSun"/>
          <w:b w:val="0"/>
          <w:i w:val="0"/>
          <w:caps w:val="0"/>
          <w:color w:val="000000" w:themeColor="text1"/>
          <w:sz w:val="20"/>
          <w:szCs w:val="20"/>
        </w:rPr>
        <w:t xml:space="preserve"> fashion, as </w:t>
      </w:r>
      <w:r w:rsidR="00FB35E5">
        <w:rPr>
          <w:rFonts w:eastAsia="SimSun"/>
          <w:b w:val="0"/>
          <w:i w:val="0"/>
          <w:caps w:val="0"/>
          <w:color w:val="000000" w:themeColor="text1"/>
          <w:sz w:val="20"/>
          <w:szCs w:val="20"/>
        </w:rPr>
        <w:t>their</w:t>
      </w:r>
      <w:r>
        <w:rPr>
          <w:rFonts w:eastAsia="SimSun"/>
          <w:b w:val="0"/>
          <w:i w:val="0"/>
          <w:caps w:val="0"/>
          <w:color w:val="000000" w:themeColor="text1"/>
          <w:sz w:val="20"/>
          <w:szCs w:val="20"/>
        </w:rPr>
        <w:t xml:space="preserve"> body begins to shake</w:t>
      </w:r>
      <w:r w:rsidR="0012384D">
        <w:rPr>
          <w:rFonts w:eastAsia="SimSun"/>
          <w:b w:val="0"/>
          <w:i w:val="0"/>
          <w:caps w:val="0"/>
          <w:color w:val="000000" w:themeColor="text1"/>
          <w:sz w:val="20"/>
          <w:szCs w:val="20"/>
        </w:rPr>
        <w:t xml:space="preserve"> and they enter a trance</w:t>
      </w:r>
      <w:r>
        <w:rPr>
          <w:rFonts w:eastAsia="SimSun"/>
          <w:b w:val="0"/>
          <w:i w:val="0"/>
          <w:caps w:val="0"/>
          <w:color w:val="000000" w:themeColor="text1"/>
          <w:sz w:val="20"/>
          <w:szCs w:val="20"/>
        </w:rPr>
        <w:t xml:space="preserve">. In some </w:t>
      </w:r>
      <w:r w:rsidR="00FB35E5">
        <w:rPr>
          <w:rFonts w:eastAsia="SimSun"/>
          <w:b w:val="0"/>
          <w:i w:val="0"/>
          <w:caps w:val="0"/>
          <w:color w:val="000000" w:themeColor="text1"/>
          <w:sz w:val="20"/>
          <w:szCs w:val="20"/>
        </w:rPr>
        <w:t>cases,</w:t>
      </w:r>
      <w:r w:rsidR="0012384D">
        <w:rPr>
          <w:rFonts w:eastAsia="SimSun"/>
          <w:b w:val="0"/>
          <w:i w:val="0"/>
          <w:caps w:val="0"/>
          <w:color w:val="000000" w:themeColor="text1"/>
          <w:sz w:val="20"/>
          <w:szCs w:val="20"/>
        </w:rPr>
        <w:t xml:space="preserve"> the spirit</w:t>
      </w:r>
      <w:r>
        <w:rPr>
          <w:rFonts w:eastAsia="SimSun"/>
          <w:b w:val="0"/>
          <w:i w:val="0"/>
          <w:caps w:val="0"/>
          <w:color w:val="000000" w:themeColor="text1"/>
          <w:sz w:val="20"/>
          <w:szCs w:val="20"/>
        </w:rPr>
        <w:t xml:space="preserve"> which possesses the </w:t>
      </w:r>
      <w:proofErr w:type="spellStart"/>
      <w:r w:rsidR="00032D35">
        <w:rPr>
          <w:rFonts w:eastAsia="SimSun"/>
          <w:b w:val="0"/>
          <w:caps w:val="0"/>
          <w:color w:val="000000" w:themeColor="text1"/>
          <w:sz w:val="20"/>
          <w:szCs w:val="20"/>
        </w:rPr>
        <w:t>farcon</w:t>
      </w:r>
      <w:proofErr w:type="spellEnd"/>
      <w:r>
        <w:rPr>
          <w:rFonts w:eastAsia="SimSun"/>
          <w:b w:val="0"/>
          <w:i w:val="0"/>
          <w:caps w:val="0"/>
          <w:color w:val="000000" w:themeColor="text1"/>
          <w:sz w:val="20"/>
          <w:szCs w:val="20"/>
        </w:rPr>
        <w:t xml:space="preserve"> refuses to give the blessing if the offerings are insufficient. </w:t>
      </w:r>
      <w:r w:rsidR="008C5292">
        <w:rPr>
          <w:rFonts w:eastAsia="SimSun"/>
          <w:b w:val="0"/>
          <w:i w:val="0"/>
          <w:caps w:val="0"/>
          <w:color w:val="000000" w:themeColor="text1"/>
          <w:sz w:val="20"/>
          <w:szCs w:val="20"/>
        </w:rPr>
        <w:t xml:space="preserve">During the </w:t>
      </w:r>
      <w:proofErr w:type="spellStart"/>
      <w:r w:rsidR="008C5292">
        <w:rPr>
          <w:rFonts w:eastAsia="SimSun"/>
          <w:b w:val="0"/>
          <w:caps w:val="0"/>
          <w:color w:val="000000" w:themeColor="text1"/>
          <w:sz w:val="20"/>
          <w:szCs w:val="20"/>
        </w:rPr>
        <w:t>solang</w:t>
      </w:r>
      <w:proofErr w:type="spellEnd"/>
      <w:r w:rsidR="008C5292">
        <w:rPr>
          <w:rFonts w:eastAsia="SimSun"/>
          <w:b w:val="0"/>
          <w:caps w:val="0"/>
          <w:color w:val="000000" w:themeColor="text1"/>
          <w:sz w:val="20"/>
          <w:szCs w:val="20"/>
        </w:rPr>
        <w:t xml:space="preserve"> </w:t>
      </w:r>
      <w:r w:rsidR="008C5292">
        <w:rPr>
          <w:rFonts w:eastAsia="SimSun"/>
          <w:b w:val="0"/>
          <w:i w:val="0"/>
          <w:caps w:val="0"/>
          <w:color w:val="000000" w:themeColor="text1"/>
          <w:sz w:val="20"/>
          <w:szCs w:val="20"/>
        </w:rPr>
        <w:t>ritual, i</w:t>
      </w:r>
      <w:r w:rsidR="00C5723D">
        <w:rPr>
          <w:rFonts w:eastAsia="SimSun"/>
          <w:b w:val="0"/>
          <w:i w:val="0"/>
          <w:caps w:val="0"/>
          <w:color w:val="000000" w:themeColor="text1"/>
          <w:sz w:val="20"/>
          <w:szCs w:val="20"/>
        </w:rPr>
        <w:t xml:space="preserve">n order to honour the spirits that possess them, and hence give their blessing, the ‘two-spirit’ </w:t>
      </w:r>
      <w:r w:rsidR="0012384D">
        <w:rPr>
          <w:rFonts w:eastAsia="SimSun"/>
          <w:b w:val="0"/>
          <w:i w:val="0"/>
          <w:caps w:val="0"/>
          <w:color w:val="000000" w:themeColor="text1"/>
          <w:sz w:val="20"/>
          <w:szCs w:val="20"/>
        </w:rPr>
        <w:t>people</w:t>
      </w:r>
      <w:r w:rsidR="00C5723D">
        <w:rPr>
          <w:rFonts w:eastAsia="SimSun"/>
          <w:b w:val="0"/>
          <w:i w:val="0"/>
          <w:caps w:val="0"/>
          <w:color w:val="000000" w:themeColor="text1"/>
          <w:sz w:val="20"/>
          <w:szCs w:val="20"/>
        </w:rPr>
        <w:t xml:space="preserve"> may also take a small dagger and try to force it to their throat, </w:t>
      </w:r>
      <w:r w:rsidR="008C5292">
        <w:rPr>
          <w:rFonts w:eastAsia="SimSun"/>
          <w:b w:val="0"/>
          <w:i w:val="0"/>
          <w:caps w:val="0"/>
          <w:color w:val="000000" w:themeColor="text1"/>
          <w:sz w:val="20"/>
          <w:szCs w:val="20"/>
        </w:rPr>
        <w:t>heart</w:t>
      </w:r>
      <w:r w:rsidR="00C5723D">
        <w:rPr>
          <w:rFonts w:eastAsia="SimSun"/>
          <w:b w:val="0"/>
          <w:i w:val="0"/>
          <w:caps w:val="0"/>
          <w:color w:val="000000" w:themeColor="text1"/>
          <w:sz w:val="20"/>
          <w:szCs w:val="20"/>
        </w:rPr>
        <w:t>, or other body part. Eyes decorated thickly with kohl and lips slathered in pink, the two-spirit people curl their hands through flames and call to the sp</w:t>
      </w:r>
      <w:r w:rsidR="000D300A">
        <w:rPr>
          <w:rFonts w:eastAsia="SimSun"/>
          <w:b w:val="0"/>
          <w:i w:val="0"/>
          <w:caps w:val="0"/>
          <w:color w:val="000000" w:themeColor="text1"/>
          <w:sz w:val="20"/>
          <w:szCs w:val="20"/>
        </w:rPr>
        <w:t>i</w:t>
      </w:r>
      <w:r w:rsidR="00C5723D">
        <w:rPr>
          <w:rFonts w:eastAsia="SimSun"/>
          <w:b w:val="0"/>
          <w:i w:val="0"/>
          <w:caps w:val="0"/>
          <w:color w:val="000000" w:themeColor="text1"/>
          <w:sz w:val="20"/>
          <w:szCs w:val="20"/>
        </w:rPr>
        <w:t xml:space="preserve">rits in a language only the gods can understand. Accompanying the two-spirit person, a group of dancers stamp their feet wildly. If a powerful spirit has possessed them, and if the blessing is successful, the dagger will not penetrate during the trance and they will not bleed. This is also taken as evidence that they are legitimate conduits to the spiritual realm. </w:t>
      </w:r>
    </w:p>
    <w:p w14:paraId="4819EBD0" w14:textId="77777777" w:rsidR="0025141C" w:rsidRDefault="0025141C" w:rsidP="0025141C">
      <w:pPr>
        <w:pStyle w:val="Cas"/>
        <w:spacing w:after="0" w:line="280" w:lineRule="exact"/>
        <w:rPr>
          <w:rFonts w:eastAsia="SimSun"/>
          <w:b w:val="0"/>
          <w:i w:val="0"/>
          <w:caps w:val="0"/>
          <w:color w:val="000000" w:themeColor="text1"/>
          <w:sz w:val="20"/>
          <w:szCs w:val="20"/>
        </w:rPr>
      </w:pPr>
    </w:p>
    <w:p w14:paraId="3B1676EF" w14:textId="0E8494AB" w:rsidR="0025141C" w:rsidRDefault="00FB35E5" w:rsidP="0025141C">
      <w:pPr>
        <w:pStyle w:val="Cas"/>
        <w:spacing w:after="0" w:line="280" w:lineRule="exact"/>
        <w:ind w:left="850"/>
        <w:rPr>
          <w:rFonts w:eastAsia="SimSun"/>
          <w:b w:val="0"/>
          <w:i w:val="0"/>
          <w:caps w:val="0"/>
          <w:color w:val="000000" w:themeColor="text1"/>
          <w:sz w:val="20"/>
          <w:szCs w:val="20"/>
        </w:rPr>
      </w:pPr>
      <w:proofErr w:type="spellStart"/>
      <w:r>
        <w:rPr>
          <w:rFonts w:eastAsia="SimSun"/>
          <w:b w:val="0"/>
          <w:caps w:val="0"/>
          <w:color w:val="000000" w:themeColor="text1"/>
          <w:sz w:val="20"/>
          <w:szCs w:val="20"/>
        </w:rPr>
        <w:t>Fa</w:t>
      </w:r>
      <w:r w:rsidR="00032D35">
        <w:rPr>
          <w:rFonts w:eastAsia="SimSun"/>
          <w:b w:val="0"/>
          <w:caps w:val="0"/>
          <w:color w:val="000000" w:themeColor="text1"/>
          <w:sz w:val="20"/>
          <w:szCs w:val="20"/>
        </w:rPr>
        <w:t>r</w:t>
      </w:r>
      <w:r>
        <w:rPr>
          <w:rFonts w:eastAsia="SimSun"/>
          <w:b w:val="0"/>
          <w:caps w:val="0"/>
          <w:color w:val="000000" w:themeColor="text1"/>
          <w:sz w:val="20"/>
          <w:szCs w:val="20"/>
        </w:rPr>
        <w:t>cons</w:t>
      </w:r>
      <w:proofErr w:type="spellEnd"/>
      <w:r w:rsidR="00E553B4">
        <w:rPr>
          <w:rFonts w:eastAsia="SimSun"/>
          <w:b w:val="0"/>
          <w:i w:val="0"/>
          <w:caps w:val="0"/>
          <w:color w:val="000000" w:themeColor="text1"/>
          <w:sz w:val="20"/>
          <w:szCs w:val="20"/>
        </w:rPr>
        <w:t xml:space="preserve"> are not </w:t>
      </w:r>
      <w:r w:rsidR="00ED1683">
        <w:rPr>
          <w:rFonts w:eastAsia="SimSun"/>
          <w:b w:val="0"/>
          <w:i w:val="0"/>
          <w:caps w:val="0"/>
          <w:color w:val="000000" w:themeColor="text1"/>
          <w:sz w:val="20"/>
          <w:szCs w:val="20"/>
        </w:rPr>
        <w:t xml:space="preserve">only fully accepted in </w:t>
      </w:r>
      <w:proofErr w:type="spellStart"/>
      <w:r w:rsidR="00032D35">
        <w:rPr>
          <w:rFonts w:eastAsia="SimSun"/>
          <w:b w:val="0"/>
          <w:i w:val="0"/>
          <w:caps w:val="0"/>
          <w:color w:val="000000" w:themeColor="text1"/>
          <w:sz w:val="20"/>
          <w:szCs w:val="20"/>
        </w:rPr>
        <w:t>Nahili</w:t>
      </w:r>
      <w:proofErr w:type="spellEnd"/>
      <w:r w:rsidR="00032D35">
        <w:rPr>
          <w:rFonts w:eastAsia="SimSun"/>
          <w:b w:val="0"/>
          <w:i w:val="0"/>
          <w:caps w:val="0"/>
          <w:color w:val="000000" w:themeColor="text1"/>
          <w:sz w:val="20"/>
          <w:szCs w:val="20"/>
        </w:rPr>
        <w:t xml:space="preserve"> society</w:t>
      </w:r>
      <w:r w:rsidR="00ED1683">
        <w:rPr>
          <w:rFonts w:eastAsia="SimSun"/>
          <w:b w:val="0"/>
          <w:i w:val="0"/>
          <w:caps w:val="0"/>
          <w:color w:val="000000" w:themeColor="text1"/>
          <w:sz w:val="20"/>
          <w:szCs w:val="20"/>
        </w:rPr>
        <w:t xml:space="preserve">, but </w:t>
      </w:r>
      <w:r w:rsidR="008C5292">
        <w:rPr>
          <w:rFonts w:eastAsia="SimSun"/>
          <w:b w:val="0"/>
          <w:i w:val="0"/>
          <w:caps w:val="0"/>
          <w:color w:val="000000" w:themeColor="text1"/>
          <w:sz w:val="20"/>
          <w:szCs w:val="20"/>
        </w:rPr>
        <w:t xml:space="preserve">are </w:t>
      </w:r>
      <w:r w:rsidR="00ED1683">
        <w:rPr>
          <w:rFonts w:eastAsia="SimSun"/>
          <w:b w:val="0"/>
          <w:i w:val="0"/>
          <w:caps w:val="0"/>
          <w:color w:val="000000" w:themeColor="text1"/>
          <w:sz w:val="20"/>
          <w:szCs w:val="20"/>
        </w:rPr>
        <w:t>particularly honoured and revered</w:t>
      </w:r>
      <w:r w:rsidR="00E553B4">
        <w:rPr>
          <w:rFonts w:eastAsia="SimSun"/>
          <w:b w:val="0"/>
          <w:i w:val="0"/>
          <w:caps w:val="0"/>
          <w:color w:val="000000" w:themeColor="text1"/>
          <w:sz w:val="20"/>
          <w:szCs w:val="20"/>
        </w:rPr>
        <w:t>, seen as having special sensory qualities</w:t>
      </w:r>
      <w:r w:rsidR="00E83A97">
        <w:rPr>
          <w:rFonts w:eastAsia="SimSun"/>
          <w:b w:val="0"/>
          <w:i w:val="0"/>
          <w:caps w:val="0"/>
          <w:color w:val="000000" w:themeColor="text1"/>
          <w:sz w:val="20"/>
          <w:szCs w:val="20"/>
        </w:rPr>
        <w:t xml:space="preserve"> due to their transcendent gender</w:t>
      </w:r>
      <w:r w:rsidR="00E553B4">
        <w:rPr>
          <w:rFonts w:eastAsia="SimSun"/>
          <w:b w:val="0"/>
          <w:i w:val="0"/>
          <w:caps w:val="0"/>
          <w:color w:val="000000" w:themeColor="text1"/>
          <w:sz w:val="20"/>
          <w:szCs w:val="20"/>
        </w:rPr>
        <w:t xml:space="preserve">: they see, hear, taste, smell and feel things others can’t. </w:t>
      </w:r>
      <w:r w:rsidR="0025141C">
        <w:rPr>
          <w:rFonts w:eastAsia="SimSun"/>
          <w:b w:val="0"/>
          <w:i w:val="0"/>
          <w:caps w:val="0"/>
          <w:color w:val="000000" w:themeColor="text1"/>
          <w:sz w:val="20"/>
          <w:szCs w:val="20"/>
        </w:rPr>
        <w:t>This duality</w:t>
      </w:r>
      <w:r w:rsidR="00032D35">
        <w:rPr>
          <w:rFonts w:eastAsia="SimSun"/>
          <w:b w:val="0"/>
          <w:i w:val="0"/>
          <w:caps w:val="0"/>
          <w:color w:val="000000" w:themeColor="text1"/>
          <w:sz w:val="20"/>
          <w:szCs w:val="20"/>
        </w:rPr>
        <w:t>, the embodiment of both masculine and feminine elements,</w:t>
      </w:r>
      <w:r w:rsidR="0025141C">
        <w:rPr>
          <w:rFonts w:eastAsia="SimSun"/>
          <w:b w:val="0"/>
          <w:i w:val="0"/>
          <w:caps w:val="0"/>
          <w:color w:val="000000" w:themeColor="text1"/>
          <w:sz w:val="20"/>
          <w:szCs w:val="20"/>
        </w:rPr>
        <w:t xml:space="preserve"> is believed to imbue them with the power to connect</w:t>
      </w:r>
      <w:r>
        <w:rPr>
          <w:rFonts w:eastAsia="SimSun"/>
          <w:b w:val="0"/>
          <w:i w:val="0"/>
          <w:caps w:val="0"/>
          <w:color w:val="000000" w:themeColor="text1"/>
          <w:sz w:val="20"/>
          <w:szCs w:val="20"/>
        </w:rPr>
        <w:t>, or act as an intermediary, between</w:t>
      </w:r>
      <w:r w:rsidR="0025141C">
        <w:rPr>
          <w:rFonts w:eastAsia="SimSun"/>
          <w:b w:val="0"/>
          <w:i w:val="0"/>
          <w:caps w:val="0"/>
          <w:color w:val="000000" w:themeColor="text1"/>
          <w:sz w:val="20"/>
          <w:szCs w:val="20"/>
        </w:rPr>
        <w:t xml:space="preserve"> the natural and spiritual worlds. Most </w:t>
      </w:r>
      <w:proofErr w:type="spellStart"/>
      <w:r>
        <w:rPr>
          <w:rFonts w:eastAsia="SimSun"/>
          <w:b w:val="0"/>
          <w:caps w:val="0"/>
          <w:color w:val="000000" w:themeColor="text1"/>
          <w:sz w:val="20"/>
          <w:szCs w:val="20"/>
        </w:rPr>
        <w:t>fa</w:t>
      </w:r>
      <w:r w:rsidR="00032D35">
        <w:rPr>
          <w:rFonts w:eastAsia="SimSun"/>
          <w:b w:val="0"/>
          <w:caps w:val="0"/>
          <w:color w:val="000000" w:themeColor="text1"/>
          <w:sz w:val="20"/>
          <w:szCs w:val="20"/>
        </w:rPr>
        <w:t>r</w:t>
      </w:r>
      <w:r>
        <w:rPr>
          <w:rFonts w:eastAsia="SimSun"/>
          <w:b w:val="0"/>
          <w:caps w:val="0"/>
          <w:color w:val="000000" w:themeColor="text1"/>
          <w:sz w:val="20"/>
          <w:szCs w:val="20"/>
        </w:rPr>
        <w:t>cons</w:t>
      </w:r>
      <w:proofErr w:type="spellEnd"/>
      <w:r w:rsidR="0025141C">
        <w:rPr>
          <w:rFonts w:eastAsia="SimSun"/>
          <w:b w:val="0"/>
          <w:i w:val="0"/>
          <w:caps w:val="0"/>
          <w:color w:val="000000" w:themeColor="text1"/>
          <w:sz w:val="20"/>
          <w:szCs w:val="20"/>
        </w:rPr>
        <w:t xml:space="preserve"> are inducted in their 20s, becoming part shaman, part priest.</w:t>
      </w:r>
      <w:r>
        <w:rPr>
          <w:rFonts w:eastAsia="SimSun"/>
          <w:b w:val="0"/>
          <w:i w:val="0"/>
          <w:caps w:val="0"/>
          <w:color w:val="000000" w:themeColor="text1"/>
          <w:sz w:val="20"/>
          <w:szCs w:val="20"/>
        </w:rPr>
        <w:t xml:space="preserve"> Their training is long and complex. They must learn the sacred language used by</w:t>
      </w:r>
      <w:r w:rsidR="00032D35">
        <w:rPr>
          <w:rFonts w:eastAsia="SimSun"/>
          <w:b w:val="0"/>
          <w:i w:val="0"/>
          <w:caps w:val="0"/>
          <w:color w:val="000000" w:themeColor="text1"/>
          <w:sz w:val="20"/>
          <w:szCs w:val="20"/>
        </w:rPr>
        <w:t xml:space="preserve"> the</w:t>
      </w:r>
      <w:r>
        <w:rPr>
          <w:rFonts w:eastAsia="SimSun"/>
          <w:b w:val="0"/>
          <w:i w:val="0"/>
          <w:caps w:val="0"/>
          <w:color w:val="000000" w:themeColor="text1"/>
          <w:sz w:val="20"/>
          <w:szCs w:val="20"/>
        </w:rPr>
        <w:t xml:space="preserve"> </w:t>
      </w:r>
      <w:proofErr w:type="spellStart"/>
      <w:r>
        <w:rPr>
          <w:rFonts w:eastAsia="SimSun"/>
          <w:b w:val="0"/>
          <w:caps w:val="0"/>
          <w:color w:val="000000" w:themeColor="text1"/>
          <w:sz w:val="20"/>
          <w:szCs w:val="20"/>
        </w:rPr>
        <w:t>fa</w:t>
      </w:r>
      <w:r w:rsidR="00032D35">
        <w:rPr>
          <w:rFonts w:eastAsia="SimSun"/>
          <w:b w:val="0"/>
          <w:caps w:val="0"/>
          <w:color w:val="000000" w:themeColor="text1"/>
          <w:sz w:val="20"/>
          <w:szCs w:val="20"/>
        </w:rPr>
        <w:t>r</w:t>
      </w:r>
      <w:r>
        <w:rPr>
          <w:rFonts w:eastAsia="SimSun"/>
          <w:b w:val="0"/>
          <w:caps w:val="0"/>
          <w:color w:val="000000" w:themeColor="text1"/>
          <w:sz w:val="20"/>
          <w:szCs w:val="20"/>
        </w:rPr>
        <w:t>cons</w:t>
      </w:r>
      <w:proofErr w:type="spellEnd"/>
      <w:r>
        <w:rPr>
          <w:rFonts w:eastAsia="SimSun"/>
          <w:b w:val="0"/>
          <w:i w:val="0"/>
          <w:caps w:val="0"/>
          <w:color w:val="000000" w:themeColor="text1"/>
          <w:sz w:val="20"/>
          <w:szCs w:val="20"/>
        </w:rPr>
        <w:t>, if they have not already learned it through a dream. They also have to memorize numerous mantras as well as ritual dances, prayers, chan</w:t>
      </w:r>
      <w:r w:rsidR="00032D35">
        <w:rPr>
          <w:rFonts w:eastAsia="SimSun"/>
          <w:b w:val="0"/>
          <w:i w:val="0"/>
          <w:caps w:val="0"/>
          <w:color w:val="000000" w:themeColor="text1"/>
          <w:sz w:val="20"/>
          <w:szCs w:val="20"/>
        </w:rPr>
        <w:t>t</w:t>
      </w:r>
      <w:r>
        <w:rPr>
          <w:rFonts w:eastAsia="SimSun"/>
          <w:b w:val="0"/>
          <w:i w:val="0"/>
          <w:caps w:val="0"/>
          <w:color w:val="000000" w:themeColor="text1"/>
          <w:sz w:val="20"/>
          <w:szCs w:val="20"/>
        </w:rPr>
        <w:t>s, instruments and their uses</w:t>
      </w:r>
      <w:r w:rsidR="00032D35">
        <w:rPr>
          <w:rFonts w:eastAsia="SimSun"/>
          <w:b w:val="0"/>
          <w:i w:val="0"/>
          <w:caps w:val="0"/>
          <w:color w:val="000000" w:themeColor="text1"/>
          <w:sz w:val="20"/>
          <w:szCs w:val="20"/>
        </w:rPr>
        <w:t>,</w:t>
      </w:r>
      <w:r>
        <w:rPr>
          <w:rFonts w:eastAsia="SimSun"/>
          <w:b w:val="0"/>
          <w:i w:val="0"/>
          <w:caps w:val="0"/>
          <w:color w:val="000000" w:themeColor="text1"/>
          <w:sz w:val="20"/>
          <w:szCs w:val="20"/>
        </w:rPr>
        <w:t xml:space="preserve"> and other sacred knowledge.</w:t>
      </w:r>
      <w:r w:rsidR="0025141C">
        <w:rPr>
          <w:rFonts w:eastAsia="SimSun"/>
          <w:b w:val="0"/>
          <w:i w:val="0"/>
          <w:caps w:val="0"/>
          <w:color w:val="000000" w:themeColor="text1"/>
          <w:sz w:val="20"/>
          <w:szCs w:val="20"/>
        </w:rPr>
        <w:t xml:space="preserve"> </w:t>
      </w:r>
      <w:r w:rsidR="00E553B4">
        <w:rPr>
          <w:rFonts w:eastAsia="SimSun"/>
          <w:b w:val="0"/>
          <w:i w:val="0"/>
          <w:caps w:val="0"/>
          <w:color w:val="000000" w:themeColor="text1"/>
          <w:sz w:val="20"/>
          <w:szCs w:val="20"/>
        </w:rPr>
        <w:t xml:space="preserve">They are </w:t>
      </w:r>
      <w:r w:rsidR="0025141C">
        <w:rPr>
          <w:rFonts w:eastAsia="SimSun"/>
          <w:b w:val="0"/>
          <w:i w:val="0"/>
          <w:caps w:val="0"/>
          <w:color w:val="000000" w:themeColor="text1"/>
          <w:sz w:val="20"/>
          <w:szCs w:val="20"/>
        </w:rPr>
        <w:t>one</w:t>
      </w:r>
      <w:r w:rsidR="00E553B4">
        <w:rPr>
          <w:rFonts w:eastAsia="SimSun"/>
          <w:b w:val="0"/>
          <w:i w:val="0"/>
          <w:caps w:val="0"/>
          <w:color w:val="000000" w:themeColor="text1"/>
          <w:sz w:val="20"/>
          <w:szCs w:val="20"/>
        </w:rPr>
        <w:t xml:space="preserve"> of five genders in </w:t>
      </w:r>
      <w:proofErr w:type="spellStart"/>
      <w:r w:rsidR="00E553B4">
        <w:rPr>
          <w:rFonts w:eastAsia="SimSun"/>
          <w:b w:val="0"/>
          <w:i w:val="0"/>
          <w:caps w:val="0"/>
          <w:color w:val="000000" w:themeColor="text1"/>
          <w:sz w:val="20"/>
          <w:szCs w:val="20"/>
        </w:rPr>
        <w:t>Nahili</w:t>
      </w:r>
      <w:proofErr w:type="spellEnd"/>
      <w:r w:rsidR="00E553B4">
        <w:rPr>
          <w:rFonts w:eastAsia="SimSun"/>
          <w:b w:val="0"/>
          <w:i w:val="0"/>
          <w:caps w:val="0"/>
          <w:color w:val="000000" w:themeColor="text1"/>
          <w:sz w:val="20"/>
          <w:szCs w:val="20"/>
        </w:rPr>
        <w:t xml:space="preserve"> society; a </w:t>
      </w:r>
      <w:r w:rsidR="008C5292">
        <w:rPr>
          <w:rFonts w:eastAsia="SimSun"/>
          <w:b w:val="0"/>
          <w:i w:val="0"/>
          <w:caps w:val="0"/>
          <w:color w:val="000000" w:themeColor="text1"/>
          <w:sz w:val="20"/>
          <w:szCs w:val="20"/>
        </w:rPr>
        <w:t>community</w:t>
      </w:r>
      <w:r w:rsidR="00E553B4">
        <w:rPr>
          <w:rFonts w:eastAsia="SimSun"/>
          <w:b w:val="0"/>
          <w:i w:val="0"/>
          <w:caps w:val="0"/>
          <w:color w:val="000000" w:themeColor="text1"/>
          <w:sz w:val="20"/>
          <w:szCs w:val="20"/>
        </w:rPr>
        <w:t xml:space="preserve"> that </w:t>
      </w:r>
      <w:r w:rsidR="00050FC7">
        <w:rPr>
          <w:rFonts w:eastAsia="SimSun"/>
          <w:b w:val="0"/>
          <w:i w:val="0"/>
          <w:caps w:val="0"/>
          <w:color w:val="000000" w:themeColor="text1"/>
          <w:sz w:val="20"/>
          <w:szCs w:val="20"/>
        </w:rPr>
        <w:t>believes that all genders must co-exist harmoniously.</w:t>
      </w:r>
      <w:r w:rsidR="00AF7129">
        <w:rPr>
          <w:rFonts w:eastAsia="SimSun"/>
          <w:b w:val="0"/>
          <w:i w:val="0"/>
          <w:caps w:val="0"/>
          <w:color w:val="000000" w:themeColor="text1"/>
          <w:sz w:val="20"/>
          <w:szCs w:val="20"/>
        </w:rPr>
        <w:t xml:space="preserve"> </w:t>
      </w:r>
      <w:r w:rsidR="0025141C">
        <w:rPr>
          <w:rFonts w:eastAsia="SimSun"/>
          <w:b w:val="0"/>
          <w:i w:val="0"/>
          <w:caps w:val="0"/>
          <w:color w:val="000000" w:themeColor="text1"/>
          <w:sz w:val="20"/>
          <w:szCs w:val="20"/>
        </w:rPr>
        <w:t>The</w:t>
      </w:r>
      <w:r>
        <w:rPr>
          <w:rFonts w:eastAsia="SimSun"/>
          <w:b w:val="0"/>
          <w:i w:val="0"/>
          <w:caps w:val="0"/>
          <w:color w:val="000000" w:themeColor="text1"/>
          <w:sz w:val="20"/>
          <w:szCs w:val="20"/>
        </w:rPr>
        <w:t>se</w:t>
      </w:r>
      <w:r w:rsidR="0025141C">
        <w:rPr>
          <w:rFonts w:eastAsia="SimSun"/>
          <w:b w:val="0"/>
          <w:i w:val="0"/>
          <w:caps w:val="0"/>
          <w:color w:val="000000" w:themeColor="text1"/>
          <w:sz w:val="20"/>
          <w:szCs w:val="20"/>
        </w:rPr>
        <w:t xml:space="preserve"> </w:t>
      </w:r>
      <w:r>
        <w:rPr>
          <w:rFonts w:eastAsia="SimSun"/>
          <w:b w:val="0"/>
          <w:i w:val="0"/>
          <w:caps w:val="0"/>
          <w:color w:val="000000" w:themeColor="text1"/>
          <w:sz w:val="20"/>
          <w:szCs w:val="20"/>
        </w:rPr>
        <w:t>‘</w:t>
      </w:r>
      <w:r w:rsidR="0025141C">
        <w:rPr>
          <w:rFonts w:eastAsia="SimSun"/>
          <w:b w:val="0"/>
          <w:i w:val="0"/>
          <w:caps w:val="0"/>
          <w:color w:val="000000" w:themeColor="text1"/>
          <w:sz w:val="20"/>
          <w:szCs w:val="20"/>
        </w:rPr>
        <w:t>two-spirit</w:t>
      </w:r>
      <w:r>
        <w:rPr>
          <w:rFonts w:eastAsia="SimSun"/>
          <w:b w:val="0"/>
          <w:i w:val="0"/>
          <w:caps w:val="0"/>
          <w:color w:val="000000" w:themeColor="text1"/>
          <w:sz w:val="20"/>
          <w:szCs w:val="20"/>
        </w:rPr>
        <w:t>’</w:t>
      </w:r>
      <w:r w:rsidR="0025141C">
        <w:rPr>
          <w:rFonts w:eastAsia="SimSun"/>
          <w:b w:val="0"/>
          <w:i w:val="0"/>
          <w:caps w:val="0"/>
          <w:color w:val="000000" w:themeColor="text1"/>
          <w:sz w:val="20"/>
          <w:szCs w:val="20"/>
        </w:rPr>
        <w:t xml:space="preserve"> people are</w:t>
      </w:r>
      <w:r>
        <w:rPr>
          <w:rFonts w:eastAsia="SimSun"/>
          <w:b w:val="0"/>
          <w:i w:val="0"/>
          <w:caps w:val="0"/>
          <w:color w:val="000000" w:themeColor="text1"/>
          <w:sz w:val="20"/>
          <w:szCs w:val="20"/>
        </w:rPr>
        <w:t xml:space="preserve"> accordingly</w:t>
      </w:r>
      <w:r w:rsidR="0025141C">
        <w:rPr>
          <w:rFonts w:eastAsia="SimSun"/>
          <w:b w:val="0"/>
          <w:i w:val="0"/>
          <w:caps w:val="0"/>
          <w:color w:val="000000" w:themeColor="text1"/>
          <w:sz w:val="20"/>
          <w:szCs w:val="20"/>
        </w:rPr>
        <w:t xml:space="preserve"> allowed to socialize and mingle with both women and men. </w:t>
      </w:r>
    </w:p>
    <w:p w14:paraId="74A7B30A" w14:textId="77777777" w:rsidR="00C73DBC" w:rsidRDefault="00C73DBC" w:rsidP="0025141C">
      <w:pPr>
        <w:pStyle w:val="Cas"/>
        <w:spacing w:after="0" w:line="280" w:lineRule="exact"/>
        <w:rPr>
          <w:rFonts w:eastAsia="SimSun"/>
          <w:b w:val="0"/>
          <w:i w:val="0"/>
          <w:caps w:val="0"/>
          <w:color w:val="000000" w:themeColor="text1"/>
          <w:sz w:val="20"/>
          <w:szCs w:val="20"/>
        </w:rPr>
      </w:pPr>
    </w:p>
    <w:p w14:paraId="471EA77F" w14:textId="77777777" w:rsidR="00C73DBC" w:rsidRDefault="00C73DBC" w:rsidP="004C38DA">
      <w:pPr>
        <w:pStyle w:val="Cas"/>
        <w:spacing w:after="0" w:line="280" w:lineRule="exact"/>
        <w:ind w:left="850"/>
        <w:rPr>
          <w:rFonts w:eastAsia="SimSun"/>
          <w:b w:val="0"/>
          <w:i w:val="0"/>
          <w:caps w:val="0"/>
          <w:color w:val="000000" w:themeColor="text1"/>
          <w:sz w:val="20"/>
          <w:szCs w:val="20"/>
        </w:rPr>
      </w:pPr>
    </w:p>
    <w:p w14:paraId="40C2F8ED" w14:textId="77777777" w:rsidR="00C73DBC" w:rsidRDefault="00C73DBC" w:rsidP="00C5723D">
      <w:pPr>
        <w:pStyle w:val="Cas"/>
        <w:spacing w:after="0" w:line="280" w:lineRule="exact"/>
        <w:rPr>
          <w:rFonts w:eastAsia="SimSun"/>
          <w:b w:val="0"/>
          <w:i w:val="0"/>
          <w:caps w:val="0"/>
          <w:color w:val="000000" w:themeColor="text1"/>
          <w:sz w:val="20"/>
          <w:szCs w:val="20"/>
        </w:rPr>
      </w:pPr>
    </w:p>
    <w:sectPr w:rsidR="00C73DB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36E2" w14:textId="77777777" w:rsidR="003E3B4E" w:rsidRDefault="003E3B4E" w:rsidP="00170D51">
      <w:r>
        <w:separator/>
      </w:r>
    </w:p>
  </w:endnote>
  <w:endnote w:type="continuationSeparator" w:id="0">
    <w:p w14:paraId="361E1CD7" w14:textId="77777777" w:rsidR="003E3B4E" w:rsidRDefault="003E3B4E" w:rsidP="0017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2E50" w14:textId="11D700B8" w:rsidR="00F47DFF" w:rsidRPr="00F47DFF" w:rsidRDefault="00233546" w:rsidP="00F47DFF">
    <w:pPr>
      <w:tabs>
        <w:tab w:val="center" w:pos="4423"/>
        <w:tab w:val="right" w:pos="8845"/>
      </w:tabs>
      <w:snapToGrid w:val="0"/>
      <w:spacing w:line="240" w:lineRule="exact"/>
      <w:rPr>
        <w:rFonts w:ascii="Arial" w:eastAsia="SimSun" w:hAnsi="Arial" w:cs="Arial"/>
        <w:snapToGrid w:val="0"/>
        <w:sz w:val="16"/>
        <w:szCs w:val="18"/>
        <w:lang w:eastAsia="zh-CN"/>
      </w:rPr>
    </w:pPr>
    <w:r>
      <w:rPr>
        <w:noProof/>
        <w:lang w:val="en-GB" w:eastAsia="en-GB"/>
      </w:rPr>
      <w:drawing>
        <wp:anchor distT="0" distB="0" distL="114300" distR="114300" simplePos="0" relativeHeight="251661312" behindDoc="0" locked="0" layoutInCell="1" allowOverlap="1" wp14:anchorId="3534B463" wp14:editId="14777794">
          <wp:simplePos x="0" y="0"/>
          <wp:positionH relativeFrom="margin">
            <wp:posOffset>2661285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51ED1">
      <w:rPr>
        <w:rFonts w:ascii="Arial" w:eastAsia="SimSun" w:hAnsi="Arial" w:cs="Arial"/>
        <w:snapToGrid w:val="0"/>
        <w:sz w:val="16"/>
        <w:szCs w:val="18"/>
        <w:lang w:eastAsia="zh-CN"/>
      </w:rPr>
      <w:t>CS57</w:t>
    </w:r>
    <w:r>
      <w:rPr>
        <w:rFonts w:ascii="Arial" w:eastAsia="SimSun" w:hAnsi="Arial" w:cs="Arial"/>
        <w:snapToGrid w:val="0"/>
        <w:sz w:val="16"/>
        <w:szCs w:val="18"/>
        <w:lang w:eastAsia="zh-CN"/>
      </w:rPr>
      <w:t>-v1.0-EN</w:t>
    </w:r>
    <w:r w:rsidR="00A065A7" w:rsidRPr="00E56E7B">
      <w:rPr>
        <w:rFonts w:ascii="Arial" w:eastAsia="SimSun" w:hAnsi="Arial" w:cs="Arial"/>
        <w:snapToGrid w:val="0"/>
        <w:sz w:val="16"/>
        <w:szCs w:val="18"/>
        <w:lang w:eastAsia="zh-CN"/>
      </w:rPr>
      <w:tab/>
    </w:r>
    <w:r w:rsidR="00A065A7" w:rsidRPr="00E56E7B">
      <w:rPr>
        <w:rFonts w:ascii="Arial" w:eastAsia="SimSun" w:hAnsi="Arial" w:cs="Arial"/>
        <w:noProof/>
        <w:sz w:val="16"/>
        <w:szCs w:val="18"/>
        <w:lang w:val="en-GB" w:eastAsia="en-GB"/>
      </w:rPr>
      <w:drawing>
        <wp:anchor distT="0" distB="0" distL="114300" distR="114300" simplePos="0" relativeHeight="251659264" behindDoc="0" locked="1" layoutInCell="1" allowOverlap="0" wp14:anchorId="2A5D1D49" wp14:editId="513931CA">
          <wp:simplePos x="0" y="0"/>
          <wp:positionH relativeFrom="margin">
            <wp:posOffset>4748530</wp:posOffset>
          </wp:positionH>
          <wp:positionV relativeFrom="margin">
            <wp:posOffset>8860155</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469F" w14:textId="77777777" w:rsidR="003E3B4E" w:rsidRDefault="003E3B4E" w:rsidP="00170D51">
      <w:r>
        <w:separator/>
      </w:r>
    </w:p>
  </w:footnote>
  <w:footnote w:type="continuationSeparator" w:id="0">
    <w:p w14:paraId="15B03532" w14:textId="77777777" w:rsidR="003E3B4E" w:rsidRDefault="003E3B4E" w:rsidP="00170D51">
      <w:r>
        <w:continuationSeparator/>
      </w:r>
    </w:p>
  </w:footnote>
  <w:footnote w:id="1">
    <w:p w14:paraId="5F3A4ACC" w14:textId="75B373B4" w:rsidR="00FB35E5" w:rsidRPr="00451ED1" w:rsidRDefault="00FB35E5" w:rsidP="00451ED1">
      <w:pPr>
        <w:tabs>
          <w:tab w:val="left" w:pos="284"/>
        </w:tabs>
        <w:ind w:left="284" w:hanging="284"/>
        <w:rPr>
          <w:rFonts w:ascii="Arial" w:eastAsia="Times New Roman" w:hAnsi="Arial" w:cs="Arial"/>
          <w:color w:val="000000" w:themeColor="text1"/>
          <w:sz w:val="18"/>
          <w:szCs w:val="18"/>
        </w:rPr>
      </w:pPr>
      <w:r w:rsidRPr="00451ED1">
        <w:rPr>
          <w:rStyle w:val="FootnoteReference"/>
          <w:rFonts w:ascii="Arial" w:hAnsi="Arial" w:cs="Arial"/>
          <w:sz w:val="18"/>
          <w:szCs w:val="18"/>
          <w:vertAlign w:val="baseline"/>
        </w:rPr>
        <w:footnoteRef/>
      </w:r>
      <w:r w:rsidR="00451ED1">
        <w:rPr>
          <w:rFonts w:ascii="Arial" w:hAnsi="Arial" w:cs="Arial"/>
          <w:color w:val="000000" w:themeColor="text1"/>
          <w:sz w:val="18"/>
          <w:szCs w:val="18"/>
        </w:rPr>
        <w:t>.</w:t>
      </w:r>
      <w:r w:rsidR="00451ED1">
        <w:rPr>
          <w:rFonts w:ascii="Arial" w:hAnsi="Arial" w:cs="Arial"/>
          <w:color w:val="000000" w:themeColor="text1"/>
          <w:sz w:val="18"/>
          <w:szCs w:val="18"/>
        </w:rPr>
        <w:tab/>
      </w:r>
      <w:r w:rsidRPr="00451ED1">
        <w:rPr>
          <w:rFonts w:ascii="Arial" w:hAnsi="Arial" w:cs="Arial"/>
          <w:color w:val="000000" w:themeColor="text1"/>
          <w:sz w:val="18"/>
          <w:szCs w:val="18"/>
        </w:rPr>
        <w:t xml:space="preserve">Case loosely based on Davis, Sharyn Graham (2010) </w:t>
      </w:r>
      <w:r w:rsidRPr="00451ED1">
        <w:rPr>
          <w:rStyle w:val="a-size-extra-large"/>
          <w:rFonts w:ascii="Arial" w:eastAsia="Times New Roman" w:hAnsi="Arial" w:cs="Arial"/>
          <w:i/>
          <w:color w:val="000000" w:themeColor="text1"/>
          <w:sz w:val="18"/>
          <w:szCs w:val="18"/>
        </w:rPr>
        <w:t>Gender Diversity in Indonesia: Sexuality, Islam and Queer Selves</w:t>
      </w:r>
      <w:r w:rsidRPr="00451ED1">
        <w:rPr>
          <w:rStyle w:val="a-size-extra-large"/>
          <w:rFonts w:ascii="Arial" w:eastAsia="Times New Roman" w:hAnsi="Arial" w:cs="Arial"/>
          <w:color w:val="000000" w:themeColor="text1"/>
          <w:sz w:val="18"/>
          <w:szCs w:val="18"/>
        </w:rPr>
        <w:t xml:space="preserve">, </w:t>
      </w:r>
      <w:r w:rsidRPr="00451ED1">
        <w:rPr>
          <w:rFonts w:ascii="Arial" w:eastAsia="Times New Roman" w:hAnsi="Arial" w:cs="Arial"/>
          <w:color w:val="000000" w:themeColor="text1"/>
          <w:sz w:val="18"/>
          <w:szCs w:val="18"/>
          <w:shd w:val="clear" w:color="auto" w:fill="FFFFFF"/>
        </w:rPr>
        <w:t>ASAA Women in Asia Series, Routledge and </w:t>
      </w:r>
      <w:r w:rsidRPr="00451ED1">
        <w:rPr>
          <w:rFonts w:ascii="Arial" w:hAnsi="Arial" w:cs="Arial"/>
          <w:color w:val="000000" w:themeColor="text1"/>
          <w:sz w:val="18"/>
          <w:szCs w:val="18"/>
        </w:rPr>
        <w:t xml:space="preserve">Davis, Sharyn Graham (2007) </w:t>
      </w:r>
      <w:r w:rsidRPr="00451ED1">
        <w:rPr>
          <w:rStyle w:val="Emphasis"/>
          <w:rFonts w:ascii="Arial" w:eastAsia="Times New Roman" w:hAnsi="Arial" w:cs="Arial"/>
          <w:color w:val="000000" w:themeColor="text1"/>
          <w:sz w:val="18"/>
          <w:szCs w:val="18"/>
          <w:shd w:val="clear" w:color="auto" w:fill="FFFFFF"/>
        </w:rPr>
        <w:t xml:space="preserve">Challenging Gender Norms: Five Genders among </w:t>
      </w:r>
      <w:proofErr w:type="spellStart"/>
      <w:r w:rsidRPr="00451ED1">
        <w:rPr>
          <w:rStyle w:val="Emphasis"/>
          <w:rFonts w:ascii="Arial" w:eastAsia="Times New Roman" w:hAnsi="Arial" w:cs="Arial"/>
          <w:color w:val="000000" w:themeColor="text1"/>
          <w:sz w:val="18"/>
          <w:szCs w:val="18"/>
          <w:shd w:val="clear" w:color="auto" w:fill="FFFFFF"/>
        </w:rPr>
        <w:t>Bugis</w:t>
      </w:r>
      <w:proofErr w:type="spellEnd"/>
      <w:r w:rsidRPr="00451ED1">
        <w:rPr>
          <w:rStyle w:val="Emphasis"/>
          <w:rFonts w:ascii="Arial" w:eastAsia="Times New Roman" w:hAnsi="Arial" w:cs="Arial"/>
          <w:color w:val="000000" w:themeColor="text1"/>
          <w:sz w:val="18"/>
          <w:szCs w:val="18"/>
          <w:shd w:val="clear" w:color="auto" w:fill="FFFFFF"/>
        </w:rPr>
        <w:t xml:space="preserve"> in Indonesia,</w:t>
      </w:r>
      <w:r w:rsidRPr="00451ED1">
        <w:rPr>
          <w:rFonts w:ascii="Arial" w:eastAsia="Times New Roman" w:hAnsi="Arial" w:cs="Arial"/>
          <w:color w:val="000000" w:themeColor="text1"/>
          <w:sz w:val="18"/>
          <w:szCs w:val="18"/>
          <w:shd w:val="clear" w:color="auto" w:fill="FFFFFF"/>
        </w:rPr>
        <w:t> Thompson Wadsworth.</w:t>
      </w:r>
    </w:p>
    <w:p w14:paraId="5634C273" w14:textId="503D6AE2" w:rsidR="00FB35E5" w:rsidRPr="00FB35E5" w:rsidRDefault="00FB35E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E1F5" w14:textId="77777777" w:rsidR="00F47DFF" w:rsidRPr="00F47DFF" w:rsidRDefault="00A065A7" w:rsidP="00F47DFF">
    <w:pPr>
      <w:pStyle w:val="Header"/>
      <w:jc w:val="center"/>
      <w:rPr>
        <w:rFonts w:ascii="Arial" w:hAnsi="Arial" w:cs="Arial"/>
        <w:sz w:val="16"/>
        <w:szCs w:val="16"/>
      </w:rPr>
    </w:pPr>
    <w:r>
      <w:rPr>
        <w:rFonts w:ascii="Arial" w:hAnsi="Arial" w:cs="Arial"/>
        <w:sz w:val="16"/>
        <w:szCs w:val="16"/>
      </w:rPr>
      <w:t xml:space="preserve">Case </w:t>
    </w:r>
    <w:proofErr w:type="spellStart"/>
    <w:r>
      <w:rPr>
        <w:rFonts w:ascii="Arial" w:hAnsi="Arial" w:cs="Arial"/>
        <w:sz w:val="16"/>
        <w:szCs w:val="16"/>
      </w:rPr>
      <w:t>studies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51"/>
    <w:rsid w:val="00032D35"/>
    <w:rsid w:val="00050FC7"/>
    <w:rsid w:val="00072AFF"/>
    <w:rsid w:val="000B4D4A"/>
    <w:rsid w:val="000C317E"/>
    <w:rsid w:val="000D300A"/>
    <w:rsid w:val="000F4974"/>
    <w:rsid w:val="000F5AB9"/>
    <w:rsid w:val="001064D6"/>
    <w:rsid w:val="00113C9E"/>
    <w:rsid w:val="00117D26"/>
    <w:rsid w:val="00122CC6"/>
    <w:rsid w:val="0012384D"/>
    <w:rsid w:val="00170D51"/>
    <w:rsid w:val="00181D73"/>
    <w:rsid w:val="00216716"/>
    <w:rsid w:val="00233546"/>
    <w:rsid w:val="00245102"/>
    <w:rsid w:val="0025141C"/>
    <w:rsid w:val="0027413B"/>
    <w:rsid w:val="002E612F"/>
    <w:rsid w:val="00306FB3"/>
    <w:rsid w:val="00323B70"/>
    <w:rsid w:val="00336873"/>
    <w:rsid w:val="00341C61"/>
    <w:rsid w:val="003862F1"/>
    <w:rsid w:val="003A69E1"/>
    <w:rsid w:val="003B0443"/>
    <w:rsid w:val="003C2811"/>
    <w:rsid w:val="003E3B4E"/>
    <w:rsid w:val="003E4A33"/>
    <w:rsid w:val="0041278F"/>
    <w:rsid w:val="00451ED1"/>
    <w:rsid w:val="00453388"/>
    <w:rsid w:val="00485FB2"/>
    <w:rsid w:val="004C38DA"/>
    <w:rsid w:val="004F08CD"/>
    <w:rsid w:val="004F5497"/>
    <w:rsid w:val="00552CFE"/>
    <w:rsid w:val="005540A0"/>
    <w:rsid w:val="00565C4A"/>
    <w:rsid w:val="005713D8"/>
    <w:rsid w:val="00593D20"/>
    <w:rsid w:val="005943FB"/>
    <w:rsid w:val="005C3B2E"/>
    <w:rsid w:val="005F1528"/>
    <w:rsid w:val="00611FCB"/>
    <w:rsid w:val="00613BE5"/>
    <w:rsid w:val="00616EFC"/>
    <w:rsid w:val="00644AC0"/>
    <w:rsid w:val="006619C1"/>
    <w:rsid w:val="00677DEF"/>
    <w:rsid w:val="006A1EC1"/>
    <w:rsid w:val="006A5618"/>
    <w:rsid w:val="006A61DE"/>
    <w:rsid w:val="006D7071"/>
    <w:rsid w:val="00700C66"/>
    <w:rsid w:val="00724126"/>
    <w:rsid w:val="007A0D50"/>
    <w:rsid w:val="007E6918"/>
    <w:rsid w:val="007F6C8C"/>
    <w:rsid w:val="008608B6"/>
    <w:rsid w:val="00861341"/>
    <w:rsid w:val="00877041"/>
    <w:rsid w:val="0089689D"/>
    <w:rsid w:val="008A5737"/>
    <w:rsid w:val="008C5292"/>
    <w:rsid w:val="008C52D3"/>
    <w:rsid w:val="00934FC9"/>
    <w:rsid w:val="009468AE"/>
    <w:rsid w:val="00955A52"/>
    <w:rsid w:val="0096264D"/>
    <w:rsid w:val="009E2BF6"/>
    <w:rsid w:val="00A0056C"/>
    <w:rsid w:val="00A065A7"/>
    <w:rsid w:val="00A27C3B"/>
    <w:rsid w:val="00A35257"/>
    <w:rsid w:val="00A4577F"/>
    <w:rsid w:val="00A50178"/>
    <w:rsid w:val="00A63538"/>
    <w:rsid w:val="00AF7129"/>
    <w:rsid w:val="00B3630E"/>
    <w:rsid w:val="00BA0D0D"/>
    <w:rsid w:val="00BA43D1"/>
    <w:rsid w:val="00BA6D23"/>
    <w:rsid w:val="00C312BE"/>
    <w:rsid w:val="00C5723D"/>
    <w:rsid w:val="00C63E73"/>
    <w:rsid w:val="00C73DBC"/>
    <w:rsid w:val="00C92B47"/>
    <w:rsid w:val="00CB61F0"/>
    <w:rsid w:val="00D004CE"/>
    <w:rsid w:val="00D37219"/>
    <w:rsid w:val="00D75920"/>
    <w:rsid w:val="00D83A4F"/>
    <w:rsid w:val="00DA230C"/>
    <w:rsid w:val="00DC20F7"/>
    <w:rsid w:val="00DD1701"/>
    <w:rsid w:val="00E05991"/>
    <w:rsid w:val="00E553B4"/>
    <w:rsid w:val="00E6619E"/>
    <w:rsid w:val="00E674A3"/>
    <w:rsid w:val="00E73533"/>
    <w:rsid w:val="00E82ECE"/>
    <w:rsid w:val="00E83A97"/>
    <w:rsid w:val="00EA7AE4"/>
    <w:rsid w:val="00ED1683"/>
    <w:rsid w:val="00F34525"/>
    <w:rsid w:val="00F35733"/>
    <w:rsid w:val="00FB228C"/>
    <w:rsid w:val="00FB35E5"/>
    <w:rsid w:val="00FE1600"/>
    <w:rsid w:val="00FF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23CE"/>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78"/>
    <w:rPr>
      <w:rFonts w:ascii="Times New Roman" w:hAnsi="Times New Roman" w:cs="Times New Roman"/>
    </w:rPr>
  </w:style>
  <w:style w:type="paragraph" w:styleId="Heading1">
    <w:name w:val="heading 1"/>
    <w:basedOn w:val="Normal"/>
    <w:next w:val="Normal"/>
    <w:link w:val="Heading1Char"/>
    <w:uiPriority w:val="9"/>
    <w:qFormat/>
    <w:rsid w:val="00DC20F7"/>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fr-FR" w:eastAsia="fr-FR"/>
    </w:rPr>
  </w:style>
  <w:style w:type="paragraph" w:styleId="Heading4">
    <w:name w:val="heading 4"/>
    <w:basedOn w:val="Normal"/>
    <w:next w:val="Normal"/>
    <w:link w:val="Heading4Char"/>
    <w:uiPriority w:val="9"/>
    <w:semiHidden/>
    <w:unhideWhenUsed/>
    <w:qFormat/>
    <w:rsid w:val="00170D51"/>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70D51"/>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basedOn w:val="DefaultParagraphFont"/>
    <w:link w:val="FootnoteText"/>
    <w:rsid w:val="00170D51"/>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170D51"/>
    <w:rPr>
      <w:vertAlign w:val="superscript"/>
    </w:rPr>
  </w:style>
  <w:style w:type="character" w:customStyle="1" w:styleId="reference-text">
    <w:name w:val="reference-text"/>
    <w:basedOn w:val="DefaultParagraphFont"/>
    <w:rsid w:val="00170D51"/>
  </w:style>
  <w:style w:type="paragraph" w:customStyle="1" w:styleId="Caschap">
    <w:name w:val="Caschap"/>
    <w:basedOn w:val="Normal"/>
    <w:rsid w:val="00170D51"/>
    <w:pPr>
      <w:keepNext/>
      <w:widowControl w:val="0"/>
      <w:snapToGrid w:val="0"/>
      <w:spacing w:after="120" w:line="480" w:lineRule="exact"/>
      <w:outlineLvl w:val="3"/>
    </w:pPr>
    <w:rPr>
      <w:rFonts w:ascii="Arial" w:eastAsia="Times New Roman" w:hAnsi="Arial" w:cs="Arial"/>
      <w:b/>
      <w:bCs/>
      <w:w w:val="107"/>
      <w:sz w:val="36"/>
      <w:szCs w:val="48"/>
    </w:rPr>
  </w:style>
  <w:style w:type="paragraph" w:customStyle="1" w:styleId="Cas">
    <w:name w:val="Cas"/>
    <w:basedOn w:val="Heading4"/>
    <w:rsid w:val="00170D51"/>
    <w:pPr>
      <w:keepLines w:val="0"/>
      <w:widowControl w:val="0"/>
      <w:snapToGrid w:val="0"/>
      <w:spacing w:before="0" w:after="240" w:line="360" w:lineRule="exact"/>
      <w:jc w:val="both"/>
    </w:pPr>
    <w:rPr>
      <w:rFonts w:ascii="Arial" w:eastAsia="Times New Roman" w:hAnsi="Arial" w:cs="Arial"/>
      <w:b/>
      <w:bCs/>
      <w:caps/>
      <w:color w:val="0000FF"/>
      <w:w w:val="107"/>
      <w:sz w:val="28"/>
      <w:szCs w:val="28"/>
      <w:lang w:val="en-GB" w:eastAsia="en-US"/>
    </w:rPr>
  </w:style>
  <w:style w:type="paragraph" w:customStyle="1" w:styleId="Texte1">
    <w:name w:val="Texte1"/>
    <w:basedOn w:val="Normal"/>
    <w:link w:val="Texte1Car"/>
    <w:autoRedefine/>
    <w:rsid w:val="00170D51"/>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170D51"/>
    <w:rPr>
      <w:rFonts w:ascii="Arial" w:eastAsia="SimSun" w:hAnsi="Arial" w:cs="Arial"/>
      <w:w w:val="95"/>
      <w:sz w:val="20"/>
      <w:szCs w:val="20"/>
      <w:lang w:val="en-GB" w:eastAsia="zh-CN"/>
    </w:rPr>
  </w:style>
  <w:style w:type="paragraph" w:styleId="Header">
    <w:name w:val="header"/>
    <w:basedOn w:val="Normal"/>
    <w:link w:val="HeaderChar"/>
    <w:uiPriority w:val="99"/>
    <w:unhideWhenUsed/>
    <w:rsid w:val="00170D51"/>
    <w:pPr>
      <w:tabs>
        <w:tab w:val="center" w:pos="4536"/>
        <w:tab w:val="right" w:pos="9072"/>
      </w:tabs>
    </w:pPr>
    <w:rPr>
      <w:rFonts w:asciiTheme="minorHAnsi" w:eastAsiaTheme="minorEastAsia" w:hAnsiTheme="minorHAnsi" w:cstheme="minorBidi"/>
      <w:sz w:val="22"/>
      <w:szCs w:val="22"/>
      <w:lang w:val="fr-FR" w:eastAsia="fr-FR"/>
    </w:rPr>
  </w:style>
  <w:style w:type="character" w:customStyle="1" w:styleId="HeaderChar">
    <w:name w:val="Header Char"/>
    <w:basedOn w:val="DefaultParagraphFont"/>
    <w:link w:val="Header"/>
    <w:uiPriority w:val="99"/>
    <w:rsid w:val="00170D51"/>
    <w:rPr>
      <w:rFonts w:eastAsiaTheme="minorEastAsia"/>
      <w:sz w:val="22"/>
      <w:szCs w:val="22"/>
      <w:lang w:val="fr-FR" w:eastAsia="fr-FR"/>
    </w:rPr>
  </w:style>
  <w:style w:type="character" w:customStyle="1" w:styleId="Heading4Char">
    <w:name w:val="Heading 4 Char"/>
    <w:basedOn w:val="DefaultParagraphFont"/>
    <w:link w:val="Heading4"/>
    <w:uiPriority w:val="9"/>
    <w:semiHidden/>
    <w:rsid w:val="00170D51"/>
    <w:rPr>
      <w:rFonts w:asciiTheme="majorHAnsi" w:eastAsiaTheme="majorEastAsia" w:hAnsiTheme="majorHAnsi" w:cstheme="majorBidi"/>
      <w:i/>
      <w:iCs/>
      <w:color w:val="2E74B5" w:themeColor="accent1" w:themeShade="BF"/>
      <w:sz w:val="22"/>
      <w:szCs w:val="22"/>
      <w:lang w:val="fr-FR" w:eastAsia="fr-FR"/>
    </w:rPr>
  </w:style>
  <w:style w:type="paragraph" w:styleId="NormalWeb">
    <w:name w:val="Normal (Web)"/>
    <w:basedOn w:val="Normal"/>
    <w:uiPriority w:val="99"/>
    <w:semiHidden/>
    <w:unhideWhenUsed/>
    <w:rsid w:val="00323B70"/>
    <w:pPr>
      <w:spacing w:before="100" w:beforeAutospacing="1" w:after="100" w:afterAutospacing="1"/>
    </w:pPr>
  </w:style>
  <w:style w:type="character" w:styleId="Hyperlink">
    <w:name w:val="Hyperlink"/>
    <w:basedOn w:val="DefaultParagraphFont"/>
    <w:uiPriority w:val="99"/>
    <w:unhideWhenUsed/>
    <w:rsid w:val="00323B70"/>
    <w:rPr>
      <w:color w:val="0000FF"/>
      <w:u w:val="single"/>
    </w:rPr>
  </w:style>
  <w:style w:type="paragraph" w:styleId="Footer">
    <w:name w:val="footer"/>
    <w:basedOn w:val="Normal"/>
    <w:link w:val="FooterChar"/>
    <w:uiPriority w:val="99"/>
    <w:unhideWhenUsed/>
    <w:rsid w:val="00D004CE"/>
    <w:pPr>
      <w:tabs>
        <w:tab w:val="center" w:pos="4680"/>
        <w:tab w:val="right" w:pos="9360"/>
      </w:tabs>
    </w:pPr>
    <w:rPr>
      <w:rFonts w:asciiTheme="minorHAnsi" w:eastAsiaTheme="minorEastAsia" w:hAnsiTheme="minorHAnsi" w:cstheme="minorBidi"/>
      <w:sz w:val="22"/>
      <w:szCs w:val="22"/>
      <w:lang w:val="fr-FR" w:eastAsia="fr-FR"/>
    </w:rPr>
  </w:style>
  <w:style w:type="character" w:customStyle="1" w:styleId="FooterChar">
    <w:name w:val="Footer Char"/>
    <w:basedOn w:val="DefaultParagraphFont"/>
    <w:link w:val="Footer"/>
    <w:uiPriority w:val="99"/>
    <w:rsid w:val="00D004CE"/>
    <w:rPr>
      <w:rFonts w:eastAsiaTheme="minorEastAsia"/>
      <w:sz w:val="22"/>
      <w:szCs w:val="22"/>
      <w:lang w:val="fr-FR" w:eastAsia="fr-FR"/>
    </w:rPr>
  </w:style>
  <w:style w:type="character" w:styleId="Emphasis">
    <w:name w:val="Emphasis"/>
    <w:basedOn w:val="DefaultParagraphFont"/>
    <w:uiPriority w:val="20"/>
    <w:qFormat/>
    <w:rsid w:val="00B3630E"/>
    <w:rPr>
      <w:i/>
      <w:iCs/>
    </w:rPr>
  </w:style>
  <w:style w:type="character" w:customStyle="1" w:styleId="Heading1Char">
    <w:name w:val="Heading 1 Char"/>
    <w:basedOn w:val="DefaultParagraphFont"/>
    <w:link w:val="Heading1"/>
    <w:uiPriority w:val="9"/>
    <w:rsid w:val="00DC20F7"/>
    <w:rPr>
      <w:rFonts w:asciiTheme="majorHAnsi" w:eastAsiaTheme="majorEastAsia" w:hAnsiTheme="majorHAnsi" w:cstheme="majorBidi"/>
      <w:color w:val="2E74B5" w:themeColor="accent1" w:themeShade="BF"/>
      <w:sz w:val="32"/>
      <w:szCs w:val="32"/>
      <w:lang w:val="fr-FR" w:eastAsia="fr-FR"/>
    </w:rPr>
  </w:style>
  <w:style w:type="character" w:customStyle="1" w:styleId="a-size-extra-large">
    <w:name w:val="a-size-extra-large"/>
    <w:basedOn w:val="DefaultParagraphFont"/>
    <w:rsid w:val="00DC20F7"/>
  </w:style>
  <w:style w:type="character" w:styleId="FollowedHyperlink">
    <w:name w:val="FollowedHyperlink"/>
    <w:basedOn w:val="DefaultParagraphFont"/>
    <w:uiPriority w:val="99"/>
    <w:semiHidden/>
    <w:unhideWhenUsed/>
    <w:rsid w:val="00341C61"/>
    <w:rPr>
      <w:color w:val="954F72" w:themeColor="followedHyperlink"/>
      <w:u w:val="single"/>
    </w:rPr>
  </w:style>
  <w:style w:type="character" w:styleId="Strong">
    <w:name w:val="Strong"/>
    <w:basedOn w:val="DefaultParagraphFont"/>
    <w:uiPriority w:val="22"/>
    <w:qFormat/>
    <w:rsid w:val="007F6C8C"/>
    <w:rPr>
      <w:b/>
      <w:bCs/>
    </w:rPr>
  </w:style>
  <w:style w:type="character" w:customStyle="1" w:styleId="il">
    <w:name w:val="il"/>
    <w:basedOn w:val="DefaultParagraphFont"/>
    <w:rsid w:val="00611FCB"/>
  </w:style>
  <w:style w:type="paragraph" w:styleId="BalloonText">
    <w:name w:val="Balloon Text"/>
    <w:basedOn w:val="Normal"/>
    <w:link w:val="BalloonTextChar"/>
    <w:uiPriority w:val="99"/>
    <w:semiHidden/>
    <w:unhideWhenUsed/>
    <w:rsid w:val="00593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0178">
      <w:bodyDiv w:val="1"/>
      <w:marLeft w:val="0"/>
      <w:marRight w:val="0"/>
      <w:marTop w:val="0"/>
      <w:marBottom w:val="0"/>
      <w:divBdr>
        <w:top w:val="none" w:sz="0" w:space="0" w:color="auto"/>
        <w:left w:val="none" w:sz="0" w:space="0" w:color="auto"/>
        <w:bottom w:val="none" w:sz="0" w:space="0" w:color="auto"/>
        <w:right w:val="none" w:sz="0" w:space="0" w:color="auto"/>
      </w:divBdr>
    </w:div>
    <w:div w:id="203249999">
      <w:bodyDiv w:val="1"/>
      <w:marLeft w:val="0"/>
      <w:marRight w:val="0"/>
      <w:marTop w:val="0"/>
      <w:marBottom w:val="0"/>
      <w:divBdr>
        <w:top w:val="none" w:sz="0" w:space="0" w:color="auto"/>
        <w:left w:val="none" w:sz="0" w:space="0" w:color="auto"/>
        <w:bottom w:val="none" w:sz="0" w:space="0" w:color="auto"/>
        <w:right w:val="none" w:sz="0" w:space="0" w:color="auto"/>
      </w:divBdr>
    </w:div>
    <w:div w:id="234776888">
      <w:bodyDiv w:val="1"/>
      <w:marLeft w:val="0"/>
      <w:marRight w:val="0"/>
      <w:marTop w:val="0"/>
      <w:marBottom w:val="0"/>
      <w:divBdr>
        <w:top w:val="none" w:sz="0" w:space="0" w:color="auto"/>
        <w:left w:val="none" w:sz="0" w:space="0" w:color="auto"/>
        <w:bottom w:val="none" w:sz="0" w:space="0" w:color="auto"/>
        <w:right w:val="none" w:sz="0" w:space="0" w:color="auto"/>
      </w:divBdr>
    </w:div>
    <w:div w:id="304625174">
      <w:bodyDiv w:val="1"/>
      <w:marLeft w:val="0"/>
      <w:marRight w:val="0"/>
      <w:marTop w:val="0"/>
      <w:marBottom w:val="0"/>
      <w:divBdr>
        <w:top w:val="none" w:sz="0" w:space="0" w:color="auto"/>
        <w:left w:val="none" w:sz="0" w:space="0" w:color="auto"/>
        <w:bottom w:val="none" w:sz="0" w:space="0" w:color="auto"/>
        <w:right w:val="none" w:sz="0" w:space="0" w:color="auto"/>
      </w:divBdr>
    </w:div>
    <w:div w:id="315845748">
      <w:bodyDiv w:val="1"/>
      <w:marLeft w:val="0"/>
      <w:marRight w:val="0"/>
      <w:marTop w:val="0"/>
      <w:marBottom w:val="0"/>
      <w:divBdr>
        <w:top w:val="none" w:sz="0" w:space="0" w:color="auto"/>
        <w:left w:val="none" w:sz="0" w:space="0" w:color="auto"/>
        <w:bottom w:val="none" w:sz="0" w:space="0" w:color="auto"/>
        <w:right w:val="none" w:sz="0" w:space="0" w:color="auto"/>
      </w:divBdr>
    </w:div>
    <w:div w:id="320306767">
      <w:bodyDiv w:val="1"/>
      <w:marLeft w:val="0"/>
      <w:marRight w:val="0"/>
      <w:marTop w:val="0"/>
      <w:marBottom w:val="0"/>
      <w:divBdr>
        <w:top w:val="none" w:sz="0" w:space="0" w:color="auto"/>
        <w:left w:val="none" w:sz="0" w:space="0" w:color="auto"/>
        <w:bottom w:val="none" w:sz="0" w:space="0" w:color="auto"/>
        <w:right w:val="none" w:sz="0" w:space="0" w:color="auto"/>
      </w:divBdr>
    </w:div>
    <w:div w:id="376008820">
      <w:bodyDiv w:val="1"/>
      <w:marLeft w:val="0"/>
      <w:marRight w:val="0"/>
      <w:marTop w:val="0"/>
      <w:marBottom w:val="0"/>
      <w:divBdr>
        <w:top w:val="none" w:sz="0" w:space="0" w:color="auto"/>
        <w:left w:val="none" w:sz="0" w:space="0" w:color="auto"/>
        <w:bottom w:val="none" w:sz="0" w:space="0" w:color="auto"/>
        <w:right w:val="none" w:sz="0" w:space="0" w:color="auto"/>
      </w:divBdr>
    </w:div>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95999319">
      <w:bodyDiv w:val="1"/>
      <w:marLeft w:val="0"/>
      <w:marRight w:val="0"/>
      <w:marTop w:val="0"/>
      <w:marBottom w:val="0"/>
      <w:divBdr>
        <w:top w:val="none" w:sz="0" w:space="0" w:color="auto"/>
        <w:left w:val="none" w:sz="0" w:space="0" w:color="auto"/>
        <w:bottom w:val="none" w:sz="0" w:space="0" w:color="auto"/>
        <w:right w:val="none" w:sz="0" w:space="0" w:color="auto"/>
      </w:divBdr>
    </w:div>
    <w:div w:id="553614825">
      <w:bodyDiv w:val="1"/>
      <w:marLeft w:val="0"/>
      <w:marRight w:val="0"/>
      <w:marTop w:val="0"/>
      <w:marBottom w:val="0"/>
      <w:divBdr>
        <w:top w:val="none" w:sz="0" w:space="0" w:color="auto"/>
        <w:left w:val="none" w:sz="0" w:space="0" w:color="auto"/>
        <w:bottom w:val="none" w:sz="0" w:space="0" w:color="auto"/>
        <w:right w:val="none" w:sz="0" w:space="0" w:color="auto"/>
      </w:divBdr>
    </w:div>
    <w:div w:id="558251570">
      <w:bodyDiv w:val="1"/>
      <w:marLeft w:val="0"/>
      <w:marRight w:val="0"/>
      <w:marTop w:val="0"/>
      <w:marBottom w:val="0"/>
      <w:divBdr>
        <w:top w:val="none" w:sz="0" w:space="0" w:color="auto"/>
        <w:left w:val="none" w:sz="0" w:space="0" w:color="auto"/>
        <w:bottom w:val="none" w:sz="0" w:space="0" w:color="auto"/>
        <w:right w:val="none" w:sz="0" w:space="0" w:color="auto"/>
      </w:divBdr>
    </w:div>
    <w:div w:id="576794027">
      <w:bodyDiv w:val="1"/>
      <w:marLeft w:val="0"/>
      <w:marRight w:val="0"/>
      <w:marTop w:val="0"/>
      <w:marBottom w:val="0"/>
      <w:divBdr>
        <w:top w:val="none" w:sz="0" w:space="0" w:color="auto"/>
        <w:left w:val="none" w:sz="0" w:space="0" w:color="auto"/>
        <w:bottom w:val="none" w:sz="0" w:space="0" w:color="auto"/>
        <w:right w:val="none" w:sz="0" w:space="0" w:color="auto"/>
      </w:divBdr>
    </w:div>
    <w:div w:id="581990690">
      <w:bodyDiv w:val="1"/>
      <w:marLeft w:val="0"/>
      <w:marRight w:val="0"/>
      <w:marTop w:val="0"/>
      <w:marBottom w:val="0"/>
      <w:divBdr>
        <w:top w:val="none" w:sz="0" w:space="0" w:color="auto"/>
        <w:left w:val="none" w:sz="0" w:space="0" w:color="auto"/>
        <w:bottom w:val="none" w:sz="0" w:space="0" w:color="auto"/>
        <w:right w:val="none" w:sz="0" w:space="0" w:color="auto"/>
      </w:divBdr>
    </w:div>
    <w:div w:id="674504375">
      <w:bodyDiv w:val="1"/>
      <w:marLeft w:val="0"/>
      <w:marRight w:val="0"/>
      <w:marTop w:val="0"/>
      <w:marBottom w:val="0"/>
      <w:divBdr>
        <w:top w:val="none" w:sz="0" w:space="0" w:color="auto"/>
        <w:left w:val="none" w:sz="0" w:space="0" w:color="auto"/>
        <w:bottom w:val="none" w:sz="0" w:space="0" w:color="auto"/>
        <w:right w:val="none" w:sz="0" w:space="0" w:color="auto"/>
      </w:divBdr>
    </w:div>
    <w:div w:id="727605805">
      <w:bodyDiv w:val="1"/>
      <w:marLeft w:val="0"/>
      <w:marRight w:val="0"/>
      <w:marTop w:val="0"/>
      <w:marBottom w:val="0"/>
      <w:divBdr>
        <w:top w:val="none" w:sz="0" w:space="0" w:color="auto"/>
        <w:left w:val="none" w:sz="0" w:space="0" w:color="auto"/>
        <w:bottom w:val="none" w:sz="0" w:space="0" w:color="auto"/>
        <w:right w:val="none" w:sz="0" w:space="0" w:color="auto"/>
      </w:divBdr>
    </w:div>
    <w:div w:id="736434997">
      <w:bodyDiv w:val="1"/>
      <w:marLeft w:val="0"/>
      <w:marRight w:val="0"/>
      <w:marTop w:val="0"/>
      <w:marBottom w:val="0"/>
      <w:divBdr>
        <w:top w:val="none" w:sz="0" w:space="0" w:color="auto"/>
        <w:left w:val="none" w:sz="0" w:space="0" w:color="auto"/>
        <w:bottom w:val="none" w:sz="0" w:space="0" w:color="auto"/>
        <w:right w:val="none" w:sz="0" w:space="0" w:color="auto"/>
      </w:divBdr>
    </w:div>
    <w:div w:id="749548051">
      <w:bodyDiv w:val="1"/>
      <w:marLeft w:val="0"/>
      <w:marRight w:val="0"/>
      <w:marTop w:val="0"/>
      <w:marBottom w:val="0"/>
      <w:divBdr>
        <w:top w:val="none" w:sz="0" w:space="0" w:color="auto"/>
        <w:left w:val="none" w:sz="0" w:space="0" w:color="auto"/>
        <w:bottom w:val="none" w:sz="0" w:space="0" w:color="auto"/>
        <w:right w:val="none" w:sz="0" w:space="0" w:color="auto"/>
      </w:divBdr>
    </w:div>
    <w:div w:id="749814917">
      <w:bodyDiv w:val="1"/>
      <w:marLeft w:val="0"/>
      <w:marRight w:val="0"/>
      <w:marTop w:val="0"/>
      <w:marBottom w:val="0"/>
      <w:divBdr>
        <w:top w:val="none" w:sz="0" w:space="0" w:color="auto"/>
        <w:left w:val="none" w:sz="0" w:space="0" w:color="auto"/>
        <w:bottom w:val="none" w:sz="0" w:space="0" w:color="auto"/>
        <w:right w:val="none" w:sz="0" w:space="0" w:color="auto"/>
      </w:divBdr>
    </w:div>
    <w:div w:id="852770585">
      <w:bodyDiv w:val="1"/>
      <w:marLeft w:val="0"/>
      <w:marRight w:val="0"/>
      <w:marTop w:val="0"/>
      <w:marBottom w:val="0"/>
      <w:divBdr>
        <w:top w:val="none" w:sz="0" w:space="0" w:color="auto"/>
        <w:left w:val="none" w:sz="0" w:space="0" w:color="auto"/>
        <w:bottom w:val="none" w:sz="0" w:space="0" w:color="auto"/>
        <w:right w:val="none" w:sz="0" w:space="0" w:color="auto"/>
      </w:divBdr>
    </w:div>
    <w:div w:id="865144676">
      <w:bodyDiv w:val="1"/>
      <w:marLeft w:val="0"/>
      <w:marRight w:val="0"/>
      <w:marTop w:val="0"/>
      <w:marBottom w:val="0"/>
      <w:divBdr>
        <w:top w:val="none" w:sz="0" w:space="0" w:color="auto"/>
        <w:left w:val="none" w:sz="0" w:space="0" w:color="auto"/>
        <w:bottom w:val="none" w:sz="0" w:space="0" w:color="auto"/>
        <w:right w:val="none" w:sz="0" w:space="0" w:color="auto"/>
      </w:divBdr>
    </w:div>
    <w:div w:id="871840080">
      <w:bodyDiv w:val="1"/>
      <w:marLeft w:val="0"/>
      <w:marRight w:val="0"/>
      <w:marTop w:val="0"/>
      <w:marBottom w:val="0"/>
      <w:divBdr>
        <w:top w:val="none" w:sz="0" w:space="0" w:color="auto"/>
        <w:left w:val="none" w:sz="0" w:space="0" w:color="auto"/>
        <w:bottom w:val="none" w:sz="0" w:space="0" w:color="auto"/>
        <w:right w:val="none" w:sz="0" w:space="0" w:color="auto"/>
      </w:divBdr>
    </w:div>
    <w:div w:id="974943976">
      <w:bodyDiv w:val="1"/>
      <w:marLeft w:val="0"/>
      <w:marRight w:val="0"/>
      <w:marTop w:val="0"/>
      <w:marBottom w:val="0"/>
      <w:divBdr>
        <w:top w:val="none" w:sz="0" w:space="0" w:color="auto"/>
        <w:left w:val="none" w:sz="0" w:space="0" w:color="auto"/>
        <w:bottom w:val="none" w:sz="0" w:space="0" w:color="auto"/>
        <w:right w:val="none" w:sz="0" w:space="0" w:color="auto"/>
      </w:divBdr>
    </w:div>
    <w:div w:id="978726838">
      <w:bodyDiv w:val="1"/>
      <w:marLeft w:val="0"/>
      <w:marRight w:val="0"/>
      <w:marTop w:val="0"/>
      <w:marBottom w:val="0"/>
      <w:divBdr>
        <w:top w:val="none" w:sz="0" w:space="0" w:color="auto"/>
        <w:left w:val="none" w:sz="0" w:space="0" w:color="auto"/>
        <w:bottom w:val="none" w:sz="0" w:space="0" w:color="auto"/>
        <w:right w:val="none" w:sz="0" w:space="0" w:color="auto"/>
      </w:divBdr>
    </w:div>
    <w:div w:id="1007905617">
      <w:bodyDiv w:val="1"/>
      <w:marLeft w:val="0"/>
      <w:marRight w:val="0"/>
      <w:marTop w:val="0"/>
      <w:marBottom w:val="0"/>
      <w:divBdr>
        <w:top w:val="none" w:sz="0" w:space="0" w:color="auto"/>
        <w:left w:val="none" w:sz="0" w:space="0" w:color="auto"/>
        <w:bottom w:val="none" w:sz="0" w:space="0" w:color="auto"/>
        <w:right w:val="none" w:sz="0" w:space="0" w:color="auto"/>
      </w:divBdr>
    </w:div>
    <w:div w:id="1071346188">
      <w:bodyDiv w:val="1"/>
      <w:marLeft w:val="0"/>
      <w:marRight w:val="0"/>
      <w:marTop w:val="0"/>
      <w:marBottom w:val="0"/>
      <w:divBdr>
        <w:top w:val="none" w:sz="0" w:space="0" w:color="auto"/>
        <w:left w:val="none" w:sz="0" w:space="0" w:color="auto"/>
        <w:bottom w:val="none" w:sz="0" w:space="0" w:color="auto"/>
        <w:right w:val="none" w:sz="0" w:space="0" w:color="auto"/>
      </w:divBdr>
    </w:div>
    <w:div w:id="1137331678">
      <w:bodyDiv w:val="1"/>
      <w:marLeft w:val="0"/>
      <w:marRight w:val="0"/>
      <w:marTop w:val="0"/>
      <w:marBottom w:val="0"/>
      <w:divBdr>
        <w:top w:val="none" w:sz="0" w:space="0" w:color="auto"/>
        <w:left w:val="none" w:sz="0" w:space="0" w:color="auto"/>
        <w:bottom w:val="none" w:sz="0" w:space="0" w:color="auto"/>
        <w:right w:val="none" w:sz="0" w:space="0" w:color="auto"/>
      </w:divBdr>
    </w:div>
    <w:div w:id="1342439515">
      <w:bodyDiv w:val="1"/>
      <w:marLeft w:val="0"/>
      <w:marRight w:val="0"/>
      <w:marTop w:val="0"/>
      <w:marBottom w:val="0"/>
      <w:divBdr>
        <w:top w:val="none" w:sz="0" w:space="0" w:color="auto"/>
        <w:left w:val="none" w:sz="0" w:space="0" w:color="auto"/>
        <w:bottom w:val="none" w:sz="0" w:space="0" w:color="auto"/>
        <w:right w:val="none" w:sz="0" w:space="0" w:color="auto"/>
      </w:divBdr>
    </w:div>
    <w:div w:id="1521627579">
      <w:bodyDiv w:val="1"/>
      <w:marLeft w:val="0"/>
      <w:marRight w:val="0"/>
      <w:marTop w:val="0"/>
      <w:marBottom w:val="0"/>
      <w:divBdr>
        <w:top w:val="none" w:sz="0" w:space="0" w:color="auto"/>
        <w:left w:val="none" w:sz="0" w:space="0" w:color="auto"/>
        <w:bottom w:val="none" w:sz="0" w:space="0" w:color="auto"/>
        <w:right w:val="none" w:sz="0" w:space="0" w:color="auto"/>
      </w:divBdr>
    </w:div>
    <w:div w:id="1546798473">
      <w:bodyDiv w:val="1"/>
      <w:marLeft w:val="0"/>
      <w:marRight w:val="0"/>
      <w:marTop w:val="0"/>
      <w:marBottom w:val="0"/>
      <w:divBdr>
        <w:top w:val="none" w:sz="0" w:space="0" w:color="auto"/>
        <w:left w:val="none" w:sz="0" w:space="0" w:color="auto"/>
        <w:bottom w:val="none" w:sz="0" w:space="0" w:color="auto"/>
        <w:right w:val="none" w:sz="0" w:space="0" w:color="auto"/>
      </w:divBdr>
    </w:div>
    <w:div w:id="1549536266">
      <w:bodyDiv w:val="1"/>
      <w:marLeft w:val="0"/>
      <w:marRight w:val="0"/>
      <w:marTop w:val="0"/>
      <w:marBottom w:val="0"/>
      <w:divBdr>
        <w:top w:val="none" w:sz="0" w:space="0" w:color="auto"/>
        <w:left w:val="none" w:sz="0" w:space="0" w:color="auto"/>
        <w:bottom w:val="none" w:sz="0" w:space="0" w:color="auto"/>
        <w:right w:val="none" w:sz="0" w:space="0" w:color="auto"/>
      </w:divBdr>
    </w:div>
    <w:div w:id="1564562162">
      <w:bodyDiv w:val="1"/>
      <w:marLeft w:val="0"/>
      <w:marRight w:val="0"/>
      <w:marTop w:val="0"/>
      <w:marBottom w:val="0"/>
      <w:divBdr>
        <w:top w:val="none" w:sz="0" w:space="0" w:color="auto"/>
        <w:left w:val="none" w:sz="0" w:space="0" w:color="auto"/>
        <w:bottom w:val="none" w:sz="0" w:space="0" w:color="auto"/>
        <w:right w:val="none" w:sz="0" w:space="0" w:color="auto"/>
      </w:divBdr>
    </w:div>
    <w:div w:id="1604797113">
      <w:bodyDiv w:val="1"/>
      <w:marLeft w:val="0"/>
      <w:marRight w:val="0"/>
      <w:marTop w:val="0"/>
      <w:marBottom w:val="0"/>
      <w:divBdr>
        <w:top w:val="none" w:sz="0" w:space="0" w:color="auto"/>
        <w:left w:val="none" w:sz="0" w:space="0" w:color="auto"/>
        <w:bottom w:val="none" w:sz="0" w:space="0" w:color="auto"/>
        <w:right w:val="none" w:sz="0" w:space="0" w:color="auto"/>
      </w:divBdr>
    </w:div>
    <w:div w:id="1660232207">
      <w:bodyDiv w:val="1"/>
      <w:marLeft w:val="0"/>
      <w:marRight w:val="0"/>
      <w:marTop w:val="0"/>
      <w:marBottom w:val="0"/>
      <w:divBdr>
        <w:top w:val="none" w:sz="0" w:space="0" w:color="auto"/>
        <w:left w:val="none" w:sz="0" w:space="0" w:color="auto"/>
        <w:bottom w:val="none" w:sz="0" w:space="0" w:color="auto"/>
        <w:right w:val="none" w:sz="0" w:space="0" w:color="auto"/>
      </w:divBdr>
    </w:div>
    <w:div w:id="1733693117">
      <w:bodyDiv w:val="1"/>
      <w:marLeft w:val="0"/>
      <w:marRight w:val="0"/>
      <w:marTop w:val="0"/>
      <w:marBottom w:val="0"/>
      <w:divBdr>
        <w:top w:val="none" w:sz="0" w:space="0" w:color="auto"/>
        <w:left w:val="none" w:sz="0" w:space="0" w:color="auto"/>
        <w:bottom w:val="none" w:sz="0" w:space="0" w:color="auto"/>
        <w:right w:val="none" w:sz="0" w:space="0" w:color="auto"/>
      </w:divBdr>
    </w:div>
    <w:div w:id="1769428015">
      <w:bodyDiv w:val="1"/>
      <w:marLeft w:val="0"/>
      <w:marRight w:val="0"/>
      <w:marTop w:val="0"/>
      <w:marBottom w:val="0"/>
      <w:divBdr>
        <w:top w:val="none" w:sz="0" w:space="0" w:color="auto"/>
        <w:left w:val="none" w:sz="0" w:space="0" w:color="auto"/>
        <w:bottom w:val="none" w:sz="0" w:space="0" w:color="auto"/>
        <w:right w:val="none" w:sz="0" w:space="0" w:color="auto"/>
      </w:divBdr>
    </w:div>
    <w:div w:id="1796019597">
      <w:bodyDiv w:val="1"/>
      <w:marLeft w:val="0"/>
      <w:marRight w:val="0"/>
      <w:marTop w:val="0"/>
      <w:marBottom w:val="0"/>
      <w:divBdr>
        <w:top w:val="none" w:sz="0" w:space="0" w:color="auto"/>
        <w:left w:val="none" w:sz="0" w:space="0" w:color="auto"/>
        <w:bottom w:val="none" w:sz="0" w:space="0" w:color="auto"/>
        <w:right w:val="none" w:sz="0" w:space="0" w:color="auto"/>
      </w:divBdr>
    </w:div>
    <w:div w:id="1811052122">
      <w:bodyDiv w:val="1"/>
      <w:marLeft w:val="0"/>
      <w:marRight w:val="0"/>
      <w:marTop w:val="0"/>
      <w:marBottom w:val="0"/>
      <w:divBdr>
        <w:top w:val="none" w:sz="0" w:space="0" w:color="auto"/>
        <w:left w:val="none" w:sz="0" w:space="0" w:color="auto"/>
        <w:bottom w:val="none" w:sz="0" w:space="0" w:color="auto"/>
        <w:right w:val="none" w:sz="0" w:space="0" w:color="auto"/>
      </w:divBdr>
    </w:div>
    <w:div w:id="1831871955">
      <w:bodyDiv w:val="1"/>
      <w:marLeft w:val="0"/>
      <w:marRight w:val="0"/>
      <w:marTop w:val="0"/>
      <w:marBottom w:val="0"/>
      <w:divBdr>
        <w:top w:val="none" w:sz="0" w:space="0" w:color="auto"/>
        <w:left w:val="none" w:sz="0" w:space="0" w:color="auto"/>
        <w:bottom w:val="none" w:sz="0" w:space="0" w:color="auto"/>
        <w:right w:val="none" w:sz="0" w:space="0" w:color="auto"/>
      </w:divBdr>
    </w:div>
    <w:div w:id="1836341663">
      <w:bodyDiv w:val="1"/>
      <w:marLeft w:val="0"/>
      <w:marRight w:val="0"/>
      <w:marTop w:val="0"/>
      <w:marBottom w:val="0"/>
      <w:divBdr>
        <w:top w:val="none" w:sz="0" w:space="0" w:color="auto"/>
        <w:left w:val="none" w:sz="0" w:space="0" w:color="auto"/>
        <w:bottom w:val="none" w:sz="0" w:space="0" w:color="auto"/>
        <w:right w:val="none" w:sz="0" w:space="0" w:color="auto"/>
      </w:divBdr>
    </w:div>
    <w:div w:id="1917206645">
      <w:bodyDiv w:val="1"/>
      <w:marLeft w:val="0"/>
      <w:marRight w:val="0"/>
      <w:marTop w:val="0"/>
      <w:marBottom w:val="0"/>
      <w:divBdr>
        <w:top w:val="none" w:sz="0" w:space="0" w:color="auto"/>
        <w:left w:val="none" w:sz="0" w:space="0" w:color="auto"/>
        <w:bottom w:val="none" w:sz="0" w:space="0" w:color="auto"/>
        <w:right w:val="none" w:sz="0" w:space="0" w:color="auto"/>
      </w:divBdr>
      <w:divsChild>
        <w:div w:id="2002808767">
          <w:marLeft w:val="0"/>
          <w:marRight w:val="0"/>
          <w:marTop w:val="0"/>
          <w:marBottom w:val="0"/>
          <w:divBdr>
            <w:top w:val="none" w:sz="0" w:space="0" w:color="auto"/>
            <w:left w:val="none" w:sz="0" w:space="0" w:color="auto"/>
            <w:bottom w:val="none" w:sz="0" w:space="0" w:color="auto"/>
            <w:right w:val="none" w:sz="0" w:space="0" w:color="auto"/>
          </w:divBdr>
          <w:divsChild>
            <w:div w:id="821583902">
              <w:marLeft w:val="0"/>
              <w:marRight w:val="0"/>
              <w:marTop w:val="60"/>
              <w:marBottom w:val="0"/>
              <w:divBdr>
                <w:top w:val="none" w:sz="0" w:space="0" w:color="auto"/>
                <w:left w:val="none" w:sz="0" w:space="0" w:color="auto"/>
                <w:bottom w:val="none" w:sz="0" w:space="0" w:color="auto"/>
                <w:right w:val="none" w:sz="0" w:space="0" w:color="auto"/>
              </w:divBdr>
            </w:div>
          </w:divsChild>
        </w:div>
        <w:div w:id="1487622977">
          <w:marLeft w:val="0"/>
          <w:marRight w:val="0"/>
          <w:marTop w:val="0"/>
          <w:marBottom w:val="0"/>
          <w:divBdr>
            <w:top w:val="none" w:sz="0" w:space="0" w:color="auto"/>
            <w:left w:val="none" w:sz="0" w:space="0" w:color="auto"/>
            <w:bottom w:val="none" w:sz="0" w:space="0" w:color="auto"/>
            <w:right w:val="none" w:sz="0" w:space="0" w:color="auto"/>
          </w:divBdr>
          <w:divsChild>
            <w:div w:id="275185746">
              <w:marLeft w:val="0"/>
              <w:marRight w:val="180"/>
              <w:marTop w:val="30"/>
              <w:marBottom w:val="0"/>
              <w:divBdr>
                <w:top w:val="none" w:sz="0" w:space="0" w:color="auto"/>
                <w:left w:val="none" w:sz="0" w:space="0" w:color="auto"/>
                <w:bottom w:val="none" w:sz="0" w:space="0" w:color="auto"/>
                <w:right w:val="none" w:sz="0" w:space="0" w:color="auto"/>
              </w:divBdr>
            </w:div>
            <w:div w:id="16143637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72052458">
      <w:bodyDiv w:val="1"/>
      <w:marLeft w:val="0"/>
      <w:marRight w:val="0"/>
      <w:marTop w:val="0"/>
      <w:marBottom w:val="0"/>
      <w:divBdr>
        <w:top w:val="none" w:sz="0" w:space="0" w:color="auto"/>
        <w:left w:val="none" w:sz="0" w:space="0" w:color="auto"/>
        <w:bottom w:val="none" w:sz="0" w:space="0" w:color="auto"/>
        <w:right w:val="none" w:sz="0" w:space="0" w:color="auto"/>
      </w:divBdr>
    </w:div>
    <w:div w:id="1979727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Cunningham, Ashley Elizabeth</cp:lastModifiedBy>
  <cp:revision>11</cp:revision>
  <dcterms:created xsi:type="dcterms:W3CDTF">2018-01-25T14:28:00Z</dcterms:created>
  <dcterms:modified xsi:type="dcterms:W3CDTF">2018-08-27T10:30:00Z</dcterms:modified>
</cp:coreProperties>
</file>