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73B4" w14:textId="674F0B24" w:rsidR="00C21B8B" w:rsidRPr="00F97DB8" w:rsidRDefault="00C21B8B" w:rsidP="0086369C">
      <w:pPr>
        <w:pStyle w:val="Chapitre"/>
        <w:spacing w:before="240"/>
        <w:rPr>
          <w:b/>
          <w:bCs/>
          <w:caps/>
        </w:rPr>
      </w:pPr>
      <w:bookmarkStart w:id="0" w:name="_GoBack"/>
      <w:bookmarkEnd w:id="0"/>
      <w:r w:rsidRPr="00F97DB8">
        <w:rPr>
          <w:b/>
          <w:bCs/>
          <w:caps/>
          <w:snapToGrid w:val="0"/>
        </w:rPr>
        <w:t>Unit 46</w:t>
      </w:r>
    </w:p>
    <w:p w14:paraId="4A05ED60" w14:textId="77777777" w:rsidR="00CB2DFA" w:rsidRPr="00F97DB8" w:rsidRDefault="00C21B8B" w:rsidP="0086369C">
      <w:pPr>
        <w:pStyle w:val="HO1"/>
        <w:jc w:val="left"/>
        <w:rPr>
          <w:b w:val="0"/>
          <w:lang w:val="en-GB"/>
        </w:rPr>
      </w:pPr>
      <w:r w:rsidRPr="00F97DB8">
        <w:rPr>
          <w:snapToGrid w:val="0"/>
          <w:lang w:val="en-GB"/>
        </w:rPr>
        <w:t xml:space="preserve">Blika </w:t>
      </w:r>
      <w:r w:rsidR="00CB2DFA" w:rsidRPr="00F97DB8">
        <w:rPr>
          <w:snapToGrid w:val="0"/>
          <w:lang w:val="en-GB"/>
        </w:rPr>
        <w:t xml:space="preserve">Hand-out </w:t>
      </w:r>
      <w:r w:rsidRPr="00F97DB8">
        <w:rPr>
          <w:snapToGrid w:val="0"/>
          <w:lang w:val="en-GB"/>
        </w:rPr>
        <w:t>5</w:t>
      </w:r>
      <w:r w:rsidR="00CB2DFA" w:rsidRPr="00F97DB8">
        <w:rPr>
          <w:snapToGrid w:val="0"/>
          <w:lang w:val="en-GB"/>
        </w:rPr>
        <w:t>:</w:t>
      </w:r>
    </w:p>
    <w:p w14:paraId="2D487746" w14:textId="607053D7" w:rsidR="00C21B8B" w:rsidRPr="00F97DB8" w:rsidRDefault="00C21B8B" w:rsidP="0086369C">
      <w:pPr>
        <w:pStyle w:val="HO2"/>
        <w:jc w:val="left"/>
        <w:rPr>
          <w:b w:val="0"/>
          <w:bCs w:val="0"/>
          <w:caps w:val="0"/>
          <w:lang w:val="en-GB"/>
        </w:rPr>
      </w:pPr>
      <w:r w:rsidRPr="00F97DB8">
        <w:rPr>
          <w:snapToGrid w:val="0"/>
          <w:lang w:val="en-GB"/>
        </w:rPr>
        <w:t>SAMPLE SAFEGUARDING PLAN</w:t>
      </w:r>
    </w:p>
    <w:p w14:paraId="364AFD57" w14:textId="77777777" w:rsidR="0019374B" w:rsidRPr="0019374B" w:rsidRDefault="0019374B" w:rsidP="0019374B">
      <w:pPr>
        <w:spacing w:before="0" w:after="60" w:line="280" w:lineRule="exact"/>
        <w:ind w:left="851"/>
        <w:rPr>
          <w:i/>
          <w:iCs/>
          <w:snapToGrid/>
          <w:sz w:val="20"/>
          <w:lang w:val="en-GB"/>
        </w:rPr>
      </w:pPr>
      <w:r w:rsidRPr="0019374B">
        <w:rPr>
          <w:i/>
          <w:iCs/>
          <w:snapToGrid/>
          <w:sz w:val="20"/>
          <w:lang w:val="en-GB"/>
        </w:rPr>
        <w:t>Disclaimer: the facts in this scenario are entirely fictitious. Any resemblance with actual facts is mere coincidence.</w:t>
      </w:r>
    </w:p>
    <w:p w14:paraId="366B5E95" w14:textId="10CD79EC" w:rsidR="00305AF7" w:rsidRPr="009C376D" w:rsidRDefault="00305AF7" w:rsidP="009C376D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9C376D">
        <w:rPr>
          <w:rFonts w:eastAsia="SimSun" w:cs="Times New Roman"/>
          <w:snapToGrid/>
          <w:lang w:val="en-GB" w:eastAsia="en-US"/>
        </w:rPr>
        <w:t>EXERCISE:</w:t>
      </w:r>
      <w:r w:rsidRPr="009C376D" w:rsidDel="00AF2138">
        <w:rPr>
          <w:rFonts w:eastAsia="SimSun" w:cs="Times New Roman"/>
          <w:snapToGrid/>
          <w:lang w:val="en-GB" w:eastAsia="en-US"/>
        </w:rPr>
        <w:t xml:space="preserve"> </w:t>
      </w:r>
      <w:r w:rsidRPr="009C376D">
        <w:rPr>
          <w:rFonts w:eastAsia="SimSun" w:cs="Times New Roman"/>
          <w:snapToGrid/>
          <w:lang w:val="en-GB" w:eastAsia="en-US"/>
        </w:rPr>
        <w:t>ASSESSING AND EVALUATING SAFEGUARDING PLANS</w:t>
      </w:r>
    </w:p>
    <w:p w14:paraId="62B4083F" w14:textId="311DA365" w:rsidR="00DD6163" w:rsidRPr="00F97DB8" w:rsidRDefault="00DD6163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T</w:t>
      </w:r>
      <w:r w:rsidR="00244161" w:rsidRPr="00F97DB8">
        <w:rPr>
          <w:snapToGrid/>
          <w:lang w:val="en-GB" w:eastAsia="en-US"/>
        </w:rPr>
        <w:t xml:space="preserve">his exercise </w:t>
      </w:r>
      <w:r w:rsidR="00CC2F6B" w:rsidRPr="00F97DB8">
        <w:rPr>
          <w:snapToGrid/>
          <w:lang w:val="en-GB" w:eastAsia="en-US"/>
        </w:rPr>
        <w:t xml:space="preserve">requires </w:t>
      </w:r>
      <w:r w:rsidR="0053111C" w:rsidRPr="00F97DB8">
        <w:rPr>
          <w:snapToGrid/>
          <w:lang w:val="en-GB" w:eastAsia="en-US"/>
        </w:rPr>
        <w:t>you</w:t>
      </w:r>
      <w:r w:rsidR="00A204A5" w:rsidRPr="00F97DB8">
        <w:rPr>
          <w:snapToGrid/>
          <w:lang w:val="en-GB" w:eastAsia="en-US"/>
        </w:rPr>
        <w:t xml:space="preserve"> to </w:t>
      </w:r>
      <w:r w:rsidR="0053111C" w:rsidRPr="00F97DB8">
        <w:rPr>
          <w:snapToGrid/>
          <w:lang w:val="en-GB" w:eastAsia="en-US"/>
        </w:rPr>
        <w:t xml:space="preserve">assess and </w:t>
      </w:r>
      <w:r w:rsidR="00DD726D" w:rsidRPr="00F97DB8">
        <w:rPr>
          <w:snapToGrid/>
          <w:lang w:val="en-GB" w:eastAsia="en-US"/>
        </w:rPr>
        <w:t>brief</w:t>
      </w:r>
      <w:r w:rsidR="0053111C" w:rsidRPr="00F97DB8">
        <w:rPr>
          <w:snapToGrid/>
          <w:lang w:val="en-GB" w:eastAsia="en-US"/>
        </w:rPr>
        <w:t>ly</w:t>
      </w:r>
      <w:r w:rsidR="00DD726D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>evaluat</w:t>
      </w:r>
      <w:r w:rsidR="0053111C" w:rsidRPr="00F97DB8">
        <w:rPr>
          <w:snapToGrid/>
          <w:lang w:val="en-GB" w:eastAsia="en-US"/>
        </w:rPr>
        <w:t>e</w:t>
      </w:r>
      <w:r w:rsidRPr="00F97DB8">
        <w:rPr>
          <w:snapToGrid/>
          <w:lang w:val="en-GB" w:eastAsia="en-US"/>
        </w:rPr>
        <w:t xml:space="preserve"> </w:t>
      </w:r>
      <w:r w:rsidR="00246099" w:rsidRPr="000E553A">
        <w:rPr>
          <w:snapToGrid/>
          <w:lang w:val="en-GB" w:eastAsia="en-US"/>
        </w:rPr>
        <w:t xml:space="preserve">– in </w:t>
      </w:r>
      <w:r w:rsidR="00AC36F1" w:rsidRPr="000E553A">
        <w:rPr>
          <w:snapToGrid/>
          <w:lang w:val="en-GB" w:eastAsia="en-US"/>
        </w:rPr>
        <w:t xml:space="preserve">two or three </w:t>
      </w:r>
      <w:r w:rsidR="00246099" w:rsidRPr="000E553A">
        <w:rPr>
          <w:snapToGrid/>
          <w:lang w:val="en-GB" w:eastAsia="en-US"/>
        </w:rPr>
        <w:t xml:space="preserve">breakout groups </w:t>
      </w:r>
      <w:r w:rsidR="000E553A" w:rsidRPr="000E553A">
        <w:rPr>
          <w:snapToGrid/>
          <w:lang w:val="en-GB" w:eastAsia="en-US"/>
        </w:rPr>
        <w:t>–</w:t>
      </w:r>
      <w:r w:rsidR="00246099" w:rsidRPr="00F97DB8">
        <w:rPr>
          <w:snapToGrid/>
          <w:lang w:val="en-GB" w:eastAsia="en-US"/>
        </w:rPr>
        <w:t xml:space="preserve"> </w:t>
      </w:r>
      <w:r w:rsidR="008A608F" w:rsidRPr="00F97DB8">
        <w:rPr>
          <w:snapToGrid/>
          <w:lang w:val="en-GB" w:eastAsia="en-US"/>
        </w:rPr>
        <w:t>a</w:t>
      </w:r>
      <w:r w:rsidR="00CC775C" w:rsidRPr="00F97DB8">
        <w:rPr>
          <w:snapToGrid/>
          <w:lang w:val="en-GB" w:eastAsia="en-US"/>
        </w:rPr>
        <w:t xml:space="preserve"> comprehensive </w:t>
      </w:r>
      <w:r w:rsidRPr="00F97DB8">
        <w:rPr>
          <w:snapToGrid/>
          <w:lang w:val="en-GB" w:eastAsia="en-US"/>
        </w:rPr>
        <w:t>sample safeguarding plan</w:t>
      </w:r>
      <w:r w:rsidR="00875B8B" w:rsidRPr="00F97DB8">
        <w:rPr>
          <w:snapToGrid/>
          <w:lang w:val="en-GB" w:eastAsia="en-US"/>
        </w:rPr>
        <w:t xml:space="preserve"> for Ori ICH in </w:t>
      </w:r>
      <w:proofErr w:type="spellStart"/>
      <w:r w:rsidR="00875B8B" w:rsidRPr="00F97DB8">
        <w:rPr>
          <w:snapToGrid/>
          <w:lang w:val="en-GB" w:eastAsia="en-US"/>
        </w:rPr>
        <w:t>Blika</w:t>
      </w:r>
      <w:proofErr w:type="spellEnd"/>
      <w:r w:rsidR="00246099" w:rsidRPr="00F97DB8">
        <w:rPr>
          <w:snapToGrid/>
          <w:lang w:val="en-GB" w:eastAsia="en-US"/>
        </w:rPr>
        <w:t xml:space="preserve">. </w:t>
      </w:r>
      <w:r w:rsidR="0053111C" w:rsidRPr="00F97DB8">
        <w:rPr>
          <w:snapToGrid/>
          <w:lang w:val="en-GB" w:eastAsia="en-US"/>
        </w:rPr>
        <w:t xml:space="preserve">After the discussions, </w:t>
      </w:r>
      <w:r w:rsidR="008A608F" w:rsidRPr="00F97DB8">
        <w:rPr>
          <w:snapToGrid/>
          <w:lang w:val="en-GB" w:eastAsia="en-US"/>
        </w:rPr>
        <w:t xml:space="preserve">each of </w:t>
      </w:r>
      <w:r w:rsidR="0053111C" w:rsidRPr="00F97DB8">
        <w:rPr>
          <w:snapToGrid/>
          <w:lang w:val="en-GB" w:eastAsia="en-US"/>
        </w:rPr>
        <w:t>the group</w:t>
      </w:r>
      <w:r w:rsidR="00AC36F1" w:rsidRPr="00F97DB8">
        <w:rPr>
          <w:snapToGrid/>
          <w:lang w:val="en-GB" w:eastAsia="en-US"/>
        </w:rPr>
        <w:t>s</w:t>
      </w:r>
      <w:r w:rsidR="0053111C" w:rsidRPr="00F97DB8">
        <w:rPr>
          <w:snapToGrid/>
          <w:lang w:val="en-GB" w:eastAsia="en-US"/>
        </w:rPr>
        <w:t xml:space="preserve"> </w:t>
      </w:r>
      <w:r w:rsidR="00244161" w:rsidRPr="00F97DB8">
        <w:rPr>
          <w:snapToGrid/>
          <w:lang w:val="en-GB" w:eastAsia="en-US"/>
        </w:rPr>
        <w:t xml:space="preserve">will </w:t>
      </w:r>
      <w:r w:rsidR="008A608F" w:rsidRPr="00F97DB8">
        <w:rPr>
          <w:snapToGrid/>
          <w:lang w:val="en-GB" w:eastAsia="en-US"/>
        </w:rPr>
        <w:t xml:space="preserve">have half an hour for </w:t>
      </w:r>
      <w:r w:rsidR="00244161" w:rsidRPr="00F97DB8">
        <w:rPr>
          <w:snapToGrid/>
          <w:lang w:val="en-GB" w:eastAsia="en-US"/>
        </w:rPr>
        <w:t>present</w:t>
      </w:r>
      <w:r w:rsidR="008A608F" w:rsidRPr="00F97DB8">
        <w:rPr>
          <w:snapToGrid/>
          <w:lang w:val="en-GB" w:eastAsia="en-US"/>
        </w:rPr>
        <w:t>ing</w:t>
      </w:r>
      <w:r w:rsidR="00244161" w:rsidRPr="00F97DB8">
        <w:rPr>
          <w:snapToGrid/>
          <w:lang w:val="en-GB" w:eastAsia="en-US"/>
        </w:rPr>
        <w:t xml:space="preserve"> their </w:t>
      </w:r>
      <w:r w:rsidR="00DD726D" w:rsidRPr="00F97DB8">
        <w:rPr>
          <w:snapToGrid/>
          <w:lang w:val="en-GB" w:eastAsia="en-US"/>
        </w:rPr>
        <w:t xml:space="preserve">findings </w:t>
      </w:r>
      <w:r w:rsidR="00244161" w:rsidRPr="00F97DB8">
        <w:rPr>
          <w:snapToGrid/>
          <w:lang w:val="en-GB" w:eastAsia="en-US"/>
        </w:rPr>
        <w:t>in plenary</w:t>
      </w:r>
      <w:r w:rsidR="00DD726D" w:rsidRPr="00F97DB8">
        <w:rPr>
          <w:snapToGrid/>
          <w:lang w:val="en-GB" w:eastAsia="en-US"/>
        </w:rPr>
        <w:t xml:space="preserve">. </w:t>
      </w:r>
      <w:r w:rsidR="00107B0B" w:rsidRPr="00F97DB8">
        <w:rPr>
          <w:snapToGrid/>
          <w:lang w:val="en-GB" w:eastAsia="en-US"/>
        </w:rPr>
        <w:t xml:space="preserve">You will be asked to </w:t>
      </w:r>
      <w:r w:rsidR="00244161" w:rsidRPr="00F97DB8">
        <w:rPr>
          <w:snapToGrid/>
          <w:lang w:val="en-GB" w:eastAsia="en-US"/>
        </w:rPr>
        <w:t>identify a rapporteur.</w:t>
      </w:r>
    </w:p>
    <w:p w14:paraId="758003CB" w14:textId="7A134316" w:rsidR="00244161" w:rsidRPr="00F97DB8" w:rsidRDefault="00244161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The </w:t>
      </w:r>
      <w:r w:rsidR="00E2472D" w:rsidRPr="00F97DB8">
        <w:rPr>
          <w:snapToGrid/>
          <w:lang w:val="en-GB" w:eastAsia="en-US"/>
        </w:rPr>
        <w:t xml:space="preserve">sample safeguarding </w:t>
      </w:r>
      <w:r w:rsidRPr="00F97DB8">
        <w:rPr>
          <w:snapToGrid/>
          <w:lang w:val="en-GB" w:eastAsia="en-US"/>
        </w:rPr>
        <w:t xml:space="preserve">plan </w:t>
      </w:r>
      <w:r w:rsidR="00E2472D" w:rsidRPr="00F97DB8">
        <w:rPr>
          <w:snapToGrid/>
          <w:lang w:val="en-GB" w:eastAsia="en-US"/>
        </w:rPr>
        <w:t>outlined below</w:t>
      </w:r>
      <w:r w:rsidR="00996542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 xml:space="preserve">is </w:t>
      </w:r>
      <w:r w:rsidR="00243DF9" w:rsidRPr="00F97DB8">
        <w:rPr>
          <w:snapToGrid/>
          <w:lang w:val="en-GB" w:eastAsia="en-US"/>
        </w:rPr>
        <w:t xml:space="preserve">one of many </w:t>
      </w:r>
      <w:r w:rsidRPr="00F97DB8">
        <w:rPr>
          <w:snapToGrid/>
          <w:lang w:val="en-GB" w:eastAsia="en-US"/>
        </w:rPr>
        <w:t>possible plan</w:t>
      </w:r>
      <w:r w:rsidR="00243DF9" w:rsidRPr="00F97DB8">
        <w:rPr>
          <w:snapToGrid/>
          <w:lang w:val="en-GB" w:eastAsia="en-US"/>
        </w:rPr>
        <w:t>s</w:t>
      </w:r>
      <w:r w:rsidR="00DD726D" w:rsidRPr="00F97DB8">
        <w:rPr>
          <w:snapToGrid/>
          <w:lang w:val="en-GB" w:eastAsia="en-US"/>
        </w:rPr>
        <w:t xml:space="preserve">. </w:t>
      </w:r>
      <w:r w:rsidR="00C52C0B" w:rsidRPr="00F97DB8">
        <w:rPr>
          <w:snapToGrid/>
          <w:lang w:val="en-GB" w:eastAsia="en-US"/>
        </w:rPr>
        <w:t>Any approach is</w:t>
      </w:r>
      <w:r w:rsidRPr="00F97DB8">
        <w:rPr>
          <w:snapToGrid/>
          <w:lang w:val="en-GB" w:eastAsia="en-US"/>
        </w:rPr>
        <w:t xml:space="preserve"> appropriate </w:t>
      </w:r>
      <w:r w:rsidR="001C5A80" w:rsidRPr="000E553A">
        <w:rPr>
          <w:snapToGrid/>
          <w:lang w:val="en-GB" w:eastAsia="en-US"/>
        </w:rPr>
        <w:t>if</w:t>
      </w:r>
      <w:r w:rsidRPr="000E553A">
        <w:rPr>
          <w:snapToGrid/>
          <w:lang w:val="en-GB" w:eastAsia="en-US"/>
        </w:rPr>
        <w:t xml:space="preserve"> </w:t>
      </w:r>
      <w:r w:rsidR="00C52C0B" w:rsidRPr="000E553A">
        <w:rPr>
          <w:snapToGrid/>
          <w:lang w:val="en-GB" w:eastAsia="en-US"/>
        </w:rPr>
        <w:t>it is</w:t>
      </w:r>
      <w:r w:rsidR="00DD726D" w:rsidRPr="00F97DB8">
        <w:rPr>
          <w:snapToGrid/>
          <w:lang w:val="en-GB" w:eastAsia="en-US"/>
        </w:rPr>
        <w:t xml:space="preserve"> </w:t>
      </w:r>
      <w:r w:rsidR="000E553A">
        <w:rPr>
          <w:snapToGrid/>
          <w:lang w:val="en-GB" w:eastAsia="en-US"/>
        </w:rPr>
        <w:t>developed</w:t>
      </w:r>
      <w:r w:rsidR="00C52C0B" w:rsidRPr="00F97DB8">
        <w:rPr>
          <w:snapToGrid/>
          <w:lang w:val="en-GB" w:eastAsia="en-US"/>
        </w:rPr>
        <w:t xml:space="preserve"> </w:t>
      </w:r>
      <w:r w:rsidR="00DD726D" w:rsidRPr="00F97DB8">
        <w:rPr>
          <w:snapToGrid/>
          <w:lang w:val="en-GB" w:eastAsia="en-US"/>
        </w:rPr>
        <w:t>together with</w:t>
      </w:r>
      <w:r w:rsidRPr="00F97DB8">
        <w:rPr>
          <w:snapToGrid/>
          <w:lang w:val="en-GB" w:eastAsia="en-US"/>
        </w:rPr>
        <w:t xml:space="preserve"> </w:t>
      </w:r>
      <w:r w:rsidR="00DD726D" w:rsidRPr="00F97DB8">
        <w:rPr>
          <w:snapToGrid/>
          <w:lang w:val="en-GB" w:eastAsia="en-US"/>
        </w:rPr>
        <w:t xml:space="preserve">the </w:t>
      </w:r>
      <w:r w:rsidR="00C52C0B" w:rsidRPr="00F97DB8">
        <w:rPr>
          <w:snapToGrid/>
          <w:lang w:val="en-GB" w:eastAsia="en-US"/>
        </w:rPr>
        <w:t xml:space="preserve">Ori </w:t>
      </w:r>
      <w:r w:rsidR="009D6D59" w:rsidRPr="00F97DB8">
        <w:rPr>
          <w:snapToGrid/>
          <w:lang w:val="en-GB" w:eastAsia="en-US"/>
        </w:rPr>
        <w:t>groups or individuals</w:t>
      </w:r>
      <w:r w:rsidRPr="00F97DB8">
        <w:rPr>
          <w:snapToGrid/>
          <w:lang w:val="en-GB" w:eastAsia="en-US"/>
        </w:rPr>
        <w:t xml:space="preserve"> concerned,</w:t>
      </w:r>
      <w:r w:rsidR="001C5A80" w:rsidRPr="00F97DB8">
        <w:rPr>
          <w:snapToGrid/>
          <w:lang w:val="en-GB" w:eastAsia="en-US"/>
        </w:rPr>
        <w:t xml:space="preserve"> </w:t>
      </w:r>
      <w:r w:rsidR="001C5A80" w:rsidRPr="000E553A">
        <w:rPr>
          <w:snapToGrid/>
          <w:lang w:val="en-GB" w:eastAsia="en-US"/>
        </w:rPr>
        <w:t>it has</w:t>
      </w:r>
      <w:r w:rsidR="001C5A80" w:rsidRPr="00F97DB8">
        <w:rPr>
          <w:snapToGrid/>
          <w:lang w:val="en-GB" w:eastAsia="en-US"/>
        </w:rPr>
        <w:t xml:space="preserve"> their commitment and consent, </w:t>
      </w:r>
      <w:r w:rsidR="001C5A80" w:rsidRPr="000E553A">
        <w:rPr>
          <w:snapToGrid/>
          <w:lang w:val="en-GB" w:eastAsia="en-US"/>
        </w:rPr>
        <w:t>it</w:t>
      </w:r>
      <w:r w:rsidR="001C5A80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>systematically address</w:t>
      </w:r>
      <w:r w:rsidR="00C52C0B" w:rsidRPr="00F97DB8">
        <w:rPr>
          <w:snapToGrid/>
          <w:lang w:val="en-GB" w:eastAsia="en-US"/>
        </w:rPr>
        <w:t>es</w:t>
      </w:r>
      <w:r w:rsidRPr="00F97DB8">
        <w:rPr>
          <w:snapToGrid/>
          <w:lang w:val="en-GB" w:eastAsia="en-US"/>
        </w:rPr>
        <w:t xml:space="preserve"> threats to the viability of the </w:t>
      </w:r>
      <w:r w:rsidR="00107B0B" w:rsidRPr="00F97DB8">
        <w:rPr>
          <w:snapToGrid/>
          <w:lang w:val="en-GB" w:eastAsia="en-US"/>
        </w:rPr>
        <w:t xml:space="preserve">intangible heritage </w:t>
      </w:r>
      <w:r w:rsidR="00DD726D" w:rsidRPr="00F97DB8">
        <w:rPr>
          <w:snapToGrid/>
          <w:lang w:val="en-GB" w:eastAsia="en-US"/>
        </w:rPr>
        <w:t xml:space="preserve">that was </w:t>
      </w:r>
      <w:r w:rsidRPr="00F97DB8">
        <w:rPr>
          <w:snapToGrid/>
          <w:lang w:val="en-GB" w:eastAsia="en-US"/>
        </w:rPr>
        <w:t>identifie</w:t>
      </w:r>
      <w:r w:rsidR="00DD726D" w:rsidRPr="00F97DB8">
        <w:rPr>
          <w:snapToGrid/>
          <w:lang w:val="en-GB" w:eastAsia="en-US"/>
        </w:rPr>
        <w:t>d</w:t>
      </w:r>
      <w:r w:rsidR="00883605" w:rsidRPr="00F97DB8">
        <w:rPr>
          <w:snapToGrid/>
          <w:lang w:val="en-GB" w:eastAsia="en-US"/>
        </w:rPr>
        <w:t>,</w:t>
      </w:r>
      <w:r w:rsidR="009B334A" w:rsidRPr="00F97DB8">
        <w:rPr>
          <w:snapToGrid/>
          <w:lang w:val="en-GB" w:eastAsia="en-US"/>
        </w:rPr>
        <w:t xml:space="preserve"> </w:t>
      </w:r>
      <w:r w:rsidR="00DD726D" w:rsidRPr="000E553A">
        <w:rPr>
          <w:snapToGrid/>
          <w:lang w:val="en-GB" w:eastAsia="en-US"/>
        </w:rPr>
        <w:t>and</w:t>
      </w:r>
      <w:r w:rsidR="001C5A80" w:rsidRPr="000E553A">
        <w:rPr>
          <w:snapToGrid/>
          <w:lang w:val="en-GB" w:eastAsia="en-US"/>
        </w:rPr>
        <w:t xml:space="preserve"> it </w:t>
      </w:r>
      <w:r w:rsidR="00C52C0B" w:rsidRPr="000E553A">
        <w:rPr>
          <w:snapToGrid/>
          <w:lang w:val="en-GB" w:eastAsia="en-US"/>
        </w:rPr>
        <w:t>has</w:t>
      </w:r>
      <w:r w:rsidR="00C52C0B" w:rsidRPr="00F97DB8">
        <w:rPr>
          <w:snapToGrid/>
          <w:lang w:val="en-GB" w:eastAsia="en-US"/>
        </w:rPr>
        <w:t xml:space="preserve"> </w:t>
      </w:r>
      <w:r w:rsidR="00DD726D" w:rsidRPr="00F97DB8">
        <w:rPr>
          <w:snapToGrid/>
          <w:lang w:val="en-GB" w:eastAsia="en-US"/>
        </w:rPr>
        <w:t xml:space="preserve">expected </w:t>
      </w:r>
      <w:r w:rsidR="00E2472D" w:rsidRPr="00F97DB8">
        <w:rPr>
          <w:snapToGrid/>
          <w:lang w:val="en-GB" w:eastAsia="en-US"/>
        </w:rPr>
        <w:t xml:space="preserve">outcomes that </w:t>
      </w:r>
      <w:r w:rsidR="00AC36F1" w:rsidRPr="00F97DB8">
        <w:rPr>
          <w:snapToGrid/>
          <w:lang w:val="en-GB" w:eastAsia="en-US"/>
        </w:rPr>
        <w:t>can be monitored</w:t>
      </w:r>
      <w:r w:rsidR="00DD726D" w:rsidRPr="00F97DB8">
        <w:rPr>
          <w:snapToGrid/>
          <w:lang w:val="en-GB" w:eastAsia="en-US"/>
        </w:rPr>
        <w:t>.</w:t>
      </w:r>
    </w:p>
    <w:p w14:paraId="416B8E23" w14:textId="47B762EE" w:rsidR="00883605" w:rsidRPr="00F97DB8" w:rsidRDefault="00883605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When you </w:t>
      </w:r>
      <w:r w:rsidR="0053111C" w:rsidRPr="00F97DB8">
        <w:rPr>
          <w:snapToGrid/>
          <w:lang w:val="en-GB" w:eastAsia="en-US"/>
        </w:rPr>
        <w:t>r</w:t>
      </w:r>
      <w:r w:rsidR="00244161" w:rsidRPr="00F97DB8">
        <w:rPr>
          <w:snapToGrid/>
          <w:lang w:val="en-GB" w:eastAsia="en-US"/>
        </w:rPr>
        <w:t xml:space="preserve">ead the sample safeguarding plan </w:t>
      </w:r>
      <w:r w:rsidR="0053111C" w:rsidRPr="00F97DB8">
        <w:rPr>
          <w:snapToGrid/>
          <w:lang w:val="en-GB" w:eastAsia="en-US"/>
        </w:rPr>
        <w:t xml:space="preserve">you </w:t>
      </w:r>
      <w:r w:rsidR="00E2472D" w:rsidRPr="00F97DB8">
        <w:rPr>
          <w:snapToGrid/>
          <w:lang w:val="en-GB" w:eastAsia="en-US"/>
        </w:rPr>
        <w:t>may compare it to</w:t>
      </w:r>
      <w:r w:rsidR="0053111C" w:rsidRPr="00F97DB8">
        <w:rPr>
          <w:snapToGrid/>
          <w:lang w:val="en-GB" w:eastAsia="en-US"/>
        </w:rPr>
        <w:t xml:space="preserve"> the plan that you </w:t>
      </w:r>
      <w:r w:rsidR="00E2472D" w:rsidRPr="00F97DB8">
        <w:rPr>
          <w:snapToGrid/>
          <w:lang w:val="en-GB" w:eastAsia="en-US"/>
        </w:rPr>
        <w:t>developed</w:t>
      </w:r>
      <w:r w:rsidR="0053111C" w:rsidRPr="00F97DB8">
        <w:rPr>
          <w:snapToGrid/>
          <w:lang w:val="en-GB" w:eastAsia="en-US"/>
        </w:rPr>
        <w:t xml:space="preserve"> in your group </w:t>
      </w:r>
      <w:r w:rsidRPr="00F97DB8">
        <w:rPr>
          <w:snapToGrid/>
          <w:lang w:val="en-GB" w:eastAsia="en-US"/>
        </w:rPr>
        <w:t>over the last day or two</w:t>
      </w:r>
      <w:r w:rsidR="00244161" w:rsidRPr="00F97DB8">
        <w:rPr>
          <w:snapToGrid/>
          <w:lang w:val="en-GB" w:eastAsia="en-US"/>
        </w:rPr>
        <w:t xml:space="preserve">. </w:t>
      </w:r>
      <w:r w:rsidR="006E0779" w:rsidRPr="00F97DB8">
        <w:rPr>
          <w:snapToGrid/>
          <w:lang w:val="en-GB" w:eastAsia="en-US"/>
        </w:rPr>
        <w:t>In assessing</w:t>
      </w:r>
      <w:r w:rsidR="00B0575A" w:rsidRPr="00F97DB8">
        <w:rPr>
          <w:snapToGrid/>
          <w:lang w:val="en-GB" w:eastAsia="en-US"/>
        </w:rPr>
        <w:t xml:space="preserve"> differences </w:t>
      </w:r>
      <w:r w:rsidR="00E2472D" w:rsidRPr="00F97DB8">
        <w:rPr>
          <w:snapToGrid/>
          <w:lang w:val="en-GB" w:eastAsia="en-US"/>
        </w:rPr>
        <w:t xml:space="preserve">and similarities </w:t>
      </w:r>
      <w:r w:rsidR="00B0575A" w:rsidRPr="00F97DB8">
        <w:rPr>
          <w:snapToGrid/>
          <w:lang w:val="en-GB" w:eastAsia="en-US"/>
        </w:rPr>
        <w:t xml:space="preserve">you may </w:t>
      </w:r>
      <w:r w:rsidR="006E0779" w:rsidRPr="00F97DB8">
        <w:rPr>
          <w:snapToGrid/>
          <w:lang w:val="en-GB" w:eastAsia="en-US"/>
        </w:rPr>
        <w:t xml:space="preserve">find some of </w:t>
      </w:r>
      <w:r w:rsidR="00C52C0B" w:rsidRPr="00F97DB8">
        <w:rPr>
          <w:snapToGrid/>
          <w:lang w:val="en-GB" w:eastAsia="en-US"/>
        </w:rPr>
        <w:t xml:space="preserve">the </w:t>
      </w:r>
      <w:r w:rsidR="0053111C" w:rsidRPr="00F97DB8">
        <w:rPr>
          <w:snapToGrid/>
          <w:lang w:val="en-GB" w:eastAsia="en-US"/>
        </w:rPr>
        <w:t>questions below</w:t>
      </w:r>
      <w:r w:rsidR="006E0779" w:rsidRPr="00F97DB8">
        <w:rPr>
          <w:snapToGrid/>
          <w:lang w:val="en-GB" w:eastAsia="en-US"/>
        </w:rPr>
        <w:t xml:space="preserve"> useful</w:t>
      </w:r>
      <w:r w:rsidR="0053111C" w:rsidRPr="00F97DB8">
        <w:rPr>
          <w:snapToGrid/>
          <w:lang w:val="en-GB" w:eastAsia="en-US"/>
        </w:rPr>
        <w:t>:</w:t>
      </w:r>
    </w:p>
    <w:p w14:paraId="605E02B1" w14:textId="615B111C" w:rsidR="001E0C9E" w:rsidRPr="00F97DB8" w:rsidRDefault="001E0C9E" w:rsidP="0086369C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The selecte</w:t>
      </w:r>
      <w:r w:rsidR="00107B0B" w:rsidRPr="00F97DB8">
        <w:rPr>
          <w:rFonts w:ascii="Arial" w:hAnsi="Arial"/>
          <w:snapToGrid/>
          <w:shd w:val="clear" w:color="auto" w:fill="FFFFFF"/>
          <w:lang w:val="en-GB" w:eastAsia="nl-NL"/>
        </w:rPr>
        <w:t>d intangible heritage</w:t>
      </w:r>
    </w:p>
    <w:p w14:paraId="4859E4A8" w14:textId="5A3173FA" w:rsidR="00AE34D6" w:rsidRPr="00F97DB8" w:rsidRDefault="00AE34D6" w:rsidP="0086369C">
      <w:pPr>
        <w:pStyle w:val="Texte1"/>
        <w:numPr>
          <w:ilvl w:val="0"/>
          <w:numId w:val="36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Is the selected element ICH acco</w:t>
      </w:r>
      <w:r w:rsidR="000E553A">
        <w:rPr>
          <w:snapToGrid/>
          <w:lang w:val="en-GB" w:eastAsia="en-US"/>
        </w:rPr>
        <w:t>r</w:t>
      </w:r>
      <w:r w:rsidRPr="00F97DB8">
        <w:rPr>
          <w:snapToGrid/>
          <w:lang w:val="en-GB" w:eastAsia="en-US"/>
        </w:rPr>
        <w:t>ding to the Convention?</w:t>
      </w:r>
    </w:p>
    <w:p w14:paraId="32E4DBD5" w14:textId="7DAC5867" w:rsidR="00883605" w:rsidRPr="00F97DB8" w:rsidRDefault="00A204A5" w:rsidP="0086369C">
      <w:pPr>
        <w:pStyle w:val="Texte1"/>
        <w:numPr>
          <w:ilvl w:val="0"/>
          <w:numId w:val="36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Has the selected ICH been clearly identified and its name well chosen?</w:t>
      </w:r>
    </w:p>
    <w:p w14:paraId="47062367" w14:textId="0835060F" w:rsidR="00A204A5" w:rsidRPr="00F97DB8" w:rsidRDefault="001E0C9E" w:rsidP="0086369C">
      <w:pPr>
        <w:pStyle w:val="Texte1"/>
        <w:numPr>
          <w:ilvl w:val="0"/>
          <w:numId w:val="36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Is its</w:t>
      </w:r>
      <w:r w:rsidR="00A204A5" w:rsidRPr="00F97DB8">
        <w:rPr>
          <w:snapToGrid/>
          <w:lang w:val="en-GB" w:eastAsia="en-US"/>
        </w:rPr>
        <w:t xml:space="preserve"> compliance with the requirements of human rights instruments, mutual respect and sustainable development</w:t>
      </w:r>
      <w:r w:rsidRPr="00F97DB8">
        <w:rPr>
          <w:snapToGrid/>
          <w:lang w:val="en-GB" w:eastAsia="en-US"/>
        </w:rPr>
        <w:t xml:space="preserve"> reflected</w:t>
      </w:r>
      <w:r w:rsidR="00A204A5" w:rsidRPr="00F97DB8">
        <w:rPr>
          <w:snapToGrid/>
          <w:lang w:val="en-GB" w:eastAsia="en-US"/>
        </w:rPr>
        <w:t>?</w:t>
      </w:r>
    </w:p>
    <w:p w14:paraId="513EE733" w14:textId="7AF21C4C" w:rsidR="001E0C9E" w:rsidRPr="00F97DB8" w:rsidRDefault="001E0C9E" w:rsidP="0086369C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The communities, groups or individuals concerned</w:t>
      </w:r>
    </w:p>
    <w:p w14:paraId="119975C6" w14:textId="50019B40" w:rsidR="001E0C9E" w:rsidRPr="00F97DB8" w:rsidRDefault="00A204A5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Were the community, groups and/or individuals well identified?</w:t>
      </w:r>
    </w:p>
    <w:p w14:paraId="5188F099" w14:textId="6F2D4606" w:rsidR="00A204A5" w:rsidRPr="00F97DB8" w:rsidRDefault="000625E8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Were those</w:t>
      </w:r>
      <w:r w:rsidR="00A204A5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 xml:space="preserve">directly </w:t>
      </w:r>
      <w:r w:rsidR="00A204A5" w:rsidRPr="00F97DB8">
        <w:rPr>
          <w:snapToGrid/>
          <w:lang w:val="en-GB" w:eastAsia="en-US"/>
        </w:rPr>
        <w:t>responsible for the practice and transmission</w:t>
      </w:r>
      <w:r w:rsidR="001C54A6" w:rsidRPr="00F97DB8">
        <w:rPr>
          <w:snapToGrid/>
          <w:lang w:val="en-GB" w:eastAsia="en-US"/>
        </w:rPr>
        <w:t xml:space="preserve"> of the selected ICH</w:t>
      </w:r>
      <w:r w:rsidRPr="00F97DB8">
        <w:rPr>
          <w:snapToGrid/>
          <w:lang w:val="en-GB" w:eastAsia="en-US"/>
        </w:rPr>
        <w:t xml:space="preserve"> well identified</w:t>
      </w:r>
      <w:r w:rsidR="00A204A5" w:rsidRPr="00F97DB8">
        <w:rPr>
          <w:snapToGrid/>
          <w:lang w:val="en-GB" w:eastAsia="en-US"/>
        </w:rPr>
        <w:t>?</w:t>
      </w:r>
    </w:p>
    <w:p w14:paraId="2C2D37F2" w14:textId="5DC81801" w:rsidR="00107B0B" w:rsidRPr="00F97DB8" w:rsidRDefault="00107B0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Were gender perspectives taken into account?</w:t>
      </w:r>
    </w:p>
    <w:p w14:paraId="76500399" w14:textId="68ADD49E" w:rsidR="001E0C9E" w:rsidRPr="00F97DB8" w:rsidRDefault="001E0C9E" w:rsidP="0086369C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Why safeguard</w:t>
      </w:r>
      <w:r w:rsidR="00554A4B" w:rsidRPr="00F97DB8">
        <w:rPr>
          <w:rFonts w:ascii="Arial" w:hAnsi="Arial"/>
          <w:snapToGrid/>
          <w:shd w:val="clear" w:color="auto" w:fill="FFFFFF"/>
          <w:lang w:val="en-GB" w:eastAsia="nl-NL"/>
        </w:rPr>
        <w:t xml:space="preserve"> the selected </w:t>
      </w:r>
      <w:r w:rsidR="00107B0B" w:rsidRPr="00F97DB8">
        <w:rPr>
          <w:rFonts w:ascii="Arial" w:hAnsi="Arial"/>
          <w:snapToGrid/>
          <w:shd w:val="clear" w:color="auto" w:fill="FFFFFF"/>
          <w:lang w:val="en-GB" w:eastAsia="nl-NL"/>
        </w:rPr>
        <w:t>ICH</w:t>
      </w:r>
      <w:r w:rsidRPr="00F97DB8">
        <w:rPr>
          <w:rFonts w:ascii="Arial" w:hAnsi="Arial"/>
          <w:snapToGrid/>
          <w:shd w:val="clear" w:color="auto" w:fill="FFFFFF"/>
          <w:lang w:val="en-GB" w:eastAsia="nl-NL"/>
        </w:rPr>
        <w:t>?</w:t>
      </w:r>
    </w:p>
    <w:p w14:paraId="081445D4" w14:textId="5B64858A" w:rsidR="00554A4B" w:rsidRPr="00F97DB8" w:rsidRDefault="00554A4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Is the function</w:t>
      </w:r>
      <w:r w:rsidR="00B11C84" w:rsidRPr="00F97DB8">
        <w:rPr>
          <w:snapToGrid/>
          <w:lang w:val="en-GB" w:eastAsia="en-US"/>
        </w:rPr>
        <w:t>/</w:t>
      </w:r>
      <w:r w:rsidRPr="00F97DB8">
        <w:rPr>
          <w:snapToGrid/>
          <w:lang w:val="en-GB" w:eastAsia="en-US"/>
        </w:rPr>
        <w:t xml:space="preserve">value </w:t>
      </w:r>
      <w:r w:rsidR="00875B8B" w:rsidRPr="00F97DB8">
        <w:rPr>
          <w:snapToGrid/>
          <w:lang w:val="en-GB" w:eastAsia="en-US"/>
        </w:rPr>
        <w:t xml:space="preserve">of the selected ICH </w:t>
      </w:r>
      <w:r w:rsidRPr="00F97DB8">
        <w:rPr>
          <w:snapToGrid/>
          <w:lang w:val="en-GB" w:eastAsia="en-US"/>
        </w:rPr>
        <w:t xml:space="preserve">for </w:t>
      </w:r>
      <w:r w:rsidR="001C54A6" w:rsidRPr="00F97DB8">
        <w:rPr>
          <w:snapToGrid/>
          <w:lang w:val="en-GB" w:eastAsia="en-US"/>
        </w:rPr>
        <w:t xml:space="preserve">the community, groups and/or individuals </w:t>
      </w:r>
      <w:r w:rsidRPr="00F97DB8">
        <w:rPr>
          <w:snapToGrid/>
          <w:lang w:val="en-GB" w:eastAsia="en-US"/>
        </w:rPr>
        <w:t>clearly indicated?</w:t>
      </w:r>
    </w:p>
    <w:p w14:paraId="04D6C47B" w14:textId="33234B1C" w:rsidR="00554A4B" w:rsidRPr="00F97DB8" w:rsidRDefault="00554A4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Was the selection </w:t>
      </w:r>
      <w:r w:rsidR="001C54A6" w:rsidRPr="00F97DB8">
        <w:rPr>
          <w:snapToGrid/>
          <w:lang w:val="en-GB" w:eastAsia="en-US"/>
        </w:rPr>
        <w:t xml:space="preserve">of the ICH to be safeguarded </w:t>
      </w:r>
      <w:r w:rsidRPr="00F97DB8">
        <w:rPr>
          <w:snapToGrid/>
          <w:lang w:val="en-GB" w:eastAsia="en-US"/>
        </w:rPr>
        <w:t xml:space="preserve">made </w:t>
      </w:r>
      <w:r w:rsidR="001E56C7" w:rsidRPr="00F97DB8">
        <w:rPr>
          <w:snapToGrid/>
          <w:lang w:val="en-GB" w:eastAsia="en-US"/>
        </w:rPr>
        <w:t xml:space="preserve">by and </w:t>
      </w:r>
      <w:r w:rsidRPr="00F97DB8">
        <w:rPr>
          <w:snapToGrid/>
          <w:lang w:val="en-GB" w:eastAsia="en-US"/>
        </w:rPr>
        <w:t xml:space="preserve">in the interest of </w:t>
      </w:r>
      <w:r w:rsidR="008A608F" w:rsidRPr="00F97DB8">
        <w:rPr>
          <w:snapToGrid/>
          <w:lang w:val="en-GB" w:eastAsia="en-US"/>
        </w:rPr>
        <w:t xml:space="preserve">the community, groups </w:t>
      </w:r>
      <w:r w:rsidR="00B11C84" w:rsidRPr="00F97DB8">
        <w:rPr>
          <w:snapToGrid/>
          <w:lang w:val="en-GB" w:eastAsia="en-US"/>
        </w:rPr>
        <w:t>or individuals</w:t>
      </w:r>
      <w:r w:rsidR="00107A70" w:rsidRPr="00F97DB8">
        <w:rPr>
          <w:snapToGrid/>
          <w:lang w:val="en-GB" w:eastAsia="en-US"/>
        </w:rPr>
        <w:t xml:space="preserve"> </w:t>
      </w:r>
      <w:r w:rsidR="008A608F" w:rsidRPr="00F97DB8">
        <w:rPr>
          <w:snapToGrid/>
          <w:lang w:val="en-GB" w:eastAsia="en-US"/>
        </w:rPr>
        <w:t>concerned</w:t>
      </w:r>
      <w:r w:rsidRPr="00F97DB8">
        <w:rPr>
          <w:snapToGrid/>
          <w:lang w:val="en-GB" w:eastAsia="en-US"/>
        </w:rPr>
        <w:t>?</w:t>
      </w:r>
    </w:p>
    <w:p w14:paraId="2747C148" w14:textId="57C86393" w:rsidR="00554A4B" w:rsidRPr="00F97DB8" w:rsidRDefault="00875B8B" w:rsidP="0086369C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lastRenderedPageBreak/>
        <w:t>T</w:t>
      </w:r>
      <w:r w:rsidR="00554A4B" w:rsidRPr="00F97DB8">
        <w:rPr>
          <w:rFonts w:ascii="Arial" w:hAnsi="Arial"/>
          <w:snapToGrid/>
          <w:shd w:val="clear" w:color="auto" w:fill="FFFFFF"/>
          <w:lang w:val="en-GB" w:eastAsia="nl-NL"/>
        </w:rPr>
        <w:t>hreats and risks</w:t>
      </w:r>
    </w:p>
    <w:p w14:paraId="4FD43D53" w14:textId="311137BC" w:rsidR="00554A4B" w:rsidRPr="00F97DB8" w:rsidRDefault="00554A4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Were threats and risks that (may) affect the selected ICH clearly identified?</w:t>
      </w:r>
    </w:p>
    <w:p w14:paraId="39CDF91B" w14:textId="7C93FF7C" w:rsidR="00875B8B" w:rsidRPr="00F97DB8" w:rsidRDefault="00875B8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Were they prioritized?</w:t>
      </w:r>
    </w:p>
    <w:p w14:paraId="2DDA552E" w14:textId="78F02EC2" w:rsidR="00875B8B" w:rsidRPr="00F97DB8" w:rsidRDefault="00875B8B" w:rsidP="0086369C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Proposed safeguarding activities</w:t>
      </w:r>
    </w:p>
    <w:p w14:paraId="393E69A1" w14:textId="4C321173" w:rsidR="00875B8B" w:rsidRPr="00F97DB8" w:rsidRDefault="00875B8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Do the proposed activities address the </w:t>
      </w:r>
      <w:r w:rsidR="001C5A80" w:rsidRPr="00F97DB8">
        <w:rPr>
          <w:snapToGrid/>
          <w:lang w:val="en-GB" w:eastAsia="en-US"/>
        </w:rPr>
        <w:t xml:space="preserve">identified </w:t>
      </w:r>
      <w:r w:rsidRPr="00F97DB8">
        <w:rPr>
          <w:snapToGrid/>
          <w:lang w:val="en-GB" w:eastAsia="en-US"/>
        </w:rPr>
        <w:t>threats and risks?</w:t>
      </w:r>
    </w:p>
    <w:p w14:paraId="0DD120F5" w14:textId="1FAE9FB3" w:rsidR="00875B8B" w:rsidRPr="00F97DB8" w:rsidRDefault="008A608F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Are the chosen objectives</w:t>
      </w:r>
      <w:r w:rsidR="00875B8B" w:rsidRPr="00F97DB8">
        <w:rPr>
          <w:snapToGrid/>
          <w:lang w:val="en-GB" w:eastAsia="en-US"/>
        </w:rPr>
        <w:t xml:space="preserve"> and expected results convincing?</w:t>
      </w:r>
    </w:p>
    <w:p w14:paraId="67145C3F" w14:textId="6FC2A097" w:rsidR="00137D9C" w:rsidRPr="00F97DB8" w:rsidRDefault="00137D9C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Are </w:t>
      </w:r>
      <w:r w:rsidR="000625E8" w:rsidRPr="00F97DB8">
        <w:rPr>
          <w:snapToGrid/>
          <w:lang w:val="en-GB" w:eastAsia="en-US"/>
        </w:rPr>
        <w:t>the safeguarding activities</w:t>
      </w:r>
      <w:r w:rsidRPr="00F97DB8">
        <w:rPr>
          <w:snapToGrid/>
          <w:lang w:val="en-GB" w:eastAsia="en-US"/>
        </w:rPr>
        <w:t xml:space="preserve"> presented in the form of a coherent plan</w:t>
      </w:r>
      <w:r w:rsidR="00C52C0B" w:rsidRPr="00F97DB8">
        <w:rPr>
          <w:snapToGrid/>
          <w:lang w:val="en-GB" w:eastAsia="en-US"/>
        </w:rPr>
        <w:t>?</w:t>
      </w:r>
    </w:p>
    <w:p w14:paraId="29985226" w14:textId="77777777" w:rsidR="00C52C0B" w:rsidRPr="00F97DB8" w:rsidRDefault="00C52C0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Is the proposed timetable realistic?</w:t>
      </w:r>
    </w:p>
    <w:p w14:paraId="4B70716F" w14:textId="7D3BE84F" w:rsidR="000625E8" w:rsidRPr="00F97DB8" w:rsidRDefault="000625E8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What involvement have the community, groups and/or individuals had in developing the plan?</w:t>
      </w:r>
    </w:p>
    <w:p w14:paraId="4FC068CB" w14:textId="7E2DD65F" w:rsidR="00875B8B" w:rsidRPr="00F97DB8" w:rsidRDefault="00875B8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Were earlier safeguarding or management activities (if any) referred to in a useful way?</w:t>
      </w:r>
    </w:p>
    <w:p w14:paraId="04E80E8B" w14:textId="29F0B3B1" w:rsidR="00137D9C" w:rsidRPr="00F97DB8" w:rsidRDefault="00137D9C" w:rsidP="0086369C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Resources and responsibilities</w:t>
      </w:r>
    </w:p>
    <w:p w14:paraId="0EACA817" w14:textId="20C37C46" w:rsidR="000625E8" w:rsidRPr="00F97DB8" w:rsidRDefault="001E56C7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Were </w:t>
      </w:r>
      <w:r w:rsidR="000625E8" w:rsidRPr="00F97DB8">
        <w:rPr>
          <w:snapToGrid/>
          <w:lang w:val="en-GB" w:eastAsia="en-US"/>
        </w:rPr>
        <w:t>resources (</w:t>
      </w:r>
      <w:r w:rsidR="00C52C0B" w:rsidRPr="00F97DB8">
        <w:rPr>
          <w:snapToGrid/>
          <w:lang w:val="en-GB" w:eastAsia="en-US"/>
        </w:rPr>
        <w:t>fi</w:t>
      </w:r>
      <w:r w:rsidR="00107A70" w:rsidRPr="00F97DB8">
        <w:rPr>
          <w:snapToGrid/>
          <w:lang w:val="en-GB" w:eastAsia="en-US"/>
        </w:rPr>
        <w:t>n</w:t>
      </w:r>
      <w:r w:rsidR="00C52C0B" w:rsidRPr="00F97DB8">
        <w:rPr>
          <w:snapToGrid/>
          <w:lang w:val="en-GB" w:eastAsia="en-US"/>
        </w:rPr>
        <w:t xml:space="preserve">ancial, human, </w:t>
      </w:r>
      <w:r w:rsidR="000625E8" w:rsidRPr="00F97DB8">
        <w:rPr>
          <w:snapToGrid/>
          <w:lang w:val="en-GB" w:eastAsia="en-US"/>
        </w:rPr>
        <w:t>in-kind</w:t>
      </w:r>
      <w:r w:rsidR="00434531">
        <w:rPr>
          <w:snapToGrid/>
          <w:lang w:val="en-GB" w:eastAsia="en-US"/>
        </w:rPr>
        <w:t>,</w:t>
      </w:r>
      <w:r w:rsidR="000625E8" w:rsidRPr="00F97DB8">
        <w:rPr>
          <w:snapToGrid/>
          <w:lang w:val="en-GB" w:eastAsia="en-US"/>
        </w:rPr>
        <w:t xml:space="preserve"> </w:t>
      </w:r>
      <w:r w:rsidR="00C52C0B" w:rsidRPr="00F97DB8">
        <w:rPr>
          <w:snapToGrid/>
          <w:lang w:val="en-GB" w:eastAsia="en-US"/>
        </w:rPr>
        <w:t xml:space="preserve">etc.) </w:t>
      </w:r>
      <w:r w:rsidR="001C54A6" w:rsidRPr="00F97DB8">
        <w:rPr>
          <w:snapToGrid/>
          <w:lang w:val="en-GB" w:eastAsia="en-US"/>
        </w:rPr>
        <w:t xml:space="preserve">required for the implementation of the proposed activities </w:t>
      </w:r>
      <w:r w:rsidR="000625E8" w:rsidRPr="00F97DB8">
        <w:rPr>
          <w:snapToGrid/>
          <w:lang w:val="en-GB" w:eastAsia="en-US"/>
        </w:rPr>
        <w:t>identified?</w:t>
      </w:r>
    </w:p>
    <w:p w14:paraId="27B392CB" w14:textId="3DA0D77E" w:rsidR="00B11C84" w:rsidRPr="00F97DB8" w:rsidRDefault="000625E8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Was the commitment of </w:t>
      </w:r>
      <w:r w:rsidR="00B11C84" w:rsidRPr="00F97DB8">
        <w:rPr>
          <w:snapToGrid/>
          <w:lang w:val="en-GB" w:eastAsia="en-US"/>
        </w:rPr>
        <w:t xml:space="preserve">practitioners and other relevant stakeholders </w:t>
      </w:r>
      <w:r w:rsidRPr="00F97DB8">
        <w:rPr>
          <w:snapToGrid/>
          <w:lang w:val="en-GB" w:eastAsia="en-US"/>
        </w:rPr>
        <w:t>shown</w:t>
      </w:r>
      <w:r w:rsidR="00B11C84" w:rsidRPr="00F97DB8">
        <w:rPr>
          <w:snapToGrid/>
          <w:lang w:val="en-GB" w:eastAsia="en-US"/>
        </w:rPr>
        <w:t>?</w:t>
      </w:r>
    </w:p>
    <w:p w14:paraId="718D4650" w14:textId="22CA3077" w:rsidR="00137D9C" w:rsidRPr="00F97DB8" w:rsidRDefault="00137D9C" w:rsidP="0086369C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Monitoring and evaluation</w:t>
      </w:r>
    </w:p>
    <w:p w14:paraId="56331E2D" w14:textId="74D00896" w:rsidR="001C54A6" w:rsidRPr="00F97DB8" w:rsidRDefault="000625E8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I</w:t>
      </w:r>
      <w:r w:rsidR="001C54A6" w:rsidRPr="00F97DB8">
        <w:rPr>
          <w:snapToGrid/>
          <w:lang w:val="en-GB" w:eastAsia="en-US"/>
        </w:rPr>
        <w:t>s a monitoring and evaluation mechanism for the implementation of the plan foreseen?</w:t>
      </w:r>
    </w:p>
    <w:p w14:paraId="6D348525" w14:textId="12E4D77A" w:rsidR="00AE34D6" w:rsidRPr="00F97DB8" w:rsidRDefault="00AE34D6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Is the evaluation mechanism realistic?</w:t>
      </w:r>
    </w:p>
    <w:p w14:paraId="7605BC1E" w14:textId="5E77D57D" w:rsidR="00244161" w:rsidRPr="00F97DB8" w:rsidRDefault="00244161" w:rsidP="0086369C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F97DB8">
        <w:rPr>
          <w:rFonts w:eastAsia="SimSun" w:cs="Times New Roman"/>
          <w:snapToGrid/>
          <w:lang w:val="en-GB" w:eastAsia="en-US"/>
        </w:rPr>
        <w:t>Sample Safeguarding Plan</w:t>
      </w:r>
      <w:r w:rsidR="0038638F" w:rsidRPr="00F97DB8">
        <w:rPr>
          <w:rFonts w:eastAsia="SimSun" w:cs="Times New Roman"/>
          <w:snapToGrid/>
          <w:lang w:val="en-GB" w:eastAsia="en-US"/>
        </w:rPr>
        <w:t xml:space="preserve"> for the ICH of the Ori in Blika</w:t>
      </w:r>
    </w:p>
    <w:p w14:paraId="154C46AE" w14:textId="77777777" w:rsidR="0038638F" w:rsidRPr="00F97DB8" w:rsidRDefault="0038638F" w:rsidP="0086369C">
      <w:pPr>
        <w:pStyle w:val="Soustitre"/>
        <w:tabs>
          <w:tab w:val="clear" w:pos="567"/>
        </w:tabs>
        <w:snapToGrid/>
        <w:jc w:val="left"/>
        <w:rPr>
          <w:rFonts w:hint="eastAsia"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Introduction</w:t>
      </w:r>
    </w:p>
    <w:p w14:paraId="6F2A32F2" w14:textId="1897AFFA" w:rsidR="008002AE" w:rsidRPr="00F97DB8" w:rsidRDefault="00501B4F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The </w:t>
      </w:r>
      <w:r w:rsidR="00B0575A" w:rsidRPr="00F97DB8">
        <w:rPr>
          <w:snapToGrid/>
          <w:lang w:val="en-GB" w:eastAsia="en-US"/>
        </w:rPr>
        <w:t xml:space="preserve">meeting of </w:t>
      </w:r>
      <w:r w:rsidR="009067C4" w:rsidRPr="00F97DB8">
        <w:rPr>
          <w:snapToGrid/>
          <w:lang w:val="en-GB" w:eastAsia="en-US"/>
        </w:rPr>
        <w:t xml:space="preserve">Ori representatives who drew up this plan </w:t>
      </w:r>
      <w:r w:rsidR="00655690" w:rsidRPr="00F97DB8">
        <w:rPr>
          <w:snapToGrid/>
          <w:lang w:val="en-GB" w:eastAsia="en-US"/>
        </w:rPr>
        <w:t>could not reach an agreement</w:t>
      </w:r>
      <w:r w:rsidR="00AE34D6" w:rsidRPr="00F97DB8">
        <w:rPr>
          <w:snapToGrid/>
          <w:lang w:val="en-GB" w:eastAsia="en-US"/>
        </w:rPr>
        <w:t xml:space="preserve"> at first</w:t>
      </w:r>
      <w:r w:rsidR="00655690" w:rsidRPr="00F97DB8">
        <w:rPr>
          <w:snapToGrid/>
          <w:lang w:val="en-GB" w:eastAsia="en-US"/>
        </w:rPr>
        <w:t xml:space="preserve">: some wanted to concentrate exclusively on the viability of specific Ori ICH; others thought that it was more important to try </w:t>
      </w:r>
      <w:r w:rsidR="00AD04B9" w:rsidRPr="00F97DB8">
        <w:rPr>
          <w:snapToGrid/>
          <w:lang w:val="en-GB" w:eastAsia="en-US"/>
        </w:rPr>
        <w:t xml:space="preserve">first </w:t>
      </w:r>
      <w:r w:rsidR="00655690" w:rsidRPr="00F97DB8">
        <w:rPr>
          <w:snapToGrid/>
          <w:lang w:val="en-GB" w:eastAsia="en-US"/>
        </w:rPr>
        <w:t xml:space="preserve">to mitigate </w:t>
      </w:r>
      <w:r w:rsidR="009067C4" w:rsidRPr="00F97DB8">
        <w:rPr>
          <w:snapToGrid/>
          <w:lang w:val="en-GB" w:eastAsia="en-US"/>
        </w:rPr>
        <w:t xml:space="preserve">certain factors </w:t>
      </w:r>
      <w:r w:rsidRPr="00F97DB8">
        <w:rPr>
          <w:snapToGrid/>
          <w:lang w:val="en-GB" w:eastAsia="en-US"/>
        </w:rPr>
        <w:t xml:space="preserve">in </w:t>
      </w:r>
      <w:proofErr w:type="spellStart"/>
      <w:r w:rsidR="00655690" w:rsidRPr="00F97DB8">
        <w:rPr>
          <w:snapToGrid/>
          <w:lang w:val="en-GB" w:eastAsia="en-US"/>
        </w:rPr>
        <w:t>Blika</w:t>
      </w:r>
      <w:proofErr w:type="spellEnd"/>
      <w:r w:rsidR="00655690" w:rsidRPr="00F97DB8">
        <w:rPr>
          <w:snapToGrid/>
          <w:lang w:val="en-GB" w:eastAsia="en-US"/>
        </w:rPr>
        <w:t xml:space="preserve"> society at large </w:t>
      </w:r>
      <w:r w:rsidRPr="00F97DB8">
        <w:rPr>
          <w:snapToGrid/>
          <w:lang w:val="en-GB" w:eastAsia="en-US"/>
        </w:rPr>
        <w:t xml:space="preserve">that </w:t>
      </w:r>
      <w:r w:rsidR="00655690" w:rsidRPr="00F97DB8">
        <w:rPr>
          <w:snapToGrid/>
          <w:lang w:val="en-GB" w:eastAsia="en-US"/>
        </w:rPr>
        <w:t>have</w:t>
      </w:r>
      <w:r w:rsidR="009067C4" w:rsidRPr="00F97DB8">
        <w:rPr>
          <w:snapToGrid/>
          <w:lang w:val="en-GB" w:eastAsia="en-US"/>
        </w:rPr>
        <w:t xml:space="preserve"> impede</w:t>
      </w:r>
      <w:r w:rsidR="00655690" w:rsidRPr="00F97DB8">
        <w:rPr>
          <w:snapToGrid/>
          <w:lang w:val="en-GB" w:eastAsia="en-US"/>
        </w:rPr>
        <w:t>d</w:t>
      </w:r>
      <w:r w:rsidRPr="00F97DB8">
        <w:rPr>
          <w:snapToGrid/>
          <w:lang w:val="en-GB" w:eastAsia="en-US"/>
        </w:rPr>
        <w:t xml:space="preserve"> the enactment</w:t>
      </w:r>
      <w:r w:rsidR="009067C4" w:rsidRPr="00F97DB8">
        <w:rPr>
          <w:snapToGrid/>
          <w:lang w:val="en-GB" w:eastAsia="en-US"/>
        </w:rPr>
        <w:t xml:space="preserve">, transmission and </w:t>
      </w:r>
      <w:r w:rsidR="00655690" w:rsidRPr="00F97DB8">
        <w:rPr>
          <w:snapToGrid/>
          <w:lang w:val="en-GB" w:eastAsia="en-US"/>
        </w:rPr>
        <w:t xml:space="preserve">enjoyment by the Ori </w:t>
      </w:r>
      <w:r w:rsidR="00BB63CE" w:rsidRPr="00F97DB8">
        <w:rPr>
          <w:snapToGrid/>
          <w:lang w:val="en-GB" w:eastAsia="en-US"/>
        </w:rPr>
        <w:t xml:space="preserve">of </w:t>
      </w:r>
      <w:r w:rsidR="00655690" w:rsidRPr="00F97DB8">
        <w:rPr>
          <w:snapToGrid/>
          <w:lang w:val="en-GB" w:eastAsia="en-US"/>
        </w:rPr>
        <w:t>much</w:t>
      </w:r>
      <w:r w:rsidR="009067C4" w:rsidRPr="00F97DB8">
        <w:rPr>
          <w:snapToGrid/>
          <w:lang w:val="en-GB" w:eastAsia="en-US"/>
        </w:rPr>
        <w:t xml:space="preserve"> </w:t>
      </w:r>
      <w:r w:rsidR="00655690" w:rsidRPr="00F97DB8">
        <w:rPr>
          <w:snapToGrid/>
          <w:lang w:val="en-GB" w:eastAsia="en-US"/>
        </w:rPr>
        <w:t xml:space="preserve">of their ICH. </w:t>
      </w:r>
      <w:r w:rsidR="005C58F5" w:rsidRPr="00F97DB8">
        <w:rPr>
          <w:snapToGrid/>
          <w:lang w:val="en-GB" w:eastAsia="en-US"/>
        </w:rPr>
        <w:t>The</w:t>
      </w:r>
      <w:r w:rsidR="002B4C8E" w:rsidRPr="00F97DB8">
        <w:rPr>
          <w:snapToGrid/>
          <w:lang w:val="en-GB" w:eastAsia="en-US"/>
        </w:rPr>
        <w:t xml:space="preserve"> plan </w:t>
      </w:r>
      <w:r w:rsidR="005C58F5" w:rsidRPr="00F97DB8">
        <w:rPr>
          <w:snapToGrid/>
          <w:lang w:val="en-GB" w:eastAsia="en-US"/>
        </w:rPr>
        <w:t xml:space="preserve">presented below combines the two approaches </w:t>
      </w:r>
      <w:r w:rsidR="00B0575A" w:rsidRPr="00F97DB8">
        <w:rPr>
          <w:snapToGrid/>
          <w:lang w:val="en-GB" w:eastAsia="en-US"/>
        </w:rPr>
        <w:t xml:space="preserve">and </w:t>
      </w:r>
      <w:r w:rsidR="00B75E90" w:rsidRPr="00F97DB8">
        <w:rPr>
          <w:snapToGrid/>
          <w:lang w:val="en-GB" w:eastAsia="en-US"/>
        </w:rPr>
        <w:t>was eventually approved by all.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957"/>
        <w:gridCol w:w="6252"/>
      </w:tblGrid>
      <w:tr w:rsidR="008002AE" w:rsidRPr="00F97DB8" w14:paraId="0DFCF7CC" w14:textId="77777777" w:rsidTr="0086369C">
        <w:tc>
          <w:tcPr>
            <w:tcW w:w="1957" w:type="dxa"/>
            <w:shd w:val="clear" w:color="auto" w:fill="D9D9D9" w:themeFill="background1" w:themeFillShade="D9"/>
          </w:tcPr>
          <w:p w14:paraId="39419DD1" w14:textId="0E46CBB0" w:rsidR="008002AE" w:rsidRPr="00F97DB8" w:rsidRDefault="008002AE" w:rsidP="0086369C">
            <w:pPr>
              <w:pStyle w:val="Texte1"/>
              <w:spacing w:before="0" w:after="0"/>
              <w:ind w:left="0"/>
              <w:rPr>
                <w:b/>
                <w:bCs/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b/>
                <w:bCs/>
                <w:szCs w:val="20"/>
                <w:lang w:val="en-GB"/>
              </w:rPr>
              <w:t xml:space="preserve">Main </w:t>
            </w:r>
            <w:r w:rsidR="00434531">
              <w:rPr>
                <w:rFonts w:eastAsia="Calibri"/>
                <w:b/>
                <w:bCs/>
                <w:szCs w:val="20"/>
                <w:lang w:val="en-GB"/>
              </w:rPr>
              <w:t>o</w:t>
            </w:r>
            <w:r w:rsidRPr="00F97DB8">
              <w:rPr>
                <w:rFonts w:eastAsia="Calibri"/>
                <w:b/>
                <w:bCs/>
                <w:szCs w:val="20"/>
                <w:lang w:val="en-GB"/>
              </w:rPr>
              <w:t>bjective 1</w:t>
            </w:r>
          </w:p>
        </w:tc>
        <w:tc>
          <w:tcPr>
            <w:tcW w:w="6252" w:type="dxa"/>
            <w:shd w:val="clear" w:color="auto" w:fill="D9D9D9" w:themeFill="background1" w:themeFillShade="D9"/>
          </w:tcPr>
          <w:p w14:paraId="25502089" w14:textId="4A29FA78" w:rsidR="008002AE" w:rsidRPr="00F97DB8" w:rsidRDefault="008002AE" w:rsidP="0086369C">
            <w:pPr>
              <w:spacing w:before="0" w:after="0" w:line="280" w:lineRule="exact"/>
              <w:rPr>
                <w:rFonts w:eastAsia="Calibri"/>
                <w:b/>
                <w:bCs/>
                <w:szCs w:val="20"/>
                <w:lang w:val="en-GB"/>
              </w:rPr>
            </w:pPr>
            <w:r w:rsidRPr="00F97DB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Safeguarding traditional performing arts of the Ori in </w:t>
            </w:r>
            <w:proofErr w:type="spellStart"/>
            <w:r w:rsidRPr="00F97DB8">
              <w:rPr>
                <w:rFonts w:eastAsia="Calibri"/>
                <w:b/>
                <w:bCs/>
                <w:sz w:val="20"/>
                <w:szCs w:val="20"/>
                <w:lang w:val="en-GB"/>
              </w:rPr>
              <w:t>Blika</w:t>
            </w:r>
            <w:proofErr w:type="spellEnd"/>
          </w:p>
        </w:tc>
      </w:tr>
      <w:tr w:rsidR="008002AE" w:rsidRPr="00F97DB8" w14:paraId="38E71916" w14:textId="77777777" w:rsidTr="0086369C">
        <w:tc>
          <w:tcPr>
            <w:tcW w:w="1957" w:type="dxa"/>
          </w:tcPr>
          <w:p w14:paraId="3CBB0049" w14:textId="48527F5A" w:rsidR="008002AE" w:rsidRPr="00F97DB8" w:rsidRDefault="008002AE" w:rsidP="0086369C">
            <w:pPr>
              <w:pStyle w:val="Texte1"/>
              <w:spacing w:before="0" w:after="0"/>
              <w:ind w:left="567"/>
              <w:rPr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szCs w:val="20"/>
                <w:lang w:val="en-GB"/>
              </w:rPr>
              <w:t>Action 1.1</w:t>
            </w:r>
          </w:p>
        </w:tc>
        <w:tc>
          <w:tcPr>
            <w:tcW w:w="6252" w:type="dxa"/>
          </w:tcPr>
          <w:p w14:paraId="6D06CCAE" w14:textId="70527503" w:rsidR="008002AE" w:rsidRPr="00F97DB8" w:rsidRDefault="008002AE" w:rsidP="0086369C">
            <w:pPr>
              <w:pStyle w:val="Texte1"/>
              <w:spacing w:before="0" w:after="0"/>
              <w:ind w:left="0"/>
              <w:rPr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szCs w:val="20"/>
                <w:lang w:val="en-GB"/>
              </w:rPr>
              <w:t xml:space="preserve">Enhancing </w:t>
            </w:r>
            <w:r w:rsidR="00434531">
              <w:rPr>
                <w:rFonts w:eastAsia="Calibri"/>
                <w:szCs w:val="20"/>
                <w:lang w:val="en-GB"/>
              </w:rPr>
              <w:t>t</w:t>
            </w:r>
            <w:r w:rsidRPr="00F97DB8">
              <w:rPr>
                <w:rFonts w:eastAsia="Calibri"/>
                <w:szCs w:val="20"/>
                <w:lang w:val="en-GB"/>
              </w:rPr>
              <w:t xml:space="preserve">raditional Ori </w:t>
            </w:r>
            <w:r w:rsidR="00434531">
              <w:rPr>
                <w:rFonts w:eastAsia="Calibri"/>
                <w:szCs w:val="20"/>
                <w:lang w:val="en-GB"/>
              </w:rPr>
              <w:t>m</w:t>
            </w:r>
            <w:r w:rsidRPr="00F97DB8">
              <w:rPr>
                <w:rFonts w:eastAsia="Calibri"/>
                <w:szCs w:val="20"/>
                <w:lang w:val="en-GB"/>
              </w:rPr>
              <w:t xml:space="preserve">usic and </w:t>
            </w:r>
            <w:r w:rsidR="00434531">
              <w:rPr>
                <w:rFonts w:eastAsia="Calibri"/>
                <w:szCs w:val="20"/>
                <w:lang w:val="en-GB"/>
              </w:rPr>
              <w:t>s</w:t>
            </w:r>
            <w:r w:rsidRPr="00F97DB8">
              <w:rPr>
                <w:rFonts w:eastAsia="Calibri"/>
                <w:szCs w:val="20"/>
                <w:lang w:val="en-GB"/>
              </w:rPr>
              <w:t>inging;</w:t>
            </w:r>
          </w:p>
        </w:tc>
      </w:tr>
      <w:tr w:rsidR="008002AE" w:rsidRPr="00F97DB8" w14:paraId="338B0623" w14:textId="77777777" w:rsidTr="0086369C">
        <w:tc>
          <w:tcPr>
            <w:tcW w:w="1957" w:type="dxa"/>
          </w:tcPr>
          <w:p w14:paraId="14BA2DCC" w14:textId="5DD39715" w:rsidR="008002AE" w:rsidRPr="00F97DB8" w:rsidRDefault="008002AE" w:rsidP="0086369C">
            <w:pPr>
              <w:pStyle w:val="Texte1"/>
              <w:spacing w:before="0" w:after="0"/>
              <w:ind w:left="567"/>
              <w:rPr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szCs w:val="20"/>
                <w:lang w:val="en-GB"/>
              </w:rPr>
              <w:t>Action 1.2</w:t>
            </w:r>
          </w:p>
        </w:tc>
        <w:tc>
          <w:tcPr>
            <w:tcW w:w="6252" w:type="dxa"/>
          </w:tcPr>
          <w:p w14:paraId="457BA58E" w14:textId="4A37327A" w:rsidR="008002AE" w:rsidRPr="00F97DB8" w:rsidRDefault="008002AE" w:rsidP="0086369C">
            <w:pPr>
              <w:pStyle w:val="Texte1"/>
              <w:spacing w:before="0" w:after="0"/>
              <w:ind w:left="0"/>
              <w:rPr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szCs w:val="20"/>
                <w:lang w:val="en-GB"/>
              </w:rPr>
              <w:t xml:space="preserve">Revitalizing the diversity of </w:t>
            </w:r>
            <w:r w:rsidR="00434531">
              <w:rPr>
                <w:rFonts w:eastAsia="Calibri"/>
                <w:szCs w:val="20"/>
                <w:lang w:val="en-GB"/>
              </w:rPr>
              <w:t>t</w:t>
            </w:r>
            <w:r w:rsidRPr="00F97DB8">
              <w:rPr>
                <w:rFonts w:eastAsia="Calibri"/>
                <w:szCs w:val="20"/>
                <w:lang w:val="en-GB"/>
              </w:rPr>
              <w:t xml:space="preserve">raditional Ori </w:t>
            </w:r>
            <w:r w:rsidR="00434531">
              <w:rPr>
                <w:rFonts w:eastAsia="Calibri"/>
                <w:szCs w:val="20"/>
                <w:lang w:val="en-GB"/>
              </w:rPr>
              <w:t>d</w:t>
            </w:r>
            <w:r w:rsidRPr="00F97DB8">
              <w:rPr>
                <w:rFonts w:eastAsia="Calibri"/>
                <w:szCs w:val="20"/>
                <w:lang w:val="en-GB"/>
              </w:rPr>
              <w:t>ancing.</w:t>
            </w:r>
          </w:p>
        </w:tc>
      </w:tr>
      <w:tr w:rsidR="008002AE" w:rsidRPr="00F97DB8" w14:paraId="2D3D5E8D" w14:textId="77777777" w:rsidTr="0086369C">
        <w:tc>
          <w:tcPr>
            <w:tcW w:w="1957" w:type="dxa"/>
            <w:shd w:val="clear" w:color="auto" w:fill="D9D9D9" w:themeFill="background1" w:themeFillShade="D9"/>
          </w:tcPr>
          <w:p w14:paraId="7777467A" w14:textId="42984232" w:rsidR="008002AE" w:rsidRPr="00F97DB8" w:rsidRDefault="008002AE" w:rsidP="0086369C">
            <w:pPr>
              <w:pStyle w:val="Texte1"/>
              <w:spacing w:before="0" w:after="0"/>
              <w:ind w:left="0"/>
              <w:rPr>
                <w:b/>
                <w:bCs/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b/>
                <w:bCs/>
                <w:szCs w:val="20"/>
                <w:lang w:val="en-GB"/>
              </w:rPr>
              <w:t xml:space="preserve">Main </w:t>
            </w:r>
            <w:r w:rsidR="00434531">
              <w:rPr>
                <w:rFonts w:eastAsia="Calibri"/>
                <w:b/>
                <w:bCs/>
                <w:szCs w:val="20"/>
                <w:lang w:val="en-GB"/>
              </w:rPr>
              <w:t>o</w:t>
            </w:r>
            <w:r w:rsidRPr="00F97DB8">
              <w:rPr>
                <w:rFonts w:eastAsia="Calibri"/>
                <w:b/>
                <w:bCs/>
                <w:szCs w:val="20"/>
                <w:lang w:val="en-GB"/>
              </w:rPr>
              <w:t>bjective 2</w:t>
            </w:r>
          </w:p>
        </w:tc>
        <w:tc>
          <w:tcPr>
            <w:tcW w:w="6252" w:type="dxa"/>
            <w:shd w:val="clear" w:color="auto" w:fill="D9D9D9" w:themeFill="background1" w:themeFillShade="D9"/>
          </w:tcPr>
          <w:p w14:paraId="35D7A763" w14:textId="5988CFFC" w:rsidR="008002AE" w:rsidRPr="00F97DB8" w:rsidRDefault="008002AE" w:rsidP="0086369C">
            <w:pPr>
              <w:spacing w:before="0" w:after="0" w:line="280" w:lineRule="exact"/>
              <w:rPr>
                <w:rFonts w:eastAsia="Calibri"/>
                <w:b/>
                <w:bCs/>
                <w:szCs w:val="20"/>
                <w:lang w:val="en-GB"/>
              </w:rPr>
            </w:pPr>
            <w:r w:rsidRPr="00F97DB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Improving the general context of Ori ICH in </w:t>
            </w:r>
            <w:proofErr w:type="spellStart"/>
            <w:r w:rsidRPr="00F97DB8">
              <w:rPr>
                <w:rFonts w:eastAsia="Calibri"/>
                <w:b/>
                <w:bCs/>
                <w:sz w:val="20"/>
                <w:szCs w:val="20"/>
                <w:lang w:val="en-GB"/>
              </w:rPr>
              <w:t>Blika</w:t>
            </w:r>
            <w:proofErr w:type="spellEnd"/>
          </w:p>
        </w:tc>
      </w:tr>
      <w:tr w:rsidR="008002AE" w:rsidRPr="00F97DB8" w14:paraId="4C029BC3" w14:textId="77777777" w:rsidTr="0086369C">
        <w:tc>
          <w:tcPr>
            <w:tcW w:w="1957" w:type="dxa"/>
          </w:tcPr>
          <w:p w14:paraId="26611C0B" w14:textId="431D63C2" w:rsidR="008002AE" w:rsidRPr="00F97DB8" w:rsidRDefault="008002AE" w:rsidP="0086369C">
            <w:pPr>
              <w:pStyle w:val="Texte1"/>
              <w:spacing w:before="0" w:after="0"/>
              <w:ind w:left="567"/>
              <w:rPr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szCs w:val="20"/>
                <w:lang w:val="en-GB"/>
              </w:rPr>
              <w:t>Action 2.1</w:t>
            </w:r>
          </w:p>
        </w:tc>
        <w:tc>
          <w:tcPr>
            <w:tcW w:w="6252" w:type="dxa"/>
          </w:tcPr>
          <w:p w14:paraId="767D9D25" w14:textId="709FCD76" w:rsidR="008002AE" w:rsidRPr="00F97DB8" w:rsidRDefault="008002AE" w:rsidP="0086369C">
            <w:pPr>
              <w:pStyle w:val="Texte1"/>
              <w:spacing w:before="0" w:after="0"/>
              <w:ind w:left="0"/>
              <w:rPr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szCs w:val="20"/>
                <w:lang w:val="en-GB"/>
              </w:rPr>
              <w:t xml:space="preserve">Improving visibility of Ori ICH in </w:t>
            </w:r>
            <w:proofErr w:type="spellStart"/>
            <w:r w:rsidRPr="00F97DB8">
              <w:rPr>
                <w:rFonts w:eastAsia="Calibri"/>
                <w:szCs w:val="20"/>
                <w:lang w:val="en-GB"/>
              </w:rPr>
              <w:t>Blika</w:t>
            </w:r>
            <w:proofErr w:type="spellEnd"/>
            <w:r w:rsidRPr="00F97DB8">
              <w:rPr>
                <w:rFonts w:eastAsia="Calibri"/>
                <w:szCs w:val="20"/>
                <w:lang w:val="en-GB"/>
              </w:rPr>
              <w:t xml:space="preserve">, raising respect for it and raising mutual understanding among Ori and other communities in </w:t>
            </w:r>
            <w:proofErr w:type="spellStart"/>
            <w:r w:rsidRPr="00F97DB8">
              <w:rPr>
                <w:rFonts w:eastAsia="Calibri"/>
                <w:szCs w:val="20"/>
                <w:lang w:val="en-GB"/>
              </w:rPr>
              <w:t>Blika</w:t>
            </w:r>
            <w:proofErr w:type="spellEnd"/>
          </w:p>
        </w:tc>
      </w:tr>
      <w:tr w:rsidR="008002AE" w:rsidRPr="00F97DB8" w14:paraId="2C38A1DE" w14:textId="77777777" w:rsidTr="0086369C">
        <w:tc>
          <w:tcPr>
            <w:tcW w:w="1957" w:type="dxa"/>
          </w:tcPr>
          <w:p w14:paraId="1B1E637B" w14:textId="1EC231E6" w:rsidR="008002AE" w:rsidRPr="00F97DB8" w:rsidRDefault="008002AE" w:rsidP="0086369C">
            <w:pPr>
              <w:pStyle w:val="Texte1"/>
              <w:spacing w:before="0" w:after="0"/>
              <w:ind w:left="567"/>
              <w:rPr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szCs w:val="20"/>
                <w:lang w:val="en-GB"/>
              </w:rPr>
              <w:t>Action 2.2</w:t>
            </w:r>
          </w:p>
        </w:tc>
        <w:tc>
          <w:tcPr>
            <w:tcW w:w="6252" w:type="dxa"/>
          </w:tcPr>
          <w:p w14:paraId="77DB1EC7" w14:textId="663043C4" w:rsidR="008002AE" w:rsidRPr="00F97DB8" w:rsidRDefault="008002AE" w:rsidP="0086369C">
            <w:pPr>
              <w:pStyle w:val="Texte1"/>
              <w:spacing w:before="0" w:after="0"/>
              <w:ind w:left="0"/>
              <w:rPr>
                <w:snapToGrid/>
                <w:szCs w:val="20"/>
                <w:lang w:val="en-GB" w:eastAsia="en-US"/>
              </w:rPr>
            </w:pPr>
            <w:r w:rsidRPr="00F97DB8">
              <w:rPr>
                <w:rFonts w:eastAsia="Calibri"/>
                <w:szCs w:val="20"/>
                <w:lang w:val="en-GB"/>
              </w:rPr>
              <w:t xml:space="preserve">Influencing </w:t>
            </w:r>
            <w:proofErr w:type="spellStart"/>
            <w:r w:rsidRPr="00F97DB8">
              <w:rPr>
                <w:rFonts w:eastAsia="Calibri"/>
                <w:szCs w:val="20"/>
                <w:lang w:val="en-GB"/>
              </w:rPr>
              <w:t>Blika</w:t>
            </w:r>
            <w:proofErr w:type="spellEnd"/>
            <w:r w:rsidRPr="00F97DB8">
              <w:rPr>
                <w:rFonts w:eastAsia="Calibri"/>
                <w:szCs w:val="20"/>
                <w:lang w:val="en-GB"/>
              </w:rPr>
              <w:t xml:space="preserve"> policies that have an impact </w:t>
            </w:r>
            <w:r w:rsidR="000C51C4" w:rsidRPr="00F97DB8">
              <w:rPr>
                <w:rFonts w:eastAsia="Calibri"/>
                <w:szCs w:val="20"/>
                <w:lang w:val="en-GB"/>
              </w:rPr>
              <w:t xml:space="preserve">on </w:t>
            </w:r>
            <w:r w:rsidRPr="00F97DB8">
              <w:rPr>
                <w:rFonts w:eastAsia="Calibri"/>
                <w:szCs w:val="20"/>
                <w:lang w:val="en-GB"/>
              </w:rPr>
              <w:t>Ori ICH</w:t>
            </w:r>
          </w:p>
        </w:tc>
      </w:tr>
    </w:tbl>
    <w:p w14:paraId="268759A7" w14:textId="6715F493" w:rsidR="00B0575A" w:rsidRPr="00F97DB8" w:rsidRDefault="003E491D" w:rsidP="00434531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The </w:t>
      </w:r>
      <w:r w:rsidR="009D6B20" w:rsidRPr="00F97DB8">
        <w:rPr>
          <w:snapToGrid/>
          <w:lang w:val="en-GB" w:eastAsia="en-US"/>
        </w:rPr>
        <w:t>plan</w:t>
      </w:r>
      <w:r w:rsidR="00B75E90" w:rsidRPr="00F97DB8">
        <w:rPr>
          <w:snapToGrid/>
          <w:lang w:val="en-GB" w:eastAsia="en-US"/>
        </w:rPr>
        <w:t xml:space="preserve"> </w:t>
      </w:r>
      <w:r w:rsidR="005C58F5" w:rsidRPr="00F97DB8">
        <w:rPr>
          <w:snapToGrid/>
          <w:lang w:val="en-GB" w:eastAsia="en-US"/>
        </w:rPr>
        <w:t xml:space="preserve">remains within the </w:t>
      </w:r>
      <w:r w:rsidR="005C58F5" w:rsidRPr="00434531">
        <w:rPr>
          <w:snapToGrid/>
          <w:lang w:val="en-GB" w:eastAsia="en-US"/>
        </w:rPr>
        <w:t>budget</w:t>
      </w:r>
      <w:r w:rsidR="005C58F5" w:rsidRPr="00F97DB8">
        <w:rPr>
          <w:snapToGrid/>
          <w:lang w:val="en-GB" w:eastAsia="en-US"/>
        </w:rPr>
        <w:t xml:space="preserve"> of </w:t>
      </w:r>
      <w:r w:rsidR="00434531">
        <w:rPr>
          <w:snapToGrid/>
          <w:lang w:val="en-GB" w:eastAsia="en-US"/>
        </w:rPr>
        <w:t xml:space="preserve">USD </w:t>
      </w:r>
      <w:r w:rsidR="005C58F5" w:rsidRPr="00F97DB8">
        <w:rPr>
          <w:snapToGrid/>
          <w:lang w:val="en-GB" w:eastAsia="en-US"/>
        </w:rPr>
        <w:t>20</w:t>
      </w:r>
      <w:r w:rsidR="00282865" w:rsidRPr="00F97DB8">
        <w:rPr>
          <w:snapToGrid/>
          <w:lang w:val="en-GB" w:eastAsia="en-US"/>
        </w:rPr>
        <w:t>0</w:t>
      </w:r>
      <w:r w:rsidR="002F2DFC" w:rsidRPr="00F97DB8">
        <w:rPr>
          <w:snapToGrid/>
          <w:lang w:val="en-GB" w:eastAsia="en-US"/>
        </w:rPr>
        <w:t>,000</w:t>
      </w:r>
      <w:r w:rsidR="005C58F5" w:rsidRPr="00F97DB8">
        <w:rPr>
          <w:snapToGrid/>
          <w:lang w:val="en-GB" w:eastAsia="en-US"/>
        </w:rPr>
        <w:t xml:space="preserve"> </w:t>
      </w:r>
      <w:r w:rsidR="00434531">
        <w:rPr>
          <w:snapToGrid/>
          <w:lang w:val="en-GB" w:eastAsia="en-US"/>
        </w:rPr>
        <w:t>(</w:t>
      </w:r>
      <w:r w:rsidR="005C58F5" w:rsidRPr="00F97DB8">
        <w:rPr>
          <w:snapToGrid/>
          <w:lang w:val="en-GB" w:eastAsia="en-US"/>
        </w:rPr>
        <w:t>maximum</w:t>
      </w:r>
      <w:r w:rsidR="00434531">
        <w:rPr>
          <w:snapToGrid/>
          <w:lang w:val="en-GB" w:eastAsia="en-US"/>
        </w:rPr>
        <w:t>)</w:t>
      </w:r>
      <w:r w:rsidR="005C58F5" w:rsidRPr="00F97DB8">
        <w:rPr>
          <w:snapToGrid/>
          <w:lang w:val="en-GB" w:eastAsia="en-US"/>
        </w:rPr>
        <w:t>; in fact, the estima</w:t>
      </w:r>
      <w:r w:rsidR="00B0575A" w:rsidRPr="00F97DB8">
        <w:rPr>
          <w:snapToGrid/>
          <w:lang w:val="en-GB" w:eastAsia="en-US"/>
        </w:rPr>
        <w:t xml:space="preserve">ted costs for </w:t>
      </w:r>
      <w:r w:rsidR="00434531">
        <w:rPr>
          <w:snapToGrid/>
          <w:lang w:val="en-GB" w:eastAsia="en-US"/>
        </w:rPr>
        <w:t>m</w:t>
      </w:r>
      <w:r w:rsidR="00B61545" w:rsidRPr="00F97DB8">
        <w:rPr>
          <w:snapToGrid/>
          <w:lang w:val="en-GB" w:eastAsia="en-US"/>
        </w:rPr>
        <w:t xml:space="preserve">ain </w:t>
      </w:r>
      <w:r w:rsidR="00434531">
        <w:rPr>
          <w:snapToGrid/>
          <w:lang w:val="en-GB" w:eastAsia="en-US"/>
        </w:rPr>
        <w:t>o</w:t>
      </w:r>
      <w:r w:rsidR="00B61545" w:rsidRPr="00F97DB8">
        <w:rPr>
          <w:snapToGrid/>
          <w:lang w:val="en-GB" w:eastAsia="en-US"/>
        </w:rPr>
        <w:t>bjective</w:t>
      </w:r>
      <w:r w:rsidR="002F2DFC" w:rsidRPr="00F97DB8">
        <w:rPr>
          <w:snapToGrid/>
          <w:lang w:val="en-GB" w:eastAsia="en-US"/>
        </w:rPr>
        <w:t xml:space="preserve"> </w:t>
      </w:r>
      <w:r w:rsidR="00B0575A" w:rsidRPr="00F97DB8">
        <w:rPr>
          <w:snapToGrid/>
          <w:lang w:val="en-GB" w:eastAsia="en-US"/>
        </w:rPr>
        <w:t xml:space="preserve">1 are </w:t>
      </w:r>
      <w:r w:rsidR="00434531">
        <w:rPr>
          <w:snapToGrid/>
          <w:lang w:val="en-GB" w:eastAsia="en-US"/>
        </w:rPr>
        <w:t xml:space="preserve">USD </w:t>
      </w:r>
      <w:r w:rsidR="00B0575A" w:rsidRPr="00F97DB8">
        <w:rPr>
          <w:snapToGrid/>
          <w:lang w:val="en-GB" w:eastAsia="en-US"/>
        </w:rPr>
        <w:t>140</w:t>
      </w:r>
      <w:r w:rsidR="002F2DFC" w:rsidRPr="00F97DB8">
        <w:rPr>
          <w:snapToGrid/>
          <w:lang w:val="en-GB" w:eastAsia="en-US"/>
        </w:rPr>
        <w:t>,000</w:t>
      </w:r>
      <w:r w:rsidR="00B0575A" w:rsidRPr="00F97DB8">
        <w:rPr>
          <w:snapToGrid/>
          <w:lang w:val="en-GB" w:eastAsia="en-US"/>
        </w:rPr>
        <w:t xml:space="preserve"> and</w:t>
      </w:r>
      <w:r w:rsidR="002F2DFC" w:rsidRPr="00F97DB8">
        <w:rPr>
          <w:snapToGrid/>
          <w:lang w:val="en-GB" w:eastAsia="en-US"/>
        </w:rPr>
        <w:t xml:space="preserve"> </w:t>
      </w:r>
      <w:r w:rsidR="00434531">
        <w:rPr>
          <w:snapToGrid/>
          <w:lang w:val="en-GB" w:eastAsia="en-US"/>
        </w:rPr>
        <w:t xml:space="preserve">USD </w:t>
      </w:r>
      <w:r w:rsidR="00A11C1F" w:rsidRPr="00F97DB8">
        <w:rPr>
          <w:snapToGrid/>
          <w:lang w:val="en-GB" w:eastAsia="en-US"/>
        </w:rPr>
        <w:t>5</w:t>
      </w:r>
      <w:r w:rsidR="00B0575A" w:rsidRPr="00F97DB8">
        <w:rPr>
          <w:snapToGrid/>
          <w:lang w:val="en-GB" w:eastAsia="en-US"/>
        </w:rPr>
        <w:t>0</w:t>
      </w:r>
      <w:r w:rsidR="002F2DFC" w:rsidRPr="00F97DB8">
        <w:rPr>
          <w:snapToGrid/>
          <w:lang w:val="en-GB" w:eastAsia="en-US"/>
        </w:rPr>
        <w:t>,000</w:t>
      </w:r>
      <w:r w:rsidR="00B0575A" w:rsidRPr="00F97DB8">
        <w:rPr>
          <w:snapToGrid/>
          <w:lang w:val="en-GB" w:eastAsia="en-US"/>
        </w:rPr>
        <w:t xml:space="preserve"> for </w:t>
      </w:r>
      <w:r w:rsidR="00434531">
        <w:rPr>
          <w:snapToGrid/>
          <w:lang w:val="en-GB" w:eastAsia="en-US"/>
        </w:rPr>
        <w:t>m</w:t>
      </w:r>
      <w:r w:rsidR="00B61545" w:rsidRPr="00F97DB8">
        <w:rPr>
          <w:snapToGrid/>
          <w:lang w:val="en-GB" w:eastAsia="en-US"/>
        </w:rPr>
        <w:t xml:space="preserve">ain </w:t>
      </w:r>
      <w:r w:rsidR="00434531">
        <w:rPr>
          <w:snapToGrid/>
          <w:lang w:val="en-GB" w:eastAsia="en-US"/>
        </w:rPr>
        <w:t>o</w:t>
      </w:r>
      <w:r w:rsidR="00B61545" w:rsidRPr="00F97DB8">
        <w:rPr>
          <w:snapToGrid/>
          <w:lang w:val="en-GB" w:eastAsia="en-US"/>
        </w:rPr>
        <w:t>bjective</w:t>
      </w:r>
      <w:r w:rsidR="005C58F5" w:rsidRPr="00F97DB8">
        <w:rPr>
          <w:snapToGrid/>
          <w:lang w:val="en-GB" w:eastAsia="en-US"/>
        </w:rPr>
        <w:t xml:space="preserve"> 2</w:t>
      </w:r>
      <w:r w:rsidRPr="00F97DB8">
        <w:rPr>
          <w:snapToGrid/>
          <w:lang w:val="en-GB" w:eastAsia="en-US"/>
        </w:rPr>
        <w:t>.</w:t>
      </w:r>
      <w:r w:rsidR="00B0575A" w:rsidRPr="00F97DB8">
        <w:rPr>
          <w:snapToGrid/>
          <w:lang w:val="en-GB" w:eastAsia="en-US"/>
        </w:rPr>
        <w:t xml:space="preserve"> </w:t>
      </w:r>
      <w:r w:rsidR="00EE6C47" w:rsidRPr="00F97DB8">
        <w:rPr>
          <w:snapToGrid/>
          <w:lang w:val="en-GB" w:eastAsia="en-US"/>
        </w:rPr>
        <w:t xml:space="preserve">However, some aspects of </w:t>
      </w:r>
      <w:r w:rsidR="00434531">
        <w:rPr>
          <w:snapToGrid/>
          <w:lang w:val="en-GB" w:eastAsia="en-US"/>
        </w:rPr>
        <w:t>m</w:t>
      </w:r>
      <w:r w:rsidR="00EE6C47" w:rsidRPr="00F97DB8">
        <w:rPr>
          <w:snapToGrid/>
          <w:lang w:val="en-GB" w:eastAsia="en-US"/>
        </w:rPr>
        <w:t xml:space="preserve">ain </w:t>
      </w:r>
      <w:r w:rsidR="00434531">
        <w:rPr>
          <w:snapToGrid/>
          <w:lang w:val="en-GB" w:eastAsia="en-US"/>
        </w:rPr>
        <w:t>o</w:t>
      </w:r>
      <w:r w:rsidR="00EE6C47" w:rsidRPr="00F97DB8">
        <w:rPr>
          <w:snapToGrid/>
          <w:lang w:val="en-GB" w:eastAsia="en-US"/>
        </w:rPr>
        <w:t>bjective 2 are not currently financed through the plan, and may require additional funding in the future.</w:t>
      </w:r>
    </w:p>
    <w:p w14:paraId="4FD9CAF9" w14:textId="5A45769E" w:rsidR="00107B0B" w:rsidRPr="00F97DB8" w:rsidRDefault="00B61545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b/>
          <w:bCs/>
          <w:snapToGrid/>
          <w:lang w:val="en-GB" w:eastAsia="en-US"/>
        </w:rPr>
        <w:lastRenderedPageBreak/>
        <w:t xml:space="preserve">Main </w:t>
      </w:r>
      <w:r w:rsidR="00434531">
        <w:rPr>
          <w:b/>
          <w:bCs/>
          <w:snapToGrid/>
          <w:lang w:val="en-GB" w:eastAsia="en-US"/>
        </w:rPr>
        <w:t>o</w:t>
      </w:r>
      <w:r w:rsidRPr="00F97DB8">
        <w:rPr>
          <w:b/>
          <w:bCs/>
          <w:snapToGrid/>
          <w:lang w:val="en-GB" w:eastAsia="en-US"/>
        </w:rPr>
        <w:t>bjective</w:t>
      </w:r>
      <w:r w:rsidR="009712F3" w:rsidRPr="00F97DB8">
        <w:rPr>
          <w:b/>
          <w:bCs/>
          <w:snapToGrid/>
          <w:lang w:val="en-GB" w:eastAsia="en-US"/>
        </w:rPr>
        <w:t xml:space="preserve"> </w:t>
      </w:r>
      <w:r w:rsidR="00B0575A" w:rsidRPr="00F97DB8">
        <w:rPr>
          <w:b/>
          <w:bCs/>
          <w:snapToGrid/>
          <w:lang w:val="en-GB" w:eastAsia="en-US"/>
        </w:rPr>
        <w:t>1</w:t>
      </w:r>
      <w:r w:rsidR="00B0575A" w:rsidRPr="00F97DB8">
        <w:rPr>
          <w:snapToGrid/>
          <w:lang w:val="en-GB" w:eastAsia="en-US"/>
        </w:rPr>
        <w:t xml:space="preserve"> will be coordinated by the Association for Traditional Ori Performing Arts (to be created) and assessed by the Ori </w:t>
      </w:r>
      <w:proofErr w:type="spellStart"/>
      <w:r w:rsidR="008C78F7" w:rsidRPr="00F97DB8">
        <w:rPr>
          <w:snapToGrid/>
          <w:lang w:val="en-GB" w:eastAsia="en-US"/>
        </w:rPr>
        <w:t>SafeCom</w:t>
      </w:r>
      <w:proofErr w:type="spellEnd"/>
      <w:r w:rsidR="00B0575A" w:rsidRPr="00F97DB8">
        <w:rPr>
          <w:snapToGrid/>
          <w:lang w:val="en-GB" w:eastAsia="en-US"/>
        </w:rPr>
        <w:t>.</w:t>
      </w:r>
    </w:p>
    <w:p w14:paraId="74FB2271" w14:textId="19D27B62" w:rsidR="005C58F5" w:rsidRPr="00F97DB8" w:rsidRDefault="00B61545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b/>
          <w:bCs/>
          <w:snapToGrid/>
          <w:lang w:val="en-GB" w:eastAsia="en-US"/>
        </w:rPr>
        <w:t xml:space="preserve">Main </w:t>
      </w:r>
      <w:r w:rsidR="00434531">
        <w:rPr>
          <w:b/>
          <w:bCs/>
          <w:snapToGrid/>
          <w:lang w:val="en-GB" w:eastAsia="en-US"/>
        </w:rPr>
        <w:t>o</w:t>
      </w:r>
      <w:r w:rsidRPr="00F97DB8">
        <w:rPr>
          <w:b/>
          <w:bCs/>
          <w:snapToGrid/>
          <w:lang w:val="en-GB" w:eastAsia="en-US"/>
        </w:rPr>
        <w:t>bjective</w:t>
      </w:r>
      <w:r w:rsidR="009712F3" w:rsidRPr="00F97DB8">
        <w:rPr>
          <w:b/>
          <w:bCs/>
          <w:snapToGrid/>
          <w:lang w:val="en-GB" w:eastAsia="en-US"/>
        </w:rPr>
        <w:t xml:space="preserve"> 2</w:t>
      </w:r>
      <w:r w:rsidR="009712F3" w:rsidRPr="00F97DB8">
        <w:rPr>
          <w:snapToGrid/>
          <w:lang w:val="en-GB" w:eastAsia="en-US"/>
        </w:rPr>
        <w:t xml:space="preserve"> will be coordinated by the Ori </w:t>
      </w:r>
      <w:proofErr w:type="spellStart"/>
      <w:r w:rsidR="008C78F7" w:rsidRPr="00F97DB8">
        <w:rPr>
          <w:snapToGrid/>
          <w:lang w:val="en-GB" w:eastAsia="en-US"/>
        </w:rPr>
        <w:t>SafeCom</w:t>
      </w:r>
      <w:proofErr w:type="spellEnd"/>
      <w:r w:rsidR="009712F3" w:rsidRPr="00F97DB8">
        <w:rPr>
          <w:snapToGrid/>
          <w:lang w:val="en-GB" w:eastAsia="en-US"/>
        </w:rPr>
        <w:t xml:space="preserve">, partly in coordination with Ori Language Support; it will be assessed by the </w:t>
      </w:r>
      <w:proofErr w:type="spellStart"/>
      <w:r w:rsidR="009712F3" w:rsidRPr="00F97DB8">
        <w:rPr>
          <w:snapToGrid/>
          <w:lang w:val="en-GB" w:eastAsia="en-US"/>
        </w:rPr>
        <w:t>Blika</w:t>
      </w:r>
      <w:proofErr w:type="spellEnd"/>
      <w:r w:rsidR="009712F3" w:rsidRPr="00F97DB8">
        <w:rPr>
          <w:snapToGrid/>
          <w:lang w:val="en-GB" w:eastAsia="en-US"/>
        </w:rPr>
        <w:t xml:space="preserve"> ICH Council. </w:t>
      </w:r>
      <w:r w:rsidRPr="00F97DB8">
        <w:rPr>
          <w:snapToGrid/>
          <w:lang w:val="en-GB" w:eastAsia="en-US"/>
        </w:rPr>
        <w:t xml:space="preserve">Main </w:t>
      </w:r>
      <w:r w:rsidR="00434531">
        <w:rPr>
          <w:snapToGrid/>
          <w:lang w:val="en-GB" w:eastAsia="en-US"/>
        </w:rPr>
        <w:t>o</w:t>
      </w:r>
      <w:r w:rsidRPr="00F97DB8">
        <w:rPr>
          <w:snapToGrid/>
          <w:lang w:val="en-GB" w:eastAsia="en-US"/>
        </w:rPr>
        <w:t>bjective</w:t>
      </w:r>
      <w:r w:rsidR="009712F3" w:rsidRPr="00F97DB8">
        <w:rPr>
          <w:snapToGrid/>
          <w:lang w:val="en-GB" w:eastAsia="en-US"/>
        </w:rPr>
        <w:t xml:space="preserve"> 2 is not expected to </w:t>
      </w:r>
      <w:r w:rsidR="003E491D" w:rsidRPr="00F97DB8">
        <w:rPr>
          <w:snapToGrid/>
          <w:lang w:val="en-GB" w:eastAsia="en-US"/>
        </w:rPr>
        <w:t>yiel</w:t>
      </w:r>
      <w:r w:rsidR="007E59E6" w:rsidRPr="00F97DB8">
        <w:rPr>
          <w:snapToGrid/>
          <w:lang w:val="en-GB" w:eastAsia="en-US"/>
        </w:rPr>
        <w:t>d concrete results with</w:t>
      </w:r>
      <w:r w:rsidR="003E491D" w:rsidRPr="00F97DB8">
        <w:rPr>
          <w:snapToGrid/>
          <w:lang w:val="en-GB" w:eastAsia="en-US"/>
        </w:rPr>
        <w:t xml:space="preserve">in </w:t>
      </w:r>
      <w:r w:rsidR="009712F3" w:rsidRPr="00F97DB8">
        <w:rPr>
          <w:snapToGrid/>
          <w:lang w:val="en-GB" w:eastAsia="en-US"/>
        </w:rPr>
        <w:t>the first four years</w:t>
      </w:r>
      <w:r w:rsidR="00EE6C47" w:rsidRPr="00F97DB8">
        <w:rPr>
          <w:snapToGrid/>
          <w:lang w:val="en-GB" w:eastAsia="en-US"/>
        </w:rPr>
        <w:t>. I</w:t>
      </w:r>
      <w:r w:rsidR="009712F3" w:rsidRPr="00F97DB8">
        <w:rPr>
          <w:snapToGrid/>
          <w:lang w:val="en-GB" w:eastAsia="en-US"/>
        </w:rPr>
        <w:t>t will, however,</w:t>
      </w:r>
      <w:r w:rsidR="00F23CB4" w:rsidRPr="00F97DB8">
        <w:rPr>
          <w:snapToGrid/>
          <w:lang w:val="en-GB" w:eastAsia="en-US"/>
        </w:rPr>
        <w:t xml:space="preserve"> have</w:t>
      </w:r>
      <w:r w:rsidR="00434531">
        <w:rPr>
          <w:snapToGrid/>
          <w:lang w:val="en-GB" w:eastAsia="en-US"/>
        </w:rPr>
        <w:t xml:space="preserve"> an</w:t>
      </w:r>
      <w:r w:rsidR="00F23CB4" w:rsidRPr="00F97DB8">
        <w:rPr>
          <w:snapToGrid/>
          <w:lang w:val="en-GB" w:eastAsia="en-US"/>
        </w:rPr>
        <w:t xml:space="preserve"> immediate positive effect on the </w:t>
      </w:r>
      <w:r w:rsidRPr="00F97DB8">
        <w:rPr>
          <w:snapToGrid/>
          <w:lang w:val="en-GB" w:eastAsia="en-US"/>
        </w:rPr>
        <w:t>wellbeing</w:t>
      </w:r>
      <w:r w:rsidR="00F23CB4" w:rsidRPr="00F97DB8">
        <w:rPr>
          <w:snapToGrid/>
          <w:lang w:val="en-GB" w:eastAsia="en-US"/>
        </w:rPr>
        <w:t xml:space="preserve"> of the Ori in </w:t>
      </w:r>
      <w:proofErr w:type="spellStart"/>
      <w:r w:rsidR="00F23CB4" w:rsidRPr="00F97DB8">
        <w:rPr>
          <w:snapToGrid/>
          <w:lang w:val="en-GB" w:eastAsia="en-US"/>
        </w:rPr>
        <w:t>Blika</w:t>
      </w:r>
      <w:proofErr w:type="spellEnd"/>
      <w:r w:rsidR="00F23CB4" w:rsidRPr="00F97DB8">
        <w:rPr>
          <w:snapToGrid/>
          <w:lang w:val="en-GB" w:eastAsia="en-US"/>
        </w:rPr>
        <w:t xml:space="preserve"> and on the way they relate to their ICH.</w:t>
      </w:r>
    </w:p>
    <w:p w14:paraId="6138E7A6" w14:textId="35C12C7B" w:rsidR="009067C4" w:rsidRPr="004B6350" w:rsidRDefault="00AD04B9" w:rsidP="0086369C">
      <w:pPr>
        <w:pStyle w:val="Texte1"/>
        <w:spacing w:before="0"/>
        <w:rPr>
          <w:snapToGrid/>
          <w:lang w:val="en-GB" w:eastAsia="en-US"/>
        </w:rPr>
      </w:pPr>
      <w:r w:rsidRPr="004B6350">
        <w:rPr>
          <w:snapToGrid/>
          <w:lang w:val="en-GB" w:eastAsia="en-US"/>
        </w:rPr>
        <w:t>T</w:t>
      </w:r>
      <w:r w:rsidR="00BB63CE" w:rsidRPr="004B6350">
        <w:rPr>
          <w:snapToGrid/>
          <w:lang w:val="en-GB" w:eastAsia="en-US"/>
        </w:rPr>
        <w:t xml:space="preserve">he first </w:t>
      </w:r>
      <w:r w:rsidR="00434531" w:rsidRPr="004B6350">
        <w:rPr>
          <w:snapToGrid/>
          <w:lang w:val="en-GB" w:eastAsia="en-US"/>
        </w:rPr>
        <w:t>m</w:t>
      </w:r>
      <w:r w:rsidR="00B61545" w:rsidRPr="004B6350">
        <w:rPr>
          <w:snapToGrid/>
          <w:lang w:val="en-GB" w:eastAsia="en-US"/>
        </w:rPr>
        <w:t xml:space="preserve">ain </w:t>
      </w:r>
      <w:r w:rsidR="00434531" w:rsidRPr="004B6350">
        <w:rPr>
          <w:snapToGrid/>
          <w:lang w:val="en-GB" w:eastAsia="en-US"/>
        </w:rPr>
        <w:t>o</w:t>
      </w:r>
      <w:r w:rsidR="00B61545" w:rsidRPr="004B6350">
        <w:rPr>
          <w:snapToGrid/>
          <w:lang w:val="en-GB" w:eastAsia="en-US"/>
        </w:rPr>
        <w:t>bjective</w:t>
      </w:r>
      <w:r w:rsidR="00BB63CE" w:rsidRPr="004B6350">
        <w:rPr>
          <w:snapToGrid/>
          <w:lang w:val="en-GB" w:eastAsia="en-US"/>
        </w:rPr>
        <w:t xml:space="preserve"> of </w:t>
      </w:r>
      <w:r w:rsidR="009067C4" w:rsidRPr="004B6350">
        <w:rPr>
          <w:snapToGrid/>
          <w:lang w:val="en-GB" w:eastAsia="en-US"/>
        </w:rPr>
        <w:t xml:space="preserve">this plan </w:t>
      </w:r>
      <w:r w:rsidR="00BB63CE" w:rsidRPr="004B6350">
        <w:rPr>
          <w:snapToGrid/>
          <w:lang w:val="en-GB" w:eastAsia="en-US"/>
        </w:rPr>
        <w:t>focuses on</w:t>
      </w:r>
      <w:r w:rsidR="004B6350">
        <w:rPr>
          <w:snapToGrid/>
          <w:lang w:val="en-GB" w:eastAsia="en-US"/>
        </w:rPr>
        <w:t xml:space="preserve"> the</w:t>
      </w:r>
      <w:r w:rsidR="00BB63CE" w:rsidRPr="004B6350">
        <w:rPr>
          <w:snapToGrid/>
          <w:lang w:val="en-GB" w:eastAsia="en-US"/>
        </w:rPr>
        <w:t xml:space="preserve"> </w:t>
      </w:r>
      <w:r w:rsidR="009067C4" w:rsidRPr="004B6350">
        <w:rPr>
          <w:snapToGrid/>
          <w:lang w:val="en-GB" w:eastAsia="en-US"/>
        </w:rPr>
        <w:t xml:space="preserve">traditional </w:t>
      </w:r>
      <w:r w:rsidR="00107A70" w:rsidRPr="004B6350">
        <w:rPr>
          <w:snapToGrid/>
          <w:lang w:val="en-GB" w:eastAsia="en-US"/>
        </w:rPr>
        <w:t xml:space="preserve">Ori </w:t>
      </w:r>
      <w:r w:rsidR="009067C4" w:rsidRPr="004B6350">
        <w:rPr>
          <w:snapToGrid/>
          <w:lang w:val="en-GB" w:eastAsia="en-US"/>
        </w:rPr>
        <w:t xml:space="preserve">performing arts </w:t>
      </w:r>
      <w:r w:rsidR="008602C8" w:rsidRPr="004B6350">
        <w:rPr>
          <w:snapToGrid/>
          <w:lang w:val="en-GB" w:eastAsia="en-US"/>
        </w:rPr>
        <w:t xml:space="preserve">(music, singing and dance) </w:t>
      </w:r>
      <w:r w:rsidR="009067C4" w:rsidRPr="004B6350">
        <w:rPr>
          <w:snapToGrid/>
          <w:lang w:val="en-GB" w:eastAsia="en-US"/>
        </w:rPr>
        <w:t xml:space="preserve">that are indispensable for the proper enactment of the Ori </w:t>
      </w:r>
      <w:r w:rsidR="008D2151" w:rsidRPr="004B6350">
        <w:rPr>
          <w:snapToGrid/>
          <w:lang w:val="en-GB" w:eastAsia="en-US"/>
        </w:rPr>
        <w:t>w</w:t>
      </w:r>
      <w:r w:rsidR="009067C4" w:rsidRPr="004B6350">
        <w:rPr>
          <w:snapToGrid/>
          <w:lang w:val="en-GB" w:eastAsia="en-US"/>
        </w:rPr>
        <w:t xml:space="preserve">edding </w:t>
      </w:r>
      <w:r w:rsidR="00BB63CE" w:rsidRPr="004B6350">
        <w:rPr>
          <w:snapToGrid/>
          <w:lang w:val="en-GB" w:eastAsia="en-US"/>
        </w:rPr>
        <w:t xml:space="preserve">and – in fact – also for </w:t>
      </w:r>
      <w:r w:rsidR="00107A70" w:rsidRPr="004B6350">
        <w:rPr>
          <w:snapToGrid/>
          <w:lang w:val="en-GB" w:eastAsia="en-US"/>
        </w:rPr>
        <w:t>the enactment of</w:t>
      </w:r>
      <w:r w:rsidR="008A608F" w:rsidRPr="004B6350">
        <w:rPr>
          <w:snapToGrid/>
          <w:lang w:val="en-GB" w:eastAsia="en-US"/>
        </w:rPr>
        <w:t xml:space="preserve"> </w:t>
      </w:r>
      <w:r w:rsidR="004B6350">
        <w:rPr>
          <w:snapToGrid/>
          <w:lang w:val="en-GB" w:eastAsia="en-US"/>
        </w:rPr>
        <w:t>n</w:t>
      </w:r>
      <w:r w:rsidR="008602C8" w:rsidRPr="004B6350">
        <w:rPr>
          <w:snapToGrid/>
          <w:lang w:val="en-GB" w:eastAsia="en-US"/>
        </w:rPr>
        <w:t>ame-giving ceremonies (singing) and New Year celebrations (dancing and singing)</w:t>
      </w:r>
      <w:r w:rsidR="00BB63CE" w:rsidRPr="004B6350">
        <w:rPr>
          <w:snapToGrid/>
          <w:lang w:val="en-GB" w:eastAsia="en-US"/>
        </w:rPr>
        <w:t>.</w:t>
      </w:r>
    </w:p>
    <w:p w14:paraId="7904E8CC" w14:textId="1A88D410" w:rsidR="001A5E4B" w:rsidRPr="004B6350" w:rsidRDefault="00BB63CE" w:rsidP="0086369C">
      <w:pPr>
        <w:pStyle w:val="Texte1"/>
        <w:spacing w:before="0"/>
        <w:rPr>
          <w:snapToGrid/>
          <w:lang w:val="en-GB" w:eastAsia="en-US"/>
        </w:rPr>
      </w:pPr>
      <w:r w:rsidRPr="004B6350">
        <w:rPr>
          <w:snapToGrid/>
          <w:lang w:val="en-GB" w:eastAsia="en-US"/>
        </w:rPr>
        <w:t xml:space="preserve">The second </w:t>
      </w:r>
      <w:r w:rsidR="004B6350">
        <w:rPr>
          <w:snapToGrid/>
          <w:lang w:val="en-GB" w:eastAsia="en-US"/>
        </w:rPr>
        <w:t>m</w:t>
      </w:r>
      <w:r w:rsidR="00B61545" w:rsidRPr="004B6350">
        <w:rPr>
          <w:snapToGrid/>
          <w:lang w:val="en-GB" w:eastAsia="en-US"/>
        </w:rPr>
        <w:t xml:space="preserve">ain </w:t>
      </w:r>
      <w:r w:rsidR="004B6350">
        <w:rPr>
          <w:snapToGrid/>
          <w:lang w:val="en-GB" w:eastAsia="en-US"/>
        </w:rPr>
        <w:t>o</w:t>
      </w:r>
      <w:r w:rsidR="00B61545" w:rsidRPr="004B6350">
        <w:rPr>
          <w:snapToGrid/>
          <w:lang w:val="en-GB" w:eastAsia="en-US"/>
        </w:rPr>
        <w:t>bjective</w:t>
      </w:r>
      <w:r w:rsidRPr="004B6350">
        <w:rPr>
          <w:snapToGrid/>
          <w:lang w:val="en-GB" w:eastAsia="en-US"/>
        </w:rPr>
        <w:t xml:space="preserve"> </w:t>
      </w:r>
      <w:r w:rsidR="00AB3BB5" w:rsidRPr="004B6350">
        <w:rPr>
          <w:snapToGrid/>
          <w:lang w:val="en-GB" w:eastAsia="en-US"/>
        </w:rPr>
        <w:t xml:space="preserve">focusses on the general context in which Ori ICH develops in </w:t>
      </w:r>
      <w:proofErr w:type="spellStart"/>
      <w:r w:rsidR="00AB3BB5" w:rsidRPr="004B6350">
        <w:rPr>
          <w:snapToGrid/>
          <w:lang w:val="en-GB" w:eastAsia="en-US"/>
        </w:rPr>
        <w:t>Blika</w:t>
      </w:r>
      <w:proofErr w:type="spellEnd"/>
      <w:r w:rsidR="00AB3BB5" w:rsidRPr="004B6350">
        <w:rPr>
          <w:snapToGrid/>
          <w:lang w:val="en-GB" w:eastAsia="en-US"/>
        </w:rPr>
        <w:t xml:space="preserve">; it </w:t>
      </w:r>
      <w:r w:rsidRPr="004B6350">
        <w:rPr>
          <w:snapToGrid/>
          <w:lang w:val="en-GB" w:eastAsia="en-US"/>
        </w:rPr>
        <w:t xml:space="preserve">proposes </w:t>
      </w:r>
      <w:r w:rsidR="005C58F5" w:rsidRPr="004B6350">
        <w:rPr>
          <w:snapToGrid/>
          <w:lang w:val="en-GB" w:eastAsia="en-US"/>
        </w:rPr>
        <w:t>(</w:t>
      </w:r>
      <w:proofErr w:type="spellStart"/>
      <w:r w:rsidR="005C58F5" w:rsidRPr="004B6350">
        <w:rPr>
          <w:snapToGrid/>
          <w:lang w:val="en-GB" w:eastAsia="en-US"/>
        </w:rPr>
        <w:t>i</w:t>
      </w:r>
      <w:proofErr w:type="spellEnd"/>
      <w:r w:rsidR="005C58F5" w:rsidRPr="004B6350">
        <w:rPr>
          <w:snapToGrid/>
          <w:lang w:val="en-GB" w:eastAsia="en-US"/>
        </w:rPr>
        <w:t xml:space="preserve">) </w:t>
      </w:r>
      <w:r w:rsidRPr="004B6350">
        <w:rPr>
          <w:snapToGrid/>
          <w:lang w:val="en-GB" w:eastAsia="en-US"/>
        </w:rPr>
        <w:t>measures to raise positive visibility of the Ori</w:t>
      </w:r>
      <w:r w:rsidR="00107A70" w:rsidRPr="004B6350">
        <w:rPr>
          <w:snapToGrid/>
          <w:lang w:val="en-GB" w:eastAsia="en-US"/>
        </w:rPr>
        <w:t xml:space="preserve"> </w:t>
      </w:r>
      <w:r w:rsidR="00AB3BB5" w:rsidRPr="004B6350">
        <w:rPr>
          <w:snapToGrid/>
          <w:lang w:val="en-GB" w:eastAsia="en-US"/>
        </w:rPr>
        <w:t xml:space="preserve">and their ICH </w:t>
      </w:r>
      <w:r w:rsidRPr="004B6350">
        <w:rPr>
          <w:snapToGrid/>
          <w:lang w:val="en-GB" w:eastAsia="en-US"/>
        </w:rPr>
        <w:t xml:space="preserve">in </w:t>
      </w:r>
      <w:proofErr w:type="spellStart"/>
      <w:r w:rsidRPr="004B6350">
        <w:rPr>
          <w:snapToGrid/>
          <w:lang w:val="en-GB" w:eastAsia="en-US"/>
        </w:rPr>
        <w:t>Blika</w:t>
      </w:r>
      <w:proofErr w:type="spellEnd"/>
      <w:r w:rsidR="00107A70" w:rsidRPr="004B6350">
        <w:rPr>
          <w:snapToGrid/>
          <w:lang w:val="en-GB" w:eastAsia="en-US"/>
        </w:rPr>
        <w:t xml:space="preserve">, </w:t>
      </w:r>
      <w:r w:rsidR="005C58F5" w:rsidRPr="004B6350">
        <w:rPr>
          <w:snapToGrid/>
          <w:lang w:val="en-GB" w:eastAsia="en-US"/>
        </w:rPr>
        <w:t>in order to achieve</w:t>
      </w:r>
      <w:r w:rsidRPr="004B6350">
        <w:rPr>
          <w:snapToGrid/>
          <w:lang w:val="en-GB" w:eastAsia="en-US"/>
        </w:rPr>
        <w:t xml:space="preserve"> better </w:t>
      </w:r>
      <w:r w:rsidR="00107A70" w:rsidRPr="004B6350">
        <w:rPr>
          <w:snapToGrid/>
          <w:lang w:val="en-GB" w:eastAsia="en-US"/>
        </w:rPr>
        <w:t xml:space="preserve">mutual </w:t>
      </w:r>
      <w:r w:rsidRPr="004B6350">
        <w:rPr>
          <w:snapToGrid/>
          <w:lang w:val="en-GB" w:eastAsia="en-US"/>
        </w:rPr>
        <w:t xml:space="preserve">understanding and appreciation </w:t>
      </w:r>
      <w:r w:rsidR="005C58F5" w:rsidRPr="004B6350">
        <w:rPr>
          <w:snapToGrid/>
          <w:lang w:val="en-GB" w:eastAsia="en-US"/>
        </w:rPr>
        <w:t xml:space="preserve">between the Ori and the mainstream </w:t>
      </w:r>
      <w:proofErr w:type="spellStart"/>
      <w:r w:rsidR="005C58F5" w:rsidRPr="004B6350">
        <w:rPr>
          <w:snapToGrid/>
          <w:lang w:val="en-GB" w:eastAsia="en-US"/>
        </w:rPr>
        <w:t>Blika</w:t>
      </w:r>
      <w:proofErr w:type="spellEnd"/>
      <w:r w:rsidR="005C58F5" w:rsidRPr="004B6350">
        <w:rPr>
          <w:snapToGrid/>
          <w:lang w:val="en-GB" w:eastAsia="en-US"/>
        </w:rPr>
        <w:t xml:space="preserve"> community, and – ultimately – between all communities living in </w:t>
      </w:r>
      <w:proofErr w:type="spellStart"/>
      <w:r w:rsidR="005C58F5" w:rsidRPr="004B6350">
        <w:rPr>
          <w:snapToGrid/>
          <w:lang w:val="en-GB" w:eastAsia="en-US"/>
        </w:rPr>
        <w:t>Blika</w:t>
      </w:r>
      <w:proofErr w:type="spellEnd"/>
      <w:r w:rsidR="005C58F5" w:rsidRPr="004B6350">
        <w:rPr>
          <w:snapToGrid/>
          <w:lang w:val="en-GB" w:eastAsia="en-US"/>
        </w:rPr>
        <w:t xml:space="preserve">. </w:t>
      </w:r>
      <w:r w:rsidR="00F23CB4" w:rsidRPr="004B6350">
        <w:rPr>
          <w:snapToGrid/>
          <w:lang w:val="en-GB" w:eastAsia="en-US"/>
        </w:rPr>
        <w:t xml:space="preserve">The second action of </w:t>
      </w:r>
      <w:r w:rsidR="004B6350">
        <w:rPr>
          <w:snapToGrid/>
          <w:lang w:val="en-GB" w:eastAsia="en-US"/>
        </w:rPr>
        <w:t>m</w:t>
      </w:r>
      <w:r w:rsidR="00B61545" w:rsidRPr="004B6350">
        <w:rPr>
          <w:snapToGrid/>
          <w:lang w:val="en-GB" w:eastAsia="en-US"/>
        </w:rPr>
        <w:t xml:space="preserve">ain </w:t>
      </w:r>
      <w:r w:rsidR="004B6350">
        <w:rPr>
          <w:snapToGrid/>
          <w:lang w:val="en-GB" w:eastAsia="en-US"/>
        </w:rPr>
        <w:t>o</w:t>
      </w:r>
      <w:r w:rsidR="00B61545" w:rsidRPr="004B6350">
        <w:rPr>
          <w:snapToGrid/>
          <w:lang w:val="en-GB" w:eastAsia="en-US"/>
        </w:rPr>
        <w:t>bjective</w:t>
      </w:r>
      <w:r w:rsidR="00F23CB4" w:rsidRPr="004B6350">
        <w:rPr>
          <w:snapToGrid/>
          <w:lang w:val="en-GB" w:eastAsia="en-US"/>
        </w:rPr>
        <w:t xml:space="preserve"> 2</w:t>
      </w:r>
      <w:r w:rsidR="002F2DFC" w:rsidRPr="004B6350">
        <w:rPr>
          <w:snapToGrid/>
          <w:lang w:val="en-GB" w:eastAsia="en-US"/>
        </w:rPr>
        <w:t xml:space="preserve"> </w:t>
      </w:r>
      <w:r w:rsidR="005C58F5" w:rsidRPr="004B6350">
        <w:rPr>
          <w:snapToGrid/>
          <w:lang w:val="en-GB" w:eastAsia="en-US"/>
        </w:rPr>
        <w:t xml:space="preserve">proposes </w:t>
      </w:r>
      <w:r w:rsidRPr="004B6350">
        <w:rPr>
          <w:snapToGrid/>
          <w:lang w:val="en-GB" w:eastAsia="en-US"/>
        </w:rPr>
        <w:t xml:space="preserve">to </w:t>
      </w:r>
      <w:r w:rsidR="005C58F5" w:rsidRPr="004B6350">
        <w:rPr>
          <w:snapToGrid/>
          <w:lang w:val="en-GB" w:eastAsia="en-US"/>
        </w:rPr>
        <w:t>work towards adaptation of certain</w:t>
      </w:r>
      <w:r w:rsidR="00243DF9" w:rsidRPr="004B6350">
        <w:rPr>
          <w:snapToGrid/>
          <w:lang w:val="en-GB" w:eastAsia="en-US"/>
        </w:rPr>
        <w:t xml:space="preserve"> </w:t>
      </w:r>
      <w:proofErr w:type="spellStart"/>
      <w:r w:rsidR="00243DF9" w:rsidRPr="004B6350">
        <w:rPr>
          <w:snapToGrid/>
          <w:lang w:val="en-GB" w:eastAsia="en-US"/>
        </w:rPr>
        <w:t>Blika</w:t>
      </w:r>
      <w:proofErr w:type="spellEnd"/>
      <w:r w:rsidRPr="004B6350">
        <w:rPr>
          <w:snapToGrid/>
          <w:lang w:val="en-GB" w:eastAsia="en-US"/>
        </w:rPr>
        <w:t xml:space="preserve"> policies and regulations that impede ful</w:t>
      </w:r>
      <w:r w:rsidR="00243DF9" w:rsidRPr="004B6350">
        <w:rPr>
          <w:snapToGrid/>
          <w:lang w:val="en-GB" w:eastAsia="en-US"/>
        </w:rPr>
        <w:t>l</w:t>
      </w:r>
      <w:r w:rsidRPr="004B6350">
        <w:rPr>
          <w:snapToGrid/>
          <w:lang w:val="en-GB" w:eastAsia="en-US"/>
        </w:rPr>
        <w:t xml:space="preserve"> enjoyment of their culture by the Ori in </w:t>
      </w:r>
      <w:proofErr w:type="spellStart"/>
      <w:r w:rsidRPr="004B6350">
        <w:rPr>
          <w:snapToGrid/>
          <w:lang w:val="en-GB" w:eastAsia="en-US"/>
        </w:rPr>
        <w:t>Blika</w:t>
      </w:r>
      <w:proofErr w:type="spellEnd"/>
      <w:r w:rsidRPr="004B6350">
        <w:rPr>
          <w:snapToGrid/>
          <w:lang w:val="en-GB" w:eastAsia="en-US"/>
        </w:rPr>
        <w:t>.</w:t>
      </w:r>
    </w:p>
    <w:p w14:paraId="592D143E" w14:textId="3443A3F1" w:rsidR="000A7D44" w:rsidRPr="004B6350" w:rsidRDefault="00F23CB4" w:rsidP="004B6350">
      <w:pPr>
        <w:pStyle w:val="Texte1"/>
        <w:spacing w:before="0"/>
        <w:rPr>
          <w:snapToGrid/>
          <w:lang w:val="en-GB" w:eastAsia="en-US"/>
        </w:rPr>
      </w:pPr>
      <w:r w:rsidRPr="004B6350">
        <w:rPr>
          <w:snapToGrid/>
          <w:lang w:val="en-GB" w:eastAsia="en-US"/>
        </w:rPr>
        <w:t xml:space="preserve">No aspect </w:t>
      </w:r>
      <w:r w:rsidR="004B6350">
        <w:rPr>
          <w:snapToGrid/>
          <w:lang w:val="en-GB" w:eastAsia="en-US"/>
        </w:rPr>
        <w:t>Ori ICH</w:t>
      </w:r>
      <w:r w:rsidRPr="004B6350">
        <w:rPr>
          <w:snapToGrid/>
          <w:lang w:val="en-GB" w:eastAsia="en-US"/>
        </w:rPr>
        <w:t xml:space="preserve"> </w:t>
      </w:r>
      <w:r w:rsidR="009712F3" w:rsidRPr="004B6350">
        <w:rPr>
          <w:snapToGrid/>
          <w:lang w:val="en-GB" w:eastAsia="en-US"/>
        </w:rPr>
        <w:t xml:space="preserve">that </w:t>
      </w:r>
      <w:r w:rsidR="004B6350">
        <w:rPr>
          <w:snapToGrid/>
          <w:lang w:val="en-GB" w:eastAsia="en-US"/>
        </w:rPr>
        <w:t>is part of</w:t>
      </w:r>
      <w:r w:rsidR="009712F3" w:rsidRPr="004B6350">
        <w:rPr>
          <w:snapToGrid/>
          <w:lang w:val="en-GB" w:eastAsia="en-US"/>
        </w:rPr>
        <w:t xml:space="preserve"> this plan, </w:t>
      </w:r>
      <w:r w:rsidRPr="004B6350">
        <w:rPr>
          <w:snapToGrid/>
          <w:lang w:val="en-GB" w:eastAsia="en-US"/>
        </w:rPr>
        <w:t xml:space="preserve">and no activity proposed under this </w:t>
      </w:r>
      <w:proofErr w:type="gramStart"/>
      <w:r w:rsidRPr="004B6350">
        <w:rPr>
          <w:snapToGrid/>
          <w:lang w:val="en-GB" w:eastAsia="en-US"/>
        </w:rPr>
        <w:t>plan</w:t>
      </w:r>
      <w:r w:rsidR="009712F3" w:rsidRPr="004B6350">
        <w:rPr>
          <w:snapToGrid/>
          <w:lang w:val="en-GB" w:eastAsia="en-US"/>
        </w:rPr>
        <w:t>,</w:t>
      </w:r>
      <w:proofErr w:type="gramEnd"/>
      <w:r w:rsidRPr="004B6350">
        <w:rPr>
          <w:snapToGrid/>
          <w:lang w:val="en-GB" w:eastAsia="en-US"/>
        </w:rPr>
        <w:t xml:space="preserve"> </w:t>
      </w:r>
      <w:r w:rsidR="004B6350">
        <w:rPr>
          <w:snapToGrid/>
          <w:lang w:val="en-GB" w:eastAsia="en-US"/>
        </w:rPr>
        <w:t>is</w:t>
      </w:r>
      <w:r w:rsidRPr="004B6350">
        <w:rPr>
          <w:snapToGrid/>
          <w:lang w:val="en-GB" w:eastAsia="en-US"/>
        </w:rPr>
        <w:t xml:space="preserve"> inconsistent with </w:t>
      </w:r>
      <w:r w:rsidR="00EE6C47" w:rsidRPr="004B6350">
        <w:rPr>
          <w:snapToGrid/>
          <w:lang w:val="en-GB" w:eastAsia="en-US"/>
        </w:rPr>
        <w:t xml:space="preserve">the provisions of </w:t>
      </w:r>
      <w:r w:rsidRPr="004B6350">
        <w:rPr>
          <w:snapToGrid/>
          <w:lang w:val="en-GB" w:eastAsia="en-US"/>
        </w:rPr>
        <w:t>human rights</w:t>
      </w:r>
      <w:r w:rsidR="000A7D44" w:rsidRPr="004B6350">
        <w:rPr>
          <w:snapToGrid/>
          <w:lang w:val="en-GB" w:eastAsia="en-US"/>
        </w:rPr>
        <w:t xml:space="preserve"> instruments ratified by the Republic of </w:t>
      </w:r>
      <w:proofErr w:type="spellStart"/>
      <w:r w:rsidR="000A7D44" w:rsidRPr="004B6350">
        <w:rPr>
          <w:snapToGrid/>
          <w:lang w:val="en-GB" w:eastAsia="en-US"/>
        </w:rPr>
        <w:t>Blika</w:t>
      </w:r>
      <w:proofErr w:type="spellEnd"/>
      <w:r w:rsidR="00EE6C47" w:rsidRPr="004B6350">
        <w:rPr>
          <w:snapToGrid/>
          <w:lang w:val="en-GB" w:eastAsia="en-US"/>
        </w:rPr>
        <w:t>. Nor do they</w:t>
      </w:r>
      <w:r w:rsidR="000A7D44" w:rsidRPr="004B6350">
        <w:rPr>
          <w:snapToGrid/>
          <w:lang w:val="en-GB" w:eastAsia="en-US"/>
        </w:rPr>
        <w:t xml:space="preserve"> </w:t>
      </w:r>
      <w:r w:rsidRPr="004B6350">
        <w:rPr>
          <w:snapToGrid/>
          <w:lang w:val="en-GB" w:eastAsia="en-US"/>
        </w:rPr>
        <w:t>violate the requirements of sustainable dev</w:t>
      </w:r>
      <w:r w:rsidR="000A7D44" w:rsidRPr="004B6350">
        <w:rPr>
          <w:snapToGrid/>
          <w:lang w:val="en-GB" w:eastAsia="en-US"/>
        </w:rPr>
        <w:t>elopment, or the requirements of mutual respect</w:t>
      </w:r>
      <w:r w:rsidRPr="004B6350">
        <w:rPr>
          <w:snapToGrid/>
          <w:lang w:val="en-GB" w:eastAsia="en-US"/>
        </w:rPr>
        <w:t xml:space="preserve"> among communities, groups and individuals</w:t>
      </w:r>
      <w:r w:rsidR="000A7D44" w:rsidRPr="004B6350">
        <w:rPr>
          <w:snapToGrid/>
          <w:lang w:val="en-GB" w:eastAsia="en-US"/>
        </w:rPr>
        <w:t xml:space="preserve">. On the contrary, activities under </w:t>
      </w:r>
      <w:r w:rsidR="004B6350">
        <w:rPr>
          <w:snapToGrid/>
          <w:lang w:val="en-GB" w:eastAsia="en-US"/>
        </w:rPr>
        <w:t>a</w:t>
      </w:r>
      <w:r w:rsidR="000A7D44" w:rsidRPr="004B6350">
        <w:rPr>
          <w:snapToGrid/>
          <w:lang w:val="en-GB" w:eastAsia="en-US"/>
        </w:rPr>
        <w:t xml:space="preserve">ction 2 </w:t>
      </w:r>
      <w:r w:rsidR="00AC36F1" w:rsidRPr="004B6350">
        <w:rPr>
          <w:snapToGrid/>
          <w:lang w:val="en-GB" w:eastAsia="en-US"/>
        </w:rPr>
        <w:t>aim at improving</w:t>
      </w:r>
      <w:r w:rsidR="000A7D44" w:rsidRPr="004B6350">
        <w:rPr>
          <w:snapToGrid/>
          <w:lang w:val="en-GB" w:eastAsia="en-US"/>
        </w:rPr>
        <w:t xml:space="preserve"> the implementation of human rights instruments in </w:t>
      </w:r>
      <w:proofErr w:type="spellStart"/>
      <w:r w:rsidR="000A7D44" w:rsidRPr="004B6350">
        <w:rPr>
          <w:snapToGrid/>
          <w:lang w:val="en-GB" w:eastAsia="en-US"/>
        </w:rPr>
        <w:t>Blika</w:t>
      </w:r>
      <w:proofErr w:type="spellEnd"/>
      <w:r w:rsidR="000A7D44" w:rsidRPr="004B6350">
        <w:rPr>
          <w:snapToGrid/>
          <w:lang w:val="en-GB" w:eastAsia="en-US"/>
        </w:rPr>
        <w:t xml:space="preserve"> and </w:t>
      </w:r>
      <w:r w:rsidR="00AC36F1" w:rsidRPr="004B6350">
        <w:rPr>
          <w:snapToGrid/>
          <w:lang w:val="en-GB" w:eastAsia="en-US"/>
        </w:rPr>
        <w:t xml:space="preserve">at </w:t>
      </w:r>
      <w:r w:rsidR="000A7D44" w:rsidRPr="004B6350">
        <w:rPr>
          <w:snapToGrid/>
          <w:lang w:val="en-GB" w:eastAsia="en-US"/>
        </w:rPr>
        <w:t>rais</w:t>
      </w:r>
      <w:r w:rsidR="00AC36F1" w:rsidRPr="004B6350">
        <w:rPr>
          <w:snapToGrid/>
          <w:lang w:val="en-GB" w:eastAsia="en-US"/>
        </w:rPr>
        <w:t>ing</w:t>
      </w:r>
      <w:r w:rsidR="000A7D44" w:rsidRPr="004B6350">
        <w:rPr>
          <w:snapToGrid/>
          <w:lang w:val="en-GB" w:eastAsia="en-US"/>
        </w:rPr>
        <w:t xml:space="preserve"> the level of mutual respect mentioned above.</w:t>
      </w:r>
    </w:p>
    <w:p w14:paraId="35B97D84" w14:textId="14E72817" w:rsidR="009712F3" w:rsidRPr="00F97DB8" w:rsidRDefault="00B61545" w:rsidP="0086369C">
      <w:pPr>
        <w:pStyle w:val="Titcoul"/>
        <w:rPr>
          <w:snapToGrid w:val="0"/>
        </w:rPr>
      </w:pPr>
      <w:r w:rsidRPr="00F97DB8">
        <w:rPr>
          <w:rFonts w:ascii="Arial" w:hAnsi="Arial"/>
          <w:b/>
          <w:bCs/>
          <w:caps/>
          <w:snapToGrid w:val="0"/>
        </w:rPr>
        <w:t>Main Objective</w:t>
      </w:r>
      <w:r w:rsidR="009712F3" w:rsidRPr="00F97DB8">
        <w:rPr>
          <w:rFonts w:ascii="Arial" w:hAnsi="Arial"/>
          <w:b/>
          <w:bCs/>
          <w:caps/>
          <w:snapToGrid w:val="0"/>
        </w:rPr>
        <w:t xml:space="preserve"> 1: Safeguarding Traditional Performing</w:t>
      </w:r>
      <w:r w:rsidR="006067C0" w:rsidRPr="00F97DB8">
        <w:rPr>
          <w:rFonts w:ascii="Arial" w:hAnsi="Arial"/>
          <w:b/>
          <w:bCs/>
          <w:caps/>
          <w:snapToGrid w:val="0"/>
        </w:rPr>
        <w:t xml:space="preserve"> </w:t>
      </w:r>
      <w:r w:rsidR="009712F3" w:rsidRPr="00F97DB8">
        <w:rPr>
          <w:rFonts w:ascii="Arial" w:hAnsi="Arial"/>
          <w:b/>
          <w:bCs/>
          <w:caps/>
          <w:snapToGrid w:val="0"/>
        </w:rPr>
        <w:t>Arts of the Ori in Blika</w:t>
      </w:r>
    </w:p>
    <w:p w14:paraId="5506FA1D" w14:textId="131B8CBE" w:rsidR="000A7D44" w:rsidRPr="00F97DB8" w:rsidRDefault="00BE6232" w:rsidP="0086369C">
      <w:pPr>
        <w:pStyle w:val="Heading4"/>
        <w:tabs>
          <w:tab w:val="clear" w:pos="567"/>
        </w:tabs>
        <w:snapToGrid/>
        <w:spacing w:before="360" w:after="120"/>
        <w:jc w:val="left"/>
        <w:rPr>
          <w:lang w:val="en-GB"/>
        </w:rPr>
      </w:pPr>
      <w:r w:rsidRPr="00F97DB8">
        <w:rPr>
          <w:rFonts w:eastAsia="SimSun" w:cs="Times New Roman"/>
          <w:snapToGrid/>
          <w:lang w:val="en-GB" w:eastAsia="en-US"/>
        </w:rPr>
        <w:t xml:space="preserve">Action 1.1 </w:t>
      </w:r>
      <w:r w:rsidR="000A7D44" w:rsidRPr="00F97DB8">
        <w:rPr>
          <w:rFonts w:eastAsia="SimSun" w:cs="Times New Roman"/>
          <w:snapToGrid/>
          <w:lang w:val="en-GB" w:eastAsia="en-US"/>
        </w:rPr>
        <w:t>Enhancing Traditional Ori Music and Singing</w:t>
      </w:r>
    </w:p>
    <w:p w14:paraId="07B60EDE" w14:textId="752EFA9F" w:rsidR="000A7D44" w:rsidRPr="00F97DB8" w:rsidRDefault="000A7D44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Identification of the ICH</w:t>
      </w:r>
      <w:r w:rsidR="004B6350">
        <w:rPr>
          <w:rFonts w:ascii="Arial" w:hAnsi="Arial"/>
          <w:snapToGrid/>
          <w:shd w:val="clear" w:color="auto" w:fill="FFFFFF"/>
          <w:lang w:val="en-GB" w:eastAsia="nl-NL"/>
        </w:rPr>
        <w:t xml:space="preserve"> elements</w:t>
      </w:r>
    </w:p>
    <w:p w14:paraId="6E651670" w14:textId="564C40A3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Traditional Ori </w:t>
      </w:r>
      <w:r w:rsidR="004B6350">
        <w:rPr>
          <w:snapToGrid/>
          <w:lang w:val="en-GB" w:eastAsia="en-US"/>
        </w:rPr>
        <w:t>m</w:t>
      </w:r>
      <w:r w:rsidRPr="00F97DB8">
        <w:rPr>
          <w:snapToGrid/>
          <w:lang w:val="en-GB" w:eastAsia="en-US"/>
        </w:rPr>
        <w:t xml:space="preserve">usic as played 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by amateurs and semi-professional musicians on different occasions, including Ori weddings</w:t>
      </w:r>
      <w:r w:rsidR="004B6350">
        <w:rPr>
          <w:snapToGrid/>
          <w:lang w:val="en-GB" w:eastAsia="en-US"/>
        </w:rPr>
        <w:t>.</w:t>
      </w:r>
    </w:p>
    <w:p w14:paraId="371AC4F1" w14:textId="4E6168D3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Traditional Ori </w:t>
      </w:r>
      <w:r w:rsidR="004B6350">
        <w:rPr>
          <w:snapToGrid/>
          <w:lang w:val="en-GB" w:eastAsia="en-US"/>
        </w:rPr>
        <w:t>s</w:t>
      </w:r>
      <w:r w:rsidRPr="00F97DB8">
        <w:rPr>
          <w:snapToGrid/>
          <w:lang w:val="en-GB" w:eastAsia="en-US"/>
        </w:rPr>
        <w:t>inging as performed by most Ori on many occasions</w:t>
      </w:r>
      <w:r w:rsidR="004B6350">
        <w:rPr>
          <w:snapToGrid/>
          <w:lang w:val="en-GB" w:eastAsia="en-US"/>
        </w:rPr>
        <w:t>,</w:t>
      </w:r>
      <w:r w:rsidRPr="00F97DB8">
        <w:rPr>
          <w:snapToGrid/>
          <w:lang w:val="en-GB" w:eastAsia="en-US"/>
        </w:rPr>
        <w:t xml:space="preserve"> and by semi-professional</w:t>
      </w:r>
      <w:r w:rsidR="004B6350">
        <w:rPr>
          <w:snapToGrid/>
          <w:lang w:val="en-GB" w:eastAsia="en-US"/>
        </w:rPr>
        <w:t xml:space="preserve"> </w:t>
      </w:r>
      <w:proofErr w:type="spellStart"/>
      <w:r w:rsidR="004B6350">
        <w:rPr>
          <w:snapToGrid/>
          <w:lang w:val="en-GB" w:eastAsia="en-US"/>
        </w:rPr>
        <w:t>mucisions</w:t>
      </w:r>
      <w:proofErr w:type="spellEnd"/>
      <w:r w:rsidRPr="00F97DB8">
        <w:rPr>
          <w:snapToGrid/>
          <w:lang w:val="en-GB" w:eastAsia="en-US"/>
        </w:rPr>
        <w:t xml:space="preserve"> at different Ori celebrations.</w:t>
      </w:r>
    </w:p>
    <w:p w14:paraId="19022DF1" w14:textId="77777777" w:rsidR="000A7D44" w:rsidRPr="00F97DB8" w:rsidRDefault="000A7D44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Identification of the community concerned</w:t>
      </w:r>
    </w:p>
    <w:p w14:paraId="03A9289B" w14:textId="21C42327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Traditional Ori </w:t>
      </w:r>
      <w:r w:rsidR="004B6350">
        <w:rPr>
          <w:snapToGrid/>
          <w:lang w:val="en-GB" w:eastAsia="en-US"/>
        </w:rPr>
        <w:t>m</w:t>
      </w:r>
      <w:r w:rsidRPr="00F97DB8">
        <w:rPr>
          <w:snapToGrid/>
          <w:lang w:val="en-GB" w:eastAsia="en-US"/>
        </w:rPr>
        <w:t>usic: Ori amateur and a few part-time and full-time musicians</w:t>
      </w:r>
      <w:r w:rsidR="004B6350">
        <w:rPr>
          <w:snapToGrid/>
          <w:lang w:val="en-GB" w:eastAsia="en-US"/>
        </w:rPr>
        <w:t>.</w:t>
      </w:r>
    </w:p>
    <w:p w14:paraId="0B8782AD" w14:textId="21F5679D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Traditional Ori </w:t>
      </w:r>
      <w:r w:rsidR="00787E74">
        <w:rPr>
          <w:snapToGrid/>
          <w:lang w:val="en-GB" w:eastAsia="en-US"/>
        </w:rPr>
        <w:t>s</w:t>
      </w:r>
      <w:r w:rsidRPr="00F97DB8">
        <w:rPr>
          <w:snapToGrid/>
          <w:lang w:val="en-GB" w:eastAsia="en-US"/>
        </w:rPr>
        <w:t xml:space="preserve">inging: most Ori 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</w:t>
      </w:r>
      <w:r w:rsidR="00AC36F1" w:rsidRPr="00F97DB8">
        <w:rPr>
          <w:snapToGrid/>
          <w:lang w:val="en-GB" w:eastAsia="en-US"/>
        </w:rPr>
        <w:t>know</w:t>
      </w:r>
      <w:r w:rsidR="00787E74">
        <w:rPr>
          <w:snapToGrid/>
          <w:lang w:val="en-GB" w:eastAsia="en-US"/>
        </w:rPr>
        <w:t xml:space="preserve"> how</w:t>
      </w:r>
      <w:r w:rsidR="00AC36F1" w:rsidRPr="00F97DB8">
        <w:rPr>
          <w:snapToGrid/>
          <w:lang w:val="en-GB" w:eastAsia="en-US"/>
        </w:rPr>
        <w:t xml:space="preserve"> to </w:t>
      </w:r>
      <w:r w:rsidRPr="00F97DB8">
        <w:rPr>
          <w:snapToGrid/>
          <w:lang w:val="en-GB" w:eastAsia="en-US"/>
        </w:rPr>
        <w:t xml:space="preserve">sing at least ten traditional Ori songs; there are hundreds of experienced amateur singers and a handful of </w:t>
      </w:r>
      <w:r w:rsidR="00857A2A" w:rsidRPr="00F97DB8">
        <w:rPr>
          <w:snapToGrid/>
          <w:lang w:val="en-GB" w:eastAsia="en-US"/>
        </w:rPr>
        <w:t>semi-</w:t>
      </w:r>
      <w:r w:rsidRPr="00F97DB8">
        <w:rPr>
          <w:snapToGrid/>
          <w:lang w:val="en-GB" w:eastAsia="en-US"/>
        </w:rPr>
        <w:t>professional singers</w:t>
      </w:r>
      <w:r w:rsidR="004B6350">
        <w:rPr>
          <w:snapToGrid/>
          <w:lang w:val="en-GB" w:eastAsia="en-US"/>
        </w:rPr>
        <w:t>.</w:t>
      </w:r>
    </w:p>
    <w:p w14:paraId="68ACDB72" w14:textId="77777777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Virtually all Ori 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consider Ori traditional performing arts as crucial for their collective and personal identity.</w:t>
      </w:r>
    </w:p>
    <w:p w14:paraId="4A6B91E2" w14:textId="6257994C" w:rsidR="000A7D44" w:rsidRPr="00F97DB8" w:rsidRDefault="007D593C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lastRenderedPageBreak/>
        <w:t>Viability, t</w:t>
      </w:r>
      <w:r w:rsidR="000A7D44" w:rsidRPr="00F97DB8">
        <w:rPr>
          <w:rFonts w:ascii="Arial" w:hAnsi="Arial"/>
          <w:snapToGrid/>
          <w:shd w:val="clear" w:color="auto" w:fill="FFFFFF"/>
          <w:lang w:val="en-GB" w:eastAsia="nl-NL"/>
        </w:rPr>
        <w:t>hreats and risks</w:t>
      </w:r>
    </w:p>
    <w:p w14:paraId="1BC87367" w14:textId="5E94A835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Traditional Ori </w:t>
      </w:r>
      <w:r w:rsidR="00787E74">
        <w:rPr>
          <w:snapToGrid/>
          <w:lang w:val="en-GB" w:eastAsia="en-US"/>
        </w:rPr>
        <w:t>m</w:t>
      </w:r>
      <w:r w:rsidRPr="00F97DB8">
        <w:rPr>
          <w:snapToGrid/>
          <w:lang w:val="en-GB" w:eastAsia="en-US"/>
        </w:rPr>
        <w:t>usic:</w:t>
      </w:r>
    </w:p>
    <w:p w14:paraId="74000A43" w14:textId="10A3310F" w:rsidR="000A7D44" w:rsidRPr="00F97DB8" w:rsidRDefault="000A7D44" w:rsidP="0086369C">
      <w:pPr>
        <w:pStyle w:val="Texte1"/>
        <w:numPr>
          <w:ilvl w:val="1"/>
          <w:numId w:val="38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There are not enough </w:t>
      </w:r>
      <w:r w:rsidR="007D593C" w:rsidRPr="00F97DB8">
        <w:rPr>
          <w:snapToGrid/>
          <w:lang w:val="en-GB" w:eastAsia="en-US"/>
        </w:rPr>
        <w:t>semi-</w:t>
      </w:r>
      <w:r w:rsidRPr="00F97DB8">
        <w:rPr>
          <w:snapToGrid/>
          <w:lang w:val="en-GB" w:eastAsia="en-US"/>
        </w:rPr>
        <w:t>professional performers who can be invited to</w:t>
      </w:r>
      <w:r w:rsidR="00787E74">
        <w:rPr>
          <w:snapToGrid/>
          <w:lang w:val="en-GB" w:eastAsia="en-US"/>
        </w:rPr>
        <w:t xml:space="preserve"> perform at</w:t>
      </w:r>
      <w:r w:rsidRPr="00F97DB8">
        <w:rPr>
          <w:snapToGrid/>
          <w:lang w:val="en-GB" w:eastAsia="en-US"/>
        </w:rPr>
        <w:t xml:space="preserve"> Ori weddings and other Ori functions, or to train Ori amateur musicians.</w:t>
      </w:r>
    </w:p>
    <w:p w14:paraId="40968FFF" w14:textId="0805DF9C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Traditional Ori </w:t>
      </w:r>
      <w:r w:rsidR="00787E74">
        <w:rPr>
          <w:snapToGrid/>
          <w:lang w:val="en-GB" w:eastAsia="en-US"/>
        </w:rPr>
        <w:t>s</w:t>
      </w:r>
      <w:r w:rsidRPr="00F97DB8">
        <w:rPr>
          <w:snapToGrid/>
          <w:lang w:val="en-GB" w:eastAsia="en-US"/>
        </w:rPr>
        <w:t>inging:</w:t>
      </w:r>
    </w:p>
    <w:p w14:paraId="6B1EF397" w14:textId="56171675" w:rsidR="000A7D44" w:rsidRPr="00F97DB8" w:rsidRDefault="000A7D44" w:rsidP="0086369C">
      <w:pPr>
        <w:pStyle w:val="Texte1"/>
        <w:numPr>
          <w:ilvl w:val="1"/>
          <w:numId w:val="38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The repertoire of the general Ori public </w:t>
      </w:r>
      <w:r w:rsidR="00B97C7F" w:rsidRPr="00F97DB8">
        <w:rPr>
          <w:snapToGrid/>
          <w:lang w:val="en-GB" w:eastAsia="en-US"/>
        </w:rPr>
        <w:t>is shrinking</w:t>
      </w:r>
      <w:r w:rsidR="004B6350">
        <w:rPr>
          <w:snapToGrid/>
          <w:lang w:val="en-GB" w:eastAsia="en-US"/>
        </w:rPr>
        <w:t>.</w:t>
      </w:r>
    </w:p>
    <w:p w14:paraId="1D73CC69" w14:textId="4EC56CEE" w:rsidR="000A7D44" w:rsidRPr="00F97DB8" w:rsidRDefault="00AC36F1" w:rsidP="0086369C">
      <w:pPr>
        <w:pStyle w:val="Texte1"/>
        <w:numPr>
          <w:ilvl w:val="1"/>
          <w:numId w:val="38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Published t</w:t>
      </w:r>
      <w:r w:rsidR="000A7D44" w:rsidRPr="00F97DB8">
        <w:rPr>
          <w:snapToGrid/>
          <w:lang w:val="en-GB" w:eastAsia="en-US"/>
        </w:rPr>
        <w:t>exts tend to freeze</w:t>
      </w:r>
      <w:r w:rsidR="00B97C7F" w:rsidRPr="00F97DB8">
        <w:rPr>
          <w:snapToGrid/>
          <w:lang w:val="en-GB" w:eastAsia="en-US"/>
        </w:rPr>
        <w:t xml:space="preserve"> the ICH</w:t>
      </w:r>
      <w:r w:rsidR="000A7D44" w:rsidRPr="00F97DB8">
        <w:rPr>
          <w:snapToGrid/>
          <w:lang w:val="en-GB" w:eastAsia="en-US"/>
        </w:rPr>
        <w:t xml:space="preserve">, </w:t>
      </w:r>
      <w:r w:rsidR="00B97C7F" w:rsidRPr="00F97DB8">
        <w:rPr>
          <w:snapToGrid/>
          <w:lang w:val="en-GB" w:eastAsia="en-US"/>
        </w:rPr>
        <w:t>reducing</w:t>
      </w:r>
      <w:r w:rsidR="000A7D44" w:rsidRPr="00F97DB8">
        <w:rPr>
          <w:snapToGrid/>
          <w:lang w:val="en-GB" w:eastAsia="en-US"/>
        </w:rPr>
        <w:t xml:space="preserve"> </w:t>
      </w:r>
      <w:r w:rsidR="00B97C7F" w:rsidRPr="00F97DB8">
        <w:rPr>
          <w:snapToGrid/>
          <w:lang w:val="en-GB" w:eastAsia="en-US"/>
        </w:rPr>
        <w:t xml:space="preserve">performers’ improvisation </w:t>
      </w:r>
      <w:r w:rsidR="000A7D44" w:rsidRPr="00F97DB8">
        <w:rPr>
          <w:snapToGrid/>
          <w:lang w:val="en-GB" w:eastAsia="en-US"/>
        </w:rPr>
        <w:t>skills</w:t>
      </w:r>
      <w:r w:rsidR="004B6350">
        <w:rPr>
          <w:snapToGrid/>
          <w:lang w:val="en-GB" w:eastAsia="en-US"/>
        </w:rPr>
        <w:t>.</w:t>
      </w:r>
    </w:p>
    <w:p w14:paraId="7E75A8FD" w14:textId="25BE68E1" w:rsidR="000A7D44" w:rsidRPr="00F97DB8" w:rsidRDefault="000A7D44" w:rsidP="0086369C">
      <w:pPr>
        <w:pStyle w:val="Texte1"/>
        <w:numPr>
          <w:ilvl w:val="1"/>
          <w:numId w:val="38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There are not enough (semi-)professional singers who can be invited to traditional Ori weddings and other functions</w:t>
      </w:r>
      <w:r w:rsidR="00EF286E" w:rsidRPr="00F97DB8">
        <w:rPr>
          <w:snapToGrid/>
          <w:lang w:val="en-GB" w:eastAsia="en-US"/>
        </w:rPr>
        <w:t xml:space="preserve"> and who can train amateurs</w:t>
      </w:r>
      <w:r w:rsidRPr="00F97DB8">
        <w:rPr>
          <w:snapToGrid/>
          <w:lang w:val="en-GB" w:eastAsia="en-US"/>
        </w:rPr>
        <w:t>.</w:t>
      </w:r>
    </w:p>
    <w:p w14:paraId="02E0F1BE" w14:textId="77777777" w:rsidR="000A7D44" w:rsidRPr="00F97DB8" w:rsidRDefault="000A7D44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Objectives</w:t>
      </w:r>
    </w:p>
    <w:p w14:paraId="0AA6B502" w14:textId="06F0CBEB" w:rsidR="000A7D44" w:rsidRPr="00F97DB8" w:rsidRDefault="00AB2FF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Ensure that enough </w:t>
      </w:r>
      <w:r w:rsidR="007D593C" w:rsidRPr="00F97DB8">
        <w:rPr>
          <w:snapToGrid/>
          <w:lang w:val="en-GB" w:eastAsia="en-US"/>
        </w:rPr>
        <w:t>semi-</w:t>
      </w:r>
      <w:r w:rsidR="000A7D44" w:rsidRPr="00F97DB8">
        <w:rPr>
          <w:snapToGrid/>
          <w:lang w:val="en-GB" w:eastAsia="en-US"/>
        </w:rPr>
        <w:t xml:space="preserve">professional musicians and singers </w:t>
      </w:r>
      <w:r w:rsidRPr="00F97DB8">
        <w:rPr>
          <w:snapToGrid/>
          <w:lang w:val="en-GB" w:eastAsia="en-US"/>
        </w:rPr>
        <w:t xml:space="preserve">are </w:t>
      </w:r>
      <w:r w:rsidR="000A7D44" w:rsidRPr="00F97DB8">
        <w:rPr>
          <w:snapToGrid/>
          <w:lang w:val="en-GB" w:eastAsia="en-US"/>
        </w:rPr>
        <w:t>available for performing at Ori traditional weddings and other functions</w:t>
      </w:r>
      <w:r w:rsidR="00326160" w:rsidRPr="00F97DB8">
        <w:rPr>
          <w:snapToGrid/>
          <w:lang w:val="en-GB" w:eastAsia="en-US"/>
        </w:rPr>
        <w:t xml:space="preserve"> and for training amateurs</w:t>
      </w:r>
      <w:r w:rsidR="004B6350">
        <w:rPr>
          <w:snapToGrid/>
          <w:lang w:val="en-GB" w:eastAsia="en-US"/>
        </w:rPr>
        <w:t>.</w:t>
      </w:r>
    </w:p>
    <w:p w14:paraId="387ABCEF" w14:textId="5EA8B936" w:rsidR="000A7D44" w:rsidRPr="00F97DB8" w:rsidRDefault="00AB2FF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Reinforce </w:t>
      </w:r>
      <w:r w:rsidR="000A7D44" w:rsidRPr="00F97DB8">
        <w:rPr>
          <w:snapToGrid/>
          <w:lang w:val="en-GB" w:eastAsia="en-US"/>
        </w:rPr>
        <w:t xml:space="preserve">the diversity and variation of Ori traditional singing among the Ori </w:t>
      </w:r>
      <w:r w:rsidR="00B61545" w:rsidRPr="00F97DB8">
        <w:rPr>
          <w:snapToGrid/>
          <w:lang w:val="en-GB" w:eastAsia="en-US"/>
        </w:rPr>
        <w:t>in general</w:t>
      </w:r>
      <w:r w:rsidR="00857A2A" w:rsidRPr="00F97DB8">
        <w:rPr>
          <w:snapToGrid/>
          <w:lang w:val="en-GB" w:eastAsia="en-US"/>
        </w:rPr>
        <w:t>,</w:t>
      </w:r>
      <w:r w:rsidR="000A7D44" w:rsidRPr="00F97DB8">
        <w:rPr>
          <w:snapToGrid/>
          <w:lang w:val="en-GB" w:eastAsia="en-US"/>
        </w:rPr>
        <w:t xml:space="preserve"> and among amateur singers.</w:t>
      </w:r>
    </w:p>
    <w:p w14:paraId="6E6A2B37" w14:textId="77777777" w:rsidR="000A7D44" w:rsidRPr="00F97DB8" w:rsidRDefault="000A7D44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Activities</w:t>
      </w:r>
    </w:p>
    <w:p w14:paraId="7A08E14D" w14:textId="2F72EFA1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Creation of an Association for T</w:t>
      </w:r>
      <w:r w:rsidR="009712F3" w:rsidRPr="00F97DB8">
        <w:rPr>
          <w:snapToGrid/>
          <w:lang w:val="en-GB" w:eastAsia="en-US"/>
        </w:rPr>
        <w:t>raditional Ori Performing Art</w:t>
      </w:r>
      <w:r w:rsidR="001174A2">
        <w:rPr>
          <w:snapToGrid/>
          <w:lang w:val="en-GB" w:eastAsia="en-US"/>
        </w:rPr>
        <w:t>ist</w:t>
      </w:r>
      <w:r w:rsidRPr="00F97DB8">
        <w:rPr>
          <w:snapToGrid/>
          <w:lang w:val="en-GB" w:eastAsia="en-US"/>
        </w:rPr>
        <w:t>s (month 1- 3);</w:t>
      </w:r>
    </w:p>
    <w:p w14:paraId="41B83EC9" w14:textId="29C8B489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Documentation of traditional Ori </w:t>
      </w:r>
      <w:r w:rsidR="00787E74">
        <w:rPr>
          <w:snapToGrid/>
          <w:lang w:val="en-GB" w:eastAsia="en-US"/>
        </w:rPr>
        <w:t>m</w:t>
      </w:r>
      <w:r w:rsidRPr="00F97DB8">
        <w:rPr>
          <w:snapToGrid/>
          <w:lang w:val="en-GB" w:eastAsia="en-US"/>
        </w:rPr>
        <w:t xml:space="preserve">usic and </w:t>
      </w:r>
      <w:r w:rsidR="00787E74">
        <w:rPr>
          <w:snapToGrid/>
          <w:lang w:val="en-GB" w:eastAsia="en-US"/>
        </w:rPr>
        <w:t>s</w:t>
      </w:r>
      <w:r w:rsidRPr="00F97DB8">
        <w:rPr>
          <w:snapToGrid/>
          <w:lang w:val="en-GB" w:eastAsia="en-US"/>
        </w:rPr>
        <w:t>inging; making selections</w:t>
      </w:r>
      <w:r w:rsidR="00EF4D52" w:rsidRPr="00F97DB8">
        <w:rPr>
          <w:snapToGrid/>
          <w:lang w:val="en-GB" w:eastAsia="en-US"/>
        </w:rPr>
        <w:t xml:space="preserve"> (in all their diversity)</w:t>
      </w:r>
      <w:r w:rsidRPr="00F97DB8">
        <w:rPr>
          <w:snapToGrid/>
          <w:lang w:val="en-GB" w:eastAsia="en-US"/>
        </w:rPr>
        <w:t xml:space="preserve"> available </w:t>
      </w:r>
      <w:r w:rsidR="00B61545" w:rsidRPr="00F97DB8">
        <w:rPr>
          <w:snapToGrid/>
          <w:lang w:val="en-GB" w:eastAsia="en-US"/>
        </w:rPr>
        <w:t>online</w:t>
      </w:r>
      <w:r w:rsidRPr="00F97DB8">
        <w:rPr>
          <w:snapToGrid/>
          <w:lang w:val="en-GB" w:eastAsia="en-US"/>
        </w:rPr>
        <w:t xml:space="preserve"> (ongoing)</w:t>
      </w:r>
      <w:r w:rsidR="004B6350">
        <w:rPr>
          <w:snapToGrid/>
          <w:lang w:val="en-GB" w:eastAsia="en-US"/>
        </w:rPr>
        <w:t>.</w:t>
      </w:r>
    </w:p>
    <w:p w14:paraId="544D6994" w14:textId="2EB70ACA" w:rsidR="000A7D44" w:rsidRPr="001174A2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1174A2">
        <w:rPr>
          <w:snapToGrid/>
          <w:lang w:val="en-GB" w:eastAsia="en-US"/>
        </w:rPr>
        <w:t>Two training courses for eight gifted amateur musicians by professional Ori performers and guest</w:t>
      </w:r>
      <w:r w:rsidR="00787E74" w:rsidRPr="001174A2">
        <w:rPr>
          <w:snapToGrid/>
          <w:lang w:val="en-GB" w:eastAsia="en-US"/>
        </w:rPr>
        <w:t xml:space="preserve"> </w:t>
      </w:r>
      <w:r w:rsidRPr="001174A2">
        <w:rPr>
          <w:snapToGrid/>
          <w:lang w:val="en-GB" w:eastAsia="en-US"/>
        </w:rPr>
        <w:t xml:space="preserve">teachers from </w:t>
      </w:r>
      <w:proofErr w:type="spellStart"/>
      <w:r w:rsidRPr="001174A2">
        <w:rPr>
          <w:snapToGrid/>
          <w:lang w:val="en-GB" w:eastAsia="en-US"/>
        </w:rPr>
        <w:t>Kvetana</w:t>
      </w:r>
      <w:proofErr w:type="spellEnd"/>
      <w:r w:rsidRPr="001174A2">
        <w:rPr>
          <w:snapToGrid/>
          <w:lang w:val="en-GB" w:eastAsia="en-US"/>
        </w:rPr>
        <w:t>, to reach semi-professional level (year 1 and 3)</w:t>
      </w:r>
      <w:r w:rsidR="004B6350" w:rsidRPr="001174A2">
        <w:rPr>
          <w:snapToGrid/>
          <w:lang w:val="en-GB" w:eastAsia="en-US"/>
        </w:rPr>
        <w:t>.</w:t>
      </w:r>
    </w:p>
    <w:p w14:paraId="38D83453" w14:textId="250569CE" w:rsidR="000A7D44" w:rsidRPr="001174A2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1174A2">
        <w:rPr>
          <w:snapToGrid/>
          <w:lang w:val="en-GB" w:eastAsia="en-US"/>
        </w:rPr>
        <w:t xml:space="preserve">Two training courses for gifted amateur singers by </w:t>
      </w:r>
      <w:r w:rsidR="007D593C" w:rsidRPr="001174A2">
        <w:rPr>
          <w:snapToGrid/>
          <w:lang w:val="en-GB" w:eastAsia="en-US"/>
        </w:rPr>
        <w:t>semi-</w:t>
      </w:r>
      <w:r w:rsidRPr="001174A2">
        <w:rPr>
          <w:snapToGrid/>
          <w:lang w:val="en-GB" w:eastAsia="en-US"/>
        </w:rPr>
        <w:t>professional Ori performers and guest</w:t>
      </w:r>
      <w:r w:rsidR="00787E74" w:rsidRPr="001174A2">
        <w:rPr>
          <w:snapToGrid/>
          <w:lang w:val="en-GB" w:eastAsia="en-US"/>
        </w:rPr>
        <w:t xml:space="preserve"> </w:t>
      </w:r>
      <w:r w:rsidRPr="001174A2">
        <w:rPr>
          <w:snapToGrid/>
          <w:lang w:val="en-GB" w:eastAsia="en-US"/>
        </w:rPr>
        <w:t>teacher</w:t>
      </w:r>
      <w:r w:rsidR="001174A2" w:rsidRPr="001174A2">
        <w:rPr>
          <w:snapToGrid/>
          <w:lang w:val="en-GB" w:eastAsia="en-US"/>
        </w:rPr>
        <w:t>s</w:t>
      </w:r>
      <w:r w:rsidRPr="001174A2">
        <w:rPr>
          <w:snapToGrid/>
          <w:lang w:val="en-GB" w:eastAsia="en-US"/>
        </w:rPr>
        <w:t xml:space="preserve"> from </w:t>
      </w:r>
      <w:proofErr w:type="spellStart"/>
      <w:r w:rsidRPr="001174A2">
        <w:rPr>
          <w:snapToGrid/>
          <w:lang w:val="en-GB" w:eastAsia="en-US"/>
        </w:rPr>
        <w:t>Kvetana</w:t>
      </w:r>
      <w:proofErr w:type="spellEnd"/>
      <w:r w:rsidRPr="001174A2">
        <w:rPr>
          <w:snapToGrid/>
          <w:lang w:val="en-GB" w:eastAsia="en-US"/>
        </w:rPr>
        <w:t>, to reach semi-professional level (year 1 and 3)</w:t>
      </w:r>
      <w:r w:rsidR="004B6350" w:rsidRPr="001174A2">
        <w:rPr>
          <w:snapToGrid/>
          <w:lang w:val="en-GB" w:eastAsia="en-US"/>
        </w:rPr>
        <w:t>.</w:t>
      </w:r>
    </w:p>
    <w:p w14:paraId="595C1AA9" w14:textId="5BB8CF83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Training courses for amateur singers in three Ori cultural clubs (</w:t>
      </w:r>
      <w:proofErr w:type="spellStart"/>
      <w:r w:rsidRPr="00F97DB8">
        <w:rPr>
          <w:snapToGrid/>
          <w:lang w:val="en-GB" w:eastAsia="en-US"/>
        </w:rPr>
        <w:t>Mainkal</w:t>
      </w:r>
      <w:proofErr w:type="spellEnd"/>
      <w:r w:rsidRPr="00F97DB8">
        <w:rPr>
          <w:snapToGrid/>
          <w:lang w:val="en-GB" w:eastAsia="en-US"/>
        </w:rPr>
        <w:t xml:space="preserve">, </w:t>
      </w:r>
      <w:proofErr w:type="spellStart"/>
      <w:r w:rsidRPr="00F97DB8">
        <w:rPr>
          <w:snapToGrid/>
          <w:lang w:val="en-GB" w:eastAsia="en-US"/>
        </w:rPr>
        <w:t>Carkal</w:t>
      </w:r>
      <w:proofErr w:type="spellEnd"/>
      <w:r w:rsidRPr="00F97DB8">
        <w:rPr>
          <w:snapToGrid/>
          <w:lang w:val="en-GB" w:eastAsia="en-US"/>
        </w:rPr>
        <w:t xml:space="preserve">, </w:t>
      </w:r>
      <w:proofErr w:type="spellStart"/>
      <w:proofErr w:type="gramStart"/>
      <w:r w:rsidRPr="00F97DB8">
        <w:rPr>
          <w:snapToGrid/>
          <w:lang w:val="en-GB" w:eastAsia="en-US"/>
        </w:rPr>
        <w:t>Harkal</w:t>
      </w:r>
      <w:proofErr w:type="spellEnd"/>
      <w:proofErr w:type="gramEnd"/>
      <w:r w:rsidRPr="00F97DB8">
        <w:rPr>
          <w:snapToGrid/>
          <w:lang w:val="en-GB" w:eastAsia="en-US"/>
        </w:rPr>
        <w:t>) by semi-professionals (year 2-4)</w:t>
      </w:r>
      <w:r w:rsidR="004B6350">
        <w:rPr>
          <w:snapToGrid/>
          <w:lang w:val="en-GB" w:eastAsia="en-US"/>
        </w:rPr>
        <w:t>.</w:t>
      </w:r>
    </w:p>
    <w:p w14:paraId="3D779C50" w14:textId="5BFDBFF6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Training in singing Ori traditional songs for children in </w:t>
      </w:r>
      <w:r w:rsidR="009D44D3" w:rsidRPr="00F97DB8">
        <w:rPr>
          <w:snapToGrid/>
          <w:lang w:val="en-GB" w:eastAsia="en-US"/>
        </w:rPr>
        <w:t xml:space="preserve">six </w:t>
      </w:r>
      <w:r w:rsidRPr="00F97DB8">
        <w:rPr>
          <w:snapToGrid/>
          <w:lang w:val="en-GB" w:eastAsia="en-US"/>
        </w:rPr>
        <w:t>Ori cultural clubs by experienced amateurs (ongoing).</w:t>
      </w:r>
    </w:p>
    <w:p w14:paraId="1659BD40" w14:textId="5CEEC834" w:rsidR="000A7D44" w:rsidRPr="00F97DB8" w:rsidRDefault="000A7D44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Resources</w:t>
      </w:r>
      <w:r w:rsidR="00326160" w:rsidRPr="00F97DB8">
        <w:rPr>
          <w:rFonts w:ascii="Arial" w:hAnsi="Arial"/>
          <w:snapToGrid/>
          <w:shd w:val="clear" w:color="auto" w:fill="FFFFFF"/>
          <w:lang w:val="en-GB" w:eastAsia="nl-NL"/>
        </w:rPr>
        <w:t xml:space="preserve"> required</w:t>
      </w:r>
    </w:p>
    <w:p w14:paraId="0BBDFFDE" w14:textId="4DC3A756" w:rsidR="000A7D44" w:rsidRPr="00787E74" w:rsidRDefault="000A7D44" w:rsidP="001174A2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787E74">
        <w:rPr>
          <w:snapToGrid/>
          <w:lang w:val="en-GB" w:eastAsia="en-US"/>
        </w:rPr>
        <w:t>Association for Traditional Ori Performing Artists</w:t>
      </w:r>
      <w:r w:rsidR="0077007E" w:rsidRPr="00787E74">
        <w:rPr>
          <w:snapToGrid/>
          <w:lang w:val="en-GB" w:eastAsia="en-US"/>
        </w:rPr>
        <w:t xml:space="preserve"> – </w:t>
      </w:r>
      <w:r w:rsidR="00787E74">
        <w:rPr>
          <w:snapToGrid/>
          <w:lang w:val="en-GB" w:eastAsia="en-US"/>
        </w:rPr>
        <w:t xml:space="preserve">USD </w:t>
      </w:r>
      <w:r w:rsidR="0077007E" w:rsidRPr="00787E74">
        <w:rPr>
          <w:snapToGrid/>
          <w:lang w:val="en-GB" w:eastAsia="en-US"/>
        </w:rPr>
        <w:t>2</w:t>
      </w:r>
      <w:r w:rsidR="0094551A" w:rsidRPr="00787E74">
        <w:rPr>
          <w:snapToGrid/>
          <w:lang w:val="en-GB" w:eastAsia="en-US"/>
        </w:rPr>
        <w:t>3</w:t>
      </w:r>
      <w:r w:rsidR="002F2DFC" w:rsidRPr="00787E74">
        <w:rPr>
          <w:snapToGrid/>
          <w:lang w:val="en-GB" w:eastAsia="en-US"/>
        </w:rPr>
        <w:t>,000</w:t>
      </w:r>
      <w:r w:rsidRPr="00787E74">
        <w:rPr>
          <w:snapToGrid/>
          <w:lang w:val="en-GB" w:eastAsia="en-US"/>
        </w:rPr>
        <w:t xml:space="preserve"> (</w:t>
      </w:r>
      <w:r w:rsidR="00857A2A" w:rsidRPr="00787E74">
        <w:rPr>
          <w:snapToGrid/>
          <w:lang w:val="en-GB" w:eastAsia="en-US"/>
        </w:rPr>
        <w:t xml:space="preserve">mainly </w:t>
      </w:r>
      <w:r w:rsidRPr="00787E74">
        <w:rPr>
          <w:snapToGrid/>
          <w:lang w:val="en-GB" w:eastAsia="en-US"/>
        </w:rPr>
        <w:t xml:space="preserve">for </w:t>
      </w:r>
      <w:r w:rsidRPr="001174A2">
        <w:rPr>
          <w:snapToGrid/>
          <w:lang w:val="en-GB" w:eastAsia="en-US"/>
        </w:rPr>
        <w:t xml:space="preserve">coordinating </w:t>
      </w:r>
      <w:r w:rsidR="00787E74" w:rsidRPr="001174A2">
        <w:rPr>
          <w:snapToGrid/>
          <w:lang w:val="en-GB" w:eastAsia="en-US"/>
        </w:rPr>
        <w:t>a</w:t>
      </w:r>
      <w:r w:rsidRPr="001174A2">
        <w:rPr>
          <w:snapToGrid/>
          <w:lang w:val="en-GB" w:eastAsia="en-US"/>
        </w:rPr>
        <w:t>ctivit</w:t>
      </w:r>
      <w:r w:rsidR="001174A2" w:rsidRPr="001174A2">
        <w:rPr>
          <w:snapToGrid/>
          <w:lang w:val="en-GB" w:eastAsia="en-US"/>
        </w:rPr>
        <w:t>y</w:t>
      </w:r>
      <w:r w:rsidRPr="001174A2">
        <w:rPr>
          <w:snapToGrid/>
          <w:lang w:val="en-GB" w:eastAsia="en-US"/>
        </w:rPr>
        <w:t xml:space="preserve"> 1</w:t>
      </w:r>
      <w:r w:rsidR="001174A2">
        <w:rPr>
          <w:snapToGrid/>
          <w:lang w:val="en-GB" w:eastAsia="en-US"/>
        </w:rPr>
        <w:t>, above</w:t>
      </w:r>
      <w:r w:rsidRPr="001174A2">
        <w:rPr>
          <w:snapToGrid/>
          <w:lang w:val="en-GB" w:eastAsia="en-US"/>
        </w:rPr>
        <w:t>)</w:t>
      </w:r>
      <w:r w:rsidR="004B6350" w:rsidRPr="001174A2">
        <w:rPr>
          <w:snapToGrid/>
          <w:lang w:val="en-GB" w:eastAsia="en-US"/>
        </w:rPr>
        <w:t>.</w:t>
      </w:r>
    </w:p>
    <w:p w14:paraId="130DA34B" w14:textId="5FF358B4" w:rsidR="000A7D44" w:rsidRPr="00787E74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787E74">
        <w:rPr>
          <w:snapToGrid/>
          <w:lang w:val="en-GB" w:eastAsia="en-US"/>
        </w:rPr>
        <w:t>Documentation; making selections available online</w:t>
      </w:r>
      <w:r w:rsidR="0077007E" w:rsidRPr="00787E74">
        <w:rPr>
          <w:snapToGrid/>
          <w:lang w:val="en-GB" w:eastAsia="en-US"/>
        </w:rPr>
        <w:t xml:space="preserve"> – </w:t>
      </w:r>
      <w:r w:rsidR="00787E74">
        <w:rPr>
          <w:snapToGrid/>
          <w:lang w:val="en-GB" w:eastAsia="en-US"/>
        </w:rPr>
        <w:t xml:space="preserve">USD </w:t>
      </w:r>
      <w:r w:rsidR="0077007E" w:rsidRPr="00787E74">
        <w:rPr>
          <w:snapToGrid/>
          <w:lang w:val="en-GB" w:eastAsia="en-US"/>
        </w:rPr>
        <w:t>12</w:t>
      </w:r>
      <w:r w:rsidR="002F2DFC" w:rsidRPr="00787E74">
        <w:rPr>
          <w:snapToGrid/>
          <w:lang w:val="en-GB" w:eastAsia="en-US"/>
        </w:rPr>
        <w:t>,000</w:t>
      </w:r>
      <w:r w:rsidR="00787E74">
        <w:rPr>
          <w:snapToGrid/>
          <w:lang w:val="en-GB" w:eastAsia="en-US"/>
        </w:rPr>
        <w:t>.</w:t>
      </w:r>
    </w:p>
    <w:p w14:paraId="0D3E3E34" w14:textId="0AD5A65B" w:rsidR="000A7D44" w:rsidRPr="00787E74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787E74">
        <w:rPr>
          <w:snapToGrid/>
          <w:lang w:val="en-GB" w:eastAsia="en-US"/>
        </w:rPr>
        <w:t>Two training courses for gifted amateur musicians</w:t>
      </w:r>
      <w:r w:rsidR="0077007E" w:rsidRPr="00787E74">
        <w:rPr>
          <w:snapToGrid/>
          <w:lang w:val="en-GB" w:eastAsia="en-US"/>
        </w:rPr>
        <w:t xml:space="preserve"> – </w:t>
      </w:r>
      <w:r w:rsidR="00787E74">
        <w:rPr>
          <w:snapToGrid/>
          <w:lang w:val="en-GB" w:eastAsia="en-US"/>
        </w:rPr>
        <w:t xml:space="preserve">USD </w:t>
      </w:r>
      <w:r w:rsidR="0077007E" w:rsidRPr="00787E74">
        <w:rPr>
          <w:snapToGrid/>
          <w:lang w:val="en-GB" w:eastAsia="en-US"/>
        </w:rPr>
        <w:t>25</w:t>
      </w:r>
      <w:r w:rsidR="002F2DFC" w:rsidRPr="00787E74">
        <w:rPr>
          <w:snapToGrid/>
          <w:lang w:val="en-GB" w:eastAsia="en-US"/>
        </w:rPr>
        <w:t>,000</w:t>
      </w:r>
      <w:r w:rsidRPr="00787E74">
        <w:rPr>
          <w:snapToGrid/>
          <w:lang w:val="en-GB" w:eastAsia="en-US"/>
        </w:rPr>
        <w:t xml:space="preserve"> (fees for trainers)</w:t>
      </w:r>
      <w:r w:rsidR="004B6350" w:rsidRPr="00787E74">
        <w:rPr>
          <w:snapToGrid/>
          <w:lang w:val="en-GB" w:eastAsia="en-US"/>
        </w:rPr>
        <w:t>.</w:t>
      </w:r>
    </w:p>
    <w:p w14:paraId="27E50F15" w14:textId="737C10AC" w:rsidR="000A7D44" w:rsidRPr="00787E74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787E74">
        <w:rPr>
          <w:snapToGrid/>
          <w:lang w:val="en-GB" w:eastAsia="en-US"/>
        </w:rPr>
        <w:t>Training courses for gifted amateur singers</w:t>
      </w:r>
      <w:r w:rsidR="0077007E" w:rsidRPr="00787E74">
        <w:rPr>
          <w:snapToGrid/>
          <w:lang w:val="en-GB" w:eastAsia="en-US"/>
        </w:rPr>
        <w:t xml:space="preserve"> – </w:t>
      </w:r>
      <w:r w:rsidR="00787E74">
        <w:rPr>
          <w:snapToGrid/>
          <w:lang w:val="en-GB" w:eastAsia="en-US"/>
        </w:rPr>
        <w:t xml:space="preserve">USD </w:t>
      </w:r>
      <w:r w:rsidR="0077007E" w:rsidRPr="00787E74">
        <w:rPr>
          <w:snapToGrid/>
          <w:lang w:val="en-GB" w:eastAsia="en-US"/>
        </w:rPr>
        <w:t>25</w:t>
      </w:r>
      <w:r w:rsidR="002F2DFC" w:rsidRPr="00787E74">
        <w:rPr>
          <w:snapToGrid/>
          <w:lang w:val="en-GB" w:eastAsia="en-US"/>
        </w:rPr>
        <w:t>,000</w:t>
      </w:r>
      <w:r w:rsidRPr="00787E74">
        <w:rPr>
          <w:snapToGrid/>
          <w:lang w:val="en-GB" w:eastAsia="en-US"/>
        </w:rPr>
        <w:t xml:space="preserve"> (fees for trainers; travel)</w:t>
      </w:r>
      <w:r w:rsidR="004B6350" w:rsidRPr="00787E74">
        <w:rPr>
          <w:snapToGrid/>
          <w:lang w:val="en-GB" w:eastAsia="en-US"/>
        </w:rPr>
        <w:t>.</w:t>
      </w:r>
    </w:p>
    <w:p w14:paraId="19806954" w14:textId="79988A2C" w:rsidR="000A7D44" w:rsidRPr="00787E74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787E74">
        <w:rPr>
          <w:snapToGrid/>
          <w:lang w:val="en-GB" w:eastAsia="en-US"/>
        </w:rPr>
        <w:t>Training courses for amateur singers in Ori cultural clubs</w:t>
      </w:r>
      <w:r w:rsidR="009712F3" w:rsidRPr="00787E74">
        <w:rPr>
          <w:snapToGrid/>
          <w:lang w:val="en-GB" w:eastAsia="en-US"/>
        </w:rPr>
        <w:t xml:space="preserve"> </w:t>
      </w:r>
      <w:r w:rsidR="00857A2A" w:rsidRPr="00787E74">
        <w:rPr>
          <w:snapToGrid/>
          <w:lang w:val="en-GB" w:eastAsia="en-US"/>
        </w:rPr>
        <w:t>–</w:t>
      </w:r>
      <w:r w:rsidR="00787E74">
        <w:rPr>
          <w:snapToGrid/>
          <w:lang w:val="en-GB" w:eastAsia="en-US"/>
        </w:rPr>
        <w:t xml:space="preserve"> USD </w:t>
      </w:r>
      <w:r w:rsidRPr="00787E74">
        <w:rPr>
          <w:snapToGrid/>
          <w:lang w:val="en-GB" w:eastAsia="en-US"/>
        </w:rPr>
        <w:t>20</w:t>
      </w:r>
      <w:r w:rsidR="002F2DFC" w:rsidRPr="00787E74">
        <w:rPr>
          <w:snapToGrid/>
          <w:lang w:val="en-GB" w:eastAsia="en-US"/>
        </w:rPr>
        <w:t>,000</w:t>
      </w:r>
      <w:r w:rsidR="00787E74">
        <w:rPr>
          <w:snapToGrid/>
          <w:lang w:val="en-GB" w:eastAsia="en-US"/>
        </w:rPr>
        <w:t>.</w:t>
      </w:r>
    </w:p>
    <w:p w14:paraId="6E55870A" w14:textId="6BF9A534" w:rsidR="000A7D44" w:rsidRPr="00787E74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787E74">
        <w:rPr>
          <w:snapToGrid/>
          <w:lang w:val="en-GB" w:eastAsia="en-US"/>
        </w:rPr>
        <w:t>Training in singing for children</w:t>
      </w:r>
      <w:r w:rsidR="00857A2A" w:rsidRPr="00787E74">
        <w:rPr>
          <w:snapToGrid/>
          <w:lang w:val="en-GB" w:eastAsia="en-US"/>
        </w:rPr>
        <w:t xml:space="preserve"> </w:t>
      </w:r>
      <w:r w:rsidRPr="00787E74">
        <w:rPr>
          <w:snapToGrid/>
          <w:lang w:val="en-GB" w:eastAsia="en-US"/>
        </w:rPr>
        <w:t>–</w:t>
      </w:r>
      <w:r w:rsidR="002F2DFC" w:rsidRPr="00787E74">
        <w:rPr>
          <w:snapToGrid/>
          <w:lang w:val="en-GB" w:eastAsia="en-US"/>
        </w:rPr>
        <w:t xml:space="preserve"> </w:t>
      </w:r>
      <w:r w:rsidR="00787E74">
        <w:rPr>
          <w:snapToGrid/>
          <w:lang w:val="en-GB" w:eastAsia="en-US"/>
        </w:rPr>
        <w:t xml:space="preserve">USD </w:t>
      </w:r>
      <w:r w:rsidR="0077007E" w:rsidRPr="00787E74">
        <w:rPr>
          <w:snapToGrid/>
          <w:lang w:val="en-GB" w:eastAsia="en-US"/>
        </w:rPr>
        <w:t>15</w:t>
      </w:r>
      <w:r w:rsidR="002F2DFC" w:rsidRPr="00787E74">
        <w:rPr>
          <w:snapToGrid/>
          <w:lang w:val="en-GB" w:eastAsia="en-US"/>
        </w:rPr>
        <w:t>,000</w:t>
      </w:r>
      <w:r w:rsidR="001A5E4B" w:rsidRPr="00787E74">
        <w:rPr>
          <w:snapToGrid/>
          <w:lang w:val="en-GB" w:eastAsia="en-US"/>
        </w:rPr>
        <w:t>.</w:t>
      </w:r>
    </w:p>
    <w:p w14:paraId="516AC469" w14:textId="618D7811" w:rsidR="00326160" w:rsidRPr="00F97DB8" w:rsidRDefault="00326160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lastRenderedPageBreak/>
        <w:t>Resources foreseen</w:t>
      </w:r>
    </w:p>
    <w:p w14:paraId="622A8E6E" w14:textId="382C3B1F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</w:t>
      </w:r>
      <w:r w:rsidR="00787E74">
        <w:rPr>
          <w:snapToGrid/>
          <w:lang w:val="en-GB" w:eastAsia="en-US"/>
        </w:rPr>
        <w:t>c</w:t>
      </w:r>
      <w:r w:rsidRPr="00F97DB8">
        <w:rPr>
          <w:snapToGrid/>
          <w:lang w:val="en-GB" w:eastAsia="en-US"/>
        </w:rPr>
        <w:t xml:space="preserve">ultural clubs offer free facilities for training courses during </w:t>
      </w:r>
      <w:r w:rsidR="00787E74">
        <w:rPr>
          <w:snapToGrid/>
          <w:lang w:val="en-GB" w:eastAsia="en-US"/>
        </w:rPr>
        <w:t xml:space="preserve">the </w:t>
      </w:r>
      <w:r w:rsidRPr="00F97DB8">
        <w:rPr>
          <w:snapToGrid/>
          <w:lang w:val="en-GB" w:eastAsia="en-US"/>
        </w:rPr>
        <w:t>daytime</w:t>
      </w:r>
      <w:r w:rsidR="004B6350">
        <w:rPr>
          <w:snapToGrid/>
          <w:lang w:val="en-GB" w:eastAsia="en-US"/>
        </w:rPr>
        <w:t>.</w:t>
      </w:r>
    </w:p>
    <w:p w14:paraId="2B882216" w14:textId="13E4EF87" w:rsidR="009712F3" w:rsidRPr="00F97DB8" w:rsidRDefault="009712F3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Modest fees for adult pupils cover extra costs </w:t>
      </w:r>
      <w:r w:rsidR="00294121" w:rsidRPr="00F97DB8">
        <w:rPr>
          <w:snapToGrid/>
          <w:lang w:val="en-GB" w:eastAsia="en-US"/>
        </w:rPr>
        <w:t>of cultural clubs for</w:t>
      </w:r>
      <w:r w:rsidRPr="00F97DB8">
        <w:rPr>
          <w:snapToGrid/>
          <w:lang w:val="en-GB" w:eastAsia="en-US"/>
        </w:rPr>
        <w:t xml:space="preserve"> heating, light, etc.</w:t>
      </w:r>
    </w:p>
    <w:p w14:paraId="15A6FF49" w14:textId="49C225F6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Various persons will </w:t>
      </w:r>
      <w:r w:rsidR="00B61545" w:rsidRPr="00F97DB8">
        <w:rPr>
          <w:snapToGrid/>
          <w:lang w:val="en-GB" w:eastAsia="en-US"/>
        </w:rPr>
        <w:t xml:space="preserve">donate </w:t>
      </w:r>
      <w:r w:rsidRPr="00F97DB8">
        <w:rPr>
          <w:snapToGrid/>
          <w:lang w:val="en-GB" w:eastAsia="en-US"/>
        </w:rPr>
        <w:t xml:space="preserve">copies of recordings of Ori </w:t>
      </w:r>
      <w:r w:rsidR="00787E74">
        <w:rPr>
          <w:snapToGrid/>
          <w:lang w:val="en-GB" w:eastAsia="en-US"/>
        </w:rPr>
        <w:t>m</w:t>
      </w:r>
      <w:r w:rsidRPr="00F97DB8">
        <w:rPr>
          <w:snapToGrid/>
          <w:lang w:val="en-GB" w:eastAsia="en-US"/>
        </w:rPr>
        <w:t xml:space="preserve">usic and </w:t>
      </w:r>
      <w:r w:rsidR="00787E74">
        <w:rPr>
          <w:snapToGrid/>
          <w:lang w:val="en-GB" w:eastAsia="en-US"/>
        </w:rPr>
        <w:t>s</w:t>
      </w:r>
      <w:r w:rsidRPr="00F97DB8">
        <w:rPr>
          <w:snapToGrid/>
          <w:lang w:val="en-GB" w:eastAsia="en-US"/>
        </w:rPr>
        <w:t>inging</w:t>
      </w:r>
      <w:r w:rsidR="00852EF3" w:rsidRPr="00F97DB8">
        <w:rPr>
          <w:snapToGrid/>
          <w:lang w:val="en-GB" w:eastAsia="en-US"/>
        </w:rPr>
        <w:t xml:space="preserve"> for online publication</w:t>
      </w:r>
      <w:r w:rsidR="004B6350">
        <w:rPr>
          <w:snapToGrid/>
          <w:lang w:val="en-GB" w:eastAsia="en-US"/>
        </w:rPr>
        <w:t>.</w:t>
      </w:r>
    </w:p>
    <w:p w14:paraId="429C4785" w14:textId="383723F0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</w:t>
      </w:r>
      <w:r w:rsidR="00EF286E" w:rsidRPr="00F97DB8">
        <w:rPr>
          <w:snapToGrid/>
          <w:lang w:val="en-GB" w:eastAsia="en-US"/>
        </w:rPr>
        <w:t xml:space="preserve">performing </w:t>
      </w:r>
      <w:r w:rsidRPr="00F97DB8">
        <w:rPr>
          <w:snapToGrid/>
          <w:lang w:val="en-GB" w:eastAsia="en-US"/>
        </w:rPr>
        <w:t>artists agree to low fees for giving training courses</w:t>
      </w:r>
      <w:r w:rsidR="004B6350">
        <w:rPr>
          <w:snapToGrid/>
          <w:lang w:val="en-GB" w:eastAsia="en-US"/>
        </w:rPr>
        <w:t>.</w:t>
      </w:r>
    </w:p>
    <w:p w14:paraId="00709568" w14:textId="2CAFABB9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ICH Council requested </w:t>
      </w:r>
      <w:r w:rsidR="00B61545" w:rsidRPr="00F97DB8">
        <w:rPr>
          <w:snapToGrid/>
          <w:lang w:val="en-GB" w:eastAsia="en-US"/>
        </w:rPr>
        <w:t>to provide a subsidy of</w:t>
      </w:r>
      <w:r w:rsidR="0077007E" w:rsidRPr="00F97DB8">
        <w:rPr>
          <w:snapToGrid/>
          <w:lang w:val="en-GB" w:eastAsia="en-US"/>
        </w:rPr>
        <w:t xml:space="preserve"> </w:t>
      </w:r>
      <w:r w:rsidR="00787E74">
        <w:rPr>
          <w:snapToGrid/>
          <w:lang w:val="en-GB" w:eastAsia="en-US"/>
        </w:rPr>
        <w:t xml:space="preserve">USD </w:t>
      </w:r>
      <w:r w:rsidR="0077007E" w:rsidRPr="00F97DB8">
        <w:rPr>
          <w:snapToGrid/>
          <w:lang w:val="en-GB" w:eastAsia="en-US"/>
        </w:rPr>
        <w:t>1</w:t>
      </w:r>
      <w:r w:rsidR="00EF4D52" w:rsidRPr="00F97DB8">
        <w:rPr>
          <w:snapToGrid/>
          <w:lang w:val="en-GB" w:eastAsia="en-US"/>
        </w:rPr>
        <w:t>20</w:t>
      </w:r>
      <w:r w:rsidR="002F2DFC" w:rsidRPr="00F97DB8">
        <w:rPr>
          <w:snapToGrid/>
          <w:lang w:val="en-GB" w:eastAsia="en-US"/>
        </w:rPr>
        <w:t>,000</w:t>
      </w:r>
      <w:r w:rsidR="004B6350">
        <w:rPr>
          <w:snapToGrid/>
          <w:lang w:val="en-GB" w:eastAsia="en-US"/>
        </w:rPr>
        <w:t>.</w:t>
      </w:r>
    </w:p>
    <w:p w14:paraId="7A207352" w14:textId="77777777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proofErr w:type="spellStart"/>
      <w:r w:rsidRPr="00F97DB8">
        <w:rPr>
          <w:snapToGrid/>
          <w:lang w:val="en-GB" w:eastAsia="en-US"/>
        </w:rPr>
        <w:t>Kvetana</w:t>
      </w:r>
      <w:proofErr w:type="spellEnd"/>
      <w:r w:rsidRPr="00F97DB8">
        <w:rPr>
          <w:snapToGrid/>
          <w:lang w:val="en-GB" w:eastAsia="en-US"/>
        </w:rPr>
        <w:t xml:space="preserve"> Embassy will cover travel expenses for Ori teachers from </w:t>
      </w:r>
      <w:proofErr w:type="spellStart"/>
      <w:r w:rsidRPr="00F97DB8">
        <w:rPr>
          <w:snapToGrid/>
          <w:lang w:val="en-GB" w:eastAsia="en-US"/>
        </w:rPr>
        <w:t>Kvetana</w:t>
      </w:r>
      <w:proofErr w:type="spellEnd"/>
      <w:r w:rsidRPr="00F97DB8">
        <w:rPr>
          <w:snapToGrid/>
          <w:lang w:val="en-GB" w:eastAsia="en-US"/>
        </w:rPr>
        <w:t>.</w:t>
      </w:r>
    </w:p>
    <w:p w14:paraId="49F50800" w14:textId="77777777" w:rsidR="000A7D44" w:rsidRPr="00F97DB8" w:rsidRDefault="000A7D44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Expected results</w:t>
      </w:r>
    </w:p>
    <w:p w14:paraId="5840CD14" w14:textId="6A5B9113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Functioning Association for Tr</w:t>
      </w:r>
      <w:r w:rsidR="00294121" w:rsidRPr="00F97DB8">
        <w:rPr>
          <w:snapToGrid/>
          <w:lang w:val="en-GB" w:eastAsia="en-US"/>
        </w:rPr>
        <w:t>aditional Ori Performing Arts</w:t>
      </w:r>
      <w:r w:rsidR="004B6350">
        <w:rPr>
          <w:snapToGrid/>
          <w:lang w:val="en-GB" w:eastAsia="en-US"/>
        </w:rPr>
        <w:t>.</w:t>
      </w:r>
    </w:p>
    <w:p w14:paraId="49085361" w14:textId="55D980EF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Documentation/recordings </w:t>
      </w:r>
      <w:r w:rsidR="00857A2A" w:rsidRPr="00F97DB8">
        <w:rPr>
          <w:snapToGrid/>
          <w:lang w:val="en-GB" w:eastAsia="en-US"/>
        </w:rPr>
        <w:t xml:space="preserve">(music, singing) </w:t>
      </w:r>
      <w:r w:rsidRPr="00F97DB8">
        <w:rPr>
          <w:snapToGrid/>
          <w:lang w:val="en-GB" w:eastAsia="en-US"/>
        </w:rPr>
        <w:t xml:space="preserve">available </w:t>
      </w:r>
      <w:r w:rsidR="00852EF3" w:rsidRPr="00F97DB8">
        <w:rPr>
          <w:snapToGrid/>
          <w:lang w:val="en-GB" w:eastAsia="en-US"/>
        </w:rPr>
        <w:t>online</w:t>
      </w:r>
      <w:r w:rsidR="004B6350">
        <w:rPr>
          <w:snapToGrid/>
          <w:lang w:val="en-GB" w:eastAsia="en-US"/>
        </w:rPr>
        <w:t>.</w:t>
      </w:r>
    </w:p>
    <w:p w14:paraId="5F738548" w14:textId="31CB3C9E" w:rsidR="000A7D44" w:rsidRPr="00F97DB8" w:rsidRDefault="009D44D3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S</w:t>
      </w:r>
      <w:r w:rsidR="007D593C" w:rsidRPr="00F97DB8">
        <w:rPr>
          <w:snapToGrid/>
          <w:lang w:val="en-GB" w:eastAsia="en-US"/>
        </w:rPr>
        <w:t>emi-</w:t>
      </w:r>
      <w:r w:rsidR="000A7D44" w:rsidRPr="00F97DB8">
        <w:rPr>
          <w:snapToGrid/>
          <w:lang w:val="en-GB" w:eastAsia="en-US"/>
        </w:rPr>
        <w:t>professional musicians and singers available for performing at Ori traditional weddings and other functions</w:t>
      </w:r>
      <w:r w:rsidR="004B6350">
        <w:rPr>
          <w:snapToGrid/>
          <w:lang w:val="en-GB" w:eastAsia="en-US"/>
        </w:rPr>
        <w:t>.</w:t>
      </w:r>
    </w:p>
    <w:p w14:paraId="6DCCFB36" w14:textId="5CE15423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Trainers available for Ori traditional music and singing</w:t>
      </w:r>
      <w:r w:rsidR="00852EF3" w:rsidRPr="00F97DB8">
        <w:rPr>
          <w:snapToGrid/>
          <w:lang w:val="en-GB" w:eastAsia="en-US"/>
        </w:rPr>
        <w:t xml:space="preserve"> at different levels</w:t>
      </w:r>
      <w:r w:rsidR="00787E74">
        <w:rPr>
          <w:snapToGrid/>
          <w:lang w:val="en-GB" w:eastAsia="en-US"/>
        </w:rPr>
        <w:t>.</w:t>
      </w:r>
    </w:p>
    <w:p w14:paraId="6BCE4192" w14:textId="4B659B48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Skills and knowled</w:t>
      </w:r>
      <w:r w:rsidR="00294121" w:rsidRPr="00F97DB8">
        <w:rPr>
          <w:snapToGrid/>
          <w:lang w:val="en-GB" w:eastAsia="en-US"/>
        </w:rPr>
        <w:t>ge of amateur artists increased (including improvisation skills and repertoire)</w:t>
      </w:r>
      <w:r w:rsidR="004B6350">
        <w:rPr>
          <w:snapToGrid/>
          <w:lang w:val="en-GB" w:eastAsia="en-US"/>
        </w:rPr>
        <w:t>.</w:t>
      </w:r>
    </w:p>
    <w:p w14:paraId="49286077" w14:textId="1402E776" w:rsidR="003A278D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Diversity of and variation in Ori singing traditions revitalized</w:t>
      </w:r>
      <w:r w:rsidR="004B6350">
        <w:rPr>
          <w:snapToGrid/>
          <w:lang w:val="en-GB" w:eastAsia="en-US"/>
        </w:rPr>
        <w:t>.</w:t>
      </w:r>
    </w:p>
    <w:p w14:paraId="62B68116" w14:textId="2A70E6EE" w:rsidR="000A7D44" w:rsidRPr="00F97DB8" w:rsidRDefault="003A278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Widely practiced Ori traditions such as wedding parties, </w:t>
      </w:r>
      <w:r w:rsidR="00787E74">
        <w:rPr>
          <w:snapToGrid/>
          <w:lang w:val="en-GB" w:eastAsia="en-US"/>
        </w:rPr>
        <w:t>N</w:t>
      </w:r>
      <w:r w:rsidRPr="00F97DB8">
        <w:rPr>
          <w:snapToGrid/>
          <w:lang w:val="en-GB" w:eastAsia="en-US"/>
        </w:rPr>
        <w:t xml:space="preserve">ew </w:t>
      </w:r>
      <w:r w:rsidR="00787E74">
        <w:rPr>
          <w:snapToGrid/>
          <w:lang w:val="en-GB" w:eastAsia="en-US"/>
        </w:rPr>
        <w:t>Y</w:t>
      </w:r>
      <w:r w:rsidRPr="00F97DB8">
        <w:rPr>
          <w:snapToGrid/>
          <w:lang w:val="en-GB" w:eastAsia="en-US"/>
        </w:rPr>
        <w:t>ear celebrations and name-giving ceremonies reinvigorated</w:t>
      </w:r>
      <w:r w:rsidR="00294121" w:rsidRPr="00F97DB8">
        <w:rPr>
          <w:snapToGrid/>
          <w:lang w:val="en-GB" w:eastAsia="en-US"/>
        </w:rPr>
        <w:t xml:space="preserve"> –</w:t>
      </w:r>
      <w:r w:rsidR="00EF4D52" w:rsidRPr="00F97DB8">
        <w:rPr>
          <w:snapToGrid/>
          <w:lang w:val="en-GB" w:eastAsia="en-US"/>
        </w:rPr>
        <w:t xml:space="preserve"> </w:t>
      </w:r>
      <w:r w:rsidR="00294121" w:rsidRPr="00F97DB8">
        <w:rPr>
          <w:snapToGrid/>
          <w:lang w:val="en-GB" w:eastAsia="en-US"/>
        </w:rPr>
        <w:t>wellbeing of many Ori enhanced.</w:t>
      </w:r>
    </w:p>
    <w:p w14:paraId="570A0945" w14:textId="77777777" w:rsidR="000A7D44" w:rsidRPr="004B6350" w:rsidRDefault="000A7D44" w:rsidP="0086369C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bCs w:val="0"/>
          <w:i w:val="0"/>
          <w:iCs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Evaluation</w:t>
      </w:r>
    </w:p>
    <w:p w14:paraId="37127468" w14:textId="73D67650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Professional organization created</w:t>
      </w:r>
      <w:r w:rsidR="00EF4D52" w:rsidRPr="00F97DB8">
        <w:rPr>
          <w:snapToGrid/>
          <w:lang w:val="en-GB" w:eastAsia="en-US"/>
        </w:rPr>
        <w:t>?</w:t>
      </w:r>
      <w:r w:rsidRPr="00F97DB8">
        <w:rPr>
          <w:snapToGrid/>
          <w:lang w:val="en-GB" w:eastAsia="en-US"/>
        </w:rPr>
        <w:t xml:space="preserve"> (month 3)</w:t>
      </w:r>
    </w:p>
    <w:p w14:paraId="5A08998A" w14:textId="4857F35B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Traditional Ori Music and Singing documented</w:t>
      </w:r>
      <w:r w:rsidR="00EF4D52" w:rsidRPr="00F97DB8">
        <w:rPr>
          <w:snapToGrid/>
          <w:lang w:val="en-GB" w:eastAsia="en-US"/>
        </w:rPr>
        <w:t>?</w:t>
      </w:r>
      <w:r w:rsidRPr="00F97DB8">
        <w:rPr>
          <w:snapToGrid/>
          <w:lang w:val="en-GB" w:eastAsia="en-US"/>
        </w:rPr>
        <w:t xml:space="preserve"> (month 24</w:t>
      </w:r>
      <w:r w:rsidR="00B75E90" w:rsidRPr="00F97DB8">
        <w:rPr>
          <w:snapToGrid/>
          <w:lang w:val="en-GB" w:eastAsia="en-US"/>
        </w:rPr>
        <w:t>,</w:t>
      </w:r>
      <w:r w:rsidR="00326160" w:rsidRPr="00F97DB8">
        <w:rPr>
          <w:snapToGrid/>
          <w:lang w:val="en-GB" w:eastAsia="en-US"/>
        </w:rPr>
        <w:t xml:space="preserve"> 48</w:t>
      </w:r>
      <w:r w:rsidRPr="00F97DB8">
        <w:rPr>
          <w:snapToGrid/>
          <w:lang w:val="en-GB" w:eastAsia="en-US"/>
        </w:rPr>
        <w:t>)</w:t>
      </w:r>
    </w:p>
    <w:p w14:paraId="16F72238" w14:textId="7C16E76A" w:rsidR="000A7D44" w:rsidRPr="00F97DB8" w:rsidRDefault="000A7D4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Selections from documenta</w:t>
      </w:r>
      <w:r w:rsidR="00326160" w:rsidRPr="00F97DB8">
        <w:rPr>
          <w:snapToGrid/>
          <w:lang w:val="en-GB" w:eastAsia="en-US"/>
        </w:rPr>
        <w:t>tion available online</w:t>
      </w:r>
      <w:r w:rsidR="00EF4D52" w:rsidRPr="00F97DB8">
        <w:rPr>
          <w:snapToGrid/>
          <w:lang w:val="en-GB" w:eastAsia="en-US"/>
        </w:rPr>
        <w:t>?</w:t>
      </w:r>
      <w:r w:rsidR="00326160" w:rsidRPr="00F97DB8">
        <w:rPr>
          <w:snapToGrid/>
          <w:lang w:val="en-GB" w:eastAsia="en-US"/>
        </w:rPr>
        <w:t xml:space="preserve"> (month 18, 30, 42</w:t>
      </w:r>
      <w:r w:rsidRPr="00F97DB8">
        <w:rPr>
          <w:snapToGrid/>
          <w:lang w:val="en-GB" w:eastAsia="en-US"/>
        </w:rPr>
        <w:t>)</w:t>
      </w:r>
    </w:p>
    <w:p w14:paraId="105608F7" w14:textId="6C17C3B0" w:rsidR="000A7D44" w:rsidRPr="00F97DB8" w:rsidRDefault="00B75E9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T</w:t>
      </w:r>
      <w:r w:rsidR="000A7D44" w:rsidRPr="00F97DB8">
        <w:rPr>
          <w:snapToGrid/>
          <w:lang w:val="en-GB" w:eastAsia="en-US"/>
        </w:rPr>
        <w:t xml:space="preserve">raining </w:t>
      </w:r>
      <w:r w:rsidRPr="00F97DB8">
        <w:rPr>
          <w:snapToGrid/>
          <w:lang w:val="en-GB" w:eastAsia="en-US"/>
        </w:rPr>
        <w:t xml:space="preserve">provided </w:t>
      </w:r>
      <w:r w:rsidR="000A7D44" w:rsidRPr="00F97DB8">
        <w:rPr>
          <w:snapToGrid/>
          <w:lang w:val="en-GB" w:eastAsia="en-US"/>
        </w:rPr>
        <w:t>for gifted amateur musicians</w:t>
      </w:r>
      <w:r w:rsidR="00EF4D52" w:rsidRPr="00F97DB8">
        <w:rPr>
          <w:snapToGrid/>
          <w:lang w:val="en-GB" w:eastAsia="en-US"/>
        </w:rPr>
        <w:t>?</w:t>
      </w:r>
      <w:r w:rsidR="000A7D44" w:rsidRPr="00F97DB8">
        <w:rPr>
          <w:snapToGrid/>
          <w:lang w:val="en-GB" w:eastAsia="en-US"/>
        </w:rPr>
        <w:t xml:space="preserve"> (</w:t>
      </w:r>
      <w:proofErr w:type="gramStart"/>
      <w:r w:rsidR="000A7D44" w:rsidRPr="00F97DB8">
        <w:rPr>
          <w:snapToGrid/>
          <w:lang w:val="en-GB" w:eastAsia="en-US"/>
        </w:rPr>
        <w:t>month</w:t>
      </w:r>
      <w:proofErr w:type="gramEnd"/>
      <w:r w:rsidR="000A7D44" w:rsidRPr="00F97DB8">
        <w:rPr>
          <w:snapToGrid/>
          <w:lang w:val="en-GB" w:eastAsia="en-US"/>
        </w:rPr>
        <w:t xml:space="preserve"> 12, 36);</w:t>
      </w:r>
      <w:r w:rsidRPr="00F97DB8">
        <w:rPr>
          <w:snapToGrid/>
          <w:lang w:val="en-GB" w:eastAsia="en-US"/>
        </w:rPr>
        <w:t xml:space="preserve"> </w:t>
      </w:r>
      <w:r w:rsidR="00EF4D52" w:rsidRPr="00F97DB8">
        <w:rPr>
          <w:snapToGrid/>
          <w:lang w:val="en-GB" w:eastAsia="en-US"/>
        </w:rPr>
        <w:t xml:space="preserve">for </w:t>
      </w:r>
      <w:r w:rsidR="000A7D44" w:rsidRPr="00F97DB8">
        <w:rPr>
          <w:snapToGrid/>
          <w:lang w:val="en-GB" w:eastAsia="en-US"/>
        </w:rPr>
        <w:t>gifted amateur singers</w:t>
      </w:r>
      <w:r w:rsidR="00EF4D52" w:rsidRPr="00F97DB8">
        <w:rPr>
          <w:snapToGrid/>
          <w:lang w:val="en-GB" w:eastAsia="en-US"/>
        </w:rPr>
        <w:t>?</w:t>
      </w:r>
      <w:r w:rsidR="000A7D44" w:rsidRPr="00F97DB8">
        <w:rPr>
          <w:snapToGrid/>
          <w:lang w:val="en-GB" w:eastAsia="en-US"/>
        </w:rPr>
        <w:t xml:space="preserve"> (</w:t>
      </w:r>
      <w:proofErr w:type="gramStart"/>
      <w:r w:rsidR="000A7D44" w:rsidRPr="00F97DB8">
        <w:rPr>
          <w:snapToGrid/>
          <w:lang w:val="en-GB" w:eastAsia="en-US"/>
        </w:rPr>
        <w:t>month</w:t>
      </w:r>
      <w:proofErr w:type="gramEnd"/>
      <w:r w:rsidR="000A7D44" w:rsidRPr="00F97DB8">
        <w:rPr>
          <w:snapToGrid/>
          <w:lang w:val="en-GB" w:eastAsia="en-US"/>
        </w:rPr>
        <w:t xml:space="preserve"> 18, 42); </w:t>
      </w:r>
      <w:r w:rsidR="00EF4D52" w:rsidRPr="00F97DB8">
        <w:rPr>
          <w:snapToGrid/>
          <w:lang w:val="en-GB" w:eastAsia="en-US"/>
        </w:rPr>
        <w:t xml:space="preserve">for </w:t>
      </w:r>
      <w:r w:rsidR="000A7D44" w:rsidRPr="00F97DB8">
        <w:rPr>
          <w:snapToGrid/>
          <w:lang w:val="en-GB" w:eastAsia="en-US"/>
        </w:rPr>
        <w:t>amateur singers</w:t>
      </w:r>
      <w:r w:rsidR="00EF4D52" w:rsidRPr="00F97DB8">
        <w:rPr>
          <w:snapToGrid/>
          <w:lang w:val="en-GB" w:eastAsia="en-US"/>
        </w:rPr>
        <w:t>?</w:t>
      </w:r>
      <w:r w:rsidR="000A7D44" w:rsidRPr="00F97DB8">
        <w:rPr>
          <w:snapToGrid/>
          <w:lang w:val="en-GB" w:eastAsia="en-US"/>
        </w:rPr>
        <w:t xml:space="preserve"> (</w:t>
      </w:r>
      <w:proofErr w:type="gramStart"/>
      <w:r w:rsidR="000A7D44" w:rsidRPr="00F97DB8">
        <w:rPr>
          <w:snapToGrid/>
          <w:lang w:val="en-GB" w:eastAsia="en-US"/>
        </w:rPr>
        <w:t>month</w:t>
      </w:r>
      <w:proofErr w:type="gramEnd"/>
      <w:r w:rsidR="000A7D44" w:rsidRPr="00F97DB8">
        <w:rPr>
          <w:snapToGrid/>
          <w:lang w:val="en-GB" w:eastAsia="en-US"/>
        </w:rPr>
        <w:t xml:space="preserve"> 24, 36, 48);</w:t>
      </w:r>
      <w:r w:rsidRPr="00F97DB8">
        <w:rPr>
          <w:snapToGrid/>
          <w:lang w:val="en-GB" w:eastAsia="en-US"/>
        </w:rPr>
        <w:t xml:space="preserve"> </w:t>
      </w:r>
      <w:r w:rsidR="000A7D44" w:rsidRPr="00F97DB8">
        <w:rPr>
          <w:snapToGrid/>
          <w:lang w:val="en-GB" w:eastAsia="en-US"/>
        </w:rPr>
        <w:t>for children</w:t>
      </w:r>
      <w:r w:rsidR="00EF4D52" w:rsidRPr="00F97DB8">
        <w:rPr>
          <w:snapToGrid/>
          <w:lang w:val="en-GB" w:eastAsia="en-US"/>
        </w:rPr>
        <w:t>?</w:t>
      </w:r>
      <w:r w:rsidR="000A7D44" w:rsidRPr="00F97DB8">
        <w:rPr>
          <w:snapToGrid/>
          <w:lang w:val="en-GB" w:eastAsia="en-US"/>
        </w:rPr>
        <w:t xml:space="preserve"> (</w:t>
      </w:r>
      <w:r w:rsidRPr="00F97DB8">
        <w:rPr>
          <w:snapToGrid/>
          <w:lang w:val="en-GB" w:eastAsia="en-US"/>
        </w:rPr>
        <w:t>month</w:t>
      </w:r>
      <w:r w:rsidR="00B61545" w:rsidRPr="00F97DB8">
        <w:rPr>
          <w:snapToGrid/>
          <w:lang w:val="en-GB" w:eastAsia="en-US"/>
        </w:rPr>
        <w:t xml:space="preserve"> </w:t>
      </w:r>
      <w:r w:rsidR="000A7D44" w:rsidRPr="00F97DB8">
        <w:rPr>
          <w:snapToGrid/>
          <w:lang w:val="en-GB" w:eastAsia="en-US"/>
        </w:rPr>
        <w:t>12, 24, 36, 48)</w:t>
      </w:r>
    </w:p>
    <w:p w14:paraId="49360A37" w14:textId="3117DD3C" w:rsidR="0014305E" w:rsidRPr="00F97DB8" w:rsidRDefault="001A5E4B" w:rsidP="0086369C">
      <w:pPr>
        <w:pStyle w:val="Heading4"/>
        <w:tabs>
          <w:tab w:val="clear" w:pos="567"/>
        </w:tabs>
        <w:snapToGrid/>
        <w:spacing w:before="360" w:after="120"/>
        <w:jc w:val="left"/>
        <w:rPr>
          <w:lang w:val="en-GB"/>
        </w:rPr>
      </w:pPr>
      <w:r w:rsidRPr="00F97DB8">
        <w:rPr>
          <w:rFonts w:eastAsia="SimSun" w:cs="Times New Roman"/>
          <w:snapToGrid/>
          <w:lang w:val="en-GB" w:eastAsia="en-US"/>
        </w:rPr>
        <w:t>A</w:t>
      </w:r>
      <w:r w:rsidR="00BE6232" w:rsidRPr="00F97DB8">
        <w:rPr>
          <w:rFonts w:eastAsia="SimSun" w:cs="Times New Roman"/>
          <w:snapToGrid/>
          <w:lang w:val="en-GB" w:eastAsia="en-US"/>
        </w:rPr>
        <w:t>ction 1.2 Revitalizing the D</w:t>
      </w:r>
      <w:r w:rsidR="00857A2A" w:rsidRPr="00F97DB8">
        <w:rPr>
          <w:rFonts w:eastAsia="SimSun" w:cs="Times New Roman"/>
          <w:snapToGrid/>
          <w:lang w:val="en-GB" w:eastAsia="en-US"/>
        </w:rPr>
        <w:t>iversity of Traditional Ori Dancing</w:t>
      </w:r>
    </w:p>
    <w:p w14:paraId="39F3DF6D" w14:textId="51E804B8" w:rsidR="00857A2A" w:rsidRPr="00F97DB8" w:rsidRDefault="00857A2A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Identification of the ICH</w:t>
      </w:r>
    </w:p>
    <w:p w14:paraId="5BCF185C" w14:textId="163CC72B" w:rsidR="00857A2A" w:rsidRPr="00F97DB8" w:rsidRDefault="0014305E" w:rsidP="0086369C">
      <w:pPr>
        <w:pStyle w:val="Texte1"/>
        <w:spacing w:before="0"/>
        <w:rPr>
          <w:snapToGrid/>
          <w:lang w:val="en-GB" w:eastAsia="en-US"/>
        </w:rPr>
      </w:pPr>
      <w:r w:rsidRPr="00787E74">
        <w:rPr>
          <w:snapToGrid/>
          <w:lang w:val="en-GB" w:eastAsia="en-US"/>
        </w:rPr>
        <w:t>T</w:t>
      </w:r>
      <w:r w:rsidR="00857A2A" w:rsidRPr="00787E74">
        <w:rPr>
          <w:snapToGrid/>
          <w:lang w:val="en-GB" w:eastAsia="en-US"/>
        </w:rPr>
        <w:t xml:space="preserve">he </w:t>
      </w:r>
      <w:r w:rsidR="00787E74" w:rsidRPr="00787E74">
        <w:rPr>
          <w:snapToGrid/>
          <w:lang w:val="en-GB" w:eastAsia="en-US"/>
        </w:rPr>
        <w:t>c</w:t>
      </w:r>
      <w:r w:rsidR="00857A2A" w:rsidRPr="00787E74">
        <w:rPr>
          <w:snapToGrid/>
          <w:lang w:val="en-GB" w:eastAsia="en-US"/>
        </w:rPr>
        <w:t xml:space="preserve">ircle </w:t>
      </w:r>
      <w:r w:rsidR="00787E74" w:rsidRPr="00787E74">
        <w:rPr>
          <w:snapToGrid/>
          <w:lang w:val="en-GB" w:eastAsia="en-US"/>
        </w:rPr>
        <w:t>d</w:t>
      </w:r>
      <w:r w:rsidR="00857A2A" w:rsidRPr="00787E74">
        <w:rPr>
          <w:snapToGrid/>
          <w:lang w:val="en-GB" w:eastAsia="en-US"/>
        </w:rPr>
        <w:t xml:space="preserve">ance and the </w:t>
      </w:r>
      <w:r w:rsidR="00787E74" w:rsidRPr="00787E74">
        <w:rPr>
          <w:snapToGrid/>
          <w:lang w:val="en-GB" w:eastAsia="en-US"/>
        </w:rPr>
        <w:t>c</w:t>
      </w:r>
      <w:r w:rsidR="00857A2A" w:rsidRPr="00787E74">
        <w:rPr>
          <w:snapToGrid/>
          <w:lang w:val="en-GB" w:eastAsia="en-US"/>
        </w:rPr>
        <w:t xml:space="preserve">hain </w:t>
      </w:r>
      <w:r w:rsidR="00787E74" w:rsidRPr="00787E74">
        <w:rPr>
          <w:snapToGrid/>
          <w:lang w:val="en-GB" w:eastAsia="en-US"/>
        </w:rPr>
        <w:t>d</w:t>
      </w:r>
      <w:r w:rsidR="00857A2A" w:rsidRPr="00787E74">
        <w:rPr>
          <w:snapToGrid/>
          <w:lang w:val="en-GB" w:eastAsia="en-US"/>
        </w:rPr>
        <w:t>ance</w:t>
      </w:r>
      <w:r w:rsidR="00857A2A" w:rsidRPr="00F97DB8">
        <w:rPr>
          <w:snapToGrid/>
          <w:lang w:val="en-GB" w:eastAsia="en-US"/>
        </w:rPr>
        <w:t xml:space="preserve">, </w:t>
      </w:r>
      <w:r w:rsidRPr="00F97DB8">
        <w:rPr>
          <w:snapToGrid/>
          <w:lang w:val="en-GB" w:eastAsia="en-US"/>
        </w:rPr>
        <w:t xml:space="preserve">which are the </w:t>
      </w:r>
      <w:r w:rsidR="00F54AF6" w:rsidRPr="00F97DB8">
        <w:rPr>
          <w:snapToGrid/>
          <w:lang w:val="en-GB" w:eastAsia="en-US"/>
        </w:rPr>
        <w:t>two</w:t>
      </w:r>
      <w:r w:rsidRPr="00F97DB8">
        <w:rPr>
          <w:snapToGrid/>
          <w:lang w:val="en-GB" w:eastAsia="en-US"/>
        </w:rPr>
        <w:t xml:space="preserve"> types of traditional dances performed by the Ori 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, </w:t>
      </w:r>
      <w:r w:rsidR="00857A2A" w:rsidRPr="00F97DB8">
        <w:rPr>
          <w:snapToGrid/>
          <w:lang w:val="en-GB" w:eastAsia="en-US"/>
        </w:rPr>
        <w:t xml:space="preserve">accompanied by music </w:t>
      </w:r>
      <w:r w:rsidRPr="00F97DB8">
        <w:rPr>
          <w:snapToGrid/>
          <w:lang w:val="en-GB" w:eastAsia="en-US"/>
        </w:rPr>
        <w:t>and/or</w:t>
      </w:r>
      <w:r w:rsidR="00857A2A" w:rsidRPr="00F97DB8">
        <w:rPr>
          <w:snapToGrid/>
          <w:lang w:val="en-GB" w:eastAsia="en-US"/>
        </w:rPr>
        <w:t xml:space="preserve"> singing.</w:t>
      </w:r>
    </w:p>
    <w:p w14:paraId="32E6715E" w14:textId="18D821B8" w:rsidR="00857A2A" w:rsidRPr="00F97DB8" w:rsidRDefault="00857A2A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Identification of the communit</w:t>
      </w:r>
      <w:r w:rsidR="00787E74">
        <w:rPr>
          <w:rFonts w:ascii="Arial" w:hAnsi="Arial"/>
          <w:snapToGrid/>
          <w:shd w:val="clear" w:color="auto" w:fill="FFFFFF"/>
          <w:lang w:val="en-GB" w:eastAsia="nl-NL"/>
        </w:rPr>
        <w:t>ies</w:t>
      </w:r>
      <w:r w:rsidRPr="00F97DB8">
        <w:rPr>
          <w:rFonts w:ascii="Arial" w:hAnsi="Arial"/>
          <w:snapToGrid/>
          <w:shd w:val="clear" w:color="auto" w:fill="FFFFFF"/>
          <w:lang w:val="en-GB" w:eastAsia="nl-NL"/>
        </w:rPr>
        <w:t xml:space="preserve">, groups </w:t>
      </w:r>
      <w:r w:rsidR="008A6618" w:rsidRPr="00F97DB8">
        <w:rPr>
          <w:rFonts w:ascii="Arial" w:hAnsi="Arial"/>
          <w:snapToGrid/>
          <w:shd w:val="clear" w:color="auto" w:fill="FFFFFF"/>
          <w:lang w:val="en-GB" w:eastAsia="nl-NL"/>
        </w:rPr>
        <w:t xml:space="preserve">and </w:t>
      </w:r>
      <w:r w:rsidRPr="00F97DB8">
        <w:rPr>
          <w:rFonts w:ascii="Arial" w:hAnsi="Arial"/>
          <w:snapToGrid/>
          <w:shd w:val="clear" w:color="auto" w:fill="FFFFFF"/>
          <w:lang w:val="en-GB" w:eastAsia="nl-NL"/>
        </w:rPr>
        <w:t>individuals concerned</w:t>
      </w:r>
    </w:p>
    <w:p w14:paraId="4D97E4DC" w14:textId="5A483400" w:rsidR="00857A2A" w:rsidRPr="00F97DB8" w:rsidRDefault="00B61545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Thousands</w:t>
      </w:r>
      <w:r w:rsidR="00857A2A" w:rsidRPr="00F97DB8">
        <w:rPr>
          <w:snapToGrid/>
          <w:lang w:val="en-GB" w:eastAsia="en-US"/>
        </w:rPr>
        <w:t xml:space="preserve"> of Ori in </w:t>
      </w:r>
      <w:proofErr w:type="spellStart"/>
      <w:r w:rsidR="00857A2A" w:rsidRPr="00F97DB8">
        <w:rPr>
          <w:snapToGrid/>
          <w:lang w:val="en-GB" w:eastAsia="en-US"/>
        </w:rPr>
        <w:t>Blika</w:t>
      </w:r>
      <w:proofErr w:type="spellEnd"/>
      <w:r w:rsidR="0014305E" w:rsidRPr="00F97DB8">
        <w:rPr>
          <w:snapToGrid/>
          <w:lang w:val="en-GB" w:eastAsia="en-US"/>
        </w:rPr>
        <w:t xml:space="preserve"> occasionally dance the </w:t>
      </w:r>
      <w:r w:rsidR="00787E74">
        <w:rPr>
          <w:snapToGrid/>
          <w:lang w:val="en-GB" w:eastAsia="en-US"/>
        </w:rPr>
        <w:t>c</w:t>
      </w:r>
      <w:r w:rsidR="0014305E" w:rsidRPr="00F97DB8">
        <w:rPr>
          <w:snapToGrid/>
          <w:lang w:val="en-GB" w:eastAsia="en-US"/>
        </w:rPr>
        <w:t xml:space="preserve">ircle </w:t>
      </w:r>
      <w:r w:rsidR="00787E74">
        <w:rPr>
          <w:snapToGrid/>
          <w:lang w:val="en-GB" w:eastAsia="en-US"/>
        </w:rPr>
        <w:t>d</w:t>
      </w:r>
      <w:r w:rsidR="00857A2A" w:rsidRPr="00F97DB8">
        <w:rPr>
          <w:snapToGrid/>
          <w:lang w:val="en-GB" w:eastAsia="en-US"/>
        </w:rPr>
        <w:t xml:space="preserve">ance; only a few hundred, mostly elderly Ori </w:t>
      </w:r>
      <w:r w:rsidR="000328FD" w:rsidRPr="00F97DB8">
        <w:rPr>
          <w:snapToGrid/>
          <w:lang w:val="en-GB" w:eastAsia="en-US"/>
        </w:rPr>
        <w:t xml:space="preserve">still </w:t>
      </w:r>
      <w:r w:rsidR="00857A2A" w:rsidRPr="00F97DB8">
        <w:rPr>
          <w:snapToGrid/>
          <w:lang w:val="en-GB" w:eastAsia="en-US"/>
        </w:rPr>
        <w:t xml:space="preserve">engage in </w:t>
      </w:r>
      <w:r w:rsidR="00787E74">
        <w:rPr>
          <w:snapToGrid/>
          <w:lang w:val="en-GB" w:eastAsia="en-US"/>
        </w:rPr>
        <w:t>c</w:t>
      </w:r>
      <w:r w:rsidR="005D1525" w:rsidRPr="00F97DB8">
        <w:rPr>
          <w:snapToGrid/>
          <w:lang w:val="en-GB" w:eastAsia="en-US"/>
        </w:rPr>
        <w:t>hain</w:t>
      </w:r>
      <w:r w:rsidR="00AD55FC" w:rsidRPr="00F97DB8">
        <w:rPr>
          <w:snapToGrid/>
          <w:lang w:val="en-GB" w:eastAsia="en-US"/>
        </w:rPr>
        <w:t xml:space="preserve"> </w:t>
      </w:r>
      <w:r w:rsidR="00857A2A" w:rsidRPr="00F97DB8">
        <w:rPr>
          <w:snapToGrid/>
          <w:lang w:val="en-GB" w:eastAsia="en-US"/>
        </w:rPr>
        <w:t xml:space="preserve">dancing. Good dancers are invited as lead dancers to wedding parties. In two clubs young people stage Ori dances, especially the </w:t>
      </w:r>
      <w:r w:rsidR="00787E74">
        <w:rPr>
          <w:snapToGrid/>
          <w:lang w:val="en-GB" w:eastAsia="en-US"/>
        </w:rPr>
        <w:t>c</w:t>
      </w:r>
      <w:r w:rsidR="00857A2A" w:rsidRPr="00F97DB8">
        <w:rPr>
          <w:snapToGrid/>
          <w:lang w:val="en-GB" w:eastAsia="en-US"/>
        </w:rPr>
        <w:t xml:space="preserve">hain </w:t>
      </w:r>
      <w:r w:rsidR="00787E74">
        <w:rPr>
          <w:snapToGrid/>
          <w:lang w:val="en-GB" w:eastAsia="en-US"/>
        </w:rPr>
        <w:t>d</w:t>
      </w:r>
      <w:r w:rsidR="00857A2A" w:rsidRPr="00F97DB8">
        <w:rPr>
          <w:snapToGrid/>
          <w:lang w:val="en-GB" w:eastAsia="en-US"/>
        </w:rPr>
        <w:t xml:space="preserve">ance. There are no </w:t>
      </w:r>
      <w:r w:rsidR="007D593C" w:rsidRPr="00F97DB8">
        <w:rPr>
          <w:snapToGrid/>
          <w:lang w:val="en-GB" w:eastAsia="en-US"/>
        </w:rPr>
        <w:t>semi-</w:t>
      </w:r>
      <w:r w:rsidR="00857A2A" w:rsidRPr="00F97DB8">
        <w:rPr>
          <w:snapToGrid/>
          <w:lang w:val="en-GB" w:eastAsia="en-US"/>
        </w:rPr>
        <w:t xml:space="preserve">professional </w:t>
      </w:r>
      <w:r w:rsidR="0014305E" w:rsidRPr="00F97DB8">
        <w:rPr>
          <w:snapToGrid/>
          <w:lang w:val="en-GB" w:eastAsia="en-US"/>
        </w:rPr>
        <w:t>danc</w:t>
      </w:r>
      <w:r w:rsidR="00857A2A" w:rsidRPr="00F97DB8">
        <w:rPr>
          <w:snapToGrid/>
          <w:lang w:val="en-GB" w:eastAsia="en-US"/>
        </w:rPr>
        <w:t>ers or teachers</w:t>
      </w:r>
      <w:r w:rsidR="000328FD" w:rsidRPr="00F97DB8">
        <w:rPr>
          <w:snapToGrid/>
          <w:lang w:val="en-GB" w:eastAsia="en-US"/>
        </w:rPr>
        <w:t xml:space="preserve"> and there is no need for them</w:t>
      </w:r>
      <w:r w:rsidR="004B6350">
        <w:rPr>
          <w:snapToGrid/>
          <w:lang w:val="en-GB" w:eastAsia="en-US"/>
        </w:rPr>
        <w:t>.</w:t>
      </w:r>
    </w:p>
    <w:p w14:paraId="5733B139" w14:textId="56339AFB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cultural clubs and </w:t>
      </w:r>
      <w:r w:rsidR="00F54AF6" w:rsidRPr="00F97DB8">
        <w:rPr>
          <w:snapToGrid/>
          <w:lang w:val="en-GB" w:eastAsia="en-US"/>
        </w:rPr>
        <w:t>tea</w:t>
      </w:r>
      <w:r w:rsidR="00787E74">
        <w:rPr>
          <w:snapToGrid/>
          <w:lang w:val="en-GB" w:eastAsia="en-US"/>
        </w:rPr>
        <w:t xml:space="preserve"> </w:t>
      </w:r>
      <w:r w:rsidR="00F54AF6" w:rsidRPr="00F97DB8">
        <w:rPr>
          <w:snapToGrid/>
          <w:lang w:val="en-GB" w:eastAsia="en-US"/>
        </w:rPr>
        <w:t>garden</w:t>
      </w:r>
      <w:r w:rsidR="00787E74">
        <w:rPr>
          <w:snapToGrid/>
          <w:lang w:val="en-GB" w:eastAsia="en-US"/>
        </w:rPr>
        <w:t>s</w:t>
      </w:r>
      <w:r w:rsidR="00F54AF6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>facilitate traditional O</w:t>
      </w:r>
      <w:r w:rsidR="004E5811" w:rsidRPr="00F97DB8">
        <w:rPr>
          <w:snapToGrid/>
          <w:lang w:val="en-GB" w:eastAsia="en-US"/>
        </w:rPr>
        <w:t>r</w:t>
      </w:r>
      <w:r w:rsidRPr="00F97DB8">
        <w:rPr>
          <w:snapToGrid/>
          <w:lang w:val="en-GB" w:eastAsia="en-US"/>
        </w:rPr>
        <w:t>i dancing</w:t>
      </w:r>
      <w:r w:rsidR="004B6350">
        <w:rPr>
          <w:snapToGrid/>
          <w:lang w:val="en-GB" w:eastAsia="en-US"/>
        </w:rPr>
        <w:t>.</w:t>
      </w:r>
    </w:p>
    <w:p w14:paraId="7522C7B9" w14:textId="14CD7191" w:rsidR="00857A2A" w:rsidRPr="00F97DB8" w:rsidRDefault="000328F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lastRenderedPageBreak/>
        <w:t>Most</w:t>
      </w:r>
      <w:r w:rsidR="00857A2A" w:rsidRPr="00F97DB8">
        <w:rPr>
          <w:snapToGrid/>
          <w:lang w:val="en-GB" w:eastAsia="en-US"/>
        </w:rPr>
        <w:t xml:space="preserve"> Ori in </w:t>
      </w:r>
      <w:proofErr w:type="spellStart"/>
      <w:r w:rsidR="00857A2A"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, including young </w:t>
      </w:r>
      <w:r w:rsidR="00EF4D52" w:rsidRPr="00F97DB8">
        <w:rPr>
          <w:snapToGrid/>
          <w:lang w:val="en-GB" w:eastAsia="en-US"/>
        </w:rPr>
        <w:t>people</w:t>
      </w:r>
      <w:r w:rsidRPr="00F97DB8">
        <w:rPr>
          <w:snapToGrid/>
          <w:lang w:val="en-GB" w:eastAsia="en-US"/>
        </w:rPr>
        <w:t>,</w:t>
      </w:r>
      <w:r w:rsidR="00857A2A" w:rsidRPr="00F97DB8">
        <w:rPr>
          <w:snapToGrid/>
          <w:lang w:val="en-GB" w:eastAsia="en-US"/>
        </w:rPr>
        <w:t xml:space="preserve"> identify with traditional Ori dancing and appreciate the opportunities it offers for social interaction and enjoyment at different types of functions.</w:t>
      </w:r>
    </w:p>
    <w:p w14:paraId="5254F340" w14:textId="71E7CD61" w:rsidR="00857A2A" w:rsidRPr="00F97DB8" w:rsidRDefault="0062187C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 xml:space="preserve">Viability, </w:t>
      </w:r>
      <w:r w:rsidR="002C6067" w:rsidRPr="00F97DB8">
        <w:rPr>
          <w:rFonts w:ascii="Arial" w:hAnsi="Arial"/>
          <w:snapToGrid/>
          <w:shd w:val="clear" w:color="auto" w:fill="FFFFFF"/>
          <w:lang w:val="en-GB" w:eastAsia="nl-NL"/>
        </w:rPr>
        <w:t>t</w:t>
      </w:r>
      <w:r w:rsidR="00857A2A" w:rsidRPr="00F97DB8">
        <w:rPr>
          <w:rFonts w:ascii="Arial" w:hAnsi="Arial"/>
          <w:snapToGrid/>
          <w:shd w:val="clear" w:color="auto" w:fill="FFFFFF"/>
          <w:lang w:val="en-GB" w:eastAsia="nl-NL"/>
        </w:rPr>
        <w:t>hreats and risks</w:t>
      </w:r>
    </w:p>
    <w:p w14:paraId="2004BF96" w14:textId="082AAFD6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The </w:t>
      </w:r>
      <w:r w:rsidR="00787E74">
        <w:rPr>
          <w:snapToGrid/>
          <w:lang w:val="en-GB" w:eastAsia="en-US"/>
        </w:rPr>
        <w:t>c</w:t>
      </w:r>
      <w:r w:rsidRPr="00F97DB8">
        <w:rPr>
          <w:snapToGrid/>
          <w:lang w:val="en-GB" w:eastAsia="en-US"/>
        </w:rPr>
        <w:t xml:space="preserve">ircle </w:t>
      </w:r>
      <w:r w:rsidR="00787E74">
        <w:rPr>
          <w:snapToGrid/>
          <w:lang w:val="en-GB" w:eastAsia="en-US"/>
        </w:rPr>
        <w:t>d</w:t>
      </w:r>
      <w:r w:rsidRPr="00F97DB8">
        <w:rPr>
          <w:snapToGrid/>
          <w:lang w:val="en-GB" w:eastAsia="en-US"/>
        </w:rPr>
        <w:t xml:space="preserve">ance is widely practiced; </w:t>
      </w:r>
      <w:r w:rsidR="0014305E" w:rsidRPr="00F97DB8">
        <w:rPr>
          <w:snapToGrid/>
          <w:lang w:val="en-GB" w:eastAsia="en-US"/>
        </w:rPr>
        <w:t xml:space="preserve">with </w:t>
      </w:r>
      <w:r w:rsidR="00FB6CA3" w:rsidRPr="00F97DB8">
        <w:rPr>
          <w:snapToGrid/>
          <w:lang w:val="en-GB" w:eastAsia="en-US"/>
        </w:rPr>
        <w:t>less</w:t>
      </w:r>
      <w:r w:rsidR="0014305E" w:rsidRPr="00F97DB8">
        <w:rPr>
          <w:snapToGrid/>
          <w:lang w:val="en-GB" w:eastAsia="en-US"/>
        </w:rPr>
        <w:t xml:space="preserve"> variation</w:t>
      </w:r>
      <w:r w:rsidR="00FB6CA3" w:rsidRPr="00F97DB8">
        <w:rPr>
          <w:snapToGrid/>
          <w:lang w:val="en-GB" w:eastAsia="en-US"/>
        </w:rPr>
        <w:t xml:space="preserve"> than it used to have</w:t>
      </w:r>
      <w:r w:rsidR="00B61545" w:rsidRPr="00F97DB8">
        <w:rPr>
          <w:snapToGrid/>
          <w:lang w:val="en-GB" w:eastAsia="en-US"/>
        </w:rPr>
        <w:t>.</w:t>
      </w:r>
      <w:r w:rsidR="00FB6CA3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>There is a risk that the existing variation may further decrease</w:t>
      </w:r>
      <w:r w:rsidR="004B6350">
        <w:rPr>
          <w:snapToGrid/>
          <w:lang w:val="en-GB" w:eastAsia="en-US"/>
        </w:rPr>
        <w:t>.</w:t>
      </w:r>
    </w:p>
    <w:p w14:paraId="71368F18" w14:textId="1E4462E5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</w:t>
      </w:r>
      <w:r w:rsidR="00787E74">
        <w:rPr>
          <w:snapToGrid/>
          <w:lang w:val="en-GB" w:eastAsia="en-US"/>
        </w:rPr>
        <w:t>c</w:t>
      </w:r>
      <w:r w:rsidRPr="00F97DB8">
        <w:rPr>
          <w:snapToGrid/>
          <w:lang w:val="en-GB" w:eastAsia="en-US"/>
        </w:rPr>
        <w:t xml:space="preserve">hain </w:t>
      </w:r>
      <w:r w:rsidR="00787E74">
        <w:rPr>
          <w:snapToGrid/>
          <w:lang w:val="en-GB" w:eastAsia="en-US"/>
        </w:rPr>
        <w:t>d</w:t>
      </w:r>
      <w:r w:rsidRPr="00F97DB8">
        <w:rPr>
          <w:snapToGrid/>
          <w:lang w:val="en-GB" w:eastAsia="en-US"/>
        </w:rPr>
        <w:t>ancing has been declining since the</w:t>
      </w:r>
      <w:r w:rsidR="00EF4D52" w:rsidRPr="00F97DB8">
        <w:rPr>
          <w:snapToGrid/>
          <w:lang w:val="en-GB" w:eastAsia="en-US"/>
        </w:rPr>
        <w:t xml:space="preserve"> early</w:t>
      </w:r>
      <w:r w:rsidRPr="00F97DB8">
        <w:rPr>
          <w:snapToGrid/>
          <w:lang w:val="en-GB" w:eastAsia="en-US"/>
        </w:rPr>
        <w:t xml:space="preserve"> 199</w:t>
      </w:r>
      <w:r w:rsidR="0014305E" w:rsidRPr="00F97DB8">
        <w:rPr>
          <w:snapToGrid/>
          <w:lang w:val="en-GB" w:eastAsia="en-US"/>
        </w:rPr>
        <w:t xml:space="preserve">0s. </w:t>
      </w:r>
      <w:r w:rsidR="00FB4A44" w:rsidRPr="00F97DB8">
        <w:rPr>
          <w:snapToGrid/>
          <w:lang w:val="en-GB" w:eastAsia="en-US"/>
        </w:rPr>
        <w:t>There is a general wish among the Ori to revitalize it as a widespread amateur tradition.</w:t>
      </w:r>
    </w:p>
    <w:p w14:paraId="551C6EFF" w14:textId="799FB7AA" w:rsidR="00857A2A" w:rsidRPr="00F97DB8" w:rsidRDefault="00857A2A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Objective</w:t>
      </w:r>
    </w:p>
    <w:p w14:paraId="3EDB2067" w14:textId="582DA621" w:rsidR="00857A2A" w:rsidRPr="00F97DB8" w:rsidRDefault="00857A2A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Revitaliz</w:t>
      </w:r>
      <w:r w:rsidR="00AB2FFD" w:rsidRPr="00F97DB8">
        <w:rPr>
          <w:snapToGrid/>
          <w:lang w:val="en-GB" w:eastAsia="en-US"/>
        </w:rPr>
        <w:t>e</w:t>
      </w:r>
      <w:r w:rsidRPr="00F97DB8">
        <w:rPr>
          <w:snapToGrid/>
          <w:lang w:val="en-GB" w:eastAsia="en-US"/>
        </w:rPr>
        <w:t xml:space="preserve"> the diversity of Ori </w:t>
      </w:r>
      <w:r w:rsidR="00787E74">
        <w:rPr>
          <w:snapToGrid/>
          <w:lang w:val="en-GB" w:eastAsia="en-US"/>
        </w:rPr>
        <w:t>c</w:t>
      </w:r>
      <w:r w:rsidR="00FB6CA3" w:rsidRPr="00F97DB8">
        <w:rPr>
          <w:snapToGrid/>
          <w:lang w:val="en-GB" w:eastAsia="en-US"/>
        </w:rPr>
        <w:t xml:space="preserve">ircle and </w:t>
      </w:r>
      <w:r w:rsidR="00787E74">
        <w:rPr>
          <w:snapToGrid/>
          <w:lang w:val="en-GB" w:eastAsia="en-US"/>
        </w:rPr>
        <w:t>c</w:t>
      </w:r>
      <w:r w:rsidR="00FB6CA3" w:rsidRPr="00F97DB8">
        <w:rPr>
          <w:snapToGrid/>
          <w:lang w:val="en-GB" w:eastAsia="en-US"/>
        </w:rPr>
        <w:t xml:space="preserve">hain </w:t>
      </w:r>
      <w:r w:rsidRPr="00F97DB8">
        <w:rPr>
          <w:snapToGrid/>
          <w:lang w:val="en-GB" w:eastAsia="en-US"/>
        </w:rPr>
        <w:t xml:space="preserve">dancing 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>, while retaining the</w:t>
      </w:r>
      <w:r w:rsidR="000328FD" w:rsidRPr="00F97DB8">
        <w:rPr>
          <w:snapToGrid/>
          <w:lang w:val="en-GB" w:eastAsia="en-US"/>
        </w:rPr>
        <w:t xml:space="preserve">ir </w:t>
      </w:r>
      <w:r w:rsidR="001C2B87" w:rsidRPr="00F97DB8">
        <w:rPr>
          <w:snapToGrid/>
          <w:lang w:val="en-GB" w:eastAsia="en-US"/>
        </w:rPr>
        <w:t xml:space="preserve">social </w:t>
      </w:r>
      <w:r w:rsidR="000328FD" w:rsidRPr="00F97DB8">
        <w:rPr>
          <w:snapToGrid/>
          <w:lang w:val="en-GB" w:eastAsia="en-US"/>
        </w:rPr>
        <w:t>functions</w:t>
      </w:r>
      <w:r w:rsidR="001C2B87" w:rsidRPr="00F97DB8">
        <w:rPr>
          <w:snapToGrid/>
          <w:lang w:val="en-GB" w:eastAsia="en-US"/>
        </w:rPr>
        <w:t xml:space="preserve"> for the Ori</w:t>
      </w:r>
      <w:r w:rsidR="000328FD" w:rsidRPr="00F97DB8">
        <w:rPr>
          <w:snapToGrid/>
          <w:lang w:val="en-GB" w:eastAsia="en-US"/>
        </w:rPr>
        <w:t>.</w:t>
      </w:r>
    </w:p>
    <w:p w14:paraId="7776DB3E" w14:textId="1EDFDBE9" w:rsidR="00857A2A" w:rsidRPr="00F97DB8" w:rsidRDefault="00857A2A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Activities</w:t>
      </w:r>
    </w:p>
    <w:p w14:paraId="25C5D2D6" w14:textId="7A01B2FF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Documentation of </w:t>
      </w:r>
      <w:r w:rsidR="00787E74">
        <w:rPr>
          <w:snapToGrid/>
          <w:lang w:val="en-GB" w:eastAsia="en-US"/>
        </w:rPr>
        <w:t>c</w:t>
      </w:r>
      <w:r w:rsidRPr="00F97DB8">
        <w:rPr>
          <w:snapToGrid/>
          <w:lang w:val="en-GB" w:eastAsia="en-US"/>
        </w:rPr>
        <w:t xml:space="preserve">ircle and </w:t>
      </w:r>
      <w:r w:rsidR="00CB7123">
        <w:rPr>
          <w:snapToGrid/>
          <w:lang w:val="en-GB" w:eastAsia="en-US"/>
        </w:rPr>
        <w:t>c</w:t>
      </w:r>
      <w:r w:rsidRPr="00F97DB8">
        <w:rPr>
          <w:snapToGrid/>
          <w:lang w:val="en-GB" w:eastAsia="en-US"/>
        </w:rPr>
        <w:t>hain dance</w:t>
      </w:r>
      <w:r w:rsidR="00FB6CA3" w:rsidRPr="00F97DB8">
        <w:rPr>
          <w:snapToGrid/>
          <w:lang w:val="en-GB" w:eastAsia="en-US"/>
        </w:rPr>
        <w:t xml:space="preserve"> </w:t>
      </w:r>
      <w:r w:rsidR="00EF286E" w:rsidRPr="00F97DB8">
        <w:rPr>
          <w:snapToGrid/>
          <w:lang w:val="en-GB" w:eastAsia="en-US"/>
        </w:rPr>
        <w:t>by</w:t>
      </w:r>
      <w:r w:rsidR="00787E74">
        <w:rPr>
          <w:snapToGrid/>
          <w:lang w:val="en-GB" w:eastAsia="en-US"/>
        </w:rPr>
        <w:t xml:space="preserve"> the</w:t>
      </w:r>
      <w:r w:rsidR="00EF286E" w:rsidRPr="00F97DB8">
        <w:rPr>
          <w:snapToGrid/>
          <w:lang w:val="en-GB" w:eastAsia="en-US"/>
        </w:rPr>
        <w:t xml:space="preserve"> Dramatic Arts Department of </w:t>
      </w:r>
      <w:proofErr w:type="spellStart"/>
      <w:r w:rsidR="00EF286E" w:rsidRPr="00F97DB8">
        <w:rPr>
          <w:snapToGrid/>
          <w:lang w:val="en-GB" w:eastAsia="en-US"/>
        </w:rPr>
        <w:t>Harkal</w:t>
      </w:r>
      <w:proofErr w:type="spellEnd"/>
      <w:r w:rsidR="00EF286E" w:rsidRPr="00F97DB8">
        <w:rPr>
          <w:snapToGrid/>
          <w:lang w:val="en-GB" w:eastAsia="en-US"/>
        </w:rPr>
        <w:t xml:space="preserve"> University </w:t>
      </w:r>
      <w:r w:rsidR="00FB6CA3" w:rsidRPr="00F97DB8">
        <w:rPr>
          <w:snapToGrid/>
          <w:lang w:val="en-GB" w:eastAsia="en-US"/>
        </w:rPr>
        <w:t>(year 1)</w:t>
      </w:r>
      <w:r w:rsidR="00D72598">
        <w:rPr>
          <w:snapToGrid/>
          <w:lang w:val="en-GB" w:eastAsia="en-US"/>
        </w:rPr>
        <w:t>.</w:t>
      </w:r>
    </w:p>
    <w:p w14:paraId="31361237" w14:textId="2E3CC963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Making </w:t>
      </w:r>
      <w:r w:rsidR="00FB6CA3" w:rsidRPr="00F97DB8">
        <w:rPr>
          <w:snapToGrid/>
          <w:lang w:val="en-GB" w:eastAsia="en-US"/>
        </w:rPr>
        <w:t>some</w:t>
      </w:r>
      <w:r w:rsidRPr="00F97DB8">
        <w:rPr>
          <w:snapToGrid/>
          <w:lang w:val="en-GB" w:eastAsia="en-US"/>
        </w:rPr>
        <w:t xml:space="preserve"> documentation – and training videos –</w:t>
      </w:r>
      <w:r w:rsidR="00787E74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>available</w:t>
      </w:r>
      <w:r w:rsidR="00FB6CA3" w:rsidRPr="00F97DB8">
        <w:rPr>
          <w:snapToGrid/>
          <w:lang w:val="en-GB" w:eastAsia="en-US"/>
        </w:rPr>
        <w:t xml:space="preserve"> </w:t>
      </w:r>
      <w:r w:rsidR="004E5811" w:rsidRPr="00F97DB8">
        <w:rPr>
          <w:snapToGrid/>
          <w:lang w:val="en-GB" w:eastAsia="en-US"/>
        </w:rPr>
        <w:t xml:space="preserve">online </w:t>
      </w:r>
      <w:r w:rsidR="00FB6CA3" w:rsidRPr="00F97DB8">
        <w:rPr>
          <w:snapToGrid/>
          <w:lang w:val="en-GB" w:eastAsia="en-US"/>
        </w:rPr>
        <w:t>(month 18)</w:t>
      </w:r>
      <w:r w:rsidR="00D72598">
        <w:rPr>
          <w:snapToGrid/>
          <w:lang w:val="en-GB" w:eastAsia="en-US"/>
        </w:rPr>
        <w:t>.</w:t>
      </w:r>
    </w:p>
    <w:p w14:paraId="0265A3D9" w14:textId="6D06B267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Training of </w:t>
      </w:r>
      <w:r w:rsidR="00FB6CA3" w:rsidRPr="00F97DB8">
        <w:rPr>
          <w:snapToGrid/>
          <w:lang w:val="en-GB" w:eastAsia="en-US"/>
        </w:rPr>
        <w:t>Ori</w:t>
      </w:r>
      <w:r w:rsidR="000328FD" w:rsidRPr="00F97DB8">
        <w:rPr>
          <w:snapToGrid/>
          <w:lang w:val="en-GB" w:eastAsia="en-US"/>
        </w:rPr>
        <w:t xml:space="preserve"> amateur</w:t>
      </w:r>
      <w:r w:rsidR="00FB6CA3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 xml:space="preserve">dance trainers in </w:t>
      </w:r>
      <w:proofErr w:type="spellStart"/>
      <w:r w:rsidRPr="00F97DB8">
        <w:rPr>
          <w:snapToGrid/>
          <w:lang w:val="en-GB" w:eastAsia="en-US"/>
        </w:rPr>
        <w:t>Carkal</w:t>
      </w:r>
      <w:proofErr w:type="spellEnd"/>
      <w:r w:rsidRPr="00F97DB8">
        <w:rPr>
          <w:snapToGrid/>
          <w:lang w:val="en-GB" w:eastAsia="en-US"/>
        </w:rPr>
        <w:t xml:space="preserve"> cultural club</w:t>
      </w:r>
      <w:r w:rsidR="00FB6CA3" w:rsidRPr="00F97DB8">
        <w:rPr>
          <w:snapToGrid/>
          <w:lang w:val="en-GB" w:eastAsia="en-US"/>
        </w:rPr>
        <w:t xml:space="preserve"> (from month </w:t>
      </w:r>
      <w:r w:rsidR="000328FD" w:rsidRPr="00F97DB8">
        <w:rPr>
          <w:snapToGrid/>
          <w:lang w:val="en-GB" w:eastAsia="en-US"/>
        </w:rPr>
        <w:t>6</w:t>
      </w:r>
      <w:r w:rsidR="00FB6CA3" w:rsidRPr="00F97DB8">
        <w:rPr>
          <w:snapToGrid/>
          <w:lang w:val="en-GB" w:eastAsia="en-US"/>
        </w:rPr>
        <w:t xml:space="preserve"> on)</w:t>
      </w:r>
      <w:r w:rsidR="00D72598">
        <w:rPr>
          <w:snapToGrid/>
          <w:lang w:val="en-GB" w:eastAsia="en-US"/>
        </w:rPr>
        <w:t>.</w:t>
      </w:r>
    </w:p>
    <w:p w14:paraId="104B6379" w14:textId="23CBC6C2" w:rsidR="00857A2A" w:rsidRPr="00F97DB8" w:rsidRDefault="004E58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Providing </w:t>
      </w:r>
      <w:r w:rsidR="00FB6CA3" w:rsidRPr="00F97DB8">
        <w:rPr>
          <w:snapToGrid/>
          <w:lang w:val="en-GB" w:eastAsia="en-US"/>
        </w:rPr>
        <w:t>Ori Dance t</w:t>
      </w:r>
      <w:r w:rsidR="00857A2A" w:rsidRPr="00F97DB8">
        <w:rPr>
          <w:snapToGrid/>
          <w:lang w:val="en-GB" w:eastAsia="en-US"/>
        </w:rPr>
        <w:t>raining courses in cultural clubs for young people</w:t>
      </w:r>
      <w:r w:rsidR="000328FD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 xml:space="preserve">– taught by </w:t>
      </w:r>
      <w:r w:rsidR="000328FD" w:rsidRPr="00F97DB8">
        <w:rPr>
          <w:snapToGrid/>
          <w:lang w:val="en-GB" w:eastAsia="en-US"/>
        </w:rPr>
        <w:t>newly trained volunt</w:t>
      </w:r>
      <w:r w:rsidR="001A5E4B" w:rsidRPr="00F97DB8">
        <w:rPr>
          <w:snapToGrid/>
          <w:lang w:val="en-GB" w:eastAsia="en-US"/>
        </w:rPr>
        <w:t>eer</w:t>
      </w:r>
      <w:r w:rsidR="000328FD" w:rsidRPr="00F97DB8">
        <w:rPr>
          <w:snapToGrid/>
          <w:lang w:val="en-GB" w:eastAsia="en-US"/>
        </w:rPr>
        <w:t xml:space="preserve"> trainers</w:t>
      </w:r>
      <w:r w:rsidR="002F2DFC" w:rsidRPr="00F97DB8">
        <w:rPr>
          <w:snapToGrid/>
          <w:lang w:val="en-GB" w:eastAsia="en-US"/>
        </w:rPr>
        <w:t xml:space="preserve"> </w:t>
      </w:r>
      <w:r w:rsidR="00FB6CA3" w:rsidRPr="00F97DB8">
        <w:rPr>
          <w:snapToGrid/>
          <w:lang w:val="en-GB" w:eastAsia="en-US"/>
        </w:rPr>
        <w:t>(from month 18 on)</w:t>
      </w:r>
      <w:r w:rsidR="00857A2A" w:rsidRPr="00F97DB8">
        <w:rPr>
          <w:snapToGrid/>
          <w:lang w:val="en-GB" w:eastAsia="en-US"/>
        </w:rPr>
        <w:t>.</w:t>
      </w:r>
    </w:p>
    <w:p w14:paraId="59B8012E" w14:textId="6C47F7DA" w:rsidR="00857A2A" w:rsidRPr="00F97DB8" w:rsidRDefault="003A278D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Resources required</w:t>
      </w:r>
    </w:p>
    <w:p w14:paraId="03121868" w14:textId="78D56CE0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Documentation and preparation training videos </w:t>
      </w:r>
      <w:r w:rsidR="00787E74">
        <w:rPr>
          <w:snapToGrid/>
          <w:lang w:val="en-GB" w:eastAsia="en-US"/>
        </w:rPr>
        <w:t>–</w:t>
      </w:r>
      <w:r w:rsidRPr="00F97DB8">
        <w:rPr>
          <w:snapToGrid/>
          <w:lang w:val="en-GB" w:eastAsia="en-US"/>
        </w:rPr>
        <w:t xml:space="preserve"> </w:t>
      </w:r>
      <w:r w:rsidR="00787E74">
        <w:rPr>
          <w:snapToGrid/>
          <w:lang w:val="en-GB" w:eastAsia="en-US"/>
        </w:rPr>
        <w:t xml:space="preserve">USD </w:t>
      </w:r>
      <w:r w:rsidRPr="00F97DB8">
        <w:rPr>
          <w:snapToGrid/>
          <w:lang w:val="en-GB" w:eastAsia="en-US"/>
        </w:rPr>
        <w:t>12</w:t>
      </w:r>
      <w:r w:rsidR="002F2DFC" w:rsidRPr="00F97DB8">
        <w:rPr>
          <w:snapToGrid/>
          <w:lang w:val="en-GB" w:eastAsia="en-US"/>
        </w:rPr>
        <w:t>,000</w:t>
      </w:r>
      <w:r w:rsidR="00D72598">
        <w:rPr>
          <w:snapToGrid/>
          <w:lang w:val="en-GB" w:eastAsia="en-US"/>
        </w:rPr>
        <w:t>.</w:t>
      </w:r>
    </w:p>
    <w:p w14:paraId="683F0753" w14:textId="652CE330" w:rsidR="00857A2A" w:rsidRPr="00F97DB8" w:rsidRDefault="00857A2A" w:rsidP="00787E74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Training of trainers </w:t>
      </w:r>
      <w:r w:rsidR="00787E74">
        <w:rPr>
          <w:snapToGrid/>
          <w:lang w:val="en-GB" w:eastAsia="en-US"/>
        </w:rPr>
        <w:t>–</w:t>
      </w:r>
      <w:r w:rsidR="003A278D" w:rsidRPr="00F97DB8">
        <w:rPr>
          <w:snapToGrid/>
          <w:lang w:val="en-GB" w:eastAsia="en-US"/>
        </w:rPr>
        <w:t xml:space="preserve"> </w:t>
      </w:r>
      <w:r w:rsidR="00787E74">
        <w:rPr>
          <w:snapToGrid/>
          <w:lang w:val="en-GB" w:eastAsia="en-US"/>
        </w:rPr>
        <w:t xml:space="preserve">USD </w:t>
      </w:r>
      <w:r w:rsidR="003A278D" w:rsidRPr="00F97DB8">
        <w:rPr>
          <w:snapToGrid/>
          <w:lang w:val="en-GB" w:eastAsia="en-US"/>
        </w:rPr>
        <w:t>8</w:t>
      </w:r>
      <w:r w:rsidR="002F2DFC" w:rsidRPr="00F97DB8">
        <w:rPr>
          <w:snapToGrid/>
          <w:lang w:val="en-GB" w:eastAsia="en-US"/>
        </w:rPr>
        <w:t>,000</w:t>
      </w:r>
      <w:r w:rsidR="003A278D" w:rsidRPr="00F97DB8">
        <w:rPr>
          <w:snapToGrid/>
          <w:lang w:val="en-GB" w:eastAsia="en-US"/>
        </w:rPr>
        <w:t xml:space="preserve"> (fees for 2 </w:t>
      </w:r>
      <w:proofErr w:type="spellStart"/>
      <w:r w:rsidR="003A278D" w:rsidRPr="00F97DB8">
        <w:rPr>
          <w:snapToGrid/>
          <w:lang w:val="en-GB" w:eastAsia="en-US"/>
        </w:rPr>
        <w:t>Kvetana</w:t>
      </w:r>
      <w:proofErr w:type="spellEnd"/>
      <w:r w:rsidR="003A278D" w:rsidRPr="00F97DB8">
        <w:rPr>
          <w:snapToGrid/>
          <w:lang w:val="en-GB" w:eastAsia="en-US"/>
        </w:rPr>
        <w:t xml:space="preserve"> practitioners).</w:t>
      </w:r>
    </w:p>
    <w:p w14:paraId="2E2848E0" w14:textId="14312F6D" w:rsidR="003A278D" w:rsidRPr="00F97DB8" w:rsidRDefault="003A278D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Resources foreseen</w:t>
      </w:r>
    </w:p>
    <w:p w14:paraId="5508E82D" w14:textId="06149A08" w:rsidR="00857A2A" w:rsidRPr="00F97DB8" w:rsidRDefault="00AB2FF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O</w:t>
      </w:r>
      <w:r w:rsidR="003A278D" w:rsidRPr="00F97DB8">
        <w:rPr>
          <w:snapToGrid/>
          <w:lang w:val="en-GB" w:eastAsia="en-US"/>
        </w:rPr>
        <w:t xml:space="preserve">lder Ori </w:t>
      </w:r>
      <w:r w:rsidR="00B61545" w:rsidRPr="00F97DB8">
        <w:rPr>
          <w:snapToGrid/>
          <w:lang w:val="en-GB" w:eastAsia="en-US"/>
        </w:rPr>
        <w:t xml:space="preserve">make </w:t>
      </w:r>
      <w:proofErr w:type="gramStart"/>
      <w:r w:rsidR="00B61545" w:rsidRPr="00F97DB8">
        <w:rPr>
          <w:snapToGrid/>
          <w:lang w:val="en-GB" w:eastAsia="en-US"/>
        </w:rPr>
        <w:t>themselves</w:t>
      </w:r>
      <w:proofErr w:type="gramEnd"/>
      <w:r w:rsidR="00B61545" w:rsidRPr="00F97DB8">
        <w:rPr>
          <w:snapToGrid/>
          <w:lang w:val="en-GB" w:eastAsia="en-US"/>
        </w:rPr>
        <w:t xml:space="preserve"> </w:t>
      </w:r>
      <w:r w:rsidR="00857A2A" w:rsidRPr="00F97DB8">
        <w:rPr>
          <w:snapToGrid/>
          <w:lang w:val="en-GB" w:eastAsia="en-US"/>
        </w:rPr>
        <w:t xml:space="preserve">available for free </w:t>
      </w:r>
      <w:r w:rsidR="00B61545" w:rsidRPr="00F97DB8">
        <w:rPr>
          <w:snapToGrid/>
          <w:lang w:val="en-GB" w:eastAsia="en-US"/>
        </w:rPr>
        <w:t>to be</w:t>
      </w:r>
      <w:r w:rsidR="00857A2A" w:rsidRPr="00F97DB8">
        <w:rPr>
          <w:snapToGrid/>
          <w:lang w:val="en-GB" w:eastAsia="en-US"/>
        </w:rPr>
        <w:t xml:space="preserve"> recorded and provid</w:t>
      </w:r>
      <w:r w:rsidR="00B61545" w:rsidRPr="00F97DB8">
        <w:rPr>
          <w:snapToGrid/>
          <w:lang w:val="en-GB" w:eastAsia="en-US"/>
        </w:rPr>
        <w:t>e</w:t>
      </w:r>
      <w:r w:rsidR="00857A2A" w:rsidRPr="00F97DB8">
        <w:rPr>
          <w:snapToGrid/>
          <w:lang w:val="en-GB" w:eastAsia="en-US"/>
        </w:rPr>
        <w:t xml:space="preserve"> training</w:t>
      </w:r>
      <w:r w:rsidR="00D72598">
        <w:rPr>
          <w:snapToGrid/>
          <w:lang w:val="en-GB" w:eastAsia="en-US"/>
        </w:rPr>
        <w:t>.</w:t>
      </w:r>
    </w:p>
    <w:p w14:paraId="51BFDBD7" w14:textId="5F65E678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Newly created Association </w:t>
      </w:r>
      <w:r w:rsidR="00EF4D52" w:rsidRPr="00F97DB8">
        <w:rPr>
          <w:snapToGrid/>
          <w:lang w:val="en-GB" w:eastAsia="en-US"/>
        </w:rPr>
        <w:t xml:space="preserve">for Traditional Ori Performing Artists </w:t>
      </w:r>
      <w:r w:rsidRPr="00F97DB8">
        <w:rPr>
          <w:snapToGrid/>
          <w:lang w:val="en-GB" w:eastAsia="en-US"/>
        </w:rPr>
        <w:t>will assist in organizing training courses</w:t>
      </w:r>
      <w:r w:rsidR="00D72598">
        <w:rPr>
          <w:snapToGrid/>
          <w:lang w:val="en-GB" w:eastAsia="en-US"/>
        </w:rPr>
        <w:t>.</w:t>
      </w:r>
    </w:p>
    <w:p w14:paraId="0540CE42" w14:textId="12BDC524" w:rsidR="003A278D" w:rsidRPr="00F97DB8" w:rsidRDefault="003A278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proofErr w:type="spellStart"/>
      <w:r w:rsidRPr="00F97DB8">
        <w:rPr>
          <w:snapToGrid/>
          <w:lang w:val="en-GB" w:eastAsia="en-US"/>
        </w:rPr>
        <w:t>Kvetana</w:t>
      </w:r>
      <w:proofErr w:type="spellEnd"/>
      <w:r w:rsidRPr="00F97DB8">
        <w:rPr>
          <w:snapToGrid/>
          <w:lang w:val="en-GB" w:eastAsia="en-US"/>
        </w:rPr>
        <w:t xml:space="preserve"> Embassy will cover travel expenses for practitioners from </w:t>
      </w:r>
      <w:proofErr w:type="spellStart"/>
      <w:r w:rsidRPr="00F97DB8">
        <w:rPr>
          <w:snapToGrid/>
          <w:lang w:val="en-GB" w:eastAsia="en-US"/>
        </w:rPr>
        <w:t>Kvetana</w:t>
      </w:r>
      <w:proofErr w:type="spellEnd"/>
      <w:r w:rsidRPr="00F97DB8">
        <w:rPr>
          <w:snapToGrid/>
          <w:lang w:val="en-GB" w:eastAsia="en-US"/>
        </w:rPr>
        <w:t>.</w:t>
      </w:r>
    </w:p>
    <w:p w14:paraId="4861AA9C" w14:textId="445F8F44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Cultural </w:t>
      </w:r>
      <w:r w:rsidR="00EF286E" w:rsidRPr="00F97DB8">
        <w:rPr>
          <w:snapToGrid/>
          <w:lang w:val="en-GB" w:eastAsia="en-US"/>
        </w:rPr>
        <w:t xml:space="preserve">associations </w:t>
      </w:r>
      <w:r w:rsidRPr="00F97DB8">
        <w:rPr>
          <w:snapToGrid/>
          <w:lang w:val="en-GB" w:eastAsia="en-US"/>
        </w:rPr>
        <w:t>will host soc</w:t>
      </w:r>
      <w:r w:rsidR="003A278D" w:rsidRPr="00F97DB8">
        <w:rPr>
          <w:snapToGrid/>
          <w:lang w:val="en-GB" w:eastAsia="en-US"/>
        </w:rPr>
        <w:t>ial and training dance evenings</w:t>
      </w:r>
      <w:r w:rsidR="00B61545" w:rsidRPr="00F97DB8">
        <w:rPr>
          <w:snapToGrid/>
          <w:lang w:val="en-GB" w:eastAsia="en-US"/>
        </w:rPr>
        <w:t xml:space="preserve"> for free</w:t>
      </w:r>
      <w:r w:rsidR="00D72598">
        <w:rPr>
          <w:snapToGrid/>
          <w:lang w:val="en-GB" w:eastAsia="en-US"/>
        </w:rPr>
        <w:t>.</w:t>
      </w:r>
    </w:p>
    <w:p w14:paraId="65DB04E7" w14:textId="47E78E14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ICH </w:t>
      </w:r>
      <w:r w:rsidR="007D00F5">
        <w:rPr>
          <w:snapToGrid/>
          <w:lang w:val="en-GB" w:eastAsia="en-US"/>
        </w:rPr>
        <w:t>c</w:t>
      </w:r>
      <w:r w:rsidRPr="00F97DB8">
        <w:rPr>
          <w:snapToGrid/>
          <w:lang w:val="en-GB" w:eastAsia="en-US"/>
        </w:rPr>
        <w:t xml:space="preserve">ouncil will be requested to provide </w:t>
      </w:r>
      <w:r w:rsidR="007D00F5">
        <w:rPr>
          <w:snapToGrid/>
          <w:lang w:val="en-GB" w:eastAsia="en-US"/>
        </w:rPr>
        <w:t xml:space="preserve">a USD </w:t>
      </w:r>
      <w:r w:rsidR="003A278D" w:rsidRPr="00F97DB8">
        <w:rPr>
          <w:snapToGrid/>
          <w:lang w:val="en-GB" w:eastAsia="en-US"/>
        </w:rPr>
        <w:t>20</w:t>
      </w:r>
      <w:r w:rsidR="002F2DFC" w:rsidRPr="00F97DB8">
        <w:rPr>
          <w:snapToGrid/>
          <w:lang w:val="en-GB" w:eastAsia="en-US"/>
        </w:rPr>
        <w:t>,000</w:t>
      </w:r>
      <w:r w:rsidR="003A278D" w:rsidRPr="00F97DB8">
        <w:rPr>
          <w:snapToGrid/>
          <w:lang w:val="en-GB" w:eastAsia="en-US"/>
        </w:rPr>
        <w:t xml:space="preserve"> </w:t>
      </w:r>
      <w:r w:rsidR="00B61545" w:rsidRPr="00F97DB8">
        <w:rPr>
          <w:snapToGrid/>
          <w:lang w:val="en-GB" w:eastAsia="en-US"/>
        </w:rPr>
        <w:t>subsidy</w:t>
      </w:r>
      <w:r w:rsidRPr="00F97DB8">
        <w:rPr>
          <w:snapToGrid/>
          <w:lang w:val="en-GB" w:eastAsia="en-US"/>
        </w:rPr>
        <w:t>.</w:t>
      </w:r>
    </w:p>
    <w:p w14:paraId="2EBCDA7C" w14:textId="705189A0" w:rsidR="00857A2A" w:rsidRPr="00F97DB8" w:rsidRDefault="00857A2A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Expected results</w:t>
      </w:r>
    </w:p>
    <w:p w14:paraId="1E1698DF" w14:textId="19426225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Documentation produced and placed online</w:t>
      </w:r>
      <w:r w:rsidR="00D72598">
        <w:rPr>
          <w:snapToGrid/>
          <w:lang w:val="en-GB" w:eastAsia="en-US"/>
        </w:rPr>
        <w:t>.</w:t>
      </w:r>
    </w:p>
    <w:p w14:paraId="63F363F9" w14:textId="22BBE6DB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At least </w:t>
      </w:r>
      <w:r w:rsidR="00EF286E" w:rsidRPr="00F97DB8">
        <w:rPr>
          <w:snapToGrid/>
          <w:lang w:val="en-GB" w:eastAsia="en-US"/>
        </w:rPr>
        <w:t xml:space="preserve">five </w:t>
      </w:r>
      <w:r w:rsidR="000328FD" w:rsidRPr="00F97DB8">
        <w:rPr>
          <w:snapToGrid/>
          <w:lang w:val="en-GB" w:eastAsia="en-US"/>
        </w:rPr>
        <w:t>volunt</w:t>
      </w:r>
      <w:r w:rsidR="001A5E4B" w:rsidRPr="00F97DB8">
        <w:rPr>
          <w:snapToGrid/>
          <w:lang w:val="en-GB" w:eastAsia="en-US"/>
        </w:rPr>
        <w:t>eer</w:t>
      </w:r>
      <w:r w:rsidR="000328FD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>trainers trained</w:t>
      </w:r>
      <w:r w:rsidR="00D72598">
        <w:rPr>
          <w:snapToGrid/>
          <w:lang w:val="en-GB" w:eastAsia="en-US"/>
        </w:rPr>
        <w:t>.</w:t>
      </w:r>
    </w:p>
    <w:p w14:paraId="0B4F33CF" w14:textId="1D9428FE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Ori dances practiced</w:t>
      </w:r>
      <w:r w:rsidR="003A278D" w:rsidRPr="00F97DB8">
        <w:rPr>
          <w:snapToGrid/>
          <w:lang w:val="en-GB" w:eastAsia="en-US"/>
        </w:rPr>
        <w:t xml:space="preserve"> and </w:t>
      </w:r>
      <w:r w:rsidR="00B61545" w:rsidRPr="00F97DB8">
        <w:rPr>
          <w:snapToGrid/>
          <w:lang w:val="en-GB" w:eastAsia="en-US"/>
        </w:rPr>
        <w:t xml:space="preserve">dancers </w:t>
      </w:r>
      <w:r w:rsidR="003A278D" w:rsidRPr="00F97DB8">
        <w:rPr>
          <w:snapToGrid/>
          <w:lang w:val="en-GB" w:eastAsia="en-US"/>
        </w:rPr>
        <w:t xml:space="preserve">trained in cultural clubs </w:t>
      </w:r>
      <w:r w:rsidRPr="00F97DB8">
        <w:rPr>
          <w:snapToGrid/>
          <w:lang w:val="en-GB" w:eastAsia="en-US"/>
        </w:rPr>
        <w:t xml:space="preserve">in </w:t>
      </w:r>
      <w:proofErr w:type="spellStart"/>
      <w:r w:rsidRPr="00F97DB8">
        <w:rPr>
          <w:snapToGrid/>
          <w:lang w:val="en-GB" w:eastAsia="en-US"/>
        </w:rPr>
        <w:t>Mainkal</w:t>
      </w:r>
      <w:proofErr w:type="spellEnd"/>
      <w:r w:rsidRPr="00F97DB8">
        <w:rPr>
          <w:snapToGrid/>
          <w:lang w:val="en-GB" w:eastAsia="en-US"/>
        </w:rPr>
        <w:t xml:space="preserve">, </w:t>
      </w:r>
      <w:proofErr w:type="spellStart"/>
      <w:r w:rsidRPr="00F97DB8">
        <w:rPr>
          <w:snapToGrid/>
          <w:lang w:val="en-GB" w:eastAsia="en-US"/>
        </w:rPr>
        <w:t>Carkal</w:t>
      </w:r>
      <w:proofErr w:type="spellEnd"/>
      <w:r w:rsidRPr="00F97DB8">
        <w:rPr>
          <w:snapToGrid/>
          <w:lang w:val="en-GB" w:eastAsia="en-US"/>
        </w:rPr>
        <w:t xml:space="preserve"> and </w:t>
      </w:r>
      <w:proofErr w:type="spellStart"/>
      <w:r w:rsidRPr="00F97DB8">
        <w:rPr>
          <w:snapToGrid/>
          <w:lang w:val="en-GB" w:eastAsia="en-US"/>
        </w:rPr>
        <w:t>Harkal</w:t>
      </w:r>
      <w:proofErr w:type="spellEnd"/>
      <w:r w:rsidR="00D72598">
        <w:rPr>
          <w:snapToGrid/>
          <w:lang w:val="en-GB" w:eastAsia="en-US"/>
        </w:rPr>
        <w:t>.</w:t>
      </w:r>
    </w:p>
    <w:p w14:paraId="7CABFE72" w14:textId="787355E7" w:rsidR="00B61545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Chain </w:t>
      </w:r>
      <w:r w:rsidR="001D5439">
        <w:rPr>
          <w:snapToGrid/>
          <w:lang w:val="en-GB" w:eastAsia="en-US"/>
        </w:rPr>
        <w:t>d</w:t>
      </w:r>
      <w:r w:rsidRPr="00F97DB8">
        <w:rPr>
          <w:snapToGrid/>
          <w:lang w:val="en-GB" w:eastAsia="en-US"/>
        </w:rPr>
        <w:t>ance revitalized</w:t>
      </w:r>
      <w:r w:rsidR="00D72598">
        <w:rPr>
          <w:snapToGrid/>
          <w:lang w:val="en-GB" w:eastAsia="en-US"/>
        </w:rPr>
        <w:t>.</w:t>
      </w:r>
    </w:p>
    <w:p w14:paraId="78833256" w14:textId="7BB36E2F" w:rsidR="00857A2A" w:rsidRPr="00F97DB8" w:rsidRDefault="003A278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Circle dance revitalized</w:t>
      </w:r>
      <w:r w:rsidR="00B61545" w:rsidRPr="00F97DB8">
        <w:rPr>
          <w:snapToGrid/>
          <w:lang w:val="en-GB" w:eastAsia="en-US"/>
        </w:rPr>
        <w:t xml:space="preserve"> and diversified</w:t>
      </w:r>
      <w:r w:rsidR="00D72598">
        <w:rPr>
          <w:snapToGrid/>
          <w:lang w:val="en-GB" w:eastAsia="en-US"/>
        </w:rPr>
        <w:t>.</w:t>
      </w:r>
    </w:p>
    <w:p w14:paraId="5C2EF88A" w14:textId="2D96F73D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Ori amateur dancing and its functions revitalized</w:t>
      </w:r>
      <w:r w:rsidR="00D72598">
        <w:rPr>
          <w:snapToGrid/>
          <w:lang w:val="en-GB" w:eastAsia="en-US"/>
        </w:rPr>
        <w:t>.</w:t>
      </w:r>
    </w:p>
    <w:p w14:paraId="1101A42C" w14:textId="7D275C52" w:rsidR="00857A2A" w:rsidRPr="00F97DB8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Widely practiced Ori traditions such as wedding parties, </w:t>
      </w:r>
      <w:r w:rsidR="00B61545" w:rsidRPr="00F97DB8">
        <w:rPr>
          <w:snapToGrid/>
          <w:lang w:val="en-GB" w:eastAsia="en-US"/>
        </w:rPr>
        <w:t>N</w:t>
      </w:r>
      <w:r w:rsidRPr="00F97DB8">
        <w:rPr>
          <w:snapToGrid/>
          <w:lang w:val="en-GB" w:eastAsia="en-US"/>
        </w:rPr>
        <w:t>ew</w:t>
      </w:r>
      <w:r w:rsidR="00B61545" w:rsidRPr="00F97DB8">
        <w:rPr>
          <w:snapToGrid/>
          <w:lang w:val="en-GB" w:eastAsia="en-US"/>
        </w:rPr>
        <w:t xml:space="preserve"> Y</w:t>
      </w:r>
      <w:r w:rsidRPr="00F97DB8">
        <w:rPr>
          <w:snapToGrid/>
          <w:lang w:val="en-GB" w:eastAsia="en-US"/>
        </w:rPr>
        <w:t>ear celebrations and name-giving ceremonies reinvigorated</w:t>
      </w:r>
      <w:r w:rsidR="001A5E4B" w:rsidRPr="00F97DB8">
        <w:rPr>
          <w:snapToGrid/>
          <w:lang w:val="en-GB" w:eastAsia="en-US"/>
        </w:rPr>
        <w:t xml:space="preserve"> –</w:t>
      </w:r>
      <w:r w:rsidR="00B61545" w:rsidRPr="00F97DB8">
        <w:rPr>
          <w:snapToGrid/>
          <w:lang w:val="en-GB" w:eastAsia="en-US"/>
        </w:rPr>
        <w:t xml:space="preserve"> well</w:t>
      </w:r>
      <w:r w:rsidR="001D5439">
        <w:rPr>
          <w:snapToGrid/>
          <w:lang w:val="en-GB" w:eastAsia="en-US"/>
        </w:rPr>
        <w:t>-</w:t>
      </w:r>
      <w:r w:rsidR="00B61545" w:rsidRPr="00F97DB8">
        <w:rPr>
          <w:snapToGrid/>
          <w:lang w:val="en-GB" w:eastAsia="en-US"/>
        </w:rPr>
        <w:t>being</w:t>
      </w:r>
      <w:r w:rsidR="001A5E4B" w:rsidRPr="00F97DB8">
        <w:rPr>
          <w:snapToGrid/>
          <w:lang w:val="en-GB" w:eastAsia="en-US"/>
        </w:rPr>
        <w:t xml:space="preserve"> of many Ori enhanced.</w:t>
      </w:r>
    </w:p>
    <w:p w14:paraId="0703DDE4" w14:textId="70C1900B" w:rsidR="00857A2A" w:rsidRPr="00F97DB8" w:rsidRDefault="00857A2A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lastRenderedPageBreak/>
        <w:t>Evaluation</w:t>
      </w:r>
    </w:p>
    <w:p w14:paraId="2F1C6ED2" w14:textId="7681CD9A" w:rsidR="00857A2A" w:rsidRPr="001174A2" w:rsidRDefault="00857A2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7B0036">
        <w:rPr>
          <w:snapToGrid/>
          <w:lang w:eastAsia="en-US"/>
        </w:rPr>
        <w:t>Ori traditional dance documentation</w:t>
      </w:r>
      <w:r w:rsidR="00EF4D52" w:rsidRPr="007B0036">
        <w:rPr>
          <w:snapToGrid/>
          <w:lang w:eastAsia="en-US"/>
        </w:rPr>
        <w:t xml:space="preserve"> available?</w:t>
      </w:r>
      <w:r w:rsidRPr="007B0036">
        <w:rPr>
          <w:snapToGrid/>
          <w:lang w:eastAsia="en-US"/>
        </w:rPr>
        <w:t xml:space="preserve"> </w:t>
      </w:r>
      <w:r w:rsidRPr="001174A2">
        <w:rPr>
          <w:snapToGrid/>
          <w:lang w:val="en-GB" w:eastAsia="en-US"/>
        </w:rPr>
        <w:t>(month 12)</w:t>
      </w:r>
      <w:r w:rsidR="00EF4D52" w:rsidRPr="001174A2">
        <w:rPr>
          <w:snapToGrid/>
          <w:lang w:val="en-GB" w:eastAsia="en-US"/>
        </w:rPr>
        <w:t xml:space="preserve">; </w:t>
      </w:r>
      <w:r w:rsidR="00B75E90" w:rsidRPr="001174A2">
        <w:rPr>
          <w:snapToGrid/>
          <w:lang w:val="en-GB" w:eastAsia="en-US"/>
        </w:rPr>
        <w:t>o</w:t>
      </w:r>
      <w:r w:rsidRPr="001174A2">
        <w:rPr>
          <w:snapToGrid/>
          <w:lang w:val="en-GB" w:eastAsia="en-US"/>
        </w:rPr>
        <w:t xml:space="preserve">nline training material </w:t>
      </w:r>
      <w:r w:rsidR="00B75E90" w:rsidRPr="001174A2">
        <w:rPr>
          <w:snapToGrid/>
          <w:lang w:val="en-GB" w:eastAsia="en-US"/>
        </w:rPr>
        <w:t xml:space="preserve">made </w:t>
      </w:r>
      <w:r w:rsidRPr="001174A2">
        <w:rPr>
          <w:snapToGrid/>
          <w:lang w:val="en-GB" w:eastAsia="en-US"/>
        </w:rPr>
        <w:t>available</w:t>
      </w:r>
      <w:r w:rsidR="00EF4D52" w:rsidRPr="001174A2">
        <w:rPr>
          <w:snapToGrid/>
          <w:lang w:val="en-GB" w:eastAsia="en-US"/>
        </w:rPr>
        <w:t>?</w:t>
      </w:r>
      <w:r w:rsidR="001A5E4B" w:rsidRPr="001174A2">
        <w:rPr>
          <w:snapToGrid/>
          <w:lang w:val="en-GB" w:eastAsia="en-US"/>
        </w:rPr>
        <w:t xml:space="preserve"> (month 18)</w:t>
      </w:r>
    </w:p>
    <w:p w14:paraId="2B7C1CB5" w14:textId="1397A3DF" w:rsidR="00D671B0" w:rsidRPr="001174A2" w:rsidRDefault="00FB6CA3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1174A2">
        <w:rPr>
          <w:snapToGrid/>
          <w:lang w:val="en-GB" w:eastAsia="en-US"/>
        </w:rPr>
        <w:t xml:space="preserve">Training </w:t>
      </w:r>
      <w:r w:rsidR="00315734" w:rsidRPr="001174A2">
        <w:rPr>
          <w:snapToGrid/>
          <w:lang w:val="en-GB" w:eastAsia="en-US"/>
        </w:rPr>
        <w:t xml:space="preserve">provided for </w:t>
      </w:r>
      <w:r w:rsidRPr="001174A2">
        <w:rPr>
          <w:snapToGrid/>
          <w:lang w:val="en-GB" w:eastAsia="en-US"/>
        </w:rPr>
        <w:t>dance trainers</w:t>
      </w:r>
      <w:r w:rsidR="00315734" w:rsidRPr="001174A2">
        <w:rPr>
          <w:snapToGrid/>
          <w:lang w:val="en-GB" w:eastAsia="en-US"/>
        </w:rPr>
        <w:t xml:space="preserve">? </w:t>
      </w:r>
      <w:r w:rsidRPr="001174A2">
        <w:rPr>
          <w:snapToGrid/>
          <w:lang w:val="en-GB" w:eastAsia="en-US"/>
        </w:rPr>
        <w:t>(</w:t>
      </w:r>
      <w:proofErr w:type="gramStart"/>
      <w:r w:rsidRPr="001174A2">
        <w:rPr>
          <w:snapToGrid/>
          <w:lang w:val="en-GB" w:eastAsia="en-US"/>
        </w:rPr>
        <w:t>month</w:t>
      </w:r>
      <w:proofErr w:type="gramEnd"/>
      <w:r w:rsidRPr="001174A2">
        <w:rPr>
          <w:snapToGrid/>
          <w:lang w:val="en-GB" w:eastAsia="en-US"/>
        </w:rPr>
        <w:t xml:space="preserve"> 24, 36, 48)</w:t>
      </w:r>
      <w:r w:rsidR="00315734" w:rsidRPr="001174A2">
        <w:rPr>
          <w:snapToGrid/>
          <w:lang w:val="en-GB" w:eastAsia="en-US"/>
        </w:rPr>
        <w:t>;</w:t>
      </w:r>
      <w:r w:rsidR="00B75E90" w:rsidRPr="001174A2">
        <w:rPr>
          <w:snapToGrid/>
          <w:lang w:val="en-GB" w:eastAsia="en-US"/>
        </w:rPr>
        <w:t xml:space="preserve"> </w:t>
      </w:r>
      <w:r w:rsidR="00315734" w:rsidRPr="001174A2">
        <w:rPr>
          <w:snapToGrid/>
          <w:lang w:val="en-GB" w:eastAsia="en-US"/>
        </w:rPr>
        <w:t>for</w:t>
      </w:r>
      <w:r w:rsidR="00B75E90" w:rsidRPr="001174A2">
        <w:rPr>
          <w:snapToGrid/>
          <w:lang w:val="en-GB" w:eastAsia="en-US"/>
        </w:rPr>
        <w:t xml:space="preserve"> young people</w:t>
      </w:r>
      <w:r w:rsidR="00315734" w:rsidRPr="001174A2">
        <w:rPr>
          <w:snapToGrid/>
          <w:lang w:val="en-GB" w:eastAsia="en-US"/>
        </w:rPr>
        <w:t xml:space="preserve">? </w:t>
      </w:r>
      <w:r w:rsidR="003A278D" w:rsidRPr="001174A2">
        <w:rPr>
          <w:snapToGrid/>
          <w:lang w:val="en-GB" w:eastAsia="en-US"/>
        </w:rPr>
        <w:t>(</w:t>
      </w:r>
      <w:r w:rsidRPr="001174A2">
        <w:rPr>
          <w:snapToGrid/>
          <w:lang w:val="en-GB" w:eastAsia="en-US"/>
        </w:rPr>
        <w:t>month 18</w:t>
      </w:r>
      <w:r w:rsidR="003A278D" w:rsidRPr="001174A2">
        <w:rPr>
          <w:snapToGrid/>
          <w:lang w:val="en-GB" w:eastAsia="en-US"/>
        </w:rPr>
        <w:t>, 36, 48</w:t>
      </w:r>
      <w:r w:rsidRPr="001174A2">
        <w:rPr>
          <w:snapToGrid/>
          <w:lang w:val="en-GB" w:eastAsia="en-US"/>
        </w:rPr>
        <w:t>)</w:t>
      </w:r>
    </w:p>
    <w:p w14:paraId="53660B84" w14:textId="0721C460" w:rsidR="00D671B0" w:rsidRPr="001174A2" w:rsidRDefault="00D671B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1174A2">
        <w:rPr>
          <w:snapToGrid/>
          <w:lang w:val="en-GB" w:eastAsia="en-US"/>
        </w:rPr>
        <w:t>C</w:t>
      </w:r>
      <w:r w:rsidR="00B75E90" w:rsidRPr="001174A2">
        <w:rPr>
          <w:snapToGrid/>
          <w:lang w:val="en-GB" w:eastAsia="en-US"/>
        </w:rPr>
        <w:t>hain dance revitalized and</w:t>
      </w:r>
      <w:r w:rsidRPr="001174A2">
        <w:rPr>
          <w:snapToGrid/>
          <w:lang w:val="en-GB" w:eastAsia="en-US"/>
        </w:rPr>
        <w:t xml:space="preserve"> Circle Dance diversified</w:t>
      </w:r>
      <w:r w:rsidR="00315734" w:rsidRPr="001174A2">
        <w:rPr>
          <w:snapToGrid/>
          <w:lang w:val="en-GB" w:eastAsia="en-US"/>
        </w:rPr>
        <w:t>?</w:t>
      </w:r>
      <w:r w:rsidRPr="001174A2">
        <w:rPr>
          <w:snapToGrid/>
          <w:lang w:val="en-GB" w:eastAsia="en-US"/>
        </w:rPr>
        <w:t xml:space="preserve"> (month </w:t>
      </w:r>
      <w:r w:rsidR="00B75E90" w:rsidRPr="001174A2">
        <w:rPr>
          <w:snapToGrid/>
          <w:lang w:val="en-GB" w:eastAsia="en-US"/>
        </w:rPr>
        <w:t xml:space="preserve">47, </w:t>
      </w:r>
      <w:r w:rsidRPr="001174A2">
        <w:rPr>
          <w:snapToGrid/>
          <w:lang w:val="en-GB" w:eastAsia="en-US"/>
        </w:rPr>
        <w:t>48)</w:t>
      </w:r>
    </w:p>
    <w:p w14:paraId="065606B5" w14:textId="244F093A" w:rsidR="001A5E4B" w:rsidRPr="001174A2" w:rsidRDefault="00B61545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1174A2">
        <w:rPr>
          <w:snapToGrid/>
          <w:lang w:val="en-GB" w:eastAsia="en-US"/>
        </w:rPr>
        <w:t>Well</w:t>
      </w:r>
      <w:r w:rsidR="001D5439" w:rsidRPr="001174A2">
        <w:rPr>
          <w:snapToGrid/>
          <w:lang w:val="en-GB" w:eastAsia="en-US"/>
        </w:rPr>
        <w:t>-</w:t>
      </w:r>
      <w:r w:rsidRPr="001174A2">
        <w:rPr>
          <w:snapToGrid/>
          <w:lang w:val="en-GB" w:eastAsia="en-US"/>
        </w:rPr>
        <w:t>being</w:t>
      </w:r>
      <w:r w:rsidR="001A5E4B" w:rsidRPr="001174A2">
        <w:rPr>
          <w:snapToGrid/>
          <w:lang w:val="en-GB" w:eastAsia="en-US"/>
        </w:rPr>
        <w:t xml:space="preserve"> of many Ori enhanced</w:t>
      </w:r>
      <w:r w:rsidR="00315734" w:rsidRPr="001174A2">
        <w:rPr>
          <w:snapToGrid/>
          <w:lang w:val="en-GB" w:eastAsia="en-US"/>
        </w:rPr>
        <w:t>?</w:t>
      </w:r>
      <w:r w:rsidR="001A5E4B" w:rsidRPr="001174A2">
        <w:rPr>
          <w:snapToGrid/>
          <w:lang w:val="en-GB" w:eastAsia="en-US"/>
        </w:rPr>
        <w:t xml:space="preserve"> (month 24, 48)</w:t>
      </w:r>
    </w:p>
    <w:p w14:paraId="6C56C086" w14:textId="0C323054" w:rsidR="001A5E4B" w:rsidRPr="00F97DB8" w:rsidRDefault="00B61545" w:rsidP="0086369C">
      <w:pPr>
        <w:pStyle w:val="Titcoul"/>
        <w:rPr>
          <w:snapToGrid w:val="0"/>
        </w:rPr>
      </w:pPr>
      <w:r w:rsidRPr="00F97DB8">
        <w:rPr>
          <w:rFonts w:ascii="Arial" w:hAnsi="Arial"/>
          <w:b/>
          <w:bCs/>
          <w:caps/>
          <w:snapToGrid w:val="0"/>
        </w:rPr>
        <w:t>Main Objective</w:t>
      </w:r>
      <w:r w:rsidR="001A5E4B" w:rsidRPr="00F97DB8">
        <w:rPr>
          <w:rFonts w:ascii="Arial" w:hAnsi="Arial"/>
          <w:b/>
          <w:bCs/>
          <w:caps/>
          <w:snapToGrid w:val="0"/>
        </w:rPr>
        <w:t xml:space="preserve"> 2: Improving the General Context of Ori ICH in Blika</w:t>
      </w:r>
    </w:p>
    <w:p w14:paraId="4C4F2ADF" w14:textId="0E3AEC88" w:rsidR="009E399C" w:rsidRPr="00F97DB8" w:rsidRDefault="00AB2FFD" w:rsidP="0086369C">
      <w:pPr>
        <w:pStyle w:val="Heading4"/>
        <w:tabs>
          <w:tab w:val="clear" w:pos="567"/>
        </w:tabs>
        <w:snapToGrid/>
        <w:spacing w:before="360" w:after="120"/>
        <w:jc w:val="left"/>
        <w:rPr>
          <w:lang w:val="en-GB"/>
        </w:rPr>
      </w:pPr>
      <w:r w:rsidRPr="00F97DB8">
        <w:rPr>
          <w:rFonts w:eastAsia="SimSun" w:cs="Times New Roman"/>
          <w:snapToGrid/>
          <w:lang w:val="en-GB" w:eastAsia="en-US"/>
        </w:rPr>
        <w:t xml:space="preserve">Action </w:t>
      </w:r>
      <w:r w:rsidR="0000612E" w:rsidRPr="00F97DB8">
        <w:rPr>
          <w:rFonts w:eastAsia="SimSun" w:cs="Times New Roman"/>
          <w:snapToGrid/>
          <w:lang w:val="en-GB" w:eastAsia="en-US"/>
        </w:rPr>
        <w:t>2.1</w:t>
      </w:r>
      <w:r w:rsidR="00EF286E" w:rsidRPr="00F97DB8">
        <w:rPr>
          <w:rFonts w:eastAsia="SimSun" w:cs="Times New Roman"/>
          <w:snapToGrid/>
          <w:lang w:val="en-GB" w:eastAsia="en-US"/>
        </w:rPr>
        <w:t xml:space="preserve"> </w:t>
      </w:r>
      <w:r w:rsidR="009E399C" w:rsidRPr="00F97DB8">
        <w:rPr>
          <w:rFonts w:eastAsia="SimSun" w:cs="Times New Roman"/>
          <w:snapToGrid/>
          <w:lang w:val="en-GB" w:eastAsia="en-US"/>
        </w:rPr>
        <w:t>Improvin</w:t>
      </w:r>
      <w:r w:rsidR="00F54AF6" w:rsidRPr="00F97DB8">
        <w:rPr>
          <w:rFonts w:eastAsia="SimSun" w:cs="Times New Roman"/>
          <w:snapToGrid/>
          <w:lang w:val="en-GB" w:eastAsia="en-US"/>
        </w:rPr>
        <w:t>g the visibility of Ori ICH</w:t>
      </w:r>
      <w:r w:rsidR="00BE6232" w:rsidRPr="00F97DB8">
        <w:rPr>
          <w:rFonts w:eastAsia="SimSun" w:cs="Times New Roman"/>
          <w:snapToGrid/>
          <w:lang w:val="en-GB" w:eastAsia="en-US"/>
        </w:rPr>
        <w:t xml:space="preserve"> in Blika</w:t>
      </w:r>
      <w:r w:rsidR="00F54AF6" w:rsidRPr="00F97DB8">
        <w:rPr>
          <w:rFonts w:eastAsia="SimSun" w:cs="Times New Roman"/>
          <w:snapToGrid/>
          <w:lang w:val="en-GB" w:eastAsia="en-US"/>
        </w:rPr>
        <w:t xml:space="preserve">, raising respect for it and raising mutual understanding among Ori and </w:t>
      </w:r>
      <w:r w:rsidR="00EF286E" w:rsidRPr="00F97DB8">
        <w:rPr>
          <w:rFonts w:eastAsia="SimSun" w:cs="Times New Roman"/>
          <w:snapToGrid/>
          <w:lang w:val="en-GB" w:eastAsia="en-US"/>
        </w:rPr>
        <w:t xml:space="preserve">other </w:t>
      </w:r>
      <w:r w:rsidR="00F54AF6" w:rsidRPr="00F97DB8">
        <w:rPr>
          <w:rFonts w:eastAsia="SimSun" w:cs="Times New Roman"/>
          <w:snapToGrid/>
          <w:lang w:val="en-GB" w:eastAsia="en-US"/>
        </w:rPr>
        <w:t>communities</w:t>
      </w:r>
      <w:r w:rsidR="00EF286E" w:rsidRPr="00F97DB8">
        <w:rPr>
          <w:rFonts w:eastAsia="SimSun" w:cs="Times New Roman"/>
          <w:snapToGrid/>
          <w:lang w:val="en-GB" w:eastAsia="en-US"/>
        </w:rPr>
        <w:t xml:space="preserve"> in Blika</w:t>
      </w:r>
    </w:p>
    <w:p w14:paraId="718CB512" w14:textId="142C7D90" w:rsidR="0000612E" w:rsidRPr="00F97DB8" w:rsidRDefault="0000612E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Identification of the ICH</w:t>
      </w:r>
    </w:p>
    <w:p w14:paraId="24983ABD" w14:textId="77329239" w:rsidR="0000612E" w:rsidRPr="00F97DB8" w:rsidRDefault="0000612E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ICH 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</w:p>
    <w:p w14:paraId="50A3BB56" w14:textId="40DCE8D1" w:rsidR="0000612E" w:rsidRPr="00F97DB8" w:rsidRDefault="0000612E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Identification of the community concerned</w:t>
      </w:r>
    </w:p>
    <w:p w14:paraId="5F6BE65F" w14:textId="46C4122F" w:rsidR="0000612E" w:rsidRPr="00F97DB8" w:rsidRDefault="001A5E4B" w:rsidP="0086369C">
      <w:pPr>
        <w:pStyle w:val="Texte1"/>
        <w:spacing w:before="0"/>
        <w:rPr>
          <w:snapToGrid/>
          <w:lang w:val="en-GB" w:eastAsia="en-US"/>
        </w:rPr>
      </w:pPr>
      <w:proofErr w:type="gramStart"/>
      <w:r w:rsidRPr="00F97DB8">
        <w:rPr>
          <w:snapToGrid/>
          <w:lang w:val="en-GB" w:eastAsia="en-US"/>
        </w:rPr>
        <w:t xml:space="preserve">All those who identify as </w:t>
      </w:r>
      <w:r w:rsidR="0000612E" w:rsidRPr="00F97DB8">
        <w:rPr>
          <w:snapToGrid/>
          <w:lang w:val="en-GB" w:eastAsia="en-US"/>
        </w:rPr>
        <w:t xml:space="preserve">Ori in </w:t>
      </w:r>
      <w:proofErr w:type="spellStart"/>
      <w:r w:rsidR="0000612E" w:rsidRPr="00F97DB8">
        <w:rPr>
          <w:snapToGrid/>
          <w:lang w:val="en-GB" w:eastAsia="en-US"/>
        </w:rPr>
        <w:t>Blika</w:t>
      </w:r>
      <w:proofErr w:type="spellEnd"/>
      <w:r w:rsidR="004E53B4" w:rsidRPr="00F97DB8">
        <w:rPr>
          <w:snapToGrid/>
          <w:lang w:val="en-GB" w:eastAsia="en-US"/>
        </w:rPr>
        <w:t xml:space="preserve"> (and not just those who speak Ori </w:t>
      </w:r>
      <w:r w:rsidR="00AB2FFD" w:rsidRPr="00F97DB8">
        <w:rPr>
          <w:snapToGrid/>
          <w:lang w:val="en-GB" w:eastAsia="en-US"/>
        </w:rPr>
        <w:t xml:space="preserve">perfectly </w:t>
      </w:r>
      <w:r w:rsidR="004E53B4" w:rsidRPr="00F97DB8">
        <w:rPr>
          <w:snapToGrid/>
          <w:lang w:val="en-GB" w:eastAsia="en-US"/>
        </w:rPr>
        <w:t>and</w:t>
      </w:r>
      <w:r w:rsidR="00EF286E" w:rsidRPr="00F97DB8">
        <w:rPr>
          <w:snapToGrid/>
          <w:lang w:val="en-GB" w:eastAsia="en-US"/>
        </w:rPr>
        <w:t>/or</w:t>
      </w:r>
      <w:r w:rsidR="004E53B4" w:rsidRPr="00F97DB8">
        <w:rPr>
          <w:snapToGrid/>
          <w:lang w:val="en-GB" w:eastAsia="en-US"/>
        </w:rPr>
        <w:t xml:space="preserve"> have an Ori tattoo)</w:t>
      </w:r>
      <w:r w:rsidR="00315734" w:rsidRPr="00F97DB8">
        <w:rPr>
          <w:snapToGrid/>
          <w:lang w:val="en-GB" w:eastAsia="en-US"/>
        </w:rPr>
        <w:t>.</w:t>
      </w:r>
      <w:proofErr w:type="gramEnd"/>
    </w:p>
    <w:p w14:paraId="5EDA2EBB" w14:textId="2C42B69B" w:rsidR="0000612E" w:rsidRPr="00F97DB8" w:rsidRDefault="0062187C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Viability, t</w:t>
      </w:r>
      <w:r w:rsidR="0000612E" w:rsidRPr="00F97DB8">
        <w:rPr>
          <w:rFonts w:ascii="Arial" w:hAnsi="Arial"/>
          <w:snapToGrid/>
          <w:shd w:val="clear" w:color="auto" w:fill="FFFFFF"/>
          <w:lang w:val="en-GB" w:eastAsia="nl-NL"/>
        </w:rPr>
        <w:t>hreats and risks</w:t>
      </w:r>
    </w:p>
    <w:p w14:paraId="070E6696" w14:textId="3B766B24" w:rsidR="00BE6232" w:rsidRPr="00F97DB8" w:rsidRDefault="0084138D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Indifference </w:t>
      </w:r>
      <w:r w:rsidR="004E5811" w:rsidRPr="00F97DB8">
        <w:rPr>
          <w:snapToGrid/>
          <w:lang w:val="en-GB" w:eastAsia="en-US"/>
        </w:rPr>
        <w:t xml:space="preserve">towards Ori groups shown by </w:t>
      </w:r>
      <w:r w:rsidR="00BE6232" w:rsidRPr="00F97DB8">
        <w:rPr>
          <w:snapToGrid/>
          <w:lang w:val="en-GB" w:eastAsia="en-US"/>
        </w:rPr>
        <w:t>most</w:t>
      </w:r>
      <w:r w:rsidR="002F2DFC" w:rsidRPr="00F97DB8">
        <w:rPr>
          <w:snapToGrid/>
          <w:lang w:val="en-GB" w:eastAsia="en-US"/>
        </w:rPr>
        <w:t xml:space="preserve"> </w:t>
      </w:r>
      <w:r w:rsidR="004E5811" w:rsidRPr="00F97DB8">
        <w:rPr>
          <w:snapToGrid/>
          <w:lang w:val="en-GB" w:eastAsia="en-US"/>
        </w:rPr>
        <w:t xml:space="preserve">non-Ori </w:t>
      </w:r>
      <w:proofErr w:type="spellStart"/>
      <w:r w:rsidR="000D32B8" w:rsidRPr="00F97DB8">
        <w:rPr>
          <w:snapToGrid/>
          <w:lang w:val="en-GB" w:eastAsia="en-US"/>
        </w:rPr>
        <w:t>Blika</w:t>
      </w:r>
      <w:proofErr w:type="spellEnd"/>
      <w:r w:rsidR="000D32B8" w:rsidRPr="00F97DB8">
        <w:rPr>
          <w:snapToGrid/>
          <w:lang w:val="en-GB" w:eastAsia="en-US"/>
        </w:rPr>
        <w:t>,</w:t>
      </w:r>
      <w:r w:rsidR="001A5E4B" w:rsidRPr="00F97DB8">
        <w:rPr>
          <w:snapToGrid/>
          <w:lang w:val="en-GB" w:eastAsia="en-US"/>
        </w:rPr>
        <w:t xml:space="preserve"> and i</w:t>
      </w:r>
      <w:r w:rsidRPr="00F97DB8">
        <w:rPr>
          <w:snapToGrid/>
          <w:lang w:val="en-GB" w:eastAsia="en-US"/>
        </w:rPr>
        <w:t xml:space="preserve">ntolerance </w:t>
      </w:r>
      <w:r w:rsidR="004E5811" w:rsidRPr="00F97DB8">
        <w:rPr>
          <w:snapToGrid/>
          <w:lang w:val="en-GB" w:eastAsia="en-US"/>
        </w:rPr>
        <w:t xml:space="preserve">shown by </w:t>
      </w:r>
      <w:r w:rsidR="00BE6232" w:rsidRPr="00F97DB8">
        <w:rPr>
          <w:snapToGrid/>
          <w:lang w:val="en-GB" w:eastAsia="en-US"/>
        </w:rPr>
        <w:t xml:space="preserve">certain groups of </w:t>
      </w:r>
      <w:proofErr w:type="spellStart"/>
      <w:r w:rsidR="00BE6232" w:rsidRPr="00F97DB8">
        <w:rPr>
          <w:snapToGrid/>
          <w:lang w:val="en-GB" w:eastAsia="en-US"/>
        </w:rPr>
        <w:t>Blika</w:t>
      </w:r>
      <w:proofErr w:type="spellEnd"/>
      <w:r w:rsidR="004E5811" w:rsidRPr="00F97DB8">
        <w:rPr>
          <w:snapToGrid/>
          <w:lang w:val="en-GB" w:eastAsia="en-US"/>
        </w:rPr>
        <w:t xml:space="preserve"> citizens,</w:t>
      </w:r>
      <w:r w:rsidR="00BE6232" w:rsidRPr="00F97DB8">
        <w:rPr>
          <w:snapToGrid/>
          <w:lang w:val="en-GB" w:eastAsia="en-US"/>
        </w:rPr>
        <w:t xml:space="preserve"> </w:t>
      </w:r>
      <w:r w:rsidR="004E5811" w:rsidRPr="00F97DB8">
        <w:rPr>
          <w:snapToGrid/>
          <w:lang w:val="en-GB" w:eastAsia="en-US"/>
        </w:rPr>
        <w:t xml:space="preserve">have meant that </w:t>
      </w:r>
      <w:r w:rsidR="00315734" w:rsidRPr="00F97DB8">
        <w:rPr>
          <w:snapToGrid/>
          <w:lang w:val="en-GB" w:eastAsia="en-US"/>
        </w:rPr>
        <w:t>many</w:t>
      </w:r>
      <w:r w:rsidR="00BE6232" w:rsidRPr="00F97DB8">
        <w:rPr>
          <w:snapToGrid/>
          <w:lang w:val="en-GB" w:eastAsia="en-US"/>
        </w:rPr>
        <w:t xml:space="preserve"> </w:t>
      </w:r>
      <w:r w:rsidR="0000612E" w:rsidRPr="00F97DB8">
        <w:rPr>
          <w:snapToGrid/>
          <w:lang w:val="en-GB" w:eastAsia="en-US"/>
        </w:rPr>
        <w:t xml:space="preserve">Ori </w:t>
      </w:r>
      <w:r w:rsidR="00315734" w:rsidRPr="00F97DB8">
        <w:rPr>
          <w:snapToGrid/>
          <w:lang w:val="en-GB" w:eastAsia="en-US"/>
        </w:rPr>
        <w:t xml:space="preserve">– and in particular young Ori </w:t>
      </w:r>
      <w:r w:rsidR="001D5439" w:rsidRPr="00F97DB8">
        <w:rPr>
          <w:snapToGrid/>
          <w:lang w:val="en-GB" w:eastAsia="en-US"/>
        </w:rPr>
        <w:t>–</w:t>
      </w:r>
      <w:r w:rsidRPr="00F97DB8">
        <w:rPr>
          <w:snapToGrid/>
          <w:lang w:val="en-GB" w:eastAsia="en-US"/>
        </w:rPr>
        <w:t xml:space="preserve">have </w:t>
      </w:r>
      <w:r w:rsidR="0094551A" w:rsidRPr="00F97DB8">
        <w:rPr>
          <w:snapToGrid/>
          <w:lang w:val="en-GB" w:eastAsia="en-US"/>
        </w:rPr>
        <w:t xml:space="preserve">been reluctant </w:t>
      </w:r>
      <w:r w:rsidR="009E399C" w:rsidRPr="00F97DB8">
        <w:rPr>
          <w:snapToGrid/>
          <w:lang w:val="en-GB" w:eastAsia="en-US"/>
        </w:rPr>
        <w:t xml:space="preserve">to </w:t>
      </w:r>
      <w:r w:rsidR="004E5811" w:rsidRPr="00F97DB8">
        <w:rPr>
          <w:snapToGrid/>
          <w:lang w:val="en-GB" w:eastAsia="en-US"/>
        </w:rPr>
        <w:t xml:space="preserve">declare </w:t>
      </w:r>
      <w:r w:rsidR="009E399C" w:rsidRPr="00F97DB8">
        <w:rPr>
          <w:snapToGrid/>
          <w:lang w:val="en-GB" w:eastAsia="en-US"/>
        </w:rPr>
        <w:t>themselves as Or</w:t>
      </w:r>
      <w:r w:rsidRPr="00F97DB8">
        <w:rPr>
          <w:snapToGrid/>
          <w:lang w:val="en-GB" w:eastAsia="en-US"/>
        </w:rPr>
        <w:t>i</w:t>
      </w:r>
      <w:r w:rsidR="000D32B8" w:rsidRPr="00F97DB8">
        <w:rPr>
          <w:snapToGrid/>
          <w:lang w:val="en-GB" w:eastAsia="en-US"/>
        </w:rPr>
        <w:t xml:space="preserve"> </w:t>
      </w:r>
      <w:r w:rsidR="00BE6232" w:rsidRPr="00F97DB8">
        <w:rPr>
          <w:snapToGrid/>
          <w:lang w:val="en-GB" w:eastAsia="en-US"/>
        </w:rPr>
        <w:t xml:space="preserve">in public, </w:t>
      </w:r>
      <w:r w:rsidR="004E5811" w:rsidRPr="00F97DB8">
        <w:rPr>
          <w:snapToGrid/>
          <w:lang w:val="en-GB" w:eastAsia="en-US"/>
        </w:rPr>
        <w:t xml:space="preserve">or to participate in </w:t>
      </w:r>
      <w:r w:rsidR="000D32B8" w:rsidRPr="00F97DB8">
        <w:rPr>
          <w:snapToGrid/>
          <w:lang w:val="en-GB" w:eastAsia="en-US"/>
        </w:rPr>
        <w:t>the transmission of Ori ICH</w:t>
      </w:r>
      <w:r w:rsidR="00BE6232" w:rsidRPr="00F97DB8">
        <w:rPr>
          <w:snapToGrid/>
          <w:lang w:val="en-GB" w:eastAsia="en-US"/>
        </w:rPr>
        <w:t xml:space="preserve"> </w:t>
      </w:r>
      <w:r w:rsidR="000D32B8" w:rsidRPr="00F97DB8">
        <w:rPr>
          <w:snapToGrid/>
          <w:lang w:val="en-GB" w:eastAsia="en-US"/>
        </w:rPr>
        <w:t>and</w:t>
      </w:r>
      <w:r w:rsidR="0094551A" w:rsidRPr="00F97DB8">
        <w:rPr>
          <w:snapToGrid/>
          <w:lang w:val="en-GB" w:eastAsia="en-US"/>
        </w:rPr>
        <w:t xml:space="preserve"> language. </w:t>
      </w:r>
      <w:r w:rsidR="009E399C" w:rsidRPr="00F97DB8">
        <w:rPr>
          <w:snapToGrid/>
          <w:lang w:val="en-GB" w:eastAsia="en-US"/>
        </w:rPr>
        <w:t xml:space="preserve">This </w:t>
      </w:r>
      <w:r w:rsidR="00BE6232" w:rsidRPr="00F97DB8">
        <w:rPr>
          <w:snapToGrid/>
          <w:lang w:val="en-GB" w:eastAsia="en-US"/>
        </w:rPr>
        <w:t>situation</w:t>
      </w:r>
      <w:r w:rsidR="009E399C" w:rsidRPr="00F97DB8">
        <w:rPr>
          <w:snapToGrid/>
          <w:lang w:val="en-GB" w:eastAsia="en-US"/>
        </w:rPr>
        <w:t xml:space="preserve"> </w:t>
      </w:r>
      <w:r w:rsidR="00BE6232" w:rsidRPr="00F97DB8">
        <w:rPr>
          <w:snapToGrid/>
          <w:lang w:val="en-GB" w:eastAsia="en-US"/>
        </w:rPr>
        <w:t xml:space="preserve">is detrimental </w:t>
      </w:r>
      <w:r w:rsidR="0094551A" w:rsidRPr="00F97DB8">
        <w:rPr>
          <w:snapToGrid/>
          <w:lang w:val="en-GB" w:eastAsia="en-US"/>
        </w:rPr>
        <w:t>for</w:t>
      </w:r>
      <w:r w:rsidR="00BE6232" w:rsidRPr="00F97DB8">
        <w:rPr>
          <w:snapToGrid/>
          <w:lang w:val="en-GB" w:eastAsia="en-US"/>
        </w:rPr>
        <w:t xml:space="preserve"> the </w:t>
      </w:r>
      <w:r w:rsidR="00B61545" w:rsidRPr="00F97DB8">
        <w:rPr>
          <w:snapToGrid/>
          <w:lang w:val="en-GB" w:eastAsia="en-US"/>
        </w:rPr>
        <w:t>wellbeing</w:t>
      </w:r>
      <w:r w:rsidR="00BE6232" w:rsidRPr="00F97DB8">
        <w:rPr>
          <w:snapToGrid/>
          <w:lang w:val="en-GB" w:eastAsia="en-US"/>
        </w:rPr>
        <w:t xml:space="preserve"> of the Ori in </w:t>
      </w:r>
      <w:proofErr w:type="spellStart"/>
      <w:r w:rsidR="00BE6232" w:rsidRPr="00F97DB8">
        <w:rPr>
          <w:snapToGrid/>
          <w:lang w:val="en-GB" w:eastAsia="en-US"/>
        </w:rPr>
        <w:t>Blika</w:t>
      </w:r>
      <w:proofErr w:type="spellEnd"/>
      <w:r w:rsidR="0094551A" w:rsidRPr="00F97DB8">
        <w:rPr>
          <w:snapToGrid/>
          <w:lang w:val="en-GB" w:eastAsia="en-US"/>
        </w:rPr>
        <w:t xml:space="preserve"> in general,</w:t>
      </w:r>
      <w:r w:rsidR="00D671B0" w:rsidRPr="00F97DB8">
        <w:rPr>
          <w:snapToGrid/>
          <w:lang w:val="en-GB" w:eastAsia="en-US"/>
        </w:rPr>
        <w:t xml:space="preserve"> and </w:t>
      </w:r>
      <w:r w:rsidR="001A5E4B" w:rsidRPr="00F97DB8">
        <w:rPr>
          <w:snapToGrid/>
          <w:lang w:val="en-GB" w:eastAsia="en-US"/>
        </w:rPr>
        <w:t>for</w:t>
      </w:r>
      <w:r w:rsidR="00D671B0" w:rsidRPr="00F97DB8">
        <w:rPr>
          <w:snapToGrid/>
          <w:lang w:val="en-GB" w:eastAsia="en-US"/>
        </w:rPr>
        <w:t xml:space="preserve"> the viability of </w:t>
      </w:r>
      <w:r w:rsidR="0094551A" w:rsidRPr="00F97DB8">
        <w:rPr>
          <w:snapToGrid/>
          <w:lang w:val="en-GB" w:eastAsia="en-US"/>
        </w:rPr>
        <w:t>their</w:t>
      </w:r>
      <w:r w:rsidR="000D32B8" w:rsidRPr="00F97DB8">
        <w:rPr>
          <w:snapToGrid/>
          <w:lang w:val="en-GB" w:eastAsia="en-US"/>
        </w:rPr>
        <w:t xml:space="preserve"> </w:t>
      </w:r>
      <w:r w:rsidR="00D671B0" w:rsidRPr="00F97DB8">
        <w:rPr>
          <w:snapToGrid/>
          <w:lang w:val="en-GB" w:eastAsia="en-US"/>
        </w:rPr>
        <w:t>ICH</w:t>
      </w:r>
      <w:r w:rsidR="00BE6232" w:rsidRPr="00F97DB8">
        <w:rPr>
          <w:snapToGrid/>
          <w:lang w:val="en-GB" w:eastAsia="en-US"/>
        </w:rPr>
        <w:t>.</w:t>
      </w:r>
    </w:p>
    <w:p w14:paraId="64313BA3" w14:textId="4E824496" w:rsidR="00CC060E" w:rsidRPr="00F97DB8" w:rsidRDefault="00CC060E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Objectives</w:t>
      </w:r>
    </w:p>
    <w:p w14:paraId="05C96C8D" w14:textId="48F928B5" w:rsidR="00CC060E" w:rsidRPr="00F97DB8" w:rsidRDefault="00A27E58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Raise </w:t>
      </w:r>
      <w:r w:rsidR="00CC060E" w:rsidRPr="00F97DB8">
        <w:rPr>
          <w:snapToGrid/>
          <w:lang w:val="en-GB" w:eastAsia="en-US"/>
        </w:rPr>
        <w:t xml:space="preserve">awareness about </w:t>
      </w:r>
      <w:r w:rsidR="000D32B8" w:rsidRPr="00F97DB8">
        <w:rPr>
          <w:snapToGrid/>
          <w:lang w:val="en-GB" w:eastAsia="en-US"/>
        </w:rPr>
        <w:t xml:space="preserve">and appreciation for </w:t>
      </w:r>
      <w:r w:rsidR="00CC060E" w:rsidRPr="00F97DB8">
        <w:rPr>
          <w:snapToGrid/>
          <w:lang w:val="en-GB" w:eastAsia="en-US"/>
        </w:rPr>
        <w:t>Ori ICH</w:t>
      </w:r>
      <w:r w:rsidR="001D4872" w:rsidRPr="00F97DB8">
        <w:rPr>
          <w:snapToGrid/>
          <w:lang w:val="en-GB" w:eastAsia="en-US"/>
        </w:rPr>
        <w:t xml:space="preserve"> </w:t>
      </w:r>
      <w:r w:rsidR="004E5811" w:rsidRPr="00F97DB8">
        <w:rPr>
          <w:snapToGrid/>
          <w:lang w:val="en-GB" w:eastAsia="en-US"/>
        </w:rPr>
        <w:t>with</w:t>
      </w:r>
      <w:r w:rsidR="001D4872" w:rsidRPr="00F97DB8">
        <w:rPr>
          <w:snapToGrid/>
          <w:lang w:val="en-GB" w:eastAsia="en-US"/>
        </w:rPr>
        <w:t xml:space="preserve">in </w:t>
      </w:r>
      <w:proofErr w:type="spellStart"/>
      <w:r w:rsidR="001D4872" w:rsidRPr="00F97DB8">
        <w:rPr>
          <w:snapToGrid/>
          <w:lang w:val="en-GB" w:eastAsia="en-US"/>
        </w:rPr>
        <w:t>Blika</w:t>
      </w:r>
      <w:proofErr w:type="spellEnd"/>
      <w:r w:rsidR="004B6350">
        <w:rPr>
          <w:snapToGrid/>
          <w:lang w:val="en-GB" w:eastAsia="en-US"/>
        </w:rPr>
        <w:t>.</w:t>
      </w:r>
    </w:p>
    <w:p w14:paraId="145CD72D" w14:textId="2BEEF2C3" w:rsidR="00CC060E" w:rsidRPr="00F97DB8" w:rsidRDefault="00A27E58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Enhance </w:t>
      </w:r>
      <w:r w:rsidR="00CC060E" w:rsidRPr="00F97DB8">
        <w:rPr>
          <w:snapToGrid/>
          <w:lang w:val="en-GB" w:eastAsia="en-US"/>
        </w:rPr>
        <w:t xml:space="preserve">mutual </w:t>
      </w:r>
      <w:r w:rsidR="000D32B8" w:rsidRPr="00F97DB8">
        <w:rPr>
          <w:snapToGrid/>
          <w:lang w:val="en-GB" w:eastAsia="en-US"/>
        </w:rPr>
        <w:t>understanding</w:t>
      </w:r>
      <w:r w:rsidR="00CC060E" w:rsidRPr="00F97DB8">
        <w:rPr>
          <w:snapToGrid/>
          <w:lang w:val="en-GB" w:eastAsia="en-US"/>
        </w:rPr>
        <w:t xml:space="preserve"> between </w:t>
      </w:r>
      <w:r w:rsidR="004E5811" w:rsidRPr="00F97DB8">
        <w:rPr>
          <w:snapToGrid/>
          <w:lang w:val="en-GB" w:eastAsia="en-US"/>
        </w:rPr>
        <w:t>majority</w:t>
      </w:r>
      <w:r w:rsidR="000D32B8" w:rsidRPr="00F97DB8">
        <w:rPr>
          <w:snapToGrid/>
          <w:lang w:val="en-GB" w:eastAsia="en-US"/>
        </w:rPr>
        <w:t xml:space="preserve"> </w:t>
      </w:r>
      <w:proofErr w:type="spellStart"/>
      <w:r w:rsidR="00CC060E" w:rsidRPr="00F97DB8">
        <w:rPr>
          <w:snapToGrid/>
          <w:lang w:val="en-GB" w:eastAsia="en-US"/>
        </w:rPr>
        <w:t>Blika</w:t>
      </w:r>
      <w:proofErr w:type="spellEnd"/>
      <w:r w:rsidR="00CC060E" w:rsidRPr="00F97DB8">
        <w:rPr>
          <w:snapToGrid/>
          <w:lang w:val="en-GB" w:eastAsia="en-US"/>
        </w:rPr>
        <w:t xml:space="preserve"> </w:t>
      </w:r>
      <w:r w:rsidR="000D32B8" w:rsidRPr="00F97DB8">
        <w:rPr>
          <w:snapToGrid/>
          <w:lang w:val="en-GB" w:eastAsia="en-US"/>
        </w:rPr>
        <w:t xml:space="preserve">communities </w:t>
      </w:r>
      <w:r w:rsidR="00CC060E" w:rsidRPr="00F97DB8">
        <w:rPr>
          <w:snapToGrid/>
          <w:lang w:val="en-GB" w:eastAsia="en-US"/>
        </w:rPr>
        <w:t>and the Ori</w:t>
      </w:r>
      <w:r w:rsidR="000D32B8" w:rsidRPr="00F97DB8">
        <w:rPr>
          <w:snapToGrid/>
          <w:lang w:val="en-GB" w:eastAsia="en-US"/>
        </w:rPr>
        <w:t xml:space="preserve"> in </w:t>
      </w:r>
      <w:proofErr w:type="spellStart"/>
      <w:r w:rsidR="000D32B8" w:rsidRPr="00F97DB8">
        <w:rPr>
          <w:snapToGrid/>
          <w:lang w:val="en-GB" w:eastAsia="en-US"/>
        </w:rPr>
        <w:t>Blika</w:t>
      </w:r>
      <w:proofErr w:type="spellEnd"/>
      <w:r w:rsidR="004E5811" w:rsidRPr="00F97DB8">
        <w:rPr>
          <w:snapToGrid/>
          <w:lang w:val="en-GB" w:eastAsia="en-US"/>
        </w:rPr>
        <w:t>, as a first step.</w:t>
      </w:r>
    </w:p>
    <w:p w14:paraId="4931923F" w14:textId="4026F2EA" w:rsidR="00CC060E" w:rsidRPr="00F97DB8" w:rsidRDefault="00CC060E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Activities</w:t>
      </w:r>
    </w:p>
    <w:p w14:paraId="09167647" w14:textId="7D7419A3" w:rsidR="00D671B0" w:rsidRPr="00F97DB8" w:rsidRDefault="000D32B8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P</w:t>
      </w:r>
      <w:r w:rsidR="00297C89" w:rsidRPr="00F97DB8">
        <w:rPr>
          <w:snapToGrid/>
          <w:lang w:val="en-GB" w:eastAsia="en-US"/>
        </w:rPr>
        <w:t>roposing</w:t>
      </w:r>
      <w:r w:rsidR="00D671B0" w:rsidRPr="00F97DB8">
        <w:rPr>
          <w:snapToGrid/>
          <w:lang w:val="en-GB" w:eastAsia="en-US"/>
        </w:rPr>
        <w:t xml:space="preserve"> </w:t>
      </w:r>
      <w:r w:rsidR="00C828CA" w:rsidRPr="00F97DB8">
        <w:rPr>
          <w:snapToGrid/>
          <w:lang w:val="en-GB" w:eastAsia="en-US"/>
        </w:rPr>
        <w:t xml:space="preserve">non-controversial </w:t>
      </w:r>
      <w:r w:rsidR="00D671B0" w:rsidRPr="00F97DB8">
        <w:rPr>
          <w:snapToGrid/>
          <w:lang w:val="en-GB" w:eastAsia="en-US"/>
        </w:rPr>
        <w:t xml:space="preserve">ICH </w:t>
      </w:r>
      <w:r w:rsidR="00297C89" w:rsidRPr="00F97DB8">
        <w:rPr>
          <w:snapToGrid/>
          <w:lang w:val="en-GB" w:eastAsia="en-US"/>
        </w:rPr>
        <w:t>for inclusion</w:t>
      </w:r>
      <w:r w:rsidR="00D671B0" w:rsidRPr="00F97DB8">
        <w:rPr>
          <w:snapToGrid/>
          <w:lang w:val="en-GB" w:eastAsia="en-US"/>
        </w:rPr>
        <w:t xml:space="preserve"> in the </w:t>
      </w:r>
      <w:r w:rsidR="001D5439">
        <w:rPr>
          <w:snapToGrid/>
          <w:lang w:val="en-GB" w:eastAsia="en-US"/>
        </w:rPr>
        <w:t>p</w:t>
      </w:r>
      <w:r w:rsidR="00315734" w:rsidRPr="00F97DB8">
        <w:rPr>
          <w:snapToGrid/>
          <w:lang w:val="en-GB" w:eastAsia="en-US"/>
        </w:rPr>
        <w:t xml:space="preserve">reliminary </w:t>
      </w:r>
      <w:r w:rsidR="001D5439">
        <w:rPr>
          <w:snapToGrid/>
          <w:lang w:val="en-GB" w:eastAsia="en-US"/>
        </w:rPr>
        <w:t>i</w:t>
      </w:r>
      <w:r w:rsidR="00315734" w:rsidRPr="00F97DB8">
        <w:rPr>
          <w:snapToGrid/>
          <w:lang w:val="en-GB" w:eastAsia="en-US"/>
        </w:rPr>
        <w:t xml:space="preserve">nventory </w:t>
      </w:r>
      <w:r w:rsidR="00D671B0" w:rsidRPr="00F97DB8">
        <w:rPr>
          <w:snapToGrid/>
          <w:lang w:val="en-GB" w:eastAsia="en-US"/>
        </w:rPr>
        <w:t xml:space="preserve">of ICH in </w:t>
      </w:r>
      <w:proofErr w:type="spellStart"/>
      <w:r w:rsidR="00D671B0" w:rsidRPr="00F97DB8">
        <w:rPr>
          <w:snapToGrid/>
          <w:lang w:val="en-GB" w:eastAsia="en-US"/>
        </w:rPr>
        <w:t>Blika</w:t>
      </w:r>
      <w:proofErr w:type="spellEnd"/>
      <w:r w:rsidR="00297C89" w:rsidRPr="00F97DB8">
        <w:rPr>
          <w:snapToGrid/>
          <w:lang w:val="en-GB" w:eastAsia="en-US"/>
        </w:rPr>
        <w:t xml:space="preserve"> (</w:t>
      </w:r>
      <w:r w:rsidR="00297C89" w:rsidRPr="00FE523C">
        <w:rPr>
          <w:snapToGrid/>
          <w:lang w:val="en-GB" w:eastAsia="en-US"/>
        </w:rPr>
        <w:t>3 elements every second year</w:t>
      </w:r>
      <w:r w:rsidR="00297C89" w:rsidRPr="00F97DB8">
        <w:rPr>
          <w:snapToGrid/>
          <w:lang w:val="en-GB" w:eastAsia="en-US"/>
        </w:rPr>
        <w:t>)</w:t>
      </w:r>
      <w:r w:rsidR="00D671B0" w:rsidRPr="00F97DB8">
        <w:rPr>
          <w:snapToGrid/>
          <w:lang w:val="en-GB" w:eastAsia="en-US"/>
        </w:rPr>
        <w:t>;</w:t>
      </w:r>
    </w:p>
    <w:p w14:paraId="6F9DB696" w14:textId="05AD9540" w:rsidR="001A5E4B" w:rsidRPr="00F97DB8" w:rsidRDefault="00D671B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Following inclusion</w:t>
      </w:r>
      <w:r w:rsidR="00E2472D" w:rsidRPr="00F97DB8">
        <w:rPr>
          <w:snapToGrid/>
          <w:lang w:val="en-GB" w:eastAsia="en-US"/>
        </w:rPr>
        <w:t xml:space="preserve"> of Ori elements in the </w:t>
      </w:r>
      <w:r w:rsidR="00FE523C">
        <w:rPr>
          <w:snapToGrid/>
          <w:lang w:val="en-GB" w:eastAsia="en-US"/>
        </w:rPr>
        <w:t>i</w:t>
      </w:r>
      <w:r w:rsidR="00315734" w:rsidRPr="00F97DB8">
        <w:rPr>
          <w:snapToGrid/>
          <w:lang w:val="en-GB" w:eastAsia="en-US"/>
        </w:rPr>
        <w:t>nventory</w:t>
      </w:r>
      <w:r w:rsidRPr="00F97DB8">
        <w:rPr>
          <w:snapToGrid/>
          <w:lang w:val="en-GB" w:eastAsia="en-US"/>
        </w:rPr>
        <w:t>:</w:t>
      </w:r>
    </w:p>
    <w:p w14:paraId="0074F4F4" w14:textId="64186DB0" w:rsidR="001A5E4B" w:rsidRPr="00F97DB8" w:rsidRDefault="004E53B4" w:rsidP="0086369C">
      <w:pPr>
        <w:pStyle w:val="Texte1"/>
        <w:numPr>
          <w:ilvl w:val="1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Minister</w:t>
      </w:r>
      <w:r w:rsidR="00861611" w:rsidRPr="00F97DB8">
        <w:rPr>
          <w:snapToGrid/>
          <w:lang w:val="en-GB" w:eastAsia="en-US"/>
        </w:rPr>
        <w:t xml:space="preserve">, </w:t>
      </w:r>
      <w:proofErr w:type="spellStart"/>
      <w:r w:rsidR="00861611" w:rsidRPr="00F97DB8">
        <w:rPr>
          <w:snapToGrid/>
          <w:lang w:val="en-GB" w:eastAsia="en-US"/>
        </w:rPr>
        <w:t>Blika</w:t>
      </w:r>
      <w:proofErr w:type="spellEnd"/>
      <w:r w:rsidR="00861611" w:rsidRPr="00F97DB8">
        <w:rPr>
          <w:snapToGrid/>
          <w:lang w:val="en-GB" w:eastAsia="en-US"/>
        </w:rPr>
        <w:t xml:space="preserve"> ICH Council and N</w:t>
      </w:r>
      <w:r w:rsidR="001D5439">
        <w:rPr>
          <w:snapToGrid/>
          <w:lang w:val="en-GB" w:eastAsia="en-US"/>
        </w:rPr>
        <w:t>AT</w:t>
      </w:r>
      <w:r w:rsidR="00861611" w:rsidRPr="00F97DB8">
        <w:rPr>
          <w:snapToGrid/>
          <w:lang w:val="en-GB" w:eastAsia="en-US"/>
        </w:rPr>
        <w:t>COM</w:t>
      </w:r>
      <w:r w:rsidRPr="00F97DB8">
        <w:rPr>
          <w:snapToGrid/>
          <w:lang w:val="en-GB" w:eastAsia="en-US"/>
        </w:rPr>
        <w:t xml:space="preserve"> for UNESCO (month 21, 39)</w:t>
      </w:r>
      <w:r w:rsidR="00A27E58" w:rsidRPr="00F97DB8">
        <w:rPr>
          <w:snapToGrid/>
          <w:lang w:val="en-GB" w:eastAsia="en-US"/>
        </w:rPr>
        <w:t xml:space="preserve"> raising the profile of the </w:t>
      </w:r>
      <w:r w:rsidR="00E2472D" w:rsidRPr="00F97DB8">
        <w:rPr>
          <w:snapToGrid/>
          <w:lang w:val="en-GB" w:eastAsia="en-US"/>
        </w:rPr>
        <w:t>elements</w:t>
      </w:r>
      <w:r w:rsidR="00A27E58" w:rsidRPr="00F97DB8">
        <w:rPr>
          <w:snapToGrid/>
          <w:lang w:val="en-GB" w:eastAsia="en-US"/>
        </w:rPr>
        <w:t xml:space="preserve"> by making announcements</w:t>
      </w:r>
      <w:r w:rsidR="004B6350">
        <w:rPr>
          <w:snapToGrid/>
          <w:lang w:val="en-GB" w:eastAsia="en-US"/>
        </w:rPr>
        <w:t>.</w:t>
      </w:r>
    </w:p>
    <w:p w14:paraId="5A91128F" w14:textId="1834DE18" w:rsidR="00D671B0" w:rsidRPr="00F97DB8" w:rsidRDefault="00E2472D" w:rsidP="0086369C">
      <w:pPr>
        <w:pStyle w:val="Texte1"/>
        <w:numPr>
          <w:ilvl w:val="1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D</w:t>
      </w:r>
      <w:r w:rsidR="00D671B0" w:rsidRPr="00F97DB8">
        <w:rPr>
          <w:snapToGrid/>
          <w:lang w:val="en-GB" w:eastAsia="en-US"/>
        </w:rPr>
        <w:t>is</w:t>
      </w:r>
      <w:r w:rsidR="000D32B8" w:rsidRPr="00F97DB8">
        <w:rPr>
          <w:snapToGrid/>
          <w:lang w:val="en-GB" w:eastAsia="en-US"/>
        </w:rPr>
        <w:t>seminating</w:t>
      </w:r>
      <w:r w:rsidR="00D671B0" w:rsidRPr="00F97DB8">
        <w:rPr>
          <w:snapToGrid/>
          <w:lang w:val="en-GB" w:eastAsia="en-US"/>
        </w:rPr>
        <w:t xml:space="preserve"> information </w:t>
      </w:r>
      <w:r w:rsidRPr="00F97DB8">
        <w:rPr>
          <w:snapToGrid/>
          <w:lang w:val="en-GB" w:eastAsia="en-US"/>
        </w:rPr>
        <w:t xml:space="preserve">via </w:t>
      </w:r>
      <w:r w:rsidR="004E53B4" w:rsidRPr="00F97DB8">
        <w:rPr>
          <w:snapToGrid/>
          <w:lang w:val="en-GB" w:eastAsia="en-US"/>
        </w:rPr>
        <w:t xml:space="preserve">the media </w:t>
      </w:r>
      <w:r w:rsidR="000D32B8" w:rsidRPr="00F97DB8">
        <w:rPr>
          <w:snapToGrid/>
          <w:lang w:val="en-GB" w:eastAsia="en-US"/>
        </w:rPr>
        <w:t xml:space="preserve">about the ICH concerned and the Ori in general </w:t>
      </w:r>
      <w:r w:rsidR="0077007E" w:rsidRPr="00F97DB8">
        <w:rPr>
          <w:snapToGrid/>
          <w:lang w:val="en-GB" w:eastAsia="en-US"/>
        </w:rPr>
        <w:t>(month 21/22, month 39/40</w:t>
      </w:r>
      <w:r w:rsidR="004E53B4" w:rsidRPr="00F97DB8">
        <w:rPr>
          <w:snapToGrid/>
          <w:lang w:val="en-GB" w:eastAsia="en-US"/>
        </w:rPr>
        <w:t>)</w:t>
      </w:r>
      <w:r w:rsidR="004B6350">
        <w:rPr>
          <w:snapToGrid/>
          <w:lang w:val="en-GB" w:eastAsia="en-US"/>
        </w:rPr>
        <w:t>.</w:t>
      </w:r>
    </w:p>
    <w:p w14:paraId="3F4DE1EB" w14:textId="1785FA0E" w:rsidR="00D671B0" w:rsidRPr="00F97DB8" w:rsidRDefault="00E2472D" w:rsidP="0086369C">
      <w:pPr>
        <w:pStyle w:val="Texte1"/>
        <w:numPr>
          <w:ilvl w:val="1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lastRenderedPageBreak/>
        <w:t>L</w:t>
      </w:r>
      <w:r w:rsidR="0077007E" w:rsidRPr="00F97DB8">
        <w:rPr>
          <w:snapToGrid/>
          <w:lang w:val="en-GB" w:eastAsia="en-US"/>
        </w:rPr>
        <w:t>aunching</w:t>
      </w:r>
      <w:r w:rsidR="00D671B0" w:rsidRPr="00F97DB8">
        <w:rPr>
          <w:snapToGrid/>
          <w:lang w:val="en-GB" w:eastAsia="en-US"/>
        </w:rPr>
        <w:t xml:space="preserve"> websites on the culture and history of the Ori in </w:t>
      </w:r>
      <w:proofErr w:type="spellStart"/>
      <w:r w:rsidR="00D671B0" w:rsidRPr="00F97DB8">
        <w:rPr>
          <w:snapToGrid/>
          <w:lang w:val="en-GB" w:eastAsia="en-US"/>
        </w:rPr>
        <w:t>Blika</w:t>
      </w:r>
      <w:proofErr w:type="spellEnd"/>
      <w:r w:rsidR="00297C89" w:rsidRPr="00F97DB8">
        <w:rPr>
          <w:snapToGrid/>
          <w:lang w:val="en-GB" w:eastAsia="en-US"/>
        </w:rPr>
        <w:t xml:space="preserve">; </w:t>
      </w:r>
      <w:r w:rsidR="000D32B8" w:rsidRPr="00F97DB8">
        <w:rPr>
          <w:snapToGrid/>
          <w:lang w:val="en-GB" w:eastAsia="en-US"/>
        </w:rPr>
        <w:t>creating Wikipedia pages and placing video materials on YouTube</w:t>
      </w:r>
      <w:r w:rsidR="0077007E" w:rsidRPr="00F97DB8">
        <w:rPr>
          <w:snapToGrid/>
          <w:lang w:val="en-GB" w:eastAsia="en-US"/>
        </w:rPr>
        <w:t xml:space="preserve"> (month 22 and 40)</w:t>
      </w:r>
    </w:p>
    <w:p w14:paraId="1F9FF721" w14:textId="13E9201C" w:rsidR="00297C89" w:rsidRPr="00F97DB8" w:rsidRDefault="004E53B4" w:rsidP="001D5439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P</w:t>
      </w:r>
      <w:r w:rsidR="00297C89" w:rsidRPr="00F97DB8">
        <w:rPr>
          <w:snapToGrid/>
          <w:lang w:val="en-GB" w:eastAsia="en-US"/>
        </w:rPr>
        <w:t xml:space="preserve">reparing one nomination file to </w:t>
      </w:r>
      <w:r w:rsidR="001D5439">
        <w:rPr>
          <w:snapToGrid/>
          <w:lang w:val="en-GB" w:eastAsia="en-US"/>
        </w:rPr>
        <w:t>either the Representative List or Urgent Safeguarding List of</w:t>
      </w:r>
      <w:r w:rsidR="000D32B8" w:rsidRPr="00F97DB8">
        <w:rPr>
          <w:snapToGrid/>
          <w:lang w:val="en-GB" w:eastAsia="en-US"/>
        </w:rPr>
        <w:t xml:space="preserve"> </w:t>
      </w:r>
      <w:r w:rsidR="00297C89" w:rsidRPr="00F97DB8">
        <w:rPr>
          <w:snapToGrid/>
          <w:lang w:val="en-GB" w:eastAsia="en-US"/>
        </w:rPr>
        <w:t xml:space="preserve">UNESCO’s </w:t>
      </w:r>
      <w:r w:rsidR="001D5439">
        <w:rPr>
          <w:snapToGrid/>
          <w:lang w:val="en-GB" w:eastAsia="en-US"/>
        </w:rPr>
        <w:t>2003</w:t>
      </w:r>
      <w:r w:rsidR="001D5439" w:rsidRPr="00F97DB8">
        <w:rPr>
          <w:snapToGrid/>
          <w:lang w:val="en-GB" w:eastAsia="en-US"/>
        </w:rPr>
        <w:t xml:space="preserve"> </w:t>
      </w:r>
      <w:r w:rsidR="000D32B8" w:rsidRPr="00F97DB8">
        <w:rPr>
          <w:snapToGrid/>
          <w:lang w:val="en-GB" w:eastAsia="en-US"/>
        </w:rPr>
        <w:t>Conven</w:t>
      </w:r>
      <w:r w:rsidR="00297C89" w:rsidRPr="00F97DB8">
        <w:rPr>
          <w:snapToGrid/>
          <w:lang w:val="en-GB" w:eastAsia="en-US"/>
        </w:rPr>
        <w:t>t</w:t>
      </w:r>
      <w:r w:rsidR="000D32B8" w:rsidRPr="00F97DB8">
        <w:rPr>
          <w:snapToGrid/>
          <w:lang w:val="en-GB" w:eastAsia="en-US"/>
        </w:rPr>
        <w:t>ion</w:t>
      </w:r>
      <w:r w:rsidR="00297C89" w:rsidRPr="00F97DB8">
        <w:rPr>
          <w:snapToGrid/>
          <w:lang w:val="en-GB" w:eastAsia="en-US"/>
        </w:rPr>
        <w:t xml:space="preserve">, to raise appreciation for Ori ICH in </w:t>
      </w:r>
      <w:proofErr w:type="spellStart"/>
      <w:r w:rsidR="00297C89" w:rsidRPr="00F97DB8">
        <w:rPr>
          <w:snapToGrid/>
          <w:lang w:val="en-GB" w:eastAsia="en-US"/>
        </w:rPr>
        <w:t>Blika</w:t>
      </w:r>
      <w:proofErr w:type="spellEnd"/>
      <w:r w:rsidR="00297C89" w:rsidRPr="00F97DB8">
        <w:rPr>
          <w:snapToGrid/>
          <w:lang w:val="en-GB" w:eastAsia="en-US"/>
        </w:rPr>
        <w:t xml:space="preserve">, </w:t>
      </w:r>
      <w:r w:rsidR="000D32B8" w:rsidRPr="00F97DB8">
        <w:rPr>
          <w:snapToGrid/>
          <w:lang w:val="en-GB" w:eastAsia="en-US"/>
        </w:rPr>
        <w:t>and elsewhere</w:t>
      </w:r>
      <w:r w:rsidR="0077007E" w:rsidRPr="00F97DB8">
        <w:rPr>
          <w:snapToGrid/>
          <w:lang w:val="en-GB" w:eastAsia="en-US"/>
        </w:rPr>
        <w:t xml:space="preserve"> (month 21 to 32)</w:t>
      </w:r>
      <w:r w:rsidR="004B6350">
        <w:rPr>
          <w:snapToGrid/>
          <w:lang w:val="en-GB" w:eastAsia="en-US"/>
        </w:rPr>
        <w:t>.</w:t>
      </w:r>
    </w:p>
    <w:p w14:paraId="18963453" w14:textId="0FA0B21C" w:rsidR="00D671B0" w:rsidRPr="00F97DB8" w:rsidRDefault="00E2472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Encouraging </w:t>
      </w:r>
      <w:r w:rsidR="001D5439">
        <w:rPr>
          <w:snapToGrid/>
          <w:lang w:val="en-GB" w:eastAsia="en-US"/>
        </w:rPr>
        <w:t>m</w:t>
      </w:r>
      <w:r w:rsidR="00B539A6" w:rsidRPr="00F97DB8">
        <w:rPr>
          <w:snapToGrid/>
          <w:lang w:val="en-GB" w:eastAsia="en-US"/>
        </w:rPr>
        <w:t>edia campaign</w:t>
      </w:r>
      <w:r w:rsidR="004E53B4" w:rsidRPr="00F97DB8">
        <w:rPr>
          <w:snapToGrid/>
          <w:lang w:val="en-GB" w:eastAsia="en-US"/>
        </w:rPr>
        <w:t>s</w:t>
      </w:r>
      <w:r w:rsidR="0077007E" w:rsidRPr="00F97DB8">
        <w:rPr>
          <w:snapToGrid/>
          <w:lang w:val="en-GB" w:eastAsia="en-US"/>
        </w:rPr>
        <w:t xml:space="preserve"> to raise awareness about Ori ICH and other cultural expressions (month 9, 21, 33, 45)</w:t>
      </w:r>
      <w:r w:rsidR="004B6350">
        <w:rPr>
          <w:snapToGrid/>
          <w:lang w:val="en-GB" w:eastAsia="en-US"/>
        </w:rPr>
        <w:t>.</w:t>
      </w:r>
    </w:p>
    <w:p w14:paraId="466CD721" w14:textId="665C30F0" w:rsidR="00D671B0" w:rsidRPr="00F97DB8" w:rsidRDefault="00D671B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Inviting other citizens of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to join Ori </w:t>
      </w:r>
      <w:r w:rsidR="00315734" w:rsidRPr="00F97DB8">
        <w:rPr>
          <w:snapToGrid/>
          <w:lang w:val="en-GB" w:eastAsia="en-US"/>
        </w:rPr>
        <w:t>a</w:t>
      </w:r>
      <w:r w:rsidRPr="00F97DB8">
        <w:rPr>
          <w:snapToGrid/>
          <w:lang w:val="en-GB" w:eastAsia="en-US"/>
        </w:rPr>
        <w:t>rchery associations</w:t>
      </w:r>
      <w:r w:rsidR="001D5439">
        <w:rPr>
          <w:snapToGrid/>
          <w:lang w:val="en-GB" w:eastAsia="en-US"/>
        </w:rPr>
        <w:t xml:space="preserve"> and</w:t>
      </w:r>
      <w:r w:rsidRPr="00F97DB8">
        <w:rPr>
          <w:snapToGrid/>
          <w:lang w:val="en-GB" w:eastAsia="en-US"/>
        </w:rPr>
        <w:t xml:space="preserve"> </w:t>
      </w:r>
      <w:r w:rsidR="001D5439">
        <w:rPr>
          <w:snapToGrid/>
          <w:lang w:val="en-GB" w:eastAsia="en-US"/>
        </w:rPr>
        <w:t>t</w:t>
      </w:r>
      <w:r w:rsidRPr="00F97DB8">
        <w:rPr>
          <w:snapToGrid/>
          <w:lang w:val="en-GB" w:eastAsia="en-US"/>
        </w:rPr>
        <w:t xml:space="preserve">op Ball clubs, </w:t>
      </w:r>
      <w:r w:rsidR="001D5439">
        <w:rPr>
          <w:snapToGrid/>
          <w:lang w:val="en-GB" w:eastAsia="en-US"/>
        </w:rPr>
        <w:t xml:space="preserve">and </w:t>
      </w:r>
      <w:r w:rsidRPr="00F97DB8">
        <w:rPr>
          <w:snapToGrid/>
          <w:lang w:val="en-GB" w:eastAsia="en-US"/>
        </w:rPr>
        <w:t>to visit Ori cu</w:t>
      </w:r>
      <w:r w:rsidR="00297C89" w:rsidRPr="00F97DB8">
        <w:rPr>
          <w:snapToGrid/>
          <w:lang w:val="en-GB" w:eastAsia="en-US"/>
        </w:rPr>
        <w:t>ltural clubs and manifestations</w:t>
      </w:r>
      <w:r w:rsidR="0077007E" w:rsidRPr="00F97DB8">
        <w:rPr>
          <w:snapToGrid/>
          <w:lang w:val="en-GB" w:eastAsia="en-US"/>
        </w:rPr>
        <w:t xml:space="preserve"> (ongoing)</w:t>
      </w:r>
      <w:r w:rsidR="004B6350">
        <w:rPr>
          <w:snapToGrid/>
          <w:lang w:val="en-GB" w:eastAsia="en-US"/>
        </w:rPr>
        <w:t>.</w:t>
      </w:r>
    </w:p>
    <w:p w14:paraId="3EBDDAA1" w14:textId="79CE53D5" w:rsidR="000D32B8" w:rsidRPr="00F97DB8" w:rsidRDefault="00E2472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R</w:t>
      </w:r>
      <w:r w:rsidR="00C828CA" w:rsidRPr="00F97DB8">
        <w:rPr>
          <w:snapToGrid/>
          <w:lang w:val="en-GB" w:eastAsia="en-US"/>
        </w:rPr>
        <w:t>educ</w:t>
      </w:r>
      <w:r w:rsidRPr="00F97DB8">
        <w:rPr>
          <w:snapToGrid/>
          <w:lang w:val="en-GB" w:eastAsia="en-US"/>
        </w:rPr>
        <w:t>ing</w:t>
      </w:r>
      <w:r w:rsidR="00297C89" w:rsidRPr="00F97DB8">
        <w:rPr>
          <w:snapToGrid/>
          <w:lang w:val="en-GB" w:eastAsia="en-US"/>
        </w:rPr>
        <w:t xml:space="preserve"> inconveniences </w:t>
      </w:r>
      <w:r w:rsidR="000D32B8" w:rsidRPr="00F97DB8">
        <w:rPr>
          <w:snapToGrid/>
          <w:lang w:val="en-GB" w:eastAsia="en-US"/>
        </w:rPr>
        <w:t xml:space="preserve">experienced by </w:t>
      </w:r>
      <w:r w:rsidR="00297C89" w:rsidRPr="00F97DB8">
        <w:rPr>
          <w:snapToGrid/>
          <w:lang w:val="en-GB" w:eastAsia="en-US"/>
        </w:rPr>
        <w:t>oth</w:t>
      </w:r>
      <w:r w:rsidR="00861611" w:rsidRPr="00F97DB8">
        <w:rPr>
          <w:snapToGrid/>
          <w:lang w:val="en-GB" w:eastAsia="en-US"/>
        </w:rPr>
        <w:t xml:space="preserve">er citizens around Ori weddings </w:t>
      </w:r>
      <w:r w:rsidR="004E53B4" w:rsidRPr="00F97DB8">
        <w:rPr>
          <w:snapToGrid/>
          <w:lang w:val="en-GB" w:eastAsia="en-US"/>
        </w:rPr>
        <w:t>(</w:t>
      </w:r>
      <w:r w:rsidR="00861611" w:rsidRPr="00F97DB8">
        <w:rPr>
          <w:snapToGrid/>
          <w:lang w:val="en-GB" w:eastAsia="en-US"/>
        </w:rPr>
        <w:t>month 3 to 15)</w:t>
      </w:r>
      <w:r w:rsidR="004B6350">
        <w:rPr>
          <w:snapToGrid/>
          <w:lang w:val="en-GB" w:eastAsia="en-US"/>
        </w:rPr>
        <w:t>.</w:t>
      </w:r>
    </w:p>
    <w:p w14:paraId="0DC45614" w14:textId="029C7B95" w:rsidR="00CC060E" w:rsidRPr="00F97DB8" w:rsidRDefault="00E2472D" w:rsidP="001D5439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Negotiating </w:t>
      </w:r>
      <w:r w:rsidR="00EF286E" w:rsidRPr="00F97DB8">
        <w:rPr>
          <w:snapToGrid/>
          <w:lang w:val="en-GB" w:eastAsia="en-US"/>
        </w:rPr>
        <w:t xml:space="preserve">and developing </w:t>
      </w:r>
      <w:r w:rsidRPr="00F97DB8">
        <w:rPr>
          <w:snapToGrid/>
          <w:lang w:val="en-GB" w:eastAsia="en-US"/>
        </w:rPr>
        <w:t xml:space="preserve">a </w:t>
      </w:r>
      <w:r w:rsidR="00EF286E" w:rsidRPr="00F97DB8">
        <w:rPr>
          <w:snapToGrid/>
          <w:lang w:val="en-GB" w:eastAsia="en-US"/>
        </w:rPr>
        <w:t>system for registering</w:t>
      </w:r>
      <w:r w:rsidR="00A37701" w:rsidRPr="00F97DB8">
        <w:rPr>
          <w:snapToGrid/>
          <w:lang w:val="en-GB" w:eastAsia="en-US"/>
        </w:rPr>
        <w:t xml:space="preserve"> </w:t>
      </w:r>
      <w:proofErr w:type="spellStart"/>
      <w:r w:rsidR="001D5439">
        <w:rPr>
          <w:snapToGrid/>
          <w:lang w:val="en-GB" w:eastAsia="en-US"/>
        </w:rPr>
        <w:t>h</w:t>
      </w:r>
      <w:r w:rsidR="00C828CA" w:rsidRPr="00F97DB8">
        <w:rPr>
          <w:snapToGrid/>
          <w:lang w:val="en-GB" w:eastAsia="en-US"/>
        </w:rPr>
        <w:t>af</w:t>
      </w:r>
      <w:proofErr w:type="spellEnd"/>
      <w:r w:rsidR="00C828CA" w:rsidRPr="00F97DB8">
        <w:rPr>
          <w:snapToGrid/>
          <w:lang w:val="en-GB" w:eastAsia="en-US"/>
        </w:rPr>
        <w:t xml:space="preserve"> loans over </w:t>
      </w:r>
      <w:r w:rsidR="001D5439">
        <w:rPr>
          <w:snapToGrid/>
          <w:lang w:val="en-GB" w:eastAsia="en-US"/>
        </w:rPr>
        <w:t xml:space="preserve">USD </w:t>
      </w:r>
      <w:r w:rsidR="00C828CA" w:rsidRPr="00F97DB8">
        <w:rPr>
          <w:snapToGrid/>
          <w:lang w:val="en-GB" w:eastAsia="en-US"/>
        </w:rPr>
        <w:t xml:space="preserve">5,000 </w:t>
      </w:r>
      <w:r w:rsidR="00A37701" w:rsidRPr="00F97DB8">
        <w:rPr>
          <w:snapToGrid/>
          <w:lang w:val="en-GB" w:eastAsia="en-US"/>
        </w:rPr>
        <w:t xml:space="preserve">at notary offices </w:t>
      </w:r>
      <w:r w:rsidR="0077007E" w:rsidRPr="00F97DB8">
        <w:rPr>
          <w:snapToGrid/>
          <w:lang w:val="en-GB" w:eastAsia="en-US"/>
        </w:rPr>
        <w:t>(month 20-26)</w:t>
      </w:r>
      <w:r w:rsidR="004B6350">
        <w:rPr>
          <w:snapToGrid/>
          <w:lang w:val="en-GB" w:eastAsia="en-US"/>
        </w:rPr>
        <w:t>.</w:t>
      </w:r>
    </w:p>
    <w:p w14:paraId="0B74FCA4" w14:textId="04734B59" w:rsidR="007F2200" w:rsidRPr="00F97DB8" w:rsidRDefault="007F220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Encouraging other minorities to undertake similar action</w:t>
      </w:r>
      <w:r w:rsidR="0077007E" w:rsidRPr="00F97DB8">
        <w:rPr>
          <w:snapToGrid/>
          <w:lang w:val="en-GB" w:eastAsia="en-US"/>
        </w:rPr>
        <w:t xml:space="preserve"> (ongoing)</w:t>
      </w:r>
      <w:r w:rsidR="00861611" w:rsidRPr="00F97DB8">
        <w:rPr>
          <w:snapToGrid/>
          <w:lang w:val="en-GB" w:eastAsia="en-US"/>
        </w:rPr>
        <w:t>.</w:t>
      </w:r>
    </w:p>
    <w:p w14:paraId="76280E6B" w14:textId="77777777" w:rsidR="00D671B0" w:rsidRPr="00F97DB8" w:rsidRDefault="00D671B0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Resources required</w:t>
      </w:r>
    </w:p>
    <w:p w14:paraId="416A5BF4" w14:textId="00A7A01A" w:rsidR="00D671B0" w:rsidRPr="00F97DB8" w:rsidRDefault="0077007E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Preparing websites, webpages, </w:t>
      </w:r>
      <w:proofErr w:type="gramStart"/>
      <w:r w:rsidRPr="00F97DB8">
        <w:rPr>
          <w:snapToGrid/>
          <w:lang w:val="en-GB" w:eastAsia="en-US"/>
        </w:rPr>
        <w:t>videos</w:t>
      </w:r>
      <w:proofErr w:type="gramEnd"/>
      <w:r w:rsidRPr="00F97DB8">
        <w:rPr>
          <w:snapToGrid/>
          <w:lang w:val="en-GB" w:eastAsia="en-US"/>
        </w:rPr>
        <w:t xml:space="preserve"> – </w:t>
      </w:r>
      <w:r w:rsidR="001D5439">
        <w:rPr>
          <w:snapToGrid/>
          <w:lang w:val="en-GB" w:eastAsia="en-US"/>
        </w:rPr>
        <w:t xml:space="preserve">USD </w:t>
      </w:r>
      <w:r w:rsidRPr="00F97DB8">
        <w:rPr>
          <w:snapToGrid/>
          <w:lang w:val="en-GB" w:eastAsia="en-US"/>
        </w:rPr>
        <w:t>26</w:t>
      </w:r>
      <w:r w:rsidR="002F2DFC" w:rsidRPr="00F97DB8">
        <w:rPr>
          <w:snapToGrid/>
          <w:lang w:val="en-GB" w:eastAsia="en-US"/>
        </w:rPr>
        <w:t>,000</w:t>
      </w:r>
      <w:r w:rsidR="004B6350">
        <w:rPr>
          <w:snapToGrid/>
          <w:lang w:val="en-GB" w:eastAsia="en-US"/>
        </w:rPr>
        <w:t>.</w:t>
      </w:r>
    </w:p>
    <w:p w14:paraId="2F46C477" w14:textId="690FEC0A" w:rsidR="0077007E" w:rsidRPr="00F97DB8" w:rsidRDefault="0077007E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Legal advice for </w:t>
      </w:r>
      <w:proofErr w:type="spellStart"/>
      <w:r w:rsidR="001D5439">
        <w:rPr>
          <w:snapToGrid/>
          <w:lang w:val="en-GB" w:eastAsia="en-US"/>
        </w:rPr>
        <w:t>h</w:t>
      </w:r>
      <w:r w:rsidRPr="00F97DB8">
        <w:rPr>
          <w:snapToGrid/>
          <w:lang w:val="en-GB" w:eastAsia="en-US"/>
        </w:rPr>
        <w:t>af</w:t>
      </w:r>
      <w:proofErr w:type="spellEnd"/>
      <w:r w:rsidRPr="00F97DB8">
        <w:rPr>
          <w:snapToGrid/>
          <w:lang w:val="en-GB" w:eastAsia="en-US"/>
        </w:rPr>
        <w:t xml:space="preserve"> regulation –</w:t>
      </w:r>
      <w:r w:rsidR="0094551A" w:rsidRPr="00F97DB8">
        <w:rPr>
          <w:snapToGrid/>
          <w:lang w:val="en-GB" w:eastAsia="en-US"/>
        </w:rPr>
        <w:t xml:space="preserve"> </w:t>
      </w:r>
      <w:r w:rsidR="001D5439">
        <w:rPr>
          <w:snapToGrid/>
          <w:lang w:val="en-GB" w:eastAsia="en-US"/>
        </w:rPr>
        <w:t xml:space="preserve">USD </w:t>
      </w:r>
      <w:r w:rsidR="00EF286E" w:rsidRPr="00F97DB8">
        <w:rPr>
          <w:snapToGrid/>
          <w:lang w:val="en-GB" w:eastAsia="en-US"/>
        </w:rPr>
        <w:t>1</w:t>
      </w:r>
      <w:r w:rsidR="0094551A" w:rsidRPr="00F97DB8">
        <w:rPr>
          <w:snapToGrid/>
          <w:lang w:val="en-GB" w:eastAsia="en-US"/>
        </w:rPr>
        <w:t>8</w:t>
      </w:r>
      <w:r w:rsidR="002F2DFC" w:rsidRPr="00F97DB8">
        <w:rPr>
          <w:snapToGrid/>
          <w:lang w:val="en-GB" w:eastAsia="en-US"/>
        </w:rPr>
        <w:t>,000</w:t>
      </w:r>
      <w:r w:rsidR="004B6350">
        <w:rPr>
          <w:snapToGrid/>
          <w:lang w:val="en-GB" w:eastAsia="en-US"/>
        </w:rPr>
        <w:t>.</w:t>
      </w:r>
    </w:p>
    <w:p w14:paraId="41E8531D" w14:textId="22DF1FF7" w:rsidR="0077007E" w:rsidRPr="00F97DB8" w:rsidRDefault="0077007E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Preparing video for UNESCO nomination – </w:t>
      </w:r>
      <w:r w:rsidR="001D5439">
        <w:rPr>
          <w:snapToGrid/>
          <w:lang w:val="en-GB" w:eastAsia="en-US"/>
        </w:rPr>
        <w:t xml:space="preserve">USD </w:t>
      </w:r>
      <w:r w:rsidRPr="00F97DB8">
        <w:rPr>
          <w:snapToGrid/>
          <w:lang w:val="en-GB" w:eastAsia="en-US"/>
        </w:rPr>
        <w:t>4</w:t>
      </w:r>
      <w:r w:rsidR="002F2DFC" w:rsidRPr="00F97DB8">
        <w:rPr>
          <w:snapToGrid/>
          <w:lang w:val="en-GB" w:eastAsia="en-US"/>
        </w:rPr>
        <w:t>,000</w:t>
      </w:r>
      <w:r w:rsidR="004E5811" w:rsidRPr="00F97DB8">
        <w:rPr>
          <w:snapToGrid/>
          <w:lang w:val="en-GB" w:eastAsia="en-US"/>
        </w:rPr>
        <w:t>.</w:t>
      </w:r>
    </w:p>
    <w:p w14:paraId="1C95C590" w14:textId="28567A15" w:rsidR="00D671B0" w:rsidRPr="001174A2" w:rsidRDefault="00D671B0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1174A2">
        <w:rPr>
          <w:rFonts w:ascii="Arial" w:hAnsi="Arial"/>
          <w:snapToGrid/>
          <w:shd w:val="clear" w:color="auto" w:fill="FFFFFF"/>
          <w:lang w:val="en-GB" w:eastAsia="nl-NL"/>
        </w:rPr>
        <w:t>Resources foreseen</w:t>
      </w:r>
    </w:p>
    <w:p w14:paraId="38C8EF31" w14:textId="1A9FA693" w:rsidR="00D671B0" w:rsidRPr="001174A2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1174A2">
        <w:rPr>
          <w:snapToGrid/>
          <w:lang w:val="en-GB" w:eastAsia="en-US"/>
        </w:rPr>
        <w:t>Anonymous gift for legal advice –</w:t>
      </w:r>
      <w:r w:rsidR="0094551A" w:rsidRPr="001174A2">
        <w:rPr>
          <w:snapToGrid/>
          <w:lang w:val="en-GB" w:eastAsia="en-US"/>
        </w:rPr>
        <w:t xml:space="preserve"> </w:t>
      </w:r>
      <w:r w:rsidR="001D5439" w:rsidRPr="001174A2">
        <w:rPr>
          <w:snapToGrid/>
          <w:lang w:val="en-GB" w:eastAsia="en-US"/>
        </w:rPr>
        <w:t xml:space="preserve">USD </w:t>
      </w:r>
      <w:r w:rsidR="00EF286E" w:rsidRPr="001174A2">
        <w:rPr>
          <w:snapToGrid/>
          <w:lang w:val="en-GB" w:eastAsia="en-US"/>
        </w:rPr>
        <w:t>1</w:t>
      </w:r>
      <w:r w:rsidR="0094551A" w:rsidRPr="001174A2">
        <w:rPr>
          <w:snapToGrid/>
          <w:lang w:val="en-GB" w:eastAsia="en-US"/>
        </w:rPr>
        <w:t>8</w:t>
      </w:r>
      <w:r w:rsidR="002F2DFC" w:rsidRPr="001174A2">
        <w:rPr>
          <w:snapToGrid/>
          <w:lang w:val="en-GB" w:eastAsia="en-US"/>
        </w:rPr>
        <w:t>,000</w:t>
      </w:r>
      <w:r w:rsidR="001174A2">
        <w:rPr>
          <w:snapToGrid/>
          <w:lang w:val="en-GB" w:eastAsia="en-US"/>
        </w:rPr>
        <w:t xml:space="preserve"> (already </w:t>
      </w:r>
      <w:proofErr w:type="spellStart"/>
      <w:r w:rsidR="001174A2">
        <w:rPr>
          <w:snapToGrid/>
          <w:lang w:val="en-GB" w:eastAsia="en-US"/>
        </w:rPr>
        <w:t>recevied</w:t>
      </w:r>
      <w:proofErr w:type="spellEnd"/>
      <w:r w:rsidR="001174A2">
        <w:rPr>
          <w:snapToGrid/>
          <w:lang w:val="en-GB" w:eastAsia="en-US"/>
        </w:rPr>
        <w:t>)</w:t>
      </w:r>
      <w:r w:rsidR="004B6350" w:rsidRPr="001174A2">
        <w:rPr>
          <w:snapToGrid/>
          <w:lang w:val="en-GB" w:eastAsia="en-US"/>
        </w:rPr>
        <w:t>.</w:t>
      </w:r>
    </w:p>
    <w:p w14:paraId="6416BE5F" w14:textId="79C60B59" w:rsidR="00861611" w:rsidRPr="00F97DB8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</w:t>
      </w:r>
      <w:proofErr w:type="spellStart"/>
      <w:r w:rsidR="008C78F7" w:rsidRPr="00F97DB8">
        <w:rPr>
          <w:snapToGrid/>
          <w:lang w:val="en-GB" w:eastAsia="en-US"/>
        </w:rPr>
        <w:t>SafeCom</w:t>
      </w:r>
      <w:proofErr w:type="spellEnd"/>
      <w:r w:rsidRPr="00F97DB8">
        <w:rPr>
          <w:snapToGrid/>
          <w:lang w:val="en-GB" w:eastAsia="en-US"/>
        </w:rPr>
        <w:t xml:space="preserve"> will coordinate the activities under this action</w:t>
      </w:r>
      <w:r w:rsidR="00C828CA" w:rsidRPr="00F97DB8">
        <w:rPr>
          <w:snapToGrid/>
          <w:lang w:val="en-GB" w:eastAsia="en-US"/>
        </w:rPr>
        <w:t xml:space="preserve"> without charge</w:t>
      </w:r>
      <w:r w:rsidR="004B6350">
        <w:rPr>
          <w:snapToGrid/>
          <w:lang w:val="en-GB" w:eastAsia="en-US"/>
        </w:rPr>
        <w:t>.</w:t>
      </w:r>
    </w:p>
    <w:p w14:paraId="41C2C23B" w14:textId="62D24900" w:rsidR="00D671B0" w:rsidRPr="00F97DB8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ICH Council will be requested to provide</w:t>
      </w:r>
      <w:r w:rsidR="001D5439">
        <w:rPr>
          <w:snapToGrid/>
          <w:lang w:val="en-GB" w:eastAsia="en-US"/>
        </w:rPr>
        <w:t xml:space="preserve"> a USD</w:t>
      </w:r>
      <w:r w:rsidRPr="00F97DB8">
        <w:rPr>
          <w:snapToGrid/>
          <w:lang w:val="en-GB" w:eastAsia="en-US"/>
        </w:rPr>
        <w:t xml:space="preserve"> 30</w:t>
      </w:r>
      <w:r w:rsidR="002F2DFC" w:rsidRPr="00F97DB8">
        <w:rPr>
          <w:snapToGrid/>
          <w:lang w:val="en-GB" w:eastAsia="en-US"/>
        </w:rPr>
        <w:t>,000</w:t>
      </w:r>
      <w:r w:rsidRPr="00F97DB8">
        <w:rPr>
          <w:snapToGrid/>
          <w:lang w:val="en-GB" w:eastAsia="en-US"/>
        </w:rPr>
        <w:t xml:space="preserve"> </w:t>
      </w:r>
      <w:r w:rsidR="00C828CA" w:rsidRPr="00F97DB8">
        <w:rPr>
          <w:snapToGrid/>
          <w:lang w:val="en-GB" w:eastAsia="en-US"/>
        </w:rPr>
        <w:t>subsidy</w:t>
      </w:r>
      <w:r w:rsidR="00E2472D" w:rsidRPr="00F97DB8">
        <w:rPr>
          <w:snapToGrid/>
          <w:lang w:val="en-GB" w:eastAsia="en-US"/>
        </w:rPr>
        <w:t xml:space="preserve"> for preparing </w:t>
      </w:r>
      <w:proofErr w:type="spellStart"/>
      <w:r w:rsidR="00EF286E" w:rsidRPr="00F97DB8">
        <w:rPr>
          <w:snapToGrid/>
          <w:lang w:val="en-GB" w:eastAsia="en-US"/>
        </w:rPr>
        <w:t>audio</w:t>
      </w:r>
      <w:r w:rsidR="00CB7123">
        <w:rPr>
          <w:snapToGrid/>
          <w:lang w:val="en-GB" w:eastAsia="en-US"/>
        </w:rPr>
        <w:t>visual</w:t>
      </w:r>
      <w:proofErr w:type="spellEnd"/>
      <w:r w:rsidR="00E2472D" w:rsidRPr="00F97DB8">
        <w:rPr>
          <w:snapToGrid/>
          <w:lang w:val="en-GB" w:eastAsia="en-US"/>
        </w:rPr>
        <w:t xml:space="preserve"> media and informational materials</w:t>
      </w:r>
      <w:r w:rsidRPr="00F97DB8">
        <w:rPr>
          <w:snapToGrid/>
          <w:lang w:val="en-GB" w:eastAsia="en-US"/>
        </w:rPr>
        <w:t>.</w:t>
      </w:r>
    </w:p>
    <w:p w14:paraId="67A223DA" w14:textId="38F07C4B" w:rsidR="00D671B0" w:rsidRPr="00F97DB8" w:rsidRDefault="007F2200" w:rsidP="0086369C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i w:val="0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Expected results</w:t>
      </w:r>
    </w:p>
    <w:p w14:paraId="15BD666D" w14:textId="62D7E43B" w:rsidR="007F2200" w:rsidRPr="00F97DB8" w:rsidRDefault="007F220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ICH included in the </w:t>
      </w:r>
      <w:r w:rsidR="001D5439">
        <w:rPr>
          <w:snapToGrid/>
          <w:lang w:val="en-GB" w:eastAsia="en-US"/>
        </w:rPr>
        <w:t>p</w:t>
      </w:r>
      <w:r w:rsidR="00EF286E" w:rsidRPr="00F97DB8">
        <w:rPr>
          <w:snapToGrid/>
          <w:lang w:val="en-GB" w:eastAsia="en-US"/>
        </w:rPr>
        <w:t xml:space="preserve">reliminary </w:t>
      </w:r>
      <w:r w:rsidR="001D5439">
        <w:rPr>
          <w:snapToGrid/>
          <w:lang w:val="en-GB" w:eastAsia="en-US"/>
        </w:rPr>
        <w:t>i</w:t>
      </w:r>
      <w:r w:rsidR="00EF286E" w:rsidRPr="00F97DB8">
        <w:rPr>
          <w:snapToGrid/>
          <w:lang w:val="en-GB" w:eastAsia="en-US"/>
        </w:rPr>
        <w:t xml:space="preserve">nventory of </w:t>
      </w:r>
      <w:r w:rsidR="001D5439">
        <w:rPr>
          <w:snapToGrid/>
          <w:lang w:val="en-GB" w:eastAsia="en-US"/>
        </w:rPr>
        <w:t>i</w:t>
      </w:r>
      <w:r w:rsidR="00EF286E" w:rsidRPr="00F97DB8">
        <w:rPr>
          <w:snapToGrid/>
          <w:lang w:val="en-GB" w:eastAsia="en-US"/>
        </w:rPr>
        <w:t xml:space="preserve">ntangible </w:t>
      </w:r>
      <w:r w:rsidR="001D5439">
        <w:rPr>
          <w:snapToGrid/>
          <w:lang w:val="en-GB" w:eastAsia="en-US"/>
        </w:rPr>
        <w:t>h</w:t>
      </w:r>
      <w:r w:rsidR="00EF286E" w:rsidRPr="00F97DB8">
        <w:rPr>
          <w:snapToGrid/>
          <w:lang w:val="en-GB" w:eastAsia="en-US"/>
        </w:rPr>
        <w:t xml:space="preserve">eritage </w:t>
      </w:r>
      <w:r w:rsidRPr="00F97DB8">
        <w:rPr>
          <w:snapToGrid/>
          <w:lang w:val="en-GB" w:eastAsia="en-US"/>
        </w:rPr>
        <w:t xml:space="preserve">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="004B6350">
        <w:rPr>
          <w:snapToGrid/>
          <w:lang w:val="en-GB" w:eastAsia="en-US"/>
        </w:rPr>
        <w:t>.</w:t>
      </w:r>
    </w:p>
    <w:p w14:paraId="1E0F2DC7" w14:textId="0F5B916A" w:rsidR="007F2200" w:rsidRPr="00F97DB8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Media </w:t>
      </w:r>
      <w:r w:rsidR="00AB2FFD" w:rsidRPr="00F97DB8">
        <w:rPr>
          <w:snapToGrid/>
          <w:lang w:val="en-GB" w:eastAsia="en-US"/>
        </w:rPr>
        <w:t>give positive coverage to</w:t>
      </w:r>
      <w:r w:rsidR="007F2200" w:rsidRPr="00F97DB8">
        <w:rPr>
          <w:snapToGrid/>
          <w:lang w:val="en-GB" w:eastAsia="en-US"/>
        </w:rPr>
        <w:t xml:space="preserve"> Ori and their ICH</w:t>
      </w:r>
      <w:r w:rsidR="004B6350">
        <w:rPr>
          <w:snapToGrid/>
          <w:lang w:val="en-GB" w:eastAsia="en-US"/>
        </w:rPr>
        <w:t>.</w:t>
      </w:r>
    </w:p>
    <w:p w14:paraId="475BFE63" w14:textId="46E64B27" w:rsidR="007F2200" w:rsidRPr="00F97DB8" w:rsidRDefault="007F220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Webpages </w:t>
      </w:r>
      <w:r w:rsidR="00861611" w:rsidRPr="00F97DB8">
        <w:rPr>
          <w:snapToGrid/>
          <w:lang w:val="en-GB" w:eastAsia="en-US"/>
        </w:rPr>
        <w:t>launched</w:t>
      </w:r>
      <w:r w:rsidRPr="00F97DB8">
        <w:rPr>
          <w:snapToGrid/>
          <w:lang w:val="en-GB" w:eastAsia="en-US"/>
        </w:rPr>
        <w:t xml:space="preserve"> on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Ori culture and history (Wikipedia and elsewhere); videos placed on YouTube</w:t>
      </w:r>
      <w:r w:rsidR="004B6350">
        <w:rPr>
          <w:snapToGrid/>
          <w:lang w:val="en-GB" w:eastAsia="en-US"/>
        </w:rPr>
        <w:t>.</w:t>
      </w:r>
    </w:p>
    <w:p w14:paraId="47A4F239" w14:textId="0BDDE120" w:rsidR="007F2200" w:rsidRPr="00F97DB8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O</w:t>
      </w:r>
      <w:r w:rsidR="007F2200" w:rsidRPr="00F97DB8">
        <w:rPr>
          <w:snapToGrid/>
          <w:lang w:val="en-GB" w:eastAsia="en-US"/>
        </w:rPr>
        <w:t xml:space="preserve">ne specific Ori ICH </w:t>
      </w:r>
      <w:r w:rsidRPr="00F97DB8">
        <w:rPr>
          <w:snapToGrid/>
          <w:lang w:val="en-GB" w:eastAsia="en-US"/>
        </w:rPr>
        <w:t xml:space="preserve">nominated </w:t>
      </w:r>
      <w:r w:rsidR="006201DB" w:rsidRPr="00F97DB8">
        <w:rPr>
          <w:snapToGrid/>
          <w:lang w:val="en-GB" w:eastAsia="en-US"/>
        </w:rPr>
        <w:t>t</w:t>
      </w:r>
      <w:r w:rsidR="007F2200" w:rsidRPr="00F97DB8">
        <w:rPr>
          <w:snapToGrid/>
          <w:lang w:val="en-GB" w:eastAsia="en-US"/>
        </w:rPr>
        <w:t xml:space="preserve">o a UNESCO list, </w:t>
      </w:r>
      <w:r w:rsidR="00315734" w:rsidRPr="00F97DB8">
        <w:rPr>
          <w:snapToGrid/>
          <w:lang w:val="en-GB" w:eastAsia="en-US"/>
        </w:rPr>
        <w:t xml:space="preserve">preferably </w:t>
      </w:r>
      <w:r w:rsidR="007F2200" w:rsidRPr="00F97DB8">
        <w:rPr>
          <w:snapToGrid/>
          <w:lang w:val="en-GB" w:eastAsia="en-US"/>
        </w:rPr>
        <w:t xml:space="preserve">together with Ori in </w:t>
      </w:r>
      <w:proofErr w:type="spellStart"/>
      <w:r w:rsidR="007F2200" w:rsidRPr="00F97DB8">
        <w:rPr>
          <w:snapToGrid/>
          <w:lang w:val="en-GB" w:eastAsia="en-US"/>
        </w:rPr>
        <w:t>Kvetana</w:t>
      </w:r>
      <w:proofErr w:type="spellEnd"/>
      <w:r w:rsidR="004B6350">
        <w:rPr>
          <w:snapToGrid/>
          <w:lang w:val="en-GB" w:eastAsia="en-US"/>
        </w:rPr>
        <w:t>.</w:t>
      </w:r>
    </w:p>
    <w:p w14:paraId="067B746A" w14:textId="5A1246D0" w:rsidR="007F2200" w:rsidRPr="00F97DB8" w:rsidRDefault="007F220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Media campaigns organized</w:t>
      </w:r>
      <w:r w:rsidR="004B6350">
        <w:rPr>
          <w:snapToGrid/>
          <w:lang w:val="en-GB" w:eastAsia="en-US"/>
        </w:rPr>
        <w:t>.</w:t>
      </w:r>
    </w:p>
    <w:p w14:paraId="492DB304" w14:textId="337E23C4" w:rsidR="007F2200" w:rsidRPr="00F97DB8" w:rsidRDefault="00315734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More n</w:t>
      </w:r>
      <w:r w:rsidR="00C828CA" w:rsidRPr="00F97DB8">
        <w:rPr>
          <w:snapToGrid/>
          <w:lang w:val="en-GB" w:eastAsia="en-US"/>
        </w:rPr>
        <w:t xml:space="preserve">on-Ori </w:t>
      </w:r>
      <w:proofErr w:type="spellStart"/>
      <w:r w:rsidR="00861611" w:rsidRPr="00F97DB8">
        <w:rPr>
          <w:snapToGrid/>
          <w:lang w:val="en-GB" w:eastAsia="en-US"/>
        </w:rPr>
        <w:t>Blika</w:t>
      </w:r>
      <w:proofErr w:type="spellEnd"/>
      <w:r w:rsidR="00861611" w:rsidRPr="00F97DB8">
        <w:rPr>
          <w:snapToGrid/>
          <w:lang w:val="en-GB" w:eastAsia="en-US"/>
        </w:rPr>
        <w:t xml:space="preserve"> </w:t>
      </w:r>
      <w:r w:rsidR="00C828CA" w:rsidRPr="00F97DB8">
        <w:rPr>
          <w:snapToGrid/>
          <w:lang w:val="en-GB" w:eastAsia="en-US"/>
        </w:rPr>
        <w:t xml:space="preserve">citizens </w:t>
      </w:r>
      <w:r w:rsidR="00861611" w:rsidRPr="00F97DB8">
        <w:rPr>
          <w:snapToGrid/>
          <w:lang w:val="en-GB" w:eastAsia="en-US"/>
        </w:rPr>
        <w:t>join</w:t>
      </w:r>
      <w:r w:rsidR="007F2200" w:rsidRPr="00F97DB8">
        <w:rPr>
          <w:snapToGrid/>
          <w:lang w:val="en-GB" w:eastAsia="en-US"/>
        </w:rPr>
        <w:t xml:space="preserve"> Ori </w:t>
      </w:r>
      <w:r w:rsidRPr="00F97DB8">
        <w:rPr>
          <w:snapToGrid/>
          <w:lang w:val="en-GB" w:eastAsia="en-US"/>
        </w:rPr>
        <w:t>a</w:t>
      </w:r>
      <w:r w:rsidR="007F2200" w:rsidRPr="00F97DB8">
        <w:rPr>
          <w:snapToGrid/>
          <w:lang w:val="en-GB" w:eastAsia="en-US"/>
        </w:rPr>
        <w:t>rchery associations</w:t>
      </w:r>
      <w:r w:rsidR="001D5439">
        <w:rPr>
          <w:snapToGrid/>
          <w:lang w:val="en-GB" w:eastAsia="en-US"/>
        </w:rPr>
        <w:t xml:space="preserve"> and</w:t>
      </w:r>
      <w:r w:rsidR="007F2200" w:rsidRPr="00F97DB8">
        <w:rPr>
          <w:snapToGrid/>
          <w:lang w:val="en-GB" w:eastAsia="en-US"/>
        </w:rPr>
        <w:t xml:space="preserve"> </w:t>
      </w:r>
      <w:r w:rsidR="001D5439">
        <w:rPr>
          <w:snapToGrid/>
          <w:lang w:val="en-GB" w:eastAsia="en-US"/>
        </w:rPr>
        <w:t>t</w:t>
      </w:r>
      <w:r w:rsidR="007F2200" w:rsidRPr="00F97DB8">
        <w:rPr>
          <w:snapToGrid/>
          <w:lang w:val="en-GB" w:eastAsia="en-US"/>
        </w:rPr>
        <w:t xml:space="preserve">op </w:t>
      </w:r>
      <w:r w:rsidR="001D5439">
        <w:rPr>
          <w:snapToGrid/>
          <w:lang w:val="en-GB" w:eastAsia="en-US"/>
        </w:rPr>
        <w:t>b</w:t>
      </w:r>
      <w:r w:rsidR="007F2200" w:rsidRPr="00F97DB8">
        <w:rPr>
          <w:snapToGrid/>
          <w:lang w:val="en-GB" w:eastAsia="en-US"/>
        </w:rPr>
        <w:t>all clubs,</w:t>
      </w:r>
      <w:r w:rsidR="001D5439">
        <w:rPr>
          <w:snapToGrid/>
          <w:lang w:val="en-GB" w:eastAsia="en-US"/>
        </w:rPr>
        <w:t xml:space="preserve"> and</w:t>
      </w:r>
      <w:r w:rsidR="007F2200" w:rsidRPr="00F97DB8">
        <w:rPr>
          <w:snapToGrid/>
          <w:lang w:val="en-GB" w:eastAsia="en-US"/>
        </w:rPr>
        <w:t xml:space="preserve"> visit Ori cultural clubs and </w:t>
      </w:r>
      <w:r w:rsidR="00AB2FFD" w:rsidRPr="00F97DB8">
        <w:rPr>
          <w:snapToGrid/>
          <w:lang w:val="en-GB" w:eastAsia="en-US"/>
        </w:rPr>
        <w:t>observe Ori celebrations</w:t>
      </w:r>
      <w:r w:rsidR="004B6350">
        <w:rPr>
          <w:snapToGrid/>
          <w:lang w:val="en-GB" w:eastAsia="en-US"/>
        </w:rPr>
        <w:t>.</w:t>
      </w:r>
    </w:p>
    <w:p w14:paraId="2EED2582" w14:textId="092EF0A5" w:rsidR="00C828CA" w:rsidRPr="00F97DB8" w:rsidRDefault="00C828C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Non-Ori </w:t>
      </w:r>
      <w:proofErr w:type="spellStart"/>
      <w:r w:rsidR="00861611" w:rsidRPr="00F97DB8">
        <w:rPr>
          <w:snapToGrid/>
          <w:lang w:val="en-GB" w:eastAsia="en-US"/>
        </w:rPr>
        <w:t>Blika</w:t>
      </w:r>
      <w:proofErr w:type="spellEnd"/>
      <w:r w:rsidR="00861611" w:rsidRPr="00F97DB8">
        <w:rPr>
          <w:snapToGrid/>
          <w:lang w:val="en-GB" w:eastAsia="en-US"/>
        </w:rPr>
        <w:t xml:space="preserve"> citizens </w:t>
      </w:r>
      <w:r w:rsidRPr="00F97DB8">
        <w:rPr>
          <w:snapToGrid/>
          <w:lang w:val="en-GB" w:eastAsia="en-US"/>
        </w:rPr>
        <w:t>raise fewer complaints about</w:t>
      </w:r>
      <w:r w:rsidR="00861611" w:rsidRPr="00F97DB8">
        <w:rPr>
          <w:snapToGrid/>
          <w:lang w:val="en-GB" w:eastAsia="en-US"/>
        </w:rPr>
        <w:t xml:space="preserve"> Ori ICH </w:t>
      </w:r>
      <w:r w:rsidRPr="00F97DB8">
        <w:rPr>
          <w:snapToGrid/>
          <w:lang w:val="en-GB" w:eastAsia="en-US"/>
        </w:rPr>
        <w:t>practice</w:t>
      </w:r>
      <w:r w:rsidR="004B6350">
        <w:rPr>
          <w:snapToGrid/>
          <w:lang w:val="en-GB" w:eastAsia="en-US"/>
        </w:rPr>
        <w:t>.</w:t>
      </w:r>
    </w:p>
    <w:p w14:paraId="37CD7711" w14:textId="68D2A6A2" w:rsidR="006201DB" w:rsidRPr="00F97DB8" w:rsidRDefault="006201D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proofErr w:type="spellStart"/>
      <w:r w:rsidRPr="00F97DB8">
        <w:rPr>
          <w:snapToGrid/>
          <w:lang w:val="en-GB" w:eastAsia="en-US"/>
        </w:rPr>
        <w:t>Haf</w:t>
      </w:r>
      <w:proofErr w:type="spellEnd"/>
      <w:r w:rsidRPr="00F97DB8">
        <w:rPr>
          <w:snapToGrid/>
          <w:lang w:val="en-GB" w:eastAsia="en-US"/>
        </w:rPr>
        <w:t xml:space="preserve"> legalized</w:t>
      </w:r>
      <w:r w:rsidR="004B6350">
        <w:rPr>
          <w:snapToGrid/>
          <w:lang w:val="en-GB" w:eastAsia="en-US"/>
        </w:rPr>
        <w:t>.</w:t>
      </w:r>
    </w:p>
    <w:p w14:paraId="2C7A27E7" w14:textId="45D4FFA7" w:rsidR="007F2200" w:rsidRPr="00F97DB8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Other min</w:t>
      </w:r>
      <w:r w:rsidR="007F2200" w:rsidRPr="00F97DB8">
        <w:rPr>
          <w:snapToGrid/>
          <w:lang w:val="en-GB" w:eastAsia="en-US"/>
        </w:rPr>
        <w:t>orities</w:t>
      </w:r>
      <w:r w:rsidRPr="00F97DB8">
        <w:rPr>
          <w:snapToGrid/>
          <w:lang w:val="en-GB" w:eastAsia="en-US"/>
        </w:rPr>
        <w:t xml:space="preserve"> 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undertake</w:t>
      </w:r>
      <w:r w:rsidR="007F2200" w:rsidRPr="00F97DB8">
        <w:rPr>
          <w:snapToGrid/>
          <w:lang w:val="en-GB" w:eastAsia="en-US"/>
        </w:rPr>
        <w:t xml:space="preserve"> similar actions.</w:t>
      </w:r>
    </w:p>
    <w:p w14:paraId="62098173" w14:textId="3ED659D0" w:rsidR="00CC060E" w:rsidRPr="00F97DB8" w:rsidRDefault="007F2200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Evaluation</w:t>
      </w:r>
    </w:p>
    <w:p w14:paraId="1E0D40DF" w14:textId="27140570" w:rsidR="00861611" w:rsidRPr="00F97DB8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ICH included in the </w:t>
      </w:r>
      <w:r w:rsidR="001D5439">
        <w:rPr>
          <w:snapToGrid/>
          <w:lang w:val="en-GB" w:eastAsia="en-US"/>
        </w:rPr>
        <w:t>p</w:t>
      </w:r>
      <w:r w:rsidR="00EF286E" w:rsidRPr="00F97DB8">
        <w:rPr>
          <w:snapToGrid/>
          <w:lang w:val="en-GB" w:eastAsia="en-US"/>
        </w:rPr>
        <w:t xml:space="preserve">reliminary </w:t>
      </w:r>
      <w:r w:rsidR="001D5439" w:rsidRPr="001174A2">
        <w:rPr>
          <w:snapToGrid/>
          <w:lang w:val="en-GB" w:eastAsia="en-US"/>
        </w:rPr>
        <w:t>i</w:t>
      </w:r>
      <w:r w:rsidR="00EF286E" w:rsidRPr="001174A2">
        <w:rPr>
          <w:snapToGrid/>
          <w:lang w:val="en-GB" w:eastAsia="en-US"/>
        </w:rPr>
        <w:t>nventory</w:t>
      </w:r>
      <w:r w:rsidR="00315734" w:rsidRPr="001174A2">
        <w:rPr>
          <w:snapToGrid/>
          <w:lang w:val="en-GB" w:eastAsia="en-US"/>
        </w:rPr>
        <w:t>?</w:t>
      </w:r>
      <w:r w:rsidR="00EF286E" w:rsidRPr="00F97DB8">
        <w:rPr>
          <w:snapToGrid/>
          <w:lang w:val="en-GB" w:eastAsia="en-US"/>
        </w:rPr>
        <w:t xml:space="preserve"> </w:t>
      </w:r>
      <w:r w:rsidR="004E53B4" w:rsidRPr="00F97DB8">
        <w:rPr>
          <w:snapToGrid/>
          <w:lang w:val="en-GB" w:eastAsia="en-US"/>
        </w:rPr>
        <w:t>(month 24: 3</w:t>
      </w:r>
      <w:r w:rsidR="00EF286E" w:rsidRPr="00F97DB8">
        <w:rPr>
          <w:snapToGrid/>
          <w:lang w:val="en-GB" w:eastAsia="en-US"/>
        </w:rPr>
        <w:t xml:space="preserve"> elements</w:t>
      </w:r>
      <w:r w:rsidR="004E53B4" w:rsidRPr="00F97DB8">
        <w:rPr>
          <w:snapToGrid/>
          <w:lang w:val="en-GB" w:eastAsia="en-US"/>
        </w:rPr>
        <w:t xml:space="preserve">, month 48: </w:t>
      </w:r>
      <w:r w:rsidR="00EF286E" w:rsidRPr="00F97DB8">
        <w:rPr>
          <w:snapToGrid/>
          <w:lang w:val="en-GB" w:eastAsia="en-US"/>
        </w:rPr>
        <w:t>another 3 elements</w:t>
      </w:r>
      <w:r w:rsidR="004E53B4" w:rsidRPr="00F97DB8">
        <w:rPr>
          <w:snapToGrid/>
          <w:lang w:val="en-GB" w:eastAsia="en-US"/>
        </w:rPr>
        <w:t>)</w:t>
      </w:r>
    </w:p>
    <w:p w14:paraId="7D7E721E" w14:textId="728BF197" w:rsidR="00861611" w:rsidRPr="001174A2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lastRenderedPageBreak/>
        <w:t xml:space="preserve">Media paying attention to Ori and </w:t>
      </w:r>
      <w:r w:rsidRPr="001174A2">
        <w:rPr>
          <w:snapToGrid/>
          <w:lang w:val="en-GB" w:eastAsia="en-US"/>
        </w:rPr>
        <w:t>their ICH</w:t>
      </w:r>
      <w:r w:rsidR="00315734" w:rsidRPr="001174A2">
        <w:rPr>
          <w:snapToGrid/>
          <w:lang w:val="en-GB" w:eastAsia="en-US"/>
        </w:rPr>
        <w:t>?</w:t>
      </w:r>
      <w:r w:rsidR="004E53B4" w:rsidRPr="001174A2">
        <w:rPr>
          <w:snapToGrid/>
          <w:lang w:val="en-GB" w:eastAsia="en-US"/>
        </w:rPr>
        <w:t xml:space="preserve"> (month 24, month 48)</w:t>
      </w:r>
    </w:p>
    <w:p w14:paraId="76ECDF95" w14:textId="7DC01A93" w:rsidR="00861611" w:rsidRPr="001174A2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1174A2">
        <w:rPr>
          <w:snapToGrid/>
          <w:lang w:val="en-GB" w:eastAsia="en-US"/>
        </w:rPr>
        <w:t>Webpages launched on Ori culture and history</w:t>
      </w:r>
      <w:r w:rsidR="00B75E90" w:rsidRPr="001174A2">
        <w:rPr>
          <w:snapToGrid/>
          <w:lang w:val="en-GB" w:eastAsia="en-US"/>
        </w:rPr>
        <w:t xml:space="preserve"> and</w:t>
      </w:r>
      <w:r w:rsidRPr="001174A2">
        <w:rPr>
          <w:snapToGrid/>
          <w:lang w:val="en-GB" w:eastAsia="en-US"/>
        </w:rPr>
        <w:t xml:space="preserve"> videos placed on YouTube</w:t>
      </w:r>
      <w:r w:rsidR="00315734" w:rsidRPr="001174A2">
        <w:rPr>
          <w:snapToGrid/>
          <w:lang w:val="en-GB" w:eastAsia="en-US"/>
        </w:rPr>
        <w:t>?</w:t>
      </w:r>
      <w:r w:rsidR="004E53B4" w:rsidRPr="001174A2">
        <w:rPr>
          <w:snapToGrid/>
          <w:lang w:val="en-GB" w:eastAsia="en-US"/>
        </w:rPr>
        <w:t xml:space="preserve"> </w:t>
      </w:r>
      <w:r w:rsidR="00EB1F7C" w:rsidRPr="001174A2">
        <w:rPr>
          <w:snapToGrid/>
          <w:lang w:val="en-GB" w:eastAsia="en-US"/>
        </w:rPr>
        <w:t>(month 24, 42)</w:t>
      </w:r>
    </w:p>
    <w:p w14:paraId="784A4C8A" w14:textId="4DC868D2" w:rsidR="00861611" w:rsidRPr="001174A2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1174A2">
        <w:rPr>
          <w:snapToGrid/>
          <w:lang w:val="en-GB" w:eastAsia="en-US"/>
        </w:rPr>
        <w:t xml:space="preserve">One </w:t>
      </w:r>
      <w:r w:rsidR="00C828CA" w:rsidRPr="001174A2">
        <w:rPr>
          <w:snapToGrid/>
          <w:lang w:val="en-GB" w:eastAsia="en-US"/>
        </w:rPr>
        <w:t xml:space="preserve">element of </w:t>
      </w:r>
      <w:r w:rsidRPr="001174A2">
        <w:rPr>
          <w:snapToGrid/>
          <w:lang w:val="en-GB" w:eastAsia="en-US"/>
        </w:rPr>
        <w:t xml:space="preserve">Ori ICH nominated </w:t>
      </w:r>
      <w:r w:rsidR="00EB1F7C" w:rsidRPr="001174A2">
        <w:rPr>
          <w:snapToGrid/>
          <w:lang w:val="en-GB" w:eastAsia="en-US"/>
        </w:rPr>
        <w:t>t</w:t>
      </w:r>
      <w:r w:rsidRPr="001174A2">
        <w:rPr>
          <w:snapToGrid/>
          <w:lang w:val="en-GB" w:eastAsia="en-US"/>
        </w:rPr>
        <w:t>o a UNESCO list</w:t>
      </w:r>
      <w:r w:rsidR="00315734" w:rsidRPr="001174A2">
        <w:rPr>
          <w:snapToGrid/>
          <w:lang w:val="en-GB" w:eastAsia="en-US"/>
        </w:rPr>
        <w:t>?</w:t>
      </w:r>
      <w:r w:rsidR="00EB1F7C" w:rsidRPr="001174A2">
        <w:rPr>
          <w:snapToGrid/>
          <w:lang w:val="en-GB" w:eastAsia="en-US"/>
        </w:rPr>
        <w:t xml:space="preserve"> (month 34)</w:t>
      </w:r>
    </w:p>
    <w:p w14:paraId="747F2F4D" w14:textId="46216FA1" w:rsidR="00861611" w:rsidRPr="00F97DB8" w:rsidRDefault="00EB1F7C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1174A2">
        <w:rPr>
          <w:snapToGrid/>
          <w:lang w:val="en-GB" w:eastAsia="en-US"/>
        </w:rPr>
        <w:t xml:space="preserve">Media </w:t>
      </w:r>
      <w:r w:rsidR="00861611" w:rsidRPr="001174A2">
        <w:rPr>
          <w:snapToGrid/>
          <w:lang w:val="en-GB" w:eastAsia="en-US"/>
        </w:rPr>
        <w:t xml:space="preserve">campaigns </w:t>
      </w:r>
      <w:r w:rsidRPr="001174A2">
        <w:rPr>
          <w:snapToGrid/>
          <w:lang w:val="en-GB" w:eastAsia="en-US"/>
        </w:rPr>
        <w:t xml:space="preserve">successfully </w:t>
      </w:r>
      <w:r w:rsidR="00861611" w:rsidRPr="001174A2">
        <w:rPr>
          <w:snapToGrid/>
          <w:lang w:val="en-GB" w:eastAsia="en-US"/>
        </w:rPr>
        <w:t>organized</w:t>
      </w:r>
      <w:r w:rsidRPr="001174A2">
        <w:rPr>
          <w:snapToGrid/>
          <w:lang w:val="en-GB" w:eastAsia="en-US"/>
        </w:rPr>
        <w:t xml:space="preserve"> (month 12, 36, 48)</w:t>
      </w:r>
      <w:r w:rsidR="004E53B4" w:rsidRPr="001174A2">
        <w:rPr>
          <w:snapToGrid/>
          <w:lang w:val="en-GB" w:eastAsia="en-US"/>
        </w:rPr>
        <w:t>?</w:t>
      </w:r>
    </w:p>
    <w:p w14:paraId="4E4684D3" w14:textId="0BC45A71" w:rsidR="00861611" w:rsidRPr="00F97DB8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joining </w:t>
      </w:r>
      <w:r w:rsidR="004E53B4" w:rsidRPr="00F97DB8">
        <w:rPr>
          <w:snapToGrid/>
          <w:lang w:val="en-GB" w:eastAsia="en-US"/>
        </w:rPr>
        <w:t>in larger numbers</w:t>
      </w:r>
      <w:r w:rsidR="002F2DFC" w:rsidRPr="00F97DB8">
        <w:rPr>
          <w:snapToGrid/>
          <w:lang w:val="en-GB" w:eastAsia="en-US"/>
        </w:rPr>
        <w:t xml:space="preserve"> </w:t>
      </w:r>
      <w:r w:rsidR="004E53B4" w:rsidRPr="00F97DB8">
        <w:rPr>
          <w:snapToGrid/>
          <w:lang w:val="en-GB" w:eastAsia="en-US"/>
        </w:rPr>
        <w:t xml:space="preserve">than before </w:t>
      </w:r>
      <w:r w:rsidRPr="00F97DB8">
        <w:rPr>
          <w:snapToGrid/>
          <w:lang w:val="en-GB" w:eastAsia="en-US"/>
        </w:rPr>
        <w:t>Ori Archery associations, Top Ball clubs, visiting Ori cultural clubs and manifestations</w:t>
      </w:r>
      <w:r w:rsidR="00EB1F7C" w:rsidRPr="00F97DB8">
        <w:rPr>
          <w:snapToGrid/>
          <w:lang w:val="en-GB" w:eastAsia="en-US"/>
        </w:rPr>
        <w:t xml:space="preserve"> (month 18, 36)</w:t>
      </w:r>
      <w:r w:rsidR="004E53B4" w:rsidRPr="00F97DB8">
        <w:rPr>
          <w:snapToGrid/>
          <w:lang w:val="en-GB" w:eastAsia="en-US"/>
        </w:rPr>
        <w:t>?</w:t>
      </w:r>
    </w:p>
    <w:p w14:paraId="02626334" w14:textId="06CE6A8F" w:rsidR="00861611" w:rsidRPr="00F97DB8" w:rsidRDefault="0086161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citizens </w:t>
      </w:r>
      <w:r w:rsidR="00C828CA" w:rsidRPr="00F97DB8">
        <w:rPr>
          <w:snapToGrid/>
          <w:lang w:val="en-GB" w:eastAsia="en-US"/>
        </w:rPr>
        <w:t>raise fewer complaints about Ori ICH practice</w:t>
      </w:r>
      <w:r w:rsidR="00EB1F7C" w:rsidRPr="00F97DB8">
        <w:rPr>
          <w:snapToGrid/>
          <w:lang w:val="en-GB" w:eastAsia="en-US"/>
        </w:rPr>
        <w:t>? (</w:t>
      </w:r>
      <w:proofErr w:type="gramStart"/>
      <w:r w:rsidR="00EB1F7C" w:rsidRPr="00F97DB8">
        <w:rPr>
          <w:snapToGrid/>
          <w:lang w:val="en-GB" w:eastAsia="en-US"/>
        </w:rPr>
        <w:t>month</w:t>
      </w:r>
      <w:proofErr w:type="gramEnd"/>
      <w:r w:rsidR="00EB1F7C" w:rsidRPr="00F97DB8">
        <w:rPr>
          <w:snapToGrid/>
          <w:lang w:val="en-GB" w:eastAsia="en-US"/>
        </w:rPr>
        <w:t xml:space="preserve"> 16)</w:t>
      </w:r>
      <w:r w:rsidRPr="00F97DB8">
        <w:rPr>
          <w:snapToGrid/>
          <w:lang w:val="en-GB" w:eastAsia="en-US"/>
        </w:rPr>
        <w:t xml:space="preserve">; </w:t>
      </w:r>
      <w:proofErr w:type="spellStart"/>
      <w:r w:rsidR="001D5439">
        <w:rPr>
          <w:snapToGrid/>
          <w:lang w:val="en-GB" w:eastAsia="en-US"/>
        </w:rPr>
        <w:t>h</w:t>
      </w:r>
      <w:r w:rsidRPr="00F97DB8">
        <w:rPr>
          <w:snapToGrid/>
          <w:lang w:val="en-GB" w:eastAsia="en-US"/>
        </w:rPr>
        <w:t>af</w:t>
      </w:r>
      <w:proofErr w:type="spellEnd"/>
      <w:r w:rsidRPr="00F97DB8">
        <w:rPr>
          <w:snapToGrid/>
          <w:lang w:val="en-GB" w:eastAsia="en-US"/>
        </w:rPr>
        <w:t xml:space="preserve"> legalized</w:t>
      </w:r>
      <w:r w:rsidR="007A0E2C" w:rsidRPr="00F97DB8">
        <w:rPr>
          <w:snapToGrid/>
          <w:lang w:val="en-GB" w:eastAsia="en-US"/>
        </w:rPr>
        <w:t>?</w:t>
      </w:r>
      <w:r w:rsidR="00EB1F7C" w:rsidRPr="00F97DB8">
        <w:rPr>
          <w:snapToGrid/>
          <w:lang w:val="en-GB" w:eastAsia="en-US"/>
        </w:rPr>
        <w:t xml:space="preserve"> (month </w:t>
      </w:r>
      <w:r w:rsidR="007A0E2C" w:rsidRPr="00F97DB8">
        <w:rPr>
          <w:snapToGrid/>
          <w:lang w:val="en-GB" w:eastAsia="en-US"/>
        </w:rPr>
        <w:t>36</w:t>
      </w:r>
      <w:r w:rsidR="00EB1F7C" w:rsidRPr="00F97DB8">
        <w:rPr>
          <w:snapToGrid/>
          <w:lang w:val="en-GB" w:eastAsia="en-US"/>
        </w:rPr>
        <w:t>)</w:t>
      </w:r>
    </w:p>
    <w:p w14:paraId="4C284ECB" w14:textId="095CD0CB" w:rsidR="00EB1F7C" w:rsidRPr="00F97DB8" w:rsidRDefault="00EB1F7C" w:rsidP="0086369C">
      <w:pPr>
        <w:pStyle w:val="ListParagraph"/>
        <w:ind w:left="1570" w:hanging="357"/>
      </w:pPr>
      <w:r w:rsidRPr="00F97DB8">
        <w:rPr>
          <w:snapToGrid/>
          <w:sz w:val="20"/>
          <w:lang w:eastAsia="en-US"/>
        </w:rPr>
        <w:t xml:space="preserve">Other minorities in </w:t>
      </w:r>
      <w:proofErr w:type="spellStart"/>
      <w:r w:rsidRPr="00F97DB8">
        <w:rPr>
          <w:snapToGrid/>
          <w:sz w:val="20"/>
          <w:lang w:eastAsia="en-US"/>
        </w:rPr>
        <w:t>Blika</w:t>
      </w:r>
      <w:proofErr w:type="spellEnd"/>
      <w:r w:rsidRPr="00F97DB8">
        <w:rPr>
          <w:snapToGrid/>
          <w:sz w:val="20"/>
          <w:lang w:eastAsia="en-US"/>
        </w:rPr>
        <w:t xml:space="preserve"> undertake similar actions? (month 24, 36, 48)</w:t>
      </w:r>
    </w:p>
    <w:p w14:paraId="7498AEBF" w14:textId="6EF9F8B0" w:rsidR="00267DAF" w:rsidRPr="00F97DB8" w:rsidRDefault="00267DAF" w:rsidP="0086369C">
      <w:pPr>
        <w:pStyle w:val="Heading4"/>
        <w:tabs>
          <w:tab w:val="clear" w:pos="567"/>
        </w:tabs>
        <w:snapToGrid/>
        <w:spacing w:before="360" w:after="120"/>
        <w:jc w:val="left"/>
        <w:rPr>
          <w:lang w:val="en-GB"/>
        </w:rPr>
      </w:pPr>
      <w:r w:rsidRPr="00F97DB8">
        <w:rPr>
          <w:lang w:val="en-GB"/>
        </w:rPr>
        <w:t>Action 2.2</w:t>
      </w:r>
      <w:r w:rsidR="002F7C25" w:rsidRPr="00F97DB8">
        <w:rPr>
          <w:lang w:val="en-GB"/>
        </w:rPr>
        <w:t xml:space="preserve"> </w:t>
      </w:r>
      <w:r w:rsidRPr="00F97DB8">
        <w:rPr>
          <w:lang w:val="en-GB"/>
        </w:rPr>
        <w:t xml:space="preserve">Influencing Blika policies that have an impact </w:t>
      </w:r>
      <w:r w:rsidR="00C828CA" w:rsidRPr="00F97DB8">
        <w:rPr>
          <w:lang w:val="en-GB"/>
        </w:rPr>
        <w:t xml:space="preserve">on </w:t>
      </w:r>
      <w:r w:rsidRPr="00F97DB8">
        <w:rPr>
          <w:lang w:val="en-GB"/>
        </w:rPr>
        <w:t>Ori ICH</w:t>
      </w:r>
    </w:p>
    <w:p w14:paraId="465B65EE" w14:textId="77777777" w:rsidR="00267DAF" w:rsidRPr="00F97DB8" w:rsidRDefault="00267DAF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Identification of the ICH</w:t>
      </w:r>
    </w:p>
    <w:p w14:paraId="3B624543" w14:textId="5F3E633D" w:rsidR="00267DAF" w:rsidRPr="00F97DB8" w:rsidRDefault="00267DAF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ICH 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</w:p>
    <w:p w14:paraId="72EBD52D" w14:textId="208E85C0" w:rsidR="004E53B4" w:rsidRPr="00F97DB8" w:rsidRDefault="00267DAF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 xml:space="preserve">Identification of </w:t>
      </w:r>
      <w:r w:rsidR="004E53B4" w:rsidRPr="00F97DB8">
        <w:rPr>
          <w:rFonts w:ascii="Arial" w:hAnsi="Arial"/>
          <w:snapToGrid/>
          <w:shd w:val="clear" w:color="auto" w:fill="FFFFFF"/>
          <w:lang w:val="en-GB" w:eastAsia="nl-NL"/>
        </w:rPr>
        <w:t>the community</w:t>
      </w:r>
    </w:p>
    <w:p w14:paraId="322680A8" w14:textId="06C66D81" w:rsidR="004E53B4" w:rsidRPr="00F97DB8" w:rsidRDefault="004E53B4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All who identify as</w:t>
      </w:r>
      <w:r w:rsidR="00267DAF" w:rsidRPr="00F97DB8">
        <w:rPr>
          <w:snapToGrid/>
          <w:lang w:val="en-GB" w:eastAsia="en-US"/>
        </w:rPr>
        <w:t xml:space="preserve"> Ori in </w:t>
      </w:r>
      <w:proofErr w:type="spellStart"/>
      <w:r w:rsidR="00267DAF" w:rsidRPr="00F97DB8">
        <w:rPr>
          <w:snapToGrid/>
          <w:lang w:val="en-GB" w:eastAsia="en-US"/>
        </w:rPr>
        <w:t>Blika</w:t>
      </w:r>
      <w:proofErr w:type="spellEnd"/>
    </w:p>
    <w:p w14:paraId="01B2294C" w14:textId="1664190D" w:rsidR="00267DAF" w:rsidRPr="00F97DB8" w:rsidRDefault="0062187C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Viability, t</w:t>
      </w:r>
      <w:r w:rsidR="00267DAF" w:rsidRPr="00F97DB8">
        <w:rPr>
          <w:rFonts w:ascii="Arial" w:hAnsi="Arial"/>
          <w:snapToGrid/>
          <w:shd w:val="clear" w:color="auto" w:fill="FFFFFF"/>
          <w:lang w:val="en-GB" w:eastAsia="nl-NL"/>
        </w:rPr>
        <w:t>hreats and risks</w:t>
      </w:r>
    </w:p>
    <w:p w14:paraId="2AE6FF3C" w14:textId="4BE0F866" w:rsidR="00267DAF" w:rsidRPr="00F97DB8" w:rsidRDefault="0086464A" w:rsidP="001D5439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The </w:t>
      </w:r>
      <w:r w:rsidR="00B011F6" w:rsidRPr="00F97DB8">
        <w:rPr>
          <w:snapToGrid/>
          <w:lang w:val="en-GB" w:eastAsia="en-US"/>
        </w:rPr>
        <w:t xml:space="preserve">Ori </w:t>
      </w:r>
      <w:r w:rsidR="005C19A7" w:rsidRPr="00F97DB8">
        <w:rPr>
          <w:snapToGrid/>
          <w:lang w:val="en-GB" w:eastAsia="en-US"/>
        </w:rPr>
        <w:t xml:space="preserve">name-giving system </w:t>
      </w:r>
      <w:r w:rsidR="00B011F6" w:rsidRPr="00F97DB8">
        <w:rPr>
          <w:snapToGrid/>
          <w:lang w:val="en-GB" w:eastAsia="en-US"/>
        </w:rPr>
        <w:t xml:space="preserve">is not recognized under </w:t>
      </w:r>
      <w:proofErr w:type="spellStart"/>
      <w:r w:rsidR="00B011F6" w:rsidRPr="00F97DB8">
        <w:rPr>
          <w:snapToGrid/>
          <w:lang w:val="en-GB" w:eastAsia="en-US"/>
        </w:rPr>
        <w:t>Blika</w:t>
      </w:r>
      <w:proofErr w:type="spellEnd"/>
      <w:r w:rsidR="00B011F6" w:rsidRPr="00F97DB8">
        <w:rPr>
          <w:snapToGrid/>
          <w:lang w:val="en-GB" w:eastAsia="en-US"/>
        </w:rPr>
        <w:t xml:space="preserve"> family law, which forces them </w:t>
      </w:r>
      <w:r w:rsidR="001D5439">
        <w:rPr>
          <w:snapToGrid/>
          <w:lang w:val="en-GB" w:eastAsia="en-US"/>
        </w:rPr>
        <w:t xml:space="preserve">to use </w:t>
      </w:r>
      <w:r w:rsidR="00B011F6" w:rsidRPr="00F97DB8">
        <w:rPr>
          <w:snapToGrid/>
          <w:lang w:val="en-GB" w:eastAsia="en-US"/>
        </w:rPr>
        <w:t>names</w:t>
      </w:r>
      <w:r w:rsidR="005C19A7" w:rsidRPr="00F97DB8">
        <w:rPr>
          <w:snapToGrid/>
          <w:lang w:val="en-GB" w:eastAsia="en-US"/>
        </w:rPr>
        <w:t xml:space="preserve"> than their real,</w:t>
      </w:r>
      <w:r w:rsidR="00CC0E61" w:rsidRPr="00F97DB8">
        <w:rPr>
          <w:snapToGrid/>
          <w:lang w:val="en-GB" w:eastAsia="en-US"/>
        </w:rPr>
        <w:t xml:space="preserve"> Ori names</w:t>
      </w:r>
      <w:r w:rsidR="001D5439">
        <w:rPr>
          <w:snapToGrid/>
          <w:lang w:val="en-GB" w:eastAsia="en-US"/>
        </w:rPr>
        <w:t xml:space="preserve"> in public spaces</w:t>
      </w:r>
      <w:r w:rsidR="00B011F6" w:rsidRPr="00F97DB8">
        <w:rPr>
          <w:snapToGrid/>
          <w:lang w:val="en-GB" w:eastAsia="en-US"/>
        </w:rPr>
        <w:t>.</w:t>
      </w:r>
      <w:r w:rsidRPr="00F97DB8">
        <w:rPr>
          <w:snapToGrid/>
          <w:lang w:val="en-GB" w:eastAsia="en-US"/>
        </w:rPr>
        <w:t xml:space="preserve"> If recognition is not given soon, the Ori name-giving tradition may disappear, and so may the name-giving ceremonies, which </w:t>
      </w:r>
      <w:r w:rsidR="007A0E2C" w:rsidRPr="00F97DB8">
        <w:rPr>
          <w:snapToGrid/>
          <w:lang w:val="en-GB" w:eastAsia="en-US"/>
        </w:rPr>
        <w:t>are crucial for</w:t>
      </w:r>
      <w:r w:rsidRPr="00F97DB8">
        <w:rPr>
          <w:snapToGrid/>
          <w:lang w:val="en-GB" w:eastAsia="en-US"/>
        </w:rPr>
        <w:t xml:space="preserve"> Ori </w:t>
      </w:r>
      <w:r w:rsidR="00A11C1F" w:rsidRPr="00F97DB8">
        <w:rPr>
          <w:snapToGrid/>
          <w:lang w:val="en-GB" w:eastAsia="en-US"/>
        </w:rPr>
        <w:t>identity</w:t>
      </w:r>
      <w:r w:rsidR="004B6350">
        <w:rPr>
          <w:snapToGrid/>
          <w:lang w:val="en-GB" w:eastAsia="en-US"/>
        </w:rPr>
        <w:t>.</w:t>
      </w:r>
    </w:p>
    <w:p w14:paraId="6F4C21F6" w14:textId="0DB358FE" w:rsidR="00B011F6" w:rsidRPr="00F97DB8" w:rsidRDefault="005C19A7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The</w:t>
      </w:r>
      <w:r w:rsidR="0086464A" w:rsidRPr="00F97DB8">
        <w:rPr>
          <w:snapToGrid/>
          <w:lang w:val="en-GB" w:eastAsia="en-US"/>
        </w:rPr>
        <w:t xml:space="preserve"> Republic of </w:t>
      </w:r>
      <w:proofErr w:type="spellStart"/>
      <w:r w:rsidR="0086464A" w:rsidRPr="00F97DB8">
        <w:rPr>
          <w:snapToGrid/>
          <w:lang w:val="en-GB" w:eastAsia="en-US"/>
        </w:rPr>
        <w:t>Blika</w:t>
      </w:r>
      <w:proofErr w:type="spellEnd"/>
      <w:r w:rsidR="0086464A" w:rsidRPr="00F97DB8">
        <w:rPr>
          <w:snapToGrid/>
          <w:lang w:val="en-GB" w:eastAsia="en-US"/>
        </w:rPr>
        <w:t xml:space="preserve"> keeps to strictly monolingual </w:t>
      </w:r>
      <w:r w:rsidR="000676AB" w:rsidRPr="00F97DB8">
        <w:rPr>
          <w:snapToGrid/>
          <w:lang w:val="en-GB" w:eastAsia="en-US"/>
        </w:rPr>
        <w:t>and mono</w:t>
      </w:r>
      <w:r w:rsidR="00AB2FFD" w:rsidRPr="00F97DB8">
        <w:rPr>
          <w:snapToGrid/>
          <w:lang w:val="en-GB" w:eastAsia="en-US"/>
        </w:rPr>
        <w:t>-</w:t>
      </w:r>
      <w:r w:rsidR="000676AB" w:rsidRPr="00F97DB8">
        <w:rPr>
          <w:snapToGrid/>
          <w:lang w:val="en-GB" w:eastAsia="en-US"/>
        </w:rPr>
        <w:t>cultural</w:t>
      </w:r>
      <w:r w:rsidR="0086464A" w:rsidRPr="00F97DB8">
        <w:rPr>
          <w:snapToGrid/>
          <w:lang w:val="en-GB" w:eastAsia="en-US"/>
        </w:rPr>
        <w:t xml:space="preserve"> policies. </w:t>
      </w:r>
      <w:r w:rsidR="000676AB" w:rsidRPr="00F97DB8">
        <w:rPr>
          <w:snapToGrid/>
          <w:lang w:val="en-GB" w:eastAsia="en-US"/>
        </w:rPr>
        <w:t>If the O</w:t>
      </w:r>
      <w:r w:rsidR="0086464A" w:rsidRPr="00F97DB8">
        <w:rPr>
          <w:snapToGrid/>
          <w:lang w:val="en-GB" w:eastAsia="en-US"/>
        </w:rPr>
        <w:t>ri – and other minorities – are not allowed to enjoy thei</w:t>
      </w:r>
      <w:r w:rsidRPr="00F97DB8">
        <w:rPr>
          <w:snapToGrid/>
          <w:lang w:val="en-GB" w:eastAsia="en-US"/>
        </w:rPr>
        <w:t>r ancestral language and cultural expressions</w:t>
      </w:r>
      <w:r w:rsidR="000676AB" w:rsidRPr="00F97DB8">
        <w:rPr>
          <w:snapToGrid/>
          <w:lang w:val="en-GB" w:eastAsia="en-US"/>
        </w:rPr>
        <w:t xml:space="preserve"> in public</w:t>
      </w:r>
      <w:r w:rsidR="00C828CA" w:rsidRPr="00F97DB8">
        <w:rPr>
          <w:snapToGrid/>
          <w:lang w:val="en-GB" w:eastAsia="en-US"/>
        </w:rPr>
        <w:t xml:space="preserve"> within limits that are to be negotiated</w:t>
      </w:r>
      <w:r w:rsidR="0086464A" w:rsidRPr="00F97DB8">
        <w:rPr>
          <w:snapToGrid/>
          <w:lang w:val="en-GB" w:eastAsia="en-US"/>
        </w:rPr>
        <w:t xml:space="preserve">, </w:t>
      </w:r>
      <w:r w:rsidR="000676AB" w:rsidRPr="00F97DB8">
        <w:rPr>
          <w:snapToGrid/>
          <w:lang w:val="en-GB" w:eastAsia="en-US"/>
        </w:rPr>
        <w:t>these may cease to exist</w:t>
      </w:r>
      <w:r w:rsidR="00C828CA" w:rsidRPr="00F97DB8">
        <w:rPr>
          <w:snapToGrid/>
          <w:lang w:val="en-GB" w:eastAsia="en-US"/>
        </w:rPr>
        <w:t xml:space="preserve"> within </w:t>
      </w:r>
      <w:r w:rsidR="00A11C1F" w:rsidRPr="00F97DB8">
        <w:rPr>
          <w:snapToGrid/>
          <w:lang w:val="en-GB" w:eastAsia="en-US"/>
        </w:rPr>
        <w:t>a few</w:t>
      </w:r>
      <w:r w:rsidR="00C828CA" w:rsidRPr="00F97DB8">
        <w:rPr>
          <w:snapToGrid/>
          <w:lang w:val="en-GB" w:eastAsia="en-US"/>
        </w:rPr>
        <w:t xml:space="preserve"> generations. This </w:t>
      </w:r>
      <w:r w:rsidR="00AB2FFD" w:rsidRPr="00F97DB8">
        <w:rPr>
          <w:snapToGrid/>
          <w:lang w:val="en-GB" w:eastAsia="en-US"/>
        </w:rPr>
        <w:t>reduces opportunities for</w:t>
      </w:r>
      <w:r w:rsidR="000676AB" w:rsidRPr="00F97DB8">
        <w:rPr>
          <w:snapToGrid/>
          <w:lang w:val="en-GB" w:eastAsia="en-US"/>
        </w:rPr>
        <w:t xml:space="preserve"> </w:t>
      </w:r>
      <w:proofErr w:type="spellStart"/>
      <w:r w:rsidR="000676AB" w:rsidRPr="00F97DB8">
        <w:rPr>
          <w:snapToGrid/>
          <w:lang w:val="en-GB" w:eastAsia="en-US"/>
        </w:rPr>
        <w:t>Blika</w:t>
      </w:r>
      <w:proofErr w:type="spellEnd"/>
      <w:r w:rsidR="000676AB" w:rsidRPr="00F97DB8">
        <w:rPr>
          <w:snapToGrid/>
          <w:lang w:val="en-GB" w:eastAsia="en-US"/>
        </w:rPr>
        <w:t xml:space="preserve"> to develop into an open and diverse society, and </w:t>
      </w:r>
      <w:r w:rsidR="001C2B87" w:rsidRPr="00F97DB8">
        <w:rPr>
          <w:snapToGrid/>
          <w:lang w:val="en-GB" w:eastAsia="en-US"/>
        </w:rPr>
        <w:t xml:space="preserve">for </w:t>
      </w:r>
      <w:r w:rsidR="000676AB" w:rsidRPr="00F97DB8">
        <w:rPr>
          <w:snapToGrid/>
          <w:lang w:val="en-GB" w:eastAsia="en-US"/>
        </w:rPr>
        <w:t xml:space="preserve">the Ori </w:t>
      </w:r>
      <w:r w:rsidRPr="00F97DB8">
        <w:rPr>
          <w:snapToGrid/>
          <w:lang w:val="en-GB" w:eastAsia="en-US"/>
        </w:rPr>
        <w:t xml:space="preserve">and other immigrant communities </w:t>
      </w:r>
      <w:r w:rsidR="000676AB" w:rsidRPr="00F97DB8">
        <w:rPr>
          <w:snapToGrid/>
          <w:lang w:val="en-GB" w:eastAsia="en-US"/>
        </w:rPr>
        <w:t>to enjoy</w:t>
      </w:r>
      <w:r w:rsidR="00C828CA" w:rsidRPr="00F97DB8">
        <w:rPr>
          <w:snapToGrid/>
          <w:lang w:val="en-GB" w:eastAsia="en-US"/>
        </w:rPr>
        <w:t xml:space="preserve"> their language and culture</w:t>
      </w:r>
      <w:r w:rsidR="00AB32AA" w:rsidRPr="00F97DB8">
        <w:rPr>
          <w:snapToGrid/>
          <w:lang w:val="en-GB" w:eastAsia="en-US"/>
        </w:rPr>
        <w:t>,</w:t>
      </w:r>
      <w:r w:rsidR="000676AB" w:rsidRPr="00F97DB8">
        <w:rPr>
          <w:snapToGrid/>
          <w:lang w:val="en-GB" w:eastAsia="en-US"/>
        </w:rPr>
        <w:t xml:space="preserve"> in line with international treaties ratified by </w:t>
      </w:r>
      <w:proofErr w:type="spellStart"/>
      <w:r w:rsidR="000676AB" w:rsidRPr="00F97DB8">
        <w:rPr>
          <w:snapToGrid/>
          <w:lang w:val="en-GB" w:eastAsia="en-US"/>
        </w:rPr>
        <w:t>Blika</w:t>
      </w:r>
      <w:proofErr w:type="spellEnd"/>
      <w:r w:rsidR="000676AB" w:rsidRPr="00F97DB8">
        <w:rPr>
          <w:snapToGrid/>
          <w:lang w:val="en-GB" w:eastAsia="en-US"/>
        </w:rPr>
        <w:t>.</w:t>
      </w:r>
    </w:p>
    <w:p w14:paraId="27442E8F" w14:textId="77777777" w:rsidR="00267DAF" w:rsidRPr="00F97DB8" w:rsidRDefault="00267DAF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Objectives</w:t>
      </w:r>
    </w:p>
    <w:p w14:paraId="651A796C" w14:textId="10A6308F" w:rsidR="000676AB" w:rsidRPr="00F97DB8" w:rsidRDefault="000676AB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Obtain </w:t>
      </w:r>
      <w:r w:rsidR="004B61C7" w:rsidRPr="00F97DB8">
        <w:rPr>
          <w:snapToGrid/>
          <w:lang w:val="en-GB" w:eastAsia="en-US"/>
        </w:rPr>
        <w:t xml:space="preserve">legal </w:t>
      </w:r>
      <w:r w:rsidRPr="00F97DB8">
        <w:rPr>
          <w:snapToGrid/>
          <w:lang w:val="en-GB" w:eastAsia="en-US"/>
        </w:rPr>
        <w:t xml:space="preserve">recognition </w:t>
      </w:r>
      <w:r w:rsidR="004B61C7" w:rsidRPr="00F97DB8">
        <w:rPr>
          <w:snapToGrid/>
          <w:lang w:val="en-GB" w:eastAsia="en-US"/>
        </w:rPr>
        <w:t xml:space="preserve">in </w:t>
      </w:r>
      <w:proofErr w:type="spellStart"/>
      <w:r w:rsidR="004B61C7" w:rsidRPr="00F97DB8">
        <w:rPr>
          <w:snapToGrid/>
          <w:lang w:val="en-GB" w:eastAsia="en-US"/>
        </w:rPr>
        <w:t>Blika</w:t>
      </w:r>
      <w:proofErr w:type="spellEnd"/>
      <w:r w:rsidR="004B61C7" w:rsidRPr="00F97DB8">
        <w:rPr>
          <w:snapToGrid/>
          <w:lang w:val="en-GB" w:eastAsia="en-US"/>
        </w:rPr>
        <w:t xml:space="preserve"> for the Ori</w:t>
      </w:r>
      <w:r w:rsidRPr="00F97DB8">
        <w:rPr>
          <w:snapToGrid/>
          <w:lang w:val="en-GB" w:eastAsia="en-US"/>
        </w:rPr>
        <w:t xml:space="preserve"> name-giving system</w:t>
      </w:r>
      <w:r w:rsidR="004B6350">
        <w:rPr>
          <w:snapToGrid/>
          <w:lang w:val="en-GB" w:eastAsia="en-US"/>
        </w:rPr>
        <w:t>.</w:t>
      </w:r>
    </w:p>
    <w:p w14:paraId="60B29947" w14:textId="19B9C6C4" w:rsidR="00AB32AA" w:rsidRPr="00F97DB8" w:rsidRDefault="00AB32A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Obtain recognition </w:t>
      </w:r>
      <w:r w:rsidR="004B61C7" w:rsidRPr="00F97DB8">
        <w:rPr>
          <w:snapToGrid/>
          <w:lang w:val="en-GB" w:eastAsia="en-US"/>
        </w:rPr>
        <w:t xml:space="preserve">under the </w:t>
      </w:r>
      <w:r w:rsidR="00B23D89">
        <w:rPr>
          <w:snapToGrid/>
          <w:lang w:val="en-GB" w:eastAsia="en-US"/>
        </w:rPr>
        <w:t>c</w:t>
      </w:r>
      <w:r w:rsidR="004B61C7" w:rsidRPr="00F97DB8">
        <w:rPr>
          <w:snapToGrid/>
          <w:lang w:val="en-GB" w:eastAsia="en-US"/>
        </w:rPr>
        <w:t xml:space="preserve">onstitution </w:t>
      </w:r>
      <w:r w:rsidRPr="00F97DB8">
        <w:rPr>
          <w:snapToGrid/>
          <w:lang w:val="en-GB" w:eastAsia="en-US"/>
        </w:rPr>
        <w:t xml:space="preserve">for the Ori language and the four other minority languages as co-official languages </w:t>
      </w:r>
      <w:r w:rsidR="004B61C7" w:rsidRPr="00F97DB8">
        <w:rPr>
          <w:snapToGrid/>
          <w:lang w:val="en-GB" w:eastAsia="en-US"/>
        </w:rPr>
        <w:t>(</w:t>
      </w:r>
      <w:r w:rsidRPr="00F97DB8">
        <w:rPr>
          <w:snapToGrid/>
          <w:lang w:val="en-GB" w:eastAsia="en-US"/>
        </w:rPr>
        <w:t xml:space="preserve">next to </w:t>
      </w:r>
      <w:proofErr w:type="spellStart"/>
      <w:r w:rsidRPr="00F97DB8">
        <w:rPr>
          <w:snapToGrid/>
          <w:lang w:val="en-GB" w:eastAsia="en-US"/>
        </w:rPr>
        <w:t>Blikanese</w:t>
      </w:r>
      <w:proofErr w:type="spellEnd"/>
      <w:r w:rsidR="00CC0E61" w:rsidRPr="00F97DB8">
        <w:rPr>
          <w:snapToGrid/>
          <w:lang w:val="en-GB" w:eastAsia="en-US"/>
        </w:rPr>
        <w:t xml:space="preserve"> as the main official language</w:t>
      </w:r>
      <w:r w:rsidR="004B61C7" w:rsidRPr="00F97DB8">
        <w:rPr>
          <w:snapToGrid/>
          <w:lang w:val="en-GB" w:eastAsia="en-US"/>
        </w:rPr>
        <w:t>)</w:t>
      </w:r>
      <w:r w:rsidR="004B6350">
        <w:rPr>
          <w:snapToGrid/>
          <w:lang w:val="en-GB" w:eastAsia="en-US"/>
        </w:rPr>
        <w:t>.</w:t>
      </w:r>
    </w:p>
    <w:p w14:paraId="6C2EFD17" w14:textId="070B0E18" w:rsidR="00C828CA" w:rsidRPr="00F97DB8" w:rsidRDefault="00C5180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Introduc</w:t>
      </w:r>
      <w:r w:rsidR="00C828CA" w:rsidRPr="00F97DB8">
        <w:rPr>
          <w:snapToGrid/>
          <w:lang w:val="en-GB" w:eastAsia="en-US"/>
        </w:rPr>
        <w:t>e</w:t>
      </w:r>
      <w:r w:rsidR="002F2DFC" w:rsidRPr="00F97DB8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 xml:space="preserve">regulations and policies </w:t>
      </w:r>
      <w:r w:rsidR="00C828CA" w:rsidRPr="00F97DB8">
        <w:rPr>
          <w:snapToGrid/>
          <w:lang w:val="en-GB" w:eastAsia="en-US"/>
        </w:rPr>
        <w:t xml:space="preserve">for </w:t>
      </w:r>
      <w:r w:rsidR="00AB32AA" w:rsidRPr="00F97DB8">
        <w:rPr>
          <w:snapToGrid/>
          <w:lang w:val="en-GB" w:eastAsia="en-US"/>
        </w:rPr>
        <w:t xml:space="preserve">educational </w:t>
      </w:r>
      <w:r w:rsidRPr="00F97DB8">
        <w:rPr>
          <w:snapToGrid/>
          <w:lang w:val="en-GB" w:eastAsia="en-US"/>
        </w:rPr>
        <w:t>institutions</w:t>
      </w:r>
      <w:r w:rsidR="00AB32AA" w:rsidRPr="00F97DB8">
        <w:rPr>
          <w:snapToGrid/>
          <w:lang w:val="en-GB" w:eastAsia="en-US"/>
        </w:rPr>
        <w:t xml:space="preserve"> </w:t>
      </w:r>
      <w:r w:rsidR="004B61C7" w:rsidRPr="00F97DB8">
        <w:rPr>
          <w:snapToGrid/>
          <w:lang w:val="en-GB" w:eastAsia="en-US"/>
        </w:rPr>
        <w:t xml:space="preserve">and the media </w:t>
      </w:r>
      <w:r w:rsidR="00C828CA" w:rsidRPr="00F97DB8">
        <w:rPr>
          <w:snapToGrid/>
          <w:lang w:val="en-GB" w:eastAsia="en-US"/>
        </w:rPr>
        <w:t xml:space="preserve">encouraging them </w:t>
      </w:r>
      <w:r w:rsidRPr="00F97DB8">
        <w:rPr>
          <w:snapToGrid/>
          <w:lang w:val="en-GB" w:eastAsia="en-US"/>
        </w:rPr>
        <w:t xml:space="preserve">to pay attention to </w:t>
      </w:r>
      <w:r w:rsidR="00AB32AA" w:rsidRPr="00F97DB8">
        <w:rPr>
          <w:snapToGrid/>
          <w:lang w:val="en-GB" w:eastAsia="en-US"/>
        </w:rPr>
        <w:t>Ori culture</w:t>
      </w:r>
      <w:r w:rsidRPr="00F97DB8">
        <w:rPr>
          <w:snapToGrid/>
          <w:lang w:val="en-GB" w:eastAsia="en-US"/>
        </w:rPr>
        <w:t xml:space="preserve">, </w:t>
      </w:r>
      <w:r w:rsidR="00AB32AA" w:rsidRPr="00F97DB8">
        <w:rPr>
          <w:snapToGrid/>
          <w:lang w:val="en-GB" w:eastAsia="en-US"/>
        </w:rPr>
        <w:t>language</w:t>
      </w:r>
      <w:r w:rsidRPr="00F97DB8">
        <w:rPr>
          <w:snapToGrid/>
          <w:lang w:val="en-GB" w:eastAsia="en-US"/>
        </w:rPr>
        <w:t xml:space="preserve"> and history, as well as </w:t>
      </w:r>
      <w:r w:rsidR="00A11C1F" w:rsidRPr="00F97DB8">
        <w:rPr>
          <w:snapToGrid/>
          <w:lang w:val="en-GB" w:eastAsia="en-US"/>
        </w:rPr>
        <w:t xml:space="preserve">to </w:t>
      </w:r>
      <w:r w:rsidRPr="00F97DB8">
        <w:rPr>
          <w:snapToGrid/>
          <w:lang w:val="en-GB" w:eastAsia="en-US"/>
        </w:rPr>
        <w:t>those of other immigrant minorities</w:t>
      </w:r>
      <w:r w:rsidR="004B6350">
        <w:rPr>
          <w:snapToGrid/>
          <w:lang w:val="en-GB" w:eastAsia="en-US"/>
        </w:rPr>
        <w:t>.</w:t>
      </w:r>
    </w:p>
    <w:p w14:paraId="088089F5" w14:textId="229D2C40" w:rsidR="00AB32AA" w:rsidRPr="00F97DB8" w:rsidRDefault="00C828C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Introduce regulations and policies that a</w:t>
      </w:r>
      <w:r w:rsidR="00C51800" w:rsidRPr="00F97DB8">
        <w:rPr>
          <w:snapToGrid/>
          <w:lang w:val="en-GB" w:eastAsia="en-US"/>
        </w:rPr>
        <w:t xml:space="preserve">llow all </w:t>
      </w:r>
      <w:r w:rsidR="00A11C1F" w:rsidRPr="00F97DB8">
        <w:rPr>
          <w:snapToGrid/>
          <w:lang w:val="en-GB" w:eastAsia="en-US"/>
        </w:rPr>
        <w:t xml:space="preserve">five </w:t>
      </w:r>
      <w:r w:rsidR="00C51800" w:rsidRPr="00F97DB8">
        <w:rPr>
          <w:snapToGrid/>
          <w:lang w:val="en-GB" w:eastAsia="en-US"/>
        </w:rPr>
        <w:t xml:space="preserve">immigrant minorities to make use of their languages in public </w:t>
      </w:r>
      <w:r w:rsidRPr="00F97DB8">
        <w:rPr>
          <w:snapToGrid/>
          <w:lang w:val="en-GB" w:eastAsia="en-US"/>
        </w:rPr>
        <w:t xml:space="preserve">forums, </w:t>
      </w:r>
      <w:r w:rsidR="004B61C7" w:rsidRPr="00F97DB8">
        <w:rPr>
          <w:snapToGrid/>
          <w:lang w:val="en-GB" w:eastAsia="en-US"/>
        </w:rPr>
        <w:t>under conditions that are to be negotiated.</w:t>
      </w:r>
    </w:p>
    <w:p w14:paraId="551F799F" w14:textId="16A66515" w:rsidR="00267DAF" w:rsidRPr="00F97DB8" w:rsidRDefault="00267DAF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lastRenderedPageBreak/>
        <w:t>Activities</w:t>
      </w:r>
    </w:p>
    <w:p w14:paraId="0D52DA36" w14:textId="4E286DBC" w:rsidR="00C51800" w:rsidRPr="00F97DB8" w:rsidRDefault="00C51800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Preparing </w:t>
      </w:r>
      <w:r w:rsidR="00CC0E61" w:rsidRPr="00F97DB8">
        <w:rPr>
          <w:snapToGrid/>
          <w:lang w:val="en-GB" w:eastAsia="en-US"/>
        </w:rPr>
        <w:t>documents</w:t>
      </w:r>
      <w:r w:rsidRPr="00F97DB8">
        <w:rPr>
          <w:snapToGrid/>
          <w:lang w:val="en-GB" w:eastAsia="en-US"/>
        </w:rPr>
        <w:t xml:space="preserve"> with information on Ori name</w:t>
      </w:r>
      <w:r w:rsidR="00B23D89">
        <w:rPr>
          <w:snapToGrid/>
          <w:lang w:val="en-GB" w:eastAsia="en-US"/>
        </w:rPr>
        <w:t xml:space="preserve"> </w:t>
      </w:r>
      <w:r w:rsidRPr="00F97DB8">
        <w:rPr>
          <w:snapToGrid/>
          <w:lang w:val="en-GB" w:eastAsia="en-US"/>
        </w:rPr>
        <w:t>giving and on the Ori language</w:t>
      </w:r>
      <w:r w:rsidR="00CC0E61" w:rsidRPr="00F97DB8">
        <w:rPr>
          <w:snapToGrid/>
          <w:lang w:val="en-GB" w:eastAsia="en-US"/>
        </w:rPr>
        <w:t xml:space="preserve">; preparing case studies </w:t>
      </w:r>
      <w:r w:rsidRPr="00F97DB8">
        <w:rPr>
          <w:snapToGrid/>
          <w:lang w:val="en-GB" w:eastAsia="en-US"/>
        </w:rPr>
        <w:t xml:space="preserve">of countries </w:t>
      </w:r>
      <w:r w:rsidR="005C19A7" w:rsidRPr="00F97DB8">
        <w:rPr>
          <w:snapToGrid/>
          <w:lang w:val="en-GB" w:eastAsia="en-US"/>
        </w:rPr>
        <w:t>with successful</w:t>
      </w:r>
      <w:r w:rsidRPr="00F97DB8">
        <w:rPr>
          <w:snapToGrid/>
          <w:lang w:val="en-GB" w:eastAsia="en-US"/>
        </w:rPr>
        <w:t xml:space="preserve"> multilingual and multicultural policies do </w:t>
      </w:r>
      <w:r w:rsidR="00CC0E61" w:rsidRPr="00F97DB8">
        <w:rPr>
          <w:snapToGrid/>
          <w:lang w:val="en-GB" w:eastAsia="en-US"/>
        </w:rPr>
        <w:t xml:space="preserve">(in </w:t>
      </w:r>
      <w:proofErr w:type="spellStart"/>
      <w:r w:rsidR="00CC0E61" w:rsidRPr="00F97DB8">
        <w:rPr>
          <w:snapToGrid/>
          <w:lang w:val="en-GB" w:eastAsia="en-US"/>
        </w:rPr>
        <w:t>Kvetana</w:t>
      </w:r>
      <w:proofErr w:type="spellEnd"/>
      <w:r w:rsidR="00CC0E61" w:rsidRPr="00F97DB8">
        <w:rPr>
          <w:snapToGrid/>
          <w:lang w:val="en-GB" w:eastAsia="en-US"/>
        </w:rPr>
        <w:t xml:space="preserve">, the Ori system is recognized as an alternative to the more general patrilineal system of </w:t>
      </w:r>
      <w:r w:rsidR="004B61C7" w:rsidRPr="00F97DB8">
        <w:rPr>
          <w:snapToGrid/>
          <w:lang w:val="en-GB" w:eastAsia="en-US"/>
        </w:rPr>
        <w:t>sur</w:t>
      </w:r>
      <w:r w:rsidR="00CC0E61" w:rsidRPr="00F97DB8">
        <w:rPr>
          <w:snapToGrid/>
          <w:lang w:val="en-GB" w:eastAsia="en-US"/>
        </w:rPr>
        <w:t>name attribution).</w:t>
      </w:r>
    </w:p>
    <w:p w14:paraId="565DEC03" w14:textId="17B2434C" w:rsidR="00AB32AA" w:rsidRPr="00F97DB8" w:rsidRDefault="00CC0E6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W</w:t>
      </w:r>
      <w:r w:rsidR="00AB32AA" w:rsidRPr="00F97DB8">
        <w:rPr>
          <w:snapToGrid/>
          <w:lang w:val="en-GB" w:eastAsia="en-US"/>
        </w:rPr>
        <w:t>orkshops preparing concrete proposals</w:t>
      </w:r>
      <w:r w:rsidR="004B6350">
        <w:rPr>
          <w:snapToGrid/>
          <w:lang w:val="en-GB" w:eastAsia="en-US"/>
        </w:rPr>
        <w:t>.</w:t>
      </w:r>
    </w:p>
    <w:p w14:paraId="73D24009" w14:textId="2CCC75CE" w:rsidR="00C51800" w:rsidRPr="00F97DB8" w:rsidRDefault="00CC0E61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Campaigning</w:t>
      </w:r>
      <w:r w:rsidR="00C51800" w:rsidRPr="00F97DB8">
        <w:rPr>
          <w:snapToGrid/>
          <w:lang w:val="en-GB" w:eastAsia="en-US"/>
        </w:rPr>
        <w:t xml:space="preserve"> in the press</w:t>
      </w:r>
      <w:r w:rsidR="004B6350">
        <w:rPr>
          <w:snapToGrid/>
          <w:lang w:val="en-GB" w:eastAsia="en-US"/>
        </w:rPr>
        <w:t>.</w:t>
      </w:r>
    </w:p>
    <w:p w14:paraId="640784A6" w14:textId="46D9799A" w:rsidR="00267DAF" w:rsidRPr="00F97DB8" w:rsidRDefault="00AB32AA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Lobbying with parliamentarians</w:t>
      </w:r>
      <w:r w:rsidR="0058528C" w:rsidRPr="00F97DB8">
        <w:rPr>
          <w:snapToGrid/>
          <w:lang w:val="en-GB" w:eastAsia="en-US"/>
        </w:rPr>
        <w:t>.</w:t>
      </w:r>
    </w:p>
    <w:p w14:paraId="06EDF126" w14:textId="456F775A" w:rsidR="00CC0E61" w:rsidRPr="00F97DB8" w:rsidRDefault="00CC0E61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Resources</w:t>
      </w:r>
      <w:r w:rsidR="008A6618" w:rsidRPr="00F97DB8">
        <w:rPr>
          <w:rFonts w:ascii="Arial" w:hAnsi="Arial"/>
          <w:snapToGrid/>
          <w:shd w:val="clear" w:color="auto" w:fill="FFFFFF"/>
          <w:lang w:val="en-GB" w:eastAsia="nl-NL"/>
        </w:rPr>
        <w:t xml:space="preserve"> required</w:t>
      </w:r>
    </w:p>
    <w:p w14:paraId="6DB91F05" w14:textId="58BD31AF" w:rsidR="00BF5CC0" w:rsidRPr="00F97DB8" w:rsidRDefault="004B61C7" w:rsidP="00B23D89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Ori </w:t>
      </w:r>
      <w:r w:rsidR="00B23D89">
        <w:rPr>
          <w:snapToGrid/>
          <w:lang w:val="en-GB" w:eastAsia="en-US"/>
        </w:rPr>
        <w:t>l</w:t>
      </w:r>
      <w:r w:rsidRPr="00F97DB8">
        <w:rPr>
          <w:snapToGrid/>
          <w:lang w:val="en-GB" w:eastAsia="en-US"/>
        </w:rPr>
        <w:t xml:space="preserve">anguage </w:t>
      </w:r>
      <w:r w:rsidR="00B23D89">
        <w:rPr>
          <w:snapToGrid/>
          <w:lang w:val="en-GB" w:eastAsia="en-US"/>
        </w:rPr>
        <w:t>s</w:t>
      </w:r>
      <w:r w:rsidRPr="00F97DB8">
        <w:rPr>
          <w:snapToGrid/>
          <w:lang w:val="en-GB" w:eastAsia="en-US"/>
        </w:rPr>
        <w:t>upport preparing doc</w:t>
      </w:r>
      <w:r w:rsidR="00485469" w:rsidRPr="00F97DB8">
        <w:rPr>
          <w:snapToGrid/>
          <w:lang w:val="en-GB" w:eastAsia="en-US"/>
        </w:rPr>
        <w:t>umentation and informing lobby group</w:t>
      </w:r>
      <w:r w:rsidRPr="00F97DB8">
        <w:rPr>
          <w:snapToGrid/>
          <w:lang w:val="en-GB" w:eastAsia="en-US"/>
        </w:rPr>
        <w:t xml:space="preserve">s </w:t>
      </w:r>
      <w:r w:rsidR="00D72598" w:rsidRPr="00F97DB8">
        <w:rPr>
          <w:snapToGrid/>
          <w:lang w:val="en-GB" w:eastAsia="en-US"/>
        </w:rPr>
        <w:t>–</w:t>
      </w:r>
      <w:r w:rsidR="00B23D89">
        <w:rPr>
          <w:snapToGrid/>
          <w:lang w:val="en-GB" w:eastAsia="en-US"/>
        </w:rPr>
        <w:t xml:space="preserve"> </w:t>
      </w:r>
      <w:r w:rsidR="008A6618" w:rsidRPr="00F97DB8">
        <w:rPr>
          <w:snapToGrid/>
          <w:lang w:val="en-GB" w:eastAsia="en-US"/>
        </w:rPr>
        <w:t xml:space="preserve">USD </w:t>
      </w:r>
      <w:r w:rsidR="00B23D89">
        <w:rPr>
          <w:snapToGrid/>
          <w:lang w:val="en-GB" w:eastAsia="en-US"/>
        </w:rPr>
        <w:t xml:space="preserve">10,000 </w:t>
      </w:r>
      <w:r w:rsidR="008A6618" w:rsidRPr="00F97DB8">
        <w:rPr>
          <w:snapToGrid/>
          <w:lang w:val="en-GB" w:eastAsia="en-US"/>
        </w:rPr>
        <w:t>required</w:t>
      </w:r>
      <w:r w:rsidR="004B6350">
        <w:rPr>
          <w:snapToGrid/>
          <w:lang w:val="en-GB" w:eastAsia="en-US"/>
        </w:rPr>
        <w:t>.</w:t>
      </w:r>
    </w:p>
    <w:p w14:paraId="4CA66025" w14:textId="6D27E428" w:rsidR="0058528C" w:rsidRPr="00F97DB8" w:rsidRDefault="0058528C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Support for lobbying, workshops and press campaigns – services of experienced political, legal and media professionals required – could be very expensive.</w:t>
      </w:r>
    </w:p>
    <w:p w14:paraId="7CA73A9C" w14:textId="7576B324" w:rsidR="008A6618" w:rsidRPr="00F97DB8" w:rsidRDefault="008A6618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Resources foreseen</w:t>
      </w:r>
    </w:p>
    <w:p w14:paraId="776E93BA" w14:textId="2E68CDB7" w:rsidR="008A6618" w:rsidRPr="00F97DB8" w:rsidRDefault="008A6618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Most activities under this action will be done on a voluntary basis</w:t>
      </w:r>
      <w:r w:rsidR="0058528C" w:rsidRPr="00F97DB8">
        <w:rPr>
          <w:snapToGrid/>
          <w:lang w:val="en-GB" w:eastAsia="en-US"/>
        </w:rPr>
        <w:t xml:space="preserve"> by Ori professionals with those from other minorities. </w:t>
      </w:r>
      <w:r w:rsidRPr="00F97DB8">
        <w:rPr>
          <w:snapToGrid/>
          <w:lang w:val="en-GB" w:eastAsia="en-US"/>
        </w:rPr>
        <w:t>Several Ori experts, including lawyers, have offered to contribute for free</w:t>
      </w:r>
      <w:r w:rsidR="004B6350">
        <w:rPr>
          <w:snapToGrid/>
          <w:lang w:val="en-GB" w:eastAsia="en-US"/>
        </w:rPr>
        <w:t>.</w:t>
      </w:r>
    </w:p>
    <w:p w14:paraId="41650A79" w14:textId="05A8B0A3" w:rsidR="008A6618" w:rsidRPr="00F97DB8" w:rsidRDefault="008A6618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ICH Council will be asked for a subsidy of </w:t>
      </w:r>
      <w:r w:rsidR="00B23D89">
        <w:rPr>
          <w:snapToGrid/>
          <w:lang w:val="en-GB" w:eastAsia="en-US"/>
        </w:rPr>
        <w:t xml:space="preserve">USD </w:t>
      </w:r>
      <w:r w:rsidRPr="00F97DB8">
        <w:rPr>
          <w:snapToGrid/>
          <w:lang w:val="en-GB" w:eastAsia="en-US"/>
        </w:rPr>
        <w:t xml:space="preserve">10,000 for preparing documentation and </w:t>
      </w:r>
      <w:r w:rsidR="00A11C1F" w:rsidRPr="00F97DB8">
        <w:rPr>
          <w:snapToGrid/>
          <w:lang w:val="en-GB" w:eastAsia="en-US"/>
        </w:rPr>
        <w:t xml:space="preserve">for </w:t>
      </w:r>
      <w:r w:rsidRPr="00F97DB8">
        <w:rPr>
          <w:snapToGrid/>
          <w:lang w:val="en-GB" w:eastAsia="en-US"/>
        </w:rPr>
        <w:t>informing lobby groups</w:t>
      </w:r>
      <w:r w:rsidR="0058528C" w:rsidRPr="00F97DB8">
        <w:rPr>
          <w:snapToGrid/>
          <w:lang w:val="en-GB" w:eastAsia="en-US"/>
        </w:rPr>
        <w:t>.</w:t>
      </w:r>
    </w:p>
    <w:p w14:paraId="14473CDB" w14:textId="68D58A08" w:rsidR="00CC0E61" w:rsidRPr="00F97DB8" w:rsidRDefault="001C2B87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Expected</w:t>
      </w:r>
      <w:r w:rsidR="00CC0E61" w:rsidRPr="00F97DB8">
        <w:rPr>
          <w:rFonts w:ascii="Arial" w:hAnsi="Arial"/>
          <w:snapToGrid/>
          <w:shd w:val="clear" w:color="auto" w:fill="FFFFFF"/>
          <w:lang w:val="en-GB" w:eastAsia="nl-NL"/>
        </w:rPr>
        <w:t xml:space="preserve"> results</w:t>
      </w:r>
    </w:p>
    <w:p w14:paraId="7F4B3BA0" w14:textId="285DA589" w:rsidR="00267DAF" w:rsidRPr="00F97DB8" w:rsidRDefault="00BD107D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The meeting felt that this line of action, which may easily </w:t>
      </w:r>
      <w:r w:rsidR="001C2B87" w:rsidRPr="00F97DB8">
        <w:rPr>
          <w:snapToGrid/>
          <w:lang w:val="en-GB" w:eastAsia="en-US"/>
        </w:rPr>
        <w:t xml:space="preserve">require </w:t>
      </w:r>
      <w:r w:rsidRPr="00F97DB8">
        <w:rPr>
          <w:snapToGrid/>
          <w:lang w:val="en-GB" w:eastAsia="en-US"/>
        </w:rPr>
        <w:t>10 to 15 years</w:t>
      </w:r>
      <w:r w:rsidR="001C2B87" w:rsidRPr="00F97DB8">
        <w:rPr>
          <w:snapToGrid/>
          <w:lang w:val="en-GB" w:eastAsia="en-US"/>
        </w:rPr>
        <w:t xml:space="preserve"> to show results,</w:t>
      </w:r>
      <w:r w:rsidRPr="00F97DB8">
        <w:rPr>
          <w:snapToGrid/>
          <w:lang w:val="en-GB" w:eastAsia="en-US"/>
        </w:rPr>
        <w:t xml:space="preserve"> should start as soon as possible. It is expected that some partial results may be achieved in the next 4 years, </w:t>
      </w:r>
      <w:r w:rsidR="001C2B87" w:rsidRPr="00F97DB8">
        <w:rPr>
          <w:snapToGrid/>
          <w:lang w:val="en-GB" w:eastAsia="en-US"/>
        </w:rPr>
        <w:t>for example</w:t>
      </w:r>
      <w:r w:rsidRPr="00F97DB8">
        <w:rPr>
          <w:snapToGrid/>
          <w:lang w:val="en-GB" w:eastAsia="en-US"/>
        </w:rPr>
        <w:t>:</w:t>
      </w:r>
    </w:p>
    <w:p w14:paraId="22372000" w14:textId="46D73BB0" w:rsidR="00BD107D" w:rsidRPr="00F97DB8" w:rsidRDefault="00BD107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Parliament places the discussion of the recognition or the Ori name-giving system on its agenda</w:t>
      </w:r>
      <w:r w:rsidR="004B6350">
        <w:rPr>
          <w:snapToGrid/>
          <w:lang w:val="en-GB" w:eastAsia="en-US"/>
        </w:rPr>
        <w:t>.</w:t>
      </w:r>
    </w:p>
    <w:p w14:paraId="4252D430" w14:textId="4A19A076" w:rsidR="00BD107D" w:rsidRPr="00F97DB8" w:rsidRDefault="00485469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Informed l</w:t>
      </w:r>
      <w:r w:rsidR="00BD107D" w:rsidRPr="00F97DB8">
        <w:rPr>
          <w:snapToGrid/>
          <w:lang w:val="en-GB" w:eastAsia="en-US"/>
        </w:rPr>
        <w:t>obby groups in place for influencing linguistic policies</w:t>
      </w:r>
      <w:r w:rsidR="004B6350">
        <w:rPr>
          <w:snapToGrid/>
          <w:lang w:val="en-GB" w:eastAsia="en-US"/>
        </w:rPr>
        <w:t>.</w:t>
      </w:r>
    </w:p>
    <w:p w14:paraId="73C8948E" w14:textId="542D9A52" w:rsidR="00BD107D" w:rsidRPr="00F97DB8" w:rsidRDefault="00BD107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Information about the history and culture of the minorities in </w:t>
      </w:r>
      <w:proofErr w:type="spellStart"/>
      <w:r w:rsidRPr="00F97DB8">
        <w:rPr>
          <w:snapToGrid/>
          <w:lang w:val="en-GB" w:eastAsia="en-US"/>
        </w:rPr>
        <w:t>Blika</w:t>
      </w:r>
      <w:proofErr w:type="spellEnd"/>
      <w:r w:rsidRPr="00F97DB8">
        <w:rPr>
          <w:snapToGrid/>
          <w:lang w:val="en-GB" w:eastAsia="en-US"/>
        </w:rPr>
        <w:t xml:space="preserve"> introduced in the school curriculum</w:t>
      </w:r>
      <w:r w:rsidR="004B6350">
        <w:rPr>
          <w:snapToGrid/>
          <w:lang w:val="en-GB" w:eastAsia="en-US"/>
        </w:rPr>
        <w:t>.</w:t>
      </w:r>
    </w:p>
    <w:p w14:paraId="59FAAF6F" w14:textId="74861241" w:rsidR="00BD107D" w:rsidRPr="00F97DB8" w:rsidRDefault="00BD107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Chair for Ori studies created at </w:t>
      </w:r>
      <w:proofErr w:type="spellStart"/>
      <w:r w:rsidRPr="00F97DB8">
        <w:rPr>
          <w:snapToGrid/>
          <w:lang w:val="en-GB" w:eastAsia="en-US"/>
        </w:rPr>
        <w:t>Harkal</w:t>
      </w:r>
      <w:proofErr w:type="spellEnd"/>
      <w:r w:rsidRPr="00F97DB8">
        <w:rPr>
          <w:snapToGrid/>
          <w:lang w:val="en-GB" w:eastAsia="en-US"/>
        </w:rPr>
        <w:t xml:space="preserve"> University</w:t>
      </w:r>
      <w:r w:rsidR="004B6350">
        <w:rPr>
          <w:snapToGrid/>
          <w:lang w:val="en-GB" w:eastAsia="en-US"/>
        </w:rPr>
        <w:t>.</w:t>
      </w:r>
    </w:p>
    <w:p w14:paraId="430279D6" w14:textId="567738FB" w:rsidR="005C19A7" w:rsidRPr="00F97DB8" w:rsidRDefault="005C19A7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Command of Ori language </w:t>
      </w:r>
      <w:r w:rsidR="00B2102D" w:rsidRPr="00F97DB8">
        <w:rPr>
          <w:snapToGrid/>
          <w:lang w:val="en-GB" w:eastAsia="en-US"/>
        </w:rPr>
        <w:t xml:space="preserve">improved </w:t>
      </w:r>
      <w:r w:rsidRPr="00F97DB8">
        <w:rPr>
          <w:snapToGrid/>
          <w:lang w:val="en-GB" w:eastAsia="en-US"/>
        </w:rPr>
        <w:t>among young Ori</w:t>
      </w:r>
      <w:r w:rsidR="004B6350">
        <w:rPr>
          <w:snapToGrid/>
          <w:lang w:val="en-GB" w:eastAsia="en-US"/>
        </w:rPr>
        <w:t>.</w:t>
      </w:r>
    </w:p>
    <w:p w14:paraId="676D5E96" w14:textId="36D1C848" w:rsidR="00485469" w:rsidRPr="00F97DB8" w:rsidRDefault="00BD107D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>Regulations that forbid the use of minority languages in public</w:t>
      </w:r>
      <w:r w:rsidR="00485469" w:rsidRPr="00F97DB8">
        <w:rPr>
          <w:snapToGrid/>
          <w:lang w:val="en-GB" w:eastAsia="en-US"/>
        </w:rPr>
        <w:t xml:space="preserve"> abolished</w:t>
      </w:r>
      <w:r w:rsidR="004B6350">
        <w:rPr>
          <w:snapToGrid/>
          <w:lang w:val="en-GB" w:eastAsia="en-US"/>
        </w:rPr>
        <w:t>.</w:t>
      </w:r>
    </w:p>
    <w:p w14:paraId="2D642E16" w14:textId="28FD367E" w:rsidR="00BD107D" w:rsidRPr="00F97DB8" w:rsidRDefault="00485469" w:rsidP="0086369C">
      <w:pPr>
        <w:pStyle w:val="Texte1"/>
        <w:numPr>
          <w:ilvl w:val="0"/>
          <w:numId w:val="37"/>
        </w:numPr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More Ori music and singing in the public </w:t>
      </w:r>
      <w:r w:rsidR="005C19A7" w:rsidRPr="00F97DB8">
        <w:rPr>
          <w:snapToGrid/>
          <w:lang w:val="en-GB" w:eastAsia="en-US"/>
        </w:rPr>
        <w:t>media</w:t>
      </w:r>
      <w:r w:rsidR="007A0E2C" w:rsidRPr="00F97DB8">
        <w:rPr>
          <w:snapToGrid/>
          <w:lang w:val="en-GB" w:eastAsia="en-US"/>
        </w:rPr>
        <w:t>; Ori language radio stations created</w:t>
      </w:r>
      <w:r w:rsidR="005C19A7" w:rsidRPr="00F97DB8">
        <w:rPr>
          <w:snapToGrid/>
          <w:lang w:val="en-GB" w:eastAsia="en-US"/>
        </w:rPr>
        <w:t>.</w:t>
      </w:r>
    </w:p>
    <w:p w14:paraId="6A2161E0" w14:textId="77777777" w:rsidR="00267DAF" w:rsidRPr="00F97DB8" w:rsidRDefault="00267DAF" w:rsidP="0086369C">
      <w:pPr>
        <w:pStyle w:val="Soustitre"/>
        <w:tabs>
          <w:tab w:val="clear" w:pos="567"/>
        </w:tabs>
        <w:snapToGrid/>
        <w:jc w:val="left"/>
        <w:rPr>
          <w:rFonts w:hint="eastAsia"/>
          <w:snapToGrid/>
          <w:shd w:val="clear" w:color="auto" w:fill="FFFFFF"/>
          <w:lang w:val="en-GB" w:eastAsia="nl-NL"/>
        </w:rPr>
      </w:pPr>
      <w:r w:rsidRPr="00F97DB8">
        <w:rPr>
          <w:rFonts w:ascii="Arial" w:hAnsi="Arial"/>
          <w:snapToGrid/>
          <w:shd w:val="clear" w:color="auto" w:fill="FFFFFF"/>
          <w:lang w:val="en-GB" w:eastAsia="nl-NL"/>
        </w:rPr>
        <w:t>Evaluation</w:t>
      </w:r>
    </w:p>
    <w:p w14:paraId="0E8EF93E" w14:textId="15204C6E" w:rsidR="008602C8" w:rsidRPr="00F97DB8" w:rsidRDefault="000D4E84" w:rsidP="0086369C">
      <w:pPr>
        <w:pStyle w:val="Texte1"/>
        <w:spacing w:before="0"/>
        <w:rPr>
          <w:snapToGrid/>
          <w:lang w:val="en-GB" w:eastAsia="en-US"/>
        </w:rPr>
      </w:pPr>
      <w:r w:rsidRPr="00F97DB8">
        <w:rPr>
          <w:snapToGrid/>
          <w:lang w:val="en-GB" w:eastAsia="en-US"/>
        </w:rPr>
        <w:t xml:space="preserve">At the end of every </w:t>
      </w:r>
      <w:r w:rsidR="00485469" w:rsidRPr="00F97DB8">
        <w:rPr>
          <w:snapToGrid/>
          <w:lang w:val="en-GB" w:eastAsia="en-US"/>
        </w:rPr>
        <w:t xml:space="preserve">year </w:t>
      </w:r>
      <w:r w:rsidRPr="00F97DB8">
        <w:rPr>
          <w:snapToGrid/>
          <w:lang w:val="en-GB" w:eastAsia="en-US"/>
        </w:rPr>
        <w:t>progress (if any) made so far</w:t>
      </w:r>
      <w:r w:rsidR="001C2B87" w:rsidRPr="00F97DB8">
        <w:rPr>
          <w:snapToGrid/>
          <w:lang w:val="en-GB" w:eastAsia="en-US"/>
        </w:rPr>
        <w:t xml:space="preserve"> will be assessed</w:t>
      </w:r>
      <w:r w:rsidRPr="00F97DB8">
        <w:rPr>
          <w:snapToGrid/>
          <w:lang w:val="en-GB" w:eastAsia="en-US"/>
        </w:rPr>
        <w:t xml:space="preserve">, </w:t>
      </w:r>
      <w:r w:rsidR="00485469" w:rsidRPr="00F97DB8">
        <w:rPr>
          <w:snapToGrid/>
          <w:lang w:val="en-GB" w:eastAsia="en-US"/>
        </w:rPr>
        <w:t xml:space="preserve">after which </w:t>
      </w:r>
      <w:r w:rsidRPr="00F97DB8">
        <w:rPr>
          <w:snapToGrid/>
          <w:lang w:val="en-GB" w:eastAsia="en-US"/>
        </w:rPr>
        <w:t xml:space="preserve">the </w:t>
      </w:r>
      <w:r w:rsidR="00485469" w:rsidRPr="00F97DB8">
        <w:rPr>
          <w:snapToGrid/>
          <w:lang w:val="en-GB" w:eastAsia="en-US"/>
        </w:rPr>
        <w:t xml:space="preserve">activities for this </w:t>
      </w:r>
      <w:r w:rsidR="00B23D89">
        <w:rPr>
          <w:snapToGrid/>
          <w:lang w:val="en-GB" w:eastAsia="en-US"/>
        </w:rPr>
        <w:t>l</w:t>
      </w:r>
      <w:r w:rsidR="00485469" w:rsidRPr="00F97DB8">
        <w:rPr>
          <w:snapToGrid/>
          <w:lang w:val="en-GB" w:eastAsia="en-US"/>
        </w:rPr>
        <w:t>ine of action are to be</w:t>
      </w:r>
      <w:r w:rsidRPr="00F97DB8">
        <w:rPr>
          <w:snapToGrid/>
          <w:lang w:val="en-GB" w:eastAsia="en-US"/>
        </w:rPr>
        <w:t xml:space="preserve"> adjusted</w:t>
      </w:r>
      <w:r w:rsidR="00485469" w:rsidRPr="00F97DB8">
        <w:rPr>
          <w:snapToGrid/>
          <w:lang w:val="en-GB" w:eastAsia="en-US"/>
        </w:rPr>
        <w:t>.</w:t>
      </w:r>
    </w:p>
    <w:sectPr w:rsidR="008602C8" w:rsidRPr="00F97DB8" w:rsidSect="00863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531" w:bottom="170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0C09F" w14:textId="77777777" w:rsidR="00787E74" w:rsidRDefault="00787E74" w:rsidP="00023FB3">
      <w:pPr>
        <w:spacing w:after="0"/>
      </w:pPr>
      <w:r>
        <w:separator/>
      </w:r>
    </w:p>
  </w:endnote>
  <w:endnote w:type="continuationSeparator" w:id="0">
    <w:p w14:paraId="36C512BD" w14:textId="77777777" w:rsidR="00787E74" w:rsidRDefault="00787E74" w:rsidP="00023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D65B" w14:textId="3FF095D4" w:rsidR="00787E74" w:rsidRPr="0086369C" w:rsidRDefault="00145940" w:rsidP="0086369C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92032" behindDoc="0" locked="0" layoutInCell="1" allowOverlap="1" wp14:anchorId="0BB0B42B" wp14:editId="09843340">
          <wp:simplePos x="0" y="0"/>
          <wp:positionH relativeFrom="column">
            <wp:posOffset>2237740</wp:posOffset>
          </wp:positionH>
          <wp:positionV relativeFrom="paragraph">
            <wp:posOffset>16510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74" w:rsidRPr="000E5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5648" behindDoc="0" locked="1" layoutInCell="1" allowOverlap="0" wp14:anchorId="13AC3676" wp14:editId="6C923462">
          <wp:simplePos x="0" y="0"/>
          <wp:positionH relativeFrom="margin">
            <wp:posOffset>-120015</wp:posOffset>
          </wp:positionH>
          <wp:positionV relativeFrom="margin">
            <wp:posOffset>8802370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E74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87E74">
      <w:rPr>
        <w:rFonts w:eastAsia="Calibri" w:cs="Times New Roman"/>
        <w:snapToGrid/>
        <w:sz w:val="16"/>
        <w:szCs w:val="22"/>
        <w:lang w:val="it-IT" w:eastAsia="en-US"/>
      </w:rPr>
      <w:tab/>
      <w:t>U046-v1.</w:t>
    </w:r>
    <w:proofErr w:type="gramStart"/>
    <w:r w:rsidR="00787E74">
      <w:rPr>
        <w:rFonts w:eastAsia="Calibri" w:cs="Times New Roman"/>
        <w:snapToGrid/>
        <w:sz w:val="16"/>
        <w:szCs w:val="22"/>
        <w:lang w:val="it-IT" w:eastAsia="en-US"/>
      </w:rPr>
      <w:t>0-Blika-HO5</w:t>
    </w:r>
    <w:r w:rsidR="00787E74" w:rsidRPr="000E5C56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08508" w14:textId="606BA158" w:rsidR="00787E74" w:rsidRDefault="00145940" w:rsidP="0086369C">
    <w:r w:rsidRPr="006021AD">
      <w:rPr>
        <w:noProof/>
        <w:lang w:val="fr-FR" w:eastAsia="fr-FR"/>
      </w:rPr>
      <w:drawing>
        <wp:anchor distT="0" distB="0" distL="114300" distR="114300" simplePos="0" relativeHeight="251694080" behindDoc="0" locked="0" layoutInCell="1" allowOverlap="1" wp14:anchorId="1C199C8A" wp14:editId="610E7072">
          <wp:simplePos x="0" y="0"/>
          <wp:positionH relativeFrom="column">
            <wp:posOffset>2733040</wp:posOffset>
          </wp:positionH>
          <wp:positionV relativeFrom="paragraph">
            <wp:posOffset>76200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74" w:rsidRPr="00C21B8B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787E74" w:rsidRPr="00C21B8B">
      <w:rPr>
        <w:rFonts w:eastAsia="Calibri" w:cs="Times New Roman"/>
        <w:snapToGrid/>
        <w:sz w:val="16"/>
        <w:szCs w:val="22"/>
        <w:lang w:val="it-IT" w:eastAsia="en-US"/>
      </w:rPr>
      <w:t>0-Blika-HO</w:t>
    </w:r>
    <w:r w:rsidR="00787E74">
      <w:rPr>
        <w:rFonts w:eastAsia="Calibri" w:cs="Times New Roman"/>
        <w:snapToGrid/>
        <w:sz w:val="16"/>
        <w:szCs w:val="22"/>
        <w:lang w:val="it-IT" w:eastAsia="en-US"/>
      </w:rPr>
      <w:t>5</w:t>
    </w:r>
    <w:r w:rsidR="00787E74" w:rsidRPr="00C21B8B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787E74" w:rsidRPr="00C21B8B">
      <w:rPr>
        <w:rFonts w:eastAsia="Calibri" w:cs="Times New Roman"/>
        <w:snapToGrid/>
        <w:sz w:val="16"/>
        <w:szCs w:val="22"/>
        <w:lang w:val="it-IT" w:eastAsia="en-US"/>
      </w:rPr>
      <w:tab/>
    </w:r>
    <w:r w:rsidR="007B0036">
      <w:rPr>
        <w:rFonts w:eastAsia="Calibri" w:cs="Times New Roman"/>
        <w:snapToGrid/>
        <w:sz w:val="16"/>
        <w:szCs w:val="22"/>
        <w:lang w:val="it-IT" w:eastAsia="en-US"/>
      </w:rPr>
      <w:tab/>
    </w:r>
    <w:r w:rsidR="007B0036">
      <w:rPr>
        <w:rFonts w:eastAsia="Calibri" w:cs="Times New Roman"/>
        <w:snapToGrid/>
        <w:sz w:val="16"/>
        <w:szCs w:val="22"/>
        <w:lang w:val="it-IT" w:eastAsia="en-US"/>
      </w:rPr>
      <w:tab/>
    </w:r>
    <w:r w:rsidR="00787E74" w:rsidRPr="00C21B8B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7696" behindDoc="0" locked="1" layoutInCell="1" allowOverlap="0" wp14:anchorId="07E7512D" wp14:editId="5021E6B1">
          <wp:simplePos x="0" y="0"/>
          <wp:positionH relativeFrom="margin">
            <wp:posOffset>4735195</wp:posOffset>
          </wp:positionH>
          <wp:positionV relativeFrom="margin">
            <wp:posOffset>8797290</wp:posOffset>
          </wp:positionV>
          <wp:extent cx="942975" cy="538480"/>
          <wp:effectExtent l="0" t="0" r="9525" b="0"/>
          <wp:wrapSquare wrapText="bothSides"/>
          <wp:docPr id="3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0C4F" w14:textId="10D5B950" w:rsidR="00787E74" w:rsidRPr="0086369C" w:rsidRDefault="00145940" w:rsidP="0086369C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5888" behindDoc="0" locked="0" layoutInCell="1" allowOverlap="1" wp14:anchorId="7232F917" wp14:editId="5A0E2C16">
          <wp:simplePos x="0" y="0"/>
          <wp:positionH relativeFrom="column">
            <wp:posOffset>2733040</wp:posOffset>
          </wp:positionH>
          <wp:positionV relativeFrom="paragraph">
            <wp:posOffset>6985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74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787E74">
      <w:rPr>
        <w:rFonts w:eastAsia="Calibri" w:cs="Times New Roman"/>
        <w:snapToGrid/>
        <w:sz w:val="16"/>
        <w:szCs w:val="22"/>
        <w:lang w:val="it-IT" w:eastAsia="en-US"/>
      </w:rPr>
      <w:t>0</w:t>
    </w:r>
    <w:r w:rsidR="00787E74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87E74">
      <w:rPr>
        <w:rFonts w:eastAsia="Calibri" w:cs="Times New Roman"/>
        <w:snapToGrid/>
        <w:sz w:val="16"/>
        <w:szCs w:val="22"/>
        <w:lang w:val="it-IT" w:eastAsia="en-US"/>
      </w:rPr>
      <w:t>Blika-</w:t>
    </w:r>
    <w:r w:rsidR="00787E74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787E74">
      <w:rPr>
        <w:rFonts w:eastAsia="Calibri" w:cs="Times New Roman"/>
        <w:snapToGrid/>
        <w:sz w:val="16"/>
        <w:szCs w:val="22"/>
        <w:lang w:val="it-IT" w:eastAsia="en-US"/>
      </w:rPr>
      <w:t>5</w:t>
    </w:r>
    <w:r w:rsidR="00787E74" w:rsidRPr="000E5C56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787E74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87E74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87E74" w:rsidRPr="000E5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1552" behindDoc="0" locked="1" layoutInCell="1" allowOverlap="0" wp14:anchorId="10AAEA44" wp14:editId="07E9E19D">
          <wp:simplePos x="0" y="0"/>
          <wp:positionH relativeFrom="margin">
            <wp:posOffset>4765675</wp:posOffset>
          </wp:positionH>
          <wp:positionV relativeFrom="margin">
            <wp:posOffset>8804275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1FAA" w14:textId="77777777" w:rsidR="00787E74" w:rsidRDefault="00787E74" w:rsidP="00023FB3">
      <w:pPr>
        <w:spacing w:after="0"/>
      </w:pPr>
      <w:r>
        <w:separator/>
      </w:r>
    </w:p>
  </w:footnote>
  <w:footnote w:type="continuationSeparator" w:id="0">
    <w:p w14:paraId="535D7EBC" w14:textId="77777777" w:rsidR="00787E74" w:rsidRDefault="00787E74" w:rsidP="00023F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0B60" w14:textId="79C17FFA" w:rsidR="00787E74" w:rsidRPr="0086369C" w:rsidRDefault="00787E74" w:rsidP="0086369C">
    <w:pPr>
      <w:tabs>
        <w:tab w:val="clear" w:pos="567"/>
        <w:tab w:val="center" w:pos="4513"/>
        <w:tab w:val="right" w:pos="9026"/>
      </w:tabs>
      <w:spacing w:before="0" w:after="0"/>
      <w:ind w:right="360"/>
      <w:rPr>
        <w:sz w:val="16"/>
        <w:szCs w:val="16"/>
      </w:rPr>
    </w:pPr>
    <w:r w:rsidRPr="00DE1230">
      <w:rPr>
        <w:sz w:val="16"/>
        <w:szCs w:val="16"/>
      </w:rPr>
      <w:fldChar w:fldCharType="begin"/>
    </w:r>
    <w:r w:rsidRPr="00DE1230">
      <w:rPr>
        <w:sz w:val="16"/>
        <w:szCs w:val="16"/>
      </w:rPr>
      <w:instrText xml:space="preserve"> PAGE </w:instrText>
    </w:r>
    <w:r w:rsidRPr="00DE1230">
      <w:rPr>
        <w:sz w:val="16"/>
        <w:szCs w:val="16"/>
      </w:rPr>
      <w:fldChar w:fldCharType="separate"/>
    </w:r>
    <w:r w:rsidR="00145940">
      <w:rPr>
        <w:noProof/>
        <w:sz w:val="16"/>
        <w:szCs w:val="16"/>
      </w:rPr>
      <w:t>4</w:t>
    </w:r>
    <w:r w:rsidRPr="00DE1230">
      <w:rPr>
        <w:sz w:val="16"/>
        <w:szCs w:val="16"/>
      </w:rPr>
      <w:fldChar w:fldCharType="end"/>
    </w:r>
    <w:r>
      <w:rPr>
        <w:sz w:val="16"/>
        <w:szCs w:val="16"/>
      </w:rPr>
      <w:tab/>
      <w:t>Unit 46: Scenarios and games for developing safeguarding plans</w:t>
    </w:r>
    <w:r w:rsidRPr="00DE1230">
      <w:rPr>
        <w:sz w:val="16"/>
        <w:szCs w:val="16"/>
      </w:rPr>
      <w:tab/>
    </w:r>
    <w:proofErr w:type="spellStart"/>
    <w:r>
      <w:rPr>
        <w:sz w:val="16"/>
        <w:szCs w:val="16"/>
      </w:rPr>
      <w:t>Blika</w:t>
    </w:r>
    <w:proofErr w:type="spellEnd"/>
    <w:r>
      <w:rPr>
        <w:sz w:val="16"/>
        <w:szCs w:val="16"/>
      </w:rPr>
      <w:t xml:space="preserve"> </w:t>
    </w:r>
    <w:r w:rsidRPr="00DE1230">
      <w:rPr>
        <w:sz w:val="16"/>
        <w:szCs w:val="16"/>
      </w:rPr>
      <w:t>Hand-out</w:t>
    </w:r>
    <w:r w:rsidRPr="00DE1230" w:rsidDel="00136025">
      <w:rPr>
        <w:sz w:val="16"/>
        <w:szCs w:val="16"/>
      </w:rPr>
      <w:t xml:space="preserve"> </w:t>
    </w:r>
    <w:r>
      <w:rPr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8389" w14:textId="0F5791EF" w:rsidR="00787E74" w:rsidRDefault="00787E74" w:rsidP="006D53FA">
    <w:pPr>
      <w:pStyle w:val="Header"/>
    </w:pPr>
    <w:proofErr w:type="spellStart"/>
    <w:r>
      <w:rPr>
        <w:sz w:val="16"/>
        <w:szCs w:val="16"/>
      </w:rPr>
      <w:t>Blika</w:t>
    </w:r>
    <w:proofErr w:type="spellEnd"/>
    <w:r>
      <w:rPr>
        <w:sz w:val="16"/>
        <w:szCs w:val="16"/>
      </w:rPr>
      <w:t xml:space="preserve"> Hand-out 5</w:t>
    </w:r>
    <w:r>
      <w:rPr>
        <w:sz w:val="16"/>
        <w:szCs w:val="16"/>
      </w:rPr>
      <w:tab/>
      <w:t>Unit 46: Scenarios and games for developing safeguarding plans</w:t>
    </w:r>
    <w:r w:rsidRPr="0086369C">
      <w:rPr>
        <w:sz w:val="16"/>
        <w:szCs w:val="16"/>
      </w:rPr>
      <w:tab/>
    </w:r>
    <w:r w:rsidRPr="0086369C">
      <w:rPr>
        <w:sz w:val="16"/>
        <w:szCs w:val="16"/>
      </w:rPr>
      <w:fldChar w:fldCharType="begin"/>
    </w:r>
    <w:r w:rsidRPr="0086369C">
      <w:rPr>
        <w:sz w:val="16"/>
        <w:szCs w:val="16"/>
      </w:rPr>
      <w:instrText xml:space="preserve"> PAGE </w:instrText>
    </w:r>
    <w:r w:rsidRPr="0086369C">
      <w:rPr>
        <w:sz w:val="16"/>
        <w:szCs w:val="16"/>
      </w:rPr>
      <w:fldChar w:fldCharType="separate"/>
    </w:r>
    <w:r w:rsidR="00145940">
      <w:rPr>
        <w:noProof/>
        <w:sz w:val="16"/>
        <w:szCs w:val="16"/>
      </w:rPr>
      <w:t>3</w:t>
    </w:r>
    <w:r w:rsidRPr="0086369C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EC69" w14:textId="111B1D44" w:rsidR="00787E74" w:rsidRPr="0086369C" w:rsidRDefault="00787E74" w:rsidP="0086369C">
    <w:pPr>
      <w:tabs>
        <w:tab w:val="clear" w:pos="567"/>
        <w:tab w:val="center" w:pos="4513"/>
        <w:tab w:val="right" w:pos="9026"/>
      </w:tabs>
      <w:spacing w:before="0" w:after="0"/>
      <w:ind w:right="360" w:firstLine="360"/>
      <w:rPr>
        <w:sz w:val="16"/>
        <w:szCs w:val="16"/>
      </w:rPr>
    </w:pPr>
    <w:r w:rsidRPr="00F0285B">
      <w:tab/>
    </w:r>
    <w:proofErr w:type="spellStart"/>
    <w:r w:rsidRPr="0086369C">
      <w:rPr>
        <w:sz w:val="16"/>
        <w:szCs w:val="16"/>
      </w:rPr>
      <w:t>Blika</w:t>
    </w:r>
    <w:proofErr w:type="spellEnd"/>
    <w:r w:rsidRPr="0086369C">
      <w:rPr>
        <w:sz w:val="16"/>
        <w:szCs w:val="16"/>
      </w:rPr>
      <w:t xml:space="preserve"> </w:t>
    </w:r>
    <w:r w:rsidRPr="00F0285B">
      <w:rPr>
        <w:sz w:val="16"/>
        <w:szCs w:val="16"/>
      </w:rPr>
      <w:t xml:space="preserve">Hand-out </w:t>
    </w:r>
    <w:r>
      <w:rPr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75"/>
    <w:multiLevelType w:val="hybridMultilevel"/>
    <w:tmpl w:val="EB0EFB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D3779"/>
    <w:multiLevelType w:val="hybridMultilevel"/>
    <w:tmpl w:val="FA5422EE"/>
    <w:lvl w:ilvl="0" w:tplc="033A3B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6E73"/>
    <w:multiLevelType w:val="hybridMultilevel"/>
    <w:tmpl w:val="0D54C9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43E05"/>
    <w:multiLevelType w:val="hybridMultilevel"/>
    <w:tmpl w:val="0F988E1A"/>
    <w:lvl w:ilvl="0" w:tplc="E1283A8E">
      <w:numFmt w:val="bullet"/>
      <w:lvlText w:val="•"/>
      <w:lvlJc w:val="left"/>
      <w:pPr>
        <w:ind w:left="360" w:hanging="360"/>
      </w:pPr>
      <w:rPr>
        <w:rFonts w:ascii="Calibri" w:eastAsia="SimSu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768D1"/>
    <w:multiLevelType w:val="hybridMultilevel"/>
    <w:tmpl w:val="D352ADFC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B405F"/>
    <w:multiLevelType w:val="hybridMultilevel"/>
    <w:tmpl w:val="58BC77D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0B5B76"/>
    <w:multiLevelType w:val="hybridMultilevel"/>
    <w:tmpl w:val="1B641A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430F6"/>
    <w:multiLevelType w:val="hybridMultilevel"/>
    <w:tmpl w:val="F578A2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93BF6"/>
    <w:multiLevelType w:val="hybridMultilevel"/>
    <w:tmpl w:val="66CE80E4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0288E"/>
    <w:multiLevelType w:val="hybridMultilevel"/>
    <w:tmpl w:val="20060E2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BE2425"/>
    <w:multiLevelType w:val="hybridMultilevel"/>
    <w:tmpl w:val="D5549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01223"/>
    <w:multiLevelType w:val="hybridMultilevel"/>
    <w:tmpl w:val="D4ECDA7E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45D64BC"/>
    <w:multiLevelType w:val="hybridMultilevel"/>
    <w:tmpl w:val="9EDE3458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44122"/>
    <w:multiLevelType w:val="hybridMultilevel"/>
    <w:tmpl w:val="6D04BD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731ECD"/>
    <w:multiLevelType w:val="hybridMultilevel"/>
    <w:tmpl w:val="3CCA8CDC"/>
    <w:lvl w:ilvl="0" w:tplc="0413000F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E1283A8E">
      <w:numFmt w:val="bullet"/>
      <w:lvlText w:val="•"/>
      <w:lvlJc w:val="left"/>
      <w:pPr>
        <w:ind w:left="1080" w:hanging="360"/>
      </w:pPr>
      <w:rPr>
        <w:rFonts w:ascii="Calibri" w:eastAsia="SimSun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32234A"/>
    <w:multiLevelType w:val="hybridMultilevel"/>
    <w:tmpl w:val="30C8D20A"/>
    <w:lvl w:ilvl="0" w:tplc="E1283A8E">
      <w:numFmt w:val="bullet"/>
      <w:lvlText w:val="•"/>
      <w:lvlJc w:val="left"/>
      <w:pPr>
        <w:ind w:left="360" w:hanging="360"/>
      </w:pPr>
      <w:rPr>
        <w:rFonts w:ascii="Calibri" w:eastAsia="SimSu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442FC0"/>
    <w:multiLevelType w:val="hybridMultilevel"/>
    <w:tmpl w:val="2BD05552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A07DD"/>
    <w:multiLevelType w:val="hybridMultilevel"/>
    <w:tmpl w:val="B8E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2A33B1"/>
    <w:multiLevelType w:val="hybridMultilevel"/>
    <w:tmpl w:val="BB902D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822696"/>
    <w:multiLevelType w:val="hybridMultilevel"/>
    <w:tmpl w:val="1DBE8A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152C3B"/>
    <w:multiLevelType w:val="hybridMultilevel"/>
    <w:tmpl w:val="EBE42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E0FDD"/>
    <w:multiLevelType w:val="hybridMultilevel"/>
    <w:tmpl w:val="754425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840330"/>
    <w:multiLevelType w:val="hybridMultilevel"/>
    <w:tmpl w:val="0A082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091B11"/>
    <w:multiLevelType w:val="hybridMultilevel"/>
    <w:tmpl w:val="1E7021E8"/>
    <w:lvl w:ilvl="0" w:tplc="E1283A8E">
      <w:numFmt w:val="bullet"/>
      <w:lvlText w:val="•"/>
      <w:lvlJc w:val="left"/>
      <w:pPr>
        <w:ind w:left="360" w:hanging="360"/>
      </w:pPr>
      <w:rPr>
        <w:rFonts w:ascii="Calibri" w:eastAsia="SimSu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4913E4"/>
    <w:multiLevelType w:val="hybridMultilevel"/>
    <w:tmpl w:val="78F2519C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90C92"/>
    <w:multiLevelType w:val="hybridMultilevel"/>
    <w:tmpl w:val="BE4629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764C3"/>
    <w:multiLevelType w:val="hybridMultilevel"/>
    <w:tmpl w:val="7B52935E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B7C3633"/>
    <w:multiLevelType w:val="hybridMultilevel"/>
    <w:tmpl w:val="7C1A9454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8512A"/>
    <w:multiLevelType w:val="hybridMultilevel"/>
    <w:tmpl w:val="146241DE"/>
    <w:lvl w:ilvl="0" w:tplc="3F5287E4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43527077"/>
    <w:multiLevelType w:val="hybridMultilevel"/>
    <w:tmpl w:val="9774D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8A3093"/>
    <w:multiLevelType w:val="hybridMultilevel"/>
    <w:tmpl w:val="8396AA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B66D0F"/>
    <w:multiLevelType w:val="hybridMultilevel"/>
    <w:tmpl w:val="2BE684C6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2006E"/>
    <w:multiLevelType w:val="hybridMultilevel"/>
    <w:tmpl w:val="5FF47CEA"/>
    <w:lvl w:ilvl="0" w:tplc="E1283A8E">
      <w:numFmt w:val="bullet"/>
      <w:lvlText w:val="•"/>
      <w:lvlJc w:val="left"/>
      <w:pPr>
        <w:ind w:left="360" w:hanging="360"/>
      </w:pPr>
      <w:rPr>
        <w:rFonts w:ascii="Calibri" w:eastAsia="SimSu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A73773"/>
    <w:multiLevelType w:val="hybridMultilevel"/>
    <w:tmpl w:val="C63229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075473"/>
    <w:multiLevelType w:val="hybridMultilevel"/>
    <w:tmpl w:val="28081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BD05F3"/>
    <w:multiLevelType w:val="hybridMultilevel"/>
    <w:tmpl w:val="C9F8D3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F47A08"/>
    <w:multiLevelType w:val="hybridMultilevel"/>
    <w:tmpl w:val="5C1050CC"/>
    <w:lvl w:ilvl="0" w:tplc="67D6F60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31"/>
  </w:num>
  <w:num w:numId="9">
    <w:abstractNumId w:val="24"/>
  </w:num>
  <w:num w:numId="10">
    <w:abstractNumId w:val="23"/>
  </w:num>
  <w:num w:numId="11">
    <w:abstractNumId w:val="3"/>
  </w:num>
  <w:num w:numId="12">
    <w:abstractNumId w:val="15"/>
  </w:num>
  <w:num w:numId="13">
    <w:abstractNumId w:val="33"/>
  </w:num>
  <w:num w:numId="14">
    <w:abstractNumId w:val="2"/>
  </w:num>
  <w:num w:numId="15">
    <w:abstractNumId w:val="10"/>
  </w:num>
  <w:num w:numId="16">
    <w:abstractNumId w:val="7"/>
  </w:num>
  <w:num w:numId="17">
    <w:abstractNumId w:val="34"/>
  </w:num>
  <w:num w:numId="18">
    <w:abstractNumId w:val="30"/>
  </w:num>
  <w:num w:numId="19">
    <w:abstractNumId w:val="18"/>
  </w:num>
  <w:num w:numId="20">
    <w:abstractNumId w:val="25"/>
  </w:num>
  <w:num w:numId="21">
    <w:abstractNumId w:val="36"/>
  </w:num>
  <w:num w:numId="22">
    <w:abstractNumId w:val="6"/>
  </w:num>
  <w:num w:numId="23">
    <w:abstractNumId w:val="5"/>
  </w:num>
  <w:num w:numId="24">
    <w:abstractNumId w:val="21"/>
  </w:num>
  <w:num w:numId="25">
    <w:abstractNumId w:val="0"/>
  </w:num>
  <w:num w:numId="26">
    <w:abstractNumId w:val="19"/>
  </w:num>
  <w:num w:numId="27">
    <w:abstractNumId w:val="13"/>
  </w:num>
  <w:num w:numId="28">
    <w:abstractNumId w:val="35"/>
  </w:num>
  <w:num w:numId="29">
    <w:abstractNumId w:val="22"/>
  </w:num>
  <w:num w:numId="30">
    <w:abstractNumId w:val="17"/>
  </w:num>
  <w:num w:numId="31">
    <w:abstractNumId w:val="28"/>
  </w:num>
  <w:num w:numId="32">
    <w:abstractNumId w:val="32"/>
  </w:num>
  <w:num w:numId="33">
    <w:abstractNumId w:val="28"/>
  </w:num>
  <w:num w:numId="34">
    <w:abstractNumId w:val="29"/>
  </w:num>
  <w:num w:numId="35">
    <w:abstractNumId w:val="1"/>
  </w:num>
  <w:num w:numId="36">
    <w:abstractNumId w:val="9"/>
  </w:num>
  <w:num w:numId="37">
    <w:abstractNumId w:val="26"/>
  </w:num>
  <w:num w:numId="38">
    <w:abstractNumId w:val="11"/>
  </w:num>
  <w:num w:numId="39">
    <w:abstractNumId w:val="37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eks Smeets">
    <w15:presenceInfo w15:providerId="Windows Live" w15:userId="65d08391e56100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9F"/>
    <w:rsid w:val="00001503"/>
    <w:rsid w:val="0000165C"/>
    <w:rsid w:val="0000192C"/>
    <w:rsid w:val="000026A8"/>
    <w:rsid w:val="00004A2A"/>
    <w:rsid w:val="0000612E"/>
    <w:rsid w:val="00006909"/>
    <w:rsid w:val="00007518"/>
    <w:rsid w:val="000100E4"/>
    <w:rsid w:val="00011786"/>
    <w:rsid w:val="00014C60"/>
    <w:rsid w:val="0001674C"/>
    <w:rsid w:val="00020D6B"/>
    <w:rsid w:val="000218C6"/>
    <w:rsid w:val="00022B25"/>
    <w:rsid w:val="00022CAD"/>
    <w:rsid w:val="00023463"/>
    <w:rsid w:val="00023FB3"/>
    <w:rsid w:val="000249A8"/>
    <w:rsid w:val="000266D4"/>
    <w:rsid w:val="00031303"/>
    <w:rsid w:val="000313CA"/>
    <w:rsid w:val="00031F3B"/>
    <w:rsid w:val="000328FD"/>
    <w:rsid w:val="00033C39"/>
    <w:rsid w:val="00035846"/>
    <w:rsid w:val="00036F25"/>
    <w:rsid w:val="00037116"/>
    <w:rsid w:val="00037BD9"/>
    <w:rsid w:val="000406C8"/>
    <w:rsid w:val="00040DED"/>
    <w:rsid w:val="0004101B"/>
    <w:rsid w:val="000422B0"/>
    <w:rsid w:val="00044BEA"/>
    <w:rsid w:val="00046110"/>
    <w:rsid w:val="0004614B"/>
    <w:rsid w:val="00047B0B"/>
    <w:rsid w:val="00047E7A"/>
    <w:rsid w:val="00050F02"/>
    <w:rsid w:val="000516B3"/>
    <w:rsid w:val="000525C9"/>
    <w:rsid w:val="000567FD"/>
    <w:rsid w:val="00060680"/>
    <w:rsid w:val="000625E8"/>
    <w:rsid w:val="00062E8A"/>
    <w:rsid w:val="00063450"/>
    <w:rsid w:val="000676AB"/>
    <w:rsid w:val="00070554"/>
    <w:rsid w:val="000705ED"/>
    <w:rsid w:val="00073CDF"/>
    <w:rsid w:val="0007414E"/>
    <w:rsid w:val="00077221"/>
    <w:rsid w:val="000776F6"/>
    <w:rsid w:val="00080342"/>
    <w:rsid w:val="0008122B"/>
    <w:rsid w:val="00083E81"/>
    <w:rsid w:val="000844C6"/>
    <w:rsid w:val="000848F3"/>
    <w:rsid w:val="00086447"/>
    <w:rsid w:val="000867B0"/>
    <w:rsid w:val="00086A68"/>
    <w:rsid w:val="00087E05"/>
    <w:rsid w:val="00091F1E"/>
    <w:rsid w:val="00092BD0"/>
    <w:rsid w:val="00092F0B"/>
    <w:rsid w:val="00093107"/>
    <w:rsid w:val="00093523"/>
    <w:rsid w:val="00093583"/>
    <w:rsid w:val="000940A6"/>
    <w:rsid w:val="000A0B5C"/>
    <w:rsid w:val="000A1CE0"/>
    <w:rsid w:val="000A1D17"/>
    <w:rsid w:val="000A208D"/>
    <w:rsid w:val="000A236B"/>
    <w:rsid w:val="000A53FE"/>
    <w:rsid w:val="000A6302"/>
    <w:rsid w:val="000A66BE"/>
    <w:rsid w:val="000A6A8E"/>
    <w:rsid w:val="000A7336"/>
    <w:rsid w:val="000A7D44"/>
    <w:rsid w:val="000B057F"/>
    <w:rsid w:val="000B2DCF"/>
    <w:rsid w:val="000B416E"/>
    <w:rsid w:val="000B4A5C"/>
    <w:rsid w:val="000B6FE4"/>
    <w:rsid w:val="000B7949"/>
    <w:rsid w:val="000B7FA6"/>
    <w:rsid w:val="000C019A"/>
    <w:rsid w:val="000C51C4"/>
    <w:rsid w:val="000C6546"/>
    <w:rsid w:val="000D1EE2"/>
    <w:rsid w:val="000D2DEC"/>
    <w:rsid w:val="000D32B8"/>
    <w:rsid w:val="000D3F17"/>
    <w:rsid w:val="000D4E84"/>
    <w:rsid w:val="000D5A64"/>
    <w:rsid w:val="000D610A"/>
    <w:rsid w:val="000E13EA"/>
    <w:rsid w:val="000E2F6A"/>
    <w:rsid w:val="000E440F"/>
    <w:rsid w:val="000E447A"/>
    <w:rsid w:val="000E4686"/>
    <w:rsid w:val="000E4755"/>
    <w:rsid w:val="000E553A"/>
    <w:rsid w:val="000E6606"/>
    <w:rsid w:val="000F0B22"/>
    <w:rsid w:val="000F1FF8"/>
    <w:rsid w:val="000F2D54"/>
    <w:rsid w:val="000F6049"/>
    <w:rsid w:val="000F7B78"/>
    <w:rsid w:val="00100524"/>
    <w:rsid w:val="0010191C"/>
    <w:rsid w:val="00101BF3"/>
    <w:rsid w:val="00102441"/>
    <w:rsid w:val="0010252E"/>
    <w:rsid w:val="001025B7"/>
    <w:rsid w:val="001028FC"/>
    <w:rsid w:val="00102A34"/>
    <w:rsid w:val="00104A2D"/>
    <w:rsid w:val="001054E5"/>
    <w:rsid w:val="001066A9"/>
    <w:rsid w:val="0010729F"/>
    <w:rsid w:val="00107A70"/>
    <w:rsid w:val="00107B0B"/>
    <w:rsid w:val="00110AE6"/>
    <w:rsid w:val="00110D20"/>
    <w:rsid w:val="0011310D"/>
    <w:rsid w:val="001161D9"/>
    <w:rsid w:val="00116914"/>
    <w:rsid w:val="001174A2"/>
    <w:rsid w:val="00117BC7"/>
    <w:rsid w:val="00124D24"/>
    <w:rsid w:val="001267EC"/>
    <w:rsid w:val="00132290"/>
    <w:rsid w:val="00132B2E"/>
    <w:rsid w:val="00132DFF"/>
    <w:rsid w:val="00134EC7"/>
    <w:rsid w:val="00137D9C"/>
    <w:rsid w:val="0014191C"/>
    <w:rsid w:val="0014305E"/>
    <w:rsid w:val="00143495"/>
    <w:rsid w:val="001441D5"/>
    <w:rsid w:val="0014458F"/>
    <w:rsid w:val="00145940"/>
    <w:rsid w:val="00147599"/>
    <w:rsid w:val="00147F7C"/>
    <w:rsid w:val="00150BC1"/>
    <w:rsid w:val="00151D91"/>
    <w:rsid w:val="0015201B"/>
    <w:rsid w:val="0015342A"/>
    <w:rsid w:val="00154CAF"/>
    <w:rsid w:val="00156ACE"/>
    <w:rsid w:val="00156FF3"/>
    <w:rsid w:val="001606EF"/>
    <w:rsid w:val="00163870"/>
    <w:rsid w:val="00166AD6"/>
    <w:rsid w:val="00170291"/>
    <w:rsid w:val="00170B00"/>
    <w:rsid w:val="00171120"/>
    <w:rsid w:val="001728D7"/>
    <w:rsid w:val="00174B01"/>
    <w:rsid w:val="00175EBB"/>
    <w:rsid w:val="00175ECF"/>
    <w:rsid w:val="00175EEC"/>
    <w:rsid w:val="001824D1"/>
    <w:rsid w:val="001830DF"/>
    <w:rsid w:val="0018402F"/>
    <w:rsid w:val="001841DD"/>
    <w:rsid w:val="00184ECD"/>
    <w:rsid w:val="0018531A"/>
    <w:rsid w:val="0019374B"/>
    <w:rsid w:val="00195EB9"/>
    <w:rsid w:val="00196222"/>
    <w:rsid w:val="001A0DDD"/>
    <w:rsid w:val="001A114E"/>
    <w:rsid w:val="001A1725"/>
    <w:rsid w:val="001A2395"/>
    <w:rsid w:val="001A4A42"/>
    <w:rsid w:val="001A4B24"/>
    <w:rsid w:val="001A582A"/>
    <w:rsid w:val="001A5E4B"/>
    <w:rsid w:val="001A6B6B"/>
    <w:rsid w:val="001B0B8A"/>
    <w:rsid w:val="001B13FD"/>
    <w:rsid w:val="001B17AB"/>
    <w:rsid w:val="001B241B"/>
    <w:rsid w:val="001B3BF9"/>
    <w:rsid w:val="001B4051"/>
    <w:rsid w:val="001B77CC"/>
    <w:rsid w:val="001C0D0C"/>
    <w:rsid w:val="001C2199"/>
    <w:rsid w:val="001C2B87"/>
    <w:rsid w:val="001C4E81"/>
    <w:rsid w:val="001C54A6"/>
    <w:rsid w:val="001C5A80"/>
    <w:rsid w:val="001C60B0"/>
    <w:rsid w:val="001C789B"/>
    <w:rsid w:val="001D06F5"/>
    <w:rsid w:val="001D2089"/>
    <w:rsid w:val="001D3D10"/>
    <w:rsid w:val="001D4184"/>
    <w:rsid w:val="001D42F7"/>
    <w:rsid w:val="001D4872"/>
    <w:rsid w:val="001D5439"/>
    <w:rsid w:val="001D5697"/>
    <w:rsid w:val="001D66BB"/>
    <w:rsid w:val="001E0BD2"/>
    <w:rsid w:val="001E0C9E"/>
    <w:rsid w:val="001E110C"/>
    <w:rsid w:val="001E1381"/>
    <w:rsid w:val="001E19E4"/>
    <w:rsid w:val="001E528D"/>
    <w:rsid w:val="001E568A"/>
    <w:rsid w:val="001E56C7"/>
    <w:rsid w:val="001E6E96"/>
    <w:rsid w:val="001F0934"/>
    <w:rsid w:val="001F3823"/>
    <w:rsid w:val="001F48A8"/>
    <w:rsid w:val="001F4E9C"/>
    <w:rsid w:val="001F79EA"/>
    <w:rsid w:val="0020022F"/>
    <w:rsid w:val="002007E1"/>
    <w:rsid w:val="00200A2E"/>
    <w:rsid w:val="002013DA"/>
    <w:rsid w:val="0020143C"/>
    <w:rsid w:val="00204B3C"/>
    <w:rsid w:val="002105AD"/>
    <w:rsid w:val="00210F93"/>
    <w:rsid w:val="002117FB"/>
    <w:rsid w:val="00211850"/>
    <w:rsid w:val="00211BD3"/>
    <w:rsid w:val="00211FFA"/>
    <w:rsid w:val="00212889"/>
    <w:rsid w:val="00215667"/>
    <w:rsid w:val="00216CF0"/>
    <w:rsid w:val="002171D6"/>
    <w:rsid w:val="00217C82"/>
    <w:rsid w:val="0022145C"/>
    <w:rsid w:val="00222649"/>
    <w:rsid w:val="002266C9"/>
    <w:rsid w:val="00232B84"/>
    <w:rsid w:val="00233026"/>
    <w:rsid w:val="002336B7"/>
    <w:rsid w:val="00234CFC"/>
    <w:rsid w:val="00234EEE"/>
    <w:rsid w:val="00235F8A"/>
    <w:rsid w:val="002402BB"/>
    <w:rsid w:val="0024147C"/>
    <w:rsid w:val="00242C7A"/>
    <w:rsid w:val="00243DF9"/>
    <w:rsid w:val="00244161"/>
    <w:rsid w:val="00246099"/>
    <w:rsid w:val="00246D01"/>
    <w:rsid w:val="00251C6D"/>
    <w:rsid w:val="00251D34"/>
    <w:rsid w:val="0025256B"/>
    <w:rsid w:val="00255287"/>
    <w:rsid w:val="00257449"/>
    <w:rsid w:val="002574E2"/>
    <w:rsid w:val="00260BD6"/>
    <w:rsid w:val="00260E44"/>
    <w:rsid w:val="00261DAD"/>
    <w:rsid w:val="00261ED7"/>
    <w:rsid w:val="00263636"/>
    <w:rsid w:val="00263F31"/>
    <w:rsid w:val="0026480A"/>
    <w:rsid w:val="00264F3F"/>
    <w:rsid w:val="002650E4"/>
    <w:rsid w:val="00267DAF"/>
    <w:rsid w:val="002720AC"/>
    <w:rsid w:val="0027239F"/>
    <w:rsid w:val="002723B2"/>
    <w:rsid w:val="00272D00"/>
    <w:rsid w:val="00275C23"/>
    <w:rsid w:val="002808BC"/>
    <w:rsid w:val="002817E6"/>
    <w:rsid w:val="00281C46"/>
    <w:rsid w:val="00282865"/>
    <w:rsid w:val="0028373D"/>
    <w:rsid w:val="00285A2E"/>
    <w:rsid w:val="00291C16"/>
    <w:rsid w:val="0029261F"/>
    <w:rsid w:val="002927EA"/>
    <w:rsid w:val="002928F9"/>
    <w:rsid w:val="00294121"/>
    <w:rsid w:val="0029636D"/>
    <w:rsid w:val="00296931"/>
    <w:rsid w:val="00297C89"/>
    <w:rsid w:val="002A0D41"/>
    <w:rsid w:val="002A2658"/>
    <w:rsid w:val="002A28E0"/>
    <w:rsid w:val="002A3C63"/>
    <w:rsid w:val="002A472A"/>
    <w:rsid w:val="002A7839"/>
    <w:rsid w:val="002B3610"/>
    <w:rsid w:val="002B4461"/>
    <w:rsid w:val="002B4C8E"/>
    <w:rsid w:val="002C1E3C"/>
    <w:rsid w:val="002C3AF5"/>
    <w:rsid w:val="002C6067"/>
    <w:rsid w:val="002D01D3"/>
    <w:rsid w:val="002D2AD0"/>
    <w:rsid w:val="002D6227"/>
    <w:rsid w:val="002D7723"/>
    <w:rsid w:val="002E0F78"/>
    <w:rsid w:val="002E11D5"/>
    <w:rsid w:val="002E2C69"/>
    <w:rsid w:val="002E3E7D"/>
    <w:rsid w:val="002E6235"/>
    <w:rsid w:val="002E6592"/>
    <w:rsid w:val="002E7C23"/>
    <w:rsid w:val="002F2130"/>
    <w:rsid w:val="002F2521"/>
    <w:rsid w:val="002F2DFC"/>
    <w:rsid w:val="002F3ADA"/>
    <w:rsid w:val="002F42ED"/>
    <w:rsid w:val="002F5E8B"/>
    <w:rsid w:val="002F7C25"/>
    <w:rsid w:val="003020A5"/>
    <w:rsid w:val="00305AF7"/>
    <w:rsid w:val="0030725A"/>
    <w:rsid w:val="00310937"/>
    <w:rsid w:val="00313124"/>
    <w:rsid w:val="003135C1"/>
    <w:rsid w:val="0031392C"/>
    <w:rsid w:val="0031489A"/>
    <w:rsid w:val="00315734"/>
    <w:rsid w:val="0031586C"/>
    <w:rsid w:val="003219C9"/>
    <w:rsid w:val="00326160"/>
    <w:rsid w:val="00326A66"/>
    <w:rsid w:val="003277AC"/>
    <w:rsid w:val="00330DEC"/>
    <w:rsid w:val="003339E2"/>
    <w:rsid w:val="00340C87"/>
    <w:rsid w:val="003432D3"/>
    <w:rsid w:val="003433F1"/>
    <w:rsid w:val="00343C7F"/>
    <w:rsid w:val="00343EE4"/>
    <w:rsid w:val="00345639"/>
    <w:rsid w:val="00350E63"/>
    <w:rsid w:val="0035198C"/>
    <w:rsid w:val="003522E3"/>
    <w:rsid w:val="00352B72"/>
    <w:rsid w:val="00354F92"/>
    <w:rsid w:val="003550F3"/>
    <w:rsid w:val="00355C94"/>
    <w:rsid w:val="00357179"/>
    <w:rsid w:val="00357AAD"/>
    <w:rsid w:val="00363029"/>
    <w:rsid w:val="0036439F"/>
    <w:rsid w:val="00365011"/>
    <w:rsid w:val="003653C9"/>
    <w:rsid w:val="003708AE"/>
    <w:rsid w:val="003735CD"/>
    <w:rsid w:val="00374C54"/>
    <w:rsid w:val="0037539E"/>
    <w:rsid w:val="00376036"/>
    <w:rsid w:val="00376134"/>
    <w:rsid w:val="003775A7"/>
    <w:rsid w:val="00377800"/>
    <w:rsid w:val="00380116"/>
    <w:rsid w:val="0038084F"/>
    <w:rsid w:val="00381013"/>
    <w:rsid w:val="00382913"/>
    <w:rsid w:val="00383265"/>
    <w:rsid w:val="00384947"/>
    <w:rsid w:val="0038638F"/>
    <w:rsid w:val="00386E34"/>
    <w:rsid w:val="00387B34"/>
    <w:rsid w:val="0039039D"/>
    <w:rsid w:val="003920D2"/>
    <w:rsid w:val="003952DD"/>
    <w:rsid w:val="003A278D"/>
    <w:rsid w:val="003A5E6B"/>
    <w:rsid w:val="003A68DF"/>
    <w:rsid w:val="003B14D4"/>
    <w:rsid w:val="003B4F89"/>
    <w:rsid w:val="003B62B6"/>
    <w:rsid w:val="003B6827"/>
    <w:rsid w:val="003B6F61"/>
    <w:rsid w:val="003B7F1D"/>
    <w:rsid w:val="003C1A0F"/>
    <w:rsid w:val="003C26B0"/>
    <w:rsid w:val="003C2B14"/>
    <w:rsid w:val="003C423D"/>
    <w:rsid w:val="003C5E52"/>
    <w:rsid w:val="003D3D82"/>
    <w:rsid w:val="003D44D8"/>
    <w:rsid w:val="003D4BBA"/>
    <w:rsid w:val="003D513C"/>
    <w:rsid w:val="003D6B53"/>
    <w:rsid w:val="003D7843"/>
    <w:rsid w:val="003E1C2F"/>
    <w:rsid w:val="003E4626"/>
    <w:rsid w:val="003E491D"/>
    <w:rsid w:val="003E5F49"/>
    <w:rsid w:val="003E7946"/>
    <w:rsid w:val="003F4C27"/>
    <w:rsid w:val="003F5EAA"/>
    <w:rsid w:val="003F7B56"/>
    <w:rsid w:val="003F7F49"/>
    <w:rsid w:val="00400B19"/>
    <w:rsid w:val="00401B35"/>
    <w:rsid w:val="004037B7"/>
    <w:rsid w:val="00404106"/>
    <w:rsid w:val="00410376"/>
    <w:rsid w:val="004108F5"/>
    <w:rsid w:val="00410AB8"/>
    <w:rsid w:val="00411496"/>
    <w:rsid w:val="00412026"/>
    <w:rsid w:val="004120C5"/>
    <w:rsid w:val="0041233C"/>
    <w:rsid w:val="00414570"/>
    <w:rsid w:val="0041497C"/>
    <w:rsid w:val="004168A4"/>
    <w:rsid w:val="00422F29"/>
    <w:rsid w:val="0042427F"/>
    <w:rsid w:val="00424A49"/>
    <w:rsid w:val="00424DF4"/>
    <w:rsid w:val="00432511"/>
    <w:rsid w:val="00433DA7"/>
    <w:rsid w:val="00434333"/>
    <w:rsid w:val="00434337"/>
    <w:rsid w:val="00434531"/>
    <w:rsid w:val="00434657"/>
    <w:rsid w:val="00442B85"/>
    <w:rsid w:val="00442F5F"/>
    <w:rsid w:val="00442FA6"/>
    <w:rsid w:val="004451DB"/>
    <w:rsid w:val="00445E7D"/>
    <w:rsid w:val="004469AA"/>
    <w:rsid w:val="00447071"/>
    <w:rsid w:val="00461542"/>
    <w:rsid w:val="00464180"/>
    <w:rsid w:val="00464C57"/>
    <w:rsid w:val="004668EB"/>
    <w:rsid w:val="00466B2D"/>
    <w:rsid w:val="00467E61"/>
    <w:rsid w:val="00470544"/>
    <w:rsid w:val="00470867"/>
    <w:rsid w:val="00471C48"/>
    <w:rsid w:val="00472808"/>
    <w:rsid w:val="00473C15"/>
    <w:rsid w:val="0047405C"/>
    <w:rsid w:val="00474E19"/>
    <w:rsid w:val="00475510"/>
    <w:rsid w:val="004756A1"/>
    <w:rsid w:val="00477CB4"/>
    <w:rsid w:val="00480157"/>
    <w:rsid w:val="00481776"/>
    <w:rsid w:val="00481895"/>
    <w:rsid w:val="0048196B"/>
    <w:rsid w:val="00485469"/>
    <w:rsid w:val="00491A9C"/>
    <w:rsid w:val="00495B68"/>
    <w:rsid w:val="004979A5"/>
    <w:rsid w:val="004A0E18"/>
    <w:rsid w:val="004A4C81"/>
    <w:rsid w:val="004A4E3B"/>
    <w:rsid w:val="004A66AB"/>
    <w:rsid w:val="004A6F96"/>
    <w:rsid w:val="004A7DE9"/>
    <w:rsid w:val="004B0FCE"/>
    <w:rsid w:val="004B310E"/>
    <w:rsid w:val="004B5D48"/>
    <w:rsid w:val="004B5DBC"/>
    <w:rsid w:val="004B61C7"/>
    <w:rsid w:val="004B6350"/>
    <w:rsid w:val="004C6824"/>
    <w:rsid w:val="004C6A0E"/>
    <w:rsid w:val="004C7AC7"/>
    <w:rsid w:val="004D006A"/>
    <w:rsid w:val="004D0B63"/>
    <w:rsid w:val="004D17F4"/>
    <w:rsid w:val="004D1CE0"/>
    <w:rsid w:val="004D4091"/>
    <w:rsid w:val="004D67C1"/>
    <w:rsid w:val="004D6EE8"/>
    <w:rsid w:val="004D7007"/>
    <w:rsid w:val="004E0F5F"/>
    <w:rsid w:val="004E14A3"/>
    <w:rsid w:val="004E172D"/>
    <w:rsid w:val="004E46EF"/>
    <w:rsid w:val="004E53B4"/>
    <w:rsid w:val="004E5811"/>
    <w:rsid w:val="004E5ADF"/>
    <w:rsid w:val="004E5B34"/>
    <w:rsid w:val="004E6030"/>
    <w:rsid w:val="004E60FC"/>
    <w:rsid w:val="004F256D"/>
    <w:rsid w:val="004F3284"/>
    <w:rsid w:val="004F65B7"/>
    <w:rsid w:val="004F68F7"/>
    <w:rsid w:val="004F7F8F"/>
    <w:rsid w:val="00501B4F"/>
    <w:rsid w:val="00502288"/>
    <w:rsid w:val="005039C8"/>
    <w:rsid w:val="005042A0"/>
    <w:rsid w:val="005049C3"/>
    <w:rsid w:val="00506C73"/>
    <w:rsid w:val="00507956"/>
    <w:rsid w:val="005103CD"/>
    <w:rsid w:val="0051063C"/>
    <w:rsid w:val="00513546"/>
    <w:rsid w:val="00514E84"/>
    <w:rsid w:val="005238B7"/>
    <w:rsid w:val="00525483"/>
    <w:rsid w:val="0052552C"/>
    <w:rsid w:val="005255A8"/>
    <w:rsid w:val="00525978"/>
    <w:rsid w:val="00526741"/>
    <w:rsid w:val="005273D9"/>
    <w:rsid w:val="0053111C"/>
    <w:rsid w:val="00531D8C"/>
    <w:rsid w:val="0053231E"/>
    <w:rsid w:val="00532DE5"/>
    <w:rsid w:val="00533A84"/>
    <w:rsid w:val="00534A3C"/>
    <w:rsid w:val="00536737"/>
    <w:rsid w:val="00537749"/>
    <w:rsid w:val="00541761"/>
    <w:rsid w:val="00541B54"/>
    <w:rsid w:val="00542577"/>
    <w:rsid w:val="005437B8"/>
    <w:rsid w:val="005446C6"/>
    <w:rsid w:val="00544742"/>
    <w:rsid w:val="00545E5E"/>
    <w:rsid w:val="005460A5"/>
    <w:rsid w:val="00546C49"/>
    <w:rsid w:val="00547CBC"/>
    <w:rsid w:val="005537E5"/>
    <w:rsid w:val="00553EC9"/>
    <w:rsid w:val="00554129"/>
    <w:rsid w:val="00554A4B"/>
    <w:rsid w:val="00560CD6"/>
    <w:rsid w:val="00561418"/>
    <w:rsid w:val="005619B9"/>
    <w:rsid w:val="00561B0F"/>
    <w:rsid w:val="00561CB3"/>
    <w:rsid w:val="00563441"/>
    <w:rsid w:val="00563686"/>
    <w:rsid w:val="00563DFB"/>
    <w:rsid w:val="00564693"/>
    <w:rsid w:val="005651AC"/>
    <w:rsid w:val="00567064"/>
    <w:rsid w:val="005725AB"/>
    <w:rsid w:val="005736E1"/>
    <w:rsid w:val="0057377B"/>
    <w:rsid w:val="00574811"/>
    <w:rsid w:val="00575ED2"/>
    <w:rsid w:val="00577BCA"/>
    <w:rsid w:val="005808B4"/>
    <w:rsid w:val="005833C3"/>
    <w:rsid w:val="0058528C"/>
    <w:rsid w:val="00585EC3"/>
    <w:rsid w:val="005871DF"/>
    <w:rsid w:val="005878EB"/>
    <w:rsid w:val="00590AF4"/>
    <w:rsid w:val="00592BD5"/>
    <w:rsid w:val="00593797"/>
    <w:rsid w:val="005969F4"/>
    <w:rsid w:val="00597458"/>
    <w:rsid w:val="00597BB7"/>
    <w:rsid w:val="00597C6A"/>
    <w:rsid w:val="005A16E8"/>
    <w:rsid w:val="005A591D"/>
    <w:rsid w:val="005A7D0D"/>
    <w:rsid w:val="005B0E7C"/>
    <w:rsid w:val="005B22EA"/>
    <w:rsid w:val="005B434C"/>
    <w:rsid w:val="005B6A56"/>
    <w:rsid w:val="005B723C"/>
    <w:rsid w:val="005B7ABB"/>
    <w:rsid w:val="005B7B22"/>
    <w:rsid w:val="005B7E61"/>
    <w:rsid w:val="005C0781"/>
    <w:rsid w:val="005C12F8"/>
    <w:rsid w:val="005C19A7"/>
    <w:rsid w:val="005C3D75"/>
    <w:rsid w:val="005C5460"/>
    <w:rsid w:val="005C58F5"/>
    <w:rsid w:val="005C659F"/>
    <w:rsid w:val="005D1525"/>
    <w:rsid w:val="005D6A17"/>
    <w:rsid w:val="005D718C"/>
    <w:rsid w:val="005E0D4A"/>
    <w:rsid w:val="005E100A"/>
    <w:rsid w:val="005E1938"/>
    <w:rsid w:val="005E2764"/>
    <w:rsid w:val="005E3780"/>
    <w:rsid w:val="005E4F79"/>
    <w:rsid w:val="005E5577"/>
    <w:rsid w:val="005E6C2D"/>
    <w:rsid w:val="005F0E20"/>
    <w:rsid w:val="005F24DF"/>
    <w:rsid w:val="005F30BE"/>
    <w:rsid w:val="005F3575"/>
    <w:rsid w:val="005F4284"/>
    <w:rsid w:val="005F488E"/>
    <w:rsid w:val="0060148E"/>
    <w:rsid w:val="00602226"/>
    <w:rsid w:val="00603436"/>
    <w:rsid w:val="00603EA9"/>
    <w:rsid w:val="006067C0"/>
    <w:rsid w:val="006071A6"/>
    <w:rsid w:val="00611012"/>
    <w:rsid w:val="00613B1E"/>
    <w:rsid w:val="00615C2D"/>
    <w:rsid w:val="00616BD7"/>
    <w:rsid w:val="00617C61"/>
    <w:rsid w:val="00617D89"/>
    <w:rsid w:val="006201DB"/>
    <w:rsid w:val="00620BF1"/>
    <w:rsid w:val="00620D31"/>
    <w:rsid w:val="0062187C"/>
    <w:rsid w:val="00622B41"/>
    <w:rsid w:val="006249EB"/>
    <w:rsid w:val="0062521A"/>
    <w:rsid w:val="00627820"/>
    <w:rsid w:val="00630429"/>
    <w:rsid w:val="00631016"/>
    <w:rsid w:val="00631020"/>
    <w:rsid w:val="00633875"/>
    <w:rsid w:val="00633BA8"/>
    <w:rsid w:val="00636FED"/>
    <w:rsid w:val="0064079F"/>
    <w:rsid w:val="00642508"/>
    <w:rsid w:val="00642628"/>
    <w:rsid w:val="00650B72"/>
    <w:rsid w:val="00651511"/>
    <w:rsid w:val="006532AE"/>
    <w:rsid w:val="00655690"/>
    <w:rsid w:val="00661A78"/>
    <w:rsid w:val="00662B5F"/>
    <w:rsid w:val="006706C1"/>
    <w:rsid w:val="00671783"/>
    <w:rsid w:val="00671E4B"/>
    <w:rsid w:val="0068314C"/>
    <w:rsid w:val="00687802"/>
    <w:rsid w:val="00687845"/>
    <w:rsid w:val="006A002C"/>
    <w:rsid w:val="006A18F5"/>
    <w:rsid w:val="006A2031"/>
    <w:rsid w:val="006A250F"/>
    <w:rsid w:val="006A2581"/>
    <w:rsid w:val="006A343F"/>
    <w:rsid w:val="006A3A5D"/>
    <w:rsid w:val="006A41ED"/>
    <w:rsid w:val="006A62CE"/>
    <w:rsid w:val="006A6EEE"/>
    <w:rsid w:val="006A7458"/>
    <w:rsid w:val="006B1DC4"/>
    <w:rsid w:val="006B3612"/>
    <w:rsid w:val="006B498D"/>
    <w:rsid w:val="006C0C0E"/>
    <w:rsid w:val="006C1614"/>
    <w:rsid w:val="006C4322"/>
    <w:rsid w:val="006C4402"/>
    <w:rsid w:val="006C46EF"/>
    <w:rsid w:val="006C58A2"/>
    <w:rsid w:val="006D0251"/>
    <w:rsid w:val="006D0EB6"/>
    <w:rsid w:val="006D0FED"/>
    <w:rsid w:val="006D1949"/>
    <w:rsid w:val="006D3DE4"/>
    <w:rsid w:val="006D53FA"/>
    <w:rsid w:val="006D7877"/>
    <w:rsid w:val="006E0779"/>
    <w:rsid w:val="006E113F"/>
    <w:rsid w:val="006E551A"/>
    <w:rsid w:val="006E7CA1"/>
    <w:rsid w:val="006F123C"/>
    <w:rsid w:val="006F267F"/>
    <w:rsid w:val="006F4544"/>
    <w:rsid w:val="006F6C79"/>
    <w:rsid w:val="006F6DBD"/>
    <w:rsid w:val="007004D3"/>
    <w:rsid w:val="007010D4"/>
    <w:rsid w:val="00702D9E"/>
    <w:rsid w:val="00715D92"/>
    <w:rsid w:val="00716328"/>
    <w:rsid w:val="0071700D"/>
    <w:rsid w:val="00721BBD"/>
    <w:rsid w:val="00722FFB"/>
    <w:rsid w:val="00724F52"/>
    <w:rsid w:val="00725D14"/>
    <w:rsid w:val="0072642F"/>
    <w:rsid w:val="00726CBF"/>
    <w:rsid w:val="0073102A"/>
    <w:rsid w:val="007312D5"/>
    <w:rsid w:val="00731FA4"/>
    <w:rsid w:val="0073248E"/>
    <w:rsid w:val="0073378E"/>
    <w:rsid w:val="0075058F"/>
    <w:rsid w:val="007525FD"/>
    <w:rsid w:val="00753C61"/>
    <w:rsid w:val="007552A5"/>
    <w:rsid w:val="00756682"/>
    <w:rsid w:val="0077007E"/>
    <w:rsid w:val="0077093F"/>
    <w:rsid w:val="00771B0D"/>
    <w:rsid w:val="00772334"/>
    <w:rsid w:val="007728C6"/>
    <w:rsid w:val="007731CF"/>
    <w:rsid w:val="00773D09"/>
    <w:rsid w:val="0077756A"/>
    <w:rsid w:val="00781B62"/>
    <w:rsid w:val="007823A1"/>
    <w:rsid w:val="00783602"/>
    <w:rsid w:val="00783748"/>
    <w:rsid w:val="00783AE6"/>
    <w:rsid w:val="00783DC5"/>
    <w:rsid w:val="0078735B"/>
    <w:rsid w:val="007877C1"/>
    <w:rsid w:val="00787E74"/>
    <w:rsid w:val="007924C6"/>
    <w:rsid w:val="00793704"/>
    <w:rsid w:val="00794BF5"/>
    <w:rsid w:val="007A0E2C"/>
    <w:rsid w:val="007A4591"/>
    <w:rsid w:val="007A70A3"/>
    <w:rsid w:val="007B0036"/>
    <w:rsid w:val="007B212C"/>
    <w:rsid w:val="007B6598"/>
    <w:rsid w:val="007B678F"/>
    <w:rsid w:val="007C0DDA"/>
    <w:rsid w:val="007C0F62"/>
    <w:rsid w:val="007C1C8B"/>
    <w:rsid w:val="007C2CD5"/>
    <w:rsid w:val="007C3826"/>
    <w:rsid w:val="007C4937"/>
    <w:rsid w:val="007C6B7E"/>
    <w:rsid w:val="007D00F5"/>
    <w:rsid w:val="007D0DDB"/>
    <w:rsid w:val="007D15E0"/>
    <w:rsid w:val="007D24F1"/>
    <w:rsid w:val="007D306E"/>
    <w:rsid w:val="007D593C"/>
    <w:rsid w:val="007D62B3"/>
    <w:rsid w:val="007D6DC2"/>
    <w:rsid w:val="007E59E6"/>
    <w:rsid w:val="007E77E0"/>
    <w:rsid w:val="007E781A"/>
    <w:rsid w:val="007F0405"/>
    <w:rsid w:val="007F05C9"/>
    <w:rsid w:val="007F2200"/>
    <w:rsid w:val="007F4048"/>
    <w:rsid w:val="007F4F9C"/>
    <w:rsid w:val="007F51FD"/>
    <w:rsid w:val="007F5418"/>
    <w:rsid w:val="007F746D"/>
    <w:rsid w:val="008002AE"/>
    <w:rsid w:val="00803926"/>
    <w:rsid w:val="0080452A"/>
    <w:rsid w:val="008057F6"/>
    <w:rsid w:val="00805898"/>
    <w:rsid w:val="008063FF"/>
    <w:rsid w:val="00806D7D"/>
    <w:rsid w:val="0080795D"/>
    <w:rsid w:val="00811A4F"/>
    <w:rsid w:val="0081329C"/>
    <w:rsid w:val="0081522A"/>
    <w:rsid w:val="0081608B"/>
    <w:rsid w:val="008160DB"/>
    <w:rsid w:val="00817418"/>
    <w:rsid w:val="008177EA"/>
    <w:rsid w:val="008204FD"/>
    <w:rsid w:val="00821B6F"/>
    <w:rsid w:val="00822140"/>
    <w:rsid w:val="00823164"/>
    <w:rsid w:val="008243BA"/>
    <w:rsid w:val="00824EFF"/>
    <w:rsid w:val="008250F7"/>
    <w:rsid w:val="00825B6E"/>
    <w:rsid w:val="00825B83"/>
    <w:rsid w:val="0082697A"/>
    <w:rsid w:val="00830039"/>
    <w:rsid w:val="00831E67"/>
    <w:rsid w:val="0083292D"/>
    <w:rsid w:val="008347AC"/>
    <w:rsid w:val="0084138D"/>
    <w:rsid w:val="0084139B"/>
    <w:rsid w:val="008420F6"/>
    <w:rsid w:val="0084255A"/>
    <w:rsid w:val="0084591F"/>
    <w:rsid w:val="00845FC3"/>
    <w:rsid w:val="008512E3"/>
    <w:rsid w:val="00852EF3"/>
    <w:rsid w:val="00852F83"/>
    <w:rsid w:val="00853893"/>
    <w:rsid w:val="0085727A"/>
    <w:rsid w:val="00857A2A"/>
    <w:rsid w:val="008602C8"/>
    <w:rsid w:val="00861611"/>
    <w:rsid w:val="0086369C"/>
    <w:rsid w:val="00863C90"/>
    <w:rsid w:val="00863F0E"/>
    <w:rsid w:val="0086464A"/>
    <w:rsid w:val="00865029"/>
    <w:rsid w:val="00865F57"/>
    <w:rsid w:val="0087027B"/>
    <w:rsid w:val="00870355"/>
    <w:rsid w:val="00870913"/>
    <w:rsid w:val="0087238B"/>
    <w:rsid w:val="0087305D"/>
    <w:rsid w:val="00873531"/>
    <w:rsid w:val="00874AE3"/>
    <w:rsid w:val="008759D3"/>
    <w:rsid w:val="00875B8B"/>
    <w:rsid w:val="008769CD"/>
    <w:rsid w:val="008831EA"/>
    <w:rsid w:val="00883605"/>
    <w:rsid w:val="008857EC"/>
    <w:rsid w:val="00886657"/>
    <w:rsid w:val="00887B77"/>
    <w:rsid w:val="00893535"/>
    <w:rsid w:val="00893BAD"/>
    <w:rsid w:val="0089544B"/>
    <w:rsid w:val="00895D55"/>
    <w:rsid w:val="0089754F"/>
    <w:rsid w:val="008A5341"/>
    <w:rsid w:val="008A6060"/>
    <w:rsid w:val="008A608F"/>
    <w:rsid w:val="008A64FC"/>
    <w:rsid w:val="008A6618"/>
    <w:rsid w:val="008A767C"/>
    <w:rsid w:val="008B0DB2"/>
    <w:rsid w:val="008B27B4"/>
    <w:rsid w:val="008B36B7"/>
    <w:rsid w:val="008B4916"/>
    <w:rsid w:val="008C30F6"/>
    <w:rsid w:val="008C64DA"/>
    <w:rsid w:val="008C6FBD"/>
    <w:rsid w:val="008C78F7"/>
    <w:rsid w:val="008D2151"/>
    <w:rsid w:val="008D3EF6"/>
    <w:rsid w:val="008D462F"/>
    <w:rsid w:val="008D74B7"/>
    <w:rsid w:val="008E0DCD"/>
    <w:rsid w:val="008E4D70"/>
    <w:rsid w:val="008E5D2E"/>
    <w:rsid w:val="008E6BF4"/>
    <w:rsid w:val="008E6F2E"/>
    <w:rsid w:val="008F362B"/>
    <w:rsid w:val="008F58B9"/>
    <w:rsid w:val="008F6D93"/>
    <w:rsid w:val="008F7A55"/>
    <w:rsid w:val="009030D3"/>
    <w:rsid w:val="00903281"/>
    <w:rsid w:val="009033A1"/>
    <w:rsid w:val="009045A6"/>
    <w:rsid w:val="009048B0"/>
    <w:rsid w:val="009065DB"/>
    <w:rsid w:val="00906750"/>
    <w:rsid w:val="009067C4"/>
    <w:rsid w:val="009124A4"/>
    <w:rsid w:val="00916E2F"/>
    <w:rsid w:val="00921D3C"/>
    <w:rsid w:val="0092302F"/>
    <w:rsid w:val="009249D6"/>
    <w:rsid w:val="00925EC0"/>
    <w:rsid w:val="00927337"/>
    <w:rsid w:val="00927E9B"/>
    <w:rsid w:val="009334BD"/>
    <w:rsid w:val="00934D39"/>
    <w:rsid w:val="00935DDF"/>
    <w:rsid w:val="00943786"/>
    <w:rsid w:val="00943ED0"/>
    <w:rsid w:val="0094403E"/>
    <w:rsid w:val="0094551A"/>
    <w:rsid w:val="009462CB"/>
    <w:rsid w:val="00950024"/>
    <w:rsid w:val="00950267"/>
    <w:rsid w:val="009518C1"/>
    <w:rsid w:val="009552D6"/>
    <w:rsid w:val="00955D5D"/>
    <w:rsid w:val="00964329"/>
    <w:rsid w:val="00970750"/>
    <w:rsid w:val="00970CA6"/>
    <w:rsid w:val="009712F3"/>
    <w:rsid w:val="00971452"/>
    <w:rsid w:val="009728D1"/>
    <w:rsid w:val="0097409A"/>
    <w:rsid w:val="009742D1"/>
    <w:rsid w:val="00981585"/>
    <w:rsid w:val="00982004"/>
    <w:rsid w:val="00983272"/>
    <w:rsid w:val="00983B46"/>
    <w:rsid w:val="00984127"/>
    <w:rsid w:val="00987562"/>
    <w:rsid w:val="00990118"/>
    <w:rsid w:val="00996542"/>
    <w:rsid w:val="009A1715"/>
    <w:rsid w:val="009A39D4"/>
    <w:rsid w:val="009A3BFC"/>
    <w:rsid w:val="009A532F"/>
    <w:rsid w:val="009A5FE1"/>
    <w:rsid w:val="009B137E"/>
    <w:rsid w:val="009B1AD2"/>
    <w:rsid w:val="009B1DBF"/>
    <w:rsid w:val="009B334A"/>
    <w:rsid w:val="009B3A45"/>
    <w:rsid w:val="009B4903"/>
    <w:rsid w:val="009B6815"/>
    <w:rsid w:val="009B6AD1"/>
    <w:rsid w:val="009B7330"/>
    <w:rsid w:val="009C0485"/>
    <w:rsid w:val="009C2602"/>
    <w:rsid w:val="009C2CD4"/>
    <w:rsid w:val="009C2F01"/>
    <w:rsid w:val="009C376D"/>
    <w:rsid w:val="009D33FB"/>
    <w:rsid w:val="009D44D3"/>
    <w:rsid w:val="009D6AA3"/>
    <w:rsid w:val="009D6B20"/>
    <w:rsid w:val="009D6D59"/>
    <w:rsid w:val="009E052C"/>
    <w:rsid w:val="009E34F9"/>
    <w:rsid w:val="009E399C"/>
    <w:rsid w:val="009E4177"/>
    <w:rsid w:val="009F4328"/>
    <w:rsid w:val="009F5D0D"/>
    <w:rsid w:val="009F6812"/>
    <w:rsid w:val="00A00D16"/>
    <w:rsid w:val="00A01F21"/>
    <w:rsid w:val="00A0278C"/>
    <w:rsid w:val="00A0299E"/>
    <w:rsid w:val="00A041DC"/>
    <w:rsid w:val="00A049A6"/>
    <w:rsid w:val="00A058B9"/>
    <w:rsid w:val="00A05ACF"/>
    <w:rsid w:val="00A075C9"/>
    <w:rsid w:val="00A07A90"/>
    <w:rsid w:val="00A10924"/>
    <w:rsid w:val="00A11057"/>
    <w:rsid w:val="00A11C1F"/>
    <w:rsid w:val="00A14DF8"/>
    <w:rsid w:val="00A153E6"/>
    <w:rsid w:val="00A15EC6"/>
    <w:rsid w:val="00A16AA2"/>
    <w:rsid w:val="00A204A5"/>
    <w:rsid w:val="00A22BF3"/>
    <w:rsid w:val="00A244F1"/>
    <w:rsid w:val="00A26D5A"/>
    <w:rsid w:val="00A27525"/>
    <w:rsid w:val="00A27952"/>
    <w:rsid w:val="00A27E58"/>
    <w:rsid w:val="00A300E9"/>
    <w:rsid w:val="00A30453"/>
    <w:rsid w:val="00A328F1"/>
    <w:rsid w:val="00A32E8A"/>
    <w:rsid w:val="00A33552"/>
    <w:rsid w:val="00A35266"/>
    <w:rsid w:val="00A353CD"/>
    <w:rsid w:val="00A362EE"/>
    <w:rsid w:val="00A37464"/>
    <w:rsid w:val="00A37701"/>
    <w:rsid w:val="00A4080F"/>
    <w:rsid w:val="00A417E9"/>
    <w:rsid w:val="00A420A2"/>
    <w:rsid w:val="00A42351"/>
    <w:rsid w:val="00A42E88"/>
    <w:rsid w:val="00A43391"/>
    <w:rsid w:val="00A45DFD"/>
    <w:rsid w:val="00A46B0D"/>
    <w:rsid w:val="00A520DC"/>
    <w:rsid w:val="00A549EF"/>
    <w:rsid w:val="00A5680E"/>
    <w:rsid w:val="00A57E39"/>
    <w:rsid w:val="00A60F97"/>
    <w:rsid w:val="00A61D74"/>
    <w:rsid w:val="00A62791"/>
    <w:rsid w:val="00A67C72"/>
    <w:rsid w:val="00A67FFC"/>
    <w:rsid w:val="00A7097E"/>
    <w:rsid w:val="00A70DE3"/>
    <w:rsid w:val="00A71153"/>
    <w:rsid w:val="00A72FA7"/>
    <w:rsid w:val="00A745BE"/>
    <w:rsid w:val="00A74EFC"/>
    <w:rsid w:val="00A7637F"/>
    <w:rsid w:val="00A774B1"/>
    <w:rsid w:val="00A81652"/>
    <w:rsid w:val="00A8291F"/>
    <w:rsid w:val="00A82DCA"/>
    <w:rsid w:val="00A84441"/>
    <w:rsid w:val="00A8581F"/>
    <w:rsid w:val="00A86017"/>
    <w:rsid w:val="00A862D9"/>
    <w:rsid w:val="00A86729"/>
    <w:rsid w:val="00A87EDC"/>
    <w:rsid w:val="00A93109"/>
    <w:rsid w:val="00A9546F"/>
    <w:rsid w:val="00A973E3"/>
    <w:rsid w:val="00AA0ED8"/>
    <w:rsid w:val="00AA12FE"/>
    <w:rsid w:val="00AA1812"/>
    <w:rsid w:val="00AA1EB3"/>
    <w:rsid w:val="00AA332C"/>
    <w:rsid w:val="00AA3481"/>
    <w:rsid w:val="00AA62DB"/>
    <w:rsid w:val="00AA7F53"/>
    <w:rsid w:val="00AB0F08"/>
    <w:rsid w:val="00AB179E"/>
    <w:rsid w:val="00AB1848"/>
    <w:rsid w:val="00AB26F8"/>
    <w:rsid w:val="00AB2FFD"/>
    <w:rsid w:val="00AB32AA"/>
    <w:rsid w:val="00AB3BB5"/>
    <w:rsid w:val="00AB4585"/>
    <w:rsid w:val="00AB52F8"/>
    <w:rsid w:val="00AB6D32"/>
    <w:rsid w:val="00AC22EC"/>
    <w:rsid w:val="00AC36F1"/>
    <w:rsid w:val="00AC3944"/>
    <w:rsid w:val="00AC5AB9"/>
    <w:rsid w:val="00AD04B9"/>
    <w:rsid w:val="00AD2E09"/>
    <w:rsid w:val="00AD4836"/>
    <w:rsid w:val="00AD55FC"/>
    <w:rsid w:val="00AE16F0"/>
    <w:rsid w:val="00AE302E"/>
    <w:rsid w:val="00AE34D6"/>
    <w:rsid w:val="00AE3A11"/>
    <w:rsid w:val="00AE3BA1"/>
    <w:rsid w:val="00AE4A7D"/>
    <w:rsid w:val="00AE4D7C"/>
    <w:rsid w:val="00AE548F"/>
    <w:rsid w:val="00AE72D3"/>
    <w:rsid w:val="00AF0403"/>
    <w:rsid w:val="00AF0E5F"/>
    <w:rsid w:val="00AF2D75"/>
    <w:rsid w:val="00AF3A4B"/>
    <w:rsid w:val="00B011F6"/>
    <w:rsid w:val="00B028C4"/>
    <w:rsid w:val="00B04E96"/>
    <w:rsid w:val="00B0575A"/>
    <w:rsid w:val="00B0581F"/>
    <w:rsid w:val="00B07EBB"/>
    <w:rsid w:val="00B1096C"/>
    <w:rsid w:val="00B11C84"/>
    <w:rsid w:val="00B11F0C"/>
    <w:rsid w:val="00B11F97"/>
    <w:rsid w:val="00B14DB9"/>
    <w:rsid w:val="00B15A94"/>
    <w:rsid w:val="00B20D6B"/>
    <w:rsid w:val="00B2102D"/>
    <w:rsid w:val="00B21F9A"/>
    <w:rsid w:val="00B2370B"/>
    <w:rsid w:val="00B23A2E"/>
    <w:rsid w:val="00B23D89"/>
    <w:rsid w:val="00B2429E"/>
    <w:rsid w:val="00B30A4C"/>
    <w:rsid w:val="00B37671"/>
    <w:rsid w:val="00B40E51"/>
    <w:rsid w:val="00B42673"/>
    <w:rsid w:val="00B50506"/>
    <w:rsid w:val="00B51134"/>
    <w:rsid w:val="00B51293"/>
    <w:rsid w:val="00B539A6"/>
    <w:rsid w:val="00B5601F"/>
    <w:rsid w:val="00B61545"/>
    <w:rsid w:val="00B62929"/>
    <w:rsid w:val="00B655A4"/>
    <w:rsid w:val="00B66276"/>
    <w:rsid w:val="00B666C8"/>
    <w:rsid w:val="00B66946"/>
    <w:rsid w:val="00B70021"/>
    <w:rsid w:val="00B726A4"/>
    <w:rsid w:val="00B728E6"/>
    <w:rsid w:val="00B72D08"/>
    <w:rsid w:val="00B7316E"/>
    <w:rsid w:val="00B75E90"/>
    <w:rsid w:val="00B761EE"/>
    <w:rsid w:val="00B775E5"/>
    <w:rsid w:val="00B81014"/>
    <w:rsid w:val="00B81B62"/>
    <w:rsid w:val="00B8262B"/>
    <w:rsid w:val="00B844F0"/>
    <w:rsid w:val="00B856FF"/>
    <w:rsid w:val="00B873CA"/>
    <w:rsid w:val="00B8746B"/>
    <w:rsid w:val="00B90785"/>
    <w:rsid w:val="00B9089F"/>
    <w:rsid w:val="00B95CD7"/>
    <w:rsid w:val="00B97C7F"/>
    <w:rsid w:val="00BA0783"/>
    <w:rsid w:val="00BA2123"/>
    <w:rsid w:val="00BA2C02"/>
    <w:rsid w:val="00BA382B"/>
    <w:rsid w:val="00BA5020"/>
    <w:rsid w:val="00BA7738"/>
    <w:rsid w:val="00BB04CB"/>
    <w:rsid w:val="00BB0633"/>
    <w:rsid w:val="00BB16BB"/>
    <w:rsid w:val="00BB4C56"/>
    <w:rsid w:val="00BB4F43"/>
    <w:rsid w:val="00BB63CE"/>
    <w:rsid w:val="00BB6FB1"/>
    <w:rsid w:val="00BB7796"/>
    <w:rsid w:val="00BC1CDB"/>
    <w:rsid w:val="00BC4DB1"/>
    <w:rsid w:val="00BC6EFE"/>
    <w:rsid w:val="00BD107D"/>
    <w:rsid w:val="00BD1A0F"/>
    <w:rsid w:val="00BD21BC"/>
    <w:rsid w:val="00BE0C41"/>
    <w:rsid w:val="00BE46FB"/>
    <w:rsid w:val="00BE6232"/>
    <w:rsid w:val="00BE65AF"/>
    <w:rsid w:val="00BE7E2E"/>
    <w:rsid w:val="00BF1928"/>
    <w:rsid w:val="00BF1A30"/>
    <w:rsid w:val="00BF1AFD"/>
    <w:rsid w:val="00BF52A7"/>
    <w:rsid w:val="00BF5CC0"/>
    <w:rsid w:val="00BF68C1"/>
    <w:rsid w:val="00C00D28"/>
    <w:rsid w:val="00C01762"/>
    <w:rsid w:val="00C02447"/>
    <w:rsid w:val="00C0408F"/>
    <w:rsid w:val="00C066A0"/>
    <w:rsid w:val="00C06D40"/>
    <w:rsid w:val="00C076CA"/>
    <w:rsid w:val="00C10850"/>
    <w:rsid w:val="00C11309"/>
    <w:rsid w:val="00C120C9"/>
    <w:rsid w:val="00C12588"/>
    <w:rsid w:val="00C14916"/>
    <w:rsid w:val="00C14A82"/>
    <w:rsid w:val="00C16070"/>
    <w:rsid w:val="00C17071"/>
    <w:rsid w:val="00C177AC"/>
    <w:rsid w:val="00C17DD7"/>
    <w:rsid w:val="00C20F8C"/>
    <w:rsid w:val="00C21B8B"/>
    <w:rsid w:val="00C21C91"/>
    <w:rsid w:val="00C22CF6"/>
    <w:rsid w:val="00C23144"/>
    <w:rsid w:val="00C277A6"/>
    <w:rsid w:val="00C27DA0"/>
    <w:rsid w:val="00C3265F"/>
    <w:rsid w:val="00C34E89"/>
    <w:rsid w:val="00C41379"/>
    <w:rsid w:val="00C420AF"/>
    <w:rsid w:val="00C44E51"/>
    <w:rsid w:val="00C45F52"/>
    <w:rsid w:val="00C46B8D"/>
    <w:rsid w:val="00C47C95"/>
    <w:rsid w:val="00C51800"/>
    <w:rsid w:val="00C52C0B"/>
    <w:rsid w:val="00C52D2B"/>
    <w:rsid w:val="00C53368"/>
    <w:rsid w:val="00C5342D"/>
    <w:rsid w:val="00C540BA"/>
    <w:rsid w:val="00C54201"/>
    <w:rsid w:val="00C54AB8"/>
    <w:rsid w:val="00C54B52"/>
    <w:rsid w:val="00C553AE"/>
    <w:rsid w:val="00C56A2B"/>
    <w:rsid w:val="00C56FC5"/>
    <w:rsid w:val="00C613FD"/>
    <w:rsid w:val="00C62886"/>
    <w:rsid w:val="00C65181"/>
    <w:rsid w:val="00C659B4"/>
    <w:rsid w:val="00C66414"/>
    <w:rsid w:val="00C668AE"/>
    <w:rsid w:val="00C66C45"/>
    <w:rsid w:val="00C67584"/>
    <w:rsid w:val="00C6777B"/>
    <w:rsid w:val="00C712D3"/>
    <w:rsid w:val="00C739B3"/>
    <w:rsid w:val="00C762F6"/>
    <w:rsid w:val="00C76CC7"/>
    <w:rsid w:val="00C771A3"/>
    <w:rsid w:val="00C7796A"/>
    <w:rsid w:val="00C80713"/>
    <w:rsid w:val="00C81C75"/>
    <w:rsid w:val="00C821F8"/>
    <w:rsid w:val="00C828CA"/>
    <w:rsid w:val="00C82A38"/>
    <w:rsid w:val="00C85FCA"/>
    <w:rsid w:val="00C87267"/>
    <w:rsid w:val="00C9365E"/>
    <w:rsid w:val="00C93D3D"/>
    <w:rsid w:val="00C95025"/>
    <w:rsid w:val="00CA0252"/>
    <w:rsid w:val="00CA0CBD"/>
    <w:rsid w:val="00CA4085"/>
    <w:rsid w:val="00CA58A9"/>
    <w:rsid w:val="00CA6B04"/>
    <w:rsid w:val="00CA72AC"/>
    <w:rsid w:val="00CB1851"/>
    <w:rsid w:val="00CB2DFA"/>
    <w:rsid w:val="00CB3378"/>
    <w:rsid w:val="00CB3CB5"/>
    <w:rsid w:val="00CB5CDF"/>
    <w:rsid w:val="00CB7123"/>
    <w:rsid w:val="00CC060E"/>
    <w:rsid w:val="00CC0E61"/>
    <w:rsid w:val="00CC1B78"/>
    <w:rsid w:val="00CC1D2A"/>
    <w:rsid w:val="00CC2658"/>
    <w:rsid w:val="00CC2F6B"/>
    <w:rsid w:val="00CC775C"/>
    <w:rsid w:val="00CD4438"/>
    <w:rsid w:val="00CD52F7"/>
    <w:rsid w:val="00CD5F5D"/>
    <w:rsid w:val="00CE1267"/>
    <w:rsid w:val="00CE3027"/>
    <w:rsid w:val="00CE6173"/>
    <w:rsid w:val="00CE66B6"/>
    <w:rsid w:val="00CE6C03"/>
    <w:rsid w:val="00CF3291"/>
    <w:rsid w:val="00CF38CA"/>
    <w:rsid w:val="00CF3AC6"/>
    <w:rsid w:val="00CF7C20"/>
    <w:rsid w:val="00D028E1"/>
    <w:rsid w:val="00D06CD4"/>
    <w:rsid w:val="00D1106B"/>
    <w:rsid w:val="00D1211F"/>
    <w:rsid w:val="00D121B6"/>
    <w:rsid w:val="00D12959"/>
    <w:rsid w:val="00D12C62"/>
    <w:rsid w:val="00D13003"/>
    <w:rsid w:val="00D139B4"/>
    <w:rsid w:val="00D1441F"/>
    <w:rsid w:val="00D20069"/>
    <w:rsid w:val="00D20497"/>
    <w:rsid w:val="00D206EA"/>
    <w:rsid w:val="00D213A4"/>
    <w:rsid w:val="00D21A9C"/>
    <w:rsid w:val="00D21EEC"/>
    <w:rsid w:val="00D2356F"/>
    <w:rsid w:val="00D23700"/>
    <w:rsid w:val="00D25346"/>
    <w:rsid w:val="00D27922"/>
    <w:rsid w:val="00D30FF6"/>
    <w:rsid w:val="00D31423"/>
    <w:rsid w:val="00D34BA4"/>
    <w:rsid w:val="00D35E4F"/>
    <w:rsid w:val="00D36577"/>
    <w:rsid w:val="00D37148"/>
    <w:rsid w:val="00D40D1D"/>
    <w:rsid w:val="00D43A9F"/>
    <w:rsid w:val="00D44327"/>
    <w:rsid w:val="00D45010"/>
    <w:rsid w:val="00D455B7"/>
    <w:rsid w:val="00D5099E"/>
    <w:rsid w:val="00D50D2B"/>
    <w:rsid w:val="00D50D7E"/>
    <w:rsid w:val="00D51857"/>
    <w:rsid w:val="00D51F7D"/>
    <w:rsid w:val="00D5445E"/>
    <w:rsid w:val="00D564FB"/>
    <w:rsid w:val="00D60B40"/>
    <w:rsid w:val="00D61193"/>
    <w:rsid w:val="00D66534"/>
    <w:rsid w:val="00D671B0"/>
    <w:rsid w:val="00D67AA3"/>
    <w:rsid w:val="00D70233"/>
    <w:rsid w:val="00D708DB"/>
    <w:rsid w:val="00D71103"/>
    <w:rsid w:val="00D713A9"/>
    <w:rsid w:val="00D7196C"/>
    <w:rsid w:val="00D72598"/>
    <w:rsid w:val="00D75AD6"/>
    <w:rsid w:val="00D75FB4"/>
    <w:rsid w:val="00D76974"/>
    <w:rsid w:val="00D773A7"/>
    <w:rsid w:val="00D82C8A"/>
    <w:rsid w:val="00D82ED6"/>
    <w:rsid w:val="00D83C06"/>
    <w:rsid w:val="00D84310"/>
    <w:rsid w:val="00D8546B"/>
    <w:rsid w:val="00D8665B"/>
    <w:rsid w:val="00D86EF1"/>
    <w:rsid w:val="00D86F47"/>
    <w:rsid w:val="00D908DD"/>
    <w:rsid w:val="00D91A13"/>
    <w:rsid w:val="00D9251A"/>
    <w:rsid w:val="00D9409B"/>
    <w:rsid w:val="00D94A35"/>
    <w:rsid w:val="00D97374"/>
    <w:rsid w:val="00D979DC"/>
    <w:rsid w:val="00D97B38"/>
    <w:rsid w:val="00DA147A"/>
    <w:rsid w:val="00DA51A6"/>
    <w:rsid w:val="00DA52D1"/>
    <w:rsid w:val="00DA5536"/>
    <w:rsid w:val="00DA5D83"/>
    <w:rsid w:val="00DB50E2"/>
    <w:rsid w:val="00DB5326"/>
    <w:rsid w:val="00DB5C30"/>
    <w:rsid w:val="00DB65B3"/>
    <w:rsid w:val="00DB6768"/>
    <w:rsid w:val="00DB70A3"/>
    <w:rsid w:val="00DB719F"/>
    <w:rsid w:val="00DB7BD0"/>
    <w:rsid w:val="00DB7DC3"/>
    <w:rsid w:val="00DC1FBF"/>
    <w:rsid w:val="00DC2E80"/>
    <w:rsid w:val="00DC6008"/>
    <w:rsid w:val="00DC6549"/>
    <w:rsid w:val="00DC7474"/>
    <w:rsid w:val="00DD0408"/>
    <w:rsid w:val="00DD16F2"/>
    <w:rsid w:val="00DD2064"/>
    <w:rsid w:val="00DD2C74"/>
    <w:rsid w:val="00DD5335"/>
    <w:rsid w:val="00DD5B01"/>
    <w:rsid w:val="00DD6163"/>
    <w:rsid w:val="00DD726D"/>
    <w:rsid w:val="00DE071B"/>
    <w:rsid w:val="00DE0A49"/>
    <w:rsid w:val="00DE5168"/>
    <w:rsid w:val="00DE5B0D"/>
    <w:rsid w:val="00DE6055"/>
    <w:rsid w:val="00DE77CD"/>
    <w:rsid w:val="00DF21DF"/>
    <w:rsid w:val="00DF2A07"/>
    <w:rsid w:val="00DF7138"/>
    <w:rsid w:val="00DF77D8"/>
    <w:rsid w:val="00E021F5"/>
    <w:rsid w:val="00E04401"/>
    <w:rsid w:val="00E0755B"/>
    <w:rsid w:val="00E10F46"/>
    <w:rsid w:val="00E13555"/>
    <w:rsid w:val="00E15805"/>
    <w:rsid w:val="00E1589E"/>
    <w:rsid w:val="00E20457"/>
    <w:rsid w:val="00E20A28"/>
    <w:rsid w:val="00E20E53"/>
    <w:rsid w:val="00E20F5C"/>
    <w:rsid w:val="00E2472D"/>
    <w:rsid w:val="00E24D9F"/>
    <w:rsid w:val="00E26860"/>
    <w:rsid w:val="00E276ED"/>
    <w:rsid w:val="00E27844"/>
    <w:rsid w:val="00E27F00"/>
    <w:rsid w:val="00E30F07"/>
    <w:rsid w:val="00E30FB4"/>
    <w:rsid w:val="00E31802"/>
    <w:rsid w:val="00E32C5A"/>
    <w:rsid w:val="00E332C6"/>
    <w:rsid w:val="00E3349C"/>
    <w:rsid w:val="00E34398"/>
    <w:rsid w:val="00E344A7"/>
    <w:rsid w:val="00E36357"/>
    <w:rsid w:val="00E4348B"/>
    <w:rsid w:val="00E4390B"/>
    <w:rsid w:val="00E44D5E"/>
    <w:rsid w:val="00E45510"/>
    <w:rsid w:val="00E4666A"/>
    <w:rsid w:val="00E53F4D"/>
    <w:rsid w:val="00E5525A"/>
    <w:rsid w:val="00E55903"/>
    <w:rsid w:val="00E61ABB"/>
    <w:rsid w:val="00E630AA"/>
    <w:rsid w:val="00E63A85"/>
    <w:rsid w:val="00E6661C"/>
    <w:rsid w:val="00E701ED"/>
    <w:rsid w:val="00E72780"/>
    <w:rsid w:val="00E7338B"/>
    <w:rsid w:val="00E73E4A"/>
    <w:rsid w:val="00E74FC8"/>
    <w:rsid w:val="00E750D2"/>
    <w:rsid w:val="00E750DB"/>
    <w:rsid w:val="00E75310"/>
    <w:rsid w:val="00E8069C"/>
    <w:rsid w:val="00E81BAA"/>
    <w:rsid w:val="00E828F3"/>
    <w:rsid w:val="00E829A5"/>
    <w:rsid w:val="00E83D57"/>
    <w:rsid w:val="00E86F23"/>
    <w:rsid w:val="00E909A2"/>
    <w:rsid w:val="00E9165A"/>
    <w:rsid w:val="00E91785"/>
    <w:rsid w:val="00E922C9"/>
    <w:rsid w:val="00E93398"/>
    <w:rsid w:val="00E978A2"/>
    <w:rsid w:val="00EA2DD1"/>
    <w:rsid w:val="00EA3282"/>
    <w:rsid w:val="00EA3444"/>
    <w:rsid w:val="00EA418D"/>
    <w:rsid w:val="00EA54CC"/>
    <w:rsid w:val="00EA6431"/>
    <w:rsid w:val="00EA79E5"/>
    <w:rsid w:val="00EB0305"/>
    <w:rsid w:val="00EB1F7C"/>
    <w:rsid w:val="00EB52FA"/>
    <w:rsid w:val="00EB5E59"/>
    <w:rsid w:val="00EB6D23"/>
    <w:rsid w:val="00EB6F05"/>
    <w:rsid w:val="00EC0B74"/>
    <w:rsid w:val="00EC24DA"/>
    <w:rsid w:val="00EC315F"/>
    <w:rsid w:val="00EC31B6"/>
    <w:rsid w:val="00EC4266"/>
    <w:rsid w:val="00EC4DE1"/>
    <w:rsid w:val="00EC54D7"/>
    <w:rsid w:val="00EC567A"/>
    <w:rsid w:val="00EC6FD8"/>
    <w:rsid w:val="00ED2A80"/>
    <w:rsid w:val="00ED3378"/>
    <w:rsid w:val="00ED4B2E"/>
    <w:rsid w:val="00ED5C3E"/>
    <w:rsid w:val="00ED63BB"/>
    <w:rsid w:val="00EE34EC"/>
    <w:rsid w:val="00EE4B26"/>
    <w:rsid w:val="00EE5C8E"/>
    <w:rsid w:val="00EE6C47"/>
    <w:rsid w:val="00EE6F9B"/>
    <w:rsid w:val="00EE7808"/>
    <w:rsid w:val="00EF160A"/>
    <w:rsid w:val="00EF286E"/>
    <w:rsid w:val="00EF4D52"/>
    <w:rsid w:val="00F07545"/>
    <w:rsid w:val="00F120D5"/>
    <w:rsid w:val="00F17B94"/>
    <w:rsid w:val="00F21B65"/>
    <w:rsid w:val="00F23CB4"/>
    <w:rsid w:val="00F257D1"/>
    <w:rsid w:val="00F27C7E"/>
    <w:rsid w:val="00F31DE8"/>
    <w:rsid w:val="00F31F07"/>
    <w:rsid w:val="00F322E8"/>
    <w:rsid w:val="00F33430"/>
    <w:rsid w:val="00F3409C"/>
    <w:rsid w:val="00F34CDA"/>
    <w:rsid w:val="00F352D4"/>
    <w:rsid w:val="00F3579D"/>
    <w:rsid w:val="00F36DCB"/>
    <w:rsid w:val="00F37127"/>
    <w:rsid w:val="00F40AFB"/>
    <w:rsid w:val="00F41DAE"/>
    <w:rsid w:val="00F42122"/>
    <w:rsid w:val="00F44A77"/>
    <w:rsid w:val="00F50374"/>
    <w:rsid w:val="00F51215"/>
    <w:rsid w:val="00F52316"/>
    <w:rsid w:val="00F54AF6"/>
    <w:rsid w:val="00F55BA2"/>
    <w:rsid w:val="00F6034A"/>
    <w:rsid w:val="00F6086F"/>
    <w:rsid w:val="00F63C0C"/>
    <w:rsid w:val="00F63F89"/>
    <w:rsid w:val="00F666F6"/>
    <w:rsid w:val="00F720A2"/>
    <w:rsid w:val="00F7763D"/>
    <w:rsid w:val="00F776DE"/>
    <w:rsid w:val="00F80350"/>
    <w:rsid w:val="00F85184"/>
    <w:rsid w:val="00F85D53"/>
    <w:rsid w:val="00F85E57"/>
    <w:rsid w:val="00F915CC"/>
    <w:rsid w:val="00F93AFC"/>
    <w:rsid w:val="00F93F92"/>
    <w:rsid w:val="00F9763D"/>
    <w:rsid w:val="00F97DB8"/>
    <w:rsid w:val="00FA121D"/>
    <w:rsid w:val="00FA3089"/>
    <w:rsid w:val="00FA5157"/>
    <w:rsid w:val="00FA6DF6"/>
    <w:rsid w:val="00FB00BF"/>
    <w:rsid w:val="00FB07ED"/>
    <w:rsid w:val="00FB2030"/>
    <w:rsid w:val="00FB21F4"/>
    <w:rsid w:val="00FB4741"/>
    <w:rsid w:val="00FB4A44"/>
    <w:rsid w:val="00FB6CA3"/>
    <w:rsid w:val="00FB77CD"/>
    <w:rsid w:val="00FC07EA"/>
    <w:rsid w:val="00FC0C5B"/>
    <w:rsid w:val="00FC0F0A"/>
    <w:rsid w:val="00FC2992"/>
    <w:rsid w:val="00FC61FE"/>
    <w:rsid w:val="00FD36EE"/>
    <w:rsid w:val="00FD7BF5"/>
    <w:rsid w:val="00FE038D"/>
    <w:rsid w:val="00FE1231"/>
    <w:rsid w:val="00FE1C21"/>
    <w:rsid w:val="00FE523C"/>
    <w:rsid w:val="00FE7209"/>
    <w:rsid w:val="00FE7596"/>
    <w:rsid w:val="00FF09CB"/>
    <w:rsid w:val="00FF09E6"/>
    <w:rsid w:val="00FF1130"/>
    <w:rsid w:val="00FF3440"/>
    <w:rsid w:val="00FF42A5"/>
    <w:rsid w:val="00FF4A14"/>
    <w:rsid w:val="00FF57CA"/>
    <w:rsid w:val="00FF7064"/>
    <w:rsid w:val="00FF798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4D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C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8C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Titcoul"/>
    <w:next w:val="Normal"/>
    <w:link w:val="Heading2Char"/>
    <w:uiPriority w:val="9"/>
    <w:unhideWhenUsed/>
    <w:qFormat/>
    <w:rsid w:val="00C828CA"/>
    <w:pPr>
      <w:outlineLvl w:val="1"/>
    </w:pPr>
    <w:rPr>
      <w:rFonts w:ascii="Arial" w:eastAsiaTheme="majorEastAsia" w:hAnsi="Arial"/>
      <w:bCs/>
      <w:snapToGrid w:val="0"/>
      <w:lang w:val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C2B87"/>
    <w:pPr>
      <w:tabs>
        <w:tab w:val="clear" w:pos="567"/>
      </w:tabs>
      <w:snapToGrid/>
      <w:spacing w:before="360" w:after="120"/>
      <w:jc w:val="left"/>
      <w:outlineLvl w:val="2"/>
    </w:pPr>
    <w:rPr>
      <w:rFonts w:eastAsia="Calibri" w:cstheme="majorBidi"/>
      <w:snapToGrid/>
      <w:color w:val="0070C0"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rsid w:val="00CB3CB5"/>
    <w:pPr>
      <w:keepNext/>
      <w:keepLines/>
      <w:spacing w:before="480" w:after="240" w:line="300" w:lineRule="exact"/>
      <w:outlineLvl w:val="3"/>
    </w:pPr>
    <w:rPr>
      <w:rFonts w:eastAsia="Times New Roman"/>
      <w:b/>
      <w:bCs/>
      <w:caps/>
      <w:sz w:val="20"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828CA"/>
    <w:pPr>
      <w:tabs>
        <w:tab w:val="clear" w:pos="567"/>
      </w:tabs>
      <w:snapToGrid/>
      <w:spacing w:before="360" w:after="120"/>
      <w:jc w:val="left"/>
      <w:outlineLvl w:val="4"/>
    </w:pPr>
    <w:rPr>
      <w:rFonts w:eastAsia="SimSun" w:cs="Times New Roman"/>
      <w:snapToGrid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2B87"/>
    <w:pPr>
      <w:keepNext/>
      <w:spacing w:before="360" w:after="60" w:line="280" w:lineRule="exact"/>
      <w:outlineLvl w:val="5"/>
    </w:pPr>
    <w:rPr>
      <w:rFonts w:eastAsia="Calibri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3FB3"/>
  </w:style>
  <w:style w:type="paragraph" w:styleId="Footer">
    <w:name w:val="footer"/>
    <w:basedOn w:val="Normal"/>
    <w:link w:val="FooterChar"/>
    <w:uiPriority w:val="99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B3"/>
  </w:style>
  <w:style w:type="table" w:styleId="TableGrid">
    <w:name w:val="Table Grid"/>
    <w:basedOn w:val="TableNormal"/>
    <w:uiPriority w:val="3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FD"/>
    <w:pPr>
      <w:numPr>
        <w:numId w:val="35"/>
      </w:numPr>
      <w:tabs>
        <w:tab w:val="clear" w:pos="567"/>
        <w:tab w:val="left" w:pos="360"/>
      </w:tabs>
    </w:pPr>
    <w:rPr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98412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12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84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Revision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Heading1"/>
    <w:link w:val="ChapitreCar"/>
    <w:rsid w:val="0029261F"/>
    <w:pPr>
      <w:pBdr>
        <w:bottom w:val="single" w:sz="4" w:space="14" w:color="3366FF"/>
      </w:pBdr>
      <w:spacing w:line="840" w:lineRule="exact"/>
    </w:pPr>
    <w:rPr>
      <w:rFonts w:eastAsia="Times New Roman"/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29261F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C828C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007518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C2B87"/>
    <w:rPr>
      <w:rFonts w:ascii="Arial" w:eastAsia="Calibri" w:hAnsi="Arial" w:cs="Arial"/>
      <w:b/>
      <w:i/>
      <w:snapToGrid w:val="0"/>
      <w:szCs w:val="24"/>
      <w:lang w:val="en-GB" w:eastAsia="zh-CN"/>
    </w:rPr>
  </w:style>
  <w:style w:type="paragraph" w:customStyle="1" w:styleId="Sschap">
    <w:name w:val="Sschap"/>
    <w:basedOn w:val="Normal"/>
    <w:autoRedefine/>
    <w:rsid w:val="00CB3CB5"/>
    <w:pPr>
      <w:keepNext/>
      <w:widowControl w:val="0"/>
      <w:spacing w:before="480" w:after="480" w:line="480" w:lineRule="exact"/>
    </w:pPr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Normal"/>
    <w:link w:val="TxtchapCar"/>
    <w:autoRedefine/>
    <w:rsid w:val="00CB3CB5"/>
    <w:pPr>
      <w:tabs>
        <w:tab w:val="num" w:pos="567"/>
      </w:tabs>
      <w:spacing w:line="360" w:lineRule="exact"/>
      <w:ind w:left="567" w:hanging="567"/>
    </w:pPr>
    <w:rPr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CB3CB5"/>
    <w:pPr>
      <w:numPr>
        <w:numId w:val="33"/>
      </w:numPr>
      <w:tabs>
        <w:tab w:val="clear" w:pos="567"/>
      </w:tabs>
    </w:pPr>
    <w:rPr>
      <w:szCs w:val="20"/>
      <w:lang w:val="en-GB"/>
    </w:rPr>
  </w:style>
  <w:style w:type="paragraph" w:customStyle="1" w:styleId="Soustitre">
    <w:name w:val="Soustitre"/>
    <w:basedOn w:val="Normal"/>
    <w:link w:val="SoustitreCar"/>
    <w:qFormat/>
    <w:rsid w:val="00AC3944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AC3944"/>
    <w:rPr>
      <w:rFonts w:ascii="Arial Gras" w:hAnsi="Arial Gras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82697A"/>
    <w:rPr>
      <w:rFonts w:ascii="Arial Gras" w:eastAsia="Times New Roman" w:hAnsi="Arial Gras"/>
      <w:b w:val="0"/>
      <w:bCs w:val="0"/>
      <w:caps w:val="0"/>
      <w:snapToGrid/>
      <w:lang w:val="en-GB"/>
    </w:rPr>
  </w:style>
  <w:style w:type="character" w:customStyle="1" w:styleId="TitcoulCar">
    <w:name w:val="Titcoul Car"/>
    <w:link w:val="Titcoul"/>
    <w:rsid w:val="0082697A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EB0305"/>
    <w:pPr>
      <w:tabs>
        <w:tab w:val="left" w:pos="709"/>
      </w:tabs>
      <w:ind w:left="720"/>
    </w:pPr>
    <w:rPr>
      <w:sz w:val="20"/>
    </w:rPr>
  </w:style>
  <w:style w:type="character" w:styleId="Strong">
    <w:name w:val="Strong"/>
    <w:basedOn w:val="DefaultParagraphFont"/>
    <w:uiPriority w:val="22"/>
    <w:qFormat/>
    <w:rsid w:val="00C8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3C15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2B87"/>
    <w:rPr>
      <w:rFonts w:ascii="Arial" w:eastAsia="Calibri" w:hAnsi="Arial" w:cstheme="majorBidi"/>
      <w:b/>
      <w:bCs/>
      <w:caps/>
      <w:color w:val="0070C0"/>
      <w:sz w:val="24"/>
      <w:szCs w:val="24"/>
      <w:lang w:val="en-GB"/>
    </w:rPr>
  </w:style>
  <w:style w:type="paragraph" w:customStyle="1" w:styleId="Paragraph">
    <w:name w:val="Paragraph"/>
    <w:basedOn w:val="Normal"/>
    <w:link w:val="ParagraphChar"/>
    <w:qFormat/>
    <w:rsid w:val="00C828CA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paragraph" w:customStyle="1" w:styleId="1">
    <w:name w:val="1."/>
    <w:basedOn w:val="Normal"/>
    <w:link w:val="1Char"/>
    <w:qFormat/>
    <w:rsid w:val="00C828C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828CA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828C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C828C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ZA"/>
    </w:rPr>
  </w:style>
  <w:style w:type="character" w:customStyle="1" w:styleId="SlideheadingChar">
    <w:name w:val="Slide heading Char"/>
    <w:link w:val="Slideheading"/>
    <w:rsid w:val="00C828C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28CA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Txtpucegras"/>
    <w:qFormat/>
    <w:rsid w:val="00C828CA"/>
    <w:pPr>
      <w:numPr>
        <w:ilvl w:val="1"/>
      </w:numPr>
      <w:tabs>
        <w:tab w:val="left" w:pos="567"/>
      </w:tabs>
      <w:spacing w:before="0"/>
    </w:pPr>
    <w:rPr>
      <w:snapToGrid/>
      <w:szCs w:val="24"/>
      <w:lang w:val="fr-FR"/>
    </w:rPr>
  </w:style>
  <w:style w:type="paragraph" w:customStyle="1" w:styleId="citationunit">
    <w:name w:val="citation unit"/>
    <w:basedOn w:val="Texte1"/>
    <w:qFormat/>
    <w:rsid w:val="00C828CA"/>
    <w:pPr>
      <w:spacing w:before="0"/>
      <w:ind w:left="1134" w:right="284"/>
    </w:pPr>
    <w:rPr>
      <w:snapToGrid/>
    </w:rPr>
  </w:style>
  <w:style w:type="character" w:customStyle="1" w:styleId="Heading5Char">
    <w:name w:val="Heading 5 Char"/>
    <w:basedOn w:val="DefaultParagraphFont"/>
    <w:link w:val="Heading5"/>
    <w:uiPriority w:val="9"/>
    <w:rsid w:val="00C828CA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C828CA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C828C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C828CA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828C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ZA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828CA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828CA"/>
    <w:pPr>
      <w:spacing w:before="200" w:after="160"/>
      <w:ind w:left="864" w:right="864"/>
    </w:pPr>
    <w:rPr>
      <w:i/>
      <w:iCs/>
      <w:color w:val="404040" w:themeColor="text1" w:themeTint="BF"/>
      <w:lang w:val="en-ZA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828C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8C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8CA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8C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C828CA"/>
    <w:rPr>
      <w:rFonts w:ascii="Arial" w:eastAsia="SimSun" w:hAnsi="Arial" w:cs="Arial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C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8C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Titcoul"/>
    <w:next w:val="Normal"/>
    <w:link w:val="Heading2Char"/>
    <w:uiPriority w:val="9"/>
    <w:unhideWhenUsed/>
    <w:qFormat/>
    <w:rsid w:val="00C828CA"/>
    <w:pPr>
      <w:outlineLvl w:val="1"/>
    </w:pPr>
    <w:rPr>
      <w:rFonts w:ascii="Arial" w:eastAsiaTheme="majorEastAsia" w:hAnsi="Arial"/>
      <w:bCs/>
      <w:snapToGrid w:val="0"/>
      <w:lang w:val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C2B87"/>
    <w:pPr>
      <w:tabs>
        <w:tab w:val="clear" w:pos="567"/>
      </w:tabs>
      <w:snapToGrid/>
      <w:spacing w:before="360" w:after="120"/>
      <w:jc w:val="left"/>
      <w:outlineLvl w:val="2"/>
    </w:pPr>
    <w:rPr>
      <w:rFonts w:eastAsia="Calibri" w:cstheme="majorBidi"/>
      <w:snapToGrid/>
      <w:color w:val="0070C0"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rsid w:val="00CB3CB5"/>
    <w:pPr>
      <w:keepNext/>
      <w:keepLines/>
      <w:spacing w:before="480" w:after="240" w:line="300" w:lineRule="exact"/>
      <w:outlineLvl w:val="3"/>
    </w:pPr>
    <w:rPr>
      <w:rFonts w:eastAsia="Times New Roman"/>
      <w:b/>
      <w:bCs/>
      <w:caps/>
      <w:sz w:val="20"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828CA"/>
    <w:pPr>
      <w:tabs>
        <w:tab w:val="clear" w:pos="567"/>
      </w:tabs>
      <w:snapToGrid/>
      <w:spacing w:before="360" w:after="120"/>
      <w:jc w:val="left"/>
      <w:outlineLvl w:val="4"/>
    </w:pPr>
    <w:rPr>
      <w:rFonts w:eastAsia="SimSun" w:cs="Times New Roman"/>
      <w:snapToGrid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2B87"/>
    <w:pPr>
      <w:keepNext/>
      <w:spacing w:before="360" w:after="60" w:line="280" w:lineRule="exact"/>
      <w:outlineLvl w:val="5"/>
    </w:pPr>
    <w:rPr>
      <w:rFonts w:eastAsia="Calibri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3FB3"/>
  </w:style>
  <w:style w:type="paragraph" w:styleId="Footer">
    <w:name w:val="footer"/>
    <w:basedOn w:val="Normal"/>
    <w:link w:val="FooterChar"/>
    <w:uiPriority w:val="99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B3"/>
  </w:style>
  <w:style w:type="table" w:styleId="TableGrid">
    <w:name w:val="Table Grid"/>
    <w:basedOn w:val="TableNormal"/>
    <w:uiPriority w:val="3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FD"/>
    <w:pPr>
      <w:numPr>
        <w:numId w:val="35"/>
      </w:numPr>
      <w:tabs>
        <w:tab w:val="clear" w:pos="567"/>
        <w:tab w:val="left" w:pos="360"/>
      </w:tabs>
    </w:pPr>
    <w:rPr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98412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12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84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Revision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Heading1"/>
    <w:link w:val="ChapitreCar"/>
    <w:rsid w:val="0029261F"/>
    <w:pPr>
      <w:pBdr>
        <w:bottom w:val="single" w:sz="4" w:space="14" w:color="3366FF"/>
      </w:pBdr>
      <w:spacing w:line="840" w:lineRule="exact"/>
    </w:pPr>
    <w:rPr>
      <w:rFonts w:eastAsia="Times New Roman"/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29261F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C828C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007518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C2B87"/>
    <w:rPr>
      <w:rFonts w:ascii="Arial" w:eastAsia="Calibri" w:hAnsi="Arial" w:cs="Arial"/>
      <w:b/>
      <w:i/>
      <w:snapToGrid w:val="0"/>
      <w:szCs w:val="24"/>
      <w:lang w:val="en-GB" w:eastAsia="zh-CN"/>
    </w:rPr>
  </w:style>
  <w:style w:type="paragraph" w:customStyle="1" w:styleId="Sschap">
    <w:name w:val="Sschap"/>
    <w:basedOn w:val="Normal"/>
    <w:autoRedefine/>
    <w:rsid w:val="00CB3CB5"/>
    <w:pPr>
      <w:keepNext/>
      <w:widowControl w:val="0"/>
      <w:spacing w:before="480" w:after="480" w:line="480" w:lineRule="exact"/>
    </w:pPr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Normal"/>
    <w:link w:val="TxtchapCar"/>
    <w:autoRedefine/>
    <w:rsid w:val="00CB3CB5"/>
    <w:pPr>
      <w:tabs>
        <w:tab w:val="num" w:pos="567"/>
      </w:tabs>
      <w:spacing w:line="360" w:lineRule="exact"/>
      <w:ind w:left="567" w:hanging="567"/>
    </w:pPr>
    <w:rPr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CB3CB5"/>
    <w:pPr>
      <w:numPr>
        <w:numId w:val="33"/>
      </w:numPr>
      <w:tabs>
        <w:tab w:val="clear" w:pos="567"/>
      </w:tabs>
    </w:pPr>
    <w:rPr>
      <w:szCs w:val="20"/>
      <w:lang w:val="en-GB"/>
    </w:rPr>
  </w:style>
  <w:style w:type="paragraph" w:customStyle="1" w:styleId="Soustitre">
    <w:name w:val="Soustitre"/>
    <w:basedOn w:val="Normal"/>
    <w:link w:val="SoustitreCar"/>
    <w:qFormat/>
    <w:rsid w:val="00AC3944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AC3944"/>
    <w:rPr>
      <w:rFonts w:ascii="Arial Gras" w:hAnsi="Arial Gras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82697A"/>
    <w:rPr>
      <w:rFonts w:ascii="Arial Gras" w:eastAsia="Times New Roman" w:hAnsi="Arial Gras"/>
      <w:b w:val="0"/>
      <w:bCs w:val="0"/>
      <w:caps w:val="0"/>
      <w:snapToGrid/>
      <w:lang w:val="en-GB"/>
    </w:rPr>
  </w:style>
  <w:style w:type="character" w:customStyle="1" w:styleId="TitcoulCar">
    <w:name w:val="Titcoul Car"/>
    <w:link w:val="Titcoul"/>
    <w:rsid w:val="0082697A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EB0305"/>
    <w:pPr>
      <w:tabs>
        <w:tab w:val="left" w:pos="709"/>
      </w:tabs>
      <w:ind w:left="720"/>
    </w:pPr>
    <w:rPr>
      <w:sz w:val="20"/>
    </w:rPr>
  </w:style>
  <w:style w:type="character" w:styleId="Strong">
    <w:name w:val="Strong"/>
    <w:basedOn w:val="DefaultParagraphFont"/>
    <w:uiPriority w:val="22"/>
    <w:qFormat/>
    <w:rsid w:val="00C8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3C15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2B87"/>
    <w:rPr>
      <w:rFonts w:ascii="Arial" w:eastAsia="Calibri" w:hAnsi="Arial" w:cstheme="majorBidi"/>
      <w:b/>
      <w:bCs/>
      <w:caps/>
      <w:color w:val="0070C0"/>
      <w:sz w:val="24"/>
      <w:szCs w:val="24"/>
      <w:lang w:val="en-GB"/>
    </w:rPr>
  </w:style>
  <w:style w:type="paragraph" w:customStyle="1" w:styleId="Paragraph">
    <w:name w:val="Paragraph"/>
    <w:basedOn w:val="Normal"/>
    <w:link w:val="ParagraphChar"/>
    <w:qFormat/>
    <w:rsid w:val="00C828CA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paragraph" w:customStyle="1" w:styleId="1">
    <w:name w:val="1."/>
    <w:basedOn w:val="Normal"/>
    <w:link w:val="1Char"/>
    <w:qFormat/>
    <w:rsid w:val="00C828C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828CA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828C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C828C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ZA"/>
    </w:rPr>
  </w:style>
  <w:style w:type="character" w:customStyle="1" w:styleId="SlideheadingChar">
    <w:name w:val="Slide heading Char"/>
    <w:link w:val="Slideheading"/>
    <w:rsid w:val="00C828C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28CA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Txtpucegras"/>
    <w:qFormat/>
    <w:rsid w:val="00C828CA"/>
    <w:pPr>
      <w:numPr>
        <w:ilvl w:val="1"/>
      </w:numPr>
      <w:tabs>
        <w:tab w:val="left" w:pos="567"/>
      </w:tabs>
      <w:spacing w:before="0"/>
    </w:pPr>
    <w:rPr>
      <w:snapToGrid/>
      <w:szCs w:val="24"/>
      <w:lang w:val="fr-FR"/>
    </w:rPr>
  </w:style>
  <w:style w:type="paragraph" w:customStyle="1" w:styleId="citationunit">
    <w:name w:val="citation unit"/>
    <w:basedOn w:val="Texte1"/>
    <w:qFormat/>
    <w:rsid w:val="00C828CA"/>
    <w:pPr>
      <w:spacing w:before="0"/>
      <w:ind w:left="1134" w:right="284"/>
    </w:pPr>
    <w:rPr>
      <w:snapToGrid/>
    </w:rPr>
  </w:style>
  <w:style w:type="character" w:customStyle="1" w:styleId="Heading5Char">
    <w:name w:val="Heading 5 Char"/>
    <w:basedOn w:val="DefaultParagraphFont"/>
    <w:link w:val="Heading5"/>
    <w:uiPriority w:val="9"/>
    <w:rsid w:val="00C828CA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C828CA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C828C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C828CA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828C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ZA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828CA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828CA"/>
    <w:pPr>
      <w:spacing w:before="200" w:after="160"/>
      <w:ind w:left="864" w:right="864"/>
    </w:pPr>
    <w:rPr>
      <w:i/>
      <w:iCs/>
      <w:color w:val="404040" w:themeColor="text1" w:themeTint="BF"/>
      <w:lang w:val="en-ZA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828C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8C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8CA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8C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C828CA"/>
    <w:rPr>
      <w:rFonts w:ascii="Arial" w:eastAsia="SimSun" w:hAnsi="Arial" w:cs="Aria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769006-D8C9-4146-83DF-D17EED51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3300</Words>
  <Characters>18153</Characters>
  <Application>Microsoft Office Word</Application>
  <DocSecurity>0</DocSecurity>
  <Lines>151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UNESCO</cp:lastModifiedBy>
  <cp:revision>19</cp:revision>
  <cp:lastPrinted>2015-10-16T15:14:00Z</cp:lastPrinted>
  <dcterms:created xsi:type="dcterms:W3CDTF">2015-12-17T12:07:00Z</dcterms:created>
  <dcterms:modified xsi:type="dcterms:W3CDTF">2018-02-21T16:23:00Z</dcterms:modified>
</cp:coreProperties>
</file>