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7A8B0151" w:rsidR="00BC3420" w:rsidRPr="00B43974" w:rsidRDefault="00D520C1" w:rsidP="008F09E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Quinzième</w:t>
      </w:r>
      <w:r w:rsidR="00495C25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14:paraId="21AF1780" w14:textId="786070C0" w:rsidR="00EF74E3" w:rsidRPr="003A0AD4" w:rsidRDefault="002B1695" w:rsidP="00EF74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En ligne</w:t>
      </w:r>
    </w:p>
    <w:p w14:paraId="552550E8" w14:textId="7442F51B" w:rsidR="00EF74E3" w:rsidRPr="003A0AD4" w:rsidRDefault="00EF74E3" w:rsidP="00EF74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</w:t>
      </w:r>
      <w:r w:rsidR="002B169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 - 19 décembre 2020</w:t>
      </w:r>
    </w:p>
    <w:p w14:paraId="72EF57E2" w14:textId="4ACFDD2E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2B1695">
        <w:rPr>
          <w:rFonts w:ascii="Arial" w:hAnsi="Arial" w:cs="Arial"/>
          <w:b/>
          <w:sz w:val="22"/>
          <w:szCs w:val="22"/>
          <w:u w:val="single"/>
        </w:rPr>
        <w:t>2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71A4A47B" w14:textId="06EF364F" w:rsidR="002B1695" w:rsidRPr="00293C60" w:rsidRDefault="002B1695" w:rsidP="002B1695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2B1695">
        <w:trPr>
          <w:jc w:val="center"/>
        </w:trPr>
        <w:tc>
          <w:tcPr>
            <w:tcW w:w="5670" w:type="dxa"/>
            <w:vAlign w:val="center"/>
          </w:tcPr>
          <w:p w14:paraId="17E62457" w14:textId="7EC8FFCA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2B169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3073FE4" w14:textId="77777777" w:rsidR="007E60C6" w:rsidRPr="00022428" w:rsidRDefault="007E60C6" w:rsidP="007E60C6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lastRenderedPageBreak/>
        <w:t>Le Comité souhaitera peut-être adopter la décision suivante :</w:t>
      </w:r>
    </w:p>
    <w:p w14:paraId="182ADC81" w14:textId="7FF2B221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D520C1">
        <w:t>5</w:t>
      </w:r>
      <w:r w:rsidRPr="0020150F">
        <w:t>.COM</w:t>
      </w:r>
      <w:r w:rsidRPr="00A61C6E">
        <w:t xml:space="preserve"> </w:t>
      </w:r>
      <w:r w:rsidR="002B1695">
        <w:t>2</w:t>
      </w:r>
    </w:p>
    <w:p w14:paraId="3F5A1010" w14:textId="77777777" w:rsidR="007E60C6" w:rsidRPr="00B43974" w:rsidRDefault="007E60C6" w:rsidP="007E60C6">
      <w:pPr>
        <w:pStyle w:val="COMPreambulaDecision"/>
      </w:pPr>
      <w:r w:rsidRPr="00B43974">
        <w:t>Le Comité,</w:t>
      </w:r>
    </w:p>
    <w:p w14:paraId="7D270F6C" w14:textId="248FE381" w:rsidR="007E60C6" w:rsidRPr="002B1695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20</w:t>
      </w:r>
      <w:r>
        <w:rPr>
          <w:u w:val="none"/>
        </w:rPr>
        <w:t>/1</w:t>
      </w:r>
      <w:r w:rsidR="00D520C1">
        <w:rPr>
          <w:u w:val="none"/>
        </w:rPr>
        <w:t>5</w:t>
      </w:r>
      <w:r w:rsidRPr="00B43974">
        <w:rPr>
          <w:u w:val="none"/>
        </w:rPr>
        <w:t>.COM/</w:t>
      </w:r>
      <w:r w:rsidR="002B1695">
        <w:rPr>
          <w:u w:val="none"/>
        </w:rPr>
        <w:t>2</w:t>
      </w:r>
      <w:r w:rsidR="009B223B">
        <w:rPr>
          <w:u w:val="none"/>
        </w:rPr>
        <w:t>,</w:t>
      </w:r>
    </w:p>
    <w:p w14:paraId="3F179F1C" w14:textId="2BB146EB" w:rsidR="002B1695" w:rsidRPr="00F663B6" w:rsidRDefault="002B1695" w:rsidP="007E60C6">
      <w:pPr>
        <w:pStyle w:val="COMParaDecision"/>
        <w:jc w:val="left"/>
      </w:pPr>
      <w:r>
        <w:t>Adopte</w:t>
      </w:r>
      <w:r>
        <w:rPr>
          <w:u w:val="none"/>
        </w:rPr>
        <w:t xml:space="preserve"> l’ordre du jour de sa quinzième session (en ligne, du 14 au 19 décembre 2020) tel que figurant ci-dessous :</w:t>
      </w:r>
    </w:p>
    <w:p w14:paraId="57C73077" w14:textId="52CCE625" w:rsidR="00F663B6" w:rsidRPr="00353D32" w:rsidRDefault="00F663B6" w:rsidP="0095303A">
      <w:pPr>
        <w:tabs>
          <w:tab w:val="left" w:pos="1134"/>
        </w:tabs>
        <w:spacing w:before="360" w:after="240"/>
        <w:ind w:left="1134" w:hanging="567"/>
        <w:outlineLvl w:val="0"/>
        <w:rPr>
          <w:rFonts w:ascii="Arial" w:eastAsia="SimSun" w:hAnsi="Arial" w:cs="Arial"/>
          <w:b/>
          <w:noProof/>
          <w:sz w:val="22"/>
          <w:szCs w:val="22"/>
          <w:lang w:val="en-GB"/>
        </w:rPr>
      </w:pPr>
      <w:r>
        <w:rPr>
          <w:rFonts w:ascii="Arial" w:eastAsia="SimSun" w:hAnsi="Arial" w:cs="Arial"/>
          <w:b/>
          <w:noProof/>
          <w:sz w:val="22"/>
          <w:szCs w:val="22"/>
          <w:lang w:val="en-GB"/>
        </w:rPr>
        <w:t>Ordre du jour</w:t>
      </w:r>
    </w:p>
    <w:p w14:paraId="0F9B3A1F" w14:textId="04168F3D" w:rsidR="00F663B6" w:rsidRPr="00FC7E47" w:rsidRDefault="00F663B6" w:rsidP="0095303A">
      <w:pPr>
        <w:pStyle w:val="COMParaDecision"/>
        <w:numPr>
          <w:ilvl w:val="0"/>
          <w:numId w:val="17"/>
        </w:numPr>
        <w:spacing w:after="160"/>
        <w:ind w:left="1287"/>
        <w:rPr>
          <w:noProof/>
          <w:u w:val="none"/>
        </w:rPr>
      </w:pPr>
      <w:r w:rsidRPr="00FC7E47">
        <w:rPr>
          <w:noProof/>
          <w:u w:val="none"/>
        </w:rPr>
        <w:t>O</w:t>
      </w:r>
      <w:r>
        <w:rPr>
          <w:noProof/>
          <w:u w:val="none"/>
        </w:rPr>
        <w:t>uverture</w:t>
      </w:r>
    </w:p>
    <w:p w14:paraId="51117886" w14:textId="57FFFB9F" w:rsidR="00F663B6" w:rsidRDefault="00F663B6" w:rsidP="0095303A">
      <w:pPr>
        <w:pStyle w:val="COMParaDecision"/>
        <w:spacing w:after="160"/>
        <w:ind w:left="1287" w:hanging="360"/>
        <w:rPr>
          <w:noProof/>
          <w:u w:val="none"/>
        </w:rPr>
      </w:pPr>
      <w:r w:rsidRPr="004C4757">
        <w:rPr>
          <w:noProof/>
          <w:u w:val="none"/>
        </w:rPr>
        <w:t xml:space="preserve">Adoption </w:t>
      </w:r>
      <w:r>
        <w:rPr>
          <w:noProof/>
          <w:u w:val="none"/>
        </w:rPr>
        <w:t>de l’ordre du jour</w:t>
      </w:r>
    </w:p>
    <w:p w14:paraId="26498E8A" w14:textId="6BAE9FC1" w:rsidR="00F663B6" w:rsidRPr="0095303A" w:rsidRDefault="00F663B6" w:rsidP="0095303A">
      <w:pPr>
        <w:pStyle w:val="COMParaDecision"/>
        <w:spacing w:after="160"/>
        <w:ind w:left="1287" w:hanging="360"/>
        <w:rPr>
          <w:noProof/>
          <w:u w:val="none"/>
        </w:rPr>
      </w:pPr>
      <w:r w:rsidRPr="0095303A">
        <w:rPr>
          <w:noProof/>
          <w:u w:val="none"/>
        </w:rPr>
        <w:t xml:space="preserve">Remplacement du </w:t>
      </w:r>
      <w:r w:rsidR="0095303A" w:rsidRPr="0095303A">
        <w:rPr>
          <w:noProof/>
          <w:u w:val="none"/>
        </w:rPr>
        <w:t>r</w:t>
      </w:r>
      <w:r w:rsidRPr="0095303A">
        <w:rPr>
          <w:noProof/>
          <w:u w:val="none"/>
        </w:rPr>
        <w:t>apporteur</w:t>
      </w:r>
    </w:p>
    <w:p w14:paraId="6EEE0026" w14:textId="50005495" w:rsidR="00F663B6" w:rsidRPr="009A3CA1" w:rsidRDefault="00F663B6" w:rsidP="0095303A">
      <w:pPr>
        <w:pStyle w:val="COMParaDecision"/>
        <w:spacing w:after="160"/>
        <w:ind w:left="1287" w:hanging="360"/>
        <w:rPr>
          <w:noProof/>
          <w:u w:val="none"/>
        </w:rPr>
      </w:pPr>
      <w:r w:rsidRPr="009A3CA1">
        <w:rPr>
          <w:noProof/>
          <w:u w:val="none"/>
        </w:rPr>
        <w:t>Observ</w:t>
      </w:r>
      <w:r>
        <w:rPr>
          <w:noProof/>
          <w:u w:val="none"/>
        </w:rPr>
        <w:t>ateurs</w:t>
      </w:r>
    </w:p>
    <w:p w14:paraId="39EE267E" w14:textId="77777777" w:rsidR="0095303A" w:rsidRDefault="00601B05" w:rsidP="0095303A">
      <w:pPr>
        <w:pStyle w:val="COMParaDecision"/>
        <w:spacing w:after="160"/>
        <w:ind w:left="1287" w:hanging="360"/>
        <w:rPr>
          <w:noProof/>
          <w:u w:val="none"/>
        </w:rPr>
      </w:pPr>
      <w:r w:rsidRPr="00601B05">
        <w:rPr>
          <w:noProof/>
          <w:u w:val="none"/>
        </w:rPr>
        <w:t>Adoption du compte-rendu de la quatorzième session du Comité</w:t>
      </w:r>
    </w:p>
    <w:p w14:paraId="49B329EC" w14:textId="78D7F8C3" w:rsidR="0095303A" w:rsidRPr="0095303A" w:rsidRDefault="0095303A" w:rsidP="0095303A">
      <w:pPr>
        <w:pStyle w:val="COMParaDecision"/>
        <w:spacing w:after="160"/>
        <w:ind w:left="1287" w:hanging="360"/>
        <w:rPr>
          <w:noProof/>
          <w:u w:val="none"/>
        </w:rPr>
      </w:pPr>
      <w:r w:rsidRPr="0095303A">
        <w:rPr>
          <w:noProof/>
          <w:u w:val="none"/>
        </w:rPr>
        <w:t xml:space="preserve">Rapport du </w:t>
      </w:r>
      <w:r w:rsidR="007F0696">
        <w:rPr>
          <w:noProof/>
          <w:u w:val="none"/>
        </w:rPr>
        <w:t>f</w:t>
      </w:r>
      <w:r w:rsidRPr="0095303A">
        <w:rPr>
          <w:noProof/>
          <w:u w:val="none"/>
        </w:rPr>
        <w:t xml:space="preserve">orum des </w:t>
      </w:r>
      <w:r w:rsidR="007F0696">
        <w:rPr>
          <w:noProof/>
          <w:u w:val="none"/>
        </w:rPr>
        <w:t>o</w:t>
      </w:r>
      <w:bookmarkStart w:id="0" w:name="_GoBack"/>
      <w:bookmarkEnd w:id="0"/>
      <w:r w:rsidRPr="0095303A">
        <w:rPr>
          <w:noProof/>
          <w:u w:val="none"/>
        </w:rPr>
        <w:t>rganisations non gouvernementales</w:t>
      </w:r>
    </w:p>
    <w:p w14:paraId="47D4A8C3" w14:textId="0B60D440" w:rsidR="00F663B6" w:rsidRPr="00601B05" w:rsidRDefault="00601B05" w:rsidP="0095303A">
      <w:pPr>
        <w:pStyle w:val="COMParaDecision"/>
        <w:spacing w:after="160"/>
        <w:ind w:left="1287" w:hanging="360"/>
        <w:rPr>
          <w:noProof/>
          <w:u w:val="none"/>
        </w:rPr>
      </w:pPr>
      <w:r w:rsidRPr="00601B05">
        <w:rPr>
          <w:u w:val="none"/>
        </w:rPr>
        <w:t>Examen des rapports des États parties sur l’état actuel des éléments inscrits sur la Liste du patrimoine culturel immatériel nécessitant une sauvegarde urgente</w:t>
      </w:r>
    </w:p>
    <w:p w14:paraId="445B2120" w14:textId="2030F6F7" w:rsidR="00F663B6" w:rsidRPr="00601B05" w:rsidRDefault="00601B05" w:rsidP="0095303A">
      <w:pPr>
        <w:pStyle w:val="COMParaDecision"/>
        <w:ind w:left="1287" w:hanging="360"/>
        <w:rPr>
          <w:noProof/>
          <w:u w:val="none"/>
        </w:rPr>
      </w:pPr>
      <w:r w:rsidRPr="00601B05">
        <w:rPr>
          <w:noProof/>
          <w:u w:val="none"/>
        </w:rPr>
        <w:t>Rapport de l’Organe d’évaluation sur ses travaux en 2020</w:t>
      </w:r>
    </w:p>
    <w:p w14:paraId="7712A2C3" w14:textId="2FF9291E" w:rsidR="00F663B6" w:rsidRPr="00601B05" w:rsidRDefault="00601B05" w:rsidP="0095303A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 w:rsidRPr="00601B05">
        <w:rPr>
          <w:noProof/>
          <w:u w:val="none"/>
        </w:rPr>
        <w:t>Examen des candidatures pour inscription sur la Liste du patrimoine culturel immatériel nécessitant une sauvegarde urgente</w:t>
      </w:r>
    </w:p>
    <w:p w14:paraId="20FB0063" w14:textId="1BF4B108" w:rsidR="00F663B6" w:rsidRPr="00601B05" w:rsidRDefault="00601B05" w:rsidP="0095303A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 w:rsidRPr="00601B05">
        <w:rPr>
          <w:noProof/>
          <w:u w:val="none"/>
        </w:rPr>
        <w:t>Examen des candidatures pour inscription sur la Liste représentative du patrimoine culturel immatériel de l’humanité</w:t>
      </w:r>
    </w:p>
    <w:p w14:paraId="584A9F05" w14:textId="0A331B55" w:rsidR="00F663B6" w:rsidRPr="00601B05" w:rsidRDefault="00601B05" w:rsidP="0095303A">
      <w:pPr>
        <w:pStyle w:val="COMParaDecision"/>
        <w:numPr>
          <w:ilvl w:val="0"/>
          <w:numId w:val="18"/>
        </w:numPr>
        <w:spacing w:after="160"/>
        <w:ind w:left="1701" w:hanging="567"/>
        <w:rPr>
          <w:rFonts w:eastAsia="Malgun Gothic"/>
          <w:noProof/>
          <w:u w:val="none"/>
          <w:lang w:eastAsia="ko-KR"/>
        </w:rPr>
      </w:pPr>
      <w:r w:rsidRPr="00601B05">
        <w:rPr>
          <w:rFonts w:eastAsia="Malgun Gothic"/>
          <w:noProof/>
          <w:u w:val="none"/>
          <w:lang w:eastAsia="ko-KR"/>
        </w:rPr>
        <w:t>Examen des propositions au Registre de bonnes pratiques de sauvegarde</w:t>
      </w:r>
    </w:p>
    <w:p w14:paraId="41C3607A" w14:textId="2217DE3E" w:rsidR="00F663B6" w:rsidRPr="00601B05" w:rsidRDefault="00601B05" w:rsidP="0095303A">
      <w:pPr>
        <w:pStyle w:val="COMParaDecision"/>
        <w:numPr>
          <w:ilvl w:val="0"/>
          <w:numId w:val="18"/>
        </w:numPr>
        <w:spacing w:after="160"/>
        <w:ind w:left="1701" w:hanging="567"/>
        <w:rPr>
          <w:rFonts w:eastAsia="Malgun Gothic"/>
          <w:noProof/>
          <w:u w:val="none"/>
          <w:lang w:eastAsia="ko-KR"/>
        </w:rPr>
      </w:pPr>
      <w:r w:rsidRPr="00601B05">
        <w:rPr>
          <w:rFonts w:eastAsia="Malgun Gothic"/>
          <w:noProof/>
          <w:u w:val="none"/>
          <w:lang w:eastAsia="ko-KR"/>
        </w:rPr>
        <w:t>Examen des demandes d’assistance internationale</w:t>
      </w:r>
    </w:p>
    <w:p w14:paraId="00B69CDD" w14:textId="2850A2AE" w:rsidR="0095303A" w:rsidRDefault="0095303A" w:rsidP="0095303A">
      <w:pPr>
        <w:pStyle w:val="COMParaDecision"/>
        <w:spacing w:after="160"/>
        <w:ind w:left="1287" w:hanging="360"/>
        <w:rPr>
          <w:noProof/>
          <w:u w:val="none"/>
          <w:lang w:eastAsia="en-US"/>
        </w:rPr>
      </w:pPr>
      <w:r w:rsidRPr="0095303A">
        <w:rPr>
          <w:noProof/>
          <w:u w:val="none"/>
          <w:lang w:eastAsia="en-US"/>
        </w:rPr>
        <w:t>Nombre de dossiers soumis pour les cycles 2020 et 2021 et nombre de dossiers pouvant être traités pour les cycles 2022 et 2023</w:t>
      </w:r>
    </w:p>
    <w:p w14:paraId="14FF6D35" w14:textId="5B0F9AE8" w:rsidR="00F663B6" w:rsidRPr="00601B05" w:rsidRDefault="00601B05" w:rsidP="0095303A">
      <w:pPr>
        <w:pStyle w:val="COMParaDecision"/>
        <w:spacing w:after="160"/>
        <w:ind w:left="1287" w:hanging="360"/>
        <w:rPr>
          <w:noProof/>
          <w:u w:val="none"/>
          <w:lang w:eastAsia="en-US"/>
        </w:rPr>
      </w:pPr>
      <w:r w:rsidRPr="00601B05">
        <w:rPr>
          <w:noProof/>
          <w:u w:val="none"/>
          <w:lang w:eastAsia="en-US"/>
        </w:rPr>
        <w:t>Établissement de l’Organe d’évaluation pour le cycle 2021</w:t>
      </w:r>
    </w:p>
    <w:p w14:paraId="260D4539" w14:textId="7FC7AAF0" w:rsidR="00F663B6" w:rsidRPr="00601B05" w:rsidRDefault="00601B05" w:rsidP="0095303A">
      <w:pPr>
        <w:pStyle w:val="COMParaDecision"/>
        <w:spacing w:after="160"/>
        <w:ind w:left="1287" w:hanging="360"/>
        <w:rPr>
          <w:noProof/>
          <w:u w:val="none"/>
          <w:lang w:eastAsia="en-US"/>
        </w:rPr>
      </w:pPr>
      <w:r w:rsidRPr="00601B05">
        <w:rPr>
          <w:noProof/>
          <w:u w:val="none"/>
          <w:lang w:eastAsia="en-US"/>
        </w:rPr>
        <w:t>Date et lieu de la seizième session du Comité</w:t>
      </w:r>
    </w:p>
    <w:p w14:paraId="662573AC" w14:textId="1BD01BA3" w:rsidR="00F663B6" w:rsidRPr="00601B05" w:rsidRDefault="00601B05" w:rsidP="0095303A">
      <w:pPr>
        <w:pStyle w:val="COMParaDecision"/>
        <w:spacing w:after="160"/>
        <w:ind w:left="1287" w:hanging="360"/>
        <w:rPr>
          <w:noProof/>
          <w:u w:val="none"/>
          <w:lang w:eastAsia="en-US"/>
        </w:rPr>
      </w:pPr>
      <w:r w:rsidRPr="00601B05">
        <w:rPr>
          <w:noProof/>
          <w:u w:val="none"/>
          <w:lang w:eastAsia="en-US"/>
        </w:rPr>
        <w:t>Élection des membres du Bureau de la seizième session du Comité</w:t>
      </w:r>
    </w:p>
    <w:p w14:paraId="45D370C4" w14:textId="47063023" w:rsidR="00F663B6" w:rsidRPr="004C4757" w:rsidRDefault="00601B05" w:rsidP="0095303A">
      <w:pPr>
        <w:pStyle w:val="COMParaDecision"/>
        <w:spacing w:after="160"/>
        <w:ind w:left="1287" w:hanging="360"/>
        <w:rPr>
          <w:noProof/>
          <w:u w:val="none"/>
          <w:lang w:eastAsia="en-US"/>
        </w:rPr>
      </w:pPr>
      <w:r w:rsidRPr="00601B05">
        <w:rPr>
          <w:noProof/>
          <w:u w:val="none"/>
          <w:lang w:eastAsia="en-US"/>
        </w:rPr>
        <w:t>Questions diverses</w:t>
      </w:r>
    </w:p>
    <w:p w14:paraId="5B99DC87" w14:textId="0182DC69" w:rsidR="00F663B6" w:rsidRPr="00601B05" w:rsidRDefault="00601B05" w:rsidP="0095303A">
      <w:pPr>
        <w:pStyle w:val="COMParaDecision"/>
        <w:spacing w:after="160"/>
        <w:ind w:left="1287" w:hanging="360"/>
        <w:rPr>
          <w:noProof/>
          <w:u w:val="none"/>
          <w:lang w:eastAsia="en-US"/>
        </w:rPr>
      </w:pPr>
      <w:r w:rsidRPr="00601B05">
        <w:rPr>
          <w:noProof/>
          <w:u w:val="none"/>
          <w:lang w:eastAsia="en-US"/>
        </w:rPr>
        <w:t>Adoption de la liste des décisions</w:t>
      </w:r>
    </w:p>
    <w:p w14:paraId="61716F49" w14:textId="31AE81AF" w:rsidR="00F663B6" w:rsidRPr="00022428" w:rsidRDefault="00601B05" w:rsidP="0095303A">
      <w:pPr>
        <w:pStyle w:val="COMParaDecision"/>
        <w:spacing w:after="160"/>
        <w:ind w:left="1287" w:hanging="360"/>
      </w:pPr>
      <w:r w:rsidRPr="00601B05">
        <w:rPr>
          <w:noProof/>
          <w:u w:val="none"/>
          <w:lang w:eastAsia="en-US"/>
        </w:rPr>
        <w:t>Clôture</w:t>
      </w:r>
    </w:p>
    <w:p w14:paraId="662AD7F3" w14:textId="77777777" w:rsidR="007C354B" w:rsidRPr="00D02494" w:rsidRDefault="007C354B" w:rsidP="0095303A">
      <w:pPr>
        <w:pStyle w:val="COMParaDecision"/>
        <w:numPr>
          <w:ilvl w:val="0"/>
          <w:numId w:val="0"/>
        </w:numPr>
        <w:ind w:left="1134" w:hanging="567"/>
        <w:jc w:val="left"/>
      </w:pPr>
    </w:p>
    <w:sectPr w:rsidR="007C354B" w:rsidRPr="00D02494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C5C" w14:textId="40F944E1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20</w:t>
    </w:r>
    <w:r>
      <w:rPr>
        <w:rFonts w:ascii="Arial" w:hAnsi="Arial" w:cs="Arial"/>
        <w:sz w:val="20"/>
        <w:szCs w:val="20"/>
        <w:lang w:val="en-US"/>
      </w:rPr>
      <w:t>/1</w:t>
    </w:r>
    <w:r w:rsidR="00D520C1">
      <w:rPr>
        <w:rFonts w:ascii="Arial" w:hAnsi="Arial" w:cs="Arial"/>
        <w:sz w:val="20"/>
        <w:szCs w:val="20"/>
        <w:lang w:val="en-US"/>
      </w:rPr>
      <w:t>5</w:t>
    </w:r>
    <w:r>
      <w:rPr>
        <w:rFonts w:ascii="Arial" w:hAnsi="Arial" w:cs="Arial"/>
        <w:sz w:val="20"/>
        <w:szCs w:val="20"/>
        <w:lang w:val="en-US"/>
      </w:rPr>
      <w:t>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2B1695">
      <w:rPr>
        <w:rFonts w:ascii="Arial" w:hAnsi="Arial" w:cs="Arial"/>
        <w:sz w:val="20"/>
        <w:szCs w:val="20"/>
        <w:lang w:val="en-US"/>
      </w:rPr>
      <w:t>2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0CBE" w14:textId="3FACEAEE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20/15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E5A4" w14:textId="77777777" w:rsidR="00E9376C" w:rsidRPr="008B64DF" w:rsidRDefault="00AF5AE5">
    <w:pPr>
      <w:pStyle w:val="Header"/>
      <w:rPr>
        <w:sz w:val="22"/>
        <w:szCs w:val="22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78D33E1B" wp14:editId="5B029BFA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08BBC586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D520C1">
      <w:rPr>
        <w:rFonts w:ascii="Arial" w:hAnsi="Arial" w:cs="Arial"/>
        <w:b/>
        <w:sz w:val="44"/>
        <w:szCs w:val="44"/>
        <w:lang w:val="pt-PT"/>
      </w:rPr>
      <w:t>5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</w:p>
  <w:p w14:paraId="4AD38C3D" w14:textId="6C520847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20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D520C1">
      <w:rPr>
        <w:rFonts w:ascii="Arial" w:hAnsi="Arial" w:cs="Arial"/>
        <w:b/>
        <w:sz w:val="22"/>
        <w:szCs w:val="22"/>
        <w:lang w:val="pt-PT"/>
      </w:rPr>
      <w:t>5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BC3420" w:rsidRPr="00C318BF">
      <w:rPr>
        <w:rFonts w:ascii="Arial" w:hAnsi="Arial" w:cs="Arial"/>
        <w:b/>
        <w:sz w:val="22"/>
        <w:szCs w:val="22"/>
        <w:lang w:val="pt-PT"/>
      </w:rPr>
      <w:t>COM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2B1695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1D3623B9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510A5F" w:rsidRPr="0041105E">
      <w:rPr>
        <w:rFonts w:ascii="Arial" w:hAnsi="Arial" w:cs="Arial"/>
        <w:b/>
        <w:sz w:val="22"/>
        <w:szCs w:val="22"/>
        <w:lang w:val="pt-PT"/>
      </w:rPr>
      <w:t>16 novembre</w:t>
    </w:r>
    <w:r w:rsidR="00510A5F" w:rsidRPr="00A04264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20</w:t>
    </w:r>
  </w:p>
  <w:p w14:paraId="18E81B87" w14:textId="13D98F91" w:rsidR="00E9376C" w:rsidRPr="0020150F" w:rsidRDefault="00E9376C" w:rsidP="007E60C6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2B1695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  <w:num w:numId="17">
    <w:abstractNumId w:val="9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A7F0E"/>
    <w:rsid w:val="000E6CD7"/>
    <w:rsid w:val="000F3A3F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A6C11"/>
    <w:rsid w:val="002A6F73"/>
    <w:rsid w:val="002B1695"/>
    <w:rsid w:val="002C0D14"/>
    <w:rsid w:val="002E3D25"/>
    <w:rsid w:val="002E58D4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0A5F"/>
    <w:rsid w:val="005158FF"/>
    <w:rsid w:val="00526B7B"/>
    <w:rsid w:val="005308CE"/>
    <w:rsid w:val="0057439C"/>
    <w:rsid w:val="005B0127"/>
    <w:rsid w:val="005C094D"/>
    <w:rsid w:val="005C4B73"/>
    <w:rsid w:val="00600D93"/>
    <w:rsid w:val="00601B05"/>
    <w:rsid w:val="00616C7B"/>
    <w:rsid w:val="00627C5C"/>
    <w:rsid w:val="00655736"/>
    <w:rsid w:val="00663B8D"/>
    <w:rsid w:val="006923BD"/>
    <w:rsid w:val="00696C8D"/>
    <w:rsid w:val="006971E3"/>
    <w:rsid w:val="006A2AC2"/>
    <w:rsid w:val="006A3617"/>
    <w:rsid w:val="006B5001"/>
    <w:rsid w:val="006D21D9"/>
    <w:rsid w:val="006D2536"/>
    <w:rsid w:val="006E46E4"/>
    <w:rsid w:val="00717AAB"/>
    <w:rsid w:val="00717DBD"/>
    <w:rsid w:val="00741016"/>
    <w:rsid w:val="00764CF9"/>
    <w:rsid w:val="00784B8C"/>
    <w:rsid w:val="007C354B"/>
    <w:rsid w:val="007E60C6"/>
    <w:rsid w:val="007F069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F09EC"/>
    <w:rsid w:val="00913D86"/>
    <w:rsid w:val="009163A7"/>
    <w:rsid w:val="00922E3E"/>
    <w:rsid w:val="00933C6B"/>
    <w:rsid w:val="00950F68"/>
    <w:rsid w:val="0095303A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34ED5"/>
    <w:rsid w:val="00A45DBF"/>
    <w:rsid w:val="00A61C6E"/>
    <w:rsid w:val="00A755A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43974"/>
    <w:rsid w:val="00B90701"/>
    <w:rsid w:val="00BC3420"/>
    <w:rsid w:val="00BD52C9"/>
    <w:rsid w:val="00BE6354"/>
    <w:rsid w:val="00C318BF"/>
    <w:rsid w:val="00C358C4"/>
    <w:rsid w:val="00C377F5"/>
    <w:rsid w:val="00C70EA7"/>
    <w:rsid w:val="00C7516E"/>
    <w:rsid w:val="00D02494"/>
    <w:rsid w:val="00D24877"/>
    <w:rsid w:val="00D520C1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9376C"/>
    <w:rsid w:val="00EA602C"/>
    <w:rsid w:val="00ED3691"/>
    <w:rsid w:val="00EF74E3"/>
    <w:rsid w:val="00F134B7"/>
    <w:rsid w:val="00F576CB"/>
    <w:rsid w:val="00F663B6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F284-F711-47B7-A3F2-A08C3915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Cunningham, Ashley Elizabeth</cp:lastModifiedBy>
  <cp:revision>13</cp:revision>
  <cp:lastPrinted>2011-08-06T10:22:00Z</cp:lastPrinted>
  <dcterms:created xsi:type="dcterms:W3CDTF">2020-04-15T10:51:00Z</dcterms:created>
  <dcterms:modified xsi:type="dcterms:W3CDTF">2020-11-16T12:51:00Z</dcterms:modified>
</cp:coreProperties>
</file>