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31" w:rsidRPr="00C82D93" w:rsidRDefault="001B3039" w:rsidP="00137F8E">
      <w:pPr>
        <w:rPr>
          <w:rFonts w:ascii="Calibri" w:hAnsi="Calibri" w:cs="Calibri"/>
          <w:color w:val="1F4E79" w:themeColor="accent1" w:themeShade="80"/>
          <w:sz w:val="24"/>
          <w:szCs w:val="24"/>
        </w:rPr>
      </w:pPr>
      <w:r w:rsidRPr="001B3039">
        <w:rPr>
          <w:rFonts w:ascii="Calibri" w:hAnsi="Calibri" w:cs="Calibri"/>
          <w:noProof/>
          <w:color w:val="1F4E79" w:themeColor="accent1" w:themeShade="80"/>
          <w:sz w:val="24"/>
          <w:szCs w:val="24"/>
          <w:lang w:val="fr-FR" w:eastAsia="fr-FR"/>
        </w:rPr>
        <w:drawing>
          <wp:anchor distT="0" distB="0" distL="114300" distR="114300" simplePos="0" relativeHeight="251658240" behindDoc="1" locked="0" layoutInCell="1" allowOverlap="1" wp14:anchorId="51034263" wp14:editId="0516B3EC">
            <wp:simplePos x="0" y="0"/>
            <wp:positionH relativeFrom="column">
              <wp:posOffset>-767868</wp:posOffset>
            </wp:positionH>
            <wp:positionV relativeFrom="paragraph">
              <wp:posOffset>-752882</wp:posOffset>
            </wp:positionV>
            <wp:extent cx="2026285" cy="1718945"/>
            <wp:effectExtent l="0" t="0" r="0" b="0"/>
            <wp:wrapNone/>
            <wp:docPr id="20" name="Picture 20" descr="O:\ED\ProgrammeExecution\Foresight\BriefingsPresentations\Futures of Education\04_Communications\02. Visual Identity\08. UNESCO LOGOS\UNESCO Logo English\UNESCO LOGO Black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D\ProgrammeExecution\Foresight\BriefingsPresentations\Futures of Education\04_Communications\02. Visual Identity\08. UNESCO LOGOS\UNESCO Logo English\UNESCO LOGO Black - ENGLIS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285" cy="1718945"/>
                    </a:xfrm>
                    <a:prstGeom prst="rect">
                      <a:avLst/>
                    </a:prstGeom>
                    <a:noFill/>
                    <a:ln>
                      <a:noFill/>
                    </a:ln>
                  </pic:spPr>
                </pic:pic>
              </a:graphicData>
            </a:graphic>
          </wp:anchor>
        </w:drawing>
      </w:r>
    </w:p>
    <w:p w:rsidR="001B3039" w:rsidRDefault="001B3039" w:rsidP="00137F8E">
      <w:pPr>
        <w:rPr>
          <w:rFonts w:ascii="Calibri" w:hAnsi="Calibri" w:cs="Calibri"/>
          <w:color w:val="1F4E79" w:themeColor="accent1" w:themeShade="80"/>
          <w:sz w:val="52"/>
          <w:szCs w:val="44"/>
        </w:rPr>
      </w:pPr>
    </w:p>
    <w:p w:rsidR="001B3039" w:rsidRDefault="001B3039" w:rsidP="00137F8E">
      <w:pPr>
        <w:rPr>
          <w:rFonts w:ascii="Calibri" w:hAnsi="Calibri" w:cs="Calibri"/>
          <w:color w:val="1F4E79" w:themeColor="accent1" w:themeShade="80"/>
          <w:sz w:val="52"/>
          <w:szCs w:val="44"/>
        </w:rPr>
      </w:pPr>
    </w:p>
    <w:p w:rsidR="00485AFE" w:rsidRPr="00C82D93" w:rsidRDefault="00A8262E" w:rsidP="001B3039">
      <w:pPr>
        <w:spacing w:line="240" w:lineRule="auto"/>
        <w:jc w:val="center"/>
        <w:rPr>
          <w:rFonts w:ascii="Calibri" w:hAnsi="Calibri" w:cs="Calibri"/>
          <w:color w:val="1F4E79" w:themeColor="accent1" w:themeShade="80"/>
          <w:sz w:val="44"/>
          <w:szCs w:val="44"/>
        </w:rPr>
      </w:pPr>
      <w:r w:rsidRPr="00C82D93">
        <w:rPr>
          <w:rFonts w:ascii="Calibri" w:hAnsi="Calibri" w:cs="Calibri"/>
          <w:color w:val="1F4E79" w:themeColor="accent1" w:themeShade="80"/>
          <w:sz w:val="52"/>
          <w:szCs w:val="44"/>
        </w:rPr>
        <w:t>Futures of Education</w:t>
      </w:r>
      <w:r w:rsidR="00485AFE" w:rsidRPr="00C82D93">
        <w:rPr>
          <w:rFonts w:ascii="Calibri" w:hAnsi="Calibri" w:cs="Calibri"/>
          <w:color w:val="1F4E79" w:themeColor="accent1" w:themeShade="80"/>
          <w:sz w:val="52"/>
          <w:szCs w:val="44"/>
        </w:rPr>
        <w:t>:</w:t>
      </w:r>
    </w:p>
    <w:p w:rsidR="00A8262E" w:rsidRPr="00C82D93" w:rsidRDefault="00485AFE" w:rsidP="001B3039">
      <w:pPr>
        <w:spacing w:line="240" w:lineRule="auto"/>
        <w:jc w:val="center"/>
        <w:rPr>
          <w:rFonts w:ascii="Calibri" w:hAnsi="Calibri" w:cs="Calibri"/>
          <w:color w:val="1F4E79" w:themeColor="accent1" w:themeShade="80"/>
          <w:sz w:val="40"/>
          <w:szCs w:val="44"/>
        </w:rPr>
      </w:pPr>
      <w:r w:rsidRPr="00C82D93">
        <w:rPr>
          <w:rFonts w:ascii="Calibri" w:hAnsi="Calibri" w:cs="Calibri"/>
          <w:color w:val="1F4E79" w:themeColor="accent1" w:themeShade="80"/>
          <w:sz w:val="40"/>
          <w:szCs w:val="44"/>
        </w:rPr>
        <w:t>Learning to Become</w:t>
      </w:r>
    </w:p>
    <w:p w:rsidR="00485AFE" w:rsidRPr="00C82D93" w:rsidRDefault="00485AFE" w:rsidP="001B3039">
      <w:pPr>
        <w:ind w:left="2250"/>
        <w:jc w:val="center"/>
        <w:rPr>
          <w:rFonts w:ascii="Calibri" w:hAnsi="Calibri" w:cs="Calibri"/>
          <w:color w:val="1F4E79" w:themeColor="accent1" w:themeShade="80"/>
          <w:sz w:val="24"/>
          <w:szCs w:val="24"/>
        </w:rPr>
      </w:pPr>
    </w:p>
    <w:p w:rsidR="003213A2" w:rsidRDefault="00596D18" w:rsidP="001B3039">
      <w:pPr>
        <w:spacing w:line="240" w:lineRule="auto"/>
        <w:jc w:val="center"/>
        <w:rPr>
          <w:rFonts w:ascii="Calibri" w:hAnsi="Calibri" w:cs="Calibri"/>
          <w:color w:val="1F4E79" w:themeColor="accent1" w:themeShade="80"/>
          <w:sz w:val="40"/>
          <w:szCs w:val="44"/>
        </w:rPr>
      </w:pPr>
      <w:r w:rsidRPr="00596D18">
        <w:rPr>
          <w:rFonts w:ascii="Calibri" w:hAnsi="Calibri" w:cs="Calibri"/>
          <w:color w:val="FF0000"/>
          <w:sz w:val="40"/>
          <w:szCs w:val="44"/>
        </w:rPr>
        <w:t xml:space="preserve">NEW </w:t>
      </w:r>
      <w:r w:rsidR="005B2EE2" w:rsidRPr="005B2EE2">
        <w:rPr>
          <w:rFonts w:ascii="Calibri" w:hAnsi="Calibri" w:cs="Calibri"/>
          <w:color w:val="1F4E79" w:themeColor="accent1" w:themeShade="80"/>
          <w:sz w:val="40"/>
          <w:szCs w:val="44"/>
        </w:rPr>
        <w:t>CONSULTATION GUIDELINES</w:t>
      </w:r>
      <w:r w:rsidR="006154FE">
        <w:rPr>
          <w:rFonts w:ascii="Calibri" w:hAnsi="Calibri" w:cs="Calibri"/>
          <w:color w:val="1F4E79" w:themeColor="accent1" w:themeShade="80"/>
          <w:sz w:val="40"/>
          <w:szCs w:val="44"/>
        </w:rPr>
        <w:t xml:space="preserve"> FOR</w:t>
      </w:r>
    </w:p>
    <w:p w:rsidR="005305ED" w:rsidRPr="00C82D93" w:rsidRDefault="003213A2" w:rsidP="001B3039">
      <w:pPr>
        <w:spacing w:line="240" w:lineRule="auto"/>
        <w:jc w:val="center"/>
        <w:rPr>
          <w:rFonts w:ascii="Calibri" w:hAnsi="Calibri" w:cs="Calibri"/>
          <w:color w:val="1F4E79" w:themeColor="accent1" w:themeShade="80"/>
          <w:sz w:val="44"/>
          <w:szCs w:val="44"/>
        </w:rPr>
      </w:pPr>
      <w:r>
        <w:rPr>
          <w:rFonts w:ascii="Calibri" w:hAnsi="Calibri" w:cs="Calibri"/>
          <w:color w:val="1F4E79" w:themeColor="accent1" w:themeShade="80"/>
          <w:sz w:val="40"/>
          <w:szCs w:val="44"/>
        </w:rPr>
        <w:t xml:space="preserve">STAKEHOLDER </w:t>
      </w:r>
      <w:r w:rsidR="006154FE">
        <w:rPr>
          <w:rFonts w:ascii="Calibri" w:hAnsi="Calibri" w:cs="Calibri"/>
          <w:color w:val="1F4E79" w:themeColor="accent1" w:themeShade="80"/>
          <w:sz w:val="40"/>
          <w:szCs w:val="44"/>
        </w:rPr>
        <w:t>FOCUS</w:t>
      </w:r>
      <w:r>
        <w:rPr>
          <w:rFonts w:ascii="Calibri" w:hAnsi="Calibri" w:cs="Calibri"/>
          <w:color w:val="1F4E79" w:themeColor="accent1" w:themeShade="80"/>
          <w:sz w:val="40"/>
          <w:szCs w:val="44"/>
        </w:rPr>
        <w:t xml:space="preserve"> </w:t>
      </w:r>
      <w:r w:rsidR="006154FE">
        <w:rPr>
          <w:rFonts w:ascii="Calibri" w:hAnsi="Calibri" w:cs="Calibri"/>
          <w:color w:val="1F4E79" w:themeColor="accent1" w:themeShade="80"/>
          <w:sz w:val="40"/>
          <w:szCs w:val="44"/>
        </w:rPr>
        <w:t>GROUP</w:t>
      </w:r>
      <w:r>
        <w:rPr>
          <w:rFonts w:ascii="Calibri" w:hAnsi="Calibri" w:cs="Calibri"/>
          <w:color w:val="1F4E79" w:themeColor="accent1" w:themeShade="80"/>
          <w:sz w:val="40"/>
          <w:szCs w:val="44"/>
        </w:rPr>
        <w:t>S</w:t>
      </w:r>
    </w:p>
    <w:p w:rsidR="00A8262E" w:rsidRPr="00C82D93" w:rsidRDefault="00B04C56" w:rsidP="001B3039">
      <w:pPr>
        <w:spacing w:line="240" w:lineRule="auto"/>
        <w:jc w:val="center"/>
        <w:rPr>
          <w:rFonts w:ascii="Calibri" w:hAnsi="Calibri" w:cs="Calibri"/>
          <w:color w:val="1F4E79" w:themeColor="accent1" w:themeShade="80"/>
          <w:sz w:val="32"/>
          <w:szCs w:val="36"/>
        </w:rPr>
      </w:pPr>
      <w:r w:rsidRPr="00C82D93">
        <w:rPr>
          <w:rFonts w:ascii="Calibri" w:hAnsi="Calibri" w:cs="Calibri"/>
          <w:color w:val="1F4E79" w:themeColor="accent1" w:themeShade="80"/>
          <w:sz w:val="32"/>
          <w:szCs w:val="36"/>
        </w:rPr>
        <w:t>(</w:t>
      </w:r>
      <w:r w:rsidR="00596D18">
        <w:rPr>
          <w:rFonts w:ascii="Calibri" w:hAnsi="Calibri" w:cs="Calibri"/>
          <w:color w:val="1F4E79" w:themeColor="accent1" w:themeShade="80"/>
          <w:sz w:val="32"/>
          <w:szCs w:val="36"/>
        </w:rPr>
        <w:t>July</w:t>
      </w:r>
      <w:r w:rsidRPr="00C82D93">
        <w:rPr>
          <w:rFonts w:ascii="Calibri" w:hAnsi="Calibri" w:cs="Calibri"/>
          <w:color w:val="1F4E79" w:themeColor="accent1" w:themeShade="80"/>
          <w:sz w:val="32"/>
          <w:szCs w:val="36"/>
        </w:rPr>
        <w:t xml:space="preserve"> 202</w:t>
      </w:r>
      <w:r w:rsidR="00D02EC0" w:rsidRPr="00C82D93">
        <w:rPr>
          <w:rFonts w:ascii="Calibri" w:hAnsi="Calibri" w:cs="Calibri"/>
          <w:color w:val="1F4E79" w:themeColor="accent1" w:themeShade="80"/>
          <w:sz w:val="32"/>
          <w:szCs w:val="36"/>
        </w:rPr>
        <w:t>0</w:t>
      </w:r>
      <w:r w:rsidRPr="00C82D93">
        <w:rPr>
          <w:rFonts w:ascii="Calibri" w:hAnsi="Calibri" w:cs="Calibri"/>
          <w:color w:val="1F4E79" w:themeColor="accent1" w:themeShade="80"/>
          <w:sz w:val="32"/>
          <w:szCs w:val="36"/>
        </w:rPr>
        <w:t>)</w:t>
      </w:r>
    </w:p>
    <w:p w:rsidR="00FF4691" w:rsidRPr="00C82D93" w:rsidRDefault="008650AC">
      <w:pPr>
        <w:rPr>
          <w:rFonts w:ascii="Calibri" w:hAnsi="Calibri" w:cs="Calibri"/>
        </w:rPr>
      </w:pPr>
      <w:r w:rsidRPr="00C82D93">
        <w:rPr>
          <w:rFonts w:ascii="Calibri" w:hAnsi="Calibri" w:cs="Calibri"/>
        </w:rPr>
        <w:t>_______________________________________________________</w:t>
      </w:r>
      <w:r w:rsidR="00485AFE" w:rsidRPr="00C82D93">
        <w:rPr>
          <w:rFonts w:ascii="Calibri" w:hAnsi="Calibri" w:cs="Calibri"/>
        </w:rPr>
        <w:t>_____</w:t>
      </w:r>
      <w:r w:rsidRPr="00C82D93">
        <w:rPr>
          <w:rFonts w:ascii="Calibri" w:hAnsi="Calibri" w:cs="Calibri"/>
        </w:rPr>
        <w:t>________________________</w:t>
      </w:r>
    </w:p>
    <w:p w:rsidR="003213A2" w:rsidRPr="00E6125D" w:rsidRDefault="003213A2" w:rsidP="00341F91">
      <w:pPr>
        <w:pStyle w:val="NoSpacing"/>
        <w:jc w:val="both"/>
        <w:rPr>
          <w:rFonts w:ascii="Calibri" w:hAnsi="Calibri" w:cs="Calibri"/>
        </w:rPr>
      </w:pPr>
    </w:p>
    <w:p w:rsidR="00596D18" w:rsidRPr="00E6125D" w:rsidRDefault="00596D18" w:rsidP="00596D18">
      <w:pPr>
        <w:pStyle w:val="NoSpacing"/>
        <w:jc w:val="both"/>
        <w:rPr>
          <w:rFonts w:ascii="Calibri" w:hAnsi="Calibri" w:cs="Calibri"/>
        </w:rPr>
      </w:pPr>
      <w:r w:rsidRPr="00E6125D">
        <w:rPr>
          <w:rFonts w:ascii="Calibri" w:hAnsi="Calibri" w:cs="Calibri"/>
        </w:rPr>
        <w:t xml:space="preserve">UNESCO invites organizations and networks to mobilize their stakeholders and partners to conduct focus group consultation sessions on the futures of education. The insights gained through focus group discussions </w:t>
      </w:r>
      <w:proofErr w:type="gramStart"/>
      <w:r w:rsidRPr="00E6125D">
        <w:rPr>
          <w:rFonts w:ascii="Calibri" w:hAnsi="Calibri" w:cs="Calibri"/>
        </w:rPr>
        <w:t>will be synthesized</w:t>
      </w:r>
      <w:proofErr w:type="gramEnd"/>
      <w:r w:rsidRPr="00E6125D">
        <w:rPr>
          <w:rFonts w:ascii="Calibri" w:hAnsi="Calibri" w:cs="Calibri"/>
        </w:rPr>
        <w:t xml:space="preserve"> for UNESCO’s International Commission on the Futures of Education and will help to shape the global debate. </w:t>
      </w:r>
    </w:p>
    <w:p w:rsidR="00596D18" w:rsidRPr="00E6125D" w:rsidRDefault="00596D18" w:rsidP="00596D18">
      <w:pPr>
        <w:pStyle w:val="NoSpacing"/>
        <w:jc w:val="both"/>
        <w:rPr>
          <w:rFonts w:ascii="Calibri" w:hAnsi="Calibri" w:cs="Calibri"/>
        </w:rPr>
      </w:pPr>
    </w:p>
    <w:p w:rsidR="005D73B8" w:rsidRPr="00E6125D" w:rsidRDefault="00596D18" w:rsidP="00596D18">
      <w:pPr>
        <w:pStyle w:val="NoSpacing"/>
        <w:jc w:val="both"/>
        <w:rPr>
          <w:rFonts w:ascii="Calibri" w:hAnsi="Calibri" w:cs="Calibri"/>
        </w:rPr>
      </w:pPr>
      <w:r w:rsidRPr="00E6125D">
        <w:rPr>
          <w:rFonts w:ascii="Calibri" w:hAnsi="Calibri" w:cs="Calibri"/>
        </w:rPr>
        <w:t xml:space="preserve">This document and the accompanying annexes provide general guidelines and materials for the organizers and facilitators. It provides a menu of options for focus group consultations, and on a range of topics identified as thematic priorities by the International Commission. These guidelines </w:t>
      </w:r>
      <w:proofErr w:type="gramStart"/>
      <w:r w:rsidRPr="00E6125D">
        <w:rPr>
          <w:rFonts w:ascii="Calibri" w:hAnsi="Calibri" w:cs="Calibri"/>
        </w:rPr>
        <w:t>are designed</w:t>
      </w:r>
      <w:proofErr w:type="gramEnd"/>
      <w:r w:rsidRPr="00E6125D">
        <w:rPr>
          <w:rFonts w:ascii="Calibri" w:hAnsi="Calibri" w:cs="Calibri"/>
        </w:rPr>
        <w:t xml:space="preserve"> to provide a structure for both online and in-person focus group discussions. Guidance </w:t>
      </w:r>
      <w:proofErr w:type="gramStart"/>
      <w:r w:rsidRPr="00E6125D">
        <w:rPr>
          <w:rFonts w:ascii="Calibri" w:hAnsi="Calibri" w:cs="Calibri"/>
        </w:rPr>
        <w:t>is also provided</w:t>
      </w:r>
      <w:proofErr w:type="gramEnd"/>
      <w:r w:rsidRPr="00E6125D">
        <w:rPr>
          <w:rFonts w:ascii="Calibri" w:hAnsi="Calibri" w:cs="Calibri"/>
        </w:rPr>
        <w:t xml:space="preserve"> for summarizing the results of stakeholder focus group consultations and submitting them to UNESCO.</w:t>
      </w:r>
    </w:p>
    <w:p w:rsidR="00596D18" w:rsidRPr="00E6125D" w:rsidRDefault="00596D18" w:rsidP="00596D18">
      <w:pPr>
        <w:pStyle w:val="NoSpacing"/>
        <w:jc w:val="both"/>
        <w:rPr>
          <w:rFonts w:ascii="Calibri" w:hAnsi="Calibri" w:cs="Calibri"/>
          <w:i/>
        </w:rPr>
      </w:pPr>
    </w:p>
    <w:p w:rsidR="00485AFE" w:rsidRPr="00E6125D" w:rsidRDefault="00FC661D" w:rsidP="00E32A51">
      <w:pPr>
        <w:pStyle w:val="NoSpacing"/>
        <w:jc w:val="both"/>
        <w:rPr>
          <w:rFonts w:ascii="Calibri" w:hAnsi="Calibri" w:cs="Calibri"/>
        </w:rPr>
      </w:pPr>
      <w:r w:rsidRPr="00E6125D">
        <w:rPr>
          <w:rFonts w:ascii="Calibri" w:hAnsi="Calibri" w:cs="Calibri"/>
        </w:rPr>
        <w:t>For more information</w:t>
      </w:r>
      <w:r w:rsidR="007B06B1" w:rsidRPr="00E6125D">
        <w:rPr>
          <w:rFonts w:ascii="Calibri" w:hAnsi="Calibri" w:cs="Calibri"/>
        </w:rPr>
        <w:t>,</w:t>
      </w:r>
      <w:r w:rsidRPr="00E6125D">
        <w:rPr>
          <w:rFonts w:ascii="Calibri" w:hAnsi="Calibri" w:cs="Calibri"/>
        </w:rPr>
        <w:t xml:space="preserve"> please see </w:t>
      </w:r>
      <w:hyperlink r:id="rId12" w:history="1">
        <w:r w:rsidR="00E32A51" w:rsidRPr="001E14B4">
          <w:rPr>
            <w:rStyle w:val="Hyperlink"/>
          </w:rPr>
          <w:t>https://en.unesco.org/futuresofeducation/</w:t>
        </w:r>
      </w:hyperlink>
      <w:r w:rsidR="00E32A51">
        <w:t xml:space="preserve"> </w:t>
      </w:r>
    </w:p>
    <w:p w:rsidR="00485AFE" w:rsidRPr="00C82D93" w:rsidRDefault="00485AFE" w:rsidP="00485AFE">
      <w:pPr>
        <w:pStyle w:val="NoSpacing"/>
        <w:rPr>
          <w:rFonts w:ascii="Calibri" w:hAnsi="Calibri" w:cs="Calibri"/>
          <w:i/>
          <w:sz w:val="20"/>
          <w:szCs w:val="20"/>
        </w:rPr>
      </w:pPr>
      <w:r w:rsidRPr="00C82D93">
        <w:rPr>
          <w:rFonts w:ascii="Calibri" w:hAnsi="Calibri" w:cs="Calibri"/>
        </w:rPr>
        <w:t>_____________________________________________________________________________________</w:t>
      </w:r>
    </w:p>
    <w:p w:rsidR="00485AFE" w:rsidRPr="00C82D93" w:rsidRDefault="00485AFE" w:rsidP="00E51296">
      <w:pPr>
        <w:pStyle w:val="NoSpacing"/>
        <w:jc w:val="both"/>
        <w:rPr>
          <w:rFonts w:ascii="Calibri" w:hAnsi="Calibri" w:cs="Calibri"/>
        </w:rPr>
      </w:pPr>
    </w:p>
    <w:p w:rsidR="000A5656" w:rsidRPr="00C82D93" w:rsidRDefault="00BB2180" w:rsidP="00872861">
      <w:pPr>
        <w:spacing w:line="247" w:lineRule="auto"/>
        <w:jc w:val="both"/>
        <w:rPr>
          <w:rFonts w:ascii="Calibri" w:hAnsi="Calibri" w:cs="Calibri"/>
          <w:color w:val="1F4E79" w:themeColor="accent1" w:themeShade="80"/>
          <w:sz w:val="32"/>
          <w:szCs w:val="32"/>
        </w:rPr>
      </w:pPr>
      <w:r w:rsidRPr="00C82D93">
        <w:rPr>
          <w:rFonts w:ascii="Calibri" w:hAnsi="Calibri" w:cs="Calibri"/>
          <w:color w:val="1F4E79" w:themeColor="accent1" w:themeShade="80"/>
          <w:sz w:val="32"/>
          <w:szCs w:val="32"/>
        </w:rPr>
        <w:t>What</w:t>
      </w:r>
      <w:r w:rsidR="00F97C7A" w:rsidRPr="00C82D93">
        <w:rPr>
          <w:rFonts w:ascii="Calibri" w:hAnsi="Calibri" w:cs="Calibri"/>
          <w:color w:val="1F4E79" w:themeColor="accent1" w:themeShade="80"/>
          <w:sz w:val="32"/>
          <w:szCs w:val="32"/>
        </w:rPr>
        <w:t xml:space="preserve"> is the </w:t>
      </w:r>
      <w:r w:rsidR="00F97C7A" w:rsidRPr="007B06B1">
        <w:rPr>
          <w:rFonts w:ascii="Calibri" w:hAnsi="Calibri" w:cs="Calibri"/>
          <w:i/>
          <w:color w:val="1F4E79" w:themeColor="accent1" w:themeShade="80"/>
          <w:sz w:val="32"/>
          <w:szCs w:val="32"/>
        </w:rPr>
        <w:t>Futures of Education</w:t>
      </w:r>
      <w:r w:rsidR="00F97C7A" w:rsidRPr="00C82D93">
        <w:rPr>
          <w:rFonts w:ascii="Calibri" w:hAnsi="Calibri" w:cs="Calibri"/>
          <w:color w:val="1F4E79" w:themeColor="accent1" w:themeShade="80"/>
          <w:sz w:val="32"/>
          <w:szCs w:val="32"/>
        </w:rPr>
        <w:t xml:space="preserve"> </w:t>
      </w:r>
      <w:r w:rsidR="00C36A19">
        <w:rPr>
          <w:rFonts w:ascii="Calibri" w:hAnsi="Calibri" w:cs="Calibri"/>
          <w:color w:val="1F4E79" w:themeColor="accent1" w:themeShade="80"/>
          <w:sz w:val="32"/>
          <w:szCs w:val="32"/>
        </w:rPr>
        <w:t>initiative</w:t>
      </w:r>
      <w:r w:rsidR="00F97C7A" w:rsidRPr="00C82D93">
        <w:rPr>
          <w:rFonts w:ascii="Calibri" w:hAnsi="Calibri" w:cs="Calibri"/>
          <w:color w:val="1F4E79" w:themeColor="accent1" w:themeShade="80"/>
          <w:sz w:val="32"/>
          <w:szCs w:val="32"/>
        </w:rPr>
        <w:t xml:space="preserve">? </w:t>
      </w:r>
    </w:p>
    <w:p w:rsidR="00596D18" w:rsidRPr="00E6125D" w:rsidRDefault="00596D18" w:rsidP="00596D18">
      <w:pPr>
        <w:spacing w:before="10" w:line="246" w:lineRule="auto"/>
        <w:jc w:val="both"/>
        <w:rPr>
          <w:rFonts w:ascii="Calibri" w:hAnsi="Calibri" w:cs="Calibri"/>
        </w:rPr>
      </w:pPr>
    </w:p>
    <w:p w:rsidR="00596D18" w:rsidRPr="00E6125D" w:rsidRDefault="00596D18" w:rsidP="00596D18">
      <w:pPr>
        <w:spacing w:before="10" w:line="246" w:lineRule="auto"/>
        <w:jc w:val="both"/>
        <w:rPr>
          <w:rFonts w:ascii="Calibri" w:hAnsi="Calibri" w:cs="Calibri"/>
        </w:rPr>
      </w:pPr>
      <w:r w:rsidRPr="00E6125D">
        <w:rPr>
          <w:rFonts w:ascii="Calibri" w:hAnsi="Calibri" w:cs="Calibri"/>
        </w:rPr>
        <w:t xml:space="preserve">UNESCO’s Futures of Education initiative is an ambitious attempt to rethink education and help shape the future. The initiative is catalyzing a global debate on how education, learning and knowledge need to </w:t>
      </w:r>
      <w:proofErr w:type="gramStart"/>
      <w:r w:rsidRPr="00E6125D">
        <w:rPr>
          <w:rFonts w:ascii="Calibri" w:hAnsi="Calibri" w:cs="Calibri"/>
        </w:rPr>
        <w:t>be re-imagined</w:t>
      </w:r>
      <w:proofErr w:type="gramEnd"/>
      <w:r w:rsidRPr="00E6125D">
        <w:rPr>
          <w:rFonts w:ascii="Calibri" w:hAnsi="Calibri" w:cs="Calibri"/>
        </w:rPr>
        <w:t xml:space="preserve"> in a world of increasing complexity, uncertainty, and precarity. As part of this initiative, UNESCO has appointed a high-level International Commission of thought leaders with diverse expertise and perspectives from the worlds of politics, academia, the arts, science and business. The International Commission will prepare a report, to be released in November </w:t>
      </w:r>
      <w:proofErr w:type="gramStart"/>
      <w:r w:rsidRPr="00E6125D">
        <w:rPr>
          <w:rFonts w:ascii="Calibri" w:hAnsi="Calibri" w:cs="Calibri"/>
        </w:rPr>
        <w:t>2021, that</w:t>
      </w:r>
      <w:proofErr w:type="gramEnd"/>
      <w:r w:rsidRPr="00E6125D">
        <w:rPr>
          <w:rFonts w:ascii="Calibri" w:hAnsi="Calibri" w:cs="Calibri"/>
        </w:rPr>
        <w:t xml:space="preserve"> will provide an agenda for action and discussion by policymakers and practitioners.</w:t>
      </w:r>
    </w:p>
    <w:p w:rsidR="00AB6D42" w:rsidRPr="00E6125D" w:rsidRDefault="00AB6D42" w:rsidP="00872861">
      <w:pPr>
        <w:pStyle w:val="NoSpacing"/>
        <w:spacing w:line="247" w:lineRule="auto"/>
        <w:jc w:val="both"/>
        <w:rPr>
          <w:rFonts w:ascii="Calibri" w:hAnsi="Calibri" w:cs="Calibri"/>
          <w:sz w:val="20"/>
          <w:szCs w:val="20"/>
        </w:rPr>
      </w:pPr>
    </w:p>
    <w:p w:rsidR="00870C1E" w:rsidRDefault="00870C1E">
      <w:pPr>
        <w:rPr>
          <w:rFonts w:ascii="Calibri" w:hAnsi="Calibri" w:cs="Calibri"/>
          <w:color w:val="1F4E79" w:themeColor="accent1" w:themeShade="80"/>
          <w:sz w:val="32"/>
          <w:szCs w:val="32"/>
        </w:rPr>
      </w:pPr>
      <w:r>
        <w:rPr>
          <w:rFonts w:ascii="Calibri" w:hAnsi="Calibri" w:cs="Calibri"/>
          <w:color w:val="1F4E79" w:themeColor="accent1" w:themeShade="80"/>
          <w:sz w:val="32"/>
          <w:szCs w:val="32"/>
        </w:rPr>
        <w:br w:type="page"/>
      </w:r>
    </w:p>
    <w:p w:rsidR="00D02EC0" w:rsidRPr="00C82D93" w:rsidRDefault="00D02EC0" w:rsidP="00872861">
      <w:pPr>
        <w:spacing w:line="247" w:lineRule="auto"/>
        <w:jc w:val="both"/>
        <w:rPr>
          <w:rFonts w:ascii="Calibri" w:hAnsi="Calibri" w:cs="Calibri"/>
          <w:color w:val="1F4E79" w:themeColor="accent1" w:themeShade="80"/>
          <w:sz w:val="32"/>
          <w:szCs w:val="32"/>
        </w:rPr>
      </w:pPr>
      <w:r w:rsidRPr="00C82D93">
        <w:rPr>
          <w:rFonts w:ascii="Calibri" w:hAnsi="Calibri" w:cs="Calibri"/>
          <w:color w:val="1F4E79" w:themeColor="accent1" w:themeShade="80"/>
          <w:sz w:val="32"/>
          <w:szCs w:val="32"/>
        </w:rPr>
        <w:lastRenderedPageBreak/>
        <w:t xml:space="preserve">Why a consultative process? </w:t>
      </w:r>
    </w:p>
    <w:p w:rsidR="00596D18" w:rsidRPr="00E6125D" w:rsidRDefault="00596D18" w:rsidP="00921A1B">
      <w:pPr>
        <w:spacing w:line="247" w:lineRule="auto"/>
        <w:jc w:val="both"/>
        <w:rPr>
          <w:rFonts w:ascii="Calibri" w:hAnsi="Calibri" w:cs="Calibri"/>
        </w:rPr>
      </w:pPr>
    </w:p>
    <w:p w:rsidR="001B3039" w:rsidRPr="00E6125D" w:rsidRDefault="00596D18" w:rsidP="00921A1B">
      <w:pPr>
        <w:spacing w:line="247" w:lineRule="auto"/>
        <w:jc w:val="both"/>
        <w:rPr>
          <w:rFonts w:ascii="Calibri" w:hAnsi="Calibri" w:cs="Calibri"/>
          <w:color w:val="1F4E79" w:themeColor="accent1" w:themeShade="80"/>
        </w:rPr>
      </w:pPr>
      <w:r w:rsidRPr="00E6125D">
        <w:rPr>
          <w:rFonts w:ascii="Calibri" w:hAnsi="Calibri" w:cs="Calibri"/>
        </w:rPr>
        <w:t xml:space="preserve">The report of the International Commission will emerge out of a range of work modalities that emphasize co-creation, a broad participatory and partnership structure, the inclusion of diverse perspectives, and the absence of pre-specified conclusions. Towards this end, UNESCO is encouraging consultations around the globe, inputs from which will feed into to the Commission’s work. </w:t>
      </w:r>
      <w:r w:rsidR="005652F5" w:rsidRPr="00E6125D">
        <w:rPr>
          <w:rFonts w:ascii="Calibri" w:hAnsi="Calibri" w:cs="Calibri"/>
        </w:rPr>
        <w:t>T</w:t>
      </w:r>
      <w:r w:rsidRPr="00E6125D">
        <w:rPr>
          <w:rFonts w:ascii="Calibri" w:hAnsi="Calibri" w:cs="Calibri"/>
        </w:rPr>
        <w:t>he objective of consultations is to generate a set of diverse perspectives on the challenges and opportunities for education and learning that can be both anticipated/predicted and imagined/envisioned when looking towards the year 2050.</w:t>
      </w:r>
    </w:p>
    <w:p w:rsidR="00596D18" w:rsidRPr="00E6125D" w:rsidRDefault="00596D18" w:rsidP="00921A1B">
      <w:pPr>
        <w:spacing w:line="247" w:lineRule="auto"/>
        <w:jc w:val="both"/>
        <w:rPr>
          <w:rFonts w:ascii="Calibri" w:hAnsi="Calibri" w:cs="Calibri"/>
          <w:color w:val="1F4E79" w:themeColor="accent1" w:themeShade="80"/>
          <w:sz w:val="20"/>
          <w:szCs w:val="20"/>
        </w:rPr>
      </w:pPr>
    </w:p>
    <w:p w:rsidR="00921A1B" w:rsidRPr="00C82D93" w:rsidRDefault="00921A1B" w:rsidP="00921A1B">
      <w:pPr>
        <w:spacing w:line="247" w:lineRule="auto"/>
        <w:jc w:val="both"/>
        <w:rPr>
          <w:rFonts w:ascii="Calibri" w:hAnsi="Calibri" w:cs="Calibri"/>
          <w:color w:val="1F4E79" w:themeColor="accent1" w:themeShade="80"/>
          <w:sz w:val="32"/>
          <w:szCs w:val="32"/>
        </w:rPr>
      </w:pPr>
      <w:r w:rsidRPr="00C82D93">
        <w:rPr>
          <w:rFonts w:ascii="Calibri" w:hAnsi="Calibri" w:cs="Calibri"/>
          <w:color w:val="1F4E79" w:themeColor="accent1" w:themeShade="80"/>
          <w:sz w:val="32"/>
          <w:szCs w:val="32"/>
        </w:rPr>
        <w:t>Why organize a</w:t>
      </w:r>
      <w:r w:rsidR="00131ABE">
        <w:rPr>
          <w:rFonts w:ascii="Calibri" w:hAnsi="Calibri" w:cs="Calibri"/>
          <w:color w:val="1F4E79" w:themeColor="accent1" w:themeShade="80"/>
          <w:sz w:val="32"/>
          <w:szCs w:val="32"/>
        </w:rPr>
        <w:t xml:space="preserve"> focus </w:t>
      </w:r>
      <w:r w:rsidR="00240C28">
        <w:rPr>
          <w:rFonts w:ascii="Calibri" w:hAnsi="Calibri" w:cs="Calibri"/>
          <w:color w:val="1F4E79" w:themeColor="accent1" w:themeShade="80"/>
          <w:sz w:val="32"/>
          <w:szCs w:val="32"/>
        </w:rPr>
        <w:t>group</w:t>
      </w:r>
      <w:r w:rsidRPr="00C82D93">
        <w:rPr>
          <w:rFonts w:ascii="Calibri" w:hAnsi="Calibri" w:cs="Calibri"/>
          <w:color w:val="1F4E79" w:themeColor="accent1" w:themeShade="80"/>
          <w:sz w:val="32"/>
          <w:szCs w:val="32"/>
        </w:rPr>
        <w:t xml:space="preserve"> consultation? </w:t>
      </w:r>
    </w:p>
    <w:p w:rsidR="00596D18" w:rsidRDefault="00596D18" w:rsidP="00596D18">
      <w:pPr>
        <w:spacing w:before="10" w:line="246" w:lineRule="auto"/>
        <w:ind w:right="500"/>
        <w:jc w:val="both"/>
        <w:rPr>
          <w:rFonts w:ascii="Calibri" w:eastAsia="Calibri" w:hAnsi="Calibri" w:cs="Calibri"/>
        </w:rPr>
      </w:pPr>
    </w:p>
    <w:p w:rsidR="00596D18" w:rsidRDefault="00596D18" w:rsidP="00596D18">
      <w:pPr>
        <w:spacing w:before="10" w:line="246" w:lineRule="auto"/>
        <w:jc w:val="both"/>
        <w:rPr>
          <w:rFonts w:ascii="Calibri" w:eastAsia="Calibri" w:hAnsi="Calibri" w:cs="Calibri"/>
        </w:rPr>
      </w:pPr>
      <w:r>
        <w:rPr>
          <w:rFonts w:ascii="Calibri" w:eastAsia="Calibri" w:hAnsi="Calibri" w:cs="Calibri"/>
        </w:rPr>
        <w:t>Focus</w:t>
      </w:r>
      <w:r>
        <w:rPr>
          <w:rFonts w:ascii="Calibri" w:eastAsia="Calibri" w:hAnsi="Calibri" w:cs="Calibri"/>
          <w:spacing w:val="31"/>
        </w:rPr>
        <w:t xml:space="preserve"> </w:t>
      </w:r>
      <w:r>
        <w:rPr>
          <w:rFonts w:ascii="Calibri" w:eastAsia="Calibri" w:hAnsi="Calibri" w:cs="Calibri"/>
        </w:rPr>
        <w:t>group</w:t>
      </w:r>
      <w:r>
        <w:rPr>
          <w:rFonts w:ascii="Calibri" w:eastAsia="Calibri" w:hAnsi="Calibri" w:cs="Calibri"/>
          <w:spacing w:val="32"/>
        </w:rPr>
        <w:t xml:space="preserve"> </w:t>
      </w:r>
      <w:r>
        <w:rPr>
          <w:rFonts w:ascii="Calibri" w:eastAsia="Calibri" w:hAnsi="Calibri" w:cs="Calibri"/>
        </w:rPr>
        <w:t>discus</w:t>
      </w:r>
      <w:r>
        <w:rPr>
          <w:rFonts w:ascii="Calibri" w:eastAsia="Calibri" w:hAnsi="Calibri" w:cs="Calibri"/>
          <w:spacing w:val="1"/>
        </w:rPr>
        <w:t>s</w:t>
      </w:r>
      <w:r>
        <w:rPr>
          <w:rFonts w:ascii="Calibri" w:eastAsia="Calibri" w:hAnsi="Calibri" w:cs="Calibri"/>
        </w:rPr>
        <w:t>ions</w:t>
      </w:r>
      <w:r>
        <w:rPr>
          <w:rFonts w:ascii="Calibri" w:eastAsia="Calibri" w:hAnsi="Calibri" w:cs="Calibri"/>
          <w:spacing w:val="26"/>
        </w:rPr>
        <w:t xml:space="preserve"> </w:t>
      </w:r>
      <w:r>
        <w:rPr>
          <w:rFonts w:ascii="Calibri" w:eastAsia="Calibri" w:hAnsi="Calibri" w:cs="Calibri"/>
        </w:rPr>
        <w:t>are</w:t>
      </w:r>
      <w:r>
        <w:rPr>
          <w:rFonts w:ascii="Calibri" w:eastAsia="Calibri" w:hAnsi="Calibri" w:cs="Calibri"/>
          <w:spacing w:val="33"/>
        </w:rPr>
        <w:t xml:space="preserve"> </w:t>
      </w:r>
      <w:r>
        <w:rPr>
          <w:rFonts w:ascii="Calibri" w:eastAsia="Calibri" w:hAnsi="Calibri" w:cs="Calibri"/>
        </w:rPr>
        <w:t>one</w:t>
      </w:r>
      <w:r>
        <w:rPr>
          <w:rFonts w:ascii="Calibri" w:eastAsia="Calibri" w:hAnsi="Calibri" w:cs="Calibri"/>
          <w:spacing w:val="31"/>
        </w:rPr>
        <w:t xml:space="preserve"> </w:t>
      </w:r>
      <w:r>
        <w:rPr>
          <w:rFonts w:ascii="Calibri" w:eastAsia="Calibri" w:hAnsi="Calibri" w:cs="Calibri"/>
        </w:rPr>
        <w:t>of</w:t>
      </w:r>
      <w:r>
        <w:rPr>
          <w:rFonts w:ascii="Calibri" w:eastAsia="Calibri" w:hAnsi="Calibri" w:cs="Calibri"/>
          <w:spacing w:val="34"/>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ver</w:t>
      </w:r>
      <w:r>
        <w:rPr>
          <w:rFonts w:ascii="Calibri" w:eastAsia="Calibri" w:hAnsi="Calibri" w:cs="Calibri"/>
          <w:spacing w:val="1"/>
        </w:rPr>
        <w:t>a</w:t>
      </w:r>
      <w:r>
        <w:rPr>
          <w:rFonts w:ascii="Calibri" w:eastAsia="Calibri" w:hAnsi="Calibri" w:cs="Calibri"/>
        </w:rPr>
        <w:t>l</w:t>
      </w:r>
      <w:r>
        <w:rPr>
          <w:rFonts w:ascii="Calibri" w:eastAsia="Calibri" w:hAnsi="Calibri" w:cs="Calibri"/>
          <w:spacing w:val="29"/>
        </w:rPr>
        <w:t xml:space="preserve"> </w:t>
      </w:r>
      <w:r>
        <w:rPr>
          <w:rFonts w:ascii="Calibri" w:eastAsia="Calibri" w:hAnsi="Calibri" w:cs="Calibri"/>
        </w:rPr>
        <w:t>modalities</w:t>
      </w:r>
      <w:r>
        <w:rPr>
          <w:rFonts w:ascii="Calibri" w:eastAsia="Calibri" w:hAnsi="Calibri" w:cs="Calibri"/>
          <w:spacing w:val="27"/>
        </w:rPr>
        <w:t xml:space="preserve"> </w:t>
      </w:r>
      <w:r>
        <w:rPr>
          <w:rFonts w:ascii="Calibri" w:eastAsia="Calibri" w:hAnsi="Calibri" w:cs="Calibri"/>
        </w:rPr>
        <w:t>of</w:t>
      </w:r>
      <w:r>
        <w:rPr>
          <w:rFonts w:ascii="Calibri" w:eastAsia="Calibri" w:hAnsi="Calibri" w:cs="Calibri"/>
          <w:spacing w:val="34"/>
        </w:rPr>
        <w:t xml:space="preserve"> </w:t>
      </w:r>
      <w:r>
        <w:rPr>
          <w:rFonts w:ascii="Calibri" w:eastAsia="Calibri" w:hAnsi="Calibri" w:cs="Calibri"/>
        </w:rPr>
        <w:t>enga</w:t>
      </w:r>
      <w:r>
        <w:rPr>
          <w:rFonts w:ascii="Calibri" w:eastAsia="Calibri" w:hAnsi="Calibri" w:cs="Calibri"/>
          <w:spacing w:val="1"/>
        </w:rPr>
        <w:t>g</w:t>
      </w:r>
      <w:r>
        <w:rPr>
          <w:rFonts w:ascii="Calibri" w:eastAsia="Calibri" w:hAnsi="Calibri" w:cs="Calibri"/>
        </w:rPr>
        <w:t>ement</w:t>
      </w:r>
      <w:r>
        <w:rPr>
          <w:rFonts w:ascii="Calibri" w:eastAsia="Calibri" w:hAnsi="Calibri" w:cs="Calibri"/>
          <w:spacing w:val="25"/>
        </w:rPr>
        <w:t xml:space="preserve"> </w:t>
      </w:r>
      <w:r>
        <w:rPr>
          <w:rFonts w:ascii="Calibri" w:eastAsia="Calibri" w:hAnsi="Calibri" w:cs="Calibri"/>
        </w:rPr>
        <w:t>wi</w:t>
      </w:r>
      <w:r>
        <w:rPr>
          <w:rFonts w:ascii="Calibri" w:eastAsia="Calibri" w:hAnsi="Calibri" w:cs="Calibri"/>
          <w:spacing w:val="1"/>
        </w:rPr>
        <w:t>t</w:t>
      </w:r>
      <w:r>
        <w:rPr>
          <w:rFonts w:ascii="Calibri" w:eastAsia="Calibri" w:hAnsi="Calibri" w:cs="Calibri"/>
        </w:rPr>
        <w:t>h</w:t>
      </w:r>
      <w:r>
        <w:rPr>
          <w:rFonts w:ascii="Calibri" w:eastAsia="Calibri" w:hAnsi="Calibri" w:cs="Calibri"/>
          <w:spacing w:val="31"/>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39"/>
        </w:rPr>
        <w:t xml:space="preserve"> </w:t>
      </w:r>
      <w:r>
        <w:rPr>
          <w:rFonts w:ascii="Calibri" w:eastAsia="Calibri" w:hAnsi="Calibri" w:cs="Calibri"/>
          <w:i/>
        </w:rPr>
        <w:t>F</w:t>
      </w:r>
      <w:r>
        <w:rPr>
          <w:rFonts w:ascii="Calibri" w:eastAsia="Calibri" w:hAnsi="Calibri" w:cs="Calibri"/>
          <w:i/>
          <w:spacing w:val="1"/>
        </w:rPr>
        <w:t>u</w:t>
      </w:r>
      <w:r>
        <w:rPr>
          <w:rFonts w:ascii="Calibri" w:eastAsia="Calibri" w:hAnsi="Calibri" w:cs="Calibri"/>
          <w:i/>
        </w:rPr>
        <w:t>tures</w:t>
      </w:r>
      <w:r>
        <w:rPr>
          <w:rFonts w:ascii="Calibri" w:eastAsia="Calibri" w:hAnsi="Calibri" w:cs="Calibri"/>
          <w:i/>
          <w:spacing w:val="29"/>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34"/>
        </w:rPr>
        <w:t xml:space="preserve"> </w:t>
      </w:r>
      <w:r>
        <w:rPr>
          <w:rFonts w:ascii="Calibri" w:eastAsia="Calibri" w:hAnsi="Calibri" w:cs="Calibri"/>
          <w:i/>
        </w:rPr>
        <w:t>Educat</w:t>
      </w:r>
      <w:r>
        <w:rPr>
          <w:rFonts w:ascii="Calibri" w:eastAsia="Calibri" w:hAnsi="Calibri" w:cs="Calibri"/>
          <w:i/>
          <w:spacing w:val="-1"/>
        </w:rPr>
        <w:t>i</w:t>
      </w:r>
      <w:r>
        <w:rPr>
          <w:rFonts w:ascii="Calibri" w:eastAsia="Calibri" w:hAnsi="Calibri" w:cs="Calibri"/>
          <w:i/>
          <w:spacing w:val="1"/>
        </w:rPr>
        <w:t>o</w:t>
      </w:r>
      <w:r>
        <w:rPr>
          <w:rFonts w:ascii="Calibri" w:eastAsia="Calibri" w:hAnsi="Calibri" w:cs="Calibri"/>
          <w:i/>
        </w:rPr>
        <w:t xml:space="preserve">n </w:t>
      </w:r>
      <w:r>
        <w:rPr>
          <w:rFonts w:ascii="Calibri" w:eastAsia="Calibri" w:hAnsi="Calibri" w:cs="Calibri"/>
        </w:rPr>
        <w:t>ini</w:t>
      </w:r>
      <w:r>
        <w:rPr>
          <w:rFonts w:ascii="Calibri" w:eastAsia="Calibri" w:hAnsi="Calibri" w:cs="Calibri"/>
          <w:spacing w:val="-1"/>
        </w:rPr>
        <w:t>t</w:t>
      </w:r>
      <w:r>
        <w:rPr>
          <w:rFonts w:ascii="Calibri" w:eastAsia="Calibri" w:hAnsi="Calibri" w:cs="Calibri"/>
        </w:rPr>
        <w:t>iativ</w:t>
      </w:r>
      <w:r>
        <w:rPr>
          <w:rFonts w:ascii="Calibri" w:eastAsia="Calibri" w:hAnsi="Calibri" w:cs="Calibri"/>
          <w:spacing w:val="2"/>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sidR="00E6125D">
        <w:rPr>
          <w:rFonts w:ascii="Calibri" w:eastAsia="Calibri" w:hAnsi="Calibri" w:cs="Calibri"/>
        </w:rPr>
        <w:t xml:space="preserve"> set of online platforms, together with webinars </w:t>
      </w:r>
      <w:proofErr w:type="gramStart"/>
      <w:r w:rsidR="00E6125D">
        <w:rPr>
          <w:rFonts w:ascii="Calibri" w:eastAsia="Calibri" w:hAnsi="Calibri" w:cs="Calibri"/>
        </w:rPr>
        <w:t>and  events</w:t>
      </w:r>
      <w:proofErr w:type="gramEnd"/>
      <w:r w:rsidR="00E6125D">
        <w:rPr>
          <w:rFonts w:ascii="Calibri" w:eastAsia="Calibri" w:hAnsi="Calibri" w:cs="Calibri"/>
        </w:rPr>
        <w:t xml:space="preserve"> at the </w:t>
      </w:r>
      <w:r>
        <w:rPr>
          <w:rFonts w:ascii="Calibri" w:eastAsia="Calibri" w:hAnsi="Calibri" w:cs="Calibri"/>
        </w:rPr>
        <w:t>nation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reg</w:t>
      </w:r>
      <w:r>
        <w:rPr>
          <w:rFonts w:ascii="Calibri" w:eastAsia="Calibri" w:hAnsi="Calibri" w:cs="Calibri"/>
          <w:spacing w:val="1"/>
        </w:rPr>
        <w:t>i</w:t>
      </w:r>
      <w:r>
        <w:rPr>
          <w:rFonts w:ascii="Calibri" w:eastAsia="Calibri" w:hAnsi="Calibri" w:cs="Calibri"/>
        </w:rPr>
        <w:t>onal</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8"/>
        </w:rPr>
        <w:t xml:space="preserve"> </w:t>
      </w:r>
      <w:r>
        <w:rPr>
          <w:rFonts w:ascii="Calibri" w:eastAsia="Calibri" w:hAnsi="Calibri" w:cs="Calibri"/>
          <w:spacing w:val="1"/>
        </w:rPr>
        <w:t>g</w:t>
      </w:r>
      <w:r>
        <w:rPr>
          <w:rFonts w:ascii="Calibri" w:eastAsia="Calibri" w:hAnsi="Calibri" w:cs="Calibri"/>
        </w:rPr>
        <w:t>lob</w:t>
      </w:r>
      <w:r>
        <w:rPr>
          <w:rFonts w:ascii="Calibri" w:eastAsia="Calibri" w:hAnsi="Calibri" w:cs="Calibri"/>
          <w:spacing w:val="1"/>
        </w:rPr>
        <w:t>a</w:t>
      </w:r>
      <w:r>
        <w:rPr>
          <w:rFonts w:ascii="Calibri" w:eastAsia="Calibri" w:hAnsi="Calibri" w:cs="Calibri"/>
        </w:rPr>
        <w:t>l</w:t>
      </w:r>
      <w:r w:rsidR="003A484C">
        <w:rPr>
          <w:rFonts w:ascii="Calibri" w:eastAsia="Calibri" w:hAnsi="Calibri" w:cs="Calibri"/>
        </w:rPr>
        <w:t xml:space="preserve"> </w:t>
      </w:r>
      <w:r w:rsidR="00E6125D">
        <w:rPr>
          <w:rFonts w:ascii="Calibri" w:eastAsia="Calibri" w:hAnsi="Calibri" w:cs="Calibri"/>
          <w:spacing w:val="8"/>
        </w:rPr>
        <w:t xml:space="preserve">level, </w:t>
      </w:r>
      <w:r>
        <w:rPr>
          <w:rFonts w:ascii="Calibri" w:eastAsia="Calibri" w:hAnsi="Calibri" w:cs="Calibri"/>
        </w:rPr>
        <w:t>are</w:t>
      </w:r>
      <w:r>
        <w:rPr>
          <w:rFonts w:ascii="Calibri" w:eastAsia="Calibri" w:hAnsi="Calibri" w:cs="Calibri"/>
          <w:spacing w:val="9"/>
        </w:rPr>
        <w:t xml:space="preserve"> </w:t>
      </w:r>
      <w:r>
        <w:rPr>
          <w:rFonts w:ascii="Calibri" w:eastAsia="Calibri" w:hAnsi="Calibri" w:cs="Calibri"/>
        </w:rPr>
        <w:t>also</w:t>
      </w:r>
      <w:r>
        <w:rPr>
          <w:rFonts w:ascii="Calibri" w:eastAsia="Calibri" w:hAnsi="Calibri" w:cs="Calibri"/>
          <w:spacing w:val="9"/>
        </w:rPr>
        <w:t xml:space="preserve"> </w:t>
      </w:r>
      <w:r>
        <w:rPr>
          <w:rFonts w:ascii="Calibri" w:eastAsia="Calibri" w:hAnsi="Calibri" w:cs="Calibri"/>
        </w:rPr>
        <w:t>core</w:t>
      </w:r>
      <w:r>
        <w:rPr>
          <w:rFonts w:ascii="Calibri" w:eastAsia="Calibri" w:hAnsi="Calibri" w:cs="Calibri"/>
          <w:spacing w:val="8"/>
        </w:rPr>
        <w:t xml:space="preserve"> </w:t>
      </w:r>
      <w:r>
        <w:rPr>
          <w:rFonts w:ascii="Calibri" w:eastAsia="Calibri" w:hAnsi="Calibri" w:cs="Calibri"/>
        </w:rPr>
        <w:t>to</w:t>
      </w:r>
      <w:r>
        <w:rPr>
          <w:rFonts w:ascii="Calibri" w:eastAsia="Calibri" w:hAnsi="Calibri" w:cs="Calibri"/>
          <w:spacing w:val="11"/>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rPr>
        <w:t>str</w:t>
      </w:r>
      <w:r>
        <w:rPr>
          <w:rFonts w:ascii="Calibri" w:eastAsia="Calibri" w:hAnsi="Calibri" w:cs="Calibri"/>
          <w:spacing w:val="1"/>
        </w:rPr>
        <w:t>a</w:t>
      </w:r>
      <w:r>
        <w:rPr>
          <w:rFonts w:ascii="Calibri" w:eastAsia="Calibri" w:hAnsi="Calibri" w:cs="Calibri"/>
        </w:rPr>
        <w:t>tegy</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13"/>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rPr>
        <w:t>ad</w:t>
      </w:r>
      <w:r>
        <w:rPr>
          <w:rFonts w:ascii="Calibri" w:eastAsia="Calibri" w:hAnsi="Calibri" w:cs="Calibri"/>
          <w:spacing w:val="7"/>
        </w:rPr>
        <w:t xml:space="preserve"> </w:t>
      </w:r>
      <w:r>
        <w:rPr>
          <w:rFonts w:ascii="Calibri" w:eastAsia="Calibri" w:hAnsi="Calibri" w:cs="Calibri"/>
        </w:rPr>
        <w:t>global consultation</w:t>
      </w:r>
      <w:r>
        <w:rPr>
          <w:rFonts w:ascii="Calibri" w:eastAsia="Calibri" w:hAnsi="Calibri" w:cs="Calibri"/>
          <w:spacing w:val="1"/>
        </w:rPr>
        <w:t>s</w:t>
      </w:r>
      <w:r>
        <w:rPr>
          <w:rFonts w:ascii="Calibri" w:eastAsia="Calibri" w:hAnsi="Calibri" w:cs="Calibri"/>
        </w:rPr>
        <w:t>.</w:t>
      </w:r>
    </w:p>
    <w:p w:rsidR="00596D18" w:rsidRDefault="00596D18" w:rsidP="00596D18">
      <w:pPr>
        <w:spacing w:before="16" w:line="260" w:lineRule="exact"/>
        <w:rPr>
          <w:sz w:val="26"/>
          <w:szCs w:val="26"/>
        </w:rPr>
      </w:pPr>
    </w:p>
    <w:p w:rsidR="00596D18" w:rsidRDefault="00596D18" w:rsidP="00596D18">
      <w:pPr>
        <w:spacing w:line="247" w:lineRule="auto"/>
        <w:jc w:val="both"/>
        <w:rPr>
          <w:rFonts w:ascii="Calibri" w:eastAsia="Calibri" w:hAnsi="Calibri" w:cs="Calibri"/>
        </w:rPr>
      </w:pPr>
      <w:r>
        <w:rPr>
          <w:rFonts w:ascii="Calibri" w:eastAsia="Calibri" w:hAnsi="Calibri" w:cs="Calibri"/>
        </w:rPr>
        <w:t>Leading</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cus</w:t>
      </w:r>
      <w:r>
        <w:rPr>
          <w:rFonts w:ascii="Calibri" w:eastAsia="Calibri" w:hAnsi="Calibri" w:cs="Calibri"/>
          <w:spacing w:val="7"/>
        </w:rPr>
        <w:t xml:space="preserve"> </w:t>
      </w:r>
      <w:r>
        <w:rPr>
          <w:rFonts w:ascii="Calibri" w:eastAsia="Calibri" w:hAnsi="Calibri" w:cs="Calibri"/>
        </w:rPr>
        <w:t>group</w:t>
      </w:r>
      <w:r>
        <w:rPr>
          <w:rFonts w:ascii="Calibri" w:eastAsia="Calibri" w:hAnsi="Calibri" w:cs="Calibri"/>
          <w:spacing w:val="6"/>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sultation on</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9"/>
        </w:rPr>
        <w:t xml:space="preserve"> </w:t>
      </w:r>
      <w:r>
        <w:rPr>
          <w:rFonts w:ascii="Calibri" w:eastAsia="Calibri" w:hAnsi="Calibri" w:cs="Calibri"/>
        </w:rPr>
        <w:t>futures</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10"/>
        </w:rPr>
        <w:t xml:space="preserve"> </w:t>
      </w:r>
      <w:r>
        <w:rPr>
          <w:rFonts w:ascii="Calibri" w:eastAsia="Calibri" w:hAnsi="Calibri" w:cs="Calibri"/>
        </w:rPr>
        <w:t>edu</w:t>
      </w:r>
      <w:r>
        <w:rPr>
          <w:rFonts w:ascii="Calibri" w:eastAsia="Calibri" w:hAnsi="Calibri" w:cs="Calibri"/>
          <w:spacing w:val="-1"/>
        </w:rPr>
        <w:t>c</w:t>
      </w:r>
      <w:r>
        <w:rPr>
          <w:rFonts w:ascii="Calibri" w:eastAsia="Calibri" w:hAnsi="Calibri" w:cs="Calibri"/>
          <w:spacing w:val="1"/>
        </w:rPr>
        <w:t>a</w:t>
      </w:r>
      <w:r>
        <w:rPr>
          <w:rFonts w:ascii="Calibri" w:eastAsia="Calibri" w:hAnsi="Calibri" w:cs="Calibri"/>
        </w:rPr>
        <w:t>tion</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esents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un</w:t>
      </w:r>
      <w:r>
        <w:rPr>
          <w:rFonts w:ascii="Calibri" w:eastAsia="Calibri" w:hAnsi="Calibri" w:cs="Calibri"/>
          <w:spacing w:val="1"/>
        </w:rPr>
        <w:t>iq</w:t>
      </w:r>
      <w:r>
        <w:rPr>
          <w:rFonts w:ascii="Calibri" w:eastAsia="Calibri" w:hAnsi="Calibri" w:cs="Calibri"/>
        </w:rPr>
        <w:t>ue</w:t>
      </w:r>
      <w:r>
        <w:rPr>
          <w:rFonts w:ascii="Calibri" w:eastAsia="Calibri" w:hAnsi="Calibri" w:cs="Calibri"/>
          <w:spacing w:val="4"/>
        </w:rPr>
        <w:t xml:space="preserve"> </w:t>
      </w:r>
      <w:r>
        <w:rPr>
          <w:rFonts w:ascii="Calibri" w:eastAsia="Calibri" w:hAnsi="Calibri" w:cs="Calibri"/>
        </w:rPr>
        <w:t>opport</w:t>
      </w:r>
      <w:r>
        <w:rPr>
          <w:rFonts w:ascii="Calibri" w:eastAsia="Calibri" w:hAnsi="Calibri" w:cs="Calibri"/>
          <w:spacing w:val="1"/>
        </w:rPr>
        <w:t>u</w:t>
      </w:r>
      <w:r>
        <w:rPr>
          <w:rFonts w:ascii="Calibri" w:eastAsia="Calibri" w:hAnsi="Calibri" w:cs="Calibri"/>
        </w:rPr>
        <w:t>n</w:t>
      </w:r>
      <w:r>
        <w:rPr>
          <w:rFonts w:ascii="Calibri" w:eastAsia="Calibri" w:hAnsi="Calibri" w:cs="Calibri"/>
          <w:spacing w:val="1"/>
        </w:rPr>
        <w:t>i</w:t>
      </w:r>
      <w:r>
        <w:rPr>
          <w:rFonts w:ascii="Calibri" w:eastAsia="Calibri" w:hAnsi="Calibri" w:cs="Calibri"/>
        </w:rPr>
        <w:t>ty</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 xml:space="preserve">ur </w:t>
      </w:r>
      <w:r>
        <w:rPr>
          <w:rFonts w:ascii="Calibri" w:eastAsia="Calibri" w:hAnsi="Calibri" w:cs="Calibri"/>
          <w:w w:val="99"/>
        </w:rPr>
        <w:t>organization</w:t>
      </w:r>
      <w:r>
        <w:rPr>
          <w:rFonts w:ascii="Calibri" w:eastAsia="Calibri" w:hAnsi="Calibri" w:cs="Calibri"/>
          <w:spacing w:val="-8"/>
          <w:w w:val="99"/>
        </w:rPr>
        <w:t xml:space="preserve"> </w:t>
      </w:r>
      <w:r>
        <w:rPr>
          <w:rFonts w:ascii="Calibri" w:eastAsia="Calibri" w:hAnsi="Calibri" w:cs="Calibri"/>
        </w:rPr>
        <w:t>to</w:t>
      </w:r>
      <w:r>
        <w:rPr>
          <w:rFonts w:ascii="Calibri" w:eastAsia="Calibri" w:hAnsi="Calibri" w:cs="Calibri"/>
          <w:spacing w:val="-12"/>
        </w:rPr>
        <w:t xml:space="preserve"> </w:t>
      </w:r>
      <w:r>
        <w:rPr>
          <w:rFonts w:ascii="Calibri" w:eastAsia="Calibri" w:hAnsi="Calibri" w:cs="Calibri"/>
        </w:rPr>
        <w:t>mobilize</w:t>
      </w:r>
      <w:r>
        <w:rPr>
          <w:rFonts w:ascii="Calibri" w:eastAsia="Calibri" w:hAnsi="Calibri" w:cs="Calibri"/>
          <w:spacing w:val="-17"/>
        </w:rPr>
        <w:t xml:space="preserve"> </w:t>
      </w:r>
      <w:r>
        <w:rPr>
          <w:rFonts w:ascii="Calibri" w:eastAsia="Calibri" w:hAnsi="Calibri" w:cs="Calibri"/>
          <w:w w:val="99"/>
        </w:rPr>
        <w:t>s</w:t>
      </w:r>
      <w:r>
        <w:rPr>
          <w:rFonts w:ascii="Calibri" w:eastAsia="Calibri" w:hAnsi="Calibri" w:cs="Calibri"/>
          <w:spacing w:val="1"/>
          <w:w w:val="99"/>
        </w:rPr>
        <w:t>t</w:t>
      </w:r>
      <w:r>
        <w:rPr>
          <w:rFonts w:ascii="Calibri" w:eastAsia="Calibri" w:hAnsi="Calibri" w:cs="Calibri"/>
          <w:w w:val="99"/>
        </w:rPr>
        <w:t>akeholder</w:t>
      </w:r>
      <w:r>
        <w:rPr>
          <w:rFonts w:ascii="Calibri" w:eastAsia="Calibri" w:hAnsi="Calibri" w:cs="Calibri"/>
          <w:spacing w:val="1"/>
          <w:w w:val="99"/>
        </w:rPr>
        <w:t>s</w:t>
      </w:r>
      <w:r>
        <w:rPr>
          <w:rFonts w:ascii="Calibri" w:eastAsia="Calibri" w:hAnsi="Calibri" w:cs="Calibri"/>
          <w:w w:val="99"/>
        </w:rPr>
        <w:t>,</w:t>
      </w:r>
      <w:r>
        <w:rPr>
          <w:rFonts w:ascii="Calibri" w:eastAsia="Calibri" w:hAnsi="Calibri" w:cs="Calibri"/>
          <w:spacing w:val="-9"/>
          <w:w w:val="99"/>
        </w:rPr>
        <w:t xml:space="preserve"> </w:t>
      </w:r>
      <w:r>
        <w:rPr>
          <w:rFonts w:ascii="Calibri" w:eastAsia="Calibri" w:hAnsi="Calibri" w:cs="Calibri"/>
          <w:spacing w:val="1"/>
        </w:rPr>
        <w:t>p</w:t>
      </w:r>
      <w:r>
        <w:rPr>
          <w:rFonts w:ascii="Calibri" w:eastAsia="Calibri" w:hAnsi="Calibri" w:cs="Calibri"/>
        </w:rPr>
        <w:t>artners</w:t>
      </w:r>
      <w:r>
        <w:rPr>
          <w:rFonts w:ascii="Calibri" w:eastAsia="Calibri" w:hAnsi="Calibri" w:cs="Calibri"/>
          <w:spacing w:val="-17"/>
        </w:rPr>
        <w:t xml:space="preserve"> </w:t>
      </w:r>
      <w:r>
        <w:rPr>
          <w:rFonts w:ascii="Calibri" w:eastAsia="Calibri" w:hAnsi="Calibri" w:cs="Calibri"/>
        </w:rPr>
        <w:t>and</w:t>
      </w:r>
      <w:r>
        <w:rPr>
          <w:rFonts w:ascii="Calibri" w:eastAsia="Calibri" w:hAnsi="Calibri" w:cs="Calibri"/>
          <w:spacing w:val="-13"/>
        </w:rPr>
        <w:t xml:space="preserve"> </w:t>
      </w:r>
      <w:r>
        <w:rPr>
          <w:rFonts w:ascii="Calibri" w:eastAsia="Calibri" w:hAnsi="Calibri" w:cs="Calibri"/>
          <w:spacing w:val="1"/>
        </w:rPr>
        <w:t>n</w:t>
      </w:r>
      <w:r>
        <w:rPr>
          <w:rFonts w:ascii="Calibri" w:eastAsia="Calibri" w:hAnsi="Calibri" w:cs="Calibri"/>
        </w:rPr>
        <w:t>etworks</w:t>
      </w:r>
      <w:r>
        <w:rPr>
          <w:rFonts w:ascii="Calibri" w:eastAsia="Calibri" w:hAnsi="Calibri" w:cs="Calibri"/>
          <w:spacing w:val="-18"/>
        </w:rPr>
        <w:t xml:space="preserve"> </w:t>
      </w:r>
      <w:r>
        <w:rPr>
          <w:rFonts w:ascii="Calibri" w:eastAsia="Calibri" w:hAnsi="Calibri" w:cs="Calibri"/>
        </w:rPr>
        <w:t>to</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ntribute</w:t>
      </w:r>
      <w:r>
        <w:rPr>
          <w:rFonts w:ascii="Calibri" w:eastAsia="Calibri" w:hAnsi="Calibri" w:cs="Calibri"/>
          <w:spacing w:val="-19"/>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13"/>
        </w:rPr>
        <w:t xml:space="preserve"> </w:t>
      </w:r>
      <w:r>
        <w:rPr>
          <w:rFonts w:ascii="Calibri" w:eastAsia="Calibri" w:hAnsi="Calibri" w:cs="Calibri"/>
        </w:rPr>
        <w:t>global</w:t>
      </w:r>
      <w:r>
        <w:rPr>
          <w:rFonts w:ascii="Calibri" w:eastAsia="Calibri" w:hAnsi="Calibri" w:cs="Calibri"/>
          <w:spacing w:val="-14"/>
        </w:rPr>
        <w:t xml:space="preserve"> </w:t>
      </w:r>
      <w:r>
        <w:rPr>
          <w:rFonts w:ascii="Calibri" w:eastAsia="Calibri" w:hAnsi="Calibri" w:cs="Calibri"/>
          <w:w w:val="99"/>
        </w:rPr>
        <w:t>con</w:t>
      </w:r>
      <w:r>
        <w:rPr>
          <w:rFonts w:ascii="Calibri" w:eastAsia="Calibri" w:hAnsi="Calibri" w:cs="Calibri"/>
          <w:spacing w:val="1"/>
          <w:w w:val="99"/>
        </w:rPr>
        <w:t>v</w:t>
      </w:r>
      <w:r>
        <w:rPr>
          <w:rFonts w:ascii="Calibri" w:eastAsia="Calibri" w:hAnsi="Calibri" w:cs="Calibri"/>
          <w:w w:val="99"/>
        </w:rPr>
        <w:t>er</w:t>
      </w:r>
      <w:r>
        <w:rPr>
          <w:rFonts w:ascii="Calibri" w:eastAsia="Calibri" w:hAnsi="Calibri" w:cs="Calibri"/>
          <w:spacing w:val="1"/>
          <w:w w:val="99"/>
        </w:rPr>
        <w:t>s</w:t>
      </w:r>
      <w:r>
        <w:rPr>
          <w:rFonts w:ascii="Calibri" w:eastAsia="Calibri" w:hAnsi="Calibri" w:cs="Calibri"/>
          <w:w w:val="99"/>
        </w:rPr>
        <w:t>ation</w:t>
      </w:r>
      <w:r>
        <w:rPr>
          <w:rFonts w:ascii="Calibri" w:eastAsia="Calibri" w:hAnsi="Calibri" w:cs="Calibri"/>
          <w:spacing w:val="-9"/>
          <w:w w:val="99"/>
        </w:rPr>
        <w:t xml:space="preserve"> </w:t>
      </w:r>
      <w:r>
        <w:rPr>
          <w:rFonts w:ascii="Calibri" w:eastAsia="Calibri" w:hAnsi="Calibri" w:cs="Calibri"/>
        </w:rPr>
        <w:t>and ensure</w:t>
      </w:r>
      <w:r>
        <w:rPr>
          <w:rFonts w:ascii="Calibri" w:eastAsia="Calibri" w:hAnsi="Calibri" w:cs="Calibri"/>
          <w:spacing w:val="-5"/>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rspectiv</w:t>
      </w:r>
      <w:r>
        <w:rPr>
          <w:rFonts w:ascii="Calibri" w:eastAsia="Calibri" w:hAnsi="Calibri" w:cs="Calibri"/>
          <w:spacing w:val="1"/>
        </w:rPr>
        <w:t>e</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viewp</w:t>
      </w:r>
      <w:r>
        <w:rPr>
          <w:rFonts w:ascii="Calibri" w:eastAsia="Calibri" w:hAnsi="Calibri" w:cs="Calibri"/>
          <w:spacing w:val="1"/>
        </w:rPr>
        <w:t>oi</w:t>
      </w:r>
      <w:r>
        <w:rPr>
          <w:rFonts w:ascii="Calibri" w:eastAsia="Calibri" w:hAnsi="Calibri" w:cs="Calibri"/>
        </w:rPr>
        <w:t>nts</w:t>
      </w:r>
      <w:r>
        <w:rPr>
          <w:rFonts w:ascii="Calibri" w:eastAsia="Calibri" w:hAnsi="Calibri" w:cs="Calibri"/>
          <w:spacing w:val="-9"/>
        </w:rPr>
        <w:t xml:space="preserve"> </w:t>
      </w:r>
      <w:proofErr w:type="gramStart"/>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over</w:t>
      </w:r>
      <w:r>
        <w:rPr>
          <w:rFonts w:ascii="Calibri" w:eastAsia="Calibri" w:hAnsi="Calibri" w:cs="Calibri"/>
          <w:spacing w:val="2"/>
        </w:rPr>
        <w:t>l</w:t>
      </w:r>
      <w:r>
        <w:rPr>
          <w:rFonts w:ascii="Calibri" w:eastAsia="Calibri" w:hAnsi="Calibri" w:cs="Calibri"/>
        </w:rPr>
        <w:t>ooked</w:t>
      </w:r>
      <w:proofErr w:type="gramEnd"/>
      <w:r>
        <w:rPr>
          <w:rFonts w:ascii="Calibri" w:eastAsia="Calibri" w:hAnsi="Calibri" w:cs="Calibri"/>
        </w:rPr>
        <w:t>.</w:t>
      </w:r>
    </w:p>
    <w:p w:rsidR="00596D18" w:rsidRDefault="00596D18" w:rsidP="00596D18">
      <w:pPr>
        <w:spacing w:before="17" w:line="260" w:lineRule="exact"/>
        <w:rPr>
          <w:sz w:val="26"/>
          <w:szCs w:val="26"/>
        </w:rPr>
      </w:pPr>
    </w:p>
    <w:p w:rsidR="00596D18" w:rsidRDefault="00596D18" w:rsidP="00596D18">
      <w:pPr>
        <w:spacing w:line="246" w:lineRule="auto"/>
        <w:jc w:val="both"/>
        <w:rPr>
          <w:rFonts w:ascii="Calibri" w:eastAsia="Calibri" w:hAnsi="Calibri" w:cs="Calibri"/>
        </w:rPr>
      </w:pP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rPr>
        <w:t>op</w:t>
      </w:r>
      <w:r>
        <w:rPr>
          <w:rFonts w:ascii="Calibri" w:eastAsia="Calibri" w:hAnsi="Calibri" w:cs="Calibri"/>
          <w:spacing w:val="1"/>
        </w:rPr>
        <w:t>en</w:t>
      </w:r>
      <w:r>
        <w:rPr>
          <w:rFonts w:ascii="Calibri" w:eastAsia="Calibri" w:hAnsi="Calibri" w:cs="Calibri"/>
        </w:rPr>
        <w:t>-e</w:t>
      </w:r>
      <w:r>
        <w:rPr>
          <w:rFonts w:ascii="Calibri" w:eastAsia="Calibri" w:hAnsi="Calibri" w:cs="Calibri"/>
          <w:spacing w:val="1"/>
        </w:rPr>
        <w:t>n</w:t>
      </w:r>
      <w:r>
        <w:rPr>
          <w:rFonts w:ascii="Calibri" w:eastAsia="Calibri" w:hAnsi="Calibri" w:cs="Calibri"/>
        </w:rPr>
        <w:t>ded n</w:t>
      </w:r>
      <w:r>
        <w:rPr>
          <w:rFonts w:ascii="Calibri" w:eastAsia="Calibri" w:hAnsi="Calibri" w:cs="Calibri"/>
          <w:spacing w:val="1"/>
        </w:rPr>
        <w:t>a</w:t>
      </w:r>
      <w:r>
        <w:rPr>
          <w:rFonts w:ascii="Calibri" w:eastAsia="Calibri" w:hAnsi="Calibri" w:cs="Calibri"/>
        </w:rPr>
        <w:t>ture</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10"/>
        </w:rPr>
        <w:t xml:space="preserve"> </w:t>
      </w:r>
      <w:r>
        <w:rPr>
          <w:rFonts w:ascii="Calibri" w:eastAsia="Calibri" w:hAnsi="Calibri" w:cs="Calibri"/>
        </w:rPr>
        <w:t>this</w:t>
      </w:r>
      <w:r>
        <w:rPr>
          <w:rFonts w:ascii="Calibri" w:eastAsia="Calibri" w:hAnsi="Calibri" w:cs="Calibri"/>
          <w:spacing w:val="10"/>
        </w:rPr>
        <w:t xml:space="preserve"> </w:t>
      </w:r>
      <w:r>
        <w:rPr>
          <w:rFonts w:ascii="Calibri" w:eastAsia="Calibri" w:hAnsi="Calibri" w:cs="Calibri"/>
        </w:rPr>
        <w:t>consul</w:t>
      </w:r>
      <w:r>
        <w:rPr>
          <w:rFonts w:ascii="Calibri" w:eastAsia="Calibri" w:hAnsi="Calibri" w:cs="Calibri"/>
          <w:spacing w:val="1"/>
        </w:rPr>
        <w:t>t</w:t>
      </w:r>
      <w:r>
        <w:rPr>
          <w:rFonts w:ascii="Calibri" w:eastAsia="Calibri" w:hAnsi="Calibri" w:cs="Calibri"/>
        </w:rPr>
        <w:t>ation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4"/>
        </w:rPr>
        <w:t xml:space="preserve"> </w:t>
      </w:r>
      <w:proofErr w:type="gramStart"/>
      <w:r>
        <w:rPr>
          <w:rFonts w:ascii="Calibri" w:eastAsia="Calibri" w:hAnsi="Calibri" w:cs="Calibri"/>
        </w:rPr>
        <w:t>well</w:t>
      </w:r>
      <w:r>
        <w:rPr>
          <w:rFonts w:ascii="Calibri" w:eastAsia="Calibri" w:hAnsi="Calibri" w:cs="Calibri"/>
          <w:spacing w:val="1"/>
        </w:rPr>
        <w:t>-</w:t>
      </w:r>
      <w:r>
        <w:rPr>
          <w:rFonts w:ascii="Calibri" w:eastAsia="Calibri" w:hAnsi="Calibri" w:cs="Calibri"/>
        </w:rPr>
        <w:t>ser</w:t>
      </w:r>
      <w:r>
        <w:rPr>
          <w:rFonts w:ascii="Calibri" w:eastAsia="Calibri" w:hAnsi="Calibri" w:cs="Calibri"/>
          <w:spacing w:val="1"/>
        </w:rPr>
        <w:t>v</w:t>
      </w:r>
      <w:r>
        <w:rPr>
          <w:rFonts w:ascii="Calibri" w:eastAsia="Calibri" w:hAnsi="Calibri" w:cs="Calibri"/>
        </w:rPr>
        <w:t>ed</w:t>
      </w:r>
      <w:proofErr w:type="gramEnd"/>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group</w:t>
      </w:r>
      <w:r>
        <w:rPr>
          <w:rFonts w:ascii="Calibri" w:eastAsia="Calibri" w:hAnsi="Calibri" w:cs="Calibri"/>
          <w:spacing w:val="7"/>
        </w:rPr>
        <w:t xml:space="preserve"> </w:t>
      </w:r>
      <w:r>
        <w:rPr>
          <w:rFonts w:ascii="Calibri" w:eastAsia="Calibri" w:hAnsi="Calibri" w:cs="Calibri"/>
        </w:rPr>
        <w:t>dis</w:t>
      </w:r>
      <w:r>
        <w:rPr>
          <w:rFonts w:ascii="Calibri" w:eastAsia="Calibri" w:hAnsi="Calibri" w:cs="Calibri"/>
          <w:spacing w:val="1"/>
        </w:rPr>
        <w:t>c</w:t>
      </w:r>
      <w:r>
        <w:rPr>
          <w:rFonts w:ascii="Calibri" w:eastAsia="Calibri" w:hAnsi="Calibri" w:cs="Calibri"/>
        </w:rPr>
        <w:t>us</w:t>
      </w:r>
      <w:r>
        <w:rPr>
          <w:rFonts w:ascii="Calibri" w:eastAsia="Calibri" w:hAnsi="Calibri" w:cs="Calibri"/>
          <w:spacing w:val="1"/>
        </w:rPr>
        <w:t>s</w:t>
      </w:r>
      <w:r>
        <w:rPr>
          <w:rFonts w:ascii="Calibri" w:eastAsia="Calibri" w:hAnsi="Calibri" w:cs="Calibri"/>
        </w:rPr>
        <w:t>ion</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7"/>
        </w:rPr>
        <w:t xml:space="preserve"> </w:t>
      </w:r>
      <w:r>
        <w:rPr>
          <w:rFonts w:ascii="Calibri" w:eastAsia="Calibri" w:hAnsi="Calibri" w:cs="Calibri"/>
        </w:rPr>
        <w:t>all</w:t>
      </w:r>
      <w:r>
        <w:rPr>
          <w:rFonts w:ascii="Calibri" w:eastAsia="Calibri" w:hAnsi="Calibri" w:cs="Calibri"/>
          <w:spacing w:val="2"/>
        </w:rPr>
        <w:t>o</w:t>
      </w:r>
      <w:r>
        <w:rPr>
          <w:rFonts w:ascii="Calibri" w:eastAsia="Calibri" w:hAnsi="Calibri" w:cs="Calibri"/>
        </w:rPr>
        <w:t>ws</w:t>
      </w:r>
      <w:r>
        <w:rPr>
          <w:rFonts w:ascii="Calibri" w:eastAsia="Calibri" w:hAnsi="Calibri" w:cs="Calibri"/>
          <w:spacing w:val="6"/>
        </w:rPr>
        <w:t xml:space="preserve"> </w:t>
      </w:r>
      <w:r>
        <w:rPr>
          <w:rFonts w:ascii="Calibri" w:eastAsia="Calibri" w:hAnsi="Calibri" w:cs="Calibri"/>
        </w:rPr>
        <w:t>people</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 explore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clarify</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1"/>
        </w:rPr>
        <w:t>i</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v</w:t>
      </w:r>
      <w:r>
        <w:rPr>
          <w:rFonts w:ascii="Calibri" w:eastAsia="Calibri" w:hAnsi="Calibri" w:cs="Calibri"/>
          <w:spacing w:val="2"/>
        </w:rPr>
        <w:t>i</w:t>
      </w:r>
      <w:r>
        <w:rPr>
          <w:rFonts w:ascii="Calibri" w:eastAsia="Calibri" w:hAnsi="Calibri" w:cs="Calibri"/>
        </w:rPr>
        <w:t>ews.</w:t>
      </w:r>
      <w:r>
        <w:rPr>
          <w:rFonts w:ascii="Calibri" w:eastAsia="Calibri" w:hAnsi="Calibri" w:cs="Calibri"/>
          <w:spacing w:val="8"/>
        </w:rPr>
        <w:t xml:space="preserve"> </w:t>
      </w:r>
      <w:r>
        <w:rPr>
          <w:rFonts w:ascii="Calibri" w:eastAsia="Calibri" w:hAnsi="Calibri" w:cs="Calibri"/>
        </w:rPr>
        <w:t>Gro</w:t>
      </w:r>
      <w:r>
        <w:rPr>
          <w:rFonts w:ascii="Calibri" w:eastAsia="Calibri" w:hAnsi="Calibri" w:cs="Calibri"/>
          <w:spacing w:val="1"/>
        </w:rPr>
        <w:t>u</w:t>
      </w:r>
      <w:r>
        <w:rPr>
          <w:rFonts w:ascii="Calibri" w:eastAsia="Calibri" w:hAnsi="Calibri" w:cs="Calibri"/>
        </w:rPr>
        <w:t>p</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ntera</w:t>
      </w:r>
      <w:r>
        <w:rPr>
          <w:rFonts w:ascii="Calibri" w:eastAsia="Calibri" w:hAnsi="Calibri" w:cs="Calibri"/>
          <w:spacing w:val="1"/>
        </w:rPr>
        <w:t>c</w:t>
      </w:r>
      <w:r>
        <w:rPr>
          <w:rFonts w:ascii="Calibri" w:eastAsia="Calibri" w:hAnsi="Calibri" w:cs="Calibri"/>
        </w:rPr>
        <w:t>tion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1"/>
        </w:rPr>
        <w:t xml:space="preserve"> </w:t>
      </w:r>
      <w:r>
        <w:rPr>
          <w:rFonts w:ascii="Calibri" w:eastAsia="Calibri" w:hAnsi="Calibri" w:cs="Calibri"/>
        </w:rPr>
        <w:t>key</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11"/>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f</w:t>
      </w:r>
      <w:r>
        <w:rPr>
          <w:rFonts w:ascii="Calibri" w:eastAsia="Calibri" w:hAnsi="Calibri" w:cs="Calibri"/>
          <w:spacing w:val="2"/>
        </w:rPr>
        <w:t>o</w:t>
      </w:r>
      <w:r>
        <w:rPr>
          <w:rFonts w:ascii="Calibri" w:eastAsia="Calibri" w:hAnsi="Calibri" w:cs="Calibri"/>
        </w:rPr>
        <w:t>cus</w:t>
      </w:r>
      <w:r>
        <w:rPr>
          <w:rFonts w:ascii="Calibri" w:eastAsia="Calibri" w:hAnsi="Calibri" w:cs="Calibri"/>
          <w:spacing w:val="6"/>
        </w:rPr>
        <w:t xml:space="preserve"> </w:t>
      </w:r>
      <w:r>
        <w:rPr>
          <w:rFonts w:ascii="Calibri" w:eastAsia="Calibri" w:hAnsi="Calibri" w:cs="Calibri"/>
        </w:rPr>
        <w:t>gro</w:t>
      </w:r>
      <w:r>
        <w:rPr>
          <w:rFonts w:ascii="Calibri" w:eastAsia="Calibri" w:hAnsi="Calibri" w:cs="Calibri"/>
          <w:spacing w:val="2"/>
        </w:rPr>
        <w:t>u</w:t>
      </w:r>
      <w:r>
        <w:rPr>
          <w:rFonts w:ascii="Calibri" w:eastAsia="Calibri" w:hAnsi="Calibri" w:cs="Calibri"/>
        </w:rPr>
        <w:t>p</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rPr>
        <w:t>ethodol</w:t>
      </w:r>
      <w:r>
        <w:rPr>
          <w:rFonts w:ascii="Calibri" w:eastAsia="Calibri" w:hAnsi="Calibri" w:cs="Calibri"/>
          <w:spacing w:val="1"/>
        </w:rPr>
        <w:t>o</w:t>
      </w:r>
      <w:r>
        <w:rPr>
          <w:rFonts w:ascii="Calibri" w:eastAsia="Calibri" w:hAnsi="Calibri" w:cs="Calibri"/>
        </w:rPr>
        <w:t>gy. Oftentimes,</w:t>
      </w:r>
      <w:r>
        <w:rPr>
          <w:rFonts w:ascii="Calibri" w:eastAsia="Calibri" w:hAnsi="Calibri" w:cs="Calibri"/>
          <w:spacing w:val="2"/>
        </w:rPr>
        <w:t xml:space="preserve"> </w:t>
      </w:r>
      <w:r>
        <w:rPr>
          <w:rFonts w:ascii="Calibri" w:eastAsia="Calibri" w:hAnsi="Calibri" w:cs="Calibri"/>
        </w:rPr>
        <w:t>a f</w:t>
      </w:r>
      <w:r>
        <w:rPr>
          <w:rFonts w:ascii="Calibri" w:eastAsia="Calibri" w:hAnsi="Calibri" w:cs="Calibri"/>
          <w:spacing w:val="1"/>
        </w:rPr>
        <w:t>o</w:t>
      </w:r>
      <w:r>
        <w:rPr>
          <w:rFonts w:ascii="Calibri" w:eastAsia="Calibri" w:hAnsi="Calibri" w:cs="Calibri"/>
        </w:rPr>
        <w:t>cus</w:t>
      </w:r>
      <w:r>
        <w:rPr>
          <w:rFonts w:ascii="Calibri" w:eastAsia="Calibri" w:hAnsi="Calibri" w:cs="Calibri"/>
          <w:spacing w:val="-2"/>
        </w:rPr>
        <w:t xml:space="preserve"> </w:t>
      </w:r>
      <w:r>
        <w:rPr>
          <w:rFonts w:ascii="Calibri" w:eastAsia="Calibri" w:hAnsi="Calibri" w:cs="Calibri"/>
        </w:rPr>
        <w:t>group</w:t>
      </w:r>
      <w:r>
        <w:rPr>
          <w:rFonts w:ascii="Calibri" w:eastAsia="Calibri" w:hAnsi="Calibri" w:cs="Calibri"/>
          <w:spacing w:val="-1"/>
        </w:rPr>
        <w:t xml:space="preserve"> </w:t>
      </w:r>
      <w:r>
        <w:rPr>
          <w:rFonts w:ascii="Calibri" w:eastAsia="Calibri" w:hAnsi="Calibri" w:cs="Calibri"/>
        </w:rPr>
        <w:t>conver</w:t>
      </w:r>
      <w:r>
        <w:rPr>
          <w:rFonts w:ascii="Calibri" w:eastAsia="Calibri" w:hAnsi="Calibri" w:cs="Calibri"/>
          <w:spacing w:val="1"/>
        </w:rPr>
        <w:t>s</w:t>
      </w:r>
      <w:r>
        <w:rPr>
          <w:rFonts w:ascii="Calibri" w:eastAsia="Calibri" w:hAnsi="Calibri" w:cs="Calibri"/>
        </w:rPr>
        <w:t>ation</w:t>
      </w:r>
      <w:r>
        <w:rPr>
          <w:rFonts w:ascii="Calibri" w:eastAsia="Calibri" w:hAnsi="Calibri" w:cs="Calibri"/>
          <w:spacing w:val="-9"/>
        </w:rPr>
        <w:t xml:space="preserve"> </w:t>
      </w:r>
      <w:r>
        <w:rPr>
          <w:rFonts w:ascii="Calibri" w:eastAsia="Calibri" w:hAnsi="Calibri" w:cs="Calibri"/>
        </w:rPr>
        <w:t>can lead</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ne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unex</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di</w:t>
      </w:r>
      <w:r>
        <w:rPr>
          <w:rFonts w:ascii="Calibri" w:eastAsia="Calibri" w:hAnsi="Calibri" w:cs="Calibri"/>
          <w:spacing w:val="1"/>
        </w:rPr>
        <w:t>r</w:t>
      </w:r>
      <w:r>
        <w:rPr>
          <w:rFonts w:ascii="Calibri" w:eastAsia="Calibri" w:hAnsi="Calibri" w:cs="Calibri"/>
        </w:rPr>
        <w:t>ect</w:t>
      </w:r>
      <w:r>
        <w:rPr>
          <w:rFonts w:ascii="Calibri" w:eastAsia="Calibri" w:hAnsi="Calibri" w:cs="Calibri"/>
          <w:spacing w:val="1"/>
        </w:rPr>
        <w:t>i</w:t>
      </w:r>
      <w:r>
        <w:rPr>
          <w:rFonts w:ascii="Calibri" w:eastAsia="Calibri" w:hAnsi="Calibri" w:cs="Calibri"/>
        </w:rPr>
        <w:t>ons</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particip</w:t>
      </w:r>
      <w:r>
        <w:rPr>
          <w:rFonts w:ascii="Calibri" w:eastAsia="Calibri" w:hAnsi="Calibri" w:cs="Calibri"/>
          <w:spacing w:val="1"/>
        </w:rPr>
        <w:t>a</w:t>
      </w:r>
      <w:r>
        <w:rPr>
          <w:rFonts w:ascii="Calibri" w:eastAsia="Calibri" w:hAnsi="Calibri" w:cs="Calibri"/>
        </w:rPr>
        <w:t>nts</w:t>
      </w:r>
      <w:r>
        <w:rPr>
          <w:rFonts w:ascii="Calibri" w:eastAsia="Calibri" w:hAnsi="Calibri" w:cs="Calibri"/>
          <w:spacing w:val="-8"/>
        </w:rPr>
        <w:t xml:space="preserve"> </w:t>
      </w:r>
      <w:r>
        <w:rPr>
          <w:rFonts w:ascii="Calibri" w:eastAsia="Calibri" w:hAnsi="Calibri" w:cs="Calibri"/>
        </w:rPr>
        <w:t>refl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2"/>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i</w:t>
      </w:r>
      <w:r>
        <w:rPr>
          <w:rFonts w:ascii="Calibri" w:eastAsia="Calibri" w:hAnsi="Calibri" w:cs="Calibri"/>
        </w:rPr>
        <w:t>r own and</w:t>
      </w:r>
      <w:r>
        <w:rPr>
          <w:rFonts w:ascii="Calibri" w:eastAsia="Calibri" w:hAnsi="Calibri" w:cs="Calibri"/>
          <w:spacing w:val="6"/>
        </w:rPr>
        <w:t xml:space="preserve"> </w:t>
      </w:r>
      <w:r>
        <w:rPr>
          <w:rFonts w:ascii="Calibri" w:eastAsia="Calibri" w:hAnsi="Calibri" w:cs="Calibri"/>
        </w:rPr>
        <w:t>others’</w:t>
      </w:r>
      <w:r>
        <w:rPr>
          <w:rFonts w:ascii="Calibri" w:eastAsia="Calibri" w:hAnsi="Calibri" w:cs="Calibri"/>
          <w:spacing w:val="3"/>
        </w:rPr>
        <w:t xml:space="preserve"> </w:t>
      </w:r>
      <w:r>
        <w:rPr>
          <w:rFonts w:ascii="Calibri" w:eastAsia="Calibri" w:hAnsi="Calibri" w:cs="Calibri"/>
        </w:rPr>
        <w:t>ideas.</w:t>
      </w:r>
      <w:r>
        <w:rPr>
          <w:rFonts w:ascii="Calibri" w:eastAsia="Calibri" w:hAnsi="Calibri" w:cs="Calibri"/>
          <w:spacing w:val="6"/>
        </w:rPr>
        <w:t xml:space="preserve"> </w:t>
      </w:r>
      <w:r>
        <w:rPr>
          <w:rFonts w:ascii="Calibri" w:eastAsia="Calibri" w:hAnsi="Calibri" w:cs="Calibri"/>
        </w:rPr>
        <w:t>Focus</w:t>
      </w:r>
      <w:r>
        <w:rPr>
          <w:rFonts w:ascii="Calibri" w:eastAsia="Calibri" w:hAnsi="Calibri" w:cs="Calibri"/>
          <w:spacing w:val="5"/>
        </w:rPr>
        <w:t xml:space="preserve"> </w:t>
      </w:r>
      <w:r>
        <w:rPr>
          <w:rFonts w:ascii="Calibri" w:eastAsia="Calibri" w:hAnsi="Calibri" w:cs="Calibri"/>
        </w:rPr>
        <w:t>groups</w:t>
      </w:r>
      <w:r>
        <w:rPr>
          <w:rFonts w:ascii="Calibri" w:eastAsia="Calibri" w:hAnsi="Calibri" w:cs="Calibri"/>
          <w:spacing w:val="3"/>
        </w:rPr>
        <w:t xml:space="preserve"> </w:t>
      </w:r>
      <w:r>
        <w:rPr>
          <w:rFonts w:ascii="Calibri" w:eastAsia="Calibri" w:hAnsi="Calibri" w:cs="Calibri"/>
        </w:rPr>
        <w:t>al</w:t>
      </w:r>
      <w:r>
        <w:rPr>
          <w:rFonts w:ascii="Calibri" w:eastAsia="Calibri" w:hAnsi="Calibri" w:cs="Calibri"/>
          <w:spacing w:val="1"/>
        </w:rPr>
        <w:t>s</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llow</w:t>
      </w:r>
      <w:r>
        <w:rPr>
          <w:rFonts w:ascii="Calibri" w:eastAsia="Calibri" w:hAnsi="Calibri" w:cs="Calibri"/>
          <w:spacing w:val="6"/>
        </w:rPr>
        <w:t xml:space="preserve"> </w:t>
      </w:r>
      <w:proofErr w:type="gramStart"/>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participants</w:t>
      </w:r>
      <w:proofErr w:type="gramEnd"/>
      <w:r>
        <w:rPr>
          <w:rFonts w:ascii="Calibri" w:eastAsia="Calibri" w:hAnsi="Calibri" w:cs="Calibri"/>
        </w:rPr>
        <w:t xml:space="preserve"> to</w:t>
      </w:r>
      <w:r>
        <w:rPr>
          <w:rFonts w:ascii="Calibri" w:eastAsia="Calibri" w:hAnsi="Calibri" w:cs="Calibri"/>
          <w:spacing w:val="8"/>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rPr>
        <w:t>come</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i</w:t>
      </w:r>
      <w:r>
        <w:rPr>
          <w:rFonts w:ascii="Calibri" w:eastAsia="Calibri" w:hAnsi="Calibri" w:cs="Calibri"/>
        </w:rPr>
        <w:t>ve</w:t>
      </w:r>
      <w:r>
        <w:rPr>
          <w:rFonts w:ascii="Calibri" w:eastAsia="Calibri" w:hAnsi="Calibri" w:cs="Calibri"/>
          <w:spacing w:val="4"/>
        </w:rPr>
        <w:t xml:space="preserve"> </w:t>
      </w:r>
      <w:r>
        <w:rPr>
          <w:rFonts w:ascii="Calibri" w:eastAsia="Calibri" w:hAnsi="Calibri" w:cs="Calibri"/>
        </w:rPr>
        <w:t>part</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process</w:t>
      </w:r>
      <w:r>
        <w:rPr>
          <w:rFonts w:ascii="Calibri" w:eastAsia="Calibri" w:hAnsi="Calibri" w:cs="Calibri"/>
          <w:spacing w:val="3"/>
        </w:rPr>
        <w:t xml:space="preserve"> </w:t>
      </w:r>
      <w:r>
        <w:rPr>
          <w:rFonts w:ascii="Calibri" w:eastAsia="Calibri" w:hAnsi="Calibri" w:cs="Calibri"/>
        </w:rPr>
        <w:t>of vi</w:t>
      </w:r>
      <w:r>
        <w:rPr>
          <w:rFonts w:ascii="Calibri" w:eastAsia="Calibri" w:hAnsi="Calibri" w:cs="Calibri"/>
          <w:spacing w:val="1"/>
        </w:rPr>
        <w:t>s</w:t>
      </w:r>
      <w:r>
        <w:rPr>
          <w:rFonts w:ascii="Calibri" w:eastAsia="Calibri" w:hAnsi="Calibri" w:cs="Calibri"/>
        </w:rPr>
        <w:t>ioning</w:t>
      </w:r>
      <w:r>
        <w:rPr>
          <w:rFonts w:ascii="Calibri" w:eastAsia="Calibri" w:hAnsi="Calibri" w:cs="Calibri"/>
          <w:spacing w:val="-20"/>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4"/>
        </w:rPr>
        <w:t xml:space="preserve"> </w:t>
      </w:r>
      <w:r>
        <w:rPr>
          <w:rFonts w:ascii="Calibri" w:eastAsia="Calibri" w:hAnsi="Calibri" w:cs="Calibri"/>
        </w:rPr>
        <w:t>futures</w:t>
      </w:r>
      <w:r>
        <w:rPr>
          <w:rFonts w:ascii="Calibri" w:eastAsia="Calibri" w:hAnsi="Calibri" w:cs="Calibri"/>
          <w:spacing w:val="-18"/>
        </w:rPr>
        <w:t xml:space="preserve"> </w:t>
      </w:r>
      <w:r>
        <w:rPr>
          <w:rFonts w:ascii="Calibri" w:eastAsia="Calibri" w:hAnsi="Calibri" w:cs="Calibri"/>
        </w:rPr>
        <w:t>of</w:t>
      </w:r>
      <w:r>
        <w:rPr>
          <w:rFonts w:ascii="Calibri" w:eastAsia="Calibri" w:hAnsi="Calibri" w:cs="Calibri"/>
          <w:spacing w:val="-14"/>
        </w:rPr>
        <w:t xml:space="preserve"> </w:t>
      </w:r>
      <w:r>
        <w:rPr>
          <w:rFonts w:ascii="Calibri" w:eastAsia="Calibri" w:hAnsi="Calibri" w:cs="Calibri"/>
          <w:w w:val="99"/>
        </w:rPr>
        <w:t>e</w:t>
      </w:r>
      <w:r>
        <w:rPr>
          <w:rFonts w:ascii="Calibri" w:eastAsia="Calibri" w:hAnsi="Calibri" w:cs="Calibri"/>
          <w:spacing w:val="1"/>
          <w:w w:val="99"/>
        </w:rPr>
        <w:t>d</w:t>
      </w:r>
      <w:r>
        <w:rPr>
          <w:rFonts w:ascii="Calibri" w:eastAsia="Calibri" w:hAnsi="Calibri" w:cs="Calibri"/>
          <w:w w:val="99"/>
        </w:rPr>
        <w:t>ucation.</w:t>
      </w:r>
      <w:r>
        <w:rPr>
          <w:rFonts w:ascii="Calibri" w:eastAsia="Calibri" w:hAnsi="Calibri" w:cs="Calibri"/>
          <w:spacing w:val="-10"/>
          <w:w w:val="99"/>
        </w:rPr>
        <w:t xml:space="preserve"> </w:t>
      </w:r>
      <w:r>
        <w:rPr>
          <w:rFonts w:ascii="Calibri" w:eastAsia="Calibri" w:hAnsi="Calibri" w:cs="Calibri"/>
          <w:spacing w:val="1"/>
        </w:rPr>
        <w:t>T</w:t>
      </w:r>
      <w:r>
        <w:rPr>
          <w:rFonts w:ascii="Calibri" w:eastAsia="Calibri" w:hAnsi="Calibri" w:cs="Calibri"/>
        </w:rPr>
        <w:t>hey</w:t>
      </w:r>
      <w:r>
        <w:rPr>
          <w:rFonts w:ascii="Calibri" w:eastAsia="Calibri" w:hAnsi="Calibri" w:cs="Calibri"/>
          <w:spacing w:val="-15"/>
        </w:rPr>
        <w:t xml:space="preserve"> </w:t>
      </w:r>
      <w:r>
        <w:rPr>
          <w:rFonts w:ascii="Calibri" w:eastAsia="Calibri" w:hAnsi="Calibri" w:cs="Calibri"/>
        </w:rPr>
        <w:t>grant</w:t>
      </w:r>
      <w:r>
        <w:rPr>
          <w:rFonts w:ascii="Calibri" w:eastAsia="Calibri" w:hAnsi="Calibri" w:cs="Calibri"/>
          <w:spacing w:val="-17"/>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18"/>
        </w:rPr>
        <w:t xml:space="preserve"> </w:t>
      </w:r>
      <w:r>
        <w:rPr>
          <w:rFonts w:ascii="Calibri" w:eastAsia="Calibri" w:hAnsi="Calibri" w:cs="Calibri"/>
        </w:rPr>
        <w:t>to</w:t>
      </w:r>
      <w:r>
        <w:rPr>
          <w:rFonts w:ascii="Calibri" w:eastAsia="Calibri" w:hAnsi="Calibri" w:cs="Calibri"/>
          <w:spacing w:val="-14"/>
        </w:rPr>
        <w:t xml:space="preserve"> </w:t>
      </w:r>
      <w:r>
        <w:rPr>
          <w:rFonts w:ascii="Calibri" w:eastAsia="Calibri" w:hAnsi="Calibri" w:cs="Calibri"/>
          <w:w w:val="99"/>
        </w:rPr>
        <w:t>indiv</w:t>
      </w:r>
      <w:r>
        <w:rPr>
          <w:rFonts w:ascii="Calibri" w:eastAsia="Calibri" w:hAnsi="Calibri" w:cs="Calibri"/>
          <w:spacing w:val="1"/>
          <w:w w:val="99"/>
        </w:rPr>
        <w:t>i</w:t>
      </w:r>
      <w:r>
        <w:rPr>
          <w:rFonts w:ascii="Calibri" w:eastAsia="Calibri" w:hAnsi="Calibri" w:cs="Calibri"/>
          <w:w w:val="99"/>
        </w:rPr>
        <w:t>duals</w:t>
      </w:r>
      <w:r>
        <w:rPr>
          <w:rFonts w:ascii="Calibri" w:eastAsia="Calibri" w:hAnsi="Calibri" w:cs="Calibri"/>
          <w:spacing w:val="-10"/>
          <w:w w:val="99"/>
        </w:rPr>
        <w:t xml:space="preserve"> </w:t>
      </w:r>
      <w:r>
        <w:rPr>
          <w:rFonts w:ascii="Calibri" w:eastAsia="Calibri" w:hAnsi="Calibri" w:cs="Calibri"/>
        </w:rPr>
        <w:t>as</w:t>
      </w:r>
      <w:r>
        <w:rPr>
          <w:rFonts w:ascii="Calibri" w:eastAsia="Calibri" w:hAnsi="Calibri" w:cs="Calibri"/>
          <w:spacing w:val="-14"/>
        </w:rPr>
        <w:t xml:space="preserve"> </w:t>
      </w:r>
      <w:r>
        <w:rPr>
          <w:rFonts w:ascii="Calibri" w:eastAsia="Calibri" w:hAnsi="Calibri" w:cs="Calibri"/>
        </w:rPr>
        <w:t>well</w:t>
      </w:r>
      <w:r>
        <w:rPr>
          <w:rFonts w:ascii="Calibri" w:eastAsia="Calibri" w:hAnsi="Calibri" w:cs="Calibri"/>
          <w:spacing w:val="-16"/>
        </w:rPr>
        <w:t xml:space="preserve"> </w:t>
      </w:r>
      <w:r>
        <w:rPr>
          <w:rFonts w:ascii="Calibri" w:eastAsia="Calibri" w:hAnsi="Calibri" w:cs="Calibri"/>
        </w:rPr>
        <w:t>as</w:t>
      </w:r>
      <w:r>
        <w:rPr>
          <w:rFonts w:ascii="Calibri" w:eastAsia="Calibri" w:hAnsi="Calibri" w:cs="Calibri"/>
          <w:spacing w:val="-14"/>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4"/>
        </w:rPr>
        <w:t xml:space="preserve"> </w:t>
      </w:r>
      <w:r>
        <w:rPr>
          <w:rFonts w:ascii="Calibri" w:eastAsia="Calibri" w:hAnsi="Calibri" w:cs="Calibri"/>
        </w:rPr>
        <w:t>larger</w:t>
      </w:r>
      <w:r>
        <w:rPr>
          <w:rFonts w:ascii="Calibri" w:eastAsia="Calibri" w:hAnsi="Calibri" w:cs="Calibri"/>
          <w:spacing w:val="-17"/>
        </w:rPr>
        <w:t xml:space="preserve"> </w:t>
      </w:r>
      <w:r>
        <w:rPr>
          <w:rFonts w:ascii="Calibri" w:eastAsia="Calibri" w:hAnsi="Calibri" w:cs="Calibri"/>
          <w:w w:val="99"/>
        </w:rPr>
        <w:t>stak</w:t>
      </w:r>
      <w:r>
        <w:rPr>
          <w:rFonts w:ascii="Calibri" w:eastAsia="Calibri" w:hAnsi="Calibri" w:cs="Calibri"/>
          <w:spacing w:val="1"/>
          <w:w w:val="99"/>
        </w:rPr>
        <w:t>eh</w:t>
      </w:r>
      <w:r>
        <w:rPr>
          <w:rFonts w:ascii="Calibri" w:eastAsia="Calibri" w:hAnsi="Calibri" w:cs="Calibri"/>
          <w:w w:val="99"/>
        </w:rPr>
        <w:t>older</w:t>
      </w:r>
      <w:r>
        <w:rPr>
          <w:rFonts w:ascii="Calibri" w:eastAsia="Calibri" w:hAnsi="Calibri" w:cs="Calibri"/>
          <w:spacing w:val="-12"/>
          <w:w w:val="99"/>
        </w:rPr>
        <w:t xml:space="preserve"> </w:t>
      </w:r>
      <w:r>
        <w:rPr>
          <w:rFonts w:ascii="Calibri" w:eastAsia="Calibri" w:hAnsi="Calibri" w:cs="Calibri"/>
        </w:rPr>
        <w:t>group, there</w:t>
      </w:r>
      <w:r>
        <w:rPr>
          <w:rFonts w:ascii="Calibri" w:eastAsia="Calibri" w:hAnsi="Calibri" w:cs="Calibri"/>
          <w:spacing w:val="-1"/>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facilitating</w:t>
      </w:r>
      <w:r>
        <w:rPr>
          <w:rFonts w:ascii="Calibri" w:eastAsia="Calibri" w:hAnsi="Calibri" w:cs="Calibri"/>
          <w:spacing w:val="-8"/>
        </w:rPr>
        <w:t xml:space="preserve"> </w:t>
      </w:r>
      <w:r>
        <w:rPr>
          <w:rFonts w:ascii="Calibri" w:eastAsia="Calibri" w:hAnsi="Calibri" w:cs="Calibri"/>
        </w:rPr>
        <w:t>owne</w:t>
      </w:r>
      <w:r>
        <w:rPr>
          <w:rFonts w:ascii="Calibri" w:eastAsia="Calibri" w:hAnsi="Calibri" w:cs="Calibri"/>
          <w:spacing w:val="1"/>
        </w:rPr>
        <w:t>r</w:t>
      </w:r>
      <w:r>
        <w:rPr>
          <w:rFonts w:ascii="Calibri" w:eastAsia="Calibri" w:hAnsi="Calibri" w:cs="Calibri"/>
        </w:rPr>
        <w:t>ship</w:t>
      </w:r>
      <w:r>
        <w:rPr>
          <w:rFonts w:ascii="Calibri" w:eastAsia="Calibri" w:hAnsi="Calibri" w:cs="Calibri"/>
          <w:spacing w:val="-9"/>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w:t>
      </w:r>
      <w:r>
        <w:rPr>
          <w:rFonts w:ascii="Calibri" w:eastAsia="Calibri" w:hAnsi="Calibri" w:cs="Calibri"/>
        </w:rPr>
        <w:t>construc</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ideas.</w:t>
      </w:r>
    </w:p>
    <w:p w:rsidR="00424118" w:rsidRPr="00210906" w:rsidRDefault="00424118" w:rsidP="00872861">
      <w:pPr>
        <w:spacing w:line="247" w:lineRule="auto"/>
        <w:jc w:val="both"/>
        <w:rPr>
          <w:rFonts w:ascii="Calibri" w:hAnsi="Calibri" w:cs="Calibri"/>
          <w:color w:val="1F4E79" w:themeColor="accent1" w:themeShade="80"/>
        </w:rPr>
      </w:pPr>
    </w:p>
    <w:p w:rsidR="00650FCB" w:rsidRPr="00C82D93" w:rsidRDefault="00596D18" w:rsidP="00872861">
      <w:pPr>
        <w:spacing w:line="247" w:lineRule="auto"/>
        <w:jc w:val="both"/>
        <w:rPr>
          <w:rFonts w:ascii="Calibri" w:hAnsi="Calibri" w:cs="Calibri"/>
          <w:color w:val="1F4E79" w:themeColor="accent1" w:themeShade="80"/>
          <w:sz w:val="32"/>
          <w:szCs w:val="32"/>
        </w:rPr>
      </w:pPr>
      <w:r>
        <w:rPr>
          <w:rFonts w:ascii="Calibri" w:eastAsia="Calibri" w:hAnsi="Calibri" w:cs="Calibri"/>
          <w:color w:val="1F4E79"/>
          <w:sz w:val="32"/>
          <w:szCs w:val="32"/>
        </w:rPr>
        <w:t xml:space="preserve">What topics to </w:t>
      </w:r>
      <w:proofErr w:type="gramStart"/>
      <w:r>
        <w:rPr>
          <w:rFonts w:ascii="Calibri" w:eastAsia="Calibri" w:hAnsi="Calibri" w:cs="Calibri"/>
          <w:color w:val="1F4E79"/>
          <w:sz w:val="32"/>
          <w:szCs w:val="32"/>
        </w:rPr>
        <w:t>be discussed</w:t>
      </w:r>
      <w:proofErr w:type="gramEnd"/>
      <w:r>
        <w:rPr>
          <w:rFonts w:ascii="Calibri" w:eastAsia="Calibri" w:hAnsi="Calibri" w:cs="Calibri"/>
          <w:color w:val="1F4E79"/>
          <w:sz w:val="32"/>
          <w:szCs w:val="32"/>
        </w:rPr>
        <w:t xml:space="preserve">? </w:t>
      </w:r>
    </w:p>
    <w:p w:rsidR="00596D18" w:rsidRDefault="00596D18" w:rsidP="003E2311">
      <w:pPr>
        <w:spacing w:line="247" w:lineRule="auto"/>
        <w:jc w:val="both"/>
        <w:rPr>
          <w:rFonts w:ascii="Calibri" w:hAnsi="Calibri" w:cs="Calibri"/>
          <w:color w:val="1F4E79" w:themeColor="accent1" w:themeShade="80"/>
          <w:sz w:val="32"/>
          <w:szCs w:val="32"/>
        </w:rPr>
      </w:pPr>
    </w:p>
    <w:p w:rsidR="00596D18" w:rsidRPr="00596D18" w:rsidRDefault="00596D18" w:rsidP="00596D18">
      <w:pPr>
        <w:pStyle w:val="paragraph"/>
        <w:spacing w:before="0" w:beforeAutospacing="0" w:after="0" w:afterAutospacing="0"/>
        <w:jc w:val="both"/>
        <w:textAlignment w:val="baseline"/>
        <w:rPr>
          <w:rStyle w:val="normaltextrun"/>
          <w:rFonts w:ascii="Calibri" w:hAnsi="Calibri" w:cs="Calibri"/>
          <w:sz w:val="22"/>
        </w:rPr>
      </w:pPr>
      <w:r w:rsidRPr="00596D18">
        <w:rPr>
          <w:rStyle w:val="normaltextrun"/>
          <w:rFonts w:ascii="Calibri" w:hAnsi="Calibri" w:cs="Calibri"/>
          <w:sz w:val="22"/>
        </w:rPr>
        <w:t xml:space="preserve">UNESCO has prepared several consultation </w:t>
      </w:r>
      <w:proofErr w:type="gramStart"/>
      <w:r w:rsidR="00E6125D">
        <w:rPr>
          <w:rStyle w:val="normaltextrun"/>
          <w:rFonts w:ascii="Calibri" w:hAnsi="Calibri" w:cs="Calibri"/>
          <w:sz w:val="22"/>
        </w:rPr>
        <w:t>models</w:t>
      </w:r>
      <w:r w:rsidR="00E6125D" w:rsidRPr="00596D18">
        <w:rPr>
          <w:rStyle w:val="normaltextrun"/>
          <w:rFonts w:ascii="Calibri" w:hAnsi="Calibri" w:cs="Calibri"/>
          <w:sz w:val="22"/>
        </w:rPr>
        <w:t xml:space="preserve"> </w:t>
      </w:r>
      <w:r w:rsidRPr="00596D18">
        <w:rPr>
          <w:rStyle w:val="normaltextrun"/>
          <w:rFonts w:ascii="Calibri" w:hAnsi="Calibri" w:cs="Calibri"/>
          <w:sz w:val="22"/>
        </w:rPr>
        <w:t>which</w:t>
      </w:r>
      <w:proofErr w:type="gramEnd"/>
      <w:r w:rsidRPr="00596D18">
        <w:rPr>
          <w:rStyle w:val="normaltextrun"/>
          <w:rFonts w:ascii="Calibri" w:hAnsi="Calibri" w:cs="Calibri"/>
          <w:sz w:val="22"/>
        </w:rPr>
        <w:t xml:space="preserve"> can be applied during a focus group consultation session. </w:t>
      </w:r>
    </w:p>
    <w:p w:rsidR="00596D18" w:rsidRPr="00596D18" w:rsidRDefault="00E6125D" w:rsidP="008F01F3">
      <w:pPr>
        <w:pStyle w:val="paragraph"/>
        <w:numPr>
          <w:ilvl w:val="0"/>
          <w:numId w:val="2"/>
        </w:numPr>
        <w:spacing w:after="0"/>
        <w:jc w:val="both"/>
        <w:textAlignment w:val="baseline"/>
        <w:rPr>
          <w:rStyle w:val="normaltextrun"/>
          <w:rFonts w:ascii="Calibri" w:hAnsi="Calibri" w:cs="Calibri"/>
          <w:sz w:val="22"/>
        </w:rPr>
      </w:pPr>
      <w:r>
        <w:rPr>
          <w:rStyle w:val="normaltextrun"/>
          <w:rFonts w:ascii="Calibri" w:hAnsi="Calibri" w:cs="Calibri"/>
          <w:b/>
          <w:sz w:val="22"/>
        </w:rPr>
        <w:t>Model</w:t>
      </w:r>
      <w:r w:rsidRPr="005F5866">
        <w:rPr>
          <w:rStyle w:val="normaltextrun"/>
          <w:rFonts w:ascii="Calibri" w:hAnsi="Calibri" w:cs="Calibri"/>
          <w:b/>
          <w:sz w:val="22"/>
        </w:rPr>
        <w:t xml:space="preserve"> </w:t>
      </w:r>
      <w:r w:rsidR="005F5866" w:rsidRPr="005F5866">
        <w:rPr>
          <w:rStyle w:val="normaltextrun"/>
          <w:rFonts w:ascii="Calibri" w:hAnsi="Calibri" w:cs="Calibri"/>
          <w:b/>
          <w:sz w:val="22"/>
        </w:rPr>
        <w:t>1.</w:t>
      </w:r>
      <w:r w:rsidR="005F5866">
        <w:rPr>
          <w:rStyle w:val="normaltextrun"/>
          <w:rFonts w:ascii="Calibri" w:hAnsi="Calibri" w:cs="Calibri"/>
          <w:sz w:val="22"/>
        </w:rPr>
        <w:t xml:space="preserve"> </w:t>
      </w:r>
      <w:r w:rsidR="00596D18" w:rsidRPr="00596D18">
        <w:rPr>
          <w:rStyle w:val="normaltextrun"/>
          <w:rFonts w:ascii="Calibri" w:hAnsi="Calibri" w:cs="Calibri"/>
          <w:sz w:val="22"/>
        </w:rPr>
        <w:t xml:space="preserve">A set of broad questions that asks participants to: (1) imagine the future in broad terms; (2) think about the broad purposes of education; and (3) reflect on possible implications for learning. </w:t>
      </w:r>
    </w:p>
    <w:p w:rsidR="00596D18" w:rsidRPr="00596D18" w:rsidRDefault="00E6125D" w:rsidP="008F01F3">
      <w:pPr>
        <w:pStyle w:val="paragraph"/>
        <w:numPr>
          <w:ilvl w:val="0"/>
          <w:numId w:val="2"/>
        </w:numPr>
        <w:spacing w:before="0" w:beforeAutospacing="0" w:after="0" w:afterAutospacing="0"/>
        <w:jc w:val="both"/>
        <w:textAlignment w:val="baseline"/>
        <w:rPr>
          <w:rStyle w:val="normaltextrun"/>
          <w:rFonts w:ascii="Calibri" w:hAnsi="Calibri" w:cs="Calibri"/>
          <w:sz w:val="22"/>
        </w:rPr>
      </w:pPr>
      <w:r>
        <w:rPr>
          <w:rStyle w:val="normaltextrun"/>
          <w:rFonts w:ascii="Calibri" w:hAnsi="Calibri" w:cs="Calibri"/>
          <w:b/>
          <w:sz w:val="22"/>
        </w:rPr>
        <w:t>Model</w:t>
      </w:r>
      <w:r w:rsidRPr="005F5866">
        <w:rPr>
          <w:rStyle w:val="normaltextrun"/>
          <w:rFonts w:ascii="Calibri" w:hAnsi="Calibri" w:cs="Calibri"/>
          <w:b/>
          <w:sz w:val="22"/>
        </w:rPr>
        <w:t xml:space="preserve"> </w:t>
      </w:r>
      <w:proofErr w:type="gramStart"/>
      <w:r w:rsidR="005F5866" w:rsidRPr="005F5866">
        <w:rPr>
          <w:rStyle w:val="normaltextrun"/>
          <w:rFonts w:ascii="Calibri" w:hAnsi="Calibri" w:cs="Calibri"/>
          <w:b/>
          <w:sz w:val="22"/>
        </w:rPr>
        <w:t>2</w:t>
      </w:r>
      <w:proofErr w:type="gramEnd"/>
      <w:r w:rsidR="005F5866" w:rsidRPr="005F5866">
        <w:rPr>
          <w:rStyle w:val="normaltextrun"/>
          <w:rFonts w:ascii="Calibri" w:hAnsi="Calibri" w:cs="Calibri"/>
          <w:b/>
          <w:sz w:val="22"/>
        </w:rPr>
        <w:t>.</w:t>
      </w:r>
      <w:r w:rsidR="005F5866">
        <w:rPr>
          <w:rStyle w:val="normaltextrun"/>
          <w:rFonts w:ascii="Calibri" w:hAnsi="Calibri" w:cs="Calibri"/>
          <w:sz w:val="22"/>
        </w:rPr>
        <w:t xml:space="preserve"> </w:t>
      </w:r>
      <w:r w:rsidR="00596D18" w:rsidRPr="00596D18">
        <w:rPr>
          <w:rStyle w:val="normaltextrun"/>
          <w:rFonts w:ascii="Calibri" w:hAnsi="Calibri" w:cs="Calibri"/>
          <w:sz w:val="22"/>
        </w:rPr>
        <w:t>Themat</w:t>
      </w:r>
      <w:r w:rsidR="005652F5">
        <w:rPr>
          <w:rStyle w:val="normaltextrun"/>
          <w:rFonts w:ascii="Calibri" w:hAnsi="Calibri" w:cs="Calibri"/>
          <w:sz w:val="22"/>
        </w:rPr>
        <w:t>ically focused set of questions</w:t>
      </w:r>
      <w:r w:rsidR="00596D18" w:rsidRPr="00596D18">
        <w:rPr>
          <w:rStyle w:val="normaltextrun"/>
          <w:rFonts w:ascii="Calibri" w:hAnsi="Calibri" w:cs="Calibri"/>
          <w:sz w:val="22"/>
        </w:rPr>
        <w:t xml:space="preserve"> on four core areas that the Commission has identified and sketched out a vision for: (1) Human and planetary sustainability; (2) Citizenship and participation; (3) Knowledge production, access and governance; (4) Work and economic security. </w:t>
      </w:r>
    </w:p>
    <w:p w:rsidR="00596D18" w:rsidRPr="00596D18" w:rsidRDefault="00E6125D" w:rsidP="008F01F3">
      <w:pPr>
        <w:pStyle w:val="paragraph"/>
        <w:numPr>
          <w:ilvl w:val="0"/>
          <w:numId w:val="2"/>
        </w:numPr>
        <w:spacing w:before="0" w:beforeAutospacing="0" w:after="0" w:afterAutospacing="0"/>
        <w:jc w:val="both"/>
        <w:textAlignment w:val="baseline"/>
        <w:rPr>
          <w:rStyle w:val="normaltextrun"/>
          <w:rFonts w:ascii="Calibri" w:hAnsi="Calibri" w:cs="Calibri"/>
          <w:sz w:val="22"/>
        </w:rPr>
      </w:pPr>
      <w:r>
        <w:rPr>
          <w:rStyle w:val="normaltextrun"/>
          <w:rFonts w:ascii="Calibri" w:hAnsi="Calibri" w:cs="Calibri"/>
          <w:b/>
          <w:sz w:val="22"/>
        </w:rPr>
        <w:t>Model</w:t>
      </w:r>
      <w:r w:rsidRPr="005F5866">
        <w:rPr>
          <w:rStyle w:val="normaltextrun"/>
          <w:rFonts w:ascii="Calibri" w:hAnsi="Calibri" w:cs="Calibri"/>
          <w:b/>
          <w:sz w:val="22"/>
        </w:rPr>
        <w:t xml:space="preserve"> </w:t>
      </w:r>
      <w:proofErr w:type="gramStart"/>
      <w:r w:rsidR="005F5866" w:rsidRPr="005F5866">
        <w:rPr>
          <w:rStyle w:val="normaltextrun"/>
          <w:rFonts w:ascii="Calibri" w:hAnsi="Calibri" w:cs="Calibri"/>
          <w:b/>
          <w:sz w:val="22"/>
        </w:rPr>
        <w:t>3</w:t>
      </w:r>
      <w:proofErr w:type="gramEnd"/>
      <w:r w:rsidR="005F5866" w:rsidRPr="005F5866">
        <w:rPr>
          <w:rStyle w:val="normaltextrun"/>
          <w:rFonts w:ascii="Calibri" w:hAnsi="Calibri" w:cs="Calibri"/>
          <w:b/>
          <w:sz w:val="22"/>
        </w:rPr>
        <w:t>.</w:t>
      </w:r>
      <w:r w:rsidR="005F5866">
        <w:rPr>
          <w:rStyle w:val="normaltextrun"/>
          <w:rFonts w:ascii="Calibri" w:hAnsi="Calibri" w:cs="Calibri"/>
          <w:sz w:val="22"/>
        </w:rPr>
        <w:t xml:space="preserve"> </w:t>
      </w:r>
      <w:r w:rsidR="00596D18" w:rsidRPr="00596D18">
        <w:rPr>
          <w:rStyle w:val="normaltextrun"/>
          <w:rFonts w:ascii="Calibri" w:hAnsi="Calibri" w:cs="Calibri"/>
          <w:sz w:val="22"/>
        </w:rPr>
        <w:t>A set of videos and guiding questions</w:t>
      </w:r>
      <w:r w:rsidR="005652F5">
        <w:rPr>
          <w:rStyle w:val="normaltextrun"/>
          <w:rFonts w:ascii="Calibri" w:hAnsi="Calibri" w:cs="Calibri"/>
          <w:sz w:val="22"/>
        </w:rPr>
        <w:t xml:space="preserve"> to generate debate and dialogue</w:t>
      </w:r>
      <w:r w:rsidR="00596D18" w:rsidRPr="00596D18">
        <w:rPr>
          <w:rStyle w:val="normaltextrun"/>
          <w:rFonts w:ascii="Calibri" w:hAnsi="Calibri" w:cs="Calibri"/>
          <w:sz w:val="22"/>
        </w:rPr>
        <w:t xml:space="preserve">. </w:t>
      </w:r>
    </w:p>
    <w:p w:rsidR="00596D18" w:rsidRPr="00596D18" w:rsidRDefault="00E6125D" w:rsidP="00422AFB">
      <w:pPr>
        <w:pStyle w:val="paragraph"/>
        <w:numPr>
          <w:ilvl w:val="0"/>
          <w:numId w:val="2"/>
        </w:numPr>
        <w:spacing w:before="0" w:beforeAutospacing="0" w:after="0" w:afterAutospacing="0"/>
        <w:jc w:val="both"/>
        <w:textAlignment w:val="baseline"/>
        <w:rPr>
          <w:rStyle w:val="normaltextrun"/>
          <w:rFonts w:ascii="Calibri" w:hAnsi="Calibri" w:cs="Calibri"/>
          <w:sz w:val="22"/>
        </w:rPr>
      </w:pPr>
      <w:r>
        <w:rPr>
          <w:rStyle w:val="normaltextrun"/>
          <w:rFonts w:ascii="Calibri" w:hAnsi="Calibri" w:cs="Calibri"/>
          <w:b/>
          <w:sz w:val="22"/>
        </w:rPr>
        <w:t>Model</w:t>
      </w:r>
      <w:r w:rsidRPr="005F5866">
        <w:rPr>
          <w:rStyle w:val="normaltextrun"/>
          <w:rFonts w:ascii="Calibri" w:hAnsi="Calibri" w:cs="Calibri"/>
          <w:b/>
          <w:sz w:val="22"/>
        </w:rPr>
        <w:t xml:space="preserve"> </w:t>
      </w:r>
      <w:proofErr w:type="gramStart"/>
      <w:r w:rsidR="005F5866" w:rsidRPr="005F5866">
        <w:rPr>
          <w:rStyle w:val="normaltextrun"/>
          <w:rFonts w:ascii="Calibri" w:hAnsi="Calibri" w:cs="Calibri"/>
          <w:b/>
          <w:sz w:val="22"/>
        </w:rPr>
        <w:t>4</w:t>
      </w:r>
      <w:proofErr w:type="gramEnd"/>
      <w:r w:rsidR="005F5866" w:rsidRPr="005F5866">
        <w:rPr>
          <w:rStyle w:val="normaltextrun"/>
          <w:rFonts w:ascii="Calibri" w:hAnsi="Calibri" w:cs="Calibri"/>
          <w:b/>
          <w:sz w:val="22"/>
        </w:rPr>
        <w:t>.</w:t>
      </w:r>
      <w:r w:rsidR="005F5866">
        <w:rPr>
          <w:rStyle w:val="normaltextrun"/>
          <w:rFonts w:ascii="Calibri" w:hAnsi="Calibri" w:cs="Calibri"/>
          <w:sz w:val="22"/>
        </w:rPr>
        <w:t xml:space="preserve"> </w:t>
      </w:r>
      <w:r w:rsidR="00596D18" w:rsidRPr="00596D18">
        <w:rPr>
          <w:rStyle w:val="normaltextrun"/>
          <w:rFonts w:ascii="Calibri" w:hAnsi="Calibri" w:cs="Calibri"/>
          <w:sz w:val="22"/>
        </w:rPr>
        <w:t>Stakeholder</w:t>
      </w:r>
      <w:r w:rsidR="005652F5">
        <w:rPr>
          <w:rStyle w:val="normaltextrun"/>
          <w:rFonts w:ascii="Calibri" w:hAnsi="Calibri" w:cs="Calibri"/>
          <w:sz w:val="22"/>
        </w:rPr>
        <w:t>s</w:t>
      </w:r>
      <w:r w:rsidR="00596D18" w:rsidRPr="00596D18">
        <w:rPr>
          <w:rStyle w:val="normaltextrun"/>
          <w:rFonts w:ascii="Calibri" w:hAnsi="Calibri" w:cs="Calibri"/>
          <w:sz w:val="22"/>
        </w:rPr>
        <w:t xml:space="preserve"> are also encouraged to organize more tailored consultations in specialized areas or on focused topics</w:t>
      </w:r>
      <w:r>
        <w:rPr>
          <w:rStyle w:val="normaltextrun"/>
          <w:rFonts w:ascii="Calibri" w:hAnsi="Calibri" w:cs="Calibri"/>
          <w:sz w:val="22"/>
        </w:rPr>
        <w:t xml:space="preserve">.  These consultations should respond to </w:t>
      </w:r>
      <w:r w:rsidR="00596D18" w:rsidRPr="00596D18">
        <w:rPr>
          <w:rStyle w:val="normaltextrun"/>
          <w:rFonts w:ascii="Calibri" w:hAnsi="Calibri" w:cs="Calibri"/>
          <w:sz w:val="22"/>
        </w:rPr>
        <w:t xml:space="preserve">one or more of the key ideas </w:t>
      </w:r>
      <w:r>
        <w:rPr>
          <w:rStyle w:val="normaltextrun"/>
          <w:rFonts w:ascii="Calibri" w:hAnsi="Calibri" w:cs="Calibri"/>
          <w:sz w:val="22"/>
        </w:rPr>
        <w:t xml:space="preserve">laid out in the recent publications by the International Commission: </w:t>
      </w:r>
      <w:hyperlink r:id="rId13" w:history="1">
        <w:r w:rsidR="00596D18" w:rsidRPr="003A484C">
          <w:rPr>
            <w:rStyle w:val="Hyperlink"/>
            <w:rFonts w:ascii="Calibri" w:hAnsi="Calibri" w:cs="Calibri"/>
            <w:i/>
            <w:sz w:val="22"/>
          </w:rPr>
          <w:t>Visioning and Framing the Futures of Education</w:t>
        </w:r>
      </w:hyperlink>
      <w:r>
        <w:rPr>
          <w:rStyle w:val="normaltextrun"/>
          <w:rFonts w:ascii="Calibri" w:hAnsi="Calibri" w:cs="Calibri"/>
          <w:sz w:val="22"/>
        </w:rPr>
        <w:t xml:space="preserve"> (February 2020),</w:t>
      </w:r>
      <w:r w:rsidR="00596D18" w:rsidRPr="00596D18">
        <w:rPr>
          <w:rStyle w:val="normaltextrun"/>
          <w:rFonts w:ascii="Calibri" w:hAnsi="Calibri" w:cs="Calibri"/>
          <w:sz w:val="22"/>
        </w:rPr>
        <w:t xml:space="preserve">  </w:t>
      </w:r>
      <w:hyperlink r:id="rId14" w:history="1">
        <w:r w:rsidR="00596D18" w:rsidRPr="00422AFB">
          <w:rPr>
            <w:rStyle w:val="Hyperlink"/>
            <w:rFonts w:ascii="Calibri" w:hAnsi="Calibri" w:cs="Calibri"/>
            <w:i/>
            <w:sz w:val="22"/>
          </w:rPr>
          <w:t>Joint Statement:  Protecting and Transforming Education for Shared Futures and Common Humanity</w:t>
        </w:r>
      </w:hyperlink>
      <w:r w:rsidR="00422AFB">
        <w:rPr>
          <w:rFonts w:ascii="Calibri" w:hAnsi="Calibri" w:cs="Calibri"/>
          <w:i/>
          <w:sz w:val="22"/>
        </w:rPr>
        <w:t xml:space="preserve"> (April 2020), </w:t>
      </w:r>
      <w:hyperlink r:id="rId15" w:history="1">
        <w:r w:rsidRPr="003A484C">
          <w:rPr>
            <w:rStyle w:val="Hyperlink"/>
            <w:rFonts w:ascii="Calibri" w:hAnsi="Calibri" w:cs="Calibri"/>
            <w:i/>
            <w:sz w:val="22"/>
          </w:rPr>
          <w:t>Education in a post-COVID world: Nine ideas for public action</w:t>
        </w:r>
      </w:hyperlink>
      <w:r>
        <w:rPr>
          <w:rStyle w:val="normaltextrun"/>
          <w:rFonts w:ascii="Calibri" w:hAnsi="Calibri" w:cs="Calibri"/>
          <w:sz w:val="22"/>
        </w:rPr>
        <w:t xml:space="preserve"> (June 2020).</w:t>
      </w:r>
    </w:p>
    <w:p w:rsidR="003E2311" w:rsidRDefault="003E2311" w:rsidP="003E2311">
      <w:pPr>
        <w:spacing w:line="247" w:lineRule="auto"/>
        <w:jc w:val="both"/>
        <w:rPr>
          <w:rFonts w:ascii="Calibri" w:hAnsi="Calibri" w:cs="Calibri"/>
          <w:color w:val="1F4E79" w:themeColor="accent1" w:themeShade="80"/>
          <w:sz w:val="32"/>
          <w:szCs w:val="32"/>
        </w:rPr>
      </w:pPr>
      <w:r w:rsidRPr="00C82D93">
        <w:rPr>
          <w:rFonts w:ascii="Calibri" w:hAnsi="Calibri" w:cs="Calibri"/>
          <w:color w:val="1F4E79" w:themeColor="accent1" w:themeShade="80"/>
          <w:sz w:val="32"/>
          <w:szCs w:val="32"/>
        </w:rPr>
        <w:lastRenderedPageBreak/>
        <w:t>How to organize a</w:t>
      </w:r>
      <w:r>
        <w:rPr>
          <w:rFonts w:ascii="Calibri" w:hAnsi="Calibri" w:cs="Calibri"/>
          <w:color w:val="1F4E79" w:themeColor="accent1" w:themeShade="80"/>
          <w:sz w:val="32"/>
          <w:szCs w:val="32"/>
        </w:rPr>
        <w:t xml:space="preserve"> focus</w:t>
      </w:r>
      <w:r w:rsidR="002448CB">
        <w:rPr>
          <w:rFonts w:ascii="Calibri" w:hAnsi="Calibri" w:cs="Calibri"/>
          <w:color w:val="1F4E79" w:themeColor="accent1" w:themeShade="80"/>
          <w:sz w:val="32"/>
          <w:szCs w:val="32"/>
        </w:rPr>
        <w:t xml:space="preserve"> </w:t>
      </w:r>
      <w:r>
        <w:rPr>
          <w:rFonts w:ascii="Calibri" w:hAnsi="Calibri" w:cs="Calibri"/>
          <w:color w:val="1F4E79" w:themeColor="accent1" w:themeShade="80"/>
          <w:sz w:val="32"/>
          <w:szCs w:val="32"/>
        </w:rPr>
        <w:t>group</w:t>
      </w:r>
      <w:r w:rsidRPr="00C82D93">
        <w:rPr>
          <w:rFonts w:ascii="Calibri" w:hAnsi="Calibri" w:cs="Calibri"/>
          <w:color w:val="1F4E79" w:themeColor="accent1" w:themeShade="80"/>
          <w:sz w:val="32"/>
          <w:szCs w:val="32"/>
        </w:rPr>
        <w:t xml:space="preserve"> consultation? </w:t>
      </w:r>
    </w:p>
    <w:p w:rsidR="00596D18" w:rsidRPr="00596D18" w:rsidRDefault="00596D18" w:rsidP="00596D18">
      <w:pPr>
        <w:spacing w:line="247" w:lineRule="auto"/>
        <w:jc w:val="both"/>
        <w:rPr>
          <w:rFonts w:ascii="Calibri" w:hAnsi="Calibri" w:cs="Calibri"/>
          <w:color w:val="1F4E79" w:themeColor="accent1" w:themeShade="80"/>
        </w:rPr>
      </w:pPr>
    </w:p>
    <w:p w:rsidR="00596D18" w:rsidRPr="00596D18" w:rsidRDefault="00596D18" w:rsidP="00596D18">
      <w:pPr>
        <w:spacing w:line="247" w:lineRule="auto"/>
        <w:jc w:val="both"/>
        <w:rPr>
          <w:rFonts w:ascii="Calibri" w:eastAsia="Calibri" w:hAnsi="Calibri" w:cs="Calibri"/>
        </w:rPr>
      </w:pPr>
      <w:r w:rsidRPr="00596D18">
        <w:rPr>
          <w:rFonts w:ascii="Calibri" w:eastAsia="Calibri" w:hAnsi="Calibri" w:cs="Calibri"/>
        </w:rPr>
        <w:t xml:space="preserve">A focus group consultation </w:t>
      </w:r>
      <w:proofErr w:type="gramStart"/>
      <w:r w:rsidRPr="00596D18">
        <w:rPr>
          <w:rFonts w:ascii="Calibri" w:eastAsia="Calibri" w:hAnsi="Calibri" w:cs="Calibri"/>
        </w:rPr>
        <w:t>can be organized</w:t>
      </w:r>
      <w:proofErr w:type="gramEnd"/>
      <w:r w:rsidRPr="00596D18">
        <w:rPr>
          <w:rFonts w:ascii="Calibri" w:eastAsia="Calibri" w:hAnsi="Calibri" w:cs="Calibri"/>
        </w:rPr>
        <w:t xml:space="preserve"> by anyone who is interested in </w:t>
      </w:r>
      <w:r w:rsidR="005652F5">
        <w:rPr>
          <w:rFonts w:ascii="Calibri" w:eastAsia="Calibri" w:hAnsi="Calibri" w:cs="Calibri"/>
        </w:rPr>
        <w:t>contributing</w:t>
      </w:r>
      <w:r w:rsidRPr="00596D18">
        <w:rPr>
          <w:rFonts w:ascii="Calibri" w:eastAsia="Calibri" w:hAnsi="Calibri" w:cs="Calibri"/>
        </w:rPr>
        <w:t xml:space="preserve"> to the global dialogue o</w:t>
      </w:r>
      <w:r w:rsidR="005652F5">
        <w:rPr>
          <w:rFonts w:ascii="Calibri" w:eastAsia="Calibri" w:hAnsi="Calibri" w:cs="Calibri"/>
        </w:rPr>
        <w:t>n the futures of e</w:t>
      </w:r>
      <w:r w:rsidRPr="00596D18">
        <w:rPr>
          <w:rFonts w:ascii="Calibri" w:eastAsia="Calibri" w:hAnsi="Calibri" w:cs="Calibri"/>
        </w:rPr>
        <w:t xml:space="preserve">ducation. </w:t>
      </w:r>
    </w:p>
    <w:p w:rsidR="00596D18" w:rsidRPr="00596D18" w:rsidRDefault="00596D18" w:rsidP="00596D18">
      <w:pPr>
        <w:spacing w:line="247" w:lineRule="auto"/>
        <w:ind w:right="500"/>
        <w:jc w:val="both"/>
        <w:rPr>
          <w:rFonts w:ascii="Calibri" w:eastAsia="Calibri" w:hAnsi="Calibri" w:cs="Calibri"/>
        </w:rPr>
      </w:pPr>
    </w:p>
    <w:p w:rsidR="00596D18" w:rsidRPr="00596D18" w:rsidRDefault="00596D18" w:rsidP="00596D18">
      <w:pPr>
        <w:spacing w:line="247" w:lineRule="auto"/>
        <w:jc w:val="both"/>
        <w:rPr>
          <w:rFonts w:ascii="Calibri" w:eastAsia="Calibri" w:hAnsi="Calibri" w:cs="Calibri"/>
          <w:b/>
        </w:rPr>
      </w:pPr>
      <w:r w:rsidRPr="00596D18">
        <w:rPr>
          <w:rFonts w:ascii="Calibri" w:eastAsia="Calibri" w:hAnsi="Calibri" w:cs="Calibri"/>
          <w:b/>
        </w:rPr>
        <w:t>PARTICIPANTS</w:t>
      </w:r>
    </w:p>
    <w:p w:rsidR="00596D18" w:rsidRPr="00596D18" w:rsidRDefault="00596D18" w:rsidP="00596D18">
      <w:pPr>
        <w:spacing w:line="247" w:lineRule="auto"/>
        <w:jc w:val="both"/>
        <w:rPr>
          <w:rFonts w:ascii="Calibri" w:eastAsia="Calibri" w:hAnsi="Calibri" w:cs="Calibri"/>
        </w:rPr>
      </w:pPr>
      <w:r w:rsidRPr="00596D18">
        <w:rPr>
          <w:rFonts w:ascii="Calibri" w:eastAsia="Calibri" w:hAnsi="Calibri" w:cs="Calibri"/>
        </w:rPr>
        <w:t>U</w:t>
      </w:r>
      <w:r w:rsidRPr="00596D18">
        <w:rPr>
          <w:rFonts w:ascii="Calibri" w:eastAsia="Calibri" w:hAnsi="Calibri" w:cs="Calibri"/>
          <w:spacing w:val="-1"/>
        </w:rPr>
        <w:t>N</w:t>
      </w:r>
      <w:r w:rsidRPr="00596D18">
        <w:rPr>
          <w:rFonts w:ascii="Calibri" w:eastAsia="Calibri" w:hAnsi="Calibri" w:cs="Calibri"/>
          <w:spacing w:val="1"/>
        </w:rPr>
        <w:t>E</w:t>
      </w:r>
      <w:r w:rsidRPr="00596D18">
        <w:rPr>
          <w:rFonts w:ascii="Calibri" w:eastAsia="Calibri" w:hAnsi="Calibri" w:cs="Calibri"/>
        </w:rPr>
        <w:t>SCO</w:t>
      </w:r>
      <w:r w:rsidRPr="00596D18">
        <w:rPr>
          <w:rFonts w:ascii="Calibri" w:eastAsia="Calibri" w:hAnsi="Calibri" w:cs="Calibri"/>
          <w:spacing w:val="-12"/>
        </w:rPr>
        <w:t xml:space="preserve"> </w:t>
      </w:r>
      <w:r w:rsidRPr="00596D18">
        <w:rPr>
          <w:rFonts w:ascii="Calibri" w:eastAsia="Calibri" w:hAnsi="Calibri" w:cs="Calibri"/>
        </w:rPr>
        <w:t>rec</w:t>
      </w:r>
      <w:r w:rsidRPr="00596D18">
        <w:rPr>
          <w:rFonts w:ascii="Calibri" w:eastAsia="Calibri" w:hAnsi="Calibri" w:cs="Calibri"/>
          <w:spacing w:val="1"/>
        </w:rPr>
        <w:t>o</w:t>
      </w:r>
      <w:r w:rsidRPr="00596D18">
        <w:rPr>
          <w:rFonts w:ascii="Calibri" w:eastAsia="Calibri" w:hAnsi="Calibri" w:cs="Calibri"/>
        </w:rPr>
        <w:t>mme</w:t>
      </w:r>
      <w:r w:rsidRPr="00596D18">
        <w:rPr>
          <w:rFonts w:ascii="Calibri" w:eastAsia="Calibri" w:hAnsi="Calibri" w:cs="Calibri"/>
          <w:spacing w:val="1"/>
        </w:rPr>
        <w:t>n</w:t>
      </w:r>
      <w:r w:rsidRPr="00596D18">
        <w:rPr>
          <w:rFonts w:ascii="Calibri" w:eastAsia="Calibri" w:hAnsi="Calibri" w:cs="Calibri"/>
        </w:rPr>
        <w:t>ds</w:t>
      </w:r>
      <w:r w:rsidRPr="00596D18">
        <w:rPr>
          <w:rFonts w:ascii="Calibri" w:eastAsia="Calibri" w:hAnsi="Calibri" w:cs="Calibri"/>
          <w:spacing w:val="-16"/>
        </w:rPr>
        <w:t xml:space="preserve"> </w:t>
      </w:r>
      <w:r w:rsidRPr="00596D18">
        <w:rPr>
          <w:rFonts w:ascii="Calibri" w:eastAsia="Calibri" w:hAnsi="Calibri" w:cs="Calibri"/>
        </w:rPr>
        <w:t>co</w:t>
      </w:r>
      <w:r w:rsidRPr="00596D18">
        <w:rPr>
          <w:rFonts w:ascii="Calibri" w:eastAsia="Calibri" w:hAnsi="Calibri" w:cs="Calibri"/>
          <w:spacing w:val="1"/>
        </w:rPr>
        <w:t>n</w:t>
      </w:r>
      <w:r w:rsidRPr="00596D18">
        <w:rPr>
          <w:rFonts w:ascii="Calibri" w:eastAsia="Calibri" w:hAnsi="Calibri" w:cs="Calibri"/>
        </w:rPr>
        <w:t>ducting</w:t>
      </w:r>
      <w:r w:rsidRPr="00596D18">
        <w:rPr>
          <w:rFonts w:ascii="Calibri" w:eastAsia="Calibri" w:hAnsi="Calibri" w:cs="Calibri"/>
          <w:spacing w:val="-13"/>
        </w:rPr>
        <w:t xml:space="preserve"> </w:t>
      </w:r>
      <w:r w:rsidRPr="00596D18">
        <w:rPr>
          <w:rFonts w:ascii="Calibri" w:eastAsia="Calibri" w:hAnsi="Calibri" w:cs="Calibri"/>
        </w:rPr>
        <w:t>focus</w:t>
      </w:r>
      <w:r w:rsidRPr="00596D18">
        <w:rPr>
          <w:rFonts w:ascii="Calibri" w:eastAsia="Calibri" w:hAnsi="Calibri" w:cs="Calibri"/>
          <w:spacing w:val="-9"/>
        </w:rPr>
        <w:t xml:space="preserve"> </w:t>
      </w:r>
      <w:r w:rsidRPr="00596D18">
        <w:rPr>
          <w:rFonts w:ascii="Calibri" w:eastAsia="Calibri" w:hAnsi="Calibri" w:cs="Calibri"/>
        </w:rPr>
        <w:t>group</w:t>
      </w:r>
      <w:r w:rsidRPr="00596D18">
        <w:rPr>
          <w:rFonts w:ascii="Calibri" w:eastAsia="Calibri" w:hAnsi="Calibri" w:cs="Calibri"/>
          <w:spacing w:val="-8"/>
        </w:rPr>
        <w:t xml:space="preserve"> </w:t>
      </w:r>
      <w:r w:rsidRPr="00596D18">
        <w:rPr>
          <w:rFonts w:ascii="Calibri" w:eastAsia="Calibri" w:hAnsi="Calibri" w:cs="Calibri"/>
        </w:rPr>
        <w:t>consu</w:t>
      </w:r>
      <w:r w:rsidRPr="00596D18">
        <w:rPr>
          <w:rFonts w:ascii="Calibri" w:eastAsia="Calibri" w:hAnsi="Calibri" w:cs="Calibri"/>
          <w:spacing w:val="1"/>
        </w:rPr>
        <w:t>l</w:t>
      </w:r>
      <w:r w:rsidRPr="00596D18">
        <w:rPr>
          <w:rFonts w:ascii="Calibri" w:eastAsia="Calibri" w:hAnsi="Calibri" w:cs="Calibri"/>
        </w:rPr>
        <w:t>tations</w:t>
      </w:r>
      <w:r w:rsidRPr="00596D18">
        <w:rPr>
          <w:rFonts w:ascii="Calibri" w:eastAsia="Calibri" w:hAnsi="Calibri" w:cs="Calibri"/>
          <w:spacing w:val="-16"/>
        </w:rPr>
        <w:t xml:space="preserve"> </w:t>
      </w:r>
      <w:r w:rsidRPr="00596D18">
        <w:rPr>
          <w:rFonts w:ascii="Calibri" w:eastAsia="Calibri" w:hAnsi="Calibri" w:cs="Calibri"/>
        </w:rPr>
        <w:t>w</w:t>
      </w:r>
      <w:r w:rsidRPr="00596D18">
        <w:rPr>
          <w:rFonts w:ascii="Calibri" w:eastAsia="Calibri" w:hAnsi="Calibri" w:cs="Calibri"/>
          <w:spacing w:val="1"/>
        </w:rPr>
        <w:t>i</w:t>
      </w:r>
      <w:r w:rsidRPr="00596D18">
        <w:rPr>
          <w:rFonts w:ascii="Calibri" w:eastAsia="Calibri" w:hAnsi="Calibri" w:cs="Calibri"/>
        </w:rPr>
        <w:t>th</w:t>
      </w:r>
      <w:r w:rsidRPr="00596D18">
        <w:rPr>
          <w:rFonts w:ascii="Calibri" w:eastAsia="Calibri" w:hAnsi="Calibri" w:cs="Calibri"/>
          <w:spacing w:val="-9"/>
        </w:rPr>
        <w:t xml:space="preserve"> </w:t>
      </w:r>
      <w:r w:rsidRPr="00596D18">
        <w:rPr>
          <w:rFonts w:ascii="Calibri" w:eastAsia="Calibri" w:hAnsi="Calibri" w:cs="Calibri"/>
          <w:spacing w:val="1"/>
        </w:rPr>
        <w:t>g</w:t>
      </w:r>
      <w:r w:rsidRPr="00596D18">
        <w:rPr>
          <w:rFonts w:ascii="Calibri" w:eastAsia="Calibri" w:hAnsi="Calibri" w:cs="Calibri"/>
        </w:rPr>
        <w:t>r</w:t>
      </w:r>
      <w:r w:rsidRPr="00596D18">
        <w:rPr>
          <w:rFonts w:ascii="Calibri" w:eastAsia="Calibri" w:hAnsi="Calibri" w:cs="Calibri"/>
          <w:spacing w:val="1"/>
        </w:rPr>
        <w:t>o</w:t>
      </w:r>
      <w:r w:rsidRPr="00596D18">
        <w:rPr>
          <w:rFonts w:ascii="Calibri" w:eastAsia="Calibri" w:hAnsi="Calibri" w:cs="Calibri"/>
        </w:rPr>
        <w:t>ups</w:t>
      </w:r>
      <w:r w:rsidRPr="00596D18">
        <w:rPr>
          <w:rFonts w:ascii="Calibri" w:eastAsia="Calibri" w:hAnsi="Calibri" w:cs="Calibri"/>
          <w:spacing w:val="-11"/>
        </w:rPr>
        <w:t xml:space="preserve"> </w:t>
      </w:r>
      <w:r w:rsidRPr="00596D18">
        <w:rPr>
          <w:rFonts w:ascii="Calibri" w:eastAsia="Calibri" w:hAnsi="Calibri" w:cs="Calibri"/>
        </w:rPr>
        <w:t>of</w:t>
      </w:r>
      <w:r w:rsidRPr="00596D18">
        <w:rPr>
          <w:rFonts w:ascii="Calibri" w:eastAsia="Calibri" w:hAnsi="Calibri" w:cs="Calibri"/>
          <w:spacing w:val="-7"/>
        </w:rPr>
        <w:t xml:space="preserve"> </w:t>
      </w:r>
      <w:r w:rsidRPr="00596D18">
        <w:rPr>
          <w:rFonts w:ascii="Calibri" w:eastAsia="Calibri" w:hAnsi="Calibri" w:cs="Calibri"/>
        </w:rPr>
        <w:t>1</w:t>
      </w:r>
      <w:r w:rsidRPr="00596D18">
        <w:rPr>
          <w:rFonts w:ascii="Calibri" w:eastAsia="Calibri" w:hAnsi="Calibri" w:cs="Calibri"/>
          <w:spacing w:val="2"/>
        </w:rPr>
        <w:t>0</w:t>
      </w:r>
      <w:r w:rsidRPr="00596D18">
        <w:rPr>
          <w:rFonts w:ascii="Calibri" w:eastAsia="Calibri" w:hAnsi="Calibri" w:cs="Calibri"/>
        </w:rPr>
        <w:t>-</w:t>
      </w:r>
      <w:r w:rsidRPr="00596D18">
        <w:rPr>
          <w:rFonts w:ascii="Calibri" w:eastAsia="Calibri" w:hAnsi="Calibri" w:cs="Calibri"/>
          <w:spacing w:val="1"/>
        </w:rPr>
        <w:t>1</w:t>
      </w:r>
      <w:r w:rsidRPr="00596D18">
        <w:rPr>
          <w:rFonts w:ascii="Calibri" w:eastAsia="Calibri" w:hAnsi="Calibri" w:cs="Calibri"/>
        </w:rPr>
        <w:t>5</w:t>
      </w:r>
      <w:r w:rsidRPr="00596D18">
        <w:rPr>
          <w:rFonts w:ascii="Calibri" w:eastAsia="Calibri" w:hAnsi="Calibri" w:cs="Calibri"/>
          <w:spacing w:val="-10"/>
        </w:rPr>
        <w:t xml:space="preserve"> </w:t>
      </w:r>
      <w:r w:rsidRPr="00596D18">
        <w:rPr>
          <w:rFonts w:ascii="Calibri" w:eastAsia="Calibri" w:hAnsi="Calibri" w:cs="Calibri"/>
        </w:rPr>
        <w:t>in</w:t>
      </w:r>
      <w:r w:rsidRPr="00596D18">
        <w:rPr>
          <w:rFonts w:ascii="Calibri" w:eastAsia="Calibri" w:hAnsi="Calibri" w:cs="Calibri"/>
          <w:spacing w:val="1"/>
        </w:rPr>
        <w:t>d</w:t>
      </w:r>
      <w:r w:rsidRPr="00596D18">
        <w:rPr>
          <w:rFonts w:ascii="Calibri" w:eastAsia="Calibri" w:hAnsi="Calibri" w:cs="Calibri"/>
        </w:rPr>
        <w:t>ividual</w:t>
      </w:r>
      <w:r w:rsidRPr="00596D18">
        <w:rPr>
          <w:rFonts w:ascii="Calibri" w:eastAsia="Calibri" w:hAnsi="Calibri" w:cs="Calibri"/>
          <w:spacing w:val="1"/>
        </w:rPr>
        <w:t>s</w:t>
      </w:r>
      <w:r w:rsidRPr="00596D18">
        <w:rPr>
          <w:rFonts w:ascii="Calibri" w:eastAsia="Calibri" w:hAnsi="Calibri" w:cs="Calibri"/>
        </w:rPr>
        <w:t xml:space="preserve">, who </w:t>
      </w:r>
      <w:proofErr w:type="gramStart"/>
      <w:r w:rsidRPr="00596D18">
        <w:rPr>
          <w:rFonts w:ascii="Calibri" w:eastAsia="Calibri" w:hAnsi="Calibri" w:cs="Calibri"/>
        </w:rPr>
        <w:t>will be invited</w:t>
      </w:r>
      <w:proofErr w:type="gramEnd"/>
      <w:r w:rsidRPr="00596D18">
        <w:rPr>
          <w:rFonts w:ascii="Calibri" w:eastAsia="Calibri" w:hAnsi="Calibri" w:cs="Calibri"/>
        </w:rPr>
        <w:t xml:space="preserve"> to share their views and ideas on the several questions raised by the facilitator to allow for discussion and interaction among participants. In</w:t>
      </w:r>
      <w:r w:rsidRPr="00596D18">
        <w:rPr>
          <w:rFonts w:ascii="Calibri" w:eastAsia="Calibri" w:hAnsi="Calibri" w:cs="Calibri"/>
          <w:spacing w:val="-10"/>
        </w:rPr>
        <w:t xml:space="preserve"> </w:t>
      </w:r>
      <w:r w:rsidRPr="00596D18">
        <w:rPr>
          <w:rFonts w:ascii="Calibri" w:eastAsia="Calibri" w:hAnsi="Calibri" w:cs="Calibri"/>
        </w:rPr>
        <w:t>order</w:t>
      </w:r>
      <w:r w:rsidRPr="00596D18">
        <w:rPr>
          <w:rFonts w:ascii="Calibri" w:eastAsia="Calibri" w:hAnsi="Calibri" w:cs="Calibri"/>
          <w:spacing w:val="-12"/>
        </w:rPr>
        <w:t xml:space="preserve"> </w:t>
      </w:r>
      <w:r w:rsidRPr="00596D18">
        <w:rPr>
          <w:rFonts w:ascii="Calibri" w:eastAsia="Calibri" w:hAnsi="Calibri" w:cs="Calibri"/>
        </w:rPr>
        <w:t>to</w:t>
      </w:r>
      <w:r w:rsidRPr="00596D18">
        <w:rPr>
          <w:rFonts w:ascii="Calibri" w:eastAsia="Calibri" w:hAnsi="Calibri" w:cs="Calibri"/>
          <w:spacing w:val="-9"/>
        </w:rPr>
        <w:t xml:space="preserve"> </w:t>
      </w:r>
      <w:r w:rsidRPr="00596D18">
        <w:rPr>
          <w:rFonts w:ascii="Calibri" w:eastAsia="Calibri" w:hAnsi="Calibri" w:cs="Calibri"/>
        </w:rPr>
        <w:t>e</w:t>
      </w:r>
      <w:r w:rsidRPr="00596D18">
        <w:rPr>
          <w:rFonts w:ascii="Calibri" w:eastAsia="Calibri" w:hAnsi="Calibri" w:cs="Calibri"/>
          <w:spacing w:val="1"/>
        </w:rPr>
        <w:t>n</w:t>
      </w:r>
      <w:r w:rsidRPr="00596D18">
        <w:rPr>
          <w:rFonts w:ascii="Calibri" w:eastAsia="Calibri" w:hAnsi="Calibri" w:cs="Calibri"/>
        </w:rPr>
        <w:t>sure</w:t>
      </w:r>
      <w:r w:rsidRPr="00596D18">
        <w:rPr>
          <w:rFonts w:ascii="Calibri" w:eastAsia="Calibri" w:hAnsi="Calibri" w:cs="Calibri"/>
          <w:spacing w:val="-12"/>
        </w:rPr>
        <w:t xml:space="preserve"> </w:t>
      </w:r>
      <w:r w:rsidRPr="00596D18">
        <w:rPr>
          <w:rFonts w:ascii="Calibri" w:eastAsia="Calibri" w:hAnsi="Calibri" w:cs="Calibri"/>
        </w:rPr>
        <w:t>brea</w:t>
      </w:r>
      <w:r w:rsidRPr="00596D18">
        <w:rPr>
          <w:rFonts w:ascii="Calibri" w:eastAsia="Calibri" w:hAnsi="Calibri" w:cs="Calibri"/>
          <w:spacing w:val="1"/>
        </w:rPr>
        <w:t>d</w:t>
      </w:r>
      <w:r w:rsidRPr="00596D18">
        <w:rPr>
          <w:rFonts w:ascii="Calibri" w:eastAsia="Calibri" w:hAnsi="Calibri" w:cs="Calibri"/>
        </w:rPr>
        <w:t>th</w:t>
      </w:r>
      <w:r w:rsidRPr="00596D18">
        <w:rPr>
          <w:rFonts w:ascii="Calibri" w:eastAsia="Calibri" w:hAnsi="Calibri" w:cs="Calibri"/>
          <w:spacing w:val="-13"/>
        </w:rPr>
        <w:t xml:space="preserve"> </w:t>
      </w:r>
      <w:r w:rsidRPr="00596D18">
        <w:rPr>
          <w:rFonts w:ascii="Calibri" w:eastAsia="Calibri" w:hAnsi="Calibri" w:cs="Calibri"/>
        </w:rPr>
        <w:t>and</w:t>
      </w:r>
      <w:r w:rsidRPr="00596D18">
        <w:rPr>
          <w:rFonts w:ascii="Calibri" w:eastAsia="Calibri" w:hAnsi="Calibri" w:cs="Calibri"/>
          <w:spacing w:val="-9"/>
        </w:rPr>
        <w:t xml:space="preserve"> </w:t>
      </w:r>
      <w:r w:rsidRPr="00596D18">
        <w:rPr>
          <w:rFonts w:ascii="Calibri" w:eastAsia="Calibri" w:hAnsi="Calibri" w:cs="Calibri"/>
        </w:rPr>
        <w:t>diver</w:t>
      </w:r>
      <w:r w:rsidRPr="00596D18">
        <w:rPr>
          <w:rFonts w:ascii="Calibri" w:eastAsia="Calibri" w:hAnsi="Calibri" w:cs="Calibri"/>
          <w:spacing w:val="1"/>
        </w:rPr>
        <w:t>s</w:t>
      </w:r>
      <w:r w:rsidRPr="00596D18">
        <w:rPr>
          <w:rFonts w:ascii="Calibri" w:eastAsia="Calibri" w:hAnsi="Calibri" w:cs="Calibri"/>
        </w:rPr>
        <w:t>ity</w:t>
      </w:r>
      <w:r w:rsidRPr="00596D18">
        <w:rPr>
          <w:rFonts w:ascii="Calibri" w:eastAsia="Calibri" w:hAnsi="Calibri" w:cs="Calibri"/>
          <w:spacing w:val="-15"/>
        </w:rPr>
        <w:t xml:space="preserve"> </w:t>
      </w:r>
      <w:r w:rsidRPr="00596D18">
        <w:rPr>
          <w:rFonts w:ascii="Calibri" w:eastAsia="Calibri" w:hAnsi="Calibri" w:cs="Calibri"/>
        </w:rPr>
        <w:t>in</w:t>
      </w:r>
      <w:r w:rsidRPr="00596D18">
        <w:rPr>
          <w:rFonts w:ascii="Calibri" w:eastAsia="Calibri" w:hAnsi="Calibri" w:cs="Calibri"/>
          <w:spacing w:val="-9"/>
        </w:rPr>
        <w:t xml:space="preserve"> </w:t>
      </w:r>
      <w:r w:rsidRPr="00596D18">
        <w:rPr>
          <w:rFonts w:ascii="Calibri" w:eastAsia="Calibri" w:hAnsi="Calibri" w:cs="Calibri"/>
        </w:rPr>
        <w:t>the</w:t>
      </w:r>
      <w:r w:rsidRPr="00596D18">
        <w:rPr>
          <w:rFonts w:ascii="Calibri" w:eastAsia="Calibri" w:hAnsi="Calibri" w:cs="Calibri"/>
          <w:spacing w:val="-10"/>
        </w:rPr>
        <w:t xml:space="preserve"> </w:t>
      </w:r>
      <w:r w:rsidRPr="00596D18">
        <w:rPr>
          <w:rFonts w:ascii="Calibri" w:eastAsia="Calibri" w:hAnsi="Calibri" w:cs="Calibri"/>
        </w:rPr>
        <w:t>consu</w:t>
      </w:r>
      <w:r w:rsidRPr="00596D18">
        <w:rPr>
          <w:rFonts w:ascii="Calibri" w:eastAsia="Calibri" w:hAnsi="Calibri" w:cs="Calibri"/>
          <w:spacing w:val="1"/>
        </w:rPr>
        <w:t>lt</w:t>
      </w:r>
      <w:r w:rsidRPr="00596D18">
        <w:rPr>
          <w:rFonts w:ascii="Calibri" w:eastAsia="Calibri" w:hAnsi="Calibri" w:cs="Calibri"/>
        </w:rPr>
        <w:t>ation</w:t>
      </w:r>
      <w:r w:rsidRPr="00596D18">
        <w:rPr>
          <w:rFonts w:ascii="Calibri" w:eastAsia="Calibri" w:hAnsi="Calibri" w:cs="Calibri"/>
          <w:spacing w:val="-18"/>
        </w:rPr>
        <w:t xml:space="preserve"> </w:t>
      </w:r>
      <w:r w:rsidRPr="00596D18">
        <w:rPr>
          <w:rFonts w:ascii="Calibri" w:eastAsia="Calibri" w:hAnsi="Calibri" w:cs="Calibri"/>
        </w:rPr>
        <w:t>proces</w:t>
      </w:r>
      <w:r w:rsidRPr="00596D18">
        <w:rPr>
          <w:rFonts w:ascii="Calibri" w:eastAsia="Calibri" w:hAnsi="Calibri" w:cs="Calibri"/>
          <w:spacing w:val="1"/>
        </w:rPr>
        <w:t>s</w:t>
      </w:r>
      <w:r w:rsidRPr="00596D18">
        <w:rPr>
          <w:rFonts w:ascii="Calibri" w:eastAsia="Calibri" w:hAnsi="Calibri" w:cs="Calibri"/>
        </w:rPr>
        <w:t>,</w:t>
      </w:r>
      <w:r w:rsidRPr="00596D18">
        <w:rPr>
          <w:rFonts w:ascii="Calibri" w:eastAsia="Calibri" w:hAnsi="Calibri" w:cs="Calibri"/>
          <w:spacing w:val="-12"/>
        </w:rPr>
        <w:t xml:space="preserve"> </w:t>
      </w:r>
      <w:r w:rsidRPr="00596D18">
        <w:rPr>
          <w:rFonts w:ascii="Calibri" w:eastAsia="Calibri" w:hAnsi="Calibri" w:cs="Calibri"/>
        </w:rPr>
        <w:t>UNESCO</w:t>
      </w:r>
      <w:r w:rsidRPr="00596D18">
        <w:rPr>
          <w:rFonts w:ascii="Calibri" w:eastAsia="Calibri" w:hAnsi="Calibri" w:cs="Calibri"/>
          <w:spacing w:val="-14"/>
        </w:rPr>
        <w:t xml:space="preserve"> </w:t>
      </w:r>
      <w:r w:rsidRPr="00596D18">
        <w:rPr>
          <w:rFonts w:ascii="Calibri" w:eastAsia="Calibri" w:hAnsi="Calibri" w:cs="Calibri"/>
        </w:rPr>
        <w:t>pa</w:t>
      </w:r>
      <w:r w:rsidRPr="00596D18">
        <w:rPr>
          <w:rFonts w:ascii="Calibri" w:eastAsia="Calibri" w:hAnsi="Calibri" w:cs="Calibri"/>
          <w:spacing w:val="2"/>
        </w:rPr>
        <w:t>r</w:t>
      </w:r>
      <w:r w:rsidRPr="00596D18">
        <w:rPr>
          <w:rFonts w:ascii="Calibri" w:eastAsia="Calibri" w:hAnsi="Calibri" w:cs="Calibri"/>
        </w:rPr>
        <w:t>ti</w:t>
      </w:r>
      <w:r w:rsidRPr="00596D18">
        <w:rPr>
          <w:rFonts w:ascii="Calibri" w:eastAsia="Calibri" w:hAnsi="Calibri" w:cs="Calibri"/>
          <w:spacing w:val="-1"/>
        </w:rPr>
        <w:t>c</w:t>
      </w:r>
      <w:r w:rsidRPr="00596D18">
        <w:rPr>
          <w:rFonts w:ascii="Calibri" w:eastAsia="Calibri" w:hAnsi="Calibri" w:cs="Calibri"/>
        </w:rPr>
        <w:t>ularly</w:t>
      </w:r>
      <w:r w:rsidRPr="00596D18">
        <w:rPr>
          <w:rFonts w:ascii="Calibri" w:eastAsia="Calibri" w:hAnsi="Calibri" w:cs="Calibri"/>
          <w:spacing w:val="-16"/>
        </w:rPr>
        <w:t xml:space="preserve"> </w:t>
      </w:r>
      <w:r w:rsidRPr="00596D18">
        <w:rPr>
          <w:rFonts w:ascii="Calibri" w:eastAsia="Calibri" w:hAnsi="Calibri" w:cs="Calibri"/>
        </w:rPr>
        <w:t>e</w:t>
      </w:r>
      <w:r w:rsidRPr="00596D18">
        <w:rPr>
          <w:rFonts w:ascii="Calibri" w:eastAsia="Calibri" w:hAnsi="Calibri" w:cs="Calibri"/>
          <w:spacing w:val="1"/>
        </w:rPr>
        <w:t>n</w:t>
      </w:r>
      <w:r w:rsidRPr="00596D18">
        <w:rPr>
          <w:rFonts w:ascii="Calibri" w:eastAsia="Calibri" w:hAnsi="Calibri" w:cs="Calibri"/>
        </w:rPr>
        <w:t>c</w:t>
      </w:r>
      <w:r w:rsidRPr="00596D18">
        <w:rPr>
          <w:rFonts w:ascii="Calibri" w:eastAsia="Calibri" w:hAnsi="Calibri" w:cs="Calibri"/>
          <w:spacing w:val="1"/>
        </w:rPr>
        <w:t>o</w:t>
      </w:r>
      <w:r w:rsidRPr="00596D18">
        <w:rPr>
          <w:rFonts w:ascii="Calibri" w:eastAsia="Calibri" w:hAnsi="Calibri" w:cs="Calibri"/>
        </w:rPr>
        <w:t>urages</w:t>
      </w:r>
      <w:r w:rsidRPr="00596D18">
        <w:rPr>
          <w:rFonts w:ascii="Calibri" w:eastAsia="Calibri" w:hAnsi="Calibri" w:cs="Calibri"/>
          <w:spacing w:val="-16"/>
        </w:rPr>
        <w:t xml:space="preserve"> </w:t>
      </w:r>
      <w:r w:rsidRPr="00596D18">
        <w:rPr>
          <w:rFonts w:ascii="Calibri" w:eastAsia="Calibri" w:hAnsi="Calibri" w:cs="Calibri"/>
          <w:spacing w:val="1"/>
        </w:rPr>
        <w:t>t</w:t>
      </w:r>
      <w:r w:rsidRPr="00596D18">
        <w:rPr>
          <w:rFonts w:ascii="Calibri" w:eastAsia="Calibri" w:hAnsi="Calibri" w:cs="Calibri"/>
        </w:rPr>
        <w:t>h</w:t>
      </w:r>
      <w:r w:rsidRPr="00596D18">
        <w:rPr>
          <w:rFonts w:ascii="Calibri" w:eastAsia="Calibri" w:hAnsi="Calibri" w:cs="Calibri"/>
          <w:spacing w:val="2"/>
        </w:rPr>
        <w:t>a</w:t>
      </w:r>
      <w:r w:rsidRPr="00596D18">
        <w:rPr>
          <w:rFonts w:ascii="Calibri" w:eastAsia="Calibri" w:hAnsi="Calibri" w:cs="Calibri"/>
        </w:rPr>
        <w:t>t f</w:t>
      </w:r>
      <w:r w:rsidRPr="00596D18">
        <w:rPr>
          <w:rFonts w:ascii="Calibri" w:eastAsia="Calibri" w:hAnsi="Calibri" w:cs="Calibri"/>
          <w:spacing w:val="1"/>
        </w:rPr>
        <w:t>o</w:t>
      </w:r>
      <w:r w:rsidRPr="00596D18">
        <w:rPr>
          <w:rFonts w:ascii="Calibri" w:eastAsia="Calibri" w:hAnsi="Calibri" w:cs="Calibri"/>
        </w:rPr>
        <w:t>cus-group</w:t>
      </w:r>
      <w:r w:rsidRPr="00596D18">
        <w:rPr>
          <w:rFonts w:ascii="Calibri" w:eastAsia="Calibri" w:hAnsi="Calibri" w:cs="Calibri"/>
          <w:spacing w:val="1"/>
        </w:rPr>
        <w:t xml:space="preserve"> </w:t>
      </w:r>
      <w:r w:rsidRPr="00596D18">
        <w:rPr>
          <w:rFonts w:ascii="Calibri" w:eastAsia="Calibri" w:hAnsi="Calibri" w:cs="Calibri"/>
        </w:rPr>
        <w:t>discus</w:t>
      </w:r>
      <w:r w:rsidRPr="00596D18">
        <w:rPr>
          <w:rFonts w:ascii="Calibri" w:eastAsia="Calibri" w:hAnsi="Calibri" w:cs="Calibri"/>
          <w:spacing w:val="1"/>
        </w:rPr>
        <w:t>s</w:t>
      </w:r>
      <w:r w:rsidRPr="00596D18">
        <w:rPr>
          <w:rFonts w:ascii="Calibri" w:eastAsia="Calibri" w:hAnsi="Calibri" w:cs="Calibri"/>
        </w:rPr>
        <w:t>ions</w:t>
      </w:r>
      <w:r w:rsidRPr="00596D18">
        <w:rPr>
          <w:rFonts w:ascii="Calibri" w:eastAsia="Calibri" w:hAnsi="Calibri" w:cs="Calibri"/>
          <w:spacing w:val="1"/>
        </w:rPr>
        <w:t xml:space="preserve"> b</w:t>
      </w:r>
      <w:r w:rsidRPr="00596D18">
        <w:rPr>
          <w:rFonts w:ascii="Calibri" w:eastAsia="Calibri" w:hAnsi="Calibri" w:cs="Calibri"/>
        </w:rPr>
        <w:t>e</w:t>
      </w:r>
      <w:r w:rsidRPr="00596D18">
        <w:rPr>
          <w:rFonts w:ascii="Calibri" w:eastAsia="Calibri" w:hAnsi="Calibri" w:cs="Calibri"/>
          <w:spacing w:val="7"/>
        </w:rPr>
        <w:t xml:space="preserve"> </w:t>
      </w:r>
      <w:r w:rsidRPr="00596D18">
        <w:rPr>
          <w:rFonts w:ascii="Calibri" w:eastAsia="Calibri" w:hAnsi="Calibri" w:cs="Calibri"/>
        </w:rPr>
        <w:t>he</w:t>
      </w:r>
      <w:r w:rsidRPr="00596D18">
        <w:rPr>
          <w:rFonts w:ascii="Calibri" w:eastAsia="Calibri" w:hAnsi="Calibri" w:cs="Calibri"/>
          <w:spacing w:val="1"/>
        </w:rPr>
        <w:t>l</w:t>
      </w:r>
      <w:r w:rsidRPr="00596D18">
        <w:rPr>
          <w:rFonts w:ascii="Calibri" w:eastAsia="Calibri" w:hAnsi="Calibri" w:cs="Calibri"/>
        </w:rPr>
        <w:t>d</w:t>
      </w:r>
      <w:r w:rsidRPr="00596D18">
        <w:rPr>
          <w:rFonts w:ascii="Calibri" w:eastAsia="Calibri" w:hAnsi="Calibri" w:cs="Calibri"/>
          <w:spacing w:val="6"/>
        </w:rPr>
        <w:t xml:space="preserve"> </w:t>
      </w:r>
      <w:r w:rsidRPr="00596D18">
        <w:rPr>
          <w:rFonts w:ascii="Calibri" w:eastAsia="Calibri" w:hAnsi="Calibri" w:cs="Calibri"/>
          <w:spacing w:val="1"/>
        </w:rPr>
        <w:t>w</w:t>
      </w:r>
      <w:r w:rsidRPr="00596D18">
        <w:rPr>
          <w:rFonts w:ascii="Calibri" w:eastAsia="Calibri" w:hAnsi="Calibri" w:cs="Calibri"/>
        </w:rPr>
        <w:t>ith</w:t>
      </w:r>
      <w:r w:rsidRPr="00596D18">
        <w:rPr>
          <w:rFonts w:ascii="Calibri" w:eastAsia="Calibri" w:hAnsi="Calibri" w:cs="Calibri"/>
          <w:spacing w:val="9"/>
        </w:rPr>
        <w:t xml:space="preserve"> </w:t>
      </w:r>
      <w:r w:rsidRPr="00596D18">
        <w:rPr>
          <w:rFonts w:ascii="Calibri" w:eastAsia="Calibri" w:hAnsi="Calibri" w:cs="Calibri"/>
          <w:spacing w:val="2"/>
        </w:rPr>
        <w:t>s</w:t>
      </w:r>
      <w:r w:rsidRPr="00596D18">
        <w:rPr>
          <w:rFonts w:ascii="Calibri" w:eastAsia="Calibri" w:hAnsi="Calibri" w:cs="Calibri"/>
        </w:rPr>
        <w:t>takeholder g</w:t>
      </w:r>
      <w:r w:rsidRPr="00596D18">
        <w:rPr>
          <w:rFonts w:ascii="Calibri" w:eastAsia="Calibri" w:hAnsi="Calibri" w:cs="Calibri"/>
          <w:spacing w:val="1"/>
        </w:rPr>
        <w:t>r</w:t>
      </w:r>
      <w:r w:rsidRPr="00596D18">
        <w:rPr>
          <w:rFonts w:ascii="Calibri" w:eastAsia="Calibri" w:hAnsi="Calibri" w:cs="Calibri"/>
        </w:rPr>
        <w:t>oups</w:t>
      </w:r>
      <w:r w:rsidRPr="00596D18">
        <w:rPr>
          <w:rFonts w:ascii="Calibri" w:eastAsia="Calibri" w:hAnsi="Calibri" w:cs="Calibri"/>
          <w:spacing w:val="5"/>
        </w:rPr>
        <w:t xml:space="preserve"> </w:t>
      </w:r>
      <w:r w:rsidRPr="00596D18">
        <w:rPr>
          <w:rFonts w:ascii="Calibri" w:eastAsia="Calibri" w:hAnsi="Calibri" w:cs="Calibri"/>
        </w:rPr>
        <w:t>co</w:t>
      </w:r>
      <w:r w:rsidRPr="00596D18">
        <w:rPr>
          <w:rFonts w:ascii="Calibri" w:eastAsia="Calibri" w:hAnsi="Calibri" w:cs="Calibri"/>
          <w:spacing w:val="1"/>
        </w:rPr>
        <w:t>m</w:t>
      </w:r>
      <w:r w:rsidRPr="00596D18">
        <w:rPr>
          <w:rFonts w:ascii="Calibri" w:eastAsia="Calibri" w:hAnsi="Calibri" w:cs="Calibri"/>
        </w:rPr>
        <w:t>po</w:t>
      </w:r>
      <w:r w:rsidRPr="00596D18">
        <w:rPr>
          <w:rFonts w:ascii="Calibri" w:eastAsia="Calibri" w:hAnsi="Calibri" w:cs="Calibri"/>
          <w:spacing w:val="1"/>
        </w:rPr>
        <w:t>s</w:t>
      </w:r>
      <w:r w:rsidRPr="00596D18">
        <w:rPr>
          <w:rFonts w:ascii="Calibri" w:eastAsia="Calibri" w:hAnsi="Calibri" w:cs="Calibri"/>
        </w:rPr>
        <w:t>ed of</w:t>
      </w:r>
      <w:r w:rsidRPr="00596D18">
        <w:rPr>
          <w:rFonts w:ascii="Calibri" w:eastAsia="Calibri" w:hAnsi="Calibri" w:cs="Calibri"/>
          <w:spacing w:val="9"/>
        </w:rPr>
        <w:t xml:space="preserve"> </w:t>
      </w:r>
      <w:r w:rsidRPr="00596D18">
        <w:rPr>
          <w:rFonts w:ascii="Calibri" w:eastAsia="Calibri" w:hAnsi="Calibri" w:cs="Calibri"/>
        </w:rPr>
        <w:t>y</w:t>
      </w:r>
      <w:r w:rsidRPr="00596D18">
        <w:rPr>
          <w:rFonts w:ascii="Calibri" w:eastAsia="Calibri" w:hAnsi="Calibri" w:cs="Calibri"/>
          <w:spacing w:val="1"/>
        </w:rPr>
        <w:t>ou</w:t>
      </w:r>
      <w:r w:rsidRPr="00596D18">
        <w:rPr>
          <w:rFonts w:ascii="Calibri" w:eastAsia="Calibri" w:hAnsi="Calibri" w:cs="Calibri"/>
        </w:rPr>
        <w:t>th,</w:t>
      </w:r>
      <w:r w:rsidRPr="00596D18">
        <w:rPr>
          <w:rFonts w:ascii="Calibri" w:eastAsia="Calibri" w:hAnsi="Calibri" w:cs="Calibri"/>
          <w:spacing w:val="7"/>
        </w:rPr>
        <w:t xml:space="preserve"> </w:t>
      </w:r>
      <w:r w:rsidRPr="00596D18">
        <w:rPr>
          <w:rFonts w:ascii="Calibri" w:eastAsia="Calibri" w:hAnsi="Calibri" w:cs="Calibri"/>
        </w:rPr>
        <w:t>parents,</w:t>
      </w:r>
      <w:r w:rsidRPr="00596D18">
        <w:rPr>
          <w:rFonts w:ascii="Calibri" w:eastAsia="Calibri" w:hAnsi="Calibri" w:cs="Calibri"/>
          <w:spacing w:val="3"/>
        </w:rPr>
        <w:t xml:space="preserve"> </w:t>
      </w:r>
      <w:r w:rsidRPr="00596D18">
        <w:rPr>
          <w:rFonts w:ascii="Calibri" w:eastAsia="Calibri" w:hAnsi="Calibri" w:cs="Calibri"/>
          <w:spacing w:val="1"/>
        </w:rPr>
        <w:t>e</w:t>
      </w:r>
      <w:r w:rsidRPr="00596D18">
        <w:rPr>
          <w:rFonts w:ascii="Calibri" w:eastAsia="Calibri" w:hAnsi="Calibri" w:cs="Calibri"/>
        </w:rPr>
        <w:t>d</w:t>
      </w:r>
      <w:r w:rsidRPr="00596D18">
        <w:rPr>
          <w:rFonts w:ascii="Calibri" w:eastAsia="Calibri" w:hAnsi="Calibri" w:cs="Calibri"/>
          <w:spacing w:val="1"/>
        </w:rPr>
        <w:t>u</w:t>
      </w:r>
      <w:r w:rsidRPr="00596D18">
        <w:rPr>
          <w:rFonts w:ascii="Calibri" w:eastAsia="Calibri" w:hAnsi="Calibri" w:cs="Calibri"/>
        </w:rPr>
        <w:t>cator</w:t>
      </w:r>
      <w:r w:rsidRPr="00596D18">
        <w:rPr>
          <w:rFonts w:ascii="Calibri" w:eastAsia="Calibri" w:hAnsi="Calibri" w:cs="Calibri"/>
          <w:spacing w:val="1"/>
        </w:rPr>
        <w:t>s</w:t>
      </w:r>
      <w:r w:rsidRPr="00596D18">
        <w:rPr>
          <w:rFonts w:ascii="Calibri" w:eastAsia="Calibri" w:hAnsi="Calibri" w:cs="Calibri"/>
        </w:rPr>
        <w:t>,</w:t>
      </w:r>
      <w:r w:rsidRPr="00596D18">
        <w:rPr>
          <w:rFonts w:ascii="Calibri" w:eastAsia="Calibri" w:hAnsi="Calibri" w:cs="Calibri"/>
          <w:spacing w:val="1"/>
        </w:rPr>
        <w:t xml:space="preserve"> </w:t>
      </w:r>
      <w:r w:rsidRPr="00596D18">
        <w:rPr>
          <w:rFonts w:ascii="Calibri" w:eastAsia="Calibri" w:hAnsi="Calibri" w:cs="Calibri"/>
        </w:rPr>
        <w:t>civil s</w:t>
      </w:r>
      <w:r w:rsidRPr="00596D18">
        <w:rPr>
          <w:rFonts w:ascii="Calibri" w:eastAsia="Calibri" w:hAnsi="Calibri" w:cs="Calibri"/>
          <w:spacing w:val="1"/>
        </w:rPr>
        <w:t>o</w:t>
      </w:r>
      <w:r w:rsidRPr="00596D18">
        <w:rPr>
          <w:rFonts w:ascii="Calibri" w:eastAsia="Calibri" w:hAnsi="Calibri" w:cs="Calibri"/>
        </w:rPr>
        <w:t>ciety,</w:t>
      </w:r>
      <w:r w:rsidRPr="00596D18">
        <w:rPr>
          <w:rFonts w:ascii="Calibri" w:eastAsia="Calibri" w:hAnsi="Calibri" w:cs="Calibri"/>
          <w:spacing w:val="9"/>
        </w:rPr>
        <w:t xml:space="preserve"> </w:t>
      </w:r>
      <w:r w:rsidRPr="00596D18">
        <w:rPr>
          <w:rFonts w:ascii="Calibri" w:eastAsia="Calibri" w:hAnsi="Calibri" w:cs="Calibri"/>
        </w:rPr>
        <w:t>pol</w:t>
      </w:r>
      <w:r w:rsidRPr="00596D18">
        <w:rPr>
          <w:rFonts w:ascii="Calibri" w:eastAsia="Calibri" w:hAnsi="Calibri" w:cs="Calibri"/>
          <w:spacing w:val="2"/>
        </w:rPr>
        <w:t>i</w:t>
      </w:r>
      <w:r w:rsidRPr="00596D18">
        <w:rPr>
          <w:rFonts w:ascii="Calibri" w:eastAsia="Calibri" w:hAnsi="Calibri" w:cs="Calibri"/>
        </w:rPr>
        <w:t>cy-makers,</w:t>
      </w:r>
      <w:r w:rsidRPr="00596D18">
        <w:rPr>
          <w:rFonts w:ascii="Calibri" w:eastAsia="Calibri" w:hAnsi="Calibri" w:cs="Calibri"/>
          <w:spacing w:val="4"/>
        </w:rPr>
        <w:t xml:space="preserve"> </w:t>
      </w:r>
      <w:r w:rsidRPr="00596D18">
        <w:rPr>
          <w:rFonts w:ascii="Calibri" w:eastAsia="Calibri" w:hAnsi="Calibri" w:cs="Calibri"/>
        </w:rPr>
        <w:t>busines</w:t>
      </w:r>
      <w:r w:rsidRPr="00596D18">
        <w:rPr>
          <w:rFonts w:ascii="Calibri" w:eastAsia="Calibri" w:hAnsi="Calibri" w:cs="Calibri"/>
          <w:spacing w:val="1"/>
        </w:rPr>
        <w:t>s</w:t>
      </w:r>
      <w:r w:rsidRPr="00596D18">
        <w:rPr>
          <w:rFonts w:ascii="Calibri" w:eastAsia="Calibri" w:hAnsi="Calibri" w:cs="Calibri"/>
        </w:rPr>
        <w:t>,</w:t>
      </w:r>
      <w:r w:rsidRPr="00596D18">
        <w:rPr>
          <w:rFonts w:ascii="Calibri" w:eastAsia="Calibri" w:hAnsi="Calibri" w:cs="Calibri"/>
          <w:spacing w:val="6"/>
        </w:rPr>
        <w:t xml:space="preserve"> </w:t>
      </w:r>
      <w:r w:rsidRPr="00596D18">
        <w:rPr>
          <w:rFonts w:ascii="Calibri" w:eastAsia="Calibri" w:hAnsi="Calibri" w:cs="Calibri"/>
        </w:rPr>
        <w:t>or</w:t>
      </w:r>
      <w:r w:rsidRPr="00596D18">
        <w:rPr>
          <w:rFonts w:ascii="Calibri" w:eastAsia="Calibri" w:hAnsi="Calibri" w:cs="Calibri"/>
          <w:spacing w:val="14"/>
        </w:rPr>
        <w:t xml:space="preserve"> </w:t>
      </w:r>
      <w:r w:rsidRPr="00596D18">
        <w:rPr>
          <w:rFonts w:ascii="Calibri" w:eastAsia="Calibri" w:hAnsi="Calibri" w:cs="Calibri"/>
        </w:rPr>
        <w:t>t</w:t>
      </w:r>
      <w:r w:rsidRPr="00596D18">
        <w:rPr>
          <w:rFonts w:ascii="Calibri" w:eastAsia="Calibri" w:hAnsi="Calibri" w:cs="Calibri"/>
          <w:spacing w:val="1"/>
        </w:rPr>
        <w:t>e</w:t>
      </w:r>
      <w:r w:rsidRPr="00596D18">
        <w:rPr>
          <w:rFonts w:ascii="Calibri" w:eastAsia="Calibri" w:hAnsi="Calibri" w:cs="Calibri"/>
        </w:rPr>
        <w:t>chn</w:t>
      </w:r>
      <w:r w:rsidRPr="00596D18">
        <w:rPr>
          <w:rFonts w:ascii="Calibri" w:eastAsia="Calibri" w:hAnsi="Calibri" w:cs="Calibri"/>
          <w:spacing w:val="1"/>
        </w:rPr>
        <w:t>o</w:t>
      </w:r>
      <w:r w:rsidRPr="00596D18">
        <w:rPr>
          <w:rFonts w:ascii="Calibri" w:eastAsia="Calibri" w:hAnsi="Calibri" w:cs="Calibri"/>
        </w:rPr>
        <w:t>logy</w:t>
      </w:r>
      <w:r w:rsidRPr="00596D18">
        <w:rPr>
          <w:rFonts w:ascii="Calibri" w:eastAsia="Calibri" w:hAnsi="Calibri" w:cs="Calibri"/>
          <w:spacing w:val="6"/>
        </w:rPr>
        <w:t xml:space="preserve"> </w:t>
      </w:r>
      <w:r w:rsidRPr="00596D18">
        <w:rPr>
          <w:rFonts w:ascii="Calibri" w:eastAsia="Calibri" w:hAnsi="Calibri" w:cs="Calibri"/>
        </w:rPr>
        <w:t>repres</w:t>
      </w:r>
      <w:r w:rsidRPr="00596D18">
        <w:rPr>
          <w:rFonts w:ascii="Calibri" w:eastAsia="Calibri" w:hAnsi="Calibri" w:cs="Calibri"/>
          <w:spacing w:val="2"/>
        </w:rPr>
        <w:t>e</w:t>
      </w:r>
      <w:r w:rsidRPr="00596D18">
        <w:rPr>
          <w:rFonts w:ascii="Calibri" w:eastAsia="Calibri" w:hAnsi="Calibri" w:cs="Calibri"/>
        </w:rPr>
        <w:t>nt</w:t>
      </w:r>
      <w:r w:rsidRPr="00596D18">
        <w:rPr>
          <w:rFonts w:ascii="Calibri" w:eastAsia="Calibri" w:hAnsi="Calibri" w:cs="Calibri"/>
          <w:spacing w:val="1"/>
        </w:rPr>
        <w:t>a</w:t>
      </w:r>
      <w:r w:rsidRPr="00596D18">
        <w:rPr>
          <w:rFonts w:ascii="Calibri" w:eastAsia="Calibri" w:hAnsi="Calibri" w:cs="Calibri"/>
        </w:rPr>
        <w:t>tive</w:t>
      </w:r>
      <w:r w:rsidRPr="00596D18">
        <w:rPr>
          <w:rFonts w:ascii="Calibri" w:eastAsia="Calibri" w:hAnsi="Calibri" w:cs="Calibri"/>
          <w:spacing w:val="1"/>
        </w:rPr>
        <w:t>s</w:t>
      </w:r>
      <w:r w:rsidRPr="00596D18">
        <w:rPr>
          <w:rFonts w:ascii="Calibri" w:eastAsia="Calibri" w:hAnsi="Calibri" w:cs="Calibri"/>
        </w:rPr>
        <w:t xml:space="preserve">. </w:t>
      </w:r>
      <w:r w:rsidRPr="00596D18">
        <w:rPr>
          <w:rFonts w:ascii="Calibri" w:eastAsia="Calibri" w:hAnsi="Calibri" w:cs="Calibri"/>
          <w:spacing w:val="1"/>
        </w:rPr>
        <w:t>W</w:t>
      </w:r>
      <w:r w:rsidRPr="00596D18">
        <w:rPr>
          <w:rFonts w:ascii="Calibri" w:eastAsia="Calibri" w:hAnsi="Calibri" w:cs="Calibri"/>
        </w:rPr>
        <w:t>he</w:t>
      </w:r>
      <w:r w:rsidRPr="00596D18">
        <w:rPr>
          <w:rFonts w:ascii="Calibri" w:eastAsia="Calibri" w:hAnsi="Calibri" w:cs="Calibri"/>
          <w:spacing w:val="1"/>
        </w:rPr>
        <w:t>n</w:t>
      </w:r>
      <w:r w:rsidRPr="00596D18">
        <w:rPr>
          <w:rFonts w:ascii="Calibri" w:eastAsia="Calibri" w:hAnsi="Calibri" w:cs="Calibri"/>
        </w:rPr>
        <w:t>ever</w:t>
      </w:r>
      <w:r w:rsidRPr="00596D18">
        <w:rPr>
          <w:rFonts w:ascii="Calibri" w:eastAsia="Calibri" w:hAnsi="Calibri" w:cs="Calibri"/>
          <w:spacing w:val="5"/>
        </w:rPr>
        <w:t xml:space="preserve"> </w:t>
      </w:r>
      <w:r w:rsidRPr="00596D18">
        <w:rPr>
          <w:rFonts w:ascii="Calibri" w:eastAsia="Calibri" w:hAnsi="Calibri" w:cs="Calibri"/>
        </w:rPr>
        <w:t>po</w:t>
      </w:r>
      <w:r w:rsidRPr="00596D18">
        <w:rPr>
          <w:rFonts w:ascii="Calibri" w:eastAsia="Calibri" w:hAnsi="Calibri" w:cs="Calibri"/>
          <w:spacing w:val="1"/>
        </w:rPr>
        <w:t>s</w:t>
      </w:r>
      <w:r w:rsidRPr="00596D18">
        <w:rPr>
          <w:rFonts w:ascii="Calibri" w:eastAsia="Calibri" w:hAnsi="Calibri" w:cs="Calibri"/>
        </w:rPr>
        <w:t>sib</w:t>
      </w:r>
      <w:r w:rsidRPr="00596D18">
        <w:rPr>
          <w:rFonts w:ascii="Calibri" w:eastAsia="Calibri" w:hAnsi="Calibri" w:cs="Calibri"/>
          <w:spacing w:val="1"/>
        </w:rPr>
        <w:t>l</w:t>
      </w:r>
      <w:r w:rsidRPr="00596D18">
        <w:rPr>
          <w:rFonts w:ascii="Calibri" w:eastAsia="Calibri" w:hAnsi="Calibri" w:cs="Calibri"/>
        </w:rPr>
        <w:t>e,</w:t>
      </w:r>
      <w:r w:rsidRPr="00596D18">
        <w:rPr>
          <w:rFonts w:ascii="Calibri" w:eastAsia="Calibri" w:hAnsi="Calibri" w:cs="Calibri"/>
          <w:spacing w:val="7"/>
        </w:rPr>
        <w:t xml:space="preserve"> </w:t>
      </w:r>
      <w:r w:rsidRPr="00596D18">
        <w:rPr>
          <w:rFonts w:ascii="Calibri" w:eastAsia="Calibri" w:hAnsi="Calibri" w:cs="Calibri"/>
          <w:b/>
        </w:rPr>
        <w:t>UNES</w:t>
      </w:r>
      <w:r w:rsidRPr="00596D18">
        <w:rPr>
          <w:rFonts w:ascii="Calibri" w:eastAsia="Calibri" w:hAnsi="Calibri" w:cs="Calibri"/>
          <w:b/>
          <w:spacing w:val="2"/>
        </w:rPr>
        <w:t>C</w:t>
      </w:r>
      <w:r w:rsidRPr="00596D18">
        <w:rPr>
          <w:rFonts w:ascii="Calibri" w:eastAsia="Calibri" w:hAnsi="Calibri" w:cs="Calibri"/>
          <w:b/>
        </w:rPr>
        <w:t>O recomm</w:t>
      </w:r>
      <w:r w:rsidRPr="00596D18">
        <w:rPr>
          <w:rFonts w:ascii="Calibri" w:eastAsia="Calibri" w:hAnsi="Calibri" w:cs="Calibri"/>
          <w:b/>
          <w:spacing w:val="1"/>
        </w:rPr>
        <w:t>e</w:t>
      </w:r>
      <w:r w:rsidRPr="00596D18">
        <w:rPr>
          <w:rFonts w:ascii="Calibri" w:eastAsia="Calibri" w:hAnsi="Calibri" w:cs="Calibri"/>
          <w:b/>
        </w:rPr>
        <w:t>nds</w:t>
      </w:r>
      <w:r w:rsidRPr="00596D18">
        <w:rPr>
          <w:rFonts w:ascii="Calibri" w:eastAsia="Calibri" w:hAnsi="Calibri" w:cs="Calibri"/>
          <w:b/>
          <w:spacing w:val="2"/>
        </w:rPr>
        <w:t xml:space="preserve"> </w:t>
      </w:r>
      <w:r w:rsidRPr="00596D18">
        <w:rPr>
          <w:rFonts w:ascii="Calibri" w:eastAsia="Calibri" w:hAnsi="Calibri" w:cs="Calibri"/>
          <w:b/>
        </w:rPr>
        <w:t>hom</w:t>
      </w:r>
      <w:r w:rsidRPr="00596D18">
        <w:rPr>
          <w:rFonts w:ascii="Calibri" w:eastAsia="Calibri" w:hAnsi="Calibri" w:cs="Calibri"/>
          <w:b/>
          <w:spacing w:val="1"/>
        </w:rPr>
        <w:t>o</w:t>
      </w:r>
      <w:r w:rsidRPr="00596D18">
        <w:rPr>
          <w:rFonts w:ascii="Calibri" w:eastAsia="Calibri" w:hAnsi="Calibri" w:cs="Calibri"/>
          <w:b/>
        </w:rPr>
        <w:t>genei</w:t>
      </w:r>
      <w:r w:rsidRPr="00596D18">
        <w:rPr>
          <w:rFonts w:ascii="Calibri" w:eastAsia="Calibri" w:hAnsi="Calibri" w:cs="Calibri"/>
          <w:b/>
          <w:spacing w:val="1"/>
        </w:rPr>
        <w:t>t</w:t>
      </w:r>
      <w:r w:rsidRPr="00596D18">
        <w:rPr>
          <w:rFonts w:ascii="Calibri" w:eastAsia="Calibri" w:hAnsi="Calibri" w:cs="Calibri"/>
          <w:b/>
        </w:rPr>
        <w:t>y within</w:t>
      </w:r>
      <w:r w:rsidRPr="00596D18">
        <w:rPr>
          <w:rFonts w:ascii="Calibri" w:eastAsia="Calibri" w:hAnsi="Calibri" w:cs="Calibri"/>
          <w:b/>
          <w:spacing w:val="7"/>
        </w:rPr>
        <w:t xml:space="preserve"> </w:t>
      </w:r>
      <w:r w:rsidRPr="00596D18">
        <w:rPr>
          <w:rFonts w:ascii="Calibri" w:eastAsia="Calibri" w:hAnsi="Calibri" w:cs="Calibri"/>
          <w:b/>
        </w:rPr>
        <w:t>ind</w:t>
      </w:r>
      <w:r w:rsidRPr="00596D18">
        <w:rPr>
          <w:rFonts w:ascii="Calibri" w:eastAsia="Calibri" w:hAnsi="Calibri" w:cs="Calibri"/>
          <w:b/>
          <w:spacing w:val="1"/>
        </w:rPr>
        <w:t>i</w:t>
      </w:r>
      <w:r w:rsidRPr="00596D18">
        <w:rPr>
          <w:rFonts w:ascii="Calibri" w:eastAsia="Calibri" w:hAnsi="Calibri" w:cs="Calibri"/>
          <w:b/>
        </w:rPr>
        <w:t>vidual</w:t>
      </w:r>
      <w:r w:rsidRPr="00596D18">
        <w:rPr>
          <w:rFonts w:ascii="Calibri" w:eastAsia="Calibri" w:hAnsi="Calibri" w:cs="Calibri"/>
          <w:b/>
          <w:spacing w:val="4"/>
        </w:rPr>
        <w:t xml:space="preserve"> </w:t>
      </w:r>
      <w:r w:rsidRPr="00596D18">
        <w:rPr>
          <w:rFonts w:ascii="Calibri" w:eastAsia="Calibri" w:hAnsi="Calibri" w:cs="Calibri"/>
          <w:b/>
        </w:rPr>
        <w:t>stak</w:t>
      </w:r>
      <w:r w:rsidRPr="00596D18">
        <w:rPr>
          <w:rFonts w:ascii="Calibri" w:eastAsia="Calibri" w:hAnsi="Calibri" w:cs="Calibri"/>
          <w:b/>
          <w:spacing w:val="1"/>
        </w:rPr>
        <w:t>e</w:t>
      </w:r>
      <w:r w:rsidRPr="00596D18">
        <w:rPr>
          <w:rFonts w:ascii="Calibri" w:eastAsia="Calibri" w:hAnsi="Calibri" w:cs="Calibri"/>
          <w:b/>
        </w:rPr>
        <w:t>holder</w:t>
      </w:r>
      <w:r w:rsidRPr="00596D18">
        <w:rPr>
          <w:rFonts w:ascii="Calibri" w:eastAsia="Calibri" w:hAnsi="Calibri" w:cs="Calibri"/>
          <w:b/>
          <w:spacing w:val="1"/>
        </w:rPr>
        <w:t xml:space="preserve"> </w:t>
      </w:r>
      <w:r w:rsidRPr="00596D18">
        <w:rPr>
          <w:rFonts w:ascii="Calibri" w:eastAsia="Calibri" w:hAnsi="Calibri" w:cs="Calibri"/>
          <w:b/>
        </w:rPr>
        <w:t>se</w:t>
      </w:r>
      <w:r w:rsidRPr="00596D18">
        <w:rPr>
          <w:rFonts w:ascii="Calibri" w:eastAsia="Calibri" w:hAnsi="Calibri" w:cs="Calibri"/>
          <w:b/>
          <w:spacing w:val="1"/>
        </w:rPr>
        <w:t>s</w:t>
      </w:r>
      <w:r w:rsidRPr="00596D18">
        <w:rPr>
          <w:rFonts w:ascii="Calibri" w:eastAsia="Calibri" w:hAnsi="Calibri" w:cs="Calibri"/>
          <w:b/>
        </w:rPr>
        <w:t>si</w:t>
      </w:r>
      <w:r w:rsidRPr="00596D18">
        <w:rPr>
          <w:rFonts w:ascii="Calibri" w:eastAsia="Calibri" w:hAnsi="Calibri" w:cs="Calibri"/>
          <w:b/>
          <w:spacing w:val="1"/>
        </w:rPr>
        <w:t>o</w:t>
      </w:r>
      <w:r w:rsidRPr="00596D18">
        <w:rPr>
          <w:rFonts w:ascii="Calibri" w:eastAsia="Calibri" w:hAnsi="Calibri" w:cs="Calibri"/>
          <w:b/>
        </w:rPr>
        <w:t xml:space="preserve">ns </w:t>
      </w:r>
      <w:r w:rsidRPr="00596D18">
        <w:rPr>
          <w:rFonts w:ascii="Calibri" w:eastAsia="Calibri" w:hAnsi="Calibri" w:cs="Calibri"/>
        </w:rPr>
        <w:t>(e.g. a group of students)</w:t>
      </w:r>
      <w:r w:rsidRPr="00596D18">
        <w:rPr>
          <w:rFonts w:ascii="Calibri" w:eastAsia="Calibri" w:hAnsi="Calibri" w:cs="Calibri"/>
          <w:spacing w:val="8"/>
        </w:rPr>
        <w:t xml:space="preserve"> </w:t>
      </w:r>
      <w:r w:rsidRPr="00596D18">
        <w:rPr>
          <w:rFonts w:ascii="Calibri" w:eastAsia="Calibri" w:hAnsi="Calibri" w:cs="Calibri"/>
        </w:rPr>
        <w:t>in</w:t>
      </w:r>
      <w:r w:rsidRPr="00596D18">
        <w:rPr>
          <w:rFonts w:ascii="Calibri" w:eastAsia="Calibri" w:hAnsi="Calibri" w:cs="Calibri"/>
          <w:spacing w:val="10"/>
        </w:rPr>
        <w:t xml:space="preserve"> </w:t>
      </w:r>
      <w:r w:rsidRPr="00596D18">
        <w:rPr>
          <w:rFonts w:ascii="Calibri" w:eastAsia="Calibri" w:hAnsi="Calibri" w:cs="Calibri"/>
        </w:rPr>
        <w:t>order</w:t>
      </w:r>
      <w:r w:rsidRPr="00596D18">
        <w:rPr>
          <w:rFonts w:ascii="Calibri" w:eastAsia="Calibri" w:hAnsi="Calibri" w:cs="Calibri"/>
          <w:spacing w:val="8"/>
        </w:rPr>
        <w:t xml:space="preserve"> </w:t>
      </w:r>
      <w:r w:rsidRPr="00596D18">
        <w:rPr>
          <w:rFonts w:ascii="Calibri" w:eastAsia="Calibri" w:hAnsi="Calibri" w:cs="Calibri"/>
        </w:rPr>
        <w:t>to</w:t>
      </w:r>
      <w:r w:rsidRPr="00596D18">
        <w:rPr>
          <w:rFonts w:ascii="Calibri" w:eastAsia="Calibri" w:hAnsi="Calibri" w:cs="Calibri"/>
          <w:spacing w:val="10"/>
        </w:rPr>
        <w:t xml:space="preserve"> </w:t>
      </w:r>
      <w:r w:rsidRPr="00596D18">
        <w:rPr>
          <w:rFonts w:ascii="Calibri" w:eastAsia="Calibri" w:hAnsi="Calibri" w:cs="Calibri"/>
        </w:rPr>
        <w:t>cap</w:t>
      </w:r>
      <w:r w:rsidRPr="00596D18">
        <w:rPr>
          <w:rFonts w:ascii="Calibri" w:eastAsia="Calibri" w:hAnsi="Calibri" w:cs="Calibri"/>
          <w:spacing w:val="1"/>
        </w:rPr>
        <w:t>i</w:t>
      </w:r>
      <w:r w:rsidRPr="00596D18">
        <w:rPr>
          <w:rFonts w:ascii="Calibri" w:eastAsia="Calibri" w:hAnsi="Calibri" w:cs="Calibri"/>
        </w:rPr>
        <w:t>tali</w:t>
      </w:r>
      <w:r w:rsidRPr="00596D18">
        <w:rPr>
          <w:rFonts w:ascii="Calibri" w:eastAsia="Calibri" w:hAnsi="Calibri" w:cs="Calibri"/>
          <w:spacing w:val="1"/>
        </w:rPr>
        <w:t>z</w:t>
      </w:r>
      <w:r w:rsidRPr="00596D18">
        <w:rPr>
          <w:rFonts w:ascii="Calibri" w:eastAsia="Calibri" w:hAnsi="Calibri" w:cs="Calibri"/>
        </w:rPr>
        <w:t>e</w:t>
      </w:r>
      <w:r w:rsidRPr="00596D18">
        <w:rPr>
          <w:rFonts w:ascii="Calibri" w:eastAsia="Calibri" w:hAnsi="Calibri" w:cs="Calibri"/>
          <w:spacing w:val="3"/>
        </w:rPr>
        <w:t xml:space="preserve"> </w:t>
      </w:r>
      <w:r w:rsidRPr="00596D18">
        <w:rPr>
          <w:rFonts w:ascii="Calibri" w:eastAsia="Calibri" w:hAnsi="Calibri" w:cs="Calibri"/>
        </w:rPr>
        <w:t>on</w:t>
      </w:r>
      <w:r w:rsidRPr="00596D18">
        <w:rPr>
          <w:rFonts w:ascii="Calibri" w:eastAsia="Calibri" w:hAnsi="Calibri" w:cs="Calibri"/>
          <w:spacing w:val="10"/>
        </w:rPr>
        <w:t xml:space="preserve"> </w:t>
      </w:r>
      <w:r w:rsidRPr="00596D18">
        <w:rPr>
          <w:rFonts w:ascii="Calibri" w:eastAsia="Calibri" w:hAnsi="Calibri" w:cs="Calibri"/>
        </w:rPr>
        <w:t>sh</w:t>
      </w:r>
      <w:r w:rsidRPr="00596D18">
        <w:rPr>
          <w:rFonts w:ascii="Calibri" w:eastAsia="Calibri" w:hAnsi="Calibri" w:cs="Calibri"/>
          <w:spacing w:val="1"/>
        </w:rPr>
        <w:t>a</w:t>
      </w:r>
      <w:r w:rsidRPr="00596D18">
        <w:rPr>
          <w:rFonts w:ascii="Calibri" w:eastAsia="Calibri" w:hAnsi="Calibri" w:cs="Calibri"/>
        </w:rPr>
        <w:t>red exp</w:t>
      </w:r>
      <w:r w:rsidRPr="00596D18">
        <w:rPr>
          <w:rFonts w:ascii="Calibri" w:eastAsia="Calibri" w:hAnsi="Calibri" w:cs="Calibri"/>
          <w:spacing w:val="-1"/>
        </w:rPr>
        <w:t>e</w:t>
      </w:r>
      <w:r w:rsidRPr="00596D18">
        <w:rPr>
          <w:rFonts w:ascii="Calibri" w:eastAsia="Calibri" w:hAnsi="Calibri" w:cs="Calibri"/>
        </w:rPr>
        <w:t>ri</w:t>
      </w:r>
      <w:r w:rsidRPr="00596D18">
        <w:rPr>
          <w:rFonts w:ascii="Calibri" w:eastAsia="Calibri" w:hAnsi="Calibri" w:cs="Calibri"/>
          <w:spacing w:val="1"/>
        </w:rPr>
        <w:t>e</w:t>
      </w:r>
      <w:r w:rsidRPr="00596D18">
        <w:rPr>
          <w:rFonts w:ascii="Calibri" w:eastAsia="Calibri" w:hAnsi="Calibri" w:cs="Calibri"/>
        </w:rPr>
        <w:t>nc</w:t>
      </w:r>
      <w:r w:rsidRPr="00596D18">
        <w:rPr>
          <w:rFonts w:ascii="Calibri" w:eastAsia="Calibri" w:hAnsi="Calibri" w:cs="Calibri"/>
          <w:spacing w:val="-1"/>
        </w:rPr>
        <w:t>e</w:t>
      </w:r>
      <w:r w:rsidRPr="00596D18">
        <w:rPr>
          <w:rFonts w:ascii="Calibri" w:eastAsia="Calibri" w:hAnsi="Calibri" w:cs="Calibri"/>
        </w:rPr>
        <w:t>s.</w:t>
      </w:r>
    </w:p>
    <w:p w:rsidR="00596D18" w:rsidRPr="00596D18" w:rsidRDefault="00596D18" w:rsidP="00596D18">
      <w:pPr>
        <w:spacing w:line="247" w:lineRule="auto"/>
        <w:jc w:val="both"/>
        <w:rPr>
          <w:rFonts w:ascii="Calibri" w:eastAsia="Calibri" w:hAnsi="Calibri" w:cs="Calibri"/>
        </w:rPr>
      </w:pPr>
    </w:p>
    <w:p w:rsidR="00596D18" w:rsidRPr="00596D18" w:rsidRDefault="00596D18" w:rsidP="00596D18">
      <w:pPr>
        <w:autoSpaceDE w:val="0"/>
        <w:autoSpaceDN w:val="0"/>
        <w:adjustRightInd w:val="0"/>
        <w:spacing w:line="247" w:lineRule="auto"/>
        <w:jc w:val="both"/>
        <w:textAlignment w:val="baseline"/>
        <w:rPr>
          <w:rFonts w:ascii="Calibri" w:hAnsi="Calibri" w:cs="Calibri"/>
          <w:b/>
        </w:rPr>
      </w:pPr>
      <w:r w:rsidRPr="00596D18">
        <w:rPr>
          <w:rFonts w:ascii="Calibri" w:hAnsi="Calibri" w:cs="Calibri"/>
          <w:b/>
        </w:rPr>
        <w:t xml:space="preserve">FACILITATORS </w:t>
      </w:r>
    </w:p>
    <w:p w:rsidR="00596D18" w:rsidRPr="00596D18" w:rsidRDefault="00596D18" w:rsidP="00596D18">
      <w:pPr>
        <w:autoSpaceDE w:val="0"/>
        <w:autoSpaceDN w:val="0"/>
        <w:adjustRightInd w:val="0"/>
        <w:spacing w:line="247" w:lineRule="auto"/>
        <w:jc w:val="both"/>
        <w:textAlignment w:val="baseline"/>
        <w:rPr>
          <w:rFonts w:ascii="Calibri" w:hAnsi="Calibri" w:cs="Calibri"/>
        </w:rPr>
      </w:pPr>
      <w:r w:rsidRPr="00596D18">
        <w:rPr>
          <w:rFonts w:ascii="Calibri" w:hAnsi="Calibri" w:cs="Calibri"/>
        </w:rPr>
        <w:t xml:space="preserve">Facilitators should take a back-seat role as much as possible, steering and redirecting the conversation only minimally. UNESCO recommends that the facilitator be familiar with the local context in order to prompt dialogue and debate. The facilitator </w:t>
      </w:r>
      <w:proofErr w:type="gramStart"/>
      <w:r w:rsidRPr="00596D18">
        <w:rPr>
          <w:rFonts w:ascii="Calibri" w:hAnsi="Calibri" w:cs="Calibri"/>
        </w:rPr>
        <w:t>should be accompanied</w:t>
      </w:r>
      <w:proofErr w:type="gramEnd"/>
      <w:r w:rsidRPr="00596D18">
        <w:rPr>
          <w:rFonts w:ascii="Calibri" w:hAnsi="Calibri" w:cs="Calibri"/>
        </w:rPr>
        <w:t xml:space="preserve"> by a note-taker who records significant comments to aid the preparation of the short summary report </w:t>
      </w:r>
      <w:r w:rsidRPr="00596D18">
        <w:rPr>
          <w:rFonts w:ascii="Calibri" w:hAnsi="Calibri" w:cs="Calibri"/>
          <w:color w:val="000000"/>
        </w:rPr>
        <w:t xml:space="preserve">– preferably an observer who is not participating in the discussion. </w:t>
      </w:r>
    </w:p>
    <w:p w:rsidR="00596D18" w:rsidRPr="00596D18" w:rsidRDefault="00596D18" w:rsidP="00596D18">
      <w:pPr>
        <w:spacing w:line="247" w:lineRule="auto"/>
        <w:jc w:val="both"/>
        <w:rPr>
          <w:rFonts w:ascii="Calibri" w:eastAsia="Calibri" w:hAnsi="Calibri" w:cs="Calibri"/>
        </w:rPr>
      </w:pPr>
    </w:p>
    <w:p w:rsidR="00596D18" w:rsidRPr="00596D18" w:rsidRDefault="00596D18" w:rsidP="00596D18">
      <w:pPr>
        <w:pStyle w:val="paragraph"/>
        <w:spacing w:before="0" w:beforeAutospacing="0" w:after="0" w:afterAutospacing="0" w:line="247" w:lineRule="auto"/>
        <w:jc w:val="both"/>
        <w:textAlignment w:val="baseline"/>
        <w:rPr>
          <w:rStyle w:val="normaltextrun"/>
          <w:rFonts w:ascii="Calibri" w:hAnsi="Calibri" w:cs="Calibri"/>
          <w:b/>
          <w:sz w:val="22"/>
          <w:szCs w:val="22"/>
        </w:rPr>
      </w:pPr>
      <w:r w:rsidRPr="00596D18">
        <w:rPr>
          <w:rStyle w:val="normaltextrun"/>
          <w:rFonts w:ascii="Calibri" w:hAnsi="Calibri" w:cs="Calibri"/>
          <w:b/>
          <w:sz w:val="22"/>
          <w:szCs w:val="22"/>
        </w:rPr>
        <w:t xml:space="preserve">SPACE/LOCATION </w:t>
      </w:r>
    </w:p>
    <w:p w:rsidR="00596D18" w:rsidRPr="00596D18" w:rsidRDefault="00596D18" w:rsidP="00596D18">
      <w:pPr>
        <w:pStyle w:val="paragraph"/>
        <w:spacing w:before="0" w:beforeAutospacing="0" w:after="0" w:afterAutospacing="0" w:line="247" w:lineRule="auto"/>
        <w:jc w:val="both"/>
        <w:textAlignment w:val="baseline"/>
        <w:rPr>
          <w:rStyle w:val="normaltextrun"/>
          <w:rFonts w:ascii="Calibri" w:hAnsi="Calibri" w:cs="Calibri"/>
          <w:sz w:val="22"/>
          <w:szCs w:val="22"/>
        </w:rPr>
      </w:pPr>
      <w:r w:rsidRPr="00596D18">
        <w:rPr>
          <w:rFonts w:ascii="Calibri" w:hAnsi="Calibri" w:cs="Calibri"/>
          <w:sz w:val="22"/>
          <w:szCs w:val="22"/>
        </w:rPr>
        <w:t xml:space="preserve">UNESCO recommends that focus group sessions have a relaxed atmosphere and </w:t>
      </w:r>
      <w:proofErr w:type="gramStart"/>
      <w:r w:rsidRPr="00596D18">
        <w:rPr>
          <w:rFonts w:ascii="Calibri" w:hAnsi="Calibri" w:cs="Calibri"/>
          <w:sz w:val="22"/>
          <w:szCs w:val="22"/>
        </w:rPr>
        <w:t>be conducted</w:t>
      </w:r>
      <w:proofErr w:type="gramEnd"/>
      <w:r w:rsidRPr="00596D18">
        <w:rPr>
          <w:rFonts w:ascii="Calibri" w:hAnsi="Calibri" w:cs="Calibri"/>
          <w:sz w:val="22"/>
          <w:szCs w:val="22"/>
        </w:rPr>
        <w:t xml:space="preserve"> in a comfortable setting. The purpose is for participants to talk with one another. </w:t>
      </w:r>
      <w:r w:rsidRPr="00596D18">
        <w:rPr>
          <w:rStyle w:val="normaltextrun"/>
          <w:rFonts w:ascii="Calibri" w:hAnsi="Calibri" w:cs="Calibri"/>
          <w:sz w:val="22"/>
          <w:szCs w:val="22"/>
        </w:rPr>
        <w:t xml:space="preserve">The focus group discussions can be held in a </w:t>
      </w:r>
      <w:r w:rsidRPr="00596D18">
        <w:rPr>
          <w:rStyle w:val="normaltextrun"/>
          <w:rFonts w:ascii="Calibri" w:hAnsi="Calibri" w:cs="Calibri"/>
          <w:b/>
          <w:bCs/>
          <w:sz w:val="22"/>
          <w:szCs w:val="22"/>
        </w:rPr>
        <w:t>physical meeting space</w:t>
      </w:r>
      <w:r w:rsidRPr="00596D18">
        <w:rPr>
          <w:rStyle w:val="normaltextrun"/>
          <w:rFonts w:ascii="Calibri" w:hAnsi="Calibri" w:cs="Calibri"/>
          <w:sz w:val="22"/>
          <w:szCs w:val="22"/>
        </w:rPr>
        <w:t xml:space="preserve"> or </w:t>
      </w:r>
      <w:r w:rsidRPr="00596D18">
        <w:rPr>
          <w:rStyle w:val="normaltextrun"/>
          <w:rFonts w:ascii="Calibri" w:hAnsi="Calibri" w:cs="Calibri"/>
          <w:b/>
          <w:bCs/>
          <w:sz w:val="22"/>
          <w:szCs w:val="22"/>
        </w:rPr>
        <w:t>online</w:t>
      </w:r>
      <w:r w:rsidRPr="00596D18">
        <w:rPr>
          <w:rStyle w:val="normaltextrun"/>
          <w:rFonts w:ascii="Calibri" w:hAnsi="Calibri" w:cs="Calibri"/>
          <w:sz w:val="22"/>
          <w:szCs w:val="22"/>
        </w:rPr>
        <w:t xml:space="preserve">: </w:t>
      </w:r>
    </w:p>
    <w:p w:rsidR="00596D18" w:rsidRPr="00596D18" w:rsidRDefault="00596D18" w:rsidP="008F01F3">
      <w:pPr>
        <w:pStyle w:val="paragraph"/>
        <w:numPr>
          <w:ilvl w:val="0"/>
          <w:numId w:val="3"/>
        </w:numPr>
        <w:spacing w:before="0" w:beforeAutospacing="0" w:after="0" w:afterAutospacing="0" w:line="247" w:lineRule="auto"/>
        <w:jc w:val="both"/>
        <w:textAlignment w:val="baseline"/>
        <w:rPr>
          <w:rFonts w:ascii="Calibri" w:hAnsi="Calibri" w:cs="Calibri"/>
          <w:sz w:val="22"/>
          <w:szCs w:val="22"/>
        </w:rPr>
      </w:pPr>
      <w:r w:rsidRPr="00596D18">
        <w:rPr>
          <w:rStyle w:val="normaltextrun"/>
          <w:rFonts w:ascii="Calibri" w:hAnsi="Calibri" w:cs="Calibri"/>
          <w:sz w:val="22"/>
          <w:szCs w:val="22"/>
        </w:rPr>
        <w:t xml:space="preserve">If held in person, </w:t>
      </w:r>
      <w:r w:rsidRPr="00596D18">
        <w:rPr>
          <w:rFonts w:ascii="Calibri" w:hAnsi="Calibri" w:cs="Calibri"/>
          <w:sz w:val="22"/>
          <w:szCs w:val="22"/>
        </w:rPr>
        <w:t xml:space="preserve">UNESCO recommends that participant sit in a </w:t>
      </w:r>
      <w:r w:rsidRPr="00596D18">
        <w:rPr>
          <w:rFonts w:ascii="Calibri" w:hAnsi="Calibri" w:cs="Calibri"/>
          <w:bCs/>
          <w:sz w:val="22"/>
          <w:szCs w:val="22"/>
        </w:rPr>
        <w:t>circle</w:t>
      </w:r>
      <w:r w:rsidRPr="00596D18">
        <w:rPr>
          <w:rFonts w:ascii="Calibri" w:hAnsi="Calibri" w:cs="Calibri"/>
          <w:sz w:val="22"/>
          <w:szCs w:val="22"/>
        </w:rPr>
        <w:t xml:space="preserve"> in order to enable dialogue, while ensuring proper distancing measures. </w:t>
      </w:r>
    </w:p>
    <w:p w:rsidR="00596D18" w:rsidRPr="00596D18" w:rsidRDefault="00596D18" w:rsidP="008F01F3">
      <w:pPr>
        <w:pStyle w:val="paragraph"/>
        <w:numPr>
          <w:ilvl w:val="0"/>
          <w:numId w:val="3"/>
        </w:numPr>
        <w:spacing w:before="0" w:beforeAutospacing="0" w:after="0" w:afterAutospacing="0" w:line="247" w:lineRule="auto"/>
        <w:jc w:val="both"/>
        <w:textAlignment w:val="baseline"/>
        <w:rPr>
          <w:rStyle w:val="normaltextrun"/>
          <w:rFonts w:ascii="Calibri" w:hAnsi="Calibri" w:cs="Calibri"/>
          <w:sz w:val="22"/>
          <w:szCs w:val="22"/>
        </w:rPr>
      </w:pPr>
      <w:r w:rsidRPr="00596D18">
        <w:rPr>
          <w:rFonts w:ascii="Calibri" w:hAnsi="Calibri" w:cs="Calibri"/>
          <w:sz w:val="22"/>
          <w:szCs w:val="22"/>
        </w:rPr>
        <w:t xml:space="preserve">If the discussion is held online, UNESCO </w:t>
      </w:r>
      <w:r w:rsidRPr="00596D18">
        <w:rPr>
          <w:rStyle w:val="normaltextrun"/>
          <w:rFonts w:ascii="Calibri" w:hAnsi="Calibri" w:cs="Calibri"/>
          <w:sz w:val="22"/>
          <w:szCs w:val="22"/>
        </w:rPr>
        <w:t xml:space="preserve">recommends the use of any online meeting platform such as Zoom, Skype, Teams, Google Meet or other – preferably which allows the use of video </w:t>
      </w:r>
      <w:r w:rsidR="00E6125D">
        <w:rPr>
          <w:rStyle w:val="normaltextrun"/>
          <w:rFonts w:ascii="Calibri" w:hAnsi="Calibri" w:cs="Calibri"/>
          <w:sz w:val="22"/>
          <w:szCs w:val="22"/>
        </w:rPr>
        <w:t xml:space="preserve">set to gallery view format </w:t>
      </w:r>
      <w:r w:rsidRPr="00596D18">
        <w:rPr>
          <w:rStyle w:val="normaltextrun"/>
          <w:rFonts w:ascii="Calibri" w:hAnsi="Calibri" w:cs="Calibri"/>
          <w:sz w:val="22"/>
          <w:szCs w:val="22"/>
        </w:rPr>
        <w:t xml:space="preserve">in order to better enhance dialogue. </w:t>
      </w:r>
    </w:p>
    <w:p w:rsidR="00596D18" w:rsidRPr="00596D18" w:rsidRDefault="00596D18" w:rsidP="00596D18">
      <w:pPr>
        <w:spacing w:line="247" w:lineRule="auto"/>
        <w:ind w:right="501"/>
        <w:jc w:val="both"/>
        <w:rPr>
          <w:rFonts w:ascii="Calibri" w:eastAsia="Calibri" w:hAnsi="Calibri" w:cs="Calibri"/>
        </w:rPr>
      </w:pPr>
    </w:p>
    <w:p w:rsidR="00596D18" w:rsidRPr="00596D18" w:rsidRDefault="00596D18" w:rsidP="00596D18">
      <w:pPr>
        <w:spacing w:line="247" w:lineRule="auto"/>
        <w:jc w:val="both"/>
        <w:rPr>
          <w:rFonts w:ascii="Calibri" w:eastAsia="Calibri" w:hAnsi="Calibri" w:cs="Calibri"/>
          <w:b/>
        </w:rPr>
      </w:pPr>
      <w:r w:rsidRPr="00596D18">
        <w:rPr>
          <w:rFonts w:ascii="Calibri" w:eastAsia="Calibri" w:hAnsi="Calibri" w:cs="Calibri"/>
          <w:b/>
        </w:rPr>
        <w:t xml:space="preserve">LENGTH </w:t>
      </w:r>
    </w:p>
    <w:p w:rsidR="00596D18" w:rsidRPr="00596D18" w:rsidRDefault="00596D18" w:rsidP="00596D18">
      <w:pPr>
        <w:spacing w:line="247" w:lineRule="auto"/>
        <w:jc w:val="both"/>
        <w:rPr>
          <w:rFonts w:ascii="Calibri" w:eastAsia="Calibri" w:hAnsi="Calibri" w:cs="Calibri"/>
        </w:rPr>
      </w:pPr>
      <w:proofErr w:type="gramStart"/>
      <w:r w:rsidRPr="00596D18">
        <w:rPr>
          <w:rFonts w:ascii="Calibri" w:eastAsia="Calibri" w:hAnsi="Calibri" w:cs="Calibri"/>
        </w:rPr>
        <w:t>Typ</w:t>
      </w:r>
      <w:r w:rsidRPr="00596D18">
        <w:rPr>
          <w:rFonts w:ascii="Calibri" w:eastAsia="Calibri" w:hAnsi="Calibri" w:cs="Calibri"/>
          <w:spacing w:val="1"/>
        </w:rPr>
        <w:t>i</w:t>
      </w:r>
      <w:r w:rsidRPr="00596D18">
        <w:rPr>
          <w:rFonts w:ascii="Calibri" w:eastAsia="Calibri" w:hAnsi="Calibri" w:cs="Calibri"/>
        </w:rPr>
        <w:t>ca</w:t>
      </w:r>
      <w:r w:rsidRPr="00596D18">
        <w:rPr>
          <w:rFonts w:ascii="Calibri" w:eastAsia="Calibri" w:hAnsi="Calibri" w:cs="Calibri"/>
          <w:spacing w:val="1"/>
        </w:rPr>
        <w:t>l</w:t>
      </w:r>
      <w:r w:rsidRPr="00596D18">
        <w:rPr>
          <w:rFonts w:ascii="Calibri" w:eastAsia="Calibri" w:hAnsi="Calibri" w:cs="Calibri"/>
        </w:rPr>
        <w:t>ly</w:t>
      </w:r>
      <w:proofErr w:type="gramEnd"/>
      <w:r w:rsidRPr="00596D18">
        <w:rPr>
          <w:rFonts w:ascii="Calibri" w:eastAsia="Calibri" w:hAnsi="Calibri" w:cs="Calibri"/>
          <w:spacing w:val="-16"/>
        </w:rPr>
        <w:t xml:space="preserve"> </w:t>
      </w:r>
      <w:r w:rsidRPr="00596D18">
        <w:rPr>
          <w:rFonts w:ascii="Calibri" w:eastAsia="Calibri" w:hAnsi="Calibri" w:cs="Calibri"/>
        </w:rPr>
        <w:t>one</w:t>
      </w:r>
      <w:r w:rsidRPr="00596D18">
        <w:rPr>
          <w:rFonts w:ascii="Calibri" w:eastAsia="Calibri" w:hAnsi="Calibri" w:cs="Calibri"/>
          <w:spacing w:val="-10"/>
        </w:rPr>
        <w:t xml:space="preserve"> </w:t>
      </w:r>
      <w:r w:rsidRPr="00596D18">
        <w:rPr>
          <w:rFonts w:ascii="Calibri" w:eastAsia="Calibri" w:hAnsi="Calibri" w:cs="Calibri"/>
        </w:rPr>
        <w:t>hour</w:t>
      </w:r>
      <w:r w:rsidRPr="00596D18">
        <w:rPr>
          <w:rFonts w:ascii="Calibri" w:eastAsia="Calibri" w:hAnsi="Calibri" w:cs="Calibri"/>
          <w:spacing w:val="-10"/>
        </w:rPr>
        <w:t xml:space="preserve"> </w:t>
      </w:r>
      <w:r w:rsidRPr="00596D18">
        <w:rPr>
          <w:rFonts w:ascii="Calibri" w:eastAsia="Calibri" w:hAnsi="Calibri" w:cs="Calibri"/>
        </w:rPr>
        <w:t>is</w:t>
      </w:r>
      <w:r w:rsidRPr="00596D18">
        <w:rPr>
          <w:rFonts w:ascii="Calibri" w:eastAsia="Calibri" w:hAnsi="Calibri" w:cs="Calibri"/>
          <w:spacing w:val="-7"/>
        </w:rPr>
        <w:t xml:space="preserve"> </w:t>
      </w:r>
      <w:r w:rsidRPr="00596D18">
        <w:rPr>
          <w:rFonts w:ascii="Calibri" w:eastAsia="Calibri" w:hAnsi="Calibri" w:cs="Calibri"/>
        </w:rPr>
        <w:t>the</w:t>
      </w:r>
      <w:r w:rsidRPr="00596D18">
        <w:rPr>
          <w:rFonts w:ascii="Calibri" w:eastAsia="Calibri" w:hAnsi="Calibri" w:cs="Calibri"/>
          <w:spacing w:val="-10"/>
        </w:rPr>
        <w:t xml:space="preserve"> </w:t>
      </w:r>
      <w:r w:rsidRPr="00596D18">
        <w:rPr>
          <w:rFonts w:ascii="Calibri" w:eastAsia="Calibri" w:hAnsi="Calibri" w:cs="Calibri"/>
        </w:rPr>
        <w:t>appr</w:t>
      </w:r>
      <w:r w:rsidRPr="00596D18">
        <w:rPr>
          <w:rFonts w:ascii="Calibri" w:eastAsia="Calibri" w:hAnsi="Calibri" w:cs="Calibri"/>
          <w:spacing w:val="1"/>
        </w:rPr>
        <w:t>o</w:t>
      </w:r>
      <w:r w:rsidRPr="00596D18">
        <w:rPr>
          <w:rFonts w:ascii="Calibri" w:eastAsia="Calibri" w:hAnsi="Calibri" w:cs="Calibri"/>
        </w:rPr>
        <w:t>pri</w:t>
      </w:r>
      <w:r w:rsidRPr="00596D18">
        <w:rPr>
          <w:rFonts w:ascii="Calibri" w:eastAsia="Calibri" w:hAnsi="Calibri" w:cs="Calibri"/>
          <w:spacing w:val="1"/>
        </w:rPr>
        <w:t>a</w:t>
      </w:r>
      <w:r w:rsidRPr="00596D18">
        <w:rPr>
          <w:rFonts w:ascii="Calibri" w:eastAsia="Calibri" w:hAnsi="Calibri" w:cs="Calibri"/>
        </w:rPr>
        <w:t>te</w:t>
      </w:r>
      <w:r w:rsidRPr="00596D18">
        <w:rPr>
          <w:rFonts w:ascii="Calibri" w:eastAsia="Calibri" w:hAnsi="Calibri" w:cs="Calibri"/>
          <w:spacing w:val="-19"/>
        </w:rPr>
        <w:t xml:space="preserve"> </w:t>
      </w:r>
      <w:r w:rsidRPr="00596D18">
        <w:rPr>
          <w:rFonts w:ascii="Calibri" w:eastAsia="Calibri" w:hAnsi="Calibri" w:cs="Calibri"/>
          <w:spacing w:val="1"/>
        </w:rPr>
        <w:t>l</w:t>
      </w:r>
      <w:r w:rsidRPr="00596D18">
        <w:rPr>
          <w:rFonts w:ascii="Calibri" w:eastAsia="Calibri" w:hAnsi="Calibri" w:cs="Calibri"/>
        </w:rPr>
        <w:t>en</w:t>
      </w:r>
      <w:r w:rsidRPr="00596D18">
        <w:rPr>
          <w:rFonts w:ascii="Calibri" w:eastAsia="Calibri" w:hAnsi="Calibri" w:cs="Calibri"/>
          <w:spacing w:val="1"/>
        </w:rPr>
        <w:t>g</w:t>
      </w:r>
      <w:r w:rsidRPr="00596D18">
        <w:rPr>
          <w:rFonts w:ascii="Calibri" w:eastAsia="Calibri" w:hAnsi="Calibri" w:cs="Calibri"/>
        </w:rPr>
        <w:t>th</w:t>
      </w:r>
      <w:r w:rsidRPr="00596D18">
        <w:rPr>
          <w:rFonts w:ascii="Calibri" w:eastAsia="Calibri" w:hAnsi="Calibri" w:cs="Calibri"/>
          <w:spacing w:val="-12"/>
        </w:rPr>
        <w:t xml:space="preserve"> </w:t>
      </w:r>
      <w:r w:rsidRPr="00596D18">
        <w:rPr>
          <w:rFonts w:ascii="Calibri" w:eastAsia="Calibri" w:hAnsi="Calibri" w:cs="Calibri"/>
        </w:rPr>
        <w:t>of</w:t>
      </w:r>
      <w:r w:rsidRPr="00596D18">
        <w:rPr>
          <w:rFonts w:ascii="Calibri" w:eastAsia="Calibri" w:hAnsi="Calibri" w:cs="Calibri"/>
          <w:spacing w:val="-10"/>
        </w:rPr>
        <w:t xml:space="preserve"> </w:t>
      </w:r>
      <w:r w:rsidRPr="00596D18">
        <w:rPr>
          <w:rFonts w:ascii="Calibri" w:eastAsia="Calibri" w:hAnsi="Calibri" w:cs="Calibri"/>
        </w:rPr>
        <w:t>t</w:t>
      </w:r>
      <w:r w:rsidRPr="00596D18">
        <w:rPr>
          <w:rFonts w:ascii="Calibri" w:eastAsia="Calibri" w:hAnsi="Calibri" w:cs="Calibri"/>
          <w:spacing w:val="1"/>
        </w:rPr>
        <w:t>i</w:t>
      </w:r>
      <w:r w:rsidRPr="00596D18">
        <w:rPr>
          <w:rFonts w:ascii="Calibri" w:eastAsia="Calibri" w:hAnsi="Calibri" w:cs="Calibri"/>
        </w:rPr>
        <w:t>me</w:t>
      </w:r>
      <w:r w:rsidRPr="00596D18">
        <w:rPr>
          <w:rFonts w:ascii="Calibri" w:eastAsia="Calibri" w:hAnsi="Calibri" w:cs="Calibri"/>
          <w:spacing w:val="-12"/>
        </w:rPr>
        <w:t xml:space="preserve"> </w:t>
      </w:r>
      <w:r w:rsidRPr="00596D18">
        <w:rPr>
          <w:rFonts w:ascii="Calibri" w:eastAsia="Calibri" w:hAnsi="Calibri" w:cs="Calibri"/>
        </w:rPr>
        <w:t>f</w:t>
      </w:r>
      <w:r w:rsidRPr="00596D18">
        <w:rPr>
          <w:rFonts w:ascii="Calibri" w:eastAsia="Calibri" w:hAnsi="Calibri" w:cs="Calibri"/>
          <w:spacing w:val="1"/>
        </w:rPr>
        <w:t>o</w:t>
      </w:r>
      <w:r w:rsidRPr="00596D18">
        <w:rPr>
          <w:rFonts w:ascii="Calibri" w:eastAsia="Calibri" w:hAnsi="Calibri" w:cs="Calibri"/>
        </w:rPr>
        <w:t>r</w:t>
      </w:r>
      <w:r w:rsidRPr="00596D18">
        <w:rPr>
          <w:rFonts w:ascii="Calibri" w:eastAsia="Calibri" w:hAnsi="Calibri" w:cs="Calibri"/>
          <w:spacing w:val="-10"/>
        </w:rPr>
        <w:t xml:space="preserve"> </w:t>
      </w:r>
      <w:r w:rsidRPr="00596D18">
        <w:rPr>
          <w:rFonts w:ascii="Calibri" w:eastAsia="Calibri" w:hAnsi="Calibri" w:cs="Calibri"/>
        </w:rPr>
        <w:t>t</w:t>
      </w:r>
      <w:r w:rsidRPr="00596D18">
        <w:rPr>
          <w:rFonts w:ascii="Calibri" w:eastAsia="Calibri" w:hAnsi="Calibri" w:cs="Calibri"/>
          <w:spacing w:val="2"/>
        </w:rPr>
        <w:t>h</w:t>
      </w:r>
      <w:r w:rsidRPr="00596D18">
        <w:rPr>
          <w:rFonts w:ascii="Calibri" w:eastAsia="Calibri" w:hAnsi="Calibri" w:cs="Calibri"/>
        </w:rPr>
        <w:t>e f</w:t>
      </w:r>
      <w:r w:rsidRPr="00596D18">
        <w:rPr>
          <w:rFonts w:ascii="Calibri" w:eastAsia="Calibri" w:hAnsi="Calibri" w:cs="Calibri"/>
          <w:spacing w:val="1"/>
        </w:rPr>
        <w:t>o</w:t>
      </w:r>
      <w:r w:rsidRPr="00596D18">
        <w:rPr>
          <w:rFonts w:ascii="Calibri" w:eastAsia="Calibri" w:hAnsi="Calibri" w:cs="Calibri"/>
        </w:rPr>
        <w:t>cus</w:t>
      </w:r>
      <w:r w:rsidRPr="00596D18">
        <w:rPr>
          <w:rFonts w:ascii="Calibri" w:eastAsia="Calibri" w:hAnsi="Calibri" w:cs="Calibri"/>
          <w:spacing w:val="5"/>
        </w:rPr>
        <w:t xml:space="preserve"> </w:t>
      </w:r>
      <w:r w:rsidRPr="00596D18">
        <w:rPr>
          <w:rFonts w:ascii="Calibri" w:eastAsia="Calibri" w:hAnsi="Calibri" w:cs="Calibri"/>
        </w:rPr>
        <w:t>group,</w:t>
      </w:r>
      <w:r w:rsidRPr="00596D18">
        <w:rPr>
          <w:rFonts w:ascii="Calibri" w:eastAsia="Calibri" w:hAnsi="Calibri" w:cs="Calibri"/>
          <w:spacing w:val="6"/>
        </w:rPr>
        <w:t xml:space="preserve"> </w:t>
      </w:r>
      <w:r w:rsidRPr="00596D18">
        <w:rPr>
          <w:rFonts w:ascii="Calibri" w:eastAsia="Calibri" w:hAnsi="Calibri" w:cs="Calibri"/>
        </w:rPr>
        <w:t>but</w:t>
      </w:r>
      <w:r w:rsidRPr="00596D18">
        <w:rPr>
          <w:rFonts w:ascii="Calibri" w:eastAsia="Calibri" w:hAnsi="Calibri" w:cs="Calibri"/>
          <w:spacing w:val="7"/>
        </w:rPr>
        <w:t xml:space="preserve"> </w:t>
      </w:r>
      <w:r w:rsidRPr="00596D18">
        <w:rPr>
          <w:rFonts w:ascii="Calibri" w:eastAsia="Calibri" w:hAnsi="Calibri" w:cs="Calibri"/>
        </w:rPr>
        <w:t>this</w:t>
      </w:r>
      <w:r w:rsidRPr="00596D18">
        <w:rPr>
          <w:rFonts w:ascii="Calibri" w:eastAsia="Calibri" w:hAnsi="Calibri" w:cs="Calibri"/>
          <w:spacing w:val="10"/>
        </w:rPr>
        <w:t xml:space="preserve"> </w:t>
      </w:r>
      <w:r w:rsidRPr="00596D18">
        <w:rPr>
          <w:rFonts w:ascii="Calibri" w:eastAsia="Calibri" w:hAnsi="Calibri" w:cs="Calibri"/>
        </w:rPr>
        <w:t>can</w:t>
      </w:r>
      <w:r w:rsidRPr="00596D18">
        <w:rPr>
          <w:rFonts w:ascii="Calibri" w:eastAsia="Calibri" w:hAnsi="Calibri" w:cs="Calibri"/>
          <w:spacing w:val="9"/>
        </w:rPr>
        <w:t xml:space="preserve"> </w:t>
      </w:r>
      <w:r w:rsidRPr="00596D18">
        <w:rPr>
          <w:rFonts w:ascii="Calibri" w:eastAsia="Calibri" w:hAnsi="Calibri" w:cs="Calibri"/>
        </w:rPr>
        <w:t>be</w:t>
      </w:r>
      <w:r w:rsidRPr="00596D18">
        <w:rPr>
          <w:rFonts w:ascii="Calibri" w:eastAsia="Calibri" w:hAnsi="Calibri" w:cs="Calibri"/>
          <w:spacing w:val="9"/>
        </w:rPr>
        <w:t xml:space="preserve"> </w:t>
      </w:r>
      <w:r w:rsidRPr="00596D18">
        <w:rPr>
          <w:rFonts w:ascii="Calibri" w:eastAsia="Calibri" w:hAnsi="Calibri" w:cs="Calibri"/>
        </w:rPr>
        <w:t>contra</w:t>
      </w:r>
      <w:r w:rsidRPr="00596D18">
        <w:rPr>
          <w:rFonts w:ascii="Calibri" w:eastAsia="Calibri" w:hAnsi="Calibri" w:cs="Calibri"/>
          <w:spacing w:val="1"/>
        </w:rPr>
        <w:t>c</w:t>
      </w:r>
      <w:r w:rsidRPr="00596D18">
        <w:rPr>
          <w:rFonts w:ascii="Calibri" w:eastAsia="Calibri" w:hAnsi="Calibri" w:cs="Calibri"/>
        </w:rPr>
        <w:t>t</w:t>
      </w:r>
      <w:r w:rsidRPr="00596D18">
        <w:rPr>
          <w:rFonts w:ascii="Calibri" w:eastAsia="Calibri" w:hAnsi="Calibri" w:cs="Calibri"/>
          <w:spacing w:val="1"/>
        </w:rPr>
        <w:t>e</w:t>
      </w:r>
      <w:r w:rsidRPr="00596D18">
        <w:rPr>
          <w:rFonts w:ascii="Calibri" w:eastAsia="Calibri" w:hAnsi="Calibri" w:cs="Calibri"/>
        </w:rPr>
        <w:t>d or</w:t>
      </w:r>
      <w:r w:rsidRPr="00596D18">
        <w:rPr>
          <w:rFonts w:ascii="Calibri" w:eastAsia="Calibri" w:hAnsi="Calibri" w:cs="Calibri"/>
          <w:spacing w:val="9"/>
        </w:rPr>
        <w:t xml:space="preserve"> </w:t>
      </w:r>
      <w:r w:rsidRPr="00596D18">
        <w:rPr>
          <w:rFonts w:ascii="Calibri" w:eastAsia="Calibri" w:hAnsi="Calibri" w:cs="Calibri"/>
        </w:rPr>
        <w:t>e</w:t>
      </w:r>
      <w:r w:rsidRPr="00596D18">
        <w:rPr>
          <w:rFonts w:ascii="Calibri" w:eastAsia="Calibri" w:hAnsi="Calibri" w:cs="Calibri"/>
          <w:spacing w:val="1"/>
        </w:rPr>
        <w:t>x</w:t>
      </w:r>
      <w:r w:rsidRPr="00596D18">
        <w:rPr>
          <w:rFonts w:ascii="Calibri" w:eastAsia="Calibri" w:hAnsi="Calibri" w:cs="Calibri"/>
        </w:rPr>
        <w:t>pand</w:t>
      </w:r>
      <w:r w:rsidRPr="00596D18">
        <w:rPr>
          <w:rFonts w:ascii="Calibri" w:eastAsia="Calibri" w:hAnsi="Calibri" w:cs="Calibri"/>
          <w:spacing w:val="1"/>
        </w:rPr>
        <w:t>e</w:t>
      </w:r>
      <w:r w:rsidRPr="00596D18">
        <w:rPr>
          <w:rFonts w:ascii="Calibri" w:eastAsia="Calibri" w:hAnsi="Calibri" w:cs="Calibri"/>
        </w:rPr>
        <w:t>d,</w:t>
      </w:r>
      <w:r w:rsidRPr="00596D18">
        <w:rPr>
          <w:rFonts w:ascii="Calibri" w:eastAsia="Calibri" w:hAnsi="Calibri" w:cs="Calibri"/>
          <w:spacing w:val="1"/>
        </w:rPr>
        <w:t xml:space="preserve"> </w:t>
      </w:r>
      <w:r w:rsidRPr="00596D18">
        <w:rPr>
          <w:rFonts w:ascii="Calibri" w:eastAsia="Calibri" w:hAnsi="Calibri" w:cs="Calibri"/>
        </w:rPr>
        <w:t>de</w:t>
      </w:r>
      <w:r w:rsidRPr="00596D18">
        <w:rPr>
          <w:rFonts w:ascii="Calibri" w:eastAsia="Calibri" w:hAnsi="Calibri" w:cs="Calibri"/>
          <w:spacing w:val="1"/>
        </w:rPr>
        <w:t>p</w:t>
      </w:r>
      <w:r w:rsidRPr="00596D18">
        <w:rPr>
          <w:rFonts w:ascii="Calibri" w:eastAsia="Calibri" w:hAnsi="Calibri" w:cs="Calibri"/>
        </w:rPr>
        <w:t>ending</w:t>
      </w:r>
      <w:r w:rsidRPr="00596D18">
        <w:rPr>
          <w:rFonts w:ascii="Calibri" w:eastAsia="Calibri" w:hAnsi="Calibri" w:cs="Calibri"/>
          <w:spacing w:val="1"/>
        </w:rPr>
        <w:t xml:space="preserve"> </w:t>
      </w:r>
      <w:r w:rsidRPr="00596D18">
        <w:rPr>
          <w:rFonts w:ascii="Calibri" w:eastAsia="Calibri" w:hAnsi="Calibri" w:cs="Calibri"/>
        </w:rPr>
        <w:t>on</w:t>
      </w:r>
      <w:r w:rsidRPr="00596D18">
        <w:rPr>
          <w:rFonts w:ascii="Calibri" w:eastAsia="Calibri" w:hAnsi="Calibri" w:cs="Calibri"/>
          <w:spacing w:val="7"/>
        </w:rPr>
        <w:t xml:space="preserve"> </w:t>
      </w:r>
      <w:r w:rsidRPr="00596D18">
        <w:rPr>
          <w:rFonts w:ascii="Calibri" w:eastAsia="Calibri" w:hAnsi="Calibri" w:cs="Calibri"/>
        </w:rPr>
        <w:t>pra</w:t>
      </w:r>
      <w:r w:rsidRPr="00596D18">
        <w:rPr>
          <w:rFonts w:ascii="Calibri" w:eastAsia="Calibri" w:hAnsi="Calibri" w:cs="Calibri"/>
          <w:spacing w:val="1"/>
        </w:rPr>
        <w:t>c</w:t>
      </w:r>
      <w:r w:rsidRPr="00596D18">
        <w:rPr>
          <w:rFonts w:ascii="Calibri" w:eastAsia="Calibri" w:hAnsi="Calibri" w:cs="Calibri"/>
        </w:rPr>
        <w:t>ti</w:t>
      </w:r>
      <w:r w:rsidRPr="00596D18">
        <w:rPr>
          <w:rFonts w:ascii="Calibri" w:eastAsia="Calibri" w:hAnsi="Calibri" w:cs="Calibri"/>
          <w:spacing w:val="-1"/>
        </w:rPr>
        <w:t>c</w:t>
      </w:r>
      <w:r w:rsidRPr="00596D18">
        <w:rPr>
          <w:rFonts w:ascii="Calibri" w:eastAsia="Calibri" w:hAnsi="Calibri" w:cs="Calibri"/>
        </w:rPr>
        <w:t>al</w:t>
      </w:r>
      <w:r w:rsidRPr="00596D18">
        <w:rPr>
          <w:rFonts w:ascii="Calibri" w:eastAsia="Calibri" w:hAnsi="Calibri" w:cs="Calibri"/>
          <w:spacing w:val="5"/>
        </w:rPr>
        <w:t xml:space="preserve"> </w:t>
      </w:r>
      <w:r w:rsidRPr="00596D18">
        <w:rPr>
          <w:rFonts w:ascii="Calibri" w:eastAsia="Calibri" w:hAnsi="Calibri" w:cs="Calibri"/>
        </w:rPr>
        <w:t>consider</w:t>
      </w:r>
      <w:r w:rsidRPr="00596D18">
        <w:rPr>
          <w:rFonts w:ascii="Calibri" w:eastAsia="Calibri" w:hAnsi="Calibri" w:cs="Calibri"/>
          <w:spacing w:val="1"/>
        </w:rPr>
        <w:t>a</w:t>
      </w:r>
      <w:r w:rsidRPr="00596D18">
        <w:rPr>
          <w:rFonts w:ascii="Calibri" w:eastAsia="Calibri" w:hAnsi="Calibri" w:cs="Calibri"/>
        </w:rPr>
        <w:t>tio</w:t>
      </w:r>
      <w:r w:rsidRPr="00596D18">
        <w:rPr>
          <w:rFonts w:ascii="Calibri" w:eastAsia="Calibri" w:hAnsi="Calibri" w:cs="Calibri"/>
          <w:spacing w:val="1"/>
        </w:rPr>
        <w:t>n</w:t>
      </w:r>
      <w:r w:rsidRPr="00596D18">
        <w:rPr>
          <w:rFonts w:ascii="Calibri" w:eastAsia="Calibri" w:hAnsi="Calibri" w:cs="Calibri"/>
        </w:rPr>
        <w:t>s.</w:t>
      </w:r>
      <w:r w:rsidRPr="00596D18">
        <w:rPr>
          <w:rFonts w:ascii="Calibri" w:eastAsia="Calibri" w:hAnsi="Calibri" w:cs="Calibri"/>
          <w:spacing w:val="3"/>
        </w:rPr>
        <w:t xml:space="preserve"> </w:t>
      </w:r>
      <w:r w:rsidRPr="00596D18">
        <w:rPr>
          <w:rFonts w:ascii="Calibri" w:eastAsia="Calibri" w:hAnsi="Calibri" w:cs="Calibri"/>
        </w:rPr>
        <w:t>In</w:t>
      </w:r>
      <w:r w:rsidRPr="00596D18">
        <w:rPr>
          <w:rFonts w:ascii="Calibri" w:eastAsia="Calibri" w:hAnsi="Calibri" w:cs="Calibri"/>
          <w:spacing w:val="10"/>
        </w:rPr>
        <w:t xml:space="preserve"> </w:t>
      </w:r>
      <w:r w:rsidRPr="00596D18">
        <w:rPr>
          <w:rFonts w:ascii="Calibri" w:eastAsia="Calibri" w:hAnsi="Calibri" w:cs="Calibri"/>
        </w:rPr>
        <w:t>many instances,</w:t>
      </w:r>
      <w:r w:rsidRPr="00596D18">
        <w:rPr>
          <w:rFonts w:ascii="Calibri" w:eastAsia="Calibri" w:hAnsi="Calibri" w:cs="Calibri"/>
          <w:spacing w:val="8"/>
        </w:rPr>
        <w:t xml:space="preserve"> </w:t>
      </w:r>
      <w:r w:rsidRPr="00596D18">
        <w:rPr>
          <w:rFonts w:ascii="Calibri" w:eastAsia="Calibri" w:hAnsi="Calibri" w:cs="Calibri"/>
        </w:rPr>
        <w:t>f</w:t>
      </w:r>
      <w:r w:rsidRPr="00596D18">
        <w:rPr>
          <w:rFonts w:ascii="Calibri" w:eastAsia="Calibri" w:hAnsi="Calibri" w:cs="Calibri"/>
          <w:spacing w:val="1"/>
        </w:rPr>
        <w:t>o</w:t>
      </w:r>
      <w:r w:rsidRPr="00596D18">
        <w:rPr>
          <w:rFonts w:ascii="Calibri" w:eastAsia="Calibri" w:hAnsi="Calibri" w:cs="Calibri"/>
        </w:rPr>
        <w:t>cus</w:t>
      </w:r>
      <w:r w:rsidRPr="00596D18">
        <w:rPr>
          <w:rFonts w:ascii="Calibri" w:eastAsia="Calibri" w:hAnsi="Calibri" w:cs="Calibri"/>
          <w:spacing w:val="13"/>
        </w:rPr>
        <w:t xml:space="preserve"> </w:t>
      </w:r>
      <w:r w:rsidRPr="00596D18">
        <w:rPr>
          <w:rFonts w:ascii="Calibri" w:eastAsia="Calibri" w:hAnsi="Calibri" w:cs="Calibri"/>
        </w:rPr>
        <w:t>group</w:t>
      </w:r>
      <w:r w:rsidRPr="00596D18">
        <w:rPr>
          <w:rFonts w:ascii="Calibri" w:eastAsia="Calibri" w:hAnsi="Calibri" w:cs="Calibri"/>
          <w:spacing w:val="11"/>
        </w:rPr>
        <w:t xml:space="preserve"> </w:t>
      </w:r>
      <w:r w:rsidRPr="00596D18">
        <w:rPr>
          <w:rFonts w:ascii="Calibri" w:eastAsia="Calibri" w:hAnsi="Calibri" w:cs="Calibri"/>
        </w:rPr>
        <w:t>c</w:t>
      </w:r>
      <w:r w:rsidRPr="00596D18">
        <w:rPr>
          <w:rFonts w:ascii="Calibri" w:eastAsia="Calibri" w:hAnsi="Calibri" w:cs="Calibri"/>
          <w:spacing w:val="1"/>
        </w:rPr>
        <w:t>o</w:t>
      </w:r>
      <w:r w:rsidRPr="00596D18">
        <w:rPr>
          <w:rFonts w:ascii="Calibri" w:eastAsia="Calibri" w:hAnsi="Calibri" w:cs="Calibri"/>
        </w:rPr>
        <w:t>nsultations</w:t>
      </w:r>
      <w:r w:rsidRPr="00596D18">
        <w:rPr>
          <w:rFonts w:ascii="Calibri" w:eastAsia="Calibri" w:hAnsi="Calibri" w:cs="Calibri"/>
          <w:spacing w:val="6"/>
        </w:rPr>
        <w:t xml:space="preserve"> </w:t>
      </w:r>
      <w:proofErr w:type="gramStart"/>
      <w:r w:rsidRPr="00596D18">
        <w:rPr>
          <w:rFonts w:ascii="Calibri" w:eastAsia="Calibri" w:hAnsi="Calibri" w:cs="Calibri"/>
        </w:rPr>
        <w:t>can</w:t>
      </w:r>
      <w:r w:rsidRPr="00596D18">
        <w:rPr>
          <w:rFonts w:ascii="Calibri" w:eastAsia="Calibri" w:hAnsi="Calibri" w:cs="Calibri"/>
          <w:spacing w:val="12"/>
        </w:rPr>
        <w:t xml:space="preserve"> </w:t>
      </w:r>
      <w:r w:rsidRPr="00596D18">
        <w:rPr>
          <w:rFonts w:ascii="Calibri" w:eastAsia="Calibri" w:hAnsi="Calibri" w:cs="Calibri"/>
        </w:rPr>
        <w:t>be</w:t>
      </w:r>
      <w:r w:rsidRPr="00596D18">
        <w:rPr>
          <w:rFonts w:ascii="Calibri" w:eastAsia="Calibri" w:hAnsi="Calibri" w:cs="Calibri"/>
          <w:spacing w:val="14"/>
        </w:rPr>
        <w:t xml:space="preserve"> </w:t>
      </w:r>
      <w:r w:rsidRPr="00596D18">
        <w:rPr>
          <w:rFonts w:ascii="Calibri" w:eastAsia="Calibri" w:hAnsi="Calibri" w:cs="Calibri"/>
          <w:spacing w:val="1"/>
        </w:rPr>
        <w:t>i</w:t>
      </w:r>
      <w:r w:rsidRPr="00596D18">
        <w:rPr>
          <w:rFonts w:ascii="Calibri" w:eastAsia="Calibri" w:hAnsi="Calibri" w:cs="Calibri"/>
        </w:rPr>
        <w:t>ncor</w:t>
      </w:r>
      <w:r w:rsidRPr="00596D18">
        <w:rPr>
          <w:rFonts w:ascii="Calibri" w:eastAsia="Calibri" w:hAnsi="Calibri" w:cs="Calibri"/>
          <w:spacing w:val="1"/>
        </w:rPr>
        <w:t>p</w:t>
      </w:r>
      <w:r w:rsidRPr="00596D18">
        <w:rPr>
          <w:rFonts w:ascii="Calibri" w:eastAsia="Calibri" w:hAnsi="Calibri" w:cs="Calibri"/>
        </w:rPr>
        <w:t>orated</w:t>
      </w:r>
      <w:proofErr w:type="gramEnd"/>
      <w:r w:rsidRPr="00596D18">
        <w:rPr>
          <w:rFonts w:ascii="Calibri" w:eastAsia="Calibri" w:hAnsi="Calibri" w:cs="Calibri"/>
          <w:spacing w:val="4"/>
        </w:rPr>
        <w:t xml:space="preserve"> </w:t>
      </w:r>
      <w:r w:rsidRPr="00596D18">
        <w:rPr>
          <w:rFonts w:ascii="Calibri" w:eastAsia="Calibri" w:hAnsi="Calibri" w:cs="Calibri"/>
        </w:rPr>
        <w:t>w</w:t>
      </w:r>
      <w:r w:rsidRPr="00596D18">
        <w:rPr>
          <w:rFonts w:ascii="Calibri" w:eastAsia="Calibri" w:hAnsi="Calibri" w:cs="Calibri"/>
          <w:spacing w:val="1"/>
        </w:rPr>
        <w:t>i</w:t>
      </w:r>
      <w:r w:rsidRPr="00596D18">
        <w:rPr>
          <w:rFonts w:ascii="Calibri" w:eastAsia="Calibri" w:hAnsi="Calibri" w:cs="Calibri"/>
        </w:rPr>
        <w:t>thin</w:t>
      </w:r>
      <w:r w:rsidRPr="00596D18">
        <w:rPr>
          <w:rFonts w:ascii="Calibri" w:eastAsia="Calibri" w:hAnsi="Calibri" w:cs="Calibri"/>
          <w:spacing w:val="11"/>
        </w:rPr>
        <w:t xml:space="preserve"> </w:t>
      </w:r>
      <w:r w:rsidRPr="00596D18">
        <w:rPr>
          <w:rFonts w:ascii="Calibri" w:eastAsia="Calibri" w:hAnsi="Calibri" w:cs="Calibri"/>
        </w:rPr>
        <w:t>alre</w:t>
      </w:r>
      <w:r w:rsidRPr="00596D18">
        <w:rPr>
          <w:rFonts w:ascii="Calibri" w:eastAsia="Calibri" w:hAnsi="Calibri" w:cs="Calibri"/>
          <w:spacing w:val="1"/>
        </w:rPr>
        <w:t>a</w:t>
      </w:r>
      <w:r w:rsidRPr="00596D18">
        <w:rPr>
          <w:rFonts w:ascii="Calibri" w:eastAsia="Calibri" w:hAnsi="Calibri" w:cs="Calibri"/>
        </w:rPr>
        <w:t>d</w:t>
      </w:r>
      <w:r w:rsidRPr="00596D18">
        <w:rPr>
          <w:rFonts w:ascii="Calibri" w:eastAsia="Calibri" w:hAnsi="Calibri" w:cs="Calibri"/>
          <w:spacing w:val="3"/>
        </w:rPr>
        <w:t>y</w:t>
      </w:r>
      <w:r w:rsidRPr="00596D18">
        <w:rPr>
          <w:rFonts w:ascii="Calibri" w:eastAsia="Calibri" w:hAnsi="Calibri" w:cs="Calibri"/>
        </w:rPr>
        <w:t>-s</w:t>
      </w:r>
      <w:r w:rsidRPr="00596D18">
        <w:rPr>
          <w:rFonts w:ascii="Calibri" w:eastAsia="Calibri" w:hAnsi="Calibri" w:cs="Calibri"/>
          <w:spacing w:val="1"/>
        </w:rPr>
        <w:t>c</w:t>
      </w:r>
      <w:r w:rsidRPr="00596D18">
        <w:rPr>
          <w:rFonts w:ascii="Calibri" w:eastAsia="Calibri" w:hAnsi="Calibri" w:cs="Calibri"/>
        </w:rPr>
        <w:t>h</w:t>
      </w:r>
      <w:r w:rsidRPr="00596D18">
        <w:rPr>
          <w:rFonts w:ascii="Calibri" w:eastAsia="Calibri" w:hAnsi="Calibri" w:cs="Calibri"/>
          <w:spacing w:val="1"/>
        </w:rPr>
        <w:t>e</w:t>
      </w:r>
      <w:r w:rsidRPr="00596D18">
        <w:rPr>
          <w:rFonts w:ascii="Calibri" w:eastAsia="Calibri" w:hAnsi="Calibri" w:cs="Calibri"/>
        </w:rPr>
        <w:t>duled ev</w:t>
      </w:r>
      <w:r w:rsidRPr="00596D18">
        <w:rPr>
          <w:rFonts w:ascii="Calibri" w:eastAsia="Calibri" w:hAnsi="Calibri" w:cs="Calibri"/>
          <w:spacing w:val="1"/>
        </w:rPr>
        <w:t>e</w:t>
      </w:r>
      <w:r w:rsidRPr="00596D18">
        <w:rPr>
          <w:rFonts w:ascii="Calibri" w:eastAsia="Calibri" w:hAnsi="Calibri" w:cs="Calibri"/>
        </w:rPr>
        <w:t>nts.</w:t>
      </w:r>
      <w:r w:rsidRPr="00596D18">
        <w:rPr>
          <w:rFonts w:ascii="Calibri" w:eastAsia="Calibri" w:hAnsi="Calibri" w:cs="Calibri"/>
          <w:spacing w:val="10"/>
        </w:rPr>
        <w:t xml:space="preserve"> </w:t>
      </w:r>
    </w:p>
    <w:p w:rsidR="00596D18" w:rsidRPr="00596D18" w:rsidRDefault="00596D18" w:rsidP="00596D18">
      <w:pPr>
        <w:spacing w:line="247" w:lineRule="auto"/>
      </w:pPr>
    </w:p>
    <w:p w:rsidR="00596D18" w:rsidRPr="00596D18" w:rsidRDefault="00596D18" w:rsidP="00596D18">
      <w:pPr>
        <w:spacing w:line="247" w:lineRule="auto"/>
        <w:jc w:val="both"/>
        <w:rPr>
          <w:rFonts w:ascii="Calibri" w:eastAsia="Calibri" w:hAnsi="Calibri" w:cs="Calibri"/>
          <w:b/>
        </w:rPr>
      </w:pPr>
      <w:r w:rsidRPr="00596D18">
        <w:rPr>
          <w:rFonts w:ascii="Calibri" w:eastAsia="Calibri" w:hAnsi="Calibri" w:cs="Calibri"/>
          <w:b/>
        </w:rPr>
        <w:t>USE OF LOGO</w:t>
      </w:r>
    </w:p>
    <w:p w:rsidR="00596D18" w:rsidRPr="00596D18" w:rsidRDefault="00596D18" w:rsidP="00596D18">
      <w:pPr>
        <w:spacing w:line="247" w:lineRule="auto"/>
        <w:jc w:val="both"/>
        <w:rPr>
          <w:rFonts w:ascii="Calibri" w:eastAsia="Calibri" w:hAnsi="Calibri" w:cs="Calibri"/>
        </w:rPr>
      </w:pPr>
      <w:r w:rsidRPr="00596D18">
        <w:rPr>
          <w:rFonts w:ascii="Calibri" w:eastAsia="Calibri" w:hAnsi="Calibri" w:cs="Calibri"/>
        </w:rPr>
        <w:t>Stakehol</w:t>
      </w:r>
      <w:r w:rsidRPr="00596D18">
        <w:rPr>
          <w:rFonts w:ascii="Calibri" w:eastAsia="Calibri" w:hAnsi="Calibri" w:cs="Calibri"/>
          <w:spacing w:val="1"/>
        </w:rPr>
        <w:t>d</w:t>
      </w:r>
      <w:r w:rsidRPr="00596D18">
        <w:rPr>
          <w:rFonts w:ascii="Calibri" w:eastAsia="Calibri" w:hAnsi="Calibri" w:cs="Calibri"/>
        </w:rPr>
        <w:t xml:space="preserve">er </w:t>
      </w:r>
      <w:r w:rsidRPr="00596D18">
        <w:rPr>
          <w:rFonts w:ascii="Calibri" w:eastAsia="Calibri" w:hAnsi="Calibri" w:cs="Calibri"/>
          <w:spacing w:val="1"/>
        </w:rPr>
        <w:t>f</w:t>
      </w:r>
      <w:r w:rsidRPr="00596D18">
        <w:rPr>
          <w:rFonts w:ascii="Calibri" w:eastAsia="Calibri" w:hAnsi="Calibri" w:cs="Calibri"/>
        </w:rPr>
        <w:t>ocus</w:t>
      </w:r>
      <w:r w:rsidRPr="00596D18">
        <w:rPr>
          <w:rFonts w:ascii="Calibri" w:eastAsia="Calibri" w:hAnsi="Calibri" w:cs="Calibri"/>
          <w:spacing w:val="6"/>
        </w:rPr>
        <w:t xml:space="preserve"> </w:t>
      </w:r>
      <w:r w:rsidRPr="00596D18">
        <w:rPr>
          <w:rFonts w:ascii="Calibri" w:eastAsia="Calibri" w:hAnsi="Calibri" w:cs="Calibri"/>
        </w:rPr>
        <w:t>gro</w:t>
      </w:r>
      <w:r w:rsidRPr="00596D18">
        <w:rPr>
          <w:rFonts w:ascii="Calibri" w:eastAsia="Calibri" w:hAnsi="Calibri" w:cs="Calibri"/>
          <w:spacing w:val="2"/>
        </w:rPr>
        <w:t>u</w:t>
      </w:r>
      <w:r w:rsidRPr="00596D18">
        <w:rPr>
          <w:rFonts w:ascii="Calibri" w:eastAsia="Calibri" w:hAnsi="Calibri" w:cs="Calibri"/>
        </w:rPr>
        <w:t>p</w:t>
      </w:r>
      <w:r w:rsidRPr="00596D18">
        <w:rPr>
          <w:rFonts w:ascii="Calibri" w:eastAsia="Calibri" w:hAnsi="Calibri" w:cs="Calibri"/>
          <w:spacing w:val="6"/>
        </w:rPr>
        <w:t xml:space="preserve"> </w:t>
      </w:r>
      <w:r w:rsidRPr="00596D18">
        <w:rPr>
          <w:rFonts w:ascii="Calibri" w:eastAsia="Calibri" w:hAnsi="Calibri" w:cs="Calibri"/>
        </w:rPr>
        <w:t>consultations</w:t>
      </w:r>
      <w:r w:rsidRPr="00596D18">
        <w:rPr>
          <w:rFonts w:ascii="Calibri" w:eastAsia="Calibri" w:hAnsi="Calibri" w:cs="Calibri"/>
          <w:spacing w:val="1"/>
        </w:rPr>
        <w:t xml:space="preserve"> </w:t>
      </w:r>
      <w:proofErr w:type="gramStart"/>
      <w:r w:rsidRPr="00596D18">
        <w:rPr>
          <w:rFonts w:ascii="Calibri" w:eastAsia="Calibri" w:hAnsi="Calibri" w:cs="Calibri"/>
        </w:rPr>
        <w:t>may</w:t>
      </w:r>
      <w:r w:rsidRPr="00596D18">
        <w:rPr>
          <w:rFonts w:ascii="Calibri" w:eastAsia="Calibri" w:hAnsi="Calibri" w:cs="Calibri"/>
          <w:spacing w:val="8"/>
        </w:rPr>
        <w:t xml:space="preserve"> </w:t>
      </w:r>
      <w:r w:rsidRPr="00596D18">
        <w:rPr>
          <w:rFonts w:ascii="Calibri" w:eastAsia="Calibri" w:hAnsi="Calibri" w:cs="Calibri"/>
          <w:spacing w:val="1"/>
        </w:rPr>
        <w:t>b</w:t>
      </w:r>
      <w:r w:rsidRPr="00596D18">
        <w:rPr>
          <w:rFonts w:ascii="Calibri" w:eastAsia="Calibri" w:hAnsi="Calibri" w:cs="Calibri"/>
        </w:rPr>
        <w:t>e</w:t>
      </w:r>
      <w:r w:rsidRPr="00596D18">
        <w:rPr>
          <w:rFonts w:ascii="Calibri" w:eastAsia="Calibri" w:hAnsi="Calibri" w:cs="Calibri"/>
          <w:spacing w:val="8"/>
        </w:rPr>
        <w:t xml:space="preserve"> </w:t>
      </w:r>
      <w:r w:rsidRPr="00596D18">
        <w:rPr>
          <w:rFonts w:ascii="Calibri" w:eastAsia="Calibri" w:hAnsi="Calibri" w:cs="Calibri"/>
        </w:rPr>
        <w:t>org</w:t>
      </w:r>
      <w:r w:rsidRPr="00596D18">
        <w:rPr>
          <w:rFonts w:ascii="Calibri" w:eastAsia="Calibri" w:hAnsi="Calibri" w:cs="Calibri"/>
          <w:spacing w:val="1"/>
        </w:rPr>
        <w:t>a</w:t>
      </w:r>
      <w:r w:rsidRPr="00596D18">
        <w:rPr>
          <w:rFonts w:ascii="Calibri" w:eastAsia="Calibri" w:hAnsi="Calibri" w:cs="Calibri"/>
        </w:rPr>
        <w:t>niz</w:t>
      </w:r>
      <w:r w:rsidRPr="00596D18">
        <w:rPr>
          <w:rFonts w:ascii="Calibri" w:eastAsia="Calibri" w:hAnsi="Calibri" w:cs="Calibri"/>
          <w:spacing w:val="-1"/>
        </w:rPr>
        <w:t>e</w:t>
      </w:r>
      <w:r w:rsidRPr="00596D18">
        <w:rPr>
          <w:rFonts w:ascii="Calibri" w:eastAsia="Calibri" w:hAnsi="Calibri" w:cs="Calibri"/>
        </w:rPr>
        <w:t>d</w:t>
      </w:r>
      <w:proofErr w:type="gramEnd"/>
      <w:r w:rsidRPr="00596D18">
        <w:rPr>
          <w:rFonts w:ascii="Calibri" w:eastAsia="Calibri" w:hAnsi="Calibri" w:cs="Calibri"/>
          <w:spacing w:val="3"/>
        </w:rPr>
        <w:t xml:space="preserve"> </w:t>
      </w:r>
      <w:r w:rsidRPr="00596D18">
        <w:rPr>
          <w:rFonts w:ascii="Calibri" w:eastAsia="Calibri" w:hAnsi="Calibri" w:cs="Calibri"/>
        </w:rPr>
        <w:t>j</w:t>
      </w:r>
      <w:r w:rsidRPr="00596D18">
        <w:rPr>
          <w:rFonts w:ascii="Calibri" w:eastAsia="Calibri" w:hAnsi="Calibri" w:cs="Calibri"/>
          <w:spacing w:val="1"/>
        </w:rPr>
        <w:t>o</w:t>
      </w:r>
      <w:r w:rsidRPr="00596D18">
        <w:rPr>
          <w:rFonts w:ascii="Calibri" w:eastAsia="Calibri" w:hAnsi="Calibri" w:cs="Calibri"/>
        </w:rPr>
        <w:t>i</w:t>
      </w:r>
      <w:r w:rsidRPr="00596D18">
        <w:rPr>
          <w:rFonts w:ascii="Calibri" w:eastAsia="Calibri" w:hAnsi="Calibri" w:cs="Calibri"/>
          <w:spacing w:val="1"/>
        </w:rPr>
        <w:t>n</w:t>
      </w:r>
      <w:r w:rsidRPr="00596D18">
        <w:rPr>
          <w:rFonts w:ascii="Calibri" w:eastAsia="Calibri" w:hAnsi="Calibri" w:cs="Calibri"/>
        </w:rPr>
        <w:t>tly</w:t>
      </w:r>
      <w:r w:rsidRPr="00596D18">
        <w:rPr>
          <w:rFonts w:ascii="Calibri" w:eastAsia="Calibri" w:hAnsi="Calibri" w:cs="Calibri"/>
          <w:spacing w:val="6"/>
        </w:rPr>
        <w:t xml:space="preserve"> </w:t>
      </w:r>
      <w:r w:rsidRPr="00596D18">
        <w:rPr>
          <w:rFonts w:ascii="Calibri" w:eastAsia="Calibri" w:hAnsi="Calibri" w:cs="Calibri"/>
        </w:rPr>
        <w:t>or</w:t>
      </w:r>
      <w:r w:rsidRPr="00596D18">
        <w:rPr>
          <w:rFonts w:ascii="Calibri" w:eastAsia="Calibri" w:hAnsi="Calibri" w:cs="Calibri"/>
          <w:spacing w:val="10"/>
        </w:rPr>
        <w:t xml:space="preserve"> </w:t>
      </w:r>
      <w:r w:rsidRPr="00596D18">
        <w:rPr>
          <w:rFonts w:ascii="Calibri" w:eastAsia="Calibri" w:hAnsi="Calibri" w:cs="Calibri"/>
        </w:rPr>
        <w:t>in</w:t>
      </w:r>
      <w:r w:rsidRPr="00596D18">
        <w:rPr>
          <w:rFonts w:ascii="Calibri" w:eastAsia="Calibri" w:hAnsi="Calibri" w:cs="Calibri"/>
          <w:spacing w:val="10"/>
        </w:rPr>
        <w:t xml:space="preserve"> </w:t>
      </w:r>
      <w:r w:rsidRPr="00596D18">
        <w:rPr>
          <w:rFonts w:ascii="Calibri" w:eastAsia="Calibri" w:hAnsi="Calibri" w:cs="Calibri"/>
        </w:rPr>
        <w:t>part</w:t>
      </w:r>
      <w:r w:rsidRPr="00596D18">
        <w:rPr>
          <w:rFonts w:ascii="Calibri" w:eastAsia="Calibri" w:hAnsi="Calibri" w:cs="Calibri"/>
          <w:spacing w:val="1"/>
        </w:rPr>
        <w:t>n</w:t>
      </w:r>
      <w:r w:rsidRPr="00596D18">
        <w:rPr>
          <w:rFonts w:ascii="Calibri" w:eastAsia="Calibri" w:hAnsi="Calibri" w:cs="Calibri"/>
        </w:rPr>
        <w:t>e</w:t>
      </w:r>
      <w:r w:rsidRPr="00596D18">
        <w:rPr>
          <w:rFonts w:ascii="Calibri" w:eastAsia="Calibri" w:hAnsi="Calibri" w:cs="Calibri"/>
          <w:spacing w:val="1"/>
        </w:rPr>
        <w:t>r</w:t>
      </w:r>
      <w:r w:rsidRPr="00596D18">
        <w:rPr>
          <w:rFonts w:ascii="Calibri" w:eastAsia="Calibri" w:hAnsi="Calibri" w:cs="Calibri"/>
        </w:rPr>
        <w:t>ship w</w:t>
      </w:r>
      <w:r w:rsidRPr="00596D18">
        <w:rPr>
          <w:rFonts w:ascii="Calibri" w:eastAsia="Calibri" w:hAnsi="Calibri" w:cs="Calibri"/>
          <w:spacing w:val="1"/>
        </w:rPr>
        <w:t>i</w:t>
      </w:r>
      <w:r w:rsidRPr="00596D18">
        <w:rPr>
          <w:rFonts w:ascii="Calibri" w:eastAsia="Calibri" w:hAnsi="Calibri" w:cs="Calibri"/>
        </w:rPr>
        <w:t>th</w:t>
      </w:r>
      <w:r w:rsidRPr="00596D18">
        <w:rPr>
          <w:rFonts w:ascii="Calibri" w:eastAsia="Calibri" w:hAnsi="Calibri" w:cs="Calibri"/>
          <w:spacing w:val="9"/>
        </w:rPr>
        <w:t xml:space="preserve"> </w:t>
      </w:r>
      <w:r w:rsidRPr="00596D18">
        <w:rPr>
          <w:rFonts w:ascii="Calibri" w:eastAsia="Calibri" w:hAnsi="Calibri" w:cs="Calibri"/>
        </w:rPr>
        <w:t>UNESCO.</w:t>
      </w:r>
      <w:r w:rsidRPr="00596D18">
        <w:rPr>
          <w:rFonts w:ascii="Calibri" w:eastAsia="Calibri" w:hAnsi="Calibri" w:cs="Calibri"/>
          <w:spacing w:val="12"/>
        </w:rPr>
        <w:t xml:space="preserve"> </w:t>
      </w:r>
      <w:r w:rsidRPr="00596D18">
        <w:rPr>
          <w:rFonts w:ascii="Calibri" w:eastAsia="Calibri" w:hAnsi="Calibri" w:cs="Calibri"/>
        </w:rPr>
        <w:t>K</w:t>
      </w:r>
      <w:r w:rsidRPr="00596D18">
        <w:rPr>
          <w:rFonts w:ascii="Calibri" w:eastAsia="Calibri" w:hAnsi="Calibri" w:cs="Calibri"/>
          <w:spacing w:val="1"/>
        </w:rPr>
        <w:t>i</w:t>
      </w:r>
      <w:r w:rsidRPr="00596D18">
        <w:rPr>
          <w:rFonts w:ascii="Calibri" w:eastAsia="Calibri" w:hAnsi="Calibri" w:cs="Calibri"/>
        </w:rPr>
        <w:t>nd</w:t>
      </w:r>
      <w:r w:rsidRPr="00596D18">
        <w:rPr>
          <w:rFonts w:ascii="Calibri" w:eastAsia="Calibri" w:hAnsi="Calibri" w:cs="Calibri"/>
          <w:spacing w:val="1"/>
        </w:rPr>
        <w:t>l</w:t>
      </w:r>
      <w:r w:rsidRPr="00596D18">
        <w:rPr>
          <w:rFonts w:ascii="Calibri" w:eastAsia="Calibri" w:hAnsi="Calibri" w:cs="Calibri"/>
        </w:rPr>
        <w:t>y note</w:t>
      </w:r>
      <w:r w:rsidRPr="00596D18">
        <w:rPr>
          <w:rFonts w:ascii="Calibri" w:eastAsia="Calibri" w:hAnsi="Calibri" w:cs="Calibri"/>
          <w:spacing w:val="9"/>
        </w:rPr>
        <w:t xml:space="preserve"> </w:t>
      </w:r>
      <w:r w:rsidRPr="00596D18">
        <w:rPr>
          <w:rFonts w:ascii="Calibri" w:eastAsia="Calibri" w:hAnsi="Calibri" w:cs="Calibri"/>
        </w:rPr>
        <w:t>that</w:t>
      </w:r>
      <w:r w:rsidRPr="00596D18">
        <w:rPr>
          <w:rFonts w:ascii="Calibri" w:eastAsia="Calibri" w:hAnsi="Calibri" w:cs="Calibri"/>
          <w:spacing w:val="10"/>
        </w:rPr>
        <w:t xml:space="preserve"> </w:t>
      </w:r>
      <w:r w:rsidRPr="00596D18">
        <w:rPr>
          <w:rFonts w:ascii="Calibri" w:eastAsia="Calibri" w:hAnsi="Calibri" w:cs="Calibri"/>
        </w:rPr>
        <w:t>UNESCO’s</w:t>
      </w:r>
      <w:r w:rsidRPr="00596D18">
        <w:rPr>
          <w:rFonts w:ascii="Calibri" w:eastAsia="Calibri" w:hAnsi="Calibri" w:cs="Calibri"/>
          <w:spacing w:val="4"/>
        </w:rPr>
        <w:t xml:space="preserve"> </w:t>
      </w:r>
      <w:r w:rsidRPr="00596D18">
        <w:rPr>
          <w:rFonts w:ascii="Calibri" w:eastAsia="Calibri" w:hAnsi="Calibri" w:cs="Calibri"/>
        </w:rPr>
        <w:t>n</w:t>
      </w:r>
      <w:r w:rsidRPr="00596D18">
        <w:rPr>
          <w:rFonts w:ascii="Calibri" w:eastAsia="Calibri" w:hAnsi="Calibri" w:cs="Calibri"/>
          <w:spacing w:val="1"/>
        </w:rPr>
        <w:t>a</w:t>
      </w:r>
      <w:r w:rsidRPr="00596D18">
        <w:rPr>
          <w:rFonts w:ascii="Calibri" w:eastAsia="Calibri" w:hAnsi="Calibri" w:cs="Calibri"/>
        </w:rPr>
        <w:t>me</w:t>
      </w:r>
      <w:r w:rsidRPr="00596D18">
        <w:rPr>
          <w:rFonts w:ascii="Calibri" w:eastAsia="Calibri" w:hAnsi="Calibri" w:cs="Calibri"/>
          <w:spacing w:val="8"/>
        </w:rPr>
        <w:t xml:space="preserve"> </w:t>
      </w:r>
      <w:r w:rsidRPr="00596D18">
        <w:rPr>
          <w:rFonts w:ascii="Calibri" w:eastAsia="Calibri" w:hAnsi="Calibri" w:cs="Calibri"/>
        </w:rPr>
        <w:t>and</w:t>
      </w:r>
      <w:r w:rsidRPr="00596D18">
        <w:rPr>
          <w:rFonts w:ascii="Calibri" w:eastAsia="Calibri" w:hAnsi="Calibri" w:cs="Calibri"/>
          <w:spacing w:val="10"/>
        </w:rPr>
        <w:t xml:space="preserve"> </w:t>
      </w:r>
      <w:r w:rsidRPr="00596D18">
        <w:rPr>
          <w:rFonts w:ascii="Calibri" w:eastAsia="Calibri" w:hAnsi="Calibri" w:cs="Calibri"/>
        </w:rPr>
        <w:t>logo</w:t>
      </w:r>
      <w:r w:rsidRPr="00596D18">
        <w:rPr>
          <w:rFonts w:ascii="Calibri" w:eastAsia="Calibri" w:hAnsi="Calibri" w:cs="Calibri"/>
          <w:spacing w:val="11"/>
        </w:rPr>
        <w:t xml:space="preserve"> </w:t>
      </w:r>
      <w:proofErr w:type="gramStart"/>
      <w:r w:rsidRPr="00596D18">
        <w:rPr>
          <w:rFonts w:ascii="Calibri" w:eastAsia="Calibri" w:hAnsi="Calibri" w:cs="Calibri"/>
        </w:rPr>
        <w:t>ca</w:t>
      </w:r>
      <w:r w:rsidRPr="00596D18">
        <w:rPr>
          <w:rFonts w:ascii="Calibri" w:eastAsia="Calibri" w:hAnsi="Calibri" w:cs="Calibri"/>
          <w:spacing w:val="1"/>
        </w:rPr>
        <w:t>n</w:t>
      </w:r>
      <w:r w:rsidRPr="00596D18">
        <w:rPr>
          <w:rFonts w:ascii="Calibri" w:eastAsia="Calibri" w:hAnsi="Calibri" w:cs="Calibri"/>
        </w:rPr>
        <w:t>not</w:t>
      </w:r>
      <w:r w:rsidRPr="00596D18">
        <w:rPr>
          <w:rFonts w:ascii="Calibri" w:eastAsia="Calibri" w:hAnsi="Calibri" w:cs="Calibri"/>
          <w:spacing w:val="6"/>
        </w:rPr>
        <w:t xml:space="preserve"> </w:t>
      </w:r>
      <w:r w:rsidRPr="00596D18">
        <w:rPr>
          <w:rFonts w:ascii="Calibri" w:eastAsia="Calibri" w:hAnsi="Calibri" w:cs="Calibri"/>
          <w:spacing w:val="1"/>
        </w:rPr>
        <w:t>b</w:t>
      </w:r>
      <w:r w:rsidRPr="00596D18">
        <w:rPr>
          <w:rFonts w:ascii="Calibri" w:eastAsia="Calibri" w:hAnsi="Calibri" w:cs="Calibri"/>
        </w:rPr>
        <w:t>e</w:t>
      </w:r>
      <w:r w:rsidRPr="00596D18">
        <w:rPr>
          <w:rFonts w:ascii="Calibri" w:eastAsia="Calibri" w:hAnsi="Calibri" w:cs="Calibri"/>
          <w:spacing w:val="11"/>
        </w:rPr>
        <w:t xml:space="preserve"> </w:t>
      </w:r>
      <w:r w:rsidRPr="00596D18">
        <w:rPr>
          <w:rFonts w:ascii="Calibri" w:eastAsia="Calibri" w:hAnsi="Calibri" w:cs="Calibri"/>
        </w:rPr>
        <w:t>used</w:t>
      </w:r>
      <w:proofErr w:type="gramEnd"/>
      <w:r w:rsidRPr="00596D18">
        <w:rPr>
          <w:rFonts w:ascii="Calibri" w:eastAsia="Calibri" w:hAnsi="Calibri" w:cs="Calibri"/>
          <w:spacing w:val="9"/>
        </w:rPr>
        <w:t xml:space="preserve"> </w:t>
      </w:r>
      <w:r w:rsidRPr="00596D18">
        <w:rPr>
          <w:rFonts w:ascii="Calibri" w:eastAsia="Calibri" w:hAnsi="Calibri" w:cs="Calibri"/>
        </w:rPr>
        <w:t>without</w:t>
      </w:r>
      <w:r w:rsidRPr="00596D18">
        <w:rPr>
          <w:rFonts w:ascii="Calibri" w:eastAsia="Calibri" w:hAnsi="Calibri" w:cs="Calibri"/>
          <w:spacing w:val="6"/>
        </w:rPr>
        <w:t xml:space="preserve"> </w:t>
      </w:r>
      <w:r w:rsidRPr="00596D18">
        <w:rPr>
          <w:rFonts w:ascii="Calibri" w:eastAsia="Calibri" w:hAnsi="Calibri" w:cs="Calibri"/>
        </w:rPr>
        <w:t>prior</w:t>
      </w:r>
      <w:r w:rsidRPr="00596D18">
        <w:rPr>
          <w:rFonts w:ascii="Calibri" w:eastAsia="Calibri" w:hAnsi="Calibri" w:cs="Calibri"/>
          <w:spacing w:val="9"/>
        </w:rPr>
        <w:t xml:space="preserve"> </w:t>
      </w:r>
      <w:r w:rsidRPr="00596D18">
        <w:rPr>
          <w:rFonts w:ascii="Calibri" w:eastAsia="Calibri" w:hAnsi="Calibri" w:cs="Calibri"/>
        </w:rPr>
        <w:t>wri</w:t>
      </w:r>
      <w:r w:rsidRPr="00596D18">
        <w:rPr>
          <w:rFonts w:ascii="Calibri" w:eastAsia="Calibri" w:hAnsi="Calibri" w:cs="Calibri"/>
          <w:spacing w:val="1"/>
        </w:rPr>
        <w:t>t</w:t>
      </w:r>
      <w:r w:rsidRPr="00596D18">
        <w:rPr>
          <w:rFonts w:ascii="Calibri" w:eastAsia="Calibri" w:hAnsi="Calibri" w:cs="Calibri"/>
        </w:rPr>
        <w:t>ten</w:t>
      </w:r>
      <w:r w:rsidRPr="00596D18">
        <w:rPr>
          <w:rFonts w:ascii="Calibri" w:eastAsia="Calibri" w:hAnsi="Calibri" w:cs="Calibri"/>
          <w:spacing w:val="6"/>
        </w:rPr>
        <w:t xml:space="preserve"> </w:t>
      </w:r>
      <w:r w:rsidRPr="00596D18">
        <w:rPr>
          <w:rFonts w:ascii="Calibri" w:eastAsia="Calibri" w:hAnsi="Calibri" w:cs="Calibri"/>
          <w:spacing w:val="5"/>
        </w:rPr>
        <w:t>a</w:t>
      </w:r>
      <w:r w:rsidRPr="00596D18">
        <w:rPr>
          <w:rFonts w:ascii="Calibri" w:eastAsia="Calibri" w:hAnsi="Calibri" w:cs="Calibri"/>
        </w:rPr>
        <w:t>ut</w:t>
      </w:r>
      <w:r w:rsidRPr="00596D18">
        <w:rPr>
          <w:rFonts w:ascii="Calibri" w:eastAsia="Calibri" w:hAnsi="Calibri" w:cs="Calibri"/>
          <w:spacing w:val="1"/>
        </w:rPr>
        <w:t>h</w:t>
      </w:r>
      <w:r w:rsidRPr="00596D18">
        <w:rPr>
          <w:rFonts w:ascii="Calibri" w:eastAsia="Calibri" w:hAnsi="Calibri" w:cs="Calibri"/>
        </w:rPr>
        <w:t>orization. Pl</w:t>
      </w:r>
      <w:r w:rsidRPr="00596D18">
        <w:rPr>
          <w:rFonts w:ascii="Calibri" w:eastAsia="Calibri" w:hAnsi="Calibri" w:cs="Calibri"/>
          <w:spacing w:val="1"/>
        </w:rPr>
        <w:t>e</w:t>
      </w:r>
      <w:r w:rsidRPr="00596D18">
        <w:rPr>
          <w:rFonts w:ascii="Calibri" w:eastAsia="Calibri" w:hAnsi="Calibri" w:cs="Calibri"/>
        </w:rPr>
        <w:t>a</w:t>
      </w:r>
      <w:r w:rsidRPr="00596D18">
        <w:rPr>
          <w:rFonts w:ascii="Calibri" w:eastAsia="Calibri" w:hAnsi="Calibri" w:cs="Calibri"/>
          <w:spacing w:val="1"/>
        </w:rPr>
        <w:t>s</w:t>
      </w:r>
      <w:r w:rsidRPr="00596D18">
        <w:rPr>
          <w:rFonts w:ascii="Calibri" w:eastAsia="Calibri" w:hAnsi="Calibri" w:cs="Calibri"/>
        </w:rPr>
        <w:t>e</w:t>
      </w:r>
      <w:r w:rsidRPr="00596D18">
        <w:rPr>
          <w:rFonts w:ascii="Calibri" w:eastAsia="Calibri" w:hAnsi="Calibri" w:cs="Calibri"/>
          <w:spacing w:val="6"/>
        </w:rPr>
        <w:t xml:space="preserve"> </w:t>
      </w:r>
      <w:r w:rsidRPr="00596D18">
        <w:rPr>
          <w:rFonts w:ascii="Calibri" w:eastAsia="Calibri" w:hAnsi="Calibri" w:cs="Calibri"/>
        </w:rPr>
        <w:t>cont</w:t>
      </w:r>
      <w:r w:rsidRPr="00596D18">
        <w:rPr>
          <w:rFonts w:ascii="Calibri" w:eastAsia="Calibri" w:hAnsi="Calibri" w:cs="Calibri"/>
          <w:spacing w:val="1"/>
        </w:rPr>
        <w:t>a</w:t>
      </w:r>
      <w:r w:rsidRPr="00596D18">
        <w:rPr>
          <w:rFonts w:ascii="Calibri" w:eastAsia="Calibri" w:hAnsi="Calibri" w:cs="Calibri"/>
        </w:rPr>
        <w:t>ct U</w:t>
      </w:r>
      <w:r w:rsidRPr="00596D18">
        <w:rPr>
          <w:rFonts w:ascii="Calibri" w:eastAsia="Calibri" w:hAnsi="Calibri" w:cs="Calibri"/>
          <w:spacing w:val="-1"/>
        </w:rPr>
        <w:t>N</w:t>
      </w:r>
      <w:r w:rsidRPr="00596D18">
        <w:rPr>
          <w:rFonts w:ascii="Calibri" w:eastAsia="Calibri" w:hAnsi="Calibri" w:cs="Calibri"/>
          <w:spacing w:val="1"/>
        </w:rPr>
        <w:t>E</w:t>
      </w:r>
      <w:r w:rsidRPr="00596D18">
        <w:rPr>
          <w:rFonts w:ascii="Calibri" w:eastAsia="Calibri" w:hAnsi="Calibri" w:cs="Calibri"/>
        </w:rPr>
        <w:t>SCO</w:t>
      </w:r>
      <w:r w:rsidRPr="00596D18">
        <w:rPr>
          <w:rFonts w:ascii="Calibri" w:eastAsia="Calibri" w:hAnsi="Calibri" w:cs="Calibri"/>
          <w:spacing w:val="-8"/>
        </w:rPr>
        <w:t xml:space="preserve"> </w:t>
      </w:r>
      <w:r w:rsidRPr="00596D18">
        <w:rPr>
          <w:rFonts w:ascii="Calibri" w:eastAsia="Calibri" w:hAnsi="Calibri" w:cs="Calibri"/>
        </w:rPr>
        <w:t>f</w:t>
      </w:r>
      <w:r w:rsidRPr="00596D18">
        <w:rPr>
          <w:rFonts w:ascii="Calibri" w:eastAsia="Calibri" w:hAnsi="Calibri" w:cs="Calibri"/>
          <w:spacing w:val="1"/>
        </w:rPr>
        <w:t>o</w:t>
      </w:r>
      <w:r w:rsidRPr="00596D18">
        <w:rPr>
          <w:rFonts w:ascii="Calibri" w:eastAsia="Calibri" w:hAnsi="Calibri" w:cs="Calibri"/>
        </w:rPr>
        <w:t>r</w:t>
      </w:r>
      <w:r w:rsidRPr="00596D18">
        <w:rPr>
          <w:rFonts w:ascii="Calibri" w:eastAsia="Calibri" w:hAnsi="Calibri" w:cs="Calibri"/>
          <w:spacing w:val="-3"/>
        </w:rPr>
        <w:t xml:space="preserve"> </w:t>
      </w:r>
      <w:r w:rsidRPr="00596D18">
        <w:rPr>
          <w:rFonts w:ascii="Calibri" w:eastAsia="Calibri" w:hAnsi="Calibri" w:cs="Calibri"/>
          <w:spacing w:val="1"/>
        </w:rPr>
        <w:t>f</w:t>
      </w:r>
      <w:r w:rsidRPr="00596D18">
        <w:rPr>
          <w:rFonts w:ascii="Calibri" w:eastAsia="Calibri" w:hAnsi="Calibri" w:cs="Calibri"/>
        </w:rPr>
        <w:t>urther</w:t>
      </w:r>
      <w:r w:rsidRPr="00596D18">
        <w:rPr>
          <w:rFonts w:ascii="Calibri" w:eastAsia="Calibri" w:hAnsi="Calibri" w:cs="Calibri"/>
          <w:spacing w:val="-5"/>
        </w:rPr>
        <w:t xml:space="preserve"> </w:t>
      </w:r>
      <w:r w:rsidRPr="00596D18">
        <w:rPr>
          <w:rFonts w:ascii="Calibri" w:eastAsia="Calibri" w:hAnsi="Calibri" w:cs="Calibri"/>
        </w:rPr>
        <w:t>infor</w:t>
      </w:r>
      <w:r w:rsidRPr="00596D18">
        <w:rPr>
          <w:rFonts w:ascii="Calibri" w:eastAsia="Calibri" w:hAnsi="Calibri" w:cs="Calibri"/>
          <w:spacing w:val="1"/>
        </w:rPr>
        <w:t>m</w:t>
      </w:r>
      <w:r w:rsidRPr="00596D18">
        <w:rPr>
          <w:rFonts w:ascii="Calibri" w:eastAsia="Calibri" w:hAnsi="Calibri" w:cs="Calibri"/>
        </w:rPr>
        <w:t>ation</w:t>
      </w:r>
      <w:r w:rsidRPr="00596D18">
        <w:rPr>
          <w:rFonts w:ascii="Calibri" w:eastAsia="Calibri" w:hAnsi="Calibri" w:cs="Calibri"/>
          <w:spacing w:val="-11"/>
        </w:rPr>
        <w:t xml:space="preserve"> </w:t>
      </w:r>
      <w:r w:rsidRPr="00596D18">
        <w:rPr>
          <w:rFonts w:ascii="Calibri" w:eastAsia="Calibri" w:hAnsi="Calibri" w:cs="Calibri"/>
        </w:rPr>
        <w:t>and</w:t>
      </w:r>
      <w:r w:rsidRPr="00596D18">
        <w:rPr>
          <w:rFonts w:ascii="Calibri" w:eastAsia="Calibri" w:hAnsi="Calibri" w:cs="Calibri"/>
          <w:spacing w:val="-2"/>
        </w:rPr>
        <w:t xml:space="preserve"> </w:t>
      </w:r>
      <w:r w:rsidRPr="00596D18">
        <w:rPr>
          <w:rFonts w:ascii="Calibri" w:eastAsia="Calibri" w:hAnsi="Calibri" w:cs="Calibri"/>
          <w:spacing w:val="-1"/>
        </w:rPr>
        <w:t>g</w:t>
      </w:r>
      <w:r w:rsidRPr="00596D18">
        <w:rPr>
          <w:rFonts w:ascii="Calibri" w:eastAsia="Calibri" w:hAnsi="Calibri" w:cs="Calibri"/>
        </w:rPr>
        <w:t>u</w:t>
      </w:r>
      <w:r w:rsidRPr="00596D18">
        <w:rPr>
          <w:rFonts w:ascii="Calibri" w:eastAsia="Calibri" w:hAnsi="Calibri" w:cs="Calibri"/>
          <w:spacing w:val="1"/>
        </w:rPr>
        <w:t>i</w:t>
      </w:r>
      <w:r w:rsidRPr="00596D18">
        <w:rPr>
          <w:rFonts w:ascii="Calibri" w:eastAsia="Calibri" w:hAnsi="Calibri" w:cs="Calibri"/>
        </w:rPr>
        <w:t>dance</w:t>
      </w:r>
      <w:r w:rsidRPr="00596D18">
        <w:rPr>
          <w:rFonts w:ascii="Calibri" w:eastAsia="Calibri" w:hAnsi="Calibri" w:cs="Calibri"/>
          <w:spacing w:val="-7"/>
        </w:rPr>
        <w:t xml:space="preserve"> </w:t>
      </w:r>
      <w:proofErr w:type="gramStart"/>
      <w:r w:rsidRPr="00596D18">
        <w:rPr>
          <w:rFonts w:ascii="Calibri" w:eastAsia="Calibri" w:hAnsi="Calibri" w:cs="Calibri"/>
        </w:rPr>
        <w:t>at</w:t>
      </w:r>
      <w:r w:rsidRPr="00596D18">
        <w:rPr>
          <w:rFonts w:ascii="Calibri" w:eastAsia="Calibri" w:hAnsi="Calibri" w:cs="Calibri"/>
          <w:spacing w:val="-2"/>
        </w:rPr>
        <w:t xml:space="preserve"> </w:t>
      </w:r>
      <w:r w:rsidRPr="00596D18">
        <w:rPr>
          <w:rFonts w:ascii="Calibri" w:eastAsia="Calibri" w:hAnsi="Calibri" w:cs="Calibri"/>
          <w:color w:val="0462C1"/>
          <w:spacing w:val="-49"/>
        </w:rPr>
        <w:t xml:space="preserve"> </w:t>
      </w:r>
      <w:proofErr w:type="gramEnd"/>
      <w:r w:rsidR="00317F18">
        <w:fldChar w:fldCharType="begin"/>
      </w:r>
      <w:r w:rsidR="00317F18">
        <w:instrText xml:space="preserve"> HYPERLINK "mailto:futuresofeducation@unesco.org" \h </w:instrText>
      </w:r>
      <w:r w:rsidR="00317F18">
        <w:fldChar w:fldCharType="separate"/>
      </w:r>
      <w:r w:rsidRPr="00596D18">
        <w:rPr>
          <w:rFonts w:ascii="Calibri" w:eastAsia="Calibri" w:hAnsi="Calibri" w:cs="Calibri"/>
          <w:color w:val="0462C1"/>
          <w:spacing w:val="1"/>
          <w:u w:val="single" w:color="0462C1"/>
        </w:rPr>
        <w:t>f</w:t>
      </w:r>
      <w:r w:rsidRPr="00596D18">
        <w:rPr>
          <w:rFonts w:ascii="Calibri" w:eastAsia="Calibri" w:hAnsi="Calibri" w:cs="Calibri"/>
          <w:color w:val="0462C1"/>
          <w:u w:val="single" w:color="0462C1"/>
        </w:rPr>
        <w:t>utu</w:t>
      </w:r>
      <w:r w:rsidRPr="00596D18">
        <w:rPr>
          <w:rFonts w:ascii="Calibri" w:eastAsia="Calibri" w:hAnsi="Calibri" w:cs="Calibri"/>
          <w:color w:val="0462C1"/>
          <w:spacing w:val="1"/>
          <w:u w:val="single" w:color="0462C1"/>
        </w:rPr>
        <w:t>r</w:t>
      </w:r>
      <w:r w:rsidRPr="00596D18">
        <w:rPr>
          <w:rFonts w:ascii="Calibri" w:eastAsia="Calibri" w:hAnsi="Calibri" w:cs="Calibri"/>
          <w:color w:val="0462C1"/>
          <w:u w:val="single" w:color="0462C1"/>
        </w:rPr>
        <w:t>es</w:t>
      </w:r>
      <w:r w:rsidRPr="00596D18">
        <w:rPr>
          <w:rFonts w:ascii="Calibri" w:eastAsia="Calibri" w:hAnsi="Calibri" w:cs="Calibri"/>
          <w:color w:val="0462C1"/>
          <w:spacing w:val="1"/>
          <w:u w:val="single" w:color="0462C1"/>
        </w:rPr>
        <w:t>o</w:t>
      </w:r>
      <w:r w:rsidRPr="00596D18">
        <w:rPr>
          <w:rFonts w:ascii="Calibri" w:eastAsia="Calibri" w:hAnsi="Calibri" w:cs="Calibri"/>
          <w:color w:val="0462C1"/>
          <w:u w:val="single" w:color="0462C1"/>
        </w:rPr>
        <w:t>feducati</w:t>
      </w:r>
      <w:r w:rsidRPr="00596D18">
        <w:rPr>
          <w:rFonts w:ascii="Calibri" w:eastAsia="Calibri" w:hAnsi="Calibri" w:cs="Calibri"/>
          <w:color w:val="0462C1"/>
          <w:spacing w:val="1"/>
          <w:u w:val="single" w:color="0462C1"/>
        </w:rPr>
        <w:t>o</w:t>
      </w:r>
      <w:r w:rsidRPr="00596D18">
        <w:rPr>
          <w:rFonts w:ascii="Calibri" w:eastAsia="Calibri" w:hAnsi="Calibri" w:cs="Calibri"/>
          <w:color w:val="0462C1"/>
          <w:u w:val="single" w:color="0462C1"/>
        </w:rPr>
        <w:t>n@unesco</w:t>
      </w:r>
      <w:r w:rsidRPr="00596D18">
        <w:rPr>
          <w:rFonts w:ascii="Calibri" w:eastAsia="Calibri" w:hAnsi="Calibri" w:cs="Calibri"/>
          <w:color w:val="0462C1"/>
          <w:spacing w:val="1"/>
          <w:u w:val="single" w:color="0462C1"/>
        </w:rPr>
        <w:t>.</w:t>
      </w:r>
      <w:r w:rsidRPr="00596D18">
        <w:rPr>
          <w:rFonts w:ascii="Calibri" w:eastAsia="Calibri" w:hAnsi="Calibri" w:cs="Calibri"/>
          <w:color w:val="0462C1"/>
          <w:u w:val="single" w:color="0462C1"/>
        </w:rPr>
        <w:t>or</w:t>
      </w:r>
      <w:r w:rsidRPr="00596D18">
        <w:rPr>
          <w:rFonts w:ascii="Calibri" w:eastAsia="Calibri" w:hAnsi="Calibri" w:cs="Calibri"/>
          <w:color w:val="0462C1"/>
          <w:spacing w:val="2"/>
          <w:u w:val="single" w:color="0462C1"/>
        </w:rPr>
        <w:t>g</w:t>
      </w:r>
      <w:r w:rsidRPr="00596D18">
        <w:rPr>
          <w:rFonts w:ascii="Calibri" w:eastAsia="Calibri" w:hAnsi="Calibri" w:cs="Calibri"/>
          <w:color w:val="000000"/>
        </w:rPr>
        <w:t>.</w:t>
      </w:r>
      <w:r w:rsidR="00317F18">
        <w:rPr>
          <w:rFonts w:ascii="Calibri" w:eastAsia="Calibri" w:hAnsi="Calibri" w:cs="Calibri"/>
          <w:color w:val="000000"/>
        </w:rPr>
        <w:fldChar w:fldCharType="end"/>
      </w:r>
      <w:r w:rsidR="005652F5">
        <w:rPr>
          <w:rFonts w:ascii="Calibri" w:eastAsia="Calibri" w:hAnsi="Calibri" w:cs="Calibri"/>
          <w:color w:val="000000"/>
        </w:rPr>
        <w:t xml:space="preserve"> </w:t>
      </w:r>
      <w:r w:rsidR="005652F5" w:rsidRPr="00596D18">
        <w:rPr>
          <w:rFonts w:ascii="Calibri" w:eastAsia="Calibri" w:hAnsi="Calibri" w:cs="Calibri"/>
        </w:rPr>
        <w:t>Ki</w:t>
      </w:r>
      <w:r w:rsidR="005652F5" w:rsidRPr="00596D18">
        <w:rPr>
          <w:rFonts w:ascii="Calibri" w:eastAsia="Calibri" w:hAnsi="Calibri" w:cs="Calibri"/>
          <w:spacing w:val="1"/>
        </w:rPr>
        <w:t>n</w:t>
      </w:r>
      <w:r w:rsidR="005652F5" w:rsidRPr="00596D18">
        <w:rPr>
          <w:rFonts w:ascii="Calibri" w:eastAsia="Calibri" w:hAnsi="Calibri" w:cs="Calibri"/>
        </w:rPr>
        <w:t>d</w:t>
      </w:r>
      <w:r w:rsidR="005652F5" w:rsidRPr="00596D18">
        <w:rPr>
          <w:rFonts w:ascii="Calibri" w:eastAsia="Calibri" w:hAnsi="Calibri" w:cs="Calibri"/>
          <w:spacing w:val="1"/>
        </w:rPr>
        <w:t>l</w:t>
      </w:r>
      <w:r w:rsidR="005652F5" w:rsidRPr="00596D18">
        <w:rPr>
          <w:rFonts w:ascii="Calibri" w:eastAsia="Calibri" w:hAnsi="Calibri" w:cs="Calibri"/>
        </w:rPr>
        <w:t>y</w:t>
      </w:r>
      <w:r w:rsidR="005652F5" w:rsidRPr="00596D18">
        <w:rPr>
          <w:rFonts w:ascii="Calibri" w:eastAsia="Calibri" w:hAnsi="Calibri" w:cs="Calibri"/>
          <w:spacing w:val="11"/>
        </w:rPr>
        <w:t xml:space="preserve"> </w:t>
      </w:r>
      <w:r w:rsidR="005652F5" w:rsidRPr="00596D18">
        <w:rPr>
          <w:rFonts w:ascii="Calibri" w:eastAsia="Calibri" w:hAnsi="Calibri" w:cs="Calibri"/>
        </w:rPr>
        <w:t>note that</w:t>
      </w:r>
      <w:r w:rsidR="005652F5" w:rsidRPr="00596D18">
        <w:rPr>
          <w:rFonts w:ascii="Calibri" w:eastAsia="Calibri" w:hAnsi="Calibri" w:cs="Calibri"/>
          <w:spacing w:val="-5"/>
        </w:rPr>
        <w:t xml:space="preserve"> </w:t>
      </w:r>
      <w:r w:rsidR="005652F5" w:rsidRPr="00596D18">
        <w:rPr>
          <w:rFonts w:ascii="Calibri" w:eastAsia="Calibri" w:hAnsi="Calibri" w:cs="Calibri"/>
          <w:spacing w:val="1"/>
        </w:rPr>
        <w:t>f</w:t>
      </w:r>
      <w:r w:rsidR="005652F5" w:rsidRPr="00596D18">
        <w:rPr>
          <w:rFonts w:ascii="Calibri" w:eastAsia="Calibri" w:hAnsi="Calibri" w:cs="Calibri"/>
        </w:rPr>
        <w:t>und</w:t>
      </w:r>
      <w:r w:rsidR="005652F5" w:rsidRPr="00596D18">
        <w:rPr>
          <w:rFonts w:ascii="Calibri" w:eastAsia="Calibri" w:hAnsi="Calibri" w:cs="Calibri"/>
          <w:spacing w:val="1"/>
        </w:rPr>
        <w:t>i</w:t>
      </w:r>
      <w:r w:rsidR="005652F5" w:rsidRPr="00596D18">
        <w:rPr>
          <w:rFonts w:ascii="Calibri" w:eastAsia="Calibri" w:hAnsi="Calibri" w:cs="Calibri"/>
        </w:rPr>
        <w:t>ng</w:t>
      </w:r>
      <w:r w:rsidR="005652F5" w:rsidRPr="00596D18">
        <w:rPr>
          <w:rFonts w:ascii="Calibri" w:eastAsia="Calibri" w:hAnsi="Calibri" w:cs="Calibri"/>
          <w:spacing w:val="-8"/>
        </w:rPr>
        <w:t xml:space="preserve"> </w:t>
      </w:r>
      <w:r w:rsidR="005652F5" w:rsidRPr="00596D18">
        <w:rPr>
          <w:rFonts w:ascii="Calibri" w:eastAsia="Calibri" w:hAnsi="Calibri" w:cs="Calibri"/>
          <w:spacing w:val="1"/>
        </w:rPr>
        <w:t>i</w:t>
      </w:r>
      <w:r w:rsidR="005652F5" w:rsidRPr="00596D18">
        <w:rPr>
          <w:rFonts w:ascii="Calibri" w:eastAsia="Calibri" w:hAnsi="Calibri" w:cs="Calibri"/>
        </w:rPr>
        <w:t>s</w:t>
      </w:r>
      <w:r w:rsidR="005652F5" w:rsidRPr="00596D18">
        <w:rPr>
          <w:rFonts w:ascii="Calibri" w:eastAsia="Calibri" w:hAnsi="Calibri" w:cs="Calibri"/>
          <w:spacing w:val="-1"/>
        </w:rPr>
        <w:t xml:space="preserve"> </w:t>
      </w:r>
      <w:r w:rsidR="005652F5" w:rsidRPr="00596D18">
        <w:rPr>
          <w:rFonts w:ascii="Calibri" w:eastAsia="Calibri" w:hAnsi="Calibri" w:cs="Calibri"/>
        </w:rPr>
        <w:t>not</w:t>
      </w:r>
      <w:r w:rsidR="005652F5" w:rsidRPr="00596D18">
        <w:rPr>
          <w:rFonts w:ascii="Calibri" w:eastAsia="Calibri" w:hAnsi="Calibri" w:cs="Calibri"/>
          <w:spacing w:val="-4"/>
        </w:rPr>
        <w:t xml:space="preserve"> </w:t>
      </w:r>
      <w:r w:rsidR="005652F5" w:rsidRPr="00596D18">
        <w:rPr>
          <w:rFonts w:ascii="Calibri" w:eastAsia="Calibri" w:hAnsi="Calibri" w:cs="Calibri"/>
        </w:rPr>
        <w:t>a</w:t>
      </w:r>
      <w:r w:rsidR="005652F5" w:rsidRPr="00596D18">
        <w:rPr>
          <w:rFonts w:ascii="Calibri" w:eastAsia="Calibri" w:hAnsi="Calibri" w:cs="Calibri"/>
          <w:spacing w:val="1"/>
        </w:rPr>
        <w:t>v</w:t>
      </w:r>
      <w:r w:rsidR="005652F5" w:rsidRPr="00596D18">
        <w:rPr>
          <w:rFonts w:ascii="Calibri" w:eastAsia="Calibri" w:hAnsi="Calibri" w:cs="Calibri"/>
        </w:rPr>
        <w:t>ailab</w:t>
      </w:r>
      <w:r w:rsidR="005652F5" w:rsidRPr="00596D18">
        <w:rPr>
          <w:rFonts w:ascii="Calibri" w:eastAsia="Calibri" w:hAnsi="Calibri" w:cs="Calibri"/>
          <w:spacing w:val="2"/>
        </w:rPr>
        <w:t>l</w:t>
      </w:r>
      <w:r w:rsidR="005652F5" w:rsidRPr="00596D18">
        <w:rPr>
          <w:rFonts w:ascii="Calibri" w:eastAsia="Calibri" w:hAnsi="Calibri" w:cs="Calibri"/>
        </w:rPr>
        <w:t>e</w:t>
      </w:r>
      <w:r w:rsidR="005652F5" w:rsidRPr="00596D18">
        <w:rPr>
          <w:rFonts w:ascii="Calibri" w:eastAsia="Calibri" w:hAnsi="Calibri" w:cs="Calibri"/>
          <w:spacing w:val="-8"/>
        </w:rPr>
        <w:t xml:space="preserve"> </w:t>
      </w:r>
      <w:r w:rsidR="005652F5" w:rsidRPr="00596D18">
        <w:rPr>
          <w:rFonts w:ascii="Calibri" w:eastAsia="Calibri" w:hAnsi="Calibri" w:cs="Calibri"/>
        </w:rPr>
        <w:t>for</w:t>
      </w:r>
      <w:r w:rsidR="005652F5" w:rsidRPr="00596D18">
        <w:rPr>
          <w:rFonts w:ascii="Calibri" w:eastAsia="Calibri" w:hAnsi="Calibri" w:cs="Calibri"/>
          <w:spacing w:val="-3"/>
        </w:rPr>
        <w:t xml:space="preserve"> </w:t>
      </w:r>
      <w:r w:rsidR="005652F5" w:rsidRPr="00596D18">
        <w:rPr>
          <w:rFonts w:ascii="Calibri" w:eastAsia="Calibri" w:hAnsi="Calibri" w:cs="Calibri"/>
        </w:rPr>
        <w:t>t</w:t>
      </w:r>
      <w:r w:rsidR="005652F5" w:rsidRPr="00596D18">
        <w:rPr>
          <w:rFonts w:ascii="Calibri" w:eastAsia="Calibri" w:hAnsi="Calibri" w:cs="Calibri"/>
          <w:spacing w:val="1"/>
        </w:rPr>
        <w:t>h</w:t>
      </w:r>
      <w:r w:rsidR="005652F5" w:rsidRPr="00596D18">
        <w:rPr>
          <w:rFonts w:ascii="Calibri" w:eastAsia="Calibri" w:hAnsi="Calibri" w:cs="Calibri"/>
        </w:rPr>
        <w:t>e</w:t>
      </w:r>
      <w:r w:rsidR="005652F5" w:rsidRPr="00596D18">
        <w:rPr>
          <w:rFonts w:ascii="Calibri" w:eastAsia="Calibri" w:hAnsi="Calibri" w:cs="Calibri"/>
          <w:spacing w:val="-3"/>
        </w:rPr>
        <w:t xml:space="preserve"> </w:t>
      </w:r>
      <w:r w:rsidR="005652F5" w:rsidRPr="00596D18">
        <w:rPr>
          <w:rFonts w:ascii="Calibri" w:eastAsia="Calibri" w:hAnsi="Calibri" w:cs="Calibri"/>
        </w:rPr>
        <w:t>org</w:t>
      </w:r>
      <w:r w:rsidR="005652F5" w:rsidRPr="00596D18">
        <w:rPr>
          <w:rFonts w:ascii="Calibri" w:eastAsia="Calibri" w:hAnsi="Calibri" w:cs="Calibri"/>
          <w:spacing w:val="1"/>
        </w:rPr>
        <w:t>a</w:t>
      </w:r>
      <w:r w:rsidR="005652F5" w:rsidRPr="00596D18">
        <w:rPr>
          <w:rFonts w:ascii="Calibri" w:eastAsia="Calibri" w:hAnsi="Calibri" w:cs="Calibri"/>
        </w:rPr>
        <w:t>nization</w:t>
      </w:r>
      <w:r w:rsidR="005652F5" w:rsidRPr="00596D18">
        <w:rPr>
          <w:rFonts w:ascii="Calibri" w:eastAsia="Calibri" w:hAnsi="Calibri" w:cs="Calibri"/>
          <w:spacing w:val="-10"/>
        </w:rPr>
        <w:t xml:space="preserve"> </w:t>
      </w:r>
      <w:r w:rsidR="005652F5" w:rsidRPr="00596D18">
        <w:rPr>
          <w:rFonts w:ascii="Calibri" w:eastAsia="Calibri" w:hAnsi="Calibri" w:cs="Calibri"/>
        </w:rPr>
        <w:t>of</w:t>
      </w:r>
      <w:r w:rsidR="005652F5" w:rsidRPr="00596D18">
        <w:rPr>
          <w:rFonts w:ascii="Calibri" w:eastAsia="Calibri" w:hAnsi="Calibri" w:cs="Calibri"/>
          <w:spacing w:val="-2"/>
        </w:rPr>
        <w:t xml:space="preserve"> </w:t>
      </w:r>
      <w:r w:rsidR="005652F5" w:rsidRPr="00596D18">
        <w:rPr>
          <w:rFonts w:ascii="Calibri" w:eastAsia="Calibri" w:hAnsi="Calibri" w:cs="Calibri"/>
        </w:rPr>
        <w:t>c</w:t>
      </w:r>
      <w:r w:rsidR="005652F5" w:rsidRPr="00596D18">
        <w:rPr>
          <w:rFonts w:ascii="Calibri" w:eastAsia="Calibri" w:hAnsi="Calibri" w:cs="Calibri"/>
          <w:spacing w:val="1"/>
        </w:rPr>
        <w:t>o</w:t>
      </w:r>
      <w:r w:rsidR="005652F5" w:rsidRPr="00596D18">
        <w:rPr>
          <w:rFonts w:ascii="Calibri" w:eastAsia="Calibri" w:hAnsi="Calibri" w:cs="Calibri"/>
        </w:rPr>
        <w:t>nsultation</w:t>
      </w:r>
      <w:r w:rsidR="005652F5" w:rsidRPr="00596D18">
        <w:rPr>
          <w:rFonts w:ascii="Calibri" w:eastAsia="Calibri" w:hAnsi="Calibri" w:cs="Calibri"/>
          <w:spacing w:val="-10"/>
        </w:rPr>
        <w:t xml:space="preserve"> </w:t>
      </w:r>
      <w:r w:rsidR="005652F5" w:rsidRPr="00596D18">
        <w:rPr>
          <w:rFonts w:ascii="Calibri" w:eastAsia="Calibri" w:hAnsi="Calibri" w:cs="Calibri"/>
        </w:rPr>
        <w:t>e</w:t>
      </w:r>
      <w:r w:rsidR="005652F5" w:rsidRPr="00596D18">
        <w:rPr>
          <w:rFonts w:ascii="Calibri" w:eastAsia="Calibri" w:hAnsi="Calibri" w:cs="Calibri"/>
          <w:spacing w:val="1"/>
        </w:rPr>
        <w:t>v</w:t>
      </w:r>
      <w:r w:rsidR="005652F5" w:rsidRPr="00596D18">
        <w:rPr>
          <w:rFonts w:ascii="Calibri" w:eastAsia="Calibri" w:hAnsi="Calibri" w:cs="Calibri"/>
        </w:rPr>
        <w:t>ents.</w:t>
      </w:r>
    </w:p>
    <w:p w:rsidR="00596D18" w:rsidRPr="00596D18" w:rsidRDefault="00596D18" w:rsidP="00596D18">
      <w:pPr>
        <w:spacing w:line="247" w:lineRule="auto"/>
        <w:ind w:left="-180"/>
      </w:pPr>
    </w:p>
    <w:p w:rsidR="00596D18" w:rsidRPr="00596D18" w:rsidRDefault="00596D18" w:rsidP="00596D18">
      <w:pPr>
        <w:spacing w:line="247" w:lineRule="auto"/>
        <w:rPr>
          <w:rFonts w:ascii="Calibri" w:eastAsia="Calibri" w:hAnsi="Calibri" w:cs="Calibri"/>
          <w:b/>
        </w:rPr>
      </w:pPr>
      <w:r w:rsidRPr="00596D18">
        <w:rPr>
          <w:rFonts w:ascii="Calibri" w:eastAsia="Calibri" w:hAnsi="Calibri" w:cs="Calibri"/>
          <w:b/>
        </w:rPr>
        <w:t xml:space="preserve">REGISTRATION OF A FOCUS GROUP </w:t>
      </w:r>
    </w:p>
    <w:p w:rsidR="00596D18" w:rsidRPr="00596D18" w:rsidRDefault="00596D18" w:rsidP="00596D18">
      <w:pPr>
        <w:spacing w:line="247" w:lineRule="auto"/>
        <w:rPr>
          <w:rFonts w:ascii="Calibri" w:eastAsia="Calibri" w:hAnsi="Calibri" w:cs="Calibri"/>
        </w:rPr>
      </w:pPr>
      <w:r w:rsidRPr="00596D18">
        <w:rPr>
          <w:rFonts w:ascii="Calibri" w:eastAsia="Calibri" w:hAnsi="Calibri" w:cs="Calibri"/>
        </w:rPr>
        <w:t>While</w:t>
      </w:r>
      <w:r w:rsidRPr="00596D18">
        <w:rPr>
          <w:rFonts w:ascii="Calibri" w:eastAsia="Calibri" w:hAnsi="Calibri" w:cs="Calibri"/>
          <w:spacing w:val="9"/>
        </w:rPr>
        <w:t xml:space="preserve"> </w:t>
      </w:r>
      <w:r w:rsidRPr="00596D18">
        <w:rPr>
          <w:rFonts w:ascii="Calibri" w:eastAsia="Calibri" w:hAnsi="Calibri" w:cs="Calibri"/>
        </w:rPr>
        <w:t>not</w:t>
      </w:r>
      <w:r w:rsidRPr="00596D18">
        <w:rPr>
          <w:rFonts w:ascii="Calibri" w:eastAsia="Calibri" w:hAnsi="Calibri" w:cs="Calibri"/>
          <w:spacing w:val="13"/>
        </w:rPr>
        <w:t xml:space="preserve"> </w:t>
      </w:r>
      <w:r w:rsidRPr="00596D18">
        <w:rPr>
          <w:rFonts w:ascii="Calibri" w:eastAsia="Calibri" w:hAnsi="Calibri" w:cs="Calibri"/>
        </w:rPr>
        <w:t>r</w:t>
      </w:r>
      <w:r w:rsidRPr="00596D18">
        <w:rPr>
          <w:rFonts w:ascii="Calibri" w:eastAsia="Calibri" w:hAnsi="Calibri" w:cs="Calibri"/>
          <w:spacing w:val="1"/>
        </w:rPr>
        <w:t>e</w:t>
      </w:r>
      <w:r w:rsidRPr="00596D18">
        <w:rPr>
          <w:rFonts w:ascii="Calibri" w:eastAsia="Calibri" w:hAnsi="Calibri" w:cs="Calibri"/>
        </w:rPr>
        <w:t>quired,</w:t>
      </w:r>
      <w:r w:rsidRPr="00596D18">
        <w:rPr>
          <w:rFonts w:ascii="Calibri" w:eastAsia="Calibri" w:hAnsi="Calibri" w:cs="Calibri"/>
          <w:spacing w:val="7"/>
        </w:rPr>
        <w:t xml:space="preserve"> </w:t>
      </w:r>
      <w:r w:rsidRPr="00596D18">
        <w:rPr>
          <w:rFonts w:ascii="Calibri" w:eastAsia="Calibri" w:hAnsi="Calibri" w:cs="Calibri"/>
        </w:rPr>
        <w:t>UNE</w:t>
      </w:r>
      <w:r w:rsidRPr="00596D18">
        <w:rPr>
          <w:rFonts w:ascii="Calibri" w:eastAsia="Calibri" w:hAnsi="Calibri" w:cs="Calibri"/>
          <w:spacing w:val="1"/>
        </w:rPr>
        <w:t>S</w:t>
      </w:r>
      <w:r w:rsidRPr="00596D18">
        <w:rPr>
          <w:rFonts w:ascii="Calibri" w:eastAsia="Calibri" w:hAnsi="Calibri" w:cs="Calibri"/>
        </w:rPr>
        <w:t>CO</w:t>
      </w:r>
      <w:r w:rsidRPr="00596D18">
        <w:rPr>
          <w:rFonts w:ascii="Calibri" w:eastAsia="Calibri" w:hAnsi="Calibri" w:cs="Calibri"/>
          <w:spacing w:val="7"/>
        </w:rPr>
        <w:t xml:space="preserve"> </w:t>
      </w:r>
      <w:r w:rsidRPr="00596D18">
        <w:rPr>
          <w:rFonts w:ascii="Calibri" w:eastAsia="Calibri" w:hAnsi="Calibri" w:cs="Calibri"/>
        </w:rPr>
        <w:t>requests</w:t>
      </w:r>
      <w:r w:rsidRPr="00596D18">
        <w:rPr>
          <w:rFonts w:ascii="Calibri" w:eastAsia="Calibri" w:hAnsi="Calibri" w:cs="Calibri"/>
          <w:spacing w:val="8"/>
        </w:rPr>
        <w:t xml:space="preserve"> </w:t>
      </w:r>
      <w:r w:rsidRPr="00596D18">
        <w:rPr>
          <w:rFonts w:ascii="Calibri" w:eastAsia="Calibri" w:hAnsi="Calibri" w:cs="Calibri"/>
        </w:rPr>
        <w:t>that</w:t>
      </w:r>
      <w:r w:rsidRPr="00596D18">
        <w:rPr>
          <w:rFonts w:ascii="Calibri" w:eastAsia="Calibri" w:hAnsi="Calibri" w:cs="Calibri"/>
          <w:spacing w:val="9"/>
        </w:rPr>
        <w:t xml:space="preserve"> </w:t>
      </w:r>
      <w:r w:rsidRPr="00596D18">
        <w:rPr>
          <w:rFonts w:ascii="Calibri" w:eastAsia="Calibri" w:hAnsi="Calibri" w:cs="Calibri"/>
          <w:i/>
          <w:spacing w:val="1"/>
        </w:rPr>
        <w:t>F</w:t>
      </w:r>
      <w:r w:rsidRPr="00596D18">
        <w:rPr>
          <w:rFonts w:ascii="Calibri" w:eastAsia="Calibri" w:hAnsi="Calibri" w:cs="Calibri"/>
          <w:i/>
        </w:rPr>
        <w:t>utu</w:t>
      </w:r>
      <w:r w:rsidRPr="00596D18">
        <w:rPr>
          <w:rFonts w:ascii="Calibri" w:eastAsia="Calibri" w:hAnsi="Calibri" w:cs="Calibri"/>
          <w:i/>
          <w:spacing w:val="1"/>
        </w:rPr>
        <w:t>r</w:t>
      </w:r>
      <w:r w:rsidRPr="00596D18">
        <w:rPr>
          <w:rFonts w:ascii="Calibri" w:eastAsia="Calibri" w:hAnsi="Calibri" w:cs="Calibri"/>
          <w:i/>
        </w:rPr>
        <w:t>es</w:t>
      </w:r>
      <w:r w:rsidRPr="00596D18">
        <w:rPr>
          <w:rFonts w:ascii="Calibri" w:eastAsia="Calibri" w:hAnsi="Calibri" w:cs="Calibri"/>
          <w:i/>
          <w:spacing w:val="7"/>
        </w:rPr>
        <w:t xml:space="preserve"> </w:t>
      </w:r>
      <w:r w:rsidRPr="00596D18">
        <w:rPr>
          <w:rFonts w:ascii="Calibri" w:eastAsia="Calibri" w:hAnsi="Calibri" w:cs="Calibri"/>
          <w:i/>
        </w:rPr>
        <w:t>of</w:t>
      </w:r>
      <w:r w:rsidRPr="00596D18">
        <w:rPr>
          <w:rFonts w:ascii="Calibri" w:eastAsia="Calibri" w:hAnsi="Calibri" w:cs="Calibri"/>
          <w:i/>
          <w:spacing w:val="12"/>
        </w:rPr>
        <w:t xml:space="preserve"> </w:t>
      </w:r>
      <w:r w:rsidRPr="00596D18">
        <w:rPr>
          <w:rFonts w:ascii="Calibri" w:eastAsia="Calibri" w:hAnsi="Calibri" w:cs="Calibri"/>
          <w:i/>
        </w:rPr>
        <w:t>Educat</w:t>
      </w:r>
      <w:r w:rsidRPr="00596D18">
        <w:rPr>
          <w:rFonts w:ascii="Calibri" w:eastAsia="Calibri" w:hAnsi="Calibri" w:cs="Calibri"/>
          <w:i/>
          <w:spacing w:val="-1"/>
        </w:rPr>
        <w:t>i</w:t>
      </w:r>
      <w:r w:rsidRPr="00596D18">
        <w:rPr>
          <w:rFonts w:ascii="Calibri" w:eastAsia="Calibri" w:hAnsi="Calibri" w:cs="Calibri"/>
          <w:i/>
          <w:spacing w:val="1"/>
        </w:rPr>
        <w:t>o</w:t>
      </w:r>
      <w:r w:rsidRPr="00596D18">
        <w:rPr>
          <w:rFonts w:ascii="Calibri" w:eastAsia="Calibri" w:hAnsi="Calibri" w:cs="Calibri"/>
          <w:i/>
        </w:rPr>
        <w:t>n</w:t>
      </w:r>
      <w:r w:rsidRPr="00596D18">
        <w:rPr>
          <w:rFonts w:ascii="Calibri" w:eastAsia="Calibri" w:hAnsi="Calibri" w:cs="Calibri"/>
          <w:i/>
          <w:spacing w:val="8"/>
        </w:rPr>
        <w:t xml:space="preserve"> </w:t>
      </w:r>
      <w:r w:rsidRPr="00596D18">
        <w:rPr>
          <w:rFonts w:ascii="Calibri" w:eastAsia="Calibri" w:hAnsi="Calibri" w:cs="Calibri"/>
        </w:rPr>
        <w:t>consultations</w:t>
      </w:r>
      <w:r w:rsidRPr="00596D18">
        <w:rPr>
          <w:rFonts w:ascii="Calibri" w:eastAsia="Calibri" w:hAnsi="Calibri" w:cs="Calibri"/>
          <w:spacing w:val="3"/>
        </w:rPr>
        <w:t xml:space="preserve"> </w:t>
      </w:r>
      <w:proofErr w:type="gramStart"/>
      <w:r w:rsidRPr="00596D18">
        <w:rPr>
          <w:rFonts w:ascii="Calibri" w:eastAsia="Calibri" w:hAnsi="Calibri" w:cs="Calibri"/>
        </w:rPr>
        <w:t>be</w:t>
      </w:r>
      <w:r w:rsidRPr="00596D18">
        <w:rPr>
          <w:rFonts w:ascii="Calibri" w:eastAsia="Calibri" w:hAnsi="Calibri" w:cs="Calibri"/>
          <w:spacing w:val="11"/>
        </w:rPr>
        <w:t xml:space="preserve"> </w:t>
      </w:r>
      <w:r w:rsidRPr="00596D18">
        <w:rPr>
          <w:rFonts w:ascii="Calibri" w:eastAsia="Calibri" w:hAnsi="Calibri" w:cs="Calibri"/>
        </w:rPr>
        <w:t>anno</w:t>
      </w:r>
      <w:r w:rsidRPr="00596D18">
        <w:rPr>
          <w:rFonts w:ascii="Calibri" w:eastAsia="Calibri" w:hAnsi="Calibri" w:cs="Calibri"/>
          <w:spacing w:val="1"/>
        </w:rPr>
        <w:t>u</w:t>
      </w:r>
      <w:r w:rsidRPr="00596D18">
        <w:rPr>
          <w:rFonts w:ascii="Calibri" w:eastAsia="Calibri" w:hAnsi="Calibri" w:cs="Calibri"/>
        </w:rPr>
        <w:t>nced</w:t>
      </w:r>
      <w:proofErr w:type="gramEnd"/>
      <w:r w:rsidRPr="00596D18">
        <w:rPr>
          <w:rFonts w:ascii="Calibri" w:eastAsia="Calibri" w:hAnsi="Calibri" w:cs="Calibri"/>
          <w:spacing w:val="4"/>
        </w:rPr>
        <w:t xml:space="preserve"> </w:t>
      </w:r>
      <w:r w:rsidRPr="00596D18">
        <w:rPr>
          <w:rFonts w:ascii="Calibri" w:eastAsia="Calibri" w:hAnsi="Calibri" w:cs="Calibri"/>
        </w:rPr>
        <w:t>in advance</w:t>
      </w:r>
      <w:r w:rsidRPr="00596D18">
        <w:rPr>
          <w:rFonts w:ascii="Calibri" w:eastAsia="Calibri" w:hAnsi="Calibri" w:cs="Calibri"/>
          <w:spacing w:val="3"/>
        </w:rPr>
        <w:t xml:space="preserve"> </w:t>
      </w:r>
      <w:r w:rsidRPr="00596D18">
        <w:rPr>
          <w:rFonts w:ascii="Calibri" w:eastAsia="Calibri" w:hAnsi="Calibri" w:cs="Calibri"/>
        </w:rPr>
        <w:t>to</w:t>
      </w:r>
      <w:r w:rsidRPr="00596D18">
        <w:rPr>
          <w:rFonts w:ascii="Calibri" w:eastAsia="Calibri" w:hAnsi="Calibri" w:cs="Calibri"/>
          <w:spacing w:val="9"/>
        </w:rPr>
        <w:t xml:space="preserve"> </w:t>
      </w:r>
      <w:r w:rsidRPr="00596D18">
        <w:rPr>
          <w:rFonts w:ascii="Calibri" w:eastAsia="Calibri" w:hAnsi="Calibri" w:cs="Calibri"/>
        </w:rPr>
        <w:t>the</w:t>
      </w:r>
      <w:r w:rsidRPr="00596D18">
        <w:rPr>
          <w:rFonts w:ascii="Calibri" w:eastAsia="Calibri" w:hAnsi="Calibri" w:cs="Calibri"/>
          <w:spacing w:val="7"/>
        </w:rPr>
        <w:t xml:space="preserve"> </w:t>
      </w:r>
      <w:r w:rsidRPr="00596D18">
        <w:rPr>
          <w:rFonts w:ascii="Calibri" w:eastAsia="Calibri" w:hAnsi="Calibri" w:cs="Calibri"/>
        </w:rPr>
        <w:t>c</w:t>
      </w:r>
      <w:r w:rsidRPr="00596D18">
        <w:rPr>
          <w:rFonts w:ascii="Calibri" w:eastAsia="Calibri" w:hAnsi="Calibri" w:cs="Calibri"/>
          <w:spacing w:val="1"/>
        </w:rPr>
        <w:t>o</w:t>
      </w:r>
      <w:r w:rsidRPr="00596D18">
        <w:rPr>
          <w:rFonts w:ascii="Calibri" w:eastAsia="Calibri" w:hAnsi="Calibri" w:cs="Calibri"/>
        </w:rPr>
        <w:t xml:space="preserve">ordinating team at </w:t>
      </w:r>
      <w:hyperlink r:id="rId16">
        <w:r w:rsidRPr="00596D18">
          <w:rPr>
            <w:rFonts w:ascii="Calibri" w:eastAsia="Calibri" w:hAnsi="Calibri" w:cs="Calibri"/>
            <w:color w:val="0462C1"/>
            <w:w w:val="99"/>
            <w:u w:val="single" w:color="0462C1"/>
          </w:rPr>
          <w:t>fu</w:t>
        </w:r>
        <w:r w:rsidRPr="00596D18">
          <w:rPr>
            <w:rFonts w:ascii="Calibri" w:eastAsia="Calibri" w:hAnsi="Calibri" w:cs="Calibri"/>
            <w:color w:val="0462C1"/>
            <w:spacing w:val="1"/>
            <w:w w:val="99"/>
            <w:u w:val="single" w:color="0462C1"/>
          </w:rPr>
          <w:t>t</w:t>
        </w:r>
        <w:r w:rsidRPr="00596D18">
          <w:rPr>
            <w:rFonts w:ascii="Calibri" w:eastAsia="Calibri" w:hAnsi="Calibri" w:cs="Calibri"/>
            <w:color w:val="0462C1"/>
            <w:w w:val="99"/>
            <w:u w:val="single" w:color="0462C1"/>
          </w:rPr>
          <w:t>ures</w:t>
        </w:r>
        <w:r w:rsidRPr="00596D18">
          <w:rPr>
            <w:rFonts w:ascii="Calibri" w:eastAsia="Calibri" w:hAnsi="Calibri" w:cs="Calibri"/>
            <w:color w:val="0462C1"/>
            <w:spacing w:val="1"/>
            <w:w w:val="99"/>
            <w:u w:val="single" w:color="0462C1"/>
          </w:rPr>
          <w:t>o</w:t>
        </w:r>
        <w:r w:rsidRPr="00596D18">
          <w:rPr>
            <w:rFonts w:ascii="Calibri" w:eastAsia="Calibri" w:hAnsi="Calibri" w:cs="Calibri"/>
            <w:color w:val="0462C1"/>
            <w:w w:val="99"/>
            <w:u w:val="single" w:color="0462C1"/>
          </w:rPr>
          <w:t>fe</w:t>
        </w:r>
        <w:r w:rsidRPr="00596D18">
          <w:rPr>
            <w:rFonts w:ascii="Calibri" w:eastAsia="Calibri" w:hAnsi="Calibri" w:cs="Calibri"/>
            <w:color w:val="0462C1"/>
            <w:spacing w:val="1"/>
            <w:w w:val="99"/>
            <w:u w:val="single" w:color="0462C1"/>
          </w:rPr>
          <w:t>d</w:t>
        </w:r>
        <w:r w:rsidRPr="00596D18">
          <w:rPr>
            <w:rFonts w:ascii="Calibri" w:eastAsia="Calibri" w:hAnsi="Calibri" w:cs="Calibri"/>
            <w:color w:val="0462C1"/>
            <w:w w:val="99"/>
            <w:u w:val="single" w:color="0462C1"/>
          </w:rPr>
          <w:t>ucation@</w:t>
        </w:r>
        <w:r w:rsidRPr="00596D18">
          <w:rPr>
            <w:rFonts w:ascii="Calibri" w:eastAsia="Calibri" w:hAnsi="Calibri" w:cs="Calibri"/>
            <w:color w:val="0462C1"/>
            <w:spacing w:val="1"/>
            <w:w w:val="99"/>
            <w:u w:val="single" w:color="0462C1"/>
          </w:rPr>
          <w:t>u</w:t>
        </w:r>
        <w:r w:rsidRPr="00596D18">
          <w:rPr>
            <w:rFonts w:ascii="Calibri" w:eastAsia="Calibri" w:hAnsi="Calibri" w:cs="Calibri"/>
            <w:color w:val="0462C1"/>
            <w:w w:val="99"/>
            <w:u w:val="single" w:color="0462C1"/>
          </w:rPr>
          <w:t>n</w:t>
        </w:r>
        <w:r w:rsidRPr="00596D18">
          <w:rPr>
            <w:rFonts w:ascii="Calibri" w:eastAsia="Calibri" w:hAnsi="Calibri" w:cs="Calibri"/>
            <w:color w:val="0462C1"/>
            <w:spacing w:val="1"/>
            <w:w w:val="99"/>
            <w:u w:val="single" w:color="0462C1"/>
          </w:rPr>
          <w:t>e</w:t>
        </w:r>
        <w:r w:rsidRPr="00596D18">
          <w:rPr>
            <w:rFonts w:ascii="Calibri" w:eastAsia="Calibri" w:hAnsi="Calibri" w:cs="Calibri"/>
            <w:color w:val="0462C1"/>
            <w:w w:val="99"/>
            <w:u w:val="single" w:color="0462C1"/>
          </w:rPr>
          <w:t>sco.or</w:t>
        </w:r>
        <w:r w:rsidRPr="00596D18">
          <w:rPr>
            <w:rFonts w:ascii="Calibri" w:eastAsia="Calibri" w:hAnsi="Calibri" w:cs="Calibri"/>
            <w:color w:val="0462C1"/>
            <w:spacing w:val="2"/>
            <w:w w:val="99"/>
            <w:u w:val="single" w:color="0462C1"/>
          </w:rPr>
          <w:t>g</w:t>
        </w:r>
      </w:hyperlink>
      <w:r w:rsidRPr="00596D18">
        <w:rPr>
          <w:rFonts w:ascii="Calibri" w:eastAsia="Calibri" w:hAnsi="Calibri" w:cs="Calibri"/>
          <w:color w:val="000000"/>
          <w:w w:val="99"/>
        </w:rPr>
        <w:t>).</w:t>
      </w:r>
      <w:r w:rsidRPr="00596D18">
        <w:rPr>
          <w:rFonts w:ascii="Calibri" w:eastAsia="Calibri" w:hAnsi="Calibri" w:cs="Calibri"/>
          <w:color w:val="000000"/>
          <w:spacing w:val="1"/>
          <w:w w:val="99"/>
        </w:rPr>
        <w:t xml:space="preserve"> </w:t>
      </w:r>
      <w:r w:rsidRPr="00596D18">
        <w:rPr>
          <w:rFonts w:ascii="Calibri" w:eastAsia="Calibri" w:hAnsi="Calibri" w:cs="Calibri"/>
          <w:color w:val="000000"/>
        </w:rPr>
        <w:t>Each</w:t>
      </w:r>
      <w:r w:rsidRPr="00596D18">
        <w:rPr>
          <w:rFonts w:ascii="Calibri" w:eastAsia="Calibri" w:hAnsi="Calibri" w:cs="Calibri"/>
          <w:color w:val="000000"/>
          <w:spacing w:val="-4"/>
        </w:rPr>
        <w:t xml:space="preserve"> </w:t>
      </w:r>
      <w:r w:rsidRPr="00596D18">
        <w:rPr>
          <w:rFonts w:ascii="Calibri" w:eastAsia="Calibri" w:hAnsi="Calibri" w:cs="Calibri"/>
          <w:color w:val="000000"/>
        </w:rPr>
        <w:t>consu</w:t>
      </w:r>
      <w:r w:rsidRPr="00596D18">
        <w:rPr>
          <w:rFonts w:ascii="Calibri" w:eastAsia="Calibri" w:hAnsi="Calibri" w:cs="Calibri"/>
          <w:color w:val="000000"/>
          <w:spacing w:val="1"/>
        </w:rPr>
        <w:t>l</w:t>
      </w:r>
      <w:r w:rsidRPr="00596D18">
        <w:rPr>
          <w:rFonts w:ascii="Calibri" w:eastAsia="Calibri" w:hAnsi="Calibri" w:cs="Calibri"/>
          <w:color w:val="000000"/>
        </w:rPr>
        <w:t>tati</w:t>
      </w:r>
      <w:r w:rsidRPr="00596D18">
        <w:rPr>
          <w:rFonts w:ascii="Calibri" w:eastAsia="Calibri" w:hAnsi="Calibri" w:cs="Calibri"/>
          <w:color w:val="000000"/>
          <w:spacing w:val="1"/>
        </w:rPr>
        <w:t>o</w:t>
      </w:r>
      <w:r w:rsidRPr="00596D18">
        <w:rPr>
          <w:rFonts w:ascii="Calibri" w:eastAsia="Calibri" w:hAnsi="Calibri" w:cs="Calibri"/>
          <w:color w:val="000000"/>
        </w:rPr>
        <w:t>n</w:t>
      </w:r>
      <w:r w:rsidRPr="00596D18">
        <w:rPr>
          <w:rFonts w:ascii="Calibri" w:eastAsia="Calibri" w:hAnsi="Calibri" w:cs="Calibri"/>
          <w:color w:val="000000"/>
          <w:spacing w:val="-11"/>
        </w:rPr>
        <w:t xml:space="preserve"> </w:t>
      </w:r>
      <w:r w:rsidRPr="00596D18">
        <w:rPr>
          <w:rFonts w:ascii="Calibri" w:eastAsia="Calibri" w:hAnsi="Calibri" w:cs="Calibri"/>
          <w:color w:val="000000"/>
        </w:rPr>
        <w:t>sh</w:t>
      </w:r>
      <w:r w:rsidRPr="00596D18">
        <w:rPr>
          <w:rFonts w:ascii="Calibri" w:eastAsia="Calibri" w:hAnsi="Calibri" w:cs="Calibri"/>
          <w:color w:val="000000"/>
          <w:spacing w:val="1"/>
        </w:rPr>
        <w:t>o</w:t>
      </w:r>
      <w:r w:rsidRPr="00596D18">
        <w:rPr>
          <w:rFonts w:ascii="Calibri" w:eastAsia="Calibri" w:hAnsi="Calibri" w:cs="Calibri"/>
          <w:color w:val="000000"/>
        </w:rPr>
        <w:t>uld:</w:t>
      </w:r>
    </w:p>
    <w:p w:rsidR="00596D18" w:rsidRPr="00596D18" w:rsidRDefault="00596D18" w:rsidP="00596D18">
      <w:pPr>
        <w:spacing w:line="247" w:lineRule="auto"/>
        <w:ind w:left="-180"/>
      </w:pPr>
    </w:p>
    <w:p w:rsidR="00596D18" w:rsidRPr="00596D18" w:rsidRDefault="00596D18" w:rsidP="008F01F3">
      <w:pPr>
        <w:pStyle w:val="paragraph"/>
        <w:numPr>
          <w:ilvl w:val="0"/>
          <w:numId w:val="3"/>
        </w:numPr>
        <w:spacing w:before="0" w:beforeAutospacing="0" w:after="0" w:afterAutospacing="0" w:line="247" w:lineRule="auto"/>
        <w:jc w:val="both"/>
        <w:textAlignment w:val="baseline"/>
        <w:rPr>
          <w:rFonts w:ascii="Calibri" w:eastAsia="Calibri" w:hAnsi="Calibri" w:cs="Calibri"/>
          <w:sz w:val="22"/>
          <w:szCs w:val="22"/>
        </w:rPr>
      </w:pPr>
      <w:r w:rsidRPr="00596D18">
        <w:rPr>
          <w:rFonts w:ascii="Calibri" w:eastAsia="Calibri" w:hAnsi="Calibri" w:cs="Calibri"/>
          <w:color w:val="000000"/>
          <w:sz w:val="22"/>
          <w:szCs w:val="22"/>
        </w:rPr>
        <w:lastRenderedPageBreak/>
        <w:t>inv</w:t>
      </w:r>
      <w:r w:rsidRPr="00596D18">
        <w:rPr>
          <w:rFonts w:ascii="Calibri" w:eastAsia="Calibri" w:hAnsi="Calibri" w:cs="Calibri"/>
          <w:color w:val="000000"/>
          <w:spacing w:val="1"/>
          <w:sz w:val="22"/>
          <w:szCs w:val="22"/>
        </w:rPr>
        <w:t>o</w:t>
      </w:r>
      <w:r w:rsidRPr="00596D18">
        <w:rPr>
          <w:rFonts w:ascii="Calibri" w:eastAsia="Calibri" w:hAnsi="Calibri" w:cs="Calibri"/>
          <w:color w:val="000000"/>
          <w:sz w:val="22"/>
          <w:szCs w:val="22"/>
        </w:rPr>
        <w:t>lve</w:t>
      </w:r>
      <w:r w:rsidRPr="00596D18">
        <w:rPr>
          <w:rFonts w:ascii="Calibri" w:eastAsia="Calibri" w:hAnsi="Calibri" w:cs="Calibri"/>
          <w:color w:val="000000"/>
          <w:spacing w:val="-6"/>
          <w:sz w:val="22"/>
          <w:szCs w:val="22"/>
        </w:rPr>
        <w:t xml:space="preserve"> </w:t>
      </w:r>
      <w:r w:rsidRPr="00596D18">
        <w:rPr>
          <w:rFonts w:ascii="Calibri" w:eastAsia="Calibri" w:hAnsi="Calibri" w:cs="Calibri"/>
          <w:color w:val="000000"/>
          <w:sz w:val="22"/>
          <w:szCs w:val="22"/>
        </w:rPr>
        <w:t>a</w:t>
      </w:r>
      <w:r w:rsidRPr="00596D18">
        <w:rPr>
          <w:rFonts w:ascii="Calibri" w:eastAsia="Calibri" w:hAnsi="Calibri" w:cs="Calibri"/>
          <w:color w:val="000000"/>
          <w:spacing w:val="-1"/>
          <w:sz w:val="22"/>
          <w:szCs w:val="22"/>
        </w:rPr>
        <w:t xml:space="preserve"> </w:t>
      </w:r>
      <w:r w:rsidRPr="00596D18">
        <w:rPr>
          <w:rFonts w:ascii="Calibri" w:eastAsia="Calibri" w:hAnsi="Calibri" w:cs="Calibri"/>
          <w:color w:val="000000"/>
          <w:sz w:val="22"/>
          <w:szCs w:val="22"/>
          <w:u w:val="single" w:color="000000"/>
        </w:rPr>
        <w:t>cl</w:t>
      </w:r>
      <w:r w:rsidRPr="00596D18">
        <w:rPr>
          <w:rFonts w:ascii="Calibri" w:eastAsia="Calibri" w:hAnsi="Calibri" w:cs="Calibri"/>
          <w:color w:val="000000"/>
          <w:spacing w:val="-1"/>
          <w:sz w:val="22"/>
          <w:szCs w:val="22"/>
          <w:u w:val="single" w:color="000000"/>
        </w:rPr>
        <w:t>e</w:t>
      </w:r>
      <w:r w:rsidRPr="00596D18">
        <w:rPr>
          <w:rFonts w:ascii="Calibri" w:eastAsia="Calibri" w:hAnsi="Calibri" w:cs="Calibri"/>
          <w:color w:val="000000"/>
          <w:spacing w:val="1"/>
          <w:sz w:val="22"/>
          <w:szCs w:val="22"/>
          <w:u w:val="single" w:color="000000"/>
        </w:rPr>
        <w:t>a</w:t>
      </w:r>
      <w:r w:rsidRPr="00596D18">
        <w:rPr>
          <w:rFonts w:ascii="Calibri" w:eastAsia="Calibri" w:hAnsi="Calibri" w:cs="Calibri"/>
          <w:color w:val="000000"/>
          <w:sz w:val="22"/>
          <w:szCs w:val="22"/>
          <w:u w:val="single" w:color="000000"/>
        </w:rPr>
        <w:t>rly</w:t>
      </w:r>
      <w:r w:rsidRPr="00596D18">
        <w:rPr>
          <w:rFonts w:ascii="Calibri" w:eastAsia="Calibri" w:hAnsi="Calibri" w:cs="Calibri"/>
          <w:color w:val="000000"/>
          <w:spacing w:val="-6"/>
          <w:sz w:val="22"/>
          <w:szCs w:val="22"/>
          <w:u w:val="single" w:color="000000"/>
        </w:rPr>
        <w:t xml:space="preserve"> </w:t>
      </w:r>
      <w:r w:rsidRPr="00596D18">
        <w:rPr>
          <w:rFonts w:ascii="Calibri" w:eastAsia="Calibri" w:hAnsi="Calibri" w:cs="Calibri"/>
          <w:color w:val="000000"/>
          <w:sz w:val="22"/>
          <w:szCs w:val="22"/>
          <w:u w:val="single" w:color="000000"/>
        </w:rPr>
        <w:t>defined</w:t>
      </w:r>
      <w:r w:rsidRPr="00596D18">
        <w:rPr>
          <w:rFonts w:ascii="Calibri" w:eastAsia="Calibri" w:hAnsi="Calibri" w:cs="Calibri"/>
          <w:color w:val="000000"/>
          <w:spacing w:val="-7"/>
          <w:sz w:val="22"/>
          <w:szCs w:val="22"/>
          <w:u w:val="single" w:color="000000"/>
        </w:rPr>
        <w:t xml:space="preserve"> </w:t>
      </w:r>
      <w:r w:rsidRPr="00596D18">
        <w:rPr>
          <w:rFonts w:ascii="Calibri" w:eastAsia="Calibri" w:hAnsi="Calibri" w:cs="Calibri"/>
          <w:color w:val="000000"/>
          <w:sz w:val="22"/>
          <w:szCs w:val="22"/>
          <w:u w:val="single" w:color="000000"/>
        </w:rPr>
        <w:t>s</w:t>
      </w:r>
      <w:r w:rsidRPr="00596D18">
        <w:rPr>
          <w:rFonts w:ascii="Calibri" w:eastAsia="Calibri" w:hAnsi="Calibri" w:cs="Calibri"/>
          <w:color w:val="000000"/>
          <w:spacing w:val="1"/>
          <w:sz w:val="22"/>
          <w:szCs w:val="22"/>
          <w:u w:val="single" w:color="000000"/>
        </w:rPr>
        <w:t>e</w:t>
      </w:r>
      <w:r w:rsidRPr="00596D18">
        <w:rPr>
          <w:rFonts w:ascii="Calibri" w:eastAsia="Calibri" w:hAnsi="Calibri" w:cs="Calibri"/>
          <w:color w:val="000000"/>
          <w:sz w:val="22"/>
          <w:szCs w:val="22"/>
          <w:u w:val="single" w:color="000000"/>
        </w:rPr>
        <w:t>t</w:t>
      </w:r>
      <w:r w:rsidRPr="00596D18">
        <w:rPr>
          <w:rFonts w:ascii="Calibri" w:eastAsia="Calibri" w:hAnsi="Calibri" w:cs="Calibri"/>
          <w:color w:val="000000"/>
          <w:spacing w:val="-4"/>
          <w:sz w:val="22"/>
          <w:szCs w:val="22"/>
          <w:u w:val="single" w:color="000000"/>
        </w:rPr>
        <w:t xml:space="preserve"> </w:t>
      </w:r>
      <w:r w:rsidRPr="00596D18">
        <w:rPr>
          <w:rFonts w:ascii="Calibri" w:eastAsia="Calibri" w:hAnsi="Calibri" w:cs="Calibri"/>
          <w:color w:val="000000"/>
          <w:sz w:val="22"/>
          <w:szCs w:val="22"/>
          <w:u w:val="single" w:color="000000"/>
        </w:rPr>
        <w:t>of</w:t>
      </w:r>
      <w:r w:rsidRPr="00596D18">
        <w:rPr>
          <w:rFonts w:ascii="Calibri" w:eastAsia="Calibri" w:hAnsi="Calibri" w:cs="Calibri"/>
          <w:color w:val="000000"/>
          <w:spacing w:val="-2"/>
          <w:sz w:val="22"/>
          <w:szCs w:val="22"/>
          <w:u w:val="single" w:color="000000"/>
        </w:rPr>
        <w:t xml:space="preserve"> </w:t>
      </w:r>
      <w:r w:rsidRPr="00596D18">
        <w:rPr>
          <w:rFonts w:ascii="Calibri" w:eastAsia="Calibri" w:hAnsi="Calibri" w:cs="Calibri"/>
          <w:color w:val="000000"/>
          <w:sz w:val="22"/>
          <w:szCs w:val="22"/>
          <w:u w:val="single" w:color="000000"/>
        </w:rPr>
        <w:t>stak</w:t>
      </w:r>
      <w:r w:rsidRPr="00596D18">
        <w:rPr>
          <w:rFonts w:ascii="Calibri" w:eastAsia="Calibri" w:hAnsi="Calibri" w:cs="Calibri"/>
          <w:color w:val="000000"/>
          <w:spacing w:val="1"/>
          <w:sz w:val="22"/>
          <w:szCs w:val="22"/>
          <w:u w:val="single" w:color="000000"/>
        </w:rPr>
        <w:t>e</w:t>
      </w:r>
      <w:r w:rsidRPr="00596D18">
        <w:rPr>
          <w:rFonts w:ascii="Calibri" w:eastAsia="Calibri" w:hAnsi="Calibri" w:cs="Calibri"/>
          <w:color w:val="000000"/>
          <w:sz w:val="22"/>
          <w:szCs w:val="22"/>
          <w:u w:val="single" w:color="000000"/>
        </w:rPr>
        <w:t>h</w:t>
      </w:r>
      <w:r w:rsidRPr="00596D18">
        <w:rPr>
          <w:rFonts w:ascii="Calibri" w:eastAsia="Calibri" w:hAnsi="Calibri" w:cs="Calibri"/>
          <w:color w:val="000000"/>
          <w:spacing w:val="2"/>
          <w:sz w:val="22"/>
          <w:szCs w:val="22"/>
          <w:u w:val="single" w:color="000000"/>
        </w:rPr>
        <w:t>o</w:t>
      </w:r>
      <w:r w:rsidRPr="00596D18">
        <w:rPr>
          <w:rFonts w:ascii="Calibri" w:eastAsia="Calibri" w:hAnsi="Calibri" w:cs="Calibri"/>
          <w:color w:val="000000"/>
          <w:sz w:val="22"/>
          <w:szCs w:val="22"/>
          <w:u w:val="single" w:color="000000"/>
        </w:rPr>
        <w:t>lders</w:t>
      </w:r>
      <w:r w:rsidRPr="00596D18">
        <w:rPr>
          <w:rFonts w:ascii="Calibri" w:eastAsia="Calibri" w:hAnsi="Calibri" w:cs="Calibri"/>
          <w:color w:val="000000"/>
          <w:sz w:val="22"/>
          <w:szCs w:val="22"/>
        </w:rPr>
        <w:t>;</w:t>
      </w:r>
    </w:p>
    <w:p w:rsidR="00596D18" w:rsidRPr="00596D18" w:rsidRDefault="00596D18" w:rsidP="008F01F3">
      <w:pPr>
        <w:pStyle w:val="paragraph"/>
        <w:numPr>
          <w:ilvl w:val="0"/>
          <w:numId w:val="3"/>
        </w:numPr>
        <w:spacing w:before="0" w:beforeAutospacing="0" w:after="0" w:afterAutospacing="0" w:line="247" w:lineRule="auto"/>
        <w:jc w:val="both"/>
        <w:textAlignment w:val="baseline"/>
        <w:rPr>
          <w:rFonts w:ascii="Calibri" w:eastAsia="Calibri" w:hAnsi="Calibri" w:cs="Calibri"/>
          <w:sz w:val="22"/>
          <w:szCs w:val="22"/>
        </w:rPr>
      </w:pPr>
      <w:r w:rsidRPr="00596D18">
        <w:rPr>
          <w:rFonts w:ascii="Calibri" w:eastAsia="Calibri" w:hAnsi="Calibri" w:cs="Calibri"/>
          <w:color w:val="000000"/>
          <w:sz w:val="22"/>
          <w:szCs w:val="22"/>
        </w:rPr>
        <w:t>ce</w:t>
      </w:r>
      <w:r w:rsidRPr="00596D18">
        <w:rPr>
          <w:rFonts w:ascii="Calibri" w:eastAsia="Calibri" w:hAnsi="Calibri" w:cs="Calibri"/>
          <w:color w:val="000000"/>
          <w:spacing w:val="-1"/>
          <w:sz w:val="22"/>
          <w:szCs w:val="22"/>
        </w:rPr>
        <w:t>n</w:t>
      </w:r>
      <w:r w:rsidRPr="00596D18">
        <w:rPr>
          <w:rFonts w:ascii="Calibri" w:eastAsia="Calibri" w:hAnsi="Calibri" w:cs="Calibri"/>
          <w:color w:val="000000"/>
          <w:spacing w:val="1"/>
          <w:sz w:val="22"/>
          <w:szCs w:val="22"/>
        </w:rPr>
        <w:t>t</w:t>
      </w:r>
      <w:r w:rsidRPr="00596D18">
        <w:rPr>
          <w:rFonts w:ascii="Calibri" w:eastAsia="Calibri" w:hAnsi="Calibri" w:cs="Calibri"/>
          <w:color w:val="000000"/>
          <w:sz w:val="22"/>
          <w:szCs w:val="22"/>
        </w:rPr>
        <w:t>er</w:t>
      </w:r>
      <w:r w:rsidRPr="00596D18">
        <w:rPr>
          <w:rFonts w:ascii="Calibri" w:eastAsia="Calibri" w:hAnsi="Calibri" w:cs="Calibri"/>
          <w:color w:val="000000"/>
          <w:spacing w:val="-6"/>
          <w:sz w:val="22"/>
          <w:szCs w:val="22"/>
        </w:rPr>
        <w:t xml:space="preserve"> </w:t>
      </w:r>
      <w:r w:rsidRPr="00596D18">
        <w:rPr>
          <w:rFonts w:ascii="Calibri" w:eastAsia="Calibri" w:hAnsi="Calibri" w:cs="Calibri"/>
          <w:color w:val="000000"/>
          <w:sz w:val="22"/>
          <w:szCs w:val="22"/>
        </w:rPr>
        <w:t>on</w:t>
      </w:r>
      <w:r w:rsidRPr="00596D18">
        <w:rPr>
          <w:rFonts w:ascii="Calibri" w:eastAsia="Calibri" w:hAnsi="Calibri" w:cs="Calibri"/>
          <w:color w:val="000000"/>
          <w:spacing w:val="-2"/>
          <w:sz w:val="22"/>
          <w:szCs w:val="22"/>
        </w:rPr>
        <w:t xml:space="preserve"> </w:t>
      </w:r>
      <w:r w:rsidRPr="00596D18">
        <w:rPr>
          <w:rFonts w:ascii="Calibri" w:eastAsia="Calibri" w:hAnsi="Calibri" w:cs="Calibri"/>
          <w:color w:val="000000"/>
          <w:sz w:val="22"/>
          <w:szCs w:val="22"/>
        </w:rPr>
        <w:t>the</w:t>
      </w:r>
      <w:r w:rsidRPr="00596D18">
        <w:rPr>
          <w:rFonts w:ascii="Calibri" w:eastAsia="Calibri" w:hAnsi="Calibri" w:cs="Calibri"/>
          <w:color w:val="000000"/>
          <w:spacing w:val="-3"/>
          <w:sz w:val="22"/>
          <w:szCs w:val="22"/>
        </w:rPr>
        <w:t xml:space="preserve"> </w:t>
      </w:r>
      <w:r w:rsidR="005652F5">
        <w:rPr>
          <w:rFonts w:ascii="Calibri" w:eastAsia="Calibri" w:hAnsi="Calibri" w:cs="Calibri"/>
          <w:color w:val="000000"/>
          <w:spacing w:val="-3"/>
          <w:sz w:val="22"/>
          <w:szCs w:val="22"/>
        </w:rPr>
        <w:t xml:space="preserve">one of the </w:t>
      </w:r>
      <w:r w:rsidR="005652F5" w:rsidRPr="005652F5">
        <w:rPr>
          <w:rFonts w:ascii="Calibri" w:eastAsia="Calibri" w:hAnsi="Calibri" w:cs="Calibri"/>
          <w:color w:val="000000"/>
          <w:spacing w:val="-3"/>
          <w:sz w:val="22"/>
          <w:szCs w:val="22"/>
          <w:u w:val="single"/>
        </w:rPr>
        <w:t xml:space="preserve">proposed </w:t>
      </w:r>
      <w:r w:rsidR="006A1C01">
        <w:rPr>
          <w:rFonts w:ascii="Calibri" w:eastAsia="Calibri" w:hAnsi="Calibri" w:cs="Calibri"/>
          <w:color w:val="000000"/>
          <w:spacing w:val="-3"/>
          <w:sz w:val="22"/>
          <w:szCs w:val="22"/>
          <w:u w:val="single"/>
        </w:rPr>
        <w:t>models</w:t>
      </w:r>
      <w:r w:rsidR="006A1C01" w:rsidRPr="005652F5">
        <w:rPr>
          <w:rFonts w:ascii="Calibri" w:eastAsia="Calibri" w:hAnsi="Calibri" w:cs="Calibri"/>
          <w:color w:val="000000"/>
          <w:spacing w:val="-3"/>
          <w:sz w:val="22"/>
          <w:szCs w:val="22"/>
          <w:u w:val="single"/>
        </w:rPr>
        <w:t xml:space="preserve"> </w:t>
      </w:r>
      <w:r w:rsidR="005652F5" w:rsidRPr="005652F5">
        <w:rPr>
          <w:rFonts w:ascii="Calibri" w:eastAsia="Calibri" w:hAnsi="Calibri" w:cs="Calibri"/>
          <w:color w:val="000000"/>
          <w:spacing w:val="-3"/>
          <w:sz w:val="22"/>
          <w:szCs w:val="22"/>
          <w:u w:val="single"/>
        </w:rPr>
        <w:t xml:space="preserve">and </w:t>
      </w:r>
      <w:r w:rsidRPr="005652F5">
        <w:rPr>
          <w:rFonts w:ascii="Calibri" w:eastAsia="Calibri" w:hAnsi="Calibri" w:cs="Calibri"/>
          <w:color w:val="000000"/>
          <w:sz w:val="22"/>
          <w:szCs w:val="22"/>
          <w:u w:val="single" w:color="000000"/>
        </w:rPr>
        <w:t>q</w:t>
      </w:r>
      <w:r w:rsidRPr="00596D18">
        <w:rPr>
          <w:rFonts w:ascii="Calibri" w:eastAsia="Calibri" w:hAnsi="Calibri" w:cs="Calibri"/>
          <w:color w:val="000000"/>
          <w:sz w:val="22"/>
          <w:szCs w:val="22"/>
          <w:u w:val="single" w:color="000000"/>
        </w:rPr>
        <w:t>ue</w:t>
      </w:r>
      <w:r w:rsidRPr="00596D18">
        <w:rPr>
          <w:rFonts w:ascii="Calibri" w:eastAsia="Calibri" w:hAnsi="Calibri" w:cs="Calibri"/>
          <w:color w:val="000000"/>
          <w:spacing w:val="1"/>
          <w:sz w:val="22"/>
          <w:szCs w:val="22"/>
          <w:u w:val="single" w:color="000000"/>
        </w:rPr>
        <w:t>st</w:t>
      </w:r>
      <w:r w:rsidRPr="00596D18">
        <w:rPr>
          <w:rFonts w:ascii="Calibri" w:eastAsia="Calibri" w:hAnsi="Calibri" w:cs="Calibri"/>
          <w:color w:val="000000"/>
          <w:sz w:val="22"/>
          <w:szCs w:val="22"/>
          <w:u w:val="single" w:color="000000"/>
        </w:rPr>
        <w:t>ions</w:t>
      </w:r>
      <w:r w:rsidRPr="00596D18">
        <w:rPr>
          <w:rFonts w:ascii="Calibri" w:eastAsia="Calibri" w:hAnsi="Calibri" w:cs="Calibri"/>
          <w:color w:val="000000"/>
          <w:spacing w:val="-7"/>
          <w:sz w:val="22"/>
          <w:szCs w:val="22"/>
        </w:rPr>
        <w:t xml:space="preserve"> </w:t>
      </w:r>
      <w:r w:rsidRPr="00596D18">
        <w:rPr>
          <w:rFonts w:ascii="Calibri" w:eastAsia="Calibri" w:hAnsi="Calibri" w:cs="Calibri"/>
          <w:color w:val="000000"/>
          <w:sz w:val="22"/>
          <w:szCs w:val="22"/>
        </w:rPr>
        <w:t>in</w:t>
      </w:r>
      <w:r w:rsidRPr="00596D18">
        <w:rPr>
          <w:rFonts w:ascii="Calibri" w:eastAsia="Calibri" w:hAnsi="Calibri" w:cs="Calibri"/>
          <w:color w:val="000000"/>
          <w:spacing w:val="-2"/>
          <w:sz w:val="22"/>
          <w:szCs w:val="22"/>
        </w:rPr>
        <w:t xml:space="preserve"> </w:t>
      </w:r>
      <w:r w:rsidRPr="00596D18">
        <w:rPr>
          <w:rFonts w:ascii="Calibri" w:eastAsia="Calibri" w:hAnsi="Calibri" w:cs="Calibri"/>
          <w:color w:val="000000"/>
          <w:sz w:val="22"/>
          <w:szCs w:val="22"/>
        </w:rPr>
        <w:t>this</w:t>
      </w:r>
      <w:r w:rsidRPr="00596D18">
        <w:rPr>
          <w:rFonts w:ascii="Calibri" w:eastAsia="Calibri" w:hAnsi="Calibri" w:cs="Calibri"/>
          <w:color w:val="000000"/>
          <w:spacing w:val="-3"/>
          <w:sz w:val="22"/>
          <w:szCs w:val="22"/>
        </w:rPr>
        <w:t xml:space="preserve"> </w:t>
      </w:r>
      <w:r w:rsidRPr="00596D18">
        <w:rPr>
          <w:rFonts w:ascii="Calibri" w:eastAsia="Calibri" w:hAnsi="Calibri" w:cs="Calibri"/>
          <w:color w:val="000000"/>
          <w:spacing w:val="1"/>
          <w:sz w:val="22"/>
          <w:szCs w:val="22"/>
        </w:rPr>
        <w:t>d</w:t>
      </w:r>
      <w:r w:rsidRPr="00596D18">
        <w:rPr>
          <w:rFonts w:ascii="Calibri" w:eastAsia="Calibri" w:hAnsi="Calibri" w:cs="Calibri"/>
          <w:color w:val="000000"/>
          <w:sz w:val="22"/>
          <w:szCs w:val="22"/>
        </w:rPr>
        <w:t>ocu</w:t>
      </w:r>
      <w:r w:rsidRPr="00596D18">
        <w:rPr>
          <w:rFonts w:ascii="Calibri" w:eastAsia="Calibri" w:hAnsi="Calibri" w:cs="Calibri"/>
          <w:color w:val="000000"/>
          <w:spacing w:val="-1"/>
          <w:sz w:val="22"/>
          <w:szCs w:val="22"/>
        </w:rPr>
        <w:t>m</w:t>
      </w:r>
      <w:r w:rsidRPr="00596D18">
        <w:rPr>
          <w:rFonts w:ascii="Calibri" w:eastAsia="Calibri" w:hAnsi="Calibri" w:cs="Calibri"/>
          <w:color w:val="000000"/>
          <w:sz w:val="22"/>
          <w:szCs w:val="22"/>
        </w:rPr>
        <w:t>e</w:t>
      </w:r>
      <w:r w:rsidRPr="00596D18">
        <w:rPr>
          <w:rFonts w:ascii="Calibri" w:eastAsia="Calibri" w:hAnsi="Calibri" w:cs="Calibri"/>
          <w:color w:val="000000"/>
          <w:spacing w:val="1"/>
          <w:sz w:val="22"/>
          <w:szCs w:val="22"/>
        </w:rPr>
        <w:t>n</w:t>
      </w:r>
      <w:r w:rsidRPr="00596D18">
        <w:rPr>
          <w:rFonts w:ascii="Calibri" w:eastAsia="Calibri" w:hAnsi="Calibri" w:cs="Calibri"/>
          <w:color w:val="000000"/>
          <w:sz w:val="22"/>
          <w:szCs w:val="22"/>
        </w:rPr>
        <w:t>t</w:t>
      </w:r>
      <w:r w:rsidRPr="00596D18">
        <w:rPr>
          <w:rFonts w:ascii="Calibri" w:eastAsia="Calibri" w:hAnsi="Calibri" w:cs="Calibri"/>
          <w:color w:val="000000"/>
          <w:spacing w:val="-9"/>
          <w:sz w:val="22"/>
          <w:szCs w:val="22"/>
        </w:rPr>
        <w:t xml:space="preserve"> </w:t>
      </w:r>
      <w:r w:rsidRPr="00596D18">
        <w:rPr>
          <w:rFonts w:ascii="Calibri" w:eastAsia="Calibri" w:hAnsi="Calibri" w:cs="Calibri"/>
          <w:color w:val="000000"/>
          <w:sz w:val="22"/>
          <w:szCs w:val="22"/>
        </w:rPr>
        <w:t>[</w:t>
      </w:r>
      <w:r w:rsidRPr="00596D18">
        <w:rPr>
          <w:rFonts w:ascii="Calibri" w:eastAsia="Calibri" w:hAnsi="Calibri" w:cs="Calibri"/>
          <w:color w:val="000000"/>
          <w:spacing w:val="1"/>
          <w:sz w:val="22"/>
          <w:szCs w:val="22"/>
        </w:rPr>
        <w:t>Se</w:t>
      </w:r>
      <w:r w:rsidRPr="00596D18">
        <w:rPr>
          <w:rFonts w:ascii="Calibri" w:eastAsia="Calibri" w:hAnsi="Calibri" w:cs="Calibri"/>
          <w:color w:val="000000"/>
          <w:sz w:val="22"/>
          <w:szCs w:val="22"/>
        </w:rPr>
        <w:t>e:</w:t>
      </w:r>
      <w:r w:rsidRPr="00596D18">
        <w:rPr>
          <w:rFonts w:ascii="Calibri" w:eastAsia="Calibri" w:hAnsi="Calibri" w:cs="Calibri"/>
          <w:color w:val="000000"/>
          <w:spacing w:val="-4"/>
          <w:sz w:val="22"/>
          <w:szCs w:val="22"/>
        </w:rPr>
        <w:t xml:space="preserve"> </w:t>
      </w:r>
      <w:r w:rsidRPr="00596D18">
        <w:rPr>
          <w:rFonts w:ascii="Calibri" w:eastAsia="Calibri" w:hAnsi="Calibri" w:cs="Calibri"/>
          <w:color w:val="000000"/>
          <w:sz w:val="22"/>
          <w:szCs w:val="22"/>
        </w:rPr>
        <w:t>Facil</w:t>
      </w:r>
      <w:r w:rsidRPr="00596D18">
        <w:rPr>
          <w:rFonts w:ascii="Calibri" w:eastAsia="Calibri" w:hAnsi="Calibri" w:cs="Calibri"/>
          <w:color w:val="000000"/>
          <w:spacing w:val="1"/>
          <w:sz w:val="22"/>
          <w:szCs w:val="22"/>
        </w:rPr>
        <w:t>i</w:t>
      </w:r>
      <w:r w:rsidRPr="00596D18">
        <w:rPr>
          <w:rFonts w:ascii="Calibri" w:eastAsia="Calibri" w:hAnsi="Calibri" w:cs="Calibri"/>
          <w:color w:val="000000"/>
          <w:sz w:val="22"/>
          <w:szCs w:val="22"/>
        </w:rPr>
        <w:t>tator</w:t>
      </w:r>
      <w:r w:rsidRPr="00596D18">
        <w:rPr>
          <w:rFonts w:ascii="Calibri" w:eastAsia="Calibri" w:hAnsi="Calibri" w:cs="Calibri"/>
          <w:color w:val="000000"/>
          <w:spacing w:val="1"/>
          <w:sz w:val="22"/>
          <w:szCs w:val="22"/>
        </w:rPr>
        <w:t>’</w:t>
      </w:r>
      <w:r w:rsidRPr="00596D18">
        <w:rPr>
          <w:rFonts w:ascii="Calibri" w:eastAsia="Calibri" w:hAnsi="Calibri" w:cs="Calibri"/>
          <w:color w:val="000000"/>
          <w:sz w:val="22"/>
          <w:szCs w:val="22"/>
        </w:rPr>
        <w:t>s</w:t>
      </w:r>
      <w:r w:rsidRPr="00596D18">
        <w:rPr>
          <w:rFonts w:ascii="Calibri" w:eastAsia="Calibri" w:hAnsi="Calibri" w:cs="Calibri"/>
          <w:color w:val="000000"/>
          <w:spacing w:val="-10"/>
          <w:sz w:val="22"/>
          <w:szCs w:val="22"/>
        </w:rPr>
        <w:t xml:space="preserve"> </w:t>
      </w:r>
      <w:r w:rsidRPr="00596D18">
        <w:rPr>
          <w:rFonts w:ascii="Calibri" w:eastAsia="Calibri" w:hAnsi="Calibri" w:cs="Calibri"/>
          <w:color w:val="000000"/>
          <w:sz w:val="22"/>
          <w:szCs w:val="22"/>
        </w:rPr>
        <w:t>Guide];</w:t>
      </w:r>
      <w:r w:rsidRPr="00596D18">
        <w:rPr>
          <w:rFonts w:ascii="Calibri" w:eastAsia="Calibri" w:hAnsi="Calibri" w:cs="Calibri"/>
          <w:color w:val="000000"/>
          <w:spacing w:val="-7"/>
          <w:sz w:val="22"/>
          <w:szCs w:val="22"/>
        </w:rPr>
        <w:t xml:space="preserve"> </w:t>
      </w:r>
      <w:r w:rsidRPr="00596D18">
        <w:rPr>
          <w:rFonts w:ascii="Calibri" w:eastAsia="Calibri" w:hAnsi="Calibri" w:cs="Calibri"/>
          <w:color w:val="000000"/>
          <w:spacing w:val="1"/>
          <w:sz w:val="22"/>
          <w:szCs w:val="22"/>
        </w:rPr>
        <w:t>a</w:t>
      </w:r>
      <w:r w:rsidRPr="00596D18">
        <w:rPr>
          <w:rFonts w:ascii="Calibri" w:eastAsia="Calibri" w:hAnsi="Calibri" w:cs="Calibri"/>
          <w:color w:val="000000"/>
          <w:sz w:val="22"/>
          <w:szCs w:val="22"/>
        </w:rPr>
        <w:t>nd</w:t>
      </w:r>
    </w:p>
    <w:p w:rsidR="00596D18" w:rsidRPr="00596D18" w:rsidRDefault="00596D18" w:rsidP="008F01F3">
      <w:pPr>
        <w:pStyle w:val="paragraph"/>
        <w:numPr>
          <w:ilvl w:val="0"/>
          <w:numId w:val="3"/>
        </w:numPr>
        <w:spacing w:before="0" w:beforeAutospacing="0" w:after="0" w:afterAutospacing="0" w:line="247" w:lineRule="auto"/>
        <w:jc w:val="both"/>
        <w:textAlignment w:val="baseline"/>
        <w:rPr>
          <w:rFonts w:ascii="Calibri" w:eastAsia="Calibri" w:hAnsi="Calibri" w:cs="Calibri"/>
          <w:sz w:val="22"/>
          <w:szCs w:val="22"/>
        </w:rPr>
      </w:pPr>
      <w:proofErr w:type="gramStart"/>
      <w:r w:rsidRPr="00596D18">
        <w:rPr>
          <w:rFonts w:ascii="Calibri" w:eastAsia="Calibri" w:hAnsi="Calibri" w:cs="Calibri"/>
          <w:color w:val="000000"/>
          <w:sz w:val="22"/>
          <w:szCs w:val="22"/>
        </w:rPr>
        <w:t>all</w:t>
      </w:r>
      <w:r w:rsidRPr="00596D18">
        <w:rPr>
          <w:rFonts w:ascii="Calibri" w:eastAsia="Calibri" w:hAnsi="Calibri" w:cs="Calibri"/>
          <w:color w:val="000000"/>
          <w:spacing w:val="1"/>
          <w:sz w:val="22"/>
          <w:szCs w:val="22"/>
        </w:rPr>
        <w:t>o</w:t>
      </w:r>
      <w:r w:rsidRPr="00596D18">
        <w:rPr>
          <w:rFonts w:ascii="Calibri" w:eastAsia="Calibri" w:hAnsi="Calibri" w:cs="Calibri"/>
          <w:color w:val="000000"/>
          <w:sz w:val="22"/>
          <w:szCs w:val="22"/>
        </w:rPr>
        <w:t>w</w:t>
      </w:r>
      <w:proofErr w:type="gramEnd"/>
      <w:r w:rsidRPr="00596D18">
        <w:rPr>
          <w:rFonts w:ascii="Calibri" w:eastAsia="Calibri" w:hAnsi="Calibri" w:cs="Calibri"/>
          <w:color w:val="000000"/>
          <w:spacing w:val="-5"/>
          <w:sz w:val="22"/>
          <w:szCs w:val="22"/>
        </w:rPr>
        <w:t xml:space="preserve"> </w:t>
      </w:r>
      <w:r w:rsidRPr="00596D18">
        <w:rPr>
          <w:rFonts w:ascii="Calibri" w:eastAsia="Calibri" w:hAnsi="Calibri" w:cs="Calibri"/>
          <w:color w:val="000000"/>
          <w:sz w:val="22"/>
          <w:szCs w:val="22"/>
        </w:rPr>
        <w:t>for</w:t>
      </w:r>
      <w:r w:rsidRPr="00596D18">
        <w:rPr>
          <w:rFonts w:ascii="Calibri" w:eastAsia="Calibri" w:hAnsi="Calibri" w:cs="Calibri"/>
          <w:color w:val="000000"/>
          <w:spacing w:val="-3"/>
          <w:sz w:val="22"/>
          <w:szCs w:val="22"/>
        </w:rPr>
        <w:t xml:space="preserve"> </w:t>
      </w:r>
      <w:r w:rsidRPr="00596D18">
        <w:rPr>
          <w:rFonts w:ascii="Calibri" w:eastAsia="Calibri" w:hAnsi="Calibri" w:cs="Calibri"/>
          <w:color w:val="000000"/>
          <w:sz w:val="22"/>
          <w:szCs w:val="22"/>
          <w:u w:val="single" w:color="000000"/>
        </w:rPr>
        <w:t>exchange</w:t>
      </w:r>
      <w:r w:rsidRPr="00596D18">
        <w:rPr>
          <w:rFonts w:ascii="Calibri" w:eastAsia="Calibri" w:hAnsi="Calibri" w:cs="Calibri"/>
          <w:color w:val="000000"/>
          <w:spacing w:val="-9"/>
          <w:sz w:val="22"/>
          <w:szCs w:val="22"/>
          <w:u w:val="single" w:color="000000"/>
        </w:rPr>
        <w:t xml:space="preserve"> </w:t>
      </w:r>
      <w:r w:rsidRPr="00596D18">
        <w:rPr>
          <w:rFonts w:ascii="Calibri" w:eastAsia="Calibri" w:hAnsi="Calibri" w:cs="Calibri"/>
          <w:color w:val="000000"/>
          <w:spacing w:val="1"/>
          <w:sz w:val="22"/>
          <w:szCs w:val="22"/>
          <w:u w:val="single" w:color="000000"/>
        </w:rPr>
        <w:t>a</w:t>
      </w:r>
      <w:r w:rsidRPr="00596D18">
        <w:rPr>
          <w:rFonts w:ascii="Calibri" w:eastAsia="Calibri" w:hAnsi="Calibri" w:cs="Calibri"/>
          <w:color w:val="000000"/>
          <w:sz w:val="22"/>
          <w:szCs w:val="22"/>
          <w:u w:val="single" w:color="000000"/>
        </w:rPr>
        <w:t>nd</w:t>
      </w:r>
      <w:r w:rsidRPr="00596D18">
        <w:rPr>
          <w:rFonts w:ascii="Calibri" w:eastAsia="Calibri" w:hAnsi="Calibri" w:cs="Calibri"/>
          <w:color w:val="000000"/>
          <w:spacing w:val="-4"/>
          <w:sz w:val="22"/>
          <w:szCs w:val="22"/>
          <w:u w:val="single" w:color="000000"/>
        </w:rPr>
        <w:t xml:space="preserve"> </w:t>
      </w:r>
      <w:r w:rsidRPr="00596D18">
        <w:rPr>
          <w:rFonts w:ascii="Calibri" w:eastAsia="Calibri" w:hAnsi="Calibri" w:cs="Calibri"/>
          <w:color w:val="000000"/>
          <w:sz w:val="22"/>
          <w:szCs w:val="22"/>
          <w:u w:val="single" w:color="000000"/>
        </w:rPr>
        <w:t>d</w:t>
      </w:r>
      <w:r w:rsidRPr="00596D18">
        <w:rPr>
          <w:rFonts w:ascii="Calibri" w:eastAsia="Calibri" w:hAnsi="Calibri" w:cs="Calibri"/>
          <w:color w:val="000000"/>
          <w:spacing w:val="1"/>
          <w:sz w:val="22"/>
          <w:szCs w:val="22"/>
          <w:u w:val="single" w:color="000000"/>
        </w:rPr>
        <w:t>e</w:t>
      </w:r>
      <w:r w:rsidRPr="00596D18">
        <w:rPr>
          <w:rFonts w:ascii="Calibri" w:eastAsia="Calibri" w:hAnsi="Calibri" w:cs="Calibri"/>
          <w:color w:val="000000"/>
          <w:sz w:val="22"/>
          <w:szCs w:val="22"/>
          <w:u w:val="single" w:color="000000"/>
        </w:rPr>
        <w:t>liberation</w:t>
      </w:r>
      <w:r w:rsidRPr="00596D18">
        <w:rPr>
          <w:rFonts w:ascii="Calibri" w:eastAsia="Calibri" w:hAnsi="Calibri" w:cs="Calibri"/>
          <w:color w:val="000000"/>
          <w:spacing w:val="-11"/>
          <w:sz w:val="22"/>
          <w:szCs w:val="22"/>
          <w:u w:val="single" w:color="000000"/>
        </w:rPr>
        <w:t xml:space="preserve"> </w:t>
      </w:r>
      <w:r w:rsidRPr="00596D18">
        <w:rPr>
          <w:rFonts w:ascii="Calibri" w:eastAsia="Calibri" w:hAnsi="Calibri" w:cs="Calibri"/>
          <w:color w:val="000000"/>
          <w:spacing w:val="1"/>
          <w:sz w:val="22"/>
          <w:szCs w:val="22"/>
          <w:u w:val="single" w:color="000000"/>
        </w:rPr>
        <w:t>am</w:t>
      </w:r>
      <w:r w:rsidRPr="00596D18">
        <w:rPr>
          <w:rFonts w:ascii="Calibri" w:eastAsia="Calibri" w:hAnsi="Calibri" w:cs="Calibri"/>
          <w:color w:val="000000"/>
          <w:sz w:val="22"/>
          <w:szCs w:val="22"/>
          <w:u w:val="single" w:color="000000"/>
        </w:rPr>
        <w:t>ong</w:t>
      </w:r>
      <w:r w:rsidRPr="00596D18">
        <w:rPr>
          <w:rFonts w:ascii="Calibri" w:eastAsia="Calibri" w:hAnsi="Calibri" w:cs="Calibri"/>
          <w:color w:val="000000"/>
          <w:spacing w:val="-8"/>
          <w:sz w:val="22"/>
          <w:szCs w:val="22"/>
          <w:u w:val="single" w:color="000000"/>
        </w:rPr>
        <w:t xml:space="preserve"> </w:t>
      </w:r>
      <w:r w:rsidRPr="00596D18">
        <w:rPr>
          <w:rFonts w:ascii="Calibri" w:eastAsia="Calibri" w:hAnsi="Calibri" w:cs="Calibri"/>
          <w:color w:val="000000"/>
          <w:sz w:val="22"/>
          <w:szCs w:val="22"/>
          <w:u w:val="single" w:color="000000"/>
        </w:rPr>
        <w:t>part</w:t>
      </w:r>
      <w:r w:rsidRPr="00596D18">
        <w:rPr>
          <w:rFonts w:ascii="Calibri" w:eastAsia="Calibri" w:hAnsi="Calibri" w:cs="Calibri"/>
          <w:color w:val="000000"/>
          <w:spacing w:val="1"/>
          <w:sz w:val="22"/>
          <w:szCs w:val="22"/>
          <w:u w:val="single" w:color="000000"/>
        </w:rPr>
        <w:t>i</w:t>
      </w:r>
      <w:r w:rsidRPr="00596D18">
        <w:rPr>
          <w:rFonts w:ascii="Calibri" w:eastAsia="Calibri" w:hAnsi="Calibri" w:cs="Calibri"/>
          <w:color w:val="000000"/>
          <w:sz w:val="22"/>
          <w:szCs w:val="22"/>
          <w:u w:val="single" w:color="000000"/>
        </w:rPr>
        <w:t>ci</w:t>
      </w:r>
      <w:r w:rsidRPr="00596D18">
        <w:rPr>
          <w:rFonts w:ascii="Calibri" w:eastAsia="Calibri" w:hAnsi="Calibri" w:cs="Calibri"/>
          <w:color w:val="000000"/>
          <w:spacing w:val="-1"/>
          <w:sz w:val="22"/>
          <w:szCs w:val="22"/>
          <w:u w:val="single" w:color="000000"/>
        </w:rPr>
        <w:t>p</w:t>
      </w:r>
      <w:r w:rsidRPr="00596D18">
        <w:rPr>
          <w:rFonts w:ascii="Calibri" w:eastAsia="Calibri" w:hAnsi="Calibri" w:cs="Calibri"/>
          <w:color w:val="000000"/>
          <w:spacing w:val="1"/>
          <w:sz w:val="22"/>
          <w:szCs w:val="22"/>
          <w:u w:val="single" w:color="000000"/>
        </w:rPr>
        <w:t>a</w:t>
      </w:r>
      <w:r w:rsidRPr="00596D18">
        <w:rPr>
          <w:rFonts w:ascii="Calibri" w:eastAsia="Calibri" w:hAnsi="Calibri" w:cs="Calibri"/>
          <w:color w:val="000000"/>
          <w:sz w:val="22"/>
          <w:szCs w:val="22"/>
          <w:u w:val="single" w:color="000000"/>
        </w:rPr>
        <w:t>nts</w:t>
      </w:r>
      <w:r w:rsidRPr="00596D18">
        <w:rPr>
          <w:rFonts w:ascii="Calibri" w:eastAsia="Calibri" w:hAnsi="Calibri" w:cs="Calibri"/>
          <w:color w:val="000000"/>
          <w:spacing w:val="-9"/>
          <w:sz w:val="22"/>
          <w:szCs w:val="22"/>
        </w:rPr>
        <w:t xml:space="preserve"> </w:t>
      </w:r>
      <w:r w:rsidRPr="00596D18">
        <w:rPr>
          <w:rFonts w:ascii="Calibri" w:eastAsia="Calibri" w:hAnsi="Calibri" w:cs="Calibri"/>
          <w:color w:val="000000"/>
          <w:sz w:val="22"/>
          <w:szCs w:val="22"/>
        </w:rPr>
        <w:t>to</w:t>
      </w:r>
      <w:r w:rsidRPr="00596D18">
        <w:rPr>
          <w:rFonts w:ascii="Calibri" w:eastAsia="Calibri" w:hAnsi="Calibri" w:cs="Calibri"/>
          <w:color w:val="000000"/>
          <w:spacing w:val="-1"/>
          <w:sz w:val="22"/>
          <w:szCs w:val="22"/>
        </w:rPr>
        <w:t xml:space="preserve"> </w:t>
      </w:r>
      <w:r w:rsidRPr="00596D18">
        <w:rPr>
          <w:rFonts w:ascii="Calibri" w:eastAsia="Calibri" w:hAnsi="Calibri" w:cs="Calibri"/>
          <w:color w:val="000000"/>
          <w:sz w:val="22"/>
          <w:szCs w:val="22"/>
        </w:rPr>
        <w:t>the</w:t>
      </w:r>
      <w:r w:rsidRPr="00596D18">
        <w:rPr>
          <w:rFonts w:ascii="Calibri" w:eastAsia="Calibri" w:hAnsi="Calibri" w:cs="Calibri"/>
          <w:color w:val="000000"/>
          <w:spacing w:val="-3"/>
          <w:sz w:val="22"/>
          <w:szCs w:val="22"/>
        </w:rPr>
        <w:t xml:space="preserve"> </w:t>
      </w:r>
      <w:r w:rsidRPr="00596D18">
        <w:rPr>
          <w:rFonts w:ascii="Calibri" w:eastAsia="Calibri" w:hAnsi="Calibri" w:cs="Calibri"/>
          <w:color w:val="000000"/>
          <w:sz w:val="22"/>
          <w:szCs w:val="22"/>
        </w:rPr>
        <w:t>gr</w:t>
      </w:r>
      <w:r w:rsidRPr="00596D18">
        <w:rPr>
          <w:rFonts w:ascii="Calibri" w:eastAsia="Calibri" w:hAnsi="Calibri" w:cs="Calibri"/>
          <w:color w:val="000000"/>
          <w:spacing w:val="1"/>
          <w:sz w:val="22"/>
          <w:szCs w:val="22"/>
        </w:rPr>
        <w:t>e</w:t>
      </w:r>
      <w:r w:rsidRPr="00596D18">
        <w:rPr>
          <w:rFonts w:ascii="Calibri" w:eastAsia="Calibri" w:hAnsi="Calibri" w:cs="Calibri"/>
          <w:color w:val="000000"/>
          <w:sz w:val="22"/>
          <w:szCs w:val="22"/>
        </w:rPr>
        <w:t>atest</w:t>
      </w:r>
      <w:r w:rsidRPr="00596D18">
        <w:rPr>
          <w:rFonts w:ascii="Calibri" w:eastAsia="Calibri" w:hAnsi="Calibri" w:cs="Calibri"/>
          <w:color w:val="000000"/>
          <w:spacing w:val="-7"/>
          <w:sz w:val="22"/>
          <w:szCs w:val="22"/>
        </w:rPr>
        <w:t xml:space="preserve"> </w:t>
      </w:r>
      <w:r w:rsidRPr="00596D18">
        <w:rPr>
          <w:rFonts w:ascii="Calibri" w:eastAsia="Calibri" w:hAnsi="Calibri" w:cs="Calibri"/>
          <w:color w:val="000000"/>
          <w:sz w:val="22"/>
          <w:szCs w:val="22"/>
        </w:rPr>
        <w:t>degree</w:t>
      </w:r>
      <w:r w:rsidRPr="00596D18">
        <w:rPr>
          <w:rFonts w:ascii="Calibri" w:eastAsia="Calibri" w:hAnsi="Calibri" w:cs="Calibri"/>
          <w:color w:val="000000"/>
          <w:spacing w:val="-5"/>
          <w:sz w:val="22"/>
          <w:szCs w:val="22"/>
        </w:rPr>
        <w:t xml:space="preserve"> </w:t>
      </w:r>
      <w:r w:rsidRPr="00596D18">
        <w:rPr>
          <w:rFonts w:ascii="Calibri" w:eastAsia="Calibri" w:hAnsi="Calibri" w:cs="Calibri"/>
          <w:color w:val="000000"/>
          <w:sz w:val="22"/>
          <w:szCs w:val="22"/>
        </w:rPr>
        <w:t>po</w:t>
      </w:r>
      <w:r w:rsidRPr="00596D18">
        <w:rPr>
          <w:rFonts w:ascii="Calibri" w:eastAsia="Calibri" w:hAnsi="Calibri" w:cs="Calibri"/>
          <w:color w:val="000000"/>
          <w:spacing w:val="1"/>
          <w:sz w:val="22"/>
          <w:szCs w:val="22"/>
        </w:rPr>
        <w:t>s</w:t>
      </w:r>
      <w:r w:rsidRPr="00596D18">
        <w:rPr>
          <w:rFonts w:ascii="Calibri" w:eastAsia="Calibri" w:hAnsi="Calibri" w:cs="Calibri"/>
          <w:color w:val="000000"/>
          <w:sz w:val="22"/>
          <w:szCs w:val="22"/>
        </w:rPr>
        <w:t>sible.</w:t>
      </w:r>
    </w:p>
    <w:p w:rsidR="00596D18" w:rsidRPr="00596D18" w:rsidRDefault="00596D18" w:rsidP="00596D18">
      <w:pPr>
        <w:spacing w:line="247" w:lineRule="auto"/>
        <w:ind w:left="-180"/>
      </w:pPr>
    </w:p>
    <w:p w:rsidR="00303D57" w:rsidRPr="00C82D93" w:rsidRDefault="00303D57" w:rsidP="00303D57">
      <w:pPr>
        <w:spacing w:line="247" w:lineRule="auto"/>
        <w:jc w:val="both"/>
        <w:rPr>
          <w:rFonts w:ascii="Calibri" w:hAnsi="Calibri" w:cs="Calibri"/>
          <w:color w:val="1F4E79" w:themeColor="accent1" w:themeShade="80"/>
        </w:rPr>
      </w:pPr>
      <w:r w:rsidRPr="00C82D93">
        <w:rPr>
          <w:rFonts w:ascii="Calibri" w:hAnsi="Calibri" w:cs="Calibri"/>
          <w:color w:val="1F4E79" w:themeColor="accent1" w:themeShade="80"/>
          <w:sz w:val="32"/>
          <w:szCs w:val="32"/>
        </w:rPr>
        <w:t xml:space="preserve">How to submit the consultation deliberations? </w:t>
      </w:r>
    </w:p>
    <w:p w:rsidR="00C202C7" w:rsidRDefault="00C202C7" w:rsidP="00303D57">
      <w:pPr>
        <w:spacing w:line="247" w:lineRule="auto"/>
        <w:jc w:val="both"/>
        <w:rPr>
          <w:rFonts w:ascii="Calibri" w:hAnsi="Calibri" w:cs="Calibri"/>
        </w:rPr>
      </w:pPr>
    </w:p>
    <w:p w:rsidR="00C202C7" w:rsidRPr="00596D18" w:rsidRDefault="00C202C7" w:rsidP="00C202C7">
      <w:pPr>
        <w:pStyle w:val="paragraph"/>
        <w:spacing w:before="0" w:beforeAutospacing="0" w:after="0" w:afterAutospacing="0" w:line="247" w:lineRule="auto"/>
        <w:jc w:val="both"/>
        <w:textAlignment w:val="baseline"/>
        <w:rPr>
          <w:rFonts w:eastAsiaTheme="minorEastAsia"/>
          <w:sz w:val="22"/>
          <w:szCs w:val="22"/>
        </w:rPr>
      </w:pPr>
      <w:r w:rsidRPr="00596D18">
        <w:rPr>
          <w:rStyle w:val="normaltextrun"/>
          <w:rFonts w:ascii="Calibri" w:hAnsi="Calibri" w:cs="Calibri"/>
          <w:sz w:val="22"/>
          <w:szCs w:val="22"/>
        </w:rPr>
        <w:t xml:space="preserve">UNESCO suggests the use of the </w:t>
      </w:r>
      <w:bookmarkStart w:id="0" w:name="_GoBack"/>
      <w:r w:rsidRPr="00596D18">
        <w:rPr>
          <w:rStyle w:val="normaltextrun"/>
          <w:rFonts w:ascii="Calibri" w:hAnsi="Calibri" w:cs="Calibri"/>
          <w:b/>
          <w:bCs/>
          <w:sz w:val="22"/>
          <w:szCs w:val="22"/>
        </w:rPr>
        <w:t>Report</w:t>
      </w:r>
      <w:bookmarkEnd w:id="0"/>
      <w:r w:rsidRPr="00596D18">
        <w:rPr>
          <w:rStyle w:val="normaltextrun"/>
          <w:rFonts w:ascii="Calibri" w:hAnsi="Calibri" w:cs="Calibri"/>
          <w:b/>
          <w:bCs/>
          <w:sz w:val="22"/>
          <w:szCs w:val="22"/>
        </w:rPr>
        <w:t>ing Form</w:t>
      </w:r>
      <w:r w:rsidRPr="00596D18">
        <w:rPr>
          <w:rStyle w:val="normaltextrun"/>
          <w:rFonts w:ascii="Calibri" w:hAnsi="Calibri" w:cs="Calibri"/>
          <w:sz w:val="22"/>
          <w:szCs w:val="22"/>
        </w:rPr>
        <w:t xml:space="preserve"> available in the annex to summarize the deliberations. </w:t>
      </w:r>
    </w:p>
    <w:p w:rsidR="00C202C7" w:rsidRDefault="00C202C7" w:rsidP="00C202C7">
      <w:pPr>
        <w:pStyle w:val="paragraph"/>
        <w:spacing w:before="0" w:beforeAutospacing="0" w:after="0" w:afterAutospacing="0" w:line="247" w:lineRule="auto"/>
        <w:jc w:val="both"/>
        <w:textAlignment w:val="baseline"/>
        <w:rPr>
          <w:rStyle w:val="normaltextrun"/>
          <w:rFonts w:ascii="Calibri" w:hAnsi="Calibri" w:cs="Calibri"/>
          <w:sz w:val="22"/>
          <w:szCs w:val="22"/>
        </w:rPr>
      </w:pPr>
      <w:r w:rsidRPr="00596D18">
        <w:rPr>
          <w:rStyle w:val="normaltextrun"/>
          <w:rFonts w:ascii="Calibri" w:hAnsi="Calibri" w:cs="Calibri"/>
          <w:sz w:val="22"/>
          <w:szCs w:val="22"/>
        </w:rPr>
        <w:t xml:space="preserve">Kindly note that all focus-group discussion participants </w:t>
      </w:r>
      <w:proofErr w:type="gramStart"/>
      <w:r w:rsidRPr="00596D18">
        <w:rPr>
          <w:rStyle w:val="normaltextrun"/>
          <w:rFonts w:ascii="Calibri" w:hAnsi="Calibri" w:cs="Calibri"/>
          <w:sz w:val="22"/>
          <w:szCs w:val="22"/>
        </w:rPr>
        <w:t>will be acknowledged</w:t>
      </w:r>
      <w:proofErr w:type="gramEnd"/>
      <w:r>
        <w:rPr>
          <w:rStyle w:val="normaltextrun"/>
          <w:rFonts w:ascii="Calibri" w:hAnsi="Calibri" w:cs="Calibri"/>
          <w:sz w:val="22"/>
          <w:szCs w:val="22"/>
        </w:rPr>
        <w:t>, unless otherwise specified</w:t>
      </w:r>
      <w:r w:rsidRPr="00596D18">
        <w:rPr>
          <w:rStyle w:val="normaltextrun"/>
          <w:rFonts w:ascii="Calibri" w:hAnsi="Calibri" w:cs="Calibri"/>
          <w:sz w:val="22"/>
          <w:szCs w:val="22"/>
        </w:rPr>
        <w:t xml:space="preserve">. The facilitator must make sure that participants have registered, and if the event was held in person, that the information on the sign-up sheet (names, emails) are legible. </w:t>
      </w:r>
    </w:p>
    <w:p w:rsidR="00C202C7" w:rsidRDefault="00C202C7" w:rsidP="00C202C7">
      <w:pPr>
        <w:pStyle w:val="paragraph"/>
        <w:spacing w:before="0" w:beforeAutospacing="0" w:after="0" w:afterAutospacing="0" w:line="247" w:lineRule="auto"/>
        <w:jc w:val="both"/>
        <w:textAlignment w:val="baseline"/>
        <w:rPr>
          <w:rStyle w:val="normaltextrun"/>
          <w:rFonts w:ascii="Calibri" w:hAnsi="Calibri" w:cs="Calibri"/>
          <w:sz w:val="22"/>
          <w:szCs w:val="22"/>
        </w:rPr>
      </w:pPr>
    </w:p>
    <w:p w:rsidR="00C202C7" w:rsidRDefault="00C202C7" w:rsidP="00C202C7">
      <w:pPr>
        <w:pStyle w:val="paragraph"/>
        <w:spacing w:before="0" w:beforeAutospacing="0" w:after="0" w:afterAutospacing="0" w:line="247" w:lineRule="auto"/>
        <w:jc w:val="both"/>
        <w:textAlignment w:val="baseline"/>
        <w:rPr>
          <w:rStyle w:val="normaltextrun"/>
          <w:rFonts w:ascii="Calibri" w:hAnsi="Calibri" w:cs="Calibri"/>
          <w:sz w:val="22"/>
          <w:szCs w:val="22"/>
        </w:rPr>
      </w:pPr>
      <w:r w:rsidRPr="00596D18">
        <w:rPr>
          <w:rStyle w:val="normaltextrun"/>
          <w:rFonts w:ascii="Calibri" w:hAnsi="Calibri" w:cs="Calibri"/>
          <w:sz w:val="22"/>
          <w:szCs w:val="22"/>
        </w:rPr>
        <w:t xml:space="preserve">You are encouraged to take pictures during the focus-group discussion and send them along with your report to UNESCO at the following email address: </w:t>
      </w:r>
      <w:hyperlink r:id="rId17" w:history="1">
        <w:r w:rsidRPr="002F366A">
          <w:rPr>
            <w:rStyle w:val="Hyperlink"/>
            <w:rFonts w:ascii="Calibri" w:hAnsi="Calibri" w:cs="Calibri"/>
            <w:sz w:val="22"/>
            <w:szCs w:val="22"/>
          </w:rPr>
          <w:t>futuresofeducation@unesco.org</w:t>
        </w:r>
      </w:hyperlink>
      <w:r>
        <w:rPr>
          <w:rStyle w:val="normaltextrun"/>
          <w:rFonts w:ascii="Calibri" w:hAnsi="Calibri" w:cs="Calibri"/>
          <w:sz w:val="22"/>
          <w:szCs w:val="22"/>
        </w:rPr>
        <w:t>. T</w:t>
      </w:r>
      <w:r w:rsidRPr="00596D18">
        <w:rPr>
          <w:rStyle w:val="normaltextrun"/>
          <w:rFonts w:ascii="Calibri" w:hAnsi="Calibri" w:cs="Calibri"/>
          <w:sz w:val="22"/>
          <w:szCs w:val="22"/>
        </w:rPr>
        <w:t xml:space="preserve">hey </w:t>
      </w:r>
      <w:proofErr w:type="gramStart"/>
      <w:r w:rsidRPr="00596D18">
        <w:rPr>
          <w:rStyle w:val="normaltextrun"/>
          <w:rFonts w:ascii="Calibri" w:hAnsi="Calibri" w:cs="Calibri"/>
          <w:sz w:val="22"/>
          <w:szCs w:val="22"/>
        </w:rPr>
        <w:t>can be used</w:t>
      </w:r>
      <w:proofErr w:type="gramEnd"/>
      <w:r w:rsidRPr="00596D18">
        <w:rPr>
          <w:rStyle w:val="normaltextrun"/>
          <w:rFonts w:ascii="Calibri" w:hAnsi="Calibri" w:cs="Calibri"/>
          <w:sz w:val="22"/>
          <w:szCs w:val="22"/>
        </w:rPr>
        <w:t xml:space="preserve"> to illustrate a web story about your discussion (on your website / social media platforms or on UNESCO’s digital platforms). Please make sure that people have agreed to appear in pictures, bearing in mind that they </w:t>
      </w:r>
      <w:proofErr w:type="gramStart"/>
      <w:r w:rsidRPr="00596D18">
        <w:rPr>
          <w:rStyle w:val="normaltextrun"/>
          <w:rFonts w:ascii="Calibri" w:hAnsi="Calibri" w:cs="Calibri"/>
          <w:sz w:val="22"/>
          <w:szCs w:val="22"/>
        </w:rPr>
        <w:t>may be published</w:t>
      </w:r>
      <w:proofErr w:type="gramEnd"/>
      <w:r w:rsidRPr="00596D18">
        <w:rPr>
          <w:rStyle w:val="normaltextrun"/>
          <w:rFonts w:ascii="Calibri" w:hAnsi="Calibri" w:cs="Calibri"/>
          <w:sz w:val="22"/>
          <w:szCs w:val="22"/>
        </w:rPr>
        <w:t xml:space="preserve"> online. </w:t>
      </w:r>
    </w:p>
    <w:p w:rsidR="00C202C7" w:rsidRDefault="00C202C7" w:rsidP="00C202C7">
      <w:pPr>
        <w:pStyle w:val="paragraph"/>
        <w:spacing w:before="0" w:beforeAutospacing="0" w:after="0" w:afterAutospacing="0" w:line="247" w:lineRule="auto"/>
        <w:jc w:val="both"/>
        <w:textAlignment w:val="baseline"/>
        <w:rPr>
          <w:rStyle w:val="normaltextrun"/>
          <w:rFonts w:ascii="Calibri" w:hAnsi="Calibri" w:cs="Calibri"/>
          <w:sz w:val="22"/>
          <w:szCs w:val="22"/>
        </w:rPr>
      </w:pPr>
    </w:p>
    <w:p w:rsidR="00C202C7" w:rsidRDefault="00C202C7" w:rsidP="00C202C7">
      <w:pPr>
        <w:pStyle w:val="paragraph"/>
        <w:spacing w:before="0" w:beforeAutospacing="0" w:after="0" w:afterAutospacing="0" w:line="247" w:lineRule="auto"/>
        <w:jc w:val="both"/>
        <w:textAlignment w:val="baseline"/>
        <w:rPr>
          <w:rStyle w:val="normaltextrun"/>
          <w:rFonts w:ascii="Calibri" w:hAnsi="Calibri" w:cs="Calibri"/>
          <w:sz w:val="22"/>
          <w:szCs w:val="22"/>
        </w:rPr>
      </w:pPr>
      <w:r w:rsidRPr="00596D18">
        <w:rPr>
          <w:rStyle w:val="normaltextrun"/>
          <w:rFonts w:ascii="Calibri" w:hAnsi="Calibri" w:cs="Calibri"/>
          <w:sz w:val="22"/>
          <w:szCs w:val="22"/>
        </w:rPr>
        <w:t xml:space="preserve">Facilitators are responsible for ensuring that consent </w:t>
      </w:r>
      <w:proofErr w:type="gramStart"/>
      <w:r w:rsidRPr="00596D18">
        <w:rPr>
          <w:rStyle w:val="normaltextrun"/>
          <w:rFonts w:ascii="Calibri" w:hAnsi="Calibri" w:cs="Calibri"/>
          <w:sz w:val="22"/>
          <w:szCs w:val="22"/>
        </w:rPr>
        <w:t>is sought</w:t>
      </w:r>
      <w:proofErr w:type="gramEnd"/>
      <w:r w:rsidRPr="00596D18">
        <w:rPr>
          <w:rStyle w:val="normaltextrun"/>
          <w:rFonts w:ascii="Calibri" w:hAnsi="Calibri" w:cs="Calibri"/>
          <w:sz w:val="22"/>
          <w:szCs w:val="22"/>
        </w:rPr>
        <w:t xml:space="preserve"> when needed.  </w:t>
      </w:r>
    </w:p>
    <w:p w:rsidR="00C202C7" w:rsidRDefault="00C202C7" w:rsidP="00303D57">
      <w:pPr>
        <w:spacing w:line="247" w:lineRule="auto"/>
        <w:jc w:val="both"/>
        <w:rPr>
          <w:rFonts w:ascii="Calibri" w:hAnsi="Calibri" w:cs="Calibri"/>
        </w:rPr>
      </w:pPr>
    </w:p>
    <w:p w:rsidR="00303D57" w:rsidRPr="00C82D93" w:rsidRDefault="00303D57" w:rsidP="00303D57">
      <w:pPr>
        <w:spacing w:line="247" w:lineRule="auto"/>
        <w:jc w:val="both"/>
        <w:rPr>
          <w:rFonts w:ascii="Calibri" w:hAnsi="Calibri" w:cs="Calibri"/>
        </w:rPr>
      </w:pPr>
      <w:r w:rsidRPr="00C82D93">
        <w:rPr>
          <w:rFonts w:ascii="Calibri" w:hAnsi="Calibri" w:cs="Calibri"/>
        </w:rPr>
        <w:t xml:space="preserve">Kindly submit a completed </w:t>
      </w:r>
      <w:r>
        <w:rPr>
          <w:rFonts w:ascii="Calibri" w:hAnsi="Calibri" w:cs="Calibri"/>
        </w:rPr>
        <w:t xml:space="preserve">Focus Group </w:t>
      </w:r>
      <w:r w:rsidRPr="00C82D93">
        <w:rPr>
          <w:rFonts w:ascii="Calibri" w:hAnsi="Calibri" w:cs="Calibri"/>
        </w:rPr>
        <w:t xml:space="preserve">Consultation Reporting Form (Annex) to </w:t>
      </w:r>
      <w:hyperlink r:id="rId18" w:history="1">
        <w:r w:rsidRPr="008273EF">
          <w:rPr>
            <w:rStyle w:val="Hyperlink"/>
            <w:rFonts w:ascii="Calibri" w:hAnsi="Calibri" w:cs="Calibri"/>
          </w:rPr>
          <w:t>futuresofeducation@unesco.org</w:t>
        </w:r>
      </w:hyperlink>
      <w:r w:rsidRPr="00C82D93">
        <w:rPr>
          <w:rFonts w:ascii="Calibri" w:hAnsi="Calibri" w:cs="Calibri"/>
        </w:rPr>
        <w:t xml:space="preserve"> preferably within two weeks of the consultation. Please note that we are requesting the organizers to </w:t>
      </w:r>
      <w:r w:rsidRPr="00C82D93">
        <w:rPr>
          <w:rFonts w:ascii="Calibri" w:hAnsi="Calibri" w:cs="Calibri"/>
          <w:b/>
        </w:rPr>
        <w:t>synthesize the central inputs within a space of two pages</w:t>
      </w:r>
      <w:r w:rsidRPr="00C82D93">
        <w:rPr>
          <w:rFonts w:ascii="Calibri" w:hAnsi="Calibri" w:cs="Calibri"/>
        </w:rPr>
        <w:t>. However, this can be accompanied by a separate long-form account (including photos, videos, or other creative content)</w:t>
      </w:r>
      <w:r>
        <w:rPr>
          <w:rFonts w:ascii="Calibri" w:hAnsi="Calibri" w:cs="Calibri"/>
        </w:rPr>
        <w:t>,</w:t>
      </w:r>
      <w:r w:rsidRPr="00C82D93">
        <w:rPr>
          <w:rFonts w:ascii="Calibri" w:hAnsi="Calibri" w:cs="Calibri"/>
        </w:rPr>
        <w:t xml:space="preserve"> if desired. Please be sure to complete all sections of the Consultation Reporting Form, including a list of participants and their affiliations to ensure that they </w:t>
      </w:r>
      <w:proofErr w:type="gramStart"/>
      <w:r w:rsidRPr="00C82D93">
        <w:rPr>
          <w:rFonts w:ascii="Calibri" w:hAnsi="Calibri" w:cs="Calibri"/>
        </w:rPr>
        <w:t>can be properly acknowledged</w:t>
      </w:r>
      <w:proofErr w:type="gramEnd"/>
      <w:r w:rsidRPr="00C82D93">
        <w:rPr>
          <w:rFonts w:ascii="Calibri" w:hAnsi="Calibri" w:cs="Calibri"/>
        </w:rPr>
        <w:t xml:space="preserve">. Note that Consultation Reporting forms can be prepared in any of the six UN languages (Arabic, Chinese, English, French, Russian, </w:t>
      </w:r>
      <w:proofErr w:type="gramStart"/>
      <w:r w:rsidRPr="00C82D93">
        <w:rPr>
          <w:rFonts w:ascii="Calibri" w:hAnsi="Calibri" w:cs="Calibri"/>
        </w:rPr>
        <w:t>Spanish</w:t>
      </w:r>
      <w:proofErr w:type="gramEnd"/>
      <w:r w:rsidRPr="00C82D93">
        <w:rPr>
          <w:rFonts w:ascii="Calibri" w:hAnsi="Calibri" w:cs="Calibri"/>
        </w:rPr>
        <w:t>)</w:t>
      </w:r>
      <w:r>
        <w:rPr>
          <w:rFonts w:ascii="Calibri" w:hAnsi="Calibri" w:cs="Calibri"/>
        </w:rPr>
        <w:t xml:space="preserve">. The consultation itself </w:t>
      </w:r>
      <w:proofErr w:type="gramStart"/>
      <w:r>
        <w:rPr>
          <w:rFonts w:ascii="Calibri" w:hAnsi="Calibri" w:cs="Calibri"/>
        </w:rPr>
        <w:t>may be held</w:t>
      </w:r>
      <w:proofErr w:type="gramEnd"/>
      <w:r>
        <w:rPr>
          <w:rFonts w:ascii="Calibri" w:hAnsi="Calibri" w:cs="Calibri"/>
        </w:rPr>
        <w:t xml:space="preserve"> in any preferred language</w:t>
      </w:r>
      <w:r w:rsidRPr="00C82D93">
        <w:rPr>
          <w:rFonts w:ascii="Calibri" w:hAnsi="Calibri" w:cs="Calibri"/>
        </w:rPr>
        <w:t>.</w:t>
      </w:r>
    </w:p>
    <w:p w:rsidR="00303D57" w:rsidRPr="00C82D93" w:rsidRDefault="00303D57" w:rsidP="00303D57">
      <w:pPr>
        <w:rPr>
          <w:rFonts w:ascii="Calibri" w:hAnsi="Calibri" w:cs="Calibri"/>
          <w:color w:val="1F4E79" w:themeColor="accent1" w:themeShade="80"/>
        </w:rPr>
      </w:pPr>
    </w:p>
    <w:p w:rsidR="00303D57" w:rsidRPr="00C82D93" w:rsidRDefault="00303D57" w:rsidP="00303D57">
      <w:pPr>
        <w:rPr>
          <w:rFonts w:ascii="Calibri" w:hAnsi="Calibri" w:cs="Calibri"/>
        </w:rPr>
      </w:pPr>
      <w:r w:rsidRPr="00C82D93">
        <w:rPr>
          <w:rFonts w:ascii="Calibri" w:hAnsi="Calibri" w:cs="Calibri"/>
          <w:color w:val="1F4E79" w:themeColor="accent1" w:themeShade="80"/>
          <w:sz w:val="32"/>
          <w:szCs w:val="32"/>
        </w:rPr>
        <w:t xml:space="preserve">For more information </w:t>
      </w:r>
    </w:p>
    <w:p w:rsidR="00303D57" w:rsidRPr="00C82D93" w:rsidRDefault="00303D57" w:rsidP="00303D57">
      <w:pPr>
        <w:pStyle w:val="NoSpacing"/>
        <w:jc w:val="both"/>
        <w:rPr>
          <w:rFonts w:ascii="Calibri" w:hAnsi="Calibri" w:cs="Calibri"/>
        </w:rPr>
      </w:pPr>
      <w:r w:rsidRPr="00C82D93">
        <w:rPr>
          <w:rFonts w:ascii="Calibri" w:hAnsi="Calibri" w:cs="Calibri"/>
        </w:rPr>
        <w:t xml:space="preserve">Kindly contact the coordination team for more information at </w:t>
      </w:r>
      <w:hyperlink r:id="rId19" w:history="1">
        <w:r w:rsidRPr="008273EF">
          <w:rPr>
            <w:rStyle w:val="Hyperlink"/>
            <w:rFonts w:ascii="Calibri" w:hAnsi="Calibri" w:cs="Calibri"/>
          </w:rPr>
          <w:t>futuresofeducation@unesco.org</w:t>
        </w:r>
      </w:hyperlink>
      <w:r w:rsidRPr="00C82D93">
        <w:rPr>
          <w:rFonts w:ascii="Calibri" w:hAnsi="Calibri" w:cs="Calibri"/>
        </w:rPr>
        <w:t xml:space="preserve">. </w:t>
      </w:r>
    </w:p>
    <w:p w:rsidR="00596D18" w:rsidRPr="00C82D93" w:rsidRDefault="00596D18" w:rsidP="003E2311">
      <w:pPr>
        <w:spacing w:line="247" w:lineRule="auto"/>
        <w:jc w:val="both"/>
        <w:rPr>
          <w:rFonts w:ascii="Calibri" w:hAnsi="Calibri" w:cs="Calibri"/>
          <w:color w:val="1F4E79" w:themeColor="accent1" w:themeShade="80"/>
          <w:sz w:val="32"/>
          <w:szCs w:val="32"/>
        </w:rPr>
      </w:pPr>
    </w:p>
    <w:p w:rsidR="00624115" w:rsidRDefault="00624115" w:rsidP="00EC48DD">
      <w:pPr>
        <w:spacing w:line="247" w:lineRule="auto"/>
        <w:jc w:val="center"/>
        <w:rPr>
          <w:rFonts w:ascii="Calibri" w:hAnsi="Calibri" w:cs="Calibri"/>
        </w:rPr>
      </w:pPr>
    </w:p>
    <w:p w:rsidR="00596D18" w:rsidRDefault="00596D18" w:rsidP="00EC48DD">
      <w:pPr>
        <w:spacing w:line="247" w:lineRule="auto"/>
        <w:jc w:val="center"/>
        <w:rPr>
          <w:rFonts w:ascii="Calibri" w:hAnsi="Calibri" w:cs="Calibri"/>
          <w:b/>
          <w:color w:val="1F4E79" w:themeColor="accent1" w:themeShade="80"/>
          <w:sz w:val="32"/>
          <w:szCs w:val="32"/>
        </w:rPr>
      </w:pPr>
    </w:p>
    <w:p w:rsidR="003E2311" w:rsidRDefault="003E2311" w:rsidP="00EC48DD">
      <w:pPr>
        <w:spacing w:line="247" w:lineRule="auto"/>
        <w:rPr>
          <w:rFonts w:ascii="Calibri" w:hAnsi="Calibri" w:cs="Calibri"/>
          <w:b/>
          <w:color w:val="1F4E79" w:themeColor="accent1" w:themeShade="80"/>
          <w:sz w:val="32"/>
          <w:szCs w:val="32"/>
        </w:rPr>
      </w:pPr>
      <w:r>
        <w:rPr>
          <w:rFonts w:ascii="Calibri" w:hAnsi="Calibri" w:cs="Calibri"/>
          <w:b/>
          <w:color w:val="1F4E79" w:themeColor="accent1" w:themeShade="80"/>
          <w:sz w:val="32"/>
          <w:szCs w:val="32"/>
        </w:rPr>
        <w:br w:type="page"/>
      </w:r>
    </w:p>
    <w:p w:rsidR="00D27340" w:rsidRDefault="00402A82" w:rsidP="00A75624">
      <w:pPr>
        <w:spacing w:line="247" w:lineRule="auto"/>
        <w:jc w:val="center"/>
        <w:rPr>
          <w:rFonts w:ascii="Calibri" w:hAnsi="Calibri" w:cs="Calibri"/>
          <w:b/>
          <w:color w:val="1F4E79" w:themeColor="accent1" w:themeShade="80"/>
          <w:sz w:val="32"/>
          <w:szCs w:val="32"/>
        </w:rPr>
      </w:pPr>
      <w:r w:rsidRPr="00624115">
        <w:rPr>
          <w:rFonts w:ascii="Calibri" w:hAnsi="Calibri" w:cs="Calibri"/>
          <w:b/>
          <w:color w:val="1F4E79" w:themeColor="accent1" w:themeShade="80"/>
          <w:sz w:val="32"/>
          <w:szCs w:val="32"/>
        </w:rPr>
        <w:lastRenderedPageBreak/>
        <w:t>FACILITATOR</w:t>
      </w:r>
      <w:r w:rsidR="00B0126F" w:rsidRPr="00624115">
        <w:rPr>
          <w:rFonts w:ascii="Calibri" w:hAnsi="Calibri" w:cs="Calibri"/>
          <w:b/>
          <w:color w:val="1F4E79" w:themeColor="accent1" w:themeShade="80"/>
          <w:sz w:val="32"/>
          <w:szCs w:val="32"/>
        </w:rPr>
        <w:t>’</w:t>
      </w:r>
      <w:r w:rsidRPr="00624115">
        <w:rPr>
          <w:rFonts w:ascii="Calibri" w:hAnsi="Calibri" w:cs="Calibri"/>
          <w:b/>
          <w:color w:val="1F4E79" w:themeColor="accent1" w:themeShade="80"/>
          <w:sz w:val="32"/>
          <w:szCs w:val="32"/>
        </w:rPr>
        <w:t>S GUIDE</w:t>
      </w:r>
    </w:p>
    <w:p w:rsidR="00671BDF" w:rsidRDefault="00671BDF" w:rsidP="00A75624">
      <w:pPr>
        <w:spacing w:line="247" w:lineRule="auto"/>
        <w:jc w:val="both"/>
        <w:rPr>
          <w:rFonts w:ascii="Calibri" w:hAnsi="Calibri" w:cs="Calibri"/>
        </w:rPr>
      </w:pPr>
    </w:p>
    <w:p w:rsidR="00671BDF" w:rsidRDefault="00671BDF" w:rsidP="00A75624">
      <w:pPr>
        <w:spacing w:line="247" w:lineRule="auto"/>
        <w:jc w:val="both"/>
        <w:rPr>
          <w:rFonts w:ascii="Calibri" w:hAnsi="Calibri" w:cs="Calibri"/>
          <w:b/>
          <w:color w:val="1F4E79" w:themeColor="accent1" w:themeShade="80"/>
          <w:sz w:val="32"/>
          <w:szCs w:val="32"/>
        </w:rPr>
      </w:pPr>
      <w:r>
        <w:rPr>
          <w:rFonts w:ascii="Calibri" w:hAnsi="Calibri" w:cs="Calibri"/>
        </w:rPr>
        <w:t xml:space="preserve">This guide provides four different </w:t>
      </w:r>
      <w:r w:rsidR="006A1C01">
        <w:rPr>
          <w:rFonts w:ascii="Calibri" w:hAnsi="Calibri" w:cs="Calibri"/>
        </w:rPr>
        <w:t xml:space="preserve">models </w:t>
      </w:r>
      <w:r>
        <w:rPr>
          <w:rFonts w:ascii="Calibri" w:hAnsi="Calibri" w:cs="Calibri"/>
        </w:rPr>
        <w:t xml:space="preserve">that </w:t>
      </w:r>
      <w:proofErr w:type="gramStart"/>
      <w:r>
        <w:rPr>
          <w:rFonts w:ascii="Calibri" w:hAnsi="Calibri" w:cs="Calibri"/>
        </w:rPr>
        <w:t>can be used</w:t>
      </w:r>
      <w:proofErr w:type="gramEnd"/>
      <w:r>
        <w:rPr>
          <w:rFonts w:ascii="Calibri" w:hAnsi="Calibri" w:cs="Calibri"/>
        </w:rPr>
        <w:t xml:space="preserve"> by the facilitator to conduct a focus-group discussion for the </w:t>
      </w:r>
      <w:r w:rsidRPr="002A009A">
        <w:rPr>
          <w:rFonts w:ascii="Calibri" w:hAnsi="Calibri" w:cs="Calibri"/>
          <w:i/>
        </w:rPr>
        <w:t>Futures of Education</w:t>
      </w:r>
      <w:r>
        <w:rPr>
          <w:rFonts w:ascii="Calibri" w:hAnsi="Calibri" w:cs="Calibri"/>
        </w:rPr>
        <w:t xml:space="preserve"> initiative. It is up to the facilitator to choose which </w:t>
      </w:r>
      <w:r w:rsidR="006A1C01">
        <w:rPr>
          <w:rFonts w:ascii="Calibri" w:hAnsi="Calibri" w:cs="Calibri"/>
        </w:rPr>
        <w:t xml:space="preserve">model </w:t>
      </w:r>
      <w:r>
        <w:rPr>
          <w:rFonts w:ascii="Calibri" w:hAnsi="Calibri" w:cs="Calibri"/>
        </w:rPr>
        <w:t xml:space="preserve">is most appropriate for the participants. It is also possible to conduct more than one </w:t>
      </w:r>
      <w:r w:rsidR="006A1C01">
        <w:rPr>
          <w:rFonts w:ascii="Calibri" w:hAnsi="Calibri" w:cs="Calibri"/>
        </w:rPr>
        <w:t xml:space="preserve">model </w:t>
      </w:r>
      <w:r>
        <w:rPr>
          <w:rFonts w:ascii="Calibri" w:hAnsi="Calibri" w:cs="Calibri"/>
        </w:rPr>
        <w:t xml:space="preserve">with the same group. </w:t>
      </w:r>
    </w:p>
    <w:p w:rsidR="00D27340" w:rsidRDefault="00D27340" w:rsidP="00A75624">
      <w:pPr>
        <w:pStyle w:val="NoSpacing"/>
        <w:ind w:right="230"/>
        <w:jc w:val="both"/>
        <w:rPr>
          <w:rFonts w:ascii="Calibri" w:hAnsi="Calibri" w:cs="Calibri"/>
        </w:rPr>
      </w:pPr>
    </w:p>
    <w:tbl>
      <w:tblPr>
        <w:tblStyle w:val="TableGrid"/>
        <w:tblW w:w="0" w:type="auto"/>
        <w:tblLook w:val="04A0" w:firstRow="1" w:lastRow="0" w:firstColumn="1" w:lastColumn="0" w:noHBand="0" w:noVBand="1"/>
      </w:tblPr>
      <w:tblGrid>
        <w:gridCol w:w="9350"/>
      </w:tblGrid>
      <w:tr w:rsidR="00671BDF" w:rsidTr="00671BDF">
        <w:tc>
          <w:tcPr>
            <w:tcW w:w="9350" w:type="dxa"/>
            <w:shd w:val="clear" w:color="auto" w:fill="1F3864" w:themeFill="accent5" w:themeFillShade="80"/>
          </w:tcPr>
          <w:p w:rsidR="00671BDF" w:rsidRDefault="00671BDF" w:rsidP="00A75624">
            <w:pPr>
              <w:pStyle w:val="NoSpacing"/>
              <w:ind w:right="230"/>
              <w:jc w:val="center"/>
              <w:rPr>
                <w:rFonts w:ascii="Calibri" w:hAnsi="Calibri" w:cs="Calibri"/>
              </w:rPr>
            </w:pPr>
            <w:r w:rsidRPr="00671BDF">
              <w:rPr>
                <w:rFonts w:ascii="Calibri" w:hAnsi="Calibri" w:cs="Calibri"/>
                <w:b/>
                <w:sz w:val="40"/>
              </w:rPr>
              <w:t>WELCOME AND INTRODUCTION</w:t>
            </w:r>
          </w:p>
        </w:tc>
      </w:tr>
    </w:tbl>
    <w:p w:rsidR="00671BDF" w:rsidRDefault="00671BDF" w:rsidP="00A75624">
      <w:pPr>
        <w:pStyle w:val="NoSpacing"/>
        <w:ind w:right="230"/>
        <w:jc w:val="both"/>
        <w:rPr>
          <w:rFonts w:ascii="Calibri" w:hAnsi="Calibri" w:cs="Calibri"/>
        </w:rPr>
      </w:pPr>
    </w:p>
    <w:p w:rsidR="009E217D" w:rsidRDefault="00624115" w:rsidP="00A75624">
      <w:pPr>
        <w:pStyle w:val="NoSpacing"/>
        <w:ind w:right="230"/>
        <w:jc w:val="both"/>
        <w:rPr>
          <w:rFonts w:ascii="Calibri" w:hAnsi="Calibri" w:cs="Calibri"/>
        </w:rPr>
      </w:pPr>
      <w:r>
        <w:rPr>
          <w:rFonts w:ascii="Calibri" w:hAnsi="Calibri" w:cs="Calibri"/>
        </w:rPr>
        <w:t xml:space="preserve">The </w:t>
      </w:r>
      <w:r w:rsidRPr="00F85F78">
        <w:rPr>
          <w:rFonts w:ascii="Calibri" w:hAnsi="Calibri" w:cs="Calibri"/>
        </w:rPr>
        <w:t xml:space="preserve">consultation session will </w:t>
      </w:r>
      <w:r w:rsidR="00D27340">
        <w:rPr>
          <w:rFonts w:ascii="Calibri" w:hAnsi="Calibri" w:cs="Calibri"/>
        </w:rPr>
        <w:t>start with</w:t>
      </w:r>
      <w:r w:rsidRPr="00F85F78">
        <w:rPr>
          <w:rFonts w:ascii="Calibri" w:hAnsi="Calibri" w:cs="Calibri"/>
        </w:rPr>
        <w:t xml:space="preserve"> a </w:t>
      </w:r>
      <w:r w:rsidR="00C97086">
        <w:rPr>
          <w:rFonts w:ascii="Calibri" w:hAnsi="Calibri" w:cs="Calibri"/>
        </w:rPr>
        <w:t xml:space="preserve">short </w:t>
      </w:r>
      <w:r w:rsidR="00C97086">
        <w:rPr>
          <w:rFonts w:ascii="Calibri" w:hAnsi="Calibri" w:cs="Calibri"/>
          <w:b/>
        </w:rPr>
        <w:t>3-5</w:t>
      </w:r>
      <w:r w:rsidRPr="00C02DDC">
        <w:rPr>
          <w:rFonts w:ascii="Calibri" w:hAnsi="Calibri" w:cs="Calibri"/>
          <w:b/>
        </w:rPr>
        <w:t xml:space="preserve"> minute introductory presentation</w:t>
      </w:r>
      <w:r w:rsidRPr="00F85F78">
        <w:rPr>
          <w:rFonts w:ascii="Calibri" w:hAnsi="Calibri" w:cs="Calibri"/>
        </w:rPr>
        <w:t xml:space="preserve"> on the </w:t>
      </w:r>
      <w:r w:rsidRPr="00F85F78">
        <w:rPr>
          <w:rFonts w:ascii="Calibri" w:hAnsi="Calibri" w:cs="Calibri"/>
          <w:i/>
        </w:rPr>
        <w:t>Futures of Education</w:t>
      </w:r>
      <w:r w:rsidRPr="00F85F78">
        <w:rPr>
          <w:rFonts w:ascii="Calibri" w:hAnsi="Calibri" w:cs="Calibri"/>
        </w:rPr>
        <w:t xml:space="preserve"> initiative</w:t>
      </w:r>
      <w:r w:rsidR="00452C1C">
        <w:rPr>
          <w:rFonts w:ascii="Calibri" w:hAnsi="Calibri" w:cs="Calibri"/>
        </w:rPr>
        <w:t>. This presentation</w:t>
      </w:r>
      <w:r w:rsidR="00D27340">
        <w:rPr>
          <w:rFonts w:ascii="Calibri" w:hAnsi="Calibri" w:cs="Calibri"/>
        </w:rPr>
        <w:t xml:space="preserve"> </w:t>
      </w:r>
      <w:r w:rsidR="00C97086">
        <w:rPr>
          <w:rFonts w:ascii="Calibri" w:hAnsi="Calibri" w:cs="Calibri"/>
        </w:rPr>
        <w:t xml:space="preserve">provide a context for </w:t>
      </w:r>
      <w:r w:rsidR="00D27340" w:rsidRPr="00F85F78">
        <w:rPr>
          <w:rFonts w:ascii="Calibri" w:hAnsi="Calibri" w:cs="Calibri"/>
        </w:rPr>
        <w:t xml:space="preserve">the consultation and </w:t>
      </w:r>
      <w:r w:rsidR="00C97086">
        <w:rPr>
          <w:rFonts w:ascii="Calibri" w:hAnsi="Calibri" w:cs="Calibri"/>
        </w:rPr>
        <w:t>explains how the participants</w:t>
      </w:r>
      <w:r w:rsidR="00452C1C">
        <w:rPr>
          <w:rFonts w:ascii="Calibri" w:hAnsi="Calibri" w:cs="Calibri"/>
        </w:rPr>
        <w:t>’</w:t>
      </w:r>
      <w:r w:rsidR="00C97086">
        <w:rPr>
          <w:rFonts w:ascii="Calibri" w:hAnsi="Calibri" w:cs="Calibri"/>
        </w:rPr>
        <w:t xml:space="preserve"> ideas and perspectives </w:t>
      </w:r>
      <w:proofErr w:type="gramStart"/>
      <w:r w:rsidR="00C97086">
        <w:rPr>
          <w:rFonts w:ascii="Calibri" w:hAnsi="Calibri" w:cs="Calibri"/>
        </w:rPr>
        <w:t>will be used</w:t>
      </w:r>
      <w:proofErr w:type="gramEnd"/>
      <w:r w:rsidR="00C97086">
        <w:rPr>
          <w:rFonts w:ascii="Calibri" w:hAnsi="Calibri" w:cs="Calibri"/>
        </w:rPr>
        <w:t xml:space="preserve"> and </w:t>
      </w:r>
      <w:r w:rsidR="00452C1C">
        <w:rPr>
          <w:rFonts w:ascii="Calibri" w:hAnsi="Calibri" w:cs="Calibri"/>
        </w:rPr>
        <w:t xml:space="preserve">how the session </w:t>
      </w:r>
      <w:r w:rsidR="00C97086">
        <w:rPr>
          <w:rFonts w:ascii="Calibri" w:hAnsi="Calibri" w:cs="Calibri"/>
        </w:rPr>
        <w:t>will contribute to the initiative.</w:t>
      </w:r>
      <w:r w:rsidR="005F5866">
        <w:rPr>
          <w:rFonts w:ascii="Calibri" w:hAnsi="Calibri" w:cs="Calibri"/>
        </w:rPr>
        <w:t xml:space="preserve"> The PowerPoint</w:t>
      </w:r>
      <w:r w:rsidR="00A47B5C">
        <w:rPr>
          <w:rFonts w:ascii="Calibri" w:hAnsi="Calibri" w:cs="Calibri"/>
        </w:rPr>
        <w:t xml:space="preserve"> presentation</w:t>
      </w:r>
      <w:r w:rsidR="005F5866">
        <w:rPr>
          <w:rFonts w:ascii="Calibri" w:hAnsi="Calibri" w:cs="Calibri"/>
        </w:rPr>
        <w:t xml:space="preserve">, which includes a set of talking </w:t>
      </w:r>
      <w:proofErr w:type="gramStart"/>
      <w:r w:rsidR="005F5866">
        <w:rPr>
          <w:rFonts w:ascii="Calibri" w:hAnsi="Calibri" w:cs="Calibri"/>
        </w:rPr>
        <w:t>points</w:t>
      </w:r>
      <w:proofErr w:type="gramEnd"/>
      <w:r w:rsidR="005F5866">
        <w:rPr>
          <w:rFonts w:ascii="Calibri" w:hAnsi="Calibri" w:cs="Calibri"/>
        </w:rPr>
        <w:t xml:space="preserve"> </w:t>
      </w:r>
      <w:r w:rsidR="00096FC9">
        <w:rPr>
          <w:rFonts w:ascii="Calibri" w:hAnsi="Calibri" w:cs="Calibri"/>
        </w:rPr>
        <w:t xml:space="preserve">can be downloaded </w:t>
      </w:r>
      <w:r w:rsidR="00A47B5C">
        <w:rPr>
          <w:rFonts w:ascii="Calibri" w:hAnsi="Calibri" w:cs="Calibri"/>
        </w:rPr>
        <w:t xml:space="preserve">by clicking </w:t>
      </w:r>
      <w:hyperlink r:id="rId20" w:history="1">
        <w:r w:rsidR="00096FC9" w:rsidRPr="00A47B5C">
          <w:rPr>
            <w:rStyle w:val="Hyperlink"/>
            <w:rFonts w:ascii="Calibri" w:hAnsi="Calibri" w:cs="Calibri"/>
            <w:b/>
            <w:bCs/>
          </w:rPr>
          <w:t>here</w:t>
        </w:r>
      </w:hyperlink>
      <w:r w:rsidR="005F5866">
        <w:rPr>
          <w:rFonts w:ascii="Calibri" w:hAnsi="Calibri" w:cs="Calibri"/>
        </w:rPr>
        <w:t>.</w:t>
      </w:r>
      <w:r w:rsidR="002448CB">
        <w:rPr>
          <w:rFonts w:ascii="Calibri" w:hAnsi="Calibri" w:cs="Calibri"/>
        </w:rPr>
        <w:t xml:space="preserve"> </w:t>
      </w:r>
      <w:r w:rsidR="00C97086">
        <w:rPr>
          <w:rFonts w:ascii="Calibri" w:hAnsi="Calibri" w:cs="Calibri"/>
        </w:rPr>
        <w:t>If circumstances allow</w:t>
      </w:r>
      <w:r w:rsidR="00452C1C">
        <w:rPr>
          <w:rFonts w:ascii="Calibri" w:hAnsi="Calibri" w:cs="Calibri"/>
        </w:rPr>
        <w:t>,</w:t>
      </w:r>
      <w:r w:rsidR="00C97086">
        <w:rPr>
          <w:rFonts w:ascii="Calibri" w:hAnsi="Calibri" w:cs="Calibri"/>
        </w:rPr>
        <w:t xml:space="preserve"> the introductory </w:t>
      </w:r>
      <w:hyperlink r:id="rId21" w:history="1">
        <w:r w:rsidRPr="00C02DDC">
          <w:rPr>
            <w:rStyle w:val="Hyperlink"/>
            <w:rFonts w:ascii="Calibri" w:hAnsi="Calibri" w:cs="Calibri"/>
            <w:b/>
          </w:rPr>
          <w:t>video</w:t>
        </w:r>
      </w:hyperlink>
      <w:r w:rsidRPr="00C02DDC">
        <w:rPr>
          <w:rFonts w:ascii="Calibri" w:hAnsi="Calibri" w:cs="Calibri"/>
          <w:b/>
        </w:rPr>
        <w:t xml:space="preserve"> </w:t>
      </w:r>
      <w:proofErr w:type="gramStart"/>
      <w:r w:rsidR="00C97086">
        <w:rPr>
          <w:rFonts w:ascii="Calibri" w:hAnsi="Calibri" w:cs="Calibri"/>
        </w:rPr>
        <w:t xml:space="preserve">should </w:t>
      </w:r>
      <w:r w:rsidRPr="00F85F78">
        <w:rPr>
          <w:rFonts w:ascii="Calibri" w:hAnsi="Calibri" w:cs="Calibri"/>
        </w:rPr>
        <w:t>be shown</w:t>
      </w:r>
      <w:proofErr w:type="gramEnd"/>
      <w:r w:rsidRPr="00F85F78">
        <w:rPr>
          <w:rFonts w:ascii="Calibri" w:hAnsi="Calibri" w:cs="Calibri"/>
        </w:rPr>
        <w:t xml:space="preserve">. </w:t>
      </w:r>
    </w:p>
    <w:p w:rsidR="00C02DDC" w:rsidRDefault="00C02DDC" w:rsidP="00A75624">
      <w:pPr>
        <w:pStyle w:val="NoSpacing"/>
        <w:ind w:right="230"/>
        <w:jc w:val="both"/>
        <w:rPr>
          <w:rFonts w:ascii="Calibri" w:hAnsi="Calibri" w:cs="Calibri"/>
        </w:rPr>
      </w:pPr>
    </w:p>
    <w:p w:rsidR="00C02DDC" w:rsidRDefault="00C02DDC" w:rsidP="00A75624">
      <w:pPr>
        <w:pStyle w:val="NoSpacing"/>
        <w:ind w:right="230"/>
        <w:jc w:val="both"/>
        <w:rPr>
          <w:rFonts w:ascii="Calibri" w:hAnsi="Calibri" w:cs="Calibri"/>
        </w:rPr>
      </w:pPr>
      <w:r>
        <w:rPr>
          <w:rFonts w:ascii="Calibri" w:hAnsi="Calibri" w:cs="Calibri"/>
        </w:rPr>
        <w:t xml:space="preserve">In order to capture the discussion, </w:t>
      </w:r>
      <w:r w:rsidR="00452C1C">
        <w:rPr>
          <w:rFonts w:ascii="Calibri" w:hAnsi="Calibri" w:cs="Calibri"/>
        </w:rPr>
        <w:t xml:space="preserve">the facilitator should </w:t>
      </w:r>
      <w:r w:rsidRPr="00C02DDC">
        <w:rPr>
          <w:rFonts w:ascii="Calibri" w:hAnsi="Calibri" w:cs="Calibri"/>
          <w:b/>
        </w:rPr>
        <w:t>assign a note-taker</w:t>
      </w:r>
      <w:r>
        <w:rPr>
          <w:rFonts w:ascii="Calibri" w:hAnsi="Calibri" w:cs="Calibri"/>
        </w:rPr>
        <w:t xml:space="preserve"> to capture the </w:t>
      </w:r>
      <w:r w:rsidR="00C97086">
        <w:rPr>
          <w:rFonts w:ascii="Calibri" w:hAnsi="Calibri" w:cs="Calibri"/>
        </w:rPr>
        <w:t xml:space="preserve">main ideas raised in the </w:t>
      </w:r>
      <w:r>
        <w:rPr>
          <w:rFonts w:ascii="Calibri" w:hAnsi="Calibri" w:cs="Calibri"/>
        </w:rPr>
        <w:t xml:space="preserve">discussion – preferably an observer who is not participating in the discussion. </w:t>
      </w:r>
    </w:p>
    <w:p w:rsidR="00F26726" w:rsidRDefault="00F26726" w:rsidP="00A75624">
      <w:pPr>
        <w:pStyle w:val="NoSpacing"/>
        <w:ind w:right="230"/>
        <w:jc w:val="both"/>
        <w:rPr>
          <w:rFonts w:ascii="Calibri" w:hAnsi="Calibri" w:cs="Calibri"/>
        </w:rPr>
      </w:pPr>
    </w:p>
    <w:p w:rsidR="00F26726" w:rsidRDefault="00F26726" w:rsidP="00A75624">
      <w:pPr>
        <w:pStyle w:val="NoSpacing"/>
        <w:jc w:val="both"/>
        <w:rPr>
          <w:rFonts w:ascii="Calibri" w:hAnsi="Calibri" w:cs="Calibri"/>
        </w:rPr>
      </w:pPr>
      <w:r>
        <w:rPr>
          <w:rFonts w:ascii="Calibri" w:hAnsi="Calibri" w:cs="Calibri"/>
        </w:rPr>
        <w:t>Following the introductory presentation and the viewing of the video, the facilitator can respond to a few questions from the participants on the purpose of the consultation and the process</w:t>
      </w:r>
      <w:r w:rsidR="00A75624">
        <w:rPr>
          <w:rFonts w:ascii="Calibri" w:hAnsi="Calibri" w:cs="Calibri"/>
        </w:rPr>
        <w:t xml:space="preserve"> (please see in the Annex the most frequently asked questions)</w:t>
      </w:r>
      <w:r>
        <w:rPr>
          <w:rFonts w:ascii="Calibri" w:hAnsi="Calibri" w:cs="Calibri"/>
        </w:rPr>
        <w:t>.</w:t>
      </w:r>
      <w:r w:rsidR="00FF5D94">
        <w:rPr>
          <w:rFonts w:ascii="Calibri" w:hAnsi="Calibri" w:cs="Calibri"/>
        </w:rPr>
        <w:t xml:space="preserve"> </w:t>
      </w:r>
      <w:r w:rsidR="003B38C9">
        <w:rPr>
          <w:rFonts w:ascii="Calibri" w:hAnsi="Calibri" w:cs="Calibri"/>
        </w:rPr>
        <w:t xml:space="preserve">The welcome and introduction segment should take about 10 minutes. </w:t>
      </w:r>
      <w:r w:rsidR="00161C11" w:rsidRPr="00AB7497">
        <w:rPr>
          <w:rFonts w:ascii="Calibri" w:hAnsi="Calibri" w:cs="Calibri"/>
        </w:rPr>
        <w:t>The facilitator should assign at least 45 minutes to the main segment of the consultation</w:t>
      </w:r>
      <w:r w:rsidR="00161C11">
        <w:rPr>
          <w:rFonts w:ascii="Calibri" w:hAnsi="Calibri" w:cs="Calibri"/>
        </w:rPr>
        <w:t xml:space="preserve"> (see </w:t>
      </w:r>
      <w:r w:rsidR="00096FC9">
        <w:rPr>
          <w:rFonts w:ascii="Calibri" w:hAnsi="Calibri" w:cs="Calibri"/>
        </w:rPr>
        <w:t>Models</w:t>
      </w:r>
      <w:r w:rsidR="00161C11">
        <w:rPr>
          <w:rFonts w:ascii="Calibri" w:hAnsi="Calibri" w:cs="Calibri"/>
        </w:rPr>
        <w:t xml:space="preserve"> 1-4 below)</w:t>
      </w:r>
      <w:r w:rsidR="00161C11" w:rsidRPr="00AB7497">
        <w:rPr>
          <w:rFonts w:ascii="Calibri" w:hAnsi="Calibri" w:cs="Calibri"/>
        </w:rPr>
        <w:t>.</w:t>
      </w:r>
    </w:p>
    <w:p w:rsidR="005F5866" w:rsidRPr="001B73FE" w:rsidRDefault="005F5866" w:rsidP="005F5866">
      <w:pPr>
        <w:pStyle w:val="NoSpacing"/>
        <w:ind w:right="230"/>
        <w:rPr>
          <w:rFonts w:ascii="Calibri" w:hAnsi="Calibri" w:cs="Calibri"/>
          <w:b/>
        </w:rPr>
      </w:pPr>
    </w:p>
    <w:tbl>
      <w:tblPr>
        <w:tblStyle w:val="TableGrid"/>
        <w:tblW w:w="9540" w:type="dxa"/>
        <w:tblInd w:w="-95" w:type="dxa"/>
        <w:tblLook w:val="04A0" w:firstRow="1" w:lastRow="0" w:firstColumn="1" w:lastColumn="0" w:noHBand="0" w:noVBand="1"/>
      </w:tblPr>
      <w:tblGrid>
        <w:gridCol w:w="9540"/>
      </w:tblGrid>
      <w:tr w:rsidR="005F5866" w:rsidRPr="005F5866" w:rsidTr="005F5866">
        <w:tc>
          <w:tcPr>
            <w:tcW w:w="9540" w:type="dxa"/>
            <w:shd w:val="clear" w:color="auto" w:fill="1F3864" w:themeFill="accent5" w:themeFillShade="80"/>
          </w:tcPr>
          <w:p w:rsidR="005F5866" w:rsidRPr="005F5866" w:rsidRDefault="006A1C01" w:rsidP="00671BDF">
            <w:pPr>
              <w:pStyle w:val="NoSpacing"/>
              <w:ind w:right="230"/>
              <w:jc w:val="center"/>
              <w:rPr>
                <w:rFonts w:ascii="Calibri" w:hAnsi="Calibri" w:cs="Calibri"/>
                <w:b/>
                <w:sz w:val="40"/>
              </w:rPr>
            </w:pPr>
            <w:r>
              <w:rPr>
                <w:rFonts w:ascii="Calibri" w:hAnsi="Calibri" w:cs="Calibri"/>
                <w:b/>
                <w:sz w:val="40"/>
              </w:rPr>
              <w:t>MODEL</w:t>
            </w:r>
            <w:r w:rsidRPr="005F5866">
              <w:rPr>
                <w:rFonts w:ascii="Calibri" w:hAnsi="Calibri" w:cs="Calibri"/>
                <w:b/>
                <w:sz w:val="40"/>
              </w:rPr>
              <w:t xml:space="preserve"> </w:t>
            </w:r>
            <w:r w:rsidR="005F5866" w:rsidRPr="005F5866">
              <w:rPr>
                <w:rFonts w:ascii="Calibri" w:hAnsi="Calibri" w:cs="Calibri"/>
                <w:b/>
                <w:sz w:val="40"/>
              </w:rPr>
              <w:t>1</w:t>
            </w:r>
            <w:r w:rsidR="00671BDF">
              <w:rPr>
                <w:rFonts w:ascii="Calibri" w:hAnsi="Calibri" w:cs="Calibri"/>
                <w:b/>
                <w:sz w:val="40"/>
              </w:rPr>
              <w:t xml:space="preserve"> </w:t>
            </w:r>
          </w:p>
        </w:tc>
      </w:tr>
    </w:tbl>
    <w:p w:rsidR="001B73FE" w:rsidRPr="001B73FE" w:rsidRDefault="001B73FE" w:rsidP="005F5866">
      <w:pPr>
        <w:pStyle w:val="NoSpacing"/>
        <w:ind w:right="230"/>
        <w:rPr>
          <w:rFonts w:ascii="Calibri" w:hAnsi="Calibri" w:cs="Calibri"/>
          <w:b/>
        </w:rPr>
      </w:pPr>
    </w:p>
    <w:p w:rsidR="005F5866" w:rsidRPr="00161C11" w:rsidRDefault="003B38C9" w:rsidP="00AB7497">
      <w:pPr>
        <w:pStyle w:val="NoSpacing"/>
        <w:ind w:right="230"/>
        <w:jc w:val="both"/>
        <w:rPr>
          <w:rFonts w:ascii="Calibri" w:hAnsi="Calibri" w:cs="Calibri"/>
        </w:rPr>
      </w:pPr>
      <w:r w:rsidRPr="00AB7497">
        <w:rPr>
          <w:rFonts w:ascii="Calibri" w:hAnsi="Calibri" w:cs="Calibri"/>
        </w:rPr>
        <w:t xml:space="preserve">In </w:t>
      </w:r>
      <w:r w:rsidR="00870C1E">
        <w:rPr>
          <w:rFonts w:ascii="Calibri" w:hAnsi="Calibri" w:cs="Calibri"/>
        </w:rPr>
        <w:t>model</w:t>
      </w:r>
      <w:r w:rsidR="00870C1E" w:rsidRPr="00AB7497">
        <w:rPr>
          <w:rFonts w:ascii="Calibri" w:hAnsi="Calibri" w:cs="Calibri"/>
        </w:rPr>
        <w:t xml:space="preserve"> </w:t>
      </w:r>
      <w:r w:rsidRPr="00AB7497">
        <w:rPr>
          <w:rFonts w:ascii="Calibri" w:hAnsi="Calibri" w:cs="Calibri"/>
        </w:rPr>
        <w:t>1, t</w:t>
      </w:r>
      <w:r w:rsidR="005F5866" w:rsidRPr="00AB7497">
        <w:rPr>
          <w:rFonts w:ascii="Calibri" w:hAnsi="Calibri" w:cs="Calibri"/>
        </w:rPr>
        <w:t xml:space="preserve">hree main topics </w:t>
      </w:r>
      <w:proofErr w:type="gramStart"/>
      <w:r w:rsidR="005F5866" w:rsidRPr="00AB7497">
        <w:rPr>
          <w:rFonts w:ascii="Calibri" w:hAnsi="Calibri" w:cs="Calibri"/>
        </w:rPr>
        <w:t>will be discussed</w:t>
      </w:r>
      <w:proofErr w:type="gramEnd"/>
      <w:r w:rsidR="005F5866" w:rsidRPr="00AB7497">
        <w:rPr>
          <w:rFonts w:ascii="Calibri" w:hAnsi="Calibri" w:cs="Calibri"/>
        </w:rPr>
        <w:t xml:space="preserve">. To stay within the one-hour time window, the </w:t>
      </w:r>
      <w:r w:rsidR="00AB7497">
        <w:rPr>
          <w:rFonts w:ascii="Calibri" w:hAnsi="Calibri" w:cs="Calibri"/>
        </w:rPr>
        <w:t>f</w:t>
      </w:r>
      <w:r w:rsidR="005F5866" w:rsidRPr="00AB7497">
        <w:rPr>
          <w:rFonts w:ascii="Calibri" w:hAnsi="Calibri" w:cs="Calibri"/>
        </w:rPr>
        <w:t>acili</w:t>
      </w:r>
      <w:r w:rsidR="005F5866" w:rsidRPr="00161C11">
        <w:rPr>
          <w:rFonts w:ascii="Calibri" w:hAnsi="Calibri" w:cs="Calibri"/>
        </w:rPr>
        <w:t>tator should plan to limit the discussion to 15 minutes per topic.</w:t>
      </w:r>
    </w:p>
    <w:p w:rsidR="00F26726" w:rsidRPr="00161C11" w:rsidRDefault="00F26726" w:rsidP="005F5866">
      <w:pPr>
        <w:pStyle w:val="NoSpacing"/>
        <w:ind w:right="230"/>
        <w:rPr>
          <w:rFonts w:ascii="Calibri" w:hAnsi="Calibri" w:cs="Calibri"/>
        </w:rPr>
      </w:pPr>
    </w:p>
    <w:p w:rsidR="00624115" w:rsidRPr="003E2311" w:rsidRDefault="00624115" w:rsidP="005F5866">
      <w:pPr>
        <w:pBdr>
          <w:top w:val="single" w:sz="4" w:space="1" w:color="auto"/>
          <w:left w:val="single" w:sz="4" w:space="4" w:color="auto"/>
          <w:bottom w:val="single" w:sz="4" w:space="1" w:color="auto"/>
          <w:right w:val="single" w:sz="4" w:space="4" w:color="auto"/>
        </w:pBdr>
        <w:rPr>
          <w:b/>
        </w:rPr>
      </w:pPr>
      <w:r w:rsidRPr="003E2311">
        <w:rPr>
          <w:b/>
        </w:rPr>
        <w:t xml:space="preserve">Topic 1: Our changing world: How do you view the future? </w:t>
      </w:r>
      <w:r w:rsidR="00C02DDC" w:rsidRPr="003E2311">
        <w:rPr>
          <w:b/>
        </w:rPr>
        <w:t>(15 minutes)</w:t>
      </w:r>
    </w:p>
    <w:p w:rsidR="00F26726" w:rsidRDefault="00F26726" w:rsidP="005F5866">
      <w:pPr>
        <w:pStyle w:val="NoSpacing"/>
        <w:ind w:right="230"/>
        <w:rPr>
          <w:rFonts w:ascii="Calibri" w:hAnsi="Calibri" w:cs="Calibri"/>
        </w:rPr>
      </w:pPr>
    </w:p>
    <w:p w:rsidR="00F26726" w:rsidRDefault="00F26726" w:rsidP="005F5866">
      <w:pPr>
        <w:pStyle w:val="NoSpacing"/>
        <w:ind w:right="230"/>
        <w:rPr>
          <w:rFonts w:ascii="Calibri" w:hAnsi="Calibri" w:cs="Calibri"/>
        </w:rPr>
      </w:pPr>
      <w:r>
        <w:rPr>
          <w:rFonts w:ascii="Calibri" w:hAnsi="Calibri" w:cs="Calibri"/>
        </w:rPr>
        <w:t xml:space="preserve">The first questions </w:t>
      </w:r>
      <w:r w:rsidR="00C97086">
        <w:rPr>
          <w:rFonts w:ascii="Calibri" w:hAnsi="Calibri" w:cs="Calibri"/>
        </w:rPr>
        <w:t>ask</w:t>
      </w:r>
      <w:r w:rsidR="00452C1C">
        <w:rPr>
          <w:rFonts w:ascii="Calibri" w:hAnsi="Calibri" w:cs="Calibri"/>
        </w:rPr>
        <w:t xml:space="preserve">s participants to imagine the </w:t>
      </w:r>
      <w:r>
        <w:rPr>
          <w:rFonts w:ascii="Calibri" w:hAnsi="Calibri" w:cs="Calibri"/>
        </w:rPr>
        <w:t>future</w:t>
      </w:r>
      <w:r w:rsidR="00A06014">
        <w:rPr>
          <w:rFonts w:ascii="Calibri" w:hAnsi="Calibri" w:cs="Calibri"/>
        </w:rPr>
        <w:t xml:space="preserve"> in broad terms</w:t>
      </w:r>
      <w:r>
        <w:rPr>
          <w:rFonts w:ascii="Calibri" w:hAnsi="Calibri" w:cs="Calibri"/>
        </w:rPr>
        <w:t xml:space="preserve">. </w:t>
      </w:r>
    </w:p>
    <w:p w:rsidR="00624115" w:rsidRPr="00400B1A" w:rsidRDefault="00624115" w:rsidP="005F5866">
      <w:pPr>
        <w:spacing w:line="240" w:lineRule="auto"/>
        <w:rPr>
          <w:rFonts w:cstheme="minorHAnsi"/>
          <w:b/>
        </w:rPr>
      </w:pPr>
    </w:p>
    <w:p w:rsidR="00624115" w:rsidRDefault="00624115" w:rsidP="005F5866">
      <w:pPr>
        <w:spacing w:line="240" w:lineRule="auto"/>
        <w:rPr>
          <w:rFonts w:cstheme="minorHAnsi"/>
        </w:rPr>
      </w:pPr>
      <w:r w:rsidRPr="00400B1A">
        <w:rPr>
          <w:rFonts w:cstheme="minorHAnsi"/>
        </w:rPr>
        <w:t xml:space="preserve">When you think </w:t>
      </w:r>
      <w:r w:rsidR="005E3D2C">
        <w:rPr>
          <w:rFonts w:cstheme="minorHAnsi"/>
          <w:u w:val="single"/>
        </w:rPr>
        <w:t>about</w:t>
      </w:r>
      <w:r w:rsidRPr="00400B1A">
        <w:rPr>
          <w:rFonts w:cstheme="minorHAnsi"/>
          <w:u w:val="single"/>
        </w:rPr>
        <w:t xml:space="preserve"> 2050</w:t>
      </w:r>
      <w:r w:rsidRPr="00400B1A">
        <w:rPr>
          <w:rFonts w:cstheme="minorHAnsi"/>
        </w:rPr>
        <w:t xml:space="preserve"> … </w:t>
      </w:r>
    </w:p>
    <w:p w:rsidR="00624115" w:rsidRPr="003B38C9" w:rsidRDefault="00624115" w:rsidP="008F01F3">
      <w:pPr>
        <w:pStyle w:val="ListParagraph"/>
        <w:numPr>
          <w:ilvl w:val="0"/>
          <w:numId w:val="4"/>
        </w:numPr>
        <w:spacing w:line="240" w:lineRule="auto"/>
        <w:rPr>
          <w:rFonts w:cstheme="minorHAnsi"/>
        </w:rPr>
      </w:pPr>
      <w:r w:rsidRPr="003B38C9">
        <w:rPr>
          <w:rFonts w:cstheme="minorHAnsi"/>
        </w:rPr>
        <w:t xml:space="preserve">What are you most hopeful about? </w:t>
      </w:r>
    </w:p>
    <w:p w:rsidR="00624115" w:rsidRPr="003B38C9" w:rsidRDefault="00624115" w:rsidP="008F01F3">
      <w:pPr>
        <w:pStyle w:val="ListParagraph"/>
        <w:numPr>
          <w:ilvl w:val="0"/>
          <w:numId w:val="4"/>
        </w:numPr>
        <w:spacing w:line="240" w:lineRule="auto"/>
        <w:rPr>
          <w:rFonts w:cstheme="minorHAnsi"/>
        </w:rPr>
      </w:pPr>
      <w:r w:rsidRPr="003B38C9">
        <w:rPr>
          <w:rFonts w:cstheme="minorHAnsi"/>
        </w:rPr>
        <w:t xml:space="preserve">What are you most concerned </w:t>
      </w:r>
      <w:proofErr w:type="gramStart"/>
      <w:r w:rsidRPr="003B38C9">
        <w:rPr>
          <w:rFonts w:cstheme="minorHAnsi"/>
        </w:rPr>
        <w:t>about</w:t>
      </w:r>
      <w:proofErr w:type="gramEnd"/>
      <w:r w:rsidRPr="003B38C9">
        <w:rPr>
          <w:rFonts w:cstheme="minorHAnsi"/>
        </w:rPr>
        <w:t xml:space="preserve">? </w:t>
      </w:r>
    </w:p>
    <w:p w:rsidR="00624115" w:rsidRPr="00400B1A" w:rsidRDefault="00624115" w:rsidP="005F5866">
      <w:pPr>
        <w:spacing w:line="240" w:lineRule="auto"/>
        <w:rPr>
          <w:rFonts w:cstheme="minorHAnsi"/>
        </w:rPr>
      </w:pPr>
    </w:p>
    <w:p w:rsidR="00624115" w:rsidRPr="003E2311" w:rsidRDefault="00624115" w:rsidP="005F5866">
      <w:pPr>
        <w:pBdr>
          <w:top w:val="single" w:sz="4" w:space="1" w:color="auto"/>
          <w:left w:val="single" w:sz="4" w:space="4" w:color="auto"/>
          <w:bottom w:val="single" w:sz="4" w:space="1" w:color="auto"/>
          <w:right w:val="single" w:sz="4" w:space="4" w:color="auto"/>
        </w:pBdr>
        <w:rPr>
          <w:b/>
        </w:rPr>
      </w:pPr>
      <w:r w:rsidRPr="003E2311">
        <w:rPr>
          <w:b/>
        </w:rPr>
        <w:t xml:space="preserve">Topic 2: </w:t>
      </w:r>
      <w:r w:rsidR="009F1783" w:rsidRPr="003E2311">
        <w:rPr>
          <w:b/>
        </w:rPr>
        <w:t xml:space="preserve">Broad </w:t>
      </w:r>
      <w:r w:rsidR="005E3D2C">
        <w:rPr>
          <w:b/>
        </w:rPr>
        <w:t xml:space="preserve">Purposes of Education </w:t>
      </w:r>
      <w:r w:rsidR="00C02DDC" w:rsidRPr="003E2311">
        <w:rPr>
          <w:b/>
        </w:rPr>
        <w:t>(15 minutes)</w:t>
      </w:r>
    </w:p>
    <w:p w:rsidR="00624115" w:rsidRDefault="00624115" w:rsidP="005F5866">
      <w:pPr>
        <w:spacing w:line="240" w:lineRule="auto"/>
        <w:rPr>
          <w:rFonts w:cstheme="minorHAnsi"/>
          <w:b/>
        </w:rPr>
      </w:pPr>
    </w:p>
    <w:p w:rsidR="005E3D2C" w:rsidRDefault="005E3D2C" w:rsidP="005F5866">
      <w:pPr>
        <w:spacing w:line="240" w:lineRule="auto"/>
        <w:rPr>
          <w:rFonts w:cstheme="minorHAnsi"/>
        </w:rPr>
      </w:pPr>
      <w:r>
        <w:rPr>
          <w:rFonts w:cstheme="minorHAnsi"/>
        </w:rPr>
        <w:t>The second question focuses on</w:t>
      </w:r>
      <w:r w:rsidR="00452C1C">
        <w:rPr>
          <w:rFonts w:cstheme="minorHAnsi"/>
        </w:rPr>
        <w:t xml:space="preserve"> the ‘why’ of</w:t>
      </w:r>
      <w:r>
        <w:rPr>
          <w:rFonts w:cstheme="minorHAnsi"/>
        </w:rPr>
        <w:t xml:space="preserve"> education (</w:t>
      </w:r>
      <w:r w:rsidR="00452C1C">
        <w:rPr>
          <w:rFonts w:cstheme="minorHAnsi"/>
        </w:rPr>
        <w:t xml:space="preserve">note that ‘education’ should be </w:t>
      </w:r>
      <w:r>
        <w:rPr>
          <w:rFonts w:cstheme="minorHAnsi"/>
        </w:rPr>
        <w:t xml:space="preserve">understood as all forms of organized learning for people of all ages). </w:t>
      </w:r>
    </w:p>
    <w:p w:rsidR="005E3D2C" w:rsidRDefault="005E3D2C" w:rsidP="005F5866">
      <w:pPr>
        <w:spacing w:line="240" w:lineRule="auto"/>
        <w:ind w:right="230"/>
        <w:rPr>
          <w:rFonts w:cstheme="minorHAnsi"/>
        </w:rPr>
      </w:pPr>
    </w:p>
    <w:p w:rsidR="005E3D2C" w:rsidRDefault="00F32553" w:rsidP="005F5866">
      <w:r>
        <w:t>Considering</w:t>
      </w:r>
      <w:r w:rsidR="005E3D2C">
        <w:t xml:space="preserve"> the vision</w:t>
      </w:r>
      <w:r w:rsidR="008F119A">
        <w:t>s</w:t>
      </w:r>
      <w:r w:rsidR="005E3D2C">
        <w:t xml:space="preserve"> of 2050 that you just described … </w:t>
      </w:r>
    </w:p>
    <w:p w:rsidR="005E3D2C" w:rsidRDefault="005E3D2C" w:rsidP="008F01F3">
      <w:pPr>
        <w:pStyle w:val="ListParagraph"/>
        <w:numPr>
          <w:ilvl w:val="0"/>
          <w:numId w:val="4"/>
        </w:numPr>
        <w:spacing w:line="240" w:lineRule="auto"/>
      </w:pPr>
      <w:r>
        <w:t>What should be the collective purposes of education in 2050?</w:t>
      </w:r>
    </w:p>
    <w:p w:rsidR="005E3D2C" w:rsidRDefault="005E3D2C" w:rsidP="005F5866">
      <w:pPr>
        <w:spacing w:line="240" w:lineRule="auto"/>
        <w:rPr>
          <w:rFonts w:cstheme="minorHAnsi"/>
          <w:b/>
        </w:rPr>
      </w:pPr>
    </w:p>
    <w:p w:rsidR="005E3D2C" w:rsidRPr="003E2311" w:rsidRDefault="005E3D2C" w:rsidP="005F5866">
      <w:pPr>
        <w:pBdr>
          <w:top w:val="single" w:sz="4" w:space="1" w:color="auto"/>
          <w:left w:val="single" w:sz="4" w:space="4" w:color="auto"/>
          <w:bottom w:val="single" w:sz="4" w:space="1" w:color="auto"/>
          <w:right w:val="single" w:sz="4" w:space="4" w:color="auto"/>
        </w:pBdr>
        <w:rPr>
          <w:b/>
        </w:rPr>
      </w:pPr>
      <w:r w:rsidRPr="003E2311">
        <w:rPr>
          <w:b/>
        </w:rPr>
        <w:lastRenderedPageBreak/>
        <w:t xml:space="preserve">Topic 3: </w:t>
      </w:r>
      <w:r>
        <w:rPr>
          <w:b/>
        </w:rPr>
        <w:t xml:space="preserve">Implications for </w:t>
      </w:r>
      <w:proofErr w:type="gramStart"/>
      <w:r>
        <w:rPr>
          <w:b/>
        </w:rPr>
        <w:t>Learning</w:t>
      </w:r>
      <w:proofErr w:type="gramEnd"/>
      <w:r w:rsidRPr="003E2311">
        <w:rPr>
          <w:b/>
        </w:rPr>
        <w:t xml:space="preserve"> (15 minutes)</w:t>
      </w:r>
    </w:p>
    <w:p w:rsidR="005E3D2C" w:rsidRDefault="005E3D2C" w:rsidP="00A75624">
      <w:pPr>
        <w:spacing w:line="240" w:lineRule="auto"/>
        <w:jc w:val="both"/>
        <w:rPr>
          <w:rFonts w:cstheme="minorHAnsi"/>
          <w:b/>
        </w:rPr>
      </w:pPr>
    </w:p>
    <w:p w:rsidR="00C02DDC" w:rsidRDefault="00F26726" w:rsidP="00A75624">
      <w:pPr>
        <w:pStyle w:val="NoSpacing"/>
        <w:ind w:right="230"/>
        <w:jc w:val="both"/>
        <w:rPr>
          <w:rFonts w:ascii="Calibri" w:hAnsi="Calibri" w:cs="Calibri"/>
        </w:rPr>
      </w:pPr>
      <w:r>
        <w:rPr>
          <w:rFonts w:ascii="Calibri" w:hAnsi="Calibri" w:cs="Calibri"/>
        </w:rPr>
        <w:t xml:space="preserve">The </w:t>
      </w:r>
      <w:r w:rsidR="005E3D2C">
        <w:rPr>
          <w:rFonts w:ascii="Calibri" w:hAnsi="Calibri" w:cs="Calibri"/>
        </w:rPr>
        <w:t xml:space="preserve">third and final </w:t>
      </w:r>
      <w:r>
        <w:rPr>
          <w:rFonts w:ascii="Calibri" w:hAnsi="Calibri" w:cs="Calibri"/>
        </w:rPr>
        <w:t xml:space="preserve">question </w:t>
      </w:r>
      <w:proofErr w:type="gramStart"/>
      <w:r w:rsidR="00C97086">
        <w:rPr>
          <w:rFonts w:ascii="Calibri" w:hAnsi="Calibri" w:cs="Calibri"/>
        </w:rPr>
        <w:t xml:space="preserve">is more </w:t>
      </w:r>
      <w:r>
        <w:rPr>
          <w:rFonts w:ascii="Calibri" w:hAnsi="Calibri" w:cs="Calibri"/>
        </w:rPr>
        <w:t>specifically focused</w:t>
      </w:r>
      <w:proofErr w:type="gramEnd"/>
      <w:r>
        <w:rPr>
          <w:rFonts w:ascii="Calibri" w:hAnsi="Calibri" w:cs="Calibri"/>
        </w:rPr>
        <w:t xml:space="preserve"> </w:t>
      </w:r>
      <w:r w:rsidR="00A06014">
        <w:rPr>
          <w:rFonts w:ascii="Calibri" w:hAnsi="Calibri" w:cs="Calibri"/>
        </w:rPr>
        <w:t xml:space="preserve">on </w:t>
      </w:r>
      <w:r w:rsidR="00C02DDC">
        <w:rPr>
          <w:rFonts w:ascii="Calibri" w:hAnsi="Calibri" w:cs="Calibri"/>
        </w:rPr>
        <w:t>learning</w:t>
      </w:r>
      <w:r w:rsidR="00C97086">
        <w:rPr>
          <w:rFonts w:ascii="Calibri" w:hAnsi="Calibri" w:cs="Calibri"/>
        </w:rPr>
        <w:t xml:space="preserve"> and what should change</w:t>
      </w:r>
      <w:r w:rsidR="00C02DDC">
        <w:rPr>
          <w:rFonts w:ascii="Calibri" w:hAnsi="Calibri" w:cs="Calibri"/>
        </w:rPr>
        <w:t xml:space="preserve"> in the future.</w:t>
      </w:r>
      <w:r w:rsidR="002448CB">
        <w:rPr>
          <w:rFonts w:ascii="Calibri" w:hAnsi="Calibri" w:cs="Calibri"/>
        </w:rPr>
        <w:t xml:space="preserve"> </w:t>
      </w:r>
    </w:p>
    <w:p w:rsidR="00C02DDC" w:rsidRDefault="00C02DDC" w:rsidP="00A75624">
      <w:pPr>
        <w:pStyle w:val="NoSpacing"/>
        <w:ind w:right="230"/>
        <w:jc w:val="both"/>
        <w:rPr>
          <w:rFonts w:ascii="Calibri" w:hAnsi="Calibri" w:cs="Calibri"/>
        </w:rPr>
      </w:pPr>
    </w:p>
    <w:p w:rsidR="00C97086" w:rsidRDefault="005E3D2C" w:rsidP="00A75624">
      <w:pPr>
        <w:spacing w:line="240" w:lineRule="auto"/>
        <w:jc w:val="both"/>
      </w:pPr>
      <w:r>
        <w:t>With the vision</w:t>
      </w:r>
      <w:r w:rsidR="008F119A">
        <w:t>s</w:t>
      </w:r>
      <w:r>
        <w:t xml:space="preserve"> of 2050 and the collective purposes of </w:t>
      </w:r>
      <w:proofErr w:type="gramStart"/>
      <w:r>
        <w:t>education</w:t>
      </w:r>
      <w:proofErr w:type="gramEnd"/>
      <w:r>
        <w:t xml:space="preserve"> </w:t>
      </w:r>
      <w:r w:rsidR="00C02DDC">
        <w:t xml:space="preserve">that you just described </w:t>
      </w:r>
      <w:r w:rsidR="00C97086">
        <w:t>…</w:t>
      </w:r>
    </w:p>
    <w:p w:rsidR="00C02DDC" w:rsidRDefault="00C97086" w:rsidP="00A75624">
      <w:pPr>
        <w:pStyle w:val="ListParagraph"/>
        <w:numPr>
          <w:ilvl w:val="0"/>
          <w:numId w:val="4"/>
        </w:numPr>
        <w:spacing w:line="240" w:lineRule="auto"/>
        <w:jc w:val="both"/>
      </w:pPr>
      <w:r>
        <w:t>H</w:t>
      </w:r>
      <w:r w:rsidR="00C02DDC" w:rsidRPr="00C97086">
        <w:t xml:space="preserve">ow </w:t>
      </w:r>
      <w:r>
        <w:t xml:space="preserve">should </w:t>
      </w:r>
      <w:r w:rsidR="00C02DDC" w:rsidRPr="003B38C9">
        <w:rPr>
          <w:i/>
        </w:rPr>
        <w:t>what</w:t>
      </w:r>
      <w:r w:rsidR="00C02DDC">
        <w:t xml:space="preserve"> we learn, </w:t>
      </w:r>
      <w:r w:rsidR="00C02DDC" w:rsidRPr="003B38C9">
        <w:rPr>
          <w:i/>
        </w:rPr>
        <w:t>how</w:t>
      </w:r>
      <w:r w:rsidR="00C02DDC">
        <w:t xml:space="preserve"> we learn and </w:t>
      </w:r>
      <w:r w:rsidR="00C02DDC" w:rsidRPr="003B38C9">
        <w:rPr>
          <w:i/>
        </w:rPr>
        <w:t>where</w:t>
      </w:r>
      <w:r w:rsidR="00C02DDC">
        <w:t xml:space="preserve"> we learn change in the future?</w:t>
      </w:r>
    </w:p>
    <w:p w:rsidR="00C02DDC" w:rsidRDefault="00C02DDC" w:rsidP="005F5866">
      <w:pPr>
        <w:pStyle w:val="NoSpacing"/>
        <w:ind w:right="230"/>
        <w:rPr>
          <w:rFonts w:ascii="Calibri" w:hAnsi="Calibri" w:cs="Calibri"/>
        </w:rPr>
      </w:pPr>
    </w:p>
    <w:p w:rsidR="003B38C9" w:rsidRPr="001B73FE" w:rsidRDefault="003B38C9" w:rsidP="003B38C9">
      <w:pPr>
        <w:pStyle w:val="NoSpacing"/>
        <w:ind w:right="230"/>
        <w:rPr>
          <w:rFonts w:ascii="Calibri" w:hAnsi="Calibri" w:cs="Calibri"/>
          <w:b/>
        </w:rPr>
      </w:pPr>
    </w:p>
    <w:tbl>
      <w:tblPr>
        <w:tblStyle w:val="TableGrid"/>
        <w:tblW w:w="9540" w:type="dxa"/>
        <w:tblInd w:w="-95" w:type="dxa"/>
        <w:tblLook w:val="04A0" w:firstRow="1" w:lastRow="0" w:firstColumn="1" w:lastColumn="0" w:noHBand="0" w:noVBand="1"/>
      </w:tblPr>
      <w:tblGrid>
        <w:gridCol w:w="9540"/>
      </w:tblGrid>
      <w:tr w:rsidR="003B38C9" w:rsidRPr="005F5866" w:rsidTr="00317F18">
        <w:tc>
          <w:tcPr>
            <w:tcW w:w="9540" w:type="dxa"/>
            <w:shd w:val="clear" w:color="auto" w:fill="1F3864" w:themeFill="accent5" w:themeFillShade="80"/>
          </w:tcPr>
          <w:p w:rsidR="003B38C9" w:rsidRPr="005F5866" w:rsidRDefault="006A1C01" w:rsidP="00AB7497">
            <w:pPr>
              <w:pStyle w:val="NoSpacing"/>
              <w:ind w:right="230"/>
              <w:jc w:val="center"/>
              <w:rPr>
                <w:rFonts w:ascii="Calibri" w:hAnsi="Calibri" w:cs="Calibri"/>
                <w:b/>
                <w:sz w:val="40"/>
              </w:rPr>
            </w:pPr>
            <w:r>
              <w:rPr>
                <w:rFonts w:ascii="Calibri" w:hAnsi="Calibri" w:cs="Calibri"/>
                <w:b/>
                <w:sz w:val="40"/>
              </w:rPr>
              <w:t>MODEL</w:t>
            </w:r>
            <w:r w:rsidRPr="005F5866">
              <w:rPr>
                <w:rFonts w:ascii="Calibri" w:hAnsi="Calibri" w:cs="Calibri"/>
                <w:b/>
                <w:sz w:val="40"/>
              </w:rPr>
              <w:t xml:space="preserve"> </w:t>
            </w:r>
            <w:r w:rsidR="00AB7497">
              <w:rPr>
                <w:rFonts w:ascii="Calibri" w:hAnsi="Calibri" w:cs="Calibri"/>
                <w:b/>
                <w:sz w:val="40"/>
              </w:rPr>
              <w:t>2</w:t>
            </w:r>
            <w:r w:rsidR="003B38C9">
              <w:rPr>
                <w:rFonts w:ascii="Calibri" w:hAnsi="Calibri" w:cs="Calibri"/>
                <w:b/>
                <w:sz w:val="40"/>
              </w:rPr>
              <w:t xml:space="preserve"> </w:t>
            </w:r>
          </w:p>
        </w:tc>
      </w:tr>
    </w:tbl>
    <w:p w:rsidR="003B38C9" w:rsidRPr="001B73FE" w:rsidRDefault="003B38C9" w:rsidP="003B38C9">
      <w:pPr>
        <w:pStyle w:val="NoSpacing"/>
        <w:ind w:right="230"/>
        <w:rPr>
          <w:rFonts w:ascii="Calibri" w:hAnsi="Calibri" w:cs="Calibri"/>
          <w:b/>
        </w:rPr>
      </w:pPr>
    </w:p>
    <w:p w:rsidR="003B38C9" w:rsidRPr="00161C11" w:rsidRDefault="003B38C9" w:rsidP="00A75624">
      <w:pPr>
        <w:spacing w:line="240" w:lineRule="auto"/>
        <w:jc w:val="both"/>
        <w:rPr>
          <w:rFonts w:ascii="Calibri" w:eastAsia="Calibri" w:hAnsi="Calibri" w:cs="Calibri"/>
        </w:rPr>
      </w:pPr>
      <w:r w:rsidRPr="00161C11">
        <w:rPr>
          <w:rFonts w:ascii="Calibri" w:eastAsia="Calibri" w:hAnsi="Calibri" w:cs="Calibri"/>
        </w:rPr>
        <w:t xml:space="preserve">In </w:t>
      </w:r>
      <w:r w:rsidR="00096FC9">
        <w:rPr>
          <w:rFonts w:ascii="Calibri" w:eastAsia="Calibri" w:hAnsi="Calibri" w:cs="Calibri"/>
        </w:rPr>
        <w:t>model</w:t>
      </w:r>
      <w:r w:rsidRPr="00161C11">
        <w:rPr>
          <w:rFonts w:ascii="Calibri" w:eastAsia="Calibri" w:hAnsi="Calibri" w:cs="Calibri"/>
        </w:rPr>
        <w:t xml:space="preserve"> </w:t>
      </w:r>
      <w:r w:rsidR="00AB7497" w:rsidRPr="00161C11">
        <w:rPr>
          <w:rFonts w:ascii="Calibri" w:eastAsia="Calibri" w:hAnsi="Calibri" w:cs="Calibri"/>
        </w:rPr>
        <w:t>2</w:t>
      </w:r>
      <w:r w:rsidRPr="00161C11">
        <w:rPr>
          <w:rFonts w:ascii="Calibri" w:eastAsia="Calibri" w:hAnsi="Calibri" w:cs="Calibri"/>
        </w:rPr>
        <w:t xml:space="preserve">, </w:t>
      </w:r>
      <w:r w:rsidR="00AB7497" w:rsidRPr="00161C11">
        <w:rPr>
          <w:rFonts w:ascii="Calibri" w:eastAsia="Calibri" w:hAnsi="Calibri" w:cs="Calibri"/>
        </w:rPr>
        <w:t xml:space="preserve">the facilitator will choose one or more of the proposed four thematic areas for the focus group discussion. </w:t>
      </w:r>
      <w:r w:rsidRPr="00161C11">
        <w:rPr>
          <w:rFonts w:ascii="Calibri" w:eastAsia="Calibri" w:hAnsi="Calibri" w:cs="Calibri"/>
        </w:rPr>
        <w:t>To</w:t>
      </w:r>
      <w:r w:rsidRPr="00161C11">
        <w:rPr>
          <w:rFonts w:ascii="Calibri" w:eastAsia="Calibri" w:hAnsi="Calibri" w:cs="Calibri"/>
          <w:spacing w:val="13"/>
        </w:rPr>
        <w:t xml:space="preserve"> </w:t>
      </w:r>
      <w:r w:rsidRPr="00161C11">
        <w:rPr>
          <w:rFonts w:ascii="Calibri" w:eastAsia="Calibri" w:hAnsi="Calibri" w:cs="Calibri"/>
        </w:rPr>
        <w:t>stay</w:t>
      </w:r>
      <w:r w:rsidRPr="00161C11">
        <w:rPr>
          <w:rFonts w:ascii="Calibri" w:eastAsia="Calibri" w:hAnsi="Calibri" w:cs="Calibri"/>
          <w:spacing w:val="10"/>
        </w:rPr>
        <w:t xml:space="preserve"> </w:t>
      </w:r>
      <w:r w:rsidRPr="00161C11">
        <w:rPr>
          <w:rFonts w:ascii="Calibri" w:eastAsia="Calibri" w:hAnsi="Calibri" w:cs="Calibri"/>
        </w:rPr>
        <w:t>w</w:t>
      </w:r>
      <w:r w:rsidRPr="00161C11">
        <w:rPr>
          <w:rFonts w:ascii="Calibri" w:eastAsia="Calibri" w:hAnsi="Calibri" w:cs="Calibri"/>
          <w:spacing w:val="1"/>
        </w:rPr>
        <w:t>i</w:t>
      </w:r>
      <w:r w:rsidRPr="00161C11">
        <w:rPr>
          <w:rFonts w:ascii="Calibri" w:eastAsia="Calibri" w:hAnsi="Calibri" w:cs="Calibri"/>
        </w:rPr>
        <w:t>thin</w:t>
      </w:r>
      <w:r w:rsidRPr="00161C11">
        <w:rPr>
          <w:rFonts w:ascii="Calibri" w:eastAsia="Calibri" w:hAnsi="Calibri" w:cs="Calibri"/>
          <w:spacing w:val="9"/>
        </w:rPr>
        <w:t xml:space="preserve"> </w:t>
      </w:r>
      <w:r w:rsidRPr="00161C11">
        <w:rPr>
          <w:rFonts w:ascii="Calibri" w:eastAsia="Calibri" w:hAnsi="Calibri" w:cs="Calibri"/>
          <w:spacing w:val="1"/>
        </w:rPr>
        <w:t>t</w:t>
      </w:r>
      <w:r w:rsidRPr="00161C11">
        <w:rPr>
          <w:rFonts w:ascii="Calibri" w:eastAsia="Calibri" w:hAnsi="Calibri" w:cs="Calibri"/>
        </w:rPr>
        <w:t>he</w:t>
      </w:r>
      <w:r w:rsidRPr="00161C11">
        <w:rPr>
          <w:rFonts w:ascii="Calibri" w:eastAsia="Calibri" w:hAnsi="Calibri" w:cs="Calibri"/>
          <w:spacing w:val="10"/>
        </w:rPr>
        <w:t xml:space="preserve"> </w:t>
      </w:r>
      <w:r w:rsidRPr="00161C11">
        <w:rPr>
          <w:rFonts w:ascii="Calibri" w:eastAsia="Calibri" w:hAnsi="Calibri" w:cs="Calibri"/>
        </w:rPr>
        <w:t>one</w:t>
      </w:r>
      <w:r w:rsidRPr="00161C11">
        <w:rPr>
          <w:rFonts w:ascii="Calibri" w:eastAsia="Calibri" w:hAnsi="Calibri" w:cs="Calibri"/>
          <w:spacing w:val="11"/>
        </w:rPr>
        <w:t>-hour</w:t>
      </w:r>
      <w:r w:rsidRPr="00161C11">
        <w:rPr>
          <w:rFonts w:ascii="Calibri" w:eastAsia="Calibri" w:hAnsi="Calibri" w:cs="Calibri"/>
          <w:spacing w:val="12"/>
        </w:rPr>
        <w:t xml:space="preserve"> </w:t>
      </w:r>
      <w:r w:rsidRPr="00161C11">
        <w:rPr>
          <w:rFonts w:ascii="Calibri" w:eastAsia="Calibri" w:hAnsi="Calibri" w:cs="Calibri"/>
        </w:rPr>
        <w:t>ti</w:t>
      </w:r>
      <w:r w:rsidRPr="00161C11">
        <w:rPr>
          <w:rFonts w:ascii="Calibri" w:eastAsia="Calibri" w:hAnsi="Calibri" w:cs="Calibri"/>
          <w:spacing w:val="-1"/>
        </w:rPr>
        <w:t>m</w:t>
      </w:r>
      <w:r w:rsidRPr="00161C11">
        <w:rPr>
          <w:rFonts w:ascii="Calibri" w:eastAsia="Calibri" w:hAnsi="Calibri" w:cs="Calibri"/>
        </w:rPr>
        <w:t>e</w:t>
      </w:r>
      <w:r w:rsidRPr="00161C11">
        <w:rPr>
          <w:rFonts w:ascii="Calibri" w:eastAsia="Calibri" w:hAnsi="Calibri" w:cs="Calibri"/>
          <w:spacing w:val="11"/>
        </w:rPr>
        <w:t xml:space="preserve"> </w:t>
      </w:r>
      <w:r w:rsidRPr="00161C11">
        <w:rPr>
          <w:rFonts w:ascii="Calibri" w:eastAsia="Calibri" w:hAnsi="Calibri" w:cs="Calibri"/>
        </w:rPr>
        <w:t>wi</w:t>
      </w:r>
      <w:r w:rsidRPr="00161C11">
        <w:rPr>
          <w:rFonts w:ascii="Calibri" w:eastAsia="Calibri" w:hAnsi="Calibri" w:cs="Calibri"/>
          <w:spacing w:val="1"/>
        </w:rPr>
        <w:t>n</w:t>
      </w:r>
      <w:r w:rsidRPr="00161C11">
        <w:rPr>
          <w:rFonts w:ascii="Calibri" w:eastAsia="Calibri" w:hAnsi="Calibri" w:cs="Calibri"/>
        </w:rPr>
        <w:t>dow,</w:t>
      </w:r>
      <w:r w:rsidRPr="00161C11">
        <w:rPr>
          <w:rFonts w:ascii="Calibri" w:eastAsia="Calibri" w:hAnsi="Calibri" w:cs="Calibri"/>
          <w:spacing w:val="6"/>
        </w:rPr>
        <w:t xml:space="preserve"> </w:t>
      </w:r>
      <w:r w:rsidRPr="00161C11">
        <w:rPr>
          <w:rFonts w:ascii="Calibri" w:eastAsia="Calibri" w:hAnsi="Calibri" w:cs="Calibri"/>
          <w:spacing w:val="4"/>
        </w:rPr>
        <w:t>t</w:t>
      </w:r>
      <w:r w:rsidRPr="00161C11">
        <w:rPr>
          <w:rFonts w:ascii="Calibri" w:eastAsia="Calibri" w:hAnsi="Calibri" w:cs="Calibri"/>
        </w:rPr>
        <w:t>he</w:t>
      </w:r>
      <w:r w:rsidRPr="00161C11">
        <w:rPr>
          <w:rFonts w:ascii="Calibri" w:eastAsia="Calibri" w:hAnsi="Calibri" w:cs="Calibri"/>
          <w:spacing w:val="11"/>
        </w:rPr>
        <w:t xml:space="preserve"> </w:t>
      </w:r>
      <w:r w:rsidRPr="00161C11">
        <w:rPr>
          <w:rFonts w:ascii="Calibri" w:eastAsia="Calibri" w:hAnsi="Calibri" w:cs="Calibri"/>
        </w:rPr>
        <w:t>faci</w:t>
      </w:r>
      <w:r w:rsidRPr="00161C11">
        <w:rPr>
          <w:rFonts w:ascii="Calibri" w:eastAsia="Calibri" w:hAnsi="Calibri" w:cs="Calibri"/>
          <w:spacing w:val="1"/>
        </w:rPr>
        <w:t>l</w:t>
      </w:r>
      <w:r w:rsidRPr="00161C11">
        <w:rPr>
          <w:rFonts w:ascii="Calibri" w:eastAsia="Calibri" w:hAnsi="Calibri" w:cs="Calibri"/>
        </w:rPr>
        <w:t>ita</w:t>
      </w:r>
      <w:r w:rsidRPr="00161C11">
        <w:rPr>
          <w:rFonts w:ascii="Calibri" w:eastAsia="Calibri" w:hAnsi="Calibri" w:cs="Calibri"/>
          <w:spacing w:val="1"/>
        </w:rPr>
        <w:t>t</w:t>
      </w:r>
      <w:r w:rsidRPr="00161C11">
        <w:rPr>
          <w:rFonts w:ascii="Calibri" w:eastAsia="Calibri" w:hAnsi="Calibri" w:cs="Calibri"/>
        </w:rPr>
        <w:t>or</w:t>
      </w:r>
      <w:r w:rsidRPr="00161C11">
        <w:rPr>
          <w:rFonts w:ascii="Calibri" w:eastAsia="Calibri" w:hAnsi="Calibri" w:cs="Calibri"/>
          <w:spacing w:val="5"/>
        </w:rPr>
        <w:t xml:space="preserve"> </w:t>
      </w:r>
      <w:r w:rsidRPr="00161C11">
        <w:rPr>
          <w:rFonts w:ascii="Calibri" w:eastAsia="Calibri" w:hAnsi="Calibri" w:cs="Calibri"/>
        </w:rPr>
        <w:t>sh</w:t>
      </w:r>
      <w:r w:rsidRPr="00161C11">
        <w:rPr>
          <w:rFonts w:ascii="Calibri" w:eastAsia="Calibri" w:hAnsi="Calibri" w:cs="Calibri"/>
          <w:spacing w:val="1"/>
        </w:rPr>
        <w:t>o</w:t>
      </w:r>
      <w:r w:rsidRPr="00161C11">
        <w:rPr>
          <w:rFonts w:ascii="Calibri" w:eastAsia="Calibri" w:hAnsi="Calibri" w:cs="Calibri"/>
        </w:rPr>
        <w:t>uld plan</w:t>
      </w:r>
      <w:r w:rsidRPr="00161C11">
        <w:rPr>
          <w:rFonts w:ascii="Calibri" w:eastAsia="Calibri" w:hAnsi="Calibri" w:cs="Calibri"/>
          <w:spacing w:val="-4"/>
        </w:rPr>
        <w:t xml:space="preserve"> </w:t>
      </w:r>
      <w:r w:rsidRPr="00161C11">
        <w:rPr>
          <w:rFonts w:ascii="Calibri" w:eastAsia="Calibri" w:hAnsi="Calibri" w:cs="Calibri"/>
          <w:spacing w:val="-1"/>
        </w:rPr>
        <w:t>t</w:t>
      </w:r>
      <w:r w:rsidRPr="00161C11">
        <w:rPr>
          <w:rFonts w:ascii="Calibri" w:eastAsia="Calibri" w:hAnsi="Calibri" w:cs="Calibri"/>
        </w:rPr>
        <w:t>o</w:t>
      </w:r>
      <w:r w:rsidRPr="00161C11">
        <w:rPr>
          <w:rFonts w:ascii="Calibri" w:eastAsia="Calibri" w:hAnsi="Calibri" w:cs="Calibri"/>
          <w:spacing w:val="-1"/>
        </w:rPr>
        <w:t xml:space="preserve"> </w:t>
      </w:r>
      <w:r w:rsidRPr="00161C11">
        <w:rPr>
          <w:rFonts w:ascii="Calibri" w:eastAsia="Calibri" w:hAnsi="Calibri" w:cs="Calibri"/>
          <w:bCs/>
        </w:rPr>
        <w:t>limit</w:t>
      </w:r>
      <w:r w:rsidRPr="00161C11">
        <w:rPr>
          <w:rFonts w:ascii="Calibri" w:eastAsia="Calibri" w:hAnsi="Calibri" w:cs="Calibri"/>
          <w:bCs/>
          <w:spacing w:val="-3"/>
        </w:rPr>
        <w:t xml:space="preserve"> </w:t>
      </w:r>
      <w:r w:rsidRPr="00161C11">
        <w:rPr>
          <w:rFonts w:ascii="Calibri" w:eastAsia="Calibri" w:hAnsi="Calibri" w:cs="Calibri"/>
          <w:bCs/>
        </w:rPr>
        <w:t>the</w:t>
      </w:r>
      <w:r w:rsidRPr="00161C11">
        <w:rPr>
          <w:rFonts w:ascii="Calibri" w:eastAsia="Calibri" w:hAnsi="Calibri" w:cs="Calibri"/>
          <w:bCs/>
          <w:spacing w:val="-3"/>
        </w:rPr>
        <w:t xml:space="preserve"> </w:t>
      </w:r>
      <w:r w:rsidRPr="00161C11">
        <w:rPr>
          <w:rFonts w:ascii="Calibri" w:eastAsia="Calibri" w:hAnsi="Calibri" w:cs="Calibri"/>
          <w:bCs/>
        </w:rPr>
        <w:t>dis</w:t>
      </w:r>
      <w:r w:rsidRPr="00161C11">
        <w:rPr>
          <w:rFonts w:ascii="Calibri" w:eastAsia="Calibri" w:hAnsi="Calibri" w:cs="Calibri"/>
          <w:bCs/>
          <w:spacing w:val="1"/>
        </w:rPr>
        <w:t>c</w:t>
      </w:r>
      <w:r w:rsidRPr="00161C11">
        <w:rPr>
          <w:rFonts w:ascii="Calibri" w:eastAsia="Calibri" w:hAnsi="Calibri" w:cs="Calibri"/>
          <w:bCs/>
        </w:rPr>
        <w:t>uss</w:t>
      </w:r>
      <w:r w:rsidRPr="00161C11">
        <w:rPr>
          <w:rFonts w:ascii="Calibri" w:eastAsia="Calibri" w:hAnsi="Calibri" w:cs="Calibri"/>
          <w:bCs/>
          <w:spacing w:val="1"/>
        </w:rPr>
        <w:t>i</w:t>
      </w:r>
      <w:r w:rsidRPr="00161C11">
        <w:rPr>
          <w:rFonts w:ascii="Calibri" w:eastAsia="Calibri" w:hAnsi="Calibri" w:cs="Calibri"/>
          <w:bCs/>
        </w:rPr>
        <w:t>on</w:t>
      </w:r>
      <w:r w:rsidRPr="00161C11">
        <w:rPr>
          <w:rFonts w:ascii="Calibri" w:eastAsia="Calibri" w:hAnsi="Calibri" w:cs="Calibri"/>
          <w:bCs/>
          <w:spacing w:val="-9"/>
        </w:rPr>
        <w:t xml:space="preserve"> </w:t>
      </w:r>
      <w:r w:rsidRPr="00161C11">
        <w:rPr>
          <w:rFonts w:ascii="Calibri" w:eastAsia="Calibri" w:hAnsi="Calibri" w:cs="Calibri"/>
          <w:bCs/>
        </w:rPr>
        <w:t>to</w:t>
      </w:r>
      <w:r w:rsidRPr="00161C11">
        <w:rPr>
          <w:rFonts w:ascii="Calibri" w:eastAsia="Calibri" w:hAnsi="Calibri" w:cs="Calibri"/>
          <w:bCs/>
          <w:spacing w:val="-2"/>
        </w:rPr>
        <w:t xml:space="preserve"> </w:t>
      </w:r>
      <w:r w:rsidRPr="00161C11">
        <w:rPr>
          <w:rFonts w:ascii="Calibri" w:eastAsia="Calibri" w:hAnsi="Calibri" w:cs="Calibri"/>
          <w:bCs/>
        </w:rPr>
        <w:t>15</w:t>
      </w:r>
      <w:r w:rsidRPr="00161C11">
        <w:rPr>
          <w:rFonts w:ascii="Calibri" w:eastAsia="Calibri" w:hAnsi="Calibri" w:cs="Calibri"/>
          <w:bCs/>
          <w:spacing w:val="-2"/>
        </w:rPr>
        <w:t xml:space="preserve"> </w:t>
      </w:r>
      <w:r w:rsidRPr="00161C11">
        <w:rPr>
          <w:rFonts w:ascii="Calibri" w:eastAsia="Calibri" w:hAnsi="Calibri" w:cs="Calibri"/>
          <w:bCs/>
        </w:rPr>
        <w:t>m</w:t>
      </w:r>
      <w:r w:rsidRPr="00161C11">
        <w:rPr>
          <w:rFonts w:ascii="Calibri" w:eastAsia="Calibri" w:hAnsi="Calibri" w:cs="Calibri"/>
          <w:bCs/>
          <w:spacing w:val="1"/>
        </w:rPr>
        <w:t>i</w:t>
      </w:r>
      <w:r w:rsidRPr="00161C11">
        <w:rPr>
          <w:rFonts w:ascii="Calibri" w:eastAsia="Calibri" w:hAnsi="Calibri" w:cs="Calibri"/>
          <w:bCs/>
        </w:rPr>
        <w:t>nut</w:t>
      </w:r>
      <w:r w:rsidRPr="00161C11">
        <w:rPr>
          <w:rFonts w:ascii="Calibri" w:eastAsia="Calibri" w:hAnsi="Calibri" w:cs="Calibri"/>
          <w:bCs/>
          <w:spacing w:val="1"/>
        </w:rPr>
        <w:t>e</w:t>
      </w:r>
      <w:r w:rsidRPr="00161C11">
        <w:rPr>
          <w:rFonts w:ascii="Calibri" w:eastAsia="Calibri" w:hAnsi="Calibri" w:cs="Calibri"/>
          <w:bCs/>
        </w:rPr>
        <w:t>s</w:t>
      </w:r>
      <w:r w:rsidRPr="00161C11">
        <w:rPr>
          <w:rFonts w:ascii="Calibri" w:eastAsia="Calibri" w:hAnsi="Calibri" w:cs="Calibri"/>
          <w:bCs/>
          <w:spacing w:val="-7"/>
        </w:rPr>
        <w:t xml:space="preserve"> </w:t>
      </w:r>
      <w:r w:rsidRPr="00161C11">
        <w:rPr>
          <w:rFonts w:ascii="Calibri" w:eastAsia="Calibri" w:hAnsi="Calibri" w:cs="Calibri"/>
          <w:bCs/>
          <w:spacing w:val="-1"/>
        </w:rPr>
        <w:t>p</w:t>
      </w:r>
      <w:r w:rsidRPr="00161C11">
        <w:rPr>
          <w:rFonts w:ascii="Calibri" w:eastAsia="Calibri" w:hAnsi="Calibri" w:cs="Calibri"/>
          <w:bCs/>
        </w:rPr>
        <w:t>er</w:t>
      </w:r>
      <w:r w:rsidRPr="00161C11">
        <w:rPr>
          <w:rFonts w:ascii="Calibri" w:eastAsia="Calibri" w:hAnsi="Calibri" w:cs="Calibri"/>
          <w:bCs/>
          <w:spacing w:val="-2"/>
        </w:rPr>
        <w:t xml:space="preserve"> </w:t>
      </w:r>
      <w:r w:rsidR="00AB7497" w:rsidRPr="00161C11">
        <w:rPr>
          <w:rFonts w:ascii="Calibri" w:eastAsia="Calibri" w:hAnsi="Calibri" w:cs="Calibri"/>
          <w:bCs/>
        </w:rPr>
        <w:t>prompt within each of the thematic areas</w:t>
      </w:r>
      <w:r w:rsidRPr="00161C11">
        <w:rPr>
          <w:rFonts w:ascii="Calibri" w:eastAsia="Calibri" w:hAnsi="Calibri" w:cs="Calibri"/>
        </w:rPr>
        <w:t>.</w:t>
      </w:r>
      <w:r w:rsidR="00AB7497" w:rsidRPr="00161C11">
        <w:rPr>
          <w:rFonts w:ascii="Calibri" w:eastAsia="Calibri" w:hAnsi="Calibri" w:cs="Calibri"/>
        </w:rPr>
        <w:t xml:space="preserve"> </w:t>
      </w:r>
    </w:p>
    <w:p w:rsidR="003B38C9" w:rsidRDefault="003B38C9" w:rsidP="005F5866">
      <w:pPr>
        <w:pStyle w:val="NoSpacing"/>
        <w:ind w:right="230"/>
        <w:rPr>
          <w:rFonts w:ascii="Calibri" w:hAnsi="Calibri" w:cs="Calibri"/>
        </w:rPr>
      </w:pPr>
    </w:p>
    <w:p w:rsidR="00AB7497" w:rsidRPr="00AB7497" w:rsidRDefault="00AB7497" w:rsidP="00AB7497">
      <w:pPr>
        <w:pStyle w:val="NoSpacing"/>
        <w:pBdr>
          <w:top w:val="single" w:sz="4" w:space="1" w:color="auto"/>
          <w:left w:val="single" w:sz="4" w:space="4" w:color="auto"/>
          <w:bottom w:val="single" w:sz="4" w:space="1" w:color="auto"/>
          <w:right w:val="single" w:sz="4" w:space="4" w:color="auto"/>
        </w:pBdr>
        <w:ind w:right="230"/>
        <w:rPr>
          <w:rFonts w:ascii="Calibri" w:hAnsi="Calibri" w:cs="Calibri"/>
          <w:b/>
        </w:rPr>
      </w:pPr>
      <w:r w:rsidRPr="00AB7497">
        <w:rPr>
          <w:rFonts w:ascii="Calibri" w:hAnsi="Calibri" w:cs="Calibri"/>
          <w:b/>
        </w:rPr>
        <w:t>TOPIC 1: Hum</w:t>
      </w:r>
      <w:r>
        <w:rPr>
          <w:rFonts w:ascii="Calibri" w:hAnsi="Calibri" w:cs="Calibri"/>
          <w:b/>
        </w:rPr>
        <w:t>an and Planetary Sustainability</w:t>
      </w:r>
      <w:r w:rsidRPr="00AB7497">
        <w:rPr>
          <w:rFonts w:ascii="Calibri" w:hAnsi="Calibri" w:cs="Calibri"/>
          <w:b/>
        </w:rPr>
        <w:t xml:space="preserve"> </w:t>
      </w:r>
    </w:p>
    <w:p w:rsidR="00AB7497" w:rsidRPr="00AB7497" w:rsidRDefault="00AB7497" w:rsidP="00AB7497">
      <w:pPr>
        <w:pStyle w:val="NoSpacing"/>
        <w:ind w:right="230"/>
        <w:rPr>
          <w:rFonts w:ascii="Calibri" w:hAnsi="Calibri" w:cs="Calibri"/>
        </w:rPr>
      </w:pPr>
    </w:p>
    <w:p w:rsidR="00AB7497" w:rsidRPr="00AB7497" w:rsidRDefault="00AB7497" w:rsidP="00A75624">
      <w:pPr>
        <w:pStyle w:val="NoSpacing"/>
        <w:jc w:val="both"/>
        <w:rPr>
          <w:rFonts w:ascii="Calibri" w:hAnsi="Calibri" w:cs="Calibri"/>
        </w:rPr>
      </w:pPr>
      <w:r>
        <w:rPr>
          <w:rFonts w:ascii="Calibri" w:hAnsi="Calibri" w:cs="Calibri"/>
        </w:rPr>
        <w:t xml:space="preserve">In today’s session, we </w:t>
      </w:r>
      <w:proofErr w:type="gramStart"/>
      <w:r>
        <w:rPr>
          <w:rFonts w:ascii="Calibri" w:hAnsi="Calibri" w:cs="Calibri"/>
        </w:rPr>
        <w:t>are</w:t>
      </w:r>
      <w:r w:rsidRPr="00AB7497">
        <w:rPr>
          <w:rFonts w:ascii="Calibri" w:hAnsi="Calibri" w:cs="Calibri"/>
        </w:rPr>
        <w:t xml:space="preserve"> charged</w:t>
      </w:r>
      <w:proofErr w:type="gramEnd"/>
      <w:r w:rsidRPr="00AB7497">
        <w:rPr>
          <w:rFonts w:ascii="Calibri" w:hAnsi="Calibri" w:cs="Calibri"/>
        </w:rPr>
        <w:t xml:space="preserve"> with thinking about sustainability, both the sustainability of the planet and of human societies.  Sustainability itself is not a fixed goal but is an ever-changing concept, a process of balancing different values and priorities – a moral concept if you will. In rough terms, though, sustainability is about meeting the needs of the present without compromising the future.  </w:t>
      </w:r>
      <w:r>
        <w:rPr>
          <w:rFonts w:ascii="Calibri" w:hAnsi="Calibri" w:cs="Calibri"/>
        </w:rPr>
        <w:t>We</w:t>
      </w:r>
      <w:r w:rsidRPr="00AB7497">
        <w:rPr>
          <w:rFonts w:ascii="Calibri" w:hAnsi="Calibri" w:cs="Calibri"/>
        </w:rPr>
        <w:t xml:space="preserve"> tend to think of sustainability as improving the quality of human life while living within the carrying capacity of supporting ecosystems.</w:t>
      </w:r>
    </w:p>
    <w:p w:rsidR="00AB7497" w:rsidRPr="00AB7497" w:rsidRDefault="00AB7497" w:rsidP="00A75624">
      <w:pPr>
        <w:pStyle w:val="NoSpacing"/>
        <w:ind w:right="230"/>
        <w:jc w:val="both"/>
        <w:rPr>
          <w:rFonts w:ascii="Calibri" w:hAnsi="Calibri" w:cs="Calibri"/>
        </w:rPr>
      </w:pPr>
    </w:p>
    <w:p w:rsidR="00AB7497" w:rsidRPr="00AB7497" w:rsidRDefault="00AB7497" w:rsidP="00A75624">
      <w:pPr>
        <w:pStyle w:val="NoSpacing"/>
        <w:ind w:right="230"/>
        <w:jc w:val="both"/>
        <w:rPr>
          <w:rFonts w:ascii="Calibri" w:hAnsi="Calibri" w:cs="Calibri"/>
        </w:rPr>
      </w:pPr>
      <w:r w:rsidRPr="00AB7497">
        <w:rPr>
          <w:rFonts w:ascii="Calibri" w:hAnsi="Calibri" w:cs="Calibri"/>
        </w:rPr>
        <w:t>Our task here in this group is to think about what things are supporting sustainability, what things are undermining sustainability—and specifically how education both supports and undermines sustainability &amp; what we should do about it.  The International Commission has suggested that radical reconfiguration will be necessary (you may agree or not) but the question is what role education can play in generating the creativity, imagination and the commitment to action that is necessary to move sustainability forwards.</w:t>
      </w:r>
    </w:p>
    <w:p w:rsidR="00AB7497" w:rsidRPr="00AB7497" w:rsidRDefault="00AB7497" w:rsidP="00A75624">
      <w:pPr>
        <w:pStyle w:val="NoSpacing"/>
        <w:ind w:right="230"/>
        <w:jc w:val="both"/>
        <w:rPr>
          <w:rFonts w:ascii="Calibri" w:hAnsi="Calibri" w:cs="Calibri"/>
        </w:rPr>
      </w:pPr>
    </w:p>
    <w:p w:rsidR="00AB7497" w:rsidRPr="00AB7497" w:rsidRDefault="00AB7497" w:rsidP="00A75624">
      <w:pPr>
        <w:pStyle w:val="NoSpacing"/>
        <w:jc w:val="both"/>
        <w:rPr>
          <w:rFonts w:ascii="Calibri" w:hAnsi="Calibri" w:cs="Calibri"/>
        </w:rPr>
      </w:pPr>
      <w:r w:rsidRPr="00AB7497">
        <w:rPr>
          <w:rFonts w:ascii="Calibri" w:hAnsi="Calibri" w:cs="Calibri"/>
          <w:b/>
        </w:rPr>
        <w:t xml:space="preserve">Prompt </w:t>
      </w:r>
      <w:proofErr w:type="gramStart"/>
      <w:r w:rsidRPr="00AB7497">
        <w:rPr>
          <w:rFonts w:ascii="Calibri" w:hAnsi="Calibri" w:cs="Calibri"/>
          <w:b/>
        </w:rPr>
        <w:t>1</w:t>
      </w:r>
      <w:proofErr w:type="gramEnd"/>
      <w:r w:rsidRPr="00AB7497">
        <w:rPr>
          <w:rFonts w:ascii="Calibri" w:hAnsi="Calibri" w:cs="Calibri"/>
          <w:b/>
        </w:rPr>
        <w:t>.</w:t>
      </w:r>
      <w:r>
        <w:rPr>
          <w:rFonts w:ascii="Calibri" w:hAnsi="Calibri" w:cs="Calibri"/>
        </w:rPr>
        <w:t xml:space="preserve"> T</w:t>
      </w:r>
      <w:r w:rsidRPr="00AB7497">
        <w:rPr>
          <w:rFonts w:ascii="Calibri" w:hAnsi="Calibri" w:cs="Calibri"/>
        </w:rPr>
        <w:t xml:space="preserve">o start, </w:t>
      </w:r>
      <w:proofErr w:type="gramStart"/>
      <w:r w:rsidRPr="00AB7497">
        <w:rPr>
          <w:rFonts w:ascii="Calibri" w:hAnsi="Calibri" w:cs="Calibri"/>
        </w:rPr>
        <w:t>let’s</w:t>
      </w:r>
      <w:proofErr w:type="gramEnd"/>
      <w:r w:rsidRPr="00AB7497">
        <w:rPr>
          <w:rFonts w:ascii="Calibri" w:hAnsi="Calibri" w:cs="Calibri"/>
        </w:rPr>
        <w:t xml:space="preserve"> </w:t>
      </w:r>
      <w:r w:rsidR="006C772C">
        <w:rPr>
          <w:rFonts w:ascii="Calibri" w:hAnsi="Calibri" w:cs="Calibri"/>
        </w:rPr>
        <w:t>do a</w:t>
      </w:r>
      <w:r w:rsidRPr="00AB7497">
        <w:rPr>
          <w:rFonts w:ascii="Calibri" w:hAnsi="Calibri" w:cs="Calibri"/>
        </w:rPr>
        <w:t xml:space="preserve"> quick</w:t>
      </w:r>
      <w:r w:rsidR="006C772C">
        <w:rPr>
          <w:rFonts w:ascii="Calibri" w:hAnsi="Calibri" w:cs="Calibri"/>
        </w:rPr>
        <w:t xml:space="preserve"> round of</w:t>
      </w:r>
      <w:r w:rsidRPr="00AB7497">
        <w:rPr>
          <w:rFonts w:ascii="Calibri" w:hAnsi="Calibri" w:cs="Calibri"/>
        </w:rPr>
        <w:t xml:space="preserve"> introduction</w:t>
      </w:r>
      <w:r w:rsidR="006C772C">
        <w:rPr>
          <w:rFonts w:ascii="Calibri" w:hAnsi="Calibri" w:cs="Calibri"/>
        </w:rPr>
        <w:t xml:space="preserve">s. Present </w:t>
      </w:r>
      <w:r w:rsidRPr="00AB7497">
        <w:rPr>
          <w:rFonts w:ascii="Calibri" w:hAnsi="Calibri" w:cs="Calibri"/>
        </w:rPr>
        <w:t>yoursel</w:t>
      </w:r>
      <w:r w:rsidR="006C772C">
        <w:rPr>
          <w:rFonts w:ascii="Calibri" w:hAnsi="Calibri" w:cs="Calibri"/>
        </w:rPr>
        <w:t xml:space="preserve">ves in 30 seconds or less, and </w:t>
      </w:r>
      <w:r w:rsidRPr="00AB7497">
        <w:rPr>
          <w:rFonts w:ascii="Calibri" w:hAnsi="Calibri" w:cs="Calibri"/>
        </w:rPr>
        <w:t xml:space="preserve">offer an example of one specific thing that you see in </w:t>
      </w:r>
      <w:proofErr w:type="gramStart"/>
      <w:r w:rsidRPr="00AB7497">
        <w:rPr>
          <w:rFonts w:ascii="Calibri" w:hAnsi="Calibri" w:cs="Calibri"/>
        </w:rPr>
        <w:t>our world that is most unsustainable</w:t>
      </w:r>
      <w:proofErr w:type="gramEnd"/>
      <w:r w:rsidRPr="00AB7497">
        <w:rPr>
          <w:rFonts w:ascii="Calibri" w:hAnsi="Calibri" w:cs="Calibri"/>
        </w:rPr>
        <w:t>.</w:t>
      </w:r>
    </w:p>
    <w:p w:rsidR="00AB7497" w:rsidRPr="00AB7497" w:rsidRDefault="00AB7497" w:rsidP="00A75624">
      <w:pPr>
        <w:pStyle w:val="NoSpacing"/>
        <w:ind w:right="230"/>
        <w:jc w:val="both"/>
        <w:rPr>
          <w:rFonts w:ascii="Calibri" w:hAnsi="Calibri" w:cs="Calibri"/>
        </w:rPr>
      </w:pPr>
    </w:p>
    <w:p w:rsidR="00AB7497" w:rsidRPr="00AB7497" w:rsidRDefault="00AB7497" w:rsidP="00A75624">
      <w:pPr>
        <w:pStyle w:val="NoSpacing"/>
        <w:ind w:right="230"/>
        <w:jc w:val="both"/>
        <w:rPr>
          <w:rFonts w:ascii="Calibri" w:hAnsi="Calibri" w:cs="Calibri"/>
        </w:rPr>
      </w:pPr>
      <w:r w:rsidRPr="00AB7497">
        <w:rPr>
          <w:rFonts w:ascii="Calibri" w:hAnsi="Calibri" w:cs="Calibri"/>
          <w:b/>
        </w:rPr>
        <w:t xml:space="preserve">Prompt </w:t>
      </w:r>
      <w:proofErr w:type="gramStart"/>
      <w:r w:rsidRPr="00AB7497">
        <w:rPr>
          <w:rFonts w:ascii="Calibri" w:hAnsi="Calibri" w:cs="Calibri"/>
          <w:b/>
        </w:rPr>
        <w:t>2</w:t>
      </w:r>
      <w:proofErr w:type="gramEnd"/>
      <w:r w:rsidRPr="00AB7497">
        <w:rPr>
          <w:rFonts w:ascii="Calibri" w:hAnsi="Calibri" w:cs="Calibri"/>
          <w:b/>
        </w:rPr>
        <w:t>.</w:t>
      </w:r>
      <w:r>
        <w:rPr>
          <w:rFonts w:ascii="Calibri" w:hAnsi="Calibri" w:cs="Calibri"/>
        </w:rPr>
        <w:t xml:space="preserve"> </w:t>
      </w:r>
      <w:r w:rsidRPr="00AB7497">
        <w:rPr>
          <w:rFonts w:ascii="Calibri" w:hAnsi="Calibri" w:cs="Calibri"/>
        </w:rPr>
        <w:t xml:space="preserve">It has been pointed out that some of the most </w:t>
      </w:r>
      <w:proofErr w:type="gramStart"/>
      <w:r w:rsidRPr="00AB7497">
        <w:rPr>
          <w:rFonts w:ascii="Calibri" w:hAnsi="Calibri" w:cs="Calibri"/>
        </w:rPr>
        <w:t>well-educated</w:t>
      </w:r>
      <w:proofErr w:type="gramEnd"/>
      <w:r w:rsidRPr="00AB7497">
        <w:rPr>
          <w:rFonts w:ascii="Calibri" w:hAnsi="Calibri" w:cs="Calibri"/>
        </w:rPr>
        <w:t xml:space="preserve"> people on the planet are those who typically use the most resources.  </w:t>
      </w:r>
      <w:proofErr w:type="gramStart"/>
      <w:r w:rsidRPr="00AB7497">
        <w:rPr>
          <w:rFonts w:ascii="Calibri" w:hAnsi="Calibri" w:cs="Calibri"/>
        </w:rPr>
        <w:t>Let’s</w:t>
      </w:r>
      <w:proofErr w:type="gramEnd"/>
      <w:r w:rsidRPr="00AB7497">
        <w:rPr>
          <w:rFonts w:ascii="Calibri" w:hAnsi="Calibri" w:cs="Calibri"/>
        </w:rPr>
        <w:t xml:space="preserve"> start by talking about the ways that education does not always support sustainability.</w:t>
      </w:r>
    </w:p>
    <w:p w:rsidR="00AB7497" w:rsidRPr="00AB7497" w:rsidRDefault="00AB7497" w:rsidP="00A75624">
      <w:pPr>
        <w:pStyle w:val="NoSpacing"/>
        <w:ind w:right="230"/>
        <w:jc w:val="both"/>
        <w:rPr>
          <w:rFonts w:ascii="Calibri" w:hAnsi="Calibri" w:cs="Calibri"/>
        </w:rPr>
      </w:pPr>
    </w:p>
    <w:p w:rsidR="00AB7497" w:rsidRDefault="00AB7497" w:rsidP="00A75624">
      <w:pPr>
        <w:pStyle w:val="NoSpacing"/>
        <w:ind w:right="230"/>
        <w:jc w:val="both"/>
        <w:rPr>
          <w:rFonts w:ascii="Calibri" w:hAnsi="Calibri" w:cs="Calibri"/>
        </w:rPr>
      </w:pPr>
      <w:r w:rsidRPr="006C772C">
        <w:rPr>
          <w:rFonts w:ascii="Calibri" w:hAnsi="Calibri" w:cs="Calibri"/>
          <w:b/>
        </w:rPr>
        <w:t xml:space="preserve">Prompt </w:t>
      </w:r>
      <w:proofErr w:type="gramStart"/>
      <w:r w:rsidRPr="006C772C">
        <w:rPr>
          <w:rFonts w:ascii="Calibri" w:hAnsi="Calibri" w:cs="Calibri"/>
          <w:b/>
        </w:rPr>
        <w:t>3</w:t>
      </w:r>
      <w:proofErr w:type="gramEnd"/>
      <w:r w:rsidRPr="006C772C">
        <w:rPr>
          <w:rFonts w:ascii="Calibri" w:hAnsi="Calibri" w:cs="Calibri"/>
          <w:b/>
        </w:rPr>
        <w:t>.</w:t>
      </w:r>
      <w:r>
        <w:rPr>
          <w:rFonts w:ascii="Calibri" w:hAnsi="Calibri" w:cs="Calibri"/>
        </w:rPr>
        <w:t xml:space="preserve"> </w:t>
      </w:r>
      <w:r w:rsidRPr="00AB7497">
        <w:rPr>
          <w:rFonts w:ascii="Calibri" w:hAnsi="Calibri" w:cs="Calibri"/>
        </w:rPr>
        <w:t xml:space="preserve">Now </w:t>
      </w:r>
      <w:proofErr w:type="gramStart"/>
      <w:r w:rsidRPr="00AB7497">
        <w:rPr>
          <w:rFonts w:ascii="Calibri" w:hAnsi="Calibri" w:cs="Calibri"/>
        </w:rPr>
        <w:t>let’s</w:t>
      </w:r>
      <w:proofErr w:type="gramEnd"/>
      <w:r w:rsidRPr="00AB7497">
        <w:rPr>
          <w:rFonts w:ascii="Calibri" w:hAnsi="Calibri" w:cs="Calibri"/>
        </w:rPr>
        <w:t xml:space="preserve"> move on to talking about the things we do well in education to support sustainability – a list of “best practices,” if you will.  </w:t>
      </w:r>
      <w:proofErr w:type="gramStart"/>
      <w:r w:rsidRPr="00AB7497">
        <w:rPr>
          <w:rFonts w:ascii="Calibri" w:hAnsi="Calibri" w:cs="Calibri"/>
        </w:rPr>
        <w:t>And</w:t>
      </w:r>
      <w:proofErr w:type="gramEnd"/>
      <w:r w:rsidRPr="00AB7497">
        <w:rPr>
          <w:rFonts w:ascii="Calibri" w:hAnsi="Calibri" w:cs="Calibri"/>
        </w:rPr>
        <w:t xml:space="preserve"> let’s identify some of the key things that can be changed and improved.</w:t>
      </w:r>
    </w:p>
    <w:p w:rsidR="00870C1E" w:rsidRDefault="00870C1E" w:rsidP="00A75624">
      <w:pPr>
        <w:jc w:val="both"/>
        <w:rPr>
          <w:rFonts w:ascii="Calibri" w:hAnsi="Calibri" w:cs="Calibri"/>
        </w:rPr>
      </w:pPr>
      <w:r>
        <w:rPr>
          <w:rFonts w:ascii="Calibri" w:hAnsi="Calibri" w:cs="Calibri"/>
        </w:rPr>
        <w:br w:type="page"/>
      </w:r>
    </w:p>
    <w:p w:rsidR="00AB7497" w:rsidRPr="00AB7497" w:rsidRDefault="00AB7497" w:rsidP="006C772C">
      <w:pPr>
        <w:pStyle w:val="NoSpacing"/>
        <w:pBdr>
          <w:top w:val="single" w:sz="4" w:space="1" w:color="auto"/>
          <w:left w:val="single" w:sz="4" w:space="4" w:color="auto"/>
          <w:bottom w:val="single" w:sz="4" w:space="1" w:color="auto"/>
          <w:right w:val="single" w:sz="4" w:space="4" w:color="auto"/>
        </w:pBdr>
        <w:ind w:right="230"/>
        <w:rPr>
          <w:rFonts w:ascii="Calibri" w:hAnsi="Calibri" w:cs="Calibri"/>
          <w:b/>
        </w:rPr>
      </w:pPr>
      <w:r w:rsidRPr="00AB7497">
        <w:rPr>
          <w:rFonts w:ascii="Calibri" w:hAnsi="Calibri" w:cs="Calibri"/>
          <w:b/>
        </w:rPr>
        <w:lastRenderedPageBreak/>
        <w:t xml:space="preserve"> </w:t>
      </w:r>
      <w:r>
        <w:rPr>
          <w:rFonts w:ascii="Calibri" w:hAnsi="Calibri" w:cs="Calibri"/>
          <w:b/>
        </w:rPr>
        <w:t xml:space="preserve">TOPIC 2: </w:t>
      </w:r>
      <w:r w:rsidRPr="00AB7497">
        <w:rPr>
          <w:rFonts w:ascii="Calibri" w:hAnsi="Calibri" w:cs="Calibri"/>
          <w:b/>
        </w:rPr>
        <w:t>Knowledge Production, Access and Governance</w:t>
      </w:r>
    </w:p>
    <w:p w:rsidR="00AB7497" w:rsidRDefault="00AB7497" w:rsidP="00AB7497">
      <w:pPr>
        <w:pStyle w:val="NoSpacing"/>
        <w:ind w:right="230"/>
        <w:rPr>
          <w:rFonts w:ascii="Calibri" w:hAnsi="Calibri" w:cs="Calibri"/>
        </w:rPr>
      </w:pPr>
    </w:p>
    <w:p w:rsidR="00AB7497" w:rsidRPr="00AB7497" w:rsidRDefault="00AB7497" w:rsidP="008E7647">
      <w:pPr>
        <w:pStyle w:val="NoSpacing"/>
        <w:ind w:right="230"/>
        <w:jc w:val="both"/>
        <w:rPr>
          <w:rFonts w:ascii="Calibri" w:hAnsi="Calibri" w:cs="Calibri"/>
        </w:rPr>
      </w:pPr>
      <w:r>
        <w:rPr>
          <w:rFonts w:ascii="Calibri" w:hAnsi="Calibri" w:cs="Calibri"/>
        </w:rPr>
        <w:t>In today’s session, we will examine</w:t>
      </w:r>
      <w:r w:rsidRPr="00AB7497">
        <w:rPr>
          <w:rFonts w:ascii="Calibri" w:hAnsi="Calibri" w:cs="Calibri"/>
        </w:rPr>
        <w:t xml:space="preserve"> the production, access and governance of knowledge.  This means that we’re going to be talking about knowledge broadly, how people acquire it, how they build it and what systems support or fail to support the a just and equitable circulation of knowledge.  </w:t>
      </w:r>
    </w:p>
    <w:p w:rsidR="00AB7497" w:rsidRPr="00AB7497" w:rsidRDefault="00AB7497" w:rsidP="008E7647">
      <w:pPr>
        <w:pStyle w:val="NoSpacing"/>
        <w:ind w:right="230"/>
        <w:jc w:val="both"/>
        <w:rPr>
          <w:rFonts w:ascii="Calibri" w:hAnsi="Calibri" w:cs="Calibri"/>
        </w:rPr>
      </w:pPr>
    </w:p>
    <w:p w:rsidR="00AB7497" w:rsidRPr="00AB7497" w:rsidRDefault="00AB7497" w:rsidP="008E7647">
      <w:pPr>
        <w:pStyle w:val="NoSpacing"/>
        <w:ind w:right="230"/>
        <w:jc w:val="both"/>
        <w:rPr>
          <w:rFonts w:ascii="Calibri" w:hAnsi="Calibri" w:cs="Calibri"/>
        </w:rPr>
      </w:pPr>
      <w:r w:rsidRPr="00AB7497">
        <w:rPr>
          <w:rFonts w:ascii="Calibri" w:hAnsi="Calibri" w:cs="Calibri"/>
        </w:rPr>
        <w:t xml:space="preserve">One of the things the International Commission has emphasized in its work so far is that there are diverse ways of knowing and diverse forms of knowledge – local knowledge, indigenous knowledge, cultural </w:t>
      </w:r>
      <w:proofErr w:type="spellStart"/>
      <w:r w:rsidRPr="00AB7497">
        <w:rPr>
          <w:rFonts w:ascii="Calibri" w:hAnsi="Calibri" w:cs="Calibri"/>
        </w:rPr>
        <w:t>knowledges</w:t>
      </w:r>
      <w:proofErr w:type="spellEnd"/>
      <w:r w:rsidRPr="00AB7497">
        <w:rPr>
          <w:rFonts w:ascii="Calibri" w:hAnsi="Calibri" w:cs="Calibri"/>
        </w:rPr>
        <w:t xml:space="preserve">, as well as scientific research knowledge.  Historically, of course, knowledge </w:t>
      </w:r>
      <w:proofErr w:type="gramStart"/>
      <w:r w:rsidRPr="00AB7497">
        <w:rPr>
          <w:rFonts w:ascii="Calibri" w:hAnsi="Calibri" w:cs="Calibri"/>
        </w:rPr>
        <w:t>has been tightly regulated</w:t>
      </w:r>
      <w:proofErr w:type="gramEnd"/>
      <w:r w:rsidRPr="00AB7497">
        <w:rPr>
          <w:rFonts w:ascii="Calibri" w:hAnsi="Calibri" w:cs="Calibri"/>
        </w:rPr>
        <w:t xml:space="preserve"> in many societies but nowadays people increasingly speak about knowledge societies, knowledge economies where knowledge is seen as essential to development and even human fulfillment.  </w:t>
      </w:r>
    </w:p>
    <w:p w:rsidR="00AB7497" w:rsidRPr="00AB7497" w:rsidRDefault="00AB7497" w:rsidP="008E7647">
      <w:pPr>
        <w:pStyle w:val="NoSpacing"/>
        <w:ind w:right="230"/>
        <w:jc w:val="both"/>
        <w:rPr>
          <w:rFonts w:ascii="Calibri" w:hAnsi="Calibri" w:cs="Calibri"/>
        </w:rPr>
      </w:pPr>
    </w:p>
    <w:p w:rsidR="00AB7497" w:rsidRPr="00AB7497" w:rsidRDefault="00AB7497" w:rsidP="008E7647">
      <w:pPr>
        <w:pStyle w:val="NoSpacing"/>
        <w:ind w:right="230"/>
        <w:jc w:val="both"/>
        <w:rPr>
          <w:rFonts w:ascii="Calibri" w:hAnsi="Calibri" w:cs="Calibri"/>
        </w:rPr>
      </w:pPr>
      <w:r w:rsidRPr="00AB7497">
        <w:rPr>
          <w:rFonts w:ascii="Calibri" w:hAnsi="Calibri" w:cs="Calibri"/>
        </w:rPr>
        <w:t xml:space="preserve">Of </w:t>
      </w:r>
      <w:proofErr w:type="gramStart"/>
      <w:r w:rsidRPr="00AB7497">
        <w:rPr>
          <w:rFonts w:ascii="Calibri" w:hAnsi="Calibri" w:cs="Calibri"/>
        </w:rPr>
        <w:t>course</w:t>
      </w:r>
      <w:proofErr w:type="gramEnd"/>
      <w:r w:rsidRPr="00AB7497">
        <w:rPr>
          <w:rFonts w:ascii="Calibri" w:hAnsi="Calibri" w:cs="Calibri"/>
        </w:rPr>
        <w:t xml:space="preserve"> we also see many challenges, of uneven access to ICT platforms, authoritarian restrictions on freedom of expression, even a rise in “fake news” and “alternative truths”.</w:t>
      </w:r>
    </w:p>
    <w:p w:rsidR="00AB7497" w:rsidRPr="00AB7497" w:rsidRDefault="00AB7497" w:rsidP="008E7647">
      <w:pPr>
        <w:pStyle w:val="NoSpacing"/>
        <w:ind w:right="230"/>
        <w:jc w:val="both"/>
        <w:rPr>
          <w:rFonts w:ascii="Calibri" w:hAnsi="Calibri" w:cs="Calibri"/>
        </w:rPr>
      </w:pPr>
    </w:p>
    <w:p w:rsidR="00AB7497" w:rsidRPr="00AB7497" w:rsidRDefault="006C772C" w:rsidP="008E7647">
      <w:pPr>
        <w:pStyle w:val="NoSpacing"/>
        <w:ind w:right="230"/>
        <w:jc w:val="both"/>
        <w:rPr>
          <w:rFonts w:ascii="Calibri" w:hAnsi="Calibri" w:cs="Calibri"/>
        </w:rPr>
      </w:pPr>
      <w:r w:rsidRPr="006C772C">
        <w:rPr>
          <w:rFonts w:ascii="Calibri" w:hAnsi="Calibri" w:cs="Calibri"/>
          <w:b/>
        </w:rPr>
        <w:t xml:space="preserve">Prompt </w:t>
      </w:r>
      <w:proofErr w:type="gramStart"/>
      <w:r w:rsidRPr="006C772C">
        <w:rPr>
          <w:rFonts w:ascii="Calibri" w:hAnsi="Calibri" w:cs="Calibri"/>
          <w:b/>
        </w:rPr>
        <w:t>1</w:t>
      </w:r>
      <w:proofErr w:type="gramEnd"/>
      <w:r>
        <w:rPr>
          <w:rFonts w:ascii="Calibri" w:hAnsi="Calibri" w:cs="Calibri"/>
        </w:rPr>
        <w:t>. T</w:t>
      </w:r>
      <w:r w:rsidRPr="00AB7497">
        <w:rPr>
          <w:rFonts w:ascii="Calibri" w:hAnsi="Calibri" w:cs="Calibri"/>
        </w:rPr>
        <w:t xml:space="preserve">o start, </w:t>
      </w:r>
      <w:proofErr w:type="gramStart"/>
      <w:r w:rsidRPr="00AB7497">
        <w:rPr>
          <w:rFonts w:ascii="Calibri" w:hAnsi="Calibri" w:cs="Calibri"/>
        </w:rPr>
        <w:t>let’s</w:t>
      </w:r>
      <w:proofErr w:type="gramEnd"/>
      <w:r w:rsidRPr="00AB7497">
        <w:rPr>
          <w:rFonts w:ascii="Calibri" w:hAnsi="Calibri" w:cs="Calibri"/>
        </w:rPr>
        <w:t xml:space="preserve"> </w:t>
      </w:r>
      <w:r>
        <w:rPr>
          <w:rFonts w:ascii="Calibri" w:hAnsi="Calibri" w:cs="Calibri"/>
        </w:rPr>
        <w:t>do a</w:t>
      </w:r>
      <w:r w:rsidRPr="00AB7497">
        <w:rPr>
          <w:rFonts w:ascii="Calibri" w:hAnsi="Calibri" w:cs="Calibri"/>
        </w:rPr>
        <w:t xml:space="preserve"> quick</w:t>
      </w:r>
      <w:r>
        <w:rPr>
          <w:rFonts w:ascii="Calibri" w:hAnsi="Calibri" w:cs="Calibri"/>
        </w:rPr>
        <w:t xml:space="preserve"> round of</w:t>
      </w:r>
      <w:r w:rsidRPr="00AB7497">
        <w:rPr>
          <w:rFonts w:ascii="Calibri" w:hAnsi="Calibri" w:cs="Calibri"/>
        </w:rPr>
        <w:t xml:space="preserve"> introduction</w:t>
      </w:r>
      <w:r>
        <w:rPr>
          <w:rFonts w:ascii="Calibri" w:hAnsi="Calibri" w:cs="Calibri"/>
        </w:rPr>
        <w:t xml:space="preserve">s. Present </w:t>
      </w:r>
      <w:r w:rsidRPr="00AB7497">
        <w:rPr>
          <w:rFonts w:ascii="Calibri" w:hAnsi="Calibri" w:cs="Calibri"/>
        </w:rPr>
        <w:t>yoursel</w:t>
      </w:r>
      <w:r>
        <w:rPr>
          <w:rFonts w:ascii="Calibri" w:hAnsi="Calibri" w:cs="Calibri"/>
        </w:rPr>
        <w:t xml:space="preserve">ves in 30 seconds or less, and offer </w:t>
      </w:r>
      <w:r w:rsidR="00AB7497" w:rsidRPr="00AB7497">
        <w:rPr>
          <w:rFonts w:ascii="Calibri" w:hAnsi="Calibri" w:cs="Calibri"/>
        </w:rPr>
        <w:t>just one example of something happening in today’s world you see as a threat to knowledge becoming more of a global common good (something shared by all that benefits all).</w:t>
      </w:r>
    </w:p>
    <w:p w:rsidR="00AB7497" w:rsidRPr="00AB7497" w:rsidRDefault="00AB7497" w:rsidP="008E7647">
      <w:pPr>
        <w:pStyle w:val="NoSpacing"/>
        <w:ind w:right="230"/>
        <w:jc w:val="both"/>
        <w:rPr>
          <w:rFonts w:ascii="Calibri" w:hAnsi="Calibri" w:cs="Calibri"/>
        </w:rPr>
      </w:pPr>
    </w:p>
    <w:p w:rsidR="00AB7497" w:rsidRPr="00AB7497" w:rsidRDefault="00AB7497" w:rsidP="008E7647">
      <w:pPr>
        <w:pStyle w:val="NoSpacing"/>
        <w:ind w:right="230"/>
        <w:jc w:val="both"/>
        <w:rPr>
          <w:rFonts w:ascii="Calibri" w:hAnsi="Calibri" w:cs="Calibri"/>
        </w:rPr>
      </w:pPr>
      <w:r w:rsidRPr="006C772C">
        <w:rPr>
          <w:rFonts w:ascii="Calibri" w:hAnsi="Calibri" w:cs="Calibri"/>
          <w:b/>
        </w:rPr>
        <w:t xml:space="preserve">Prompt </w:t>
      </w:r>
      <w:proofErr w:type="gramStart"/>
      <w:r w:rsidR="006C772C" w:rsidRPr="006C772C">
        <w:rPr>
          <w:rFonts w:ascii="Calibri" w:hAnsi="Calibri" w:cs="Calibri"/>
          <w:b/>
        </w:rPr>
        <w:t>2</w:t>
      </w:r>
      <w:proofErr w:type="gramEnd"/>
      <w:r w:rsidR="006C772C" w:rsidRPr="006C772C">
        <w:rPr>
          <w:rFonts w:ascii="Calibri" w:hAnsi="Calibri" w:cs="Calibri"/>
          <w:b/>
        </w:rPr>
        <w:t>.</w:t>
      </w:r>
      <w:r w:rsidR="006C772C">
        <w:rPr>
          <w:rFonts w:ascii="Calibri" w:hAnsi="Calibri" w:cs="Calibri"/>
        </w:rPr>
        <w:t xml:space="preserve"> </w:t>
      </w:r>
      <w:proofErr w:type="gramStart"/>
      <w:r w:rsidRPr="00AB7497">
        <w:rPr>
          <w:rFonts w:ascii="Calibri" w:hAnsi="Calibri" w:cs="Calibri"/>
        </w:rPr>
        <w:t>Let’s</w:t>
      </w:r>
      <w:proofErr w:type="gramEnd"/>
      <w:r w:rsidRPr="00AB7497">
        <w:rPr>
          <w:rFonts w:ascii="Calibri" w:hAnsi="Calibri" w:cs="Calibri"/>
        </w:rPr>
        <w:t xml:space="preserve"> now move into collecting some of the more encouraging and hopeful things.  What promising developments do you see? </w:t>
      </w:r>
      <w:r w:rsidR="006C772C">
        <w:rPr>
          <w:rFonts w:ascii="Calibri" w:hAnsi="Calibri" w:cs="Calibri"/>
        </w:rPr>
        <w:t>In other words,</w:t>
      </w:r>
      <w:r w:rsidRPr="00AB7497">
        <w:rPr>
          <w:rFonts w:ascii="Calibri" w:hAnsi="Calibri" w:cs="Calibri"/>
        </w:rPr>
        <w:t xml:space="preserve"> thinking in terms of ‘best practices’</w:t>
      </w:r>
      <w:r w:rsidR="006C772C">
        <w:rPr>
          <w:rFonts w:ascii="Calibri" w:hAnsi="Calibri" w:cs="Calibri"/>
        </w:rPr>
        <w:t>,</w:t>
      </w:r>
      <w:r w:rsidRPr="00AB7497">
        <w:rPr>
          <w:rFonts w:ascii="Calibri" w:hAnsi="Calibri" w:cs="Calibri"/>
        </w:rPr>
        <w:t xml:space="preserve"> how does education ideally protect or support knowledge becoming more of a global public good.  </w:t>
      </w:r>
    </w:p>
    <w:p w:rsidR="00AB7497" w:rsidRPr="00AB7497" w:rsidRDefault="00AB7497" w:rsidP="008E7647">
      <w:pPr>
        <w:pStyle w:val="NoSpacing"/>
        <w:ind w:right="230"/>
        <w:jc w:val="both"/>
        <w:rPr>
          <w:rFonts w:ascii="Calibri" w:hAnsi="Calibri" w:cs="Calibri"/>
        </w:rPr>
      </w:pPr>
    </w:p>
    <w:p w:rsidR="006C772C" w:rsidRPr="00AB7497" w:rsidRDefault="006C772C" w:rsidP="008E7647">
      <w:pPr>
        <w:pStyle w:val="NoSpacing"/>
        <w:ind w:right="230"/>
        <w:jc w:val="both"/>
        <w:rPr>
          <w:rFonts w:ascii="Calibri" w:hAnsi="Calibri" w:cs="Calibri"/>
        </w:rPr>
      </w:pPr>
      <w:r w:rsidRPr="006C772C">
        <w:rPr>
          <w:rFonts w:ascii="Calibri" w:hAnsi="Calibri" w:cs="Calibri"/>
          <w:b/>
        </w:rPr>
        <w:t xml:space="preserve">Prompt </w:t>
      </w:r>
      <w:proofErr w:type="gramStart"/>
      <w:r w:rsidRPr="006C772C">
        <w:rPr>
          <w:rFonts w:ascii="Calibri" w:hAnsi="Calibri" w:cs="Calibri"/>
          <w:b/>
        </w:rPr>
        <w:t>3</w:t>
      </w:r>
      <w:proofErr w:type="gramEnd"/>
      <w:r w:rsidRPr="006C772C">
        <w:rPr>
          <w:rFonts w:ascii="Calibri" w:hAnsi="Calibri" w:cs="Calibri"/>
          <w:b/>
        </w:rPr>
        <w:t>.</w:t>
      </w:r>
      <w:r>
        <w:rPr>
          <w:rFonts w:ascii="Calibri" w:hAnsi="Calibri" w:cs="Calibri"/>
        </w:rPr>
        <w:t xml:space="preserve"> </w:t>
      </w:r>
      <w:proofErr w:type="gramStart"/>
      <w:r w:rsidRPr="00AB7497">
        <w:rPr>
          <w:rFonts w:ascii="Calibri" w:hAnsi="Calibri" w:cs="Calibri"/>
        </w:rPr>
        <w:t>It’s</w:t>
      </w:r>
      <w:proofErr w:type="gramEnd"/>
      <w:r w:rsidRPr="00AB7497">
        <w:rPr>
          <w:rFonts w:ascii="Calibri" w:hAnsi="Calibri" w:cs="Calibri"/>
        </w:rPr>
        <w:t xml:space="preserve"> possible that education might need to be radically transformed so as to build up knowledge as a global common good.  Thinking imaginatively and creatively, what can you come up with as ways we should reimagine schools (and education more broadly) toward this end?</w:t>
      </w:r>
    </w:p>
    <w:p w:rsidR="00AB7497" w:rsidRPr="00AB7497" w:rsidRDefault="00AB7497" w:rsidP="00AB7497">
      <w:pPr>
        <w:pStyle w:val="NoSpacing"/>
        <w:ind w:right="230"/>
        <w:rPr>
          <w:rFonts w:ascii="Calibri" w:hAnsi="Calibri" w:cs="Calibri"/>
        </w:rPr>
      </w:pPr>
    </w:p>
    <w:p w:rsidR="00AB7497" w:rsidRPr="006C772C" w:rsidRDefault="006C772C" w:rsidP="006C772C">
      <w:pPr>
        <w:pStyle w:val="NoSpacing"/>
        <w:pBdr>
          <w:top w:val="single" w:sz="4" w:space="1" w:color="auto"/>
          <w:left w:val="single" w:sz="4" w:space="4" w:color="auto"/>
          <w:bottom w:val="single" w:sz="4" w:space="1" w:color="auto"/>
          <w:right w:val="single" w:sz="4" w:space="4" w:color="auto"/>
        </w:pBdr>
        <w:ind w:right="230"/>
        <w:rPr>
          <w:rFonts w:ascii="Calibri" w:hAnsi="Calibri" w:cs="Calibri"/>
          <w:b/>
        </w:rPr>
      </w:pPr>
      <w:r>
        <w:rPr>
          <w:rFonts w:ascii="Calibri" w:hAnsi="Calibri" w:cs="Calibri"/>
          <w:b/>
        </w:rPr>
        <w:t>TOPIC</w:t>
      </w:r>
      <w:r w:rsidRPr="006C772C">
        <w:rPr>
          <w:rFonts w:ascii="Calibri" w:hAnsi="Calibri" w:cs="Calibri"/>
          <w:b/>
        </w:rPr>
        <w:t xml:space="preserve"> 3: </w:t>
      </w:r>
      <w:r w:rsidR="00AB7497" w:rsidRPr="006C772C">
        <w:rPr>
          <w:rFonts w:ascii="Calibri" w:hAnsi="Calibri" w:cs="Calibri"/>
          <w:b/>
        </w:rPr>
        <w:t>Citizenship and Participation</w:t>
      </w:r>
    </w:p>
    <w:p w:rsidR="00AB7497" w:rsidRPr="00AB7497" w:rsidRDefault="00AB7497" w:rsidP="00AB7497">
      <w:pPr>
        <w:pStyle w:val="NoSpacing"/>
        <w:ind w:right="230"/>
        <w:rPr>
          <w:rFonts w:ascii="Calibri" w:hAnsi="Calibri" w:cs="Calibri"/>
        </w:rPr>
      </w:pPr>
    </w:p>
    <w:p w:rsidR="00AB7497" w:rsidRPr="00AB7497" w:rsidRDefault="006C772C" w:rsidP="008E7647">
      <w:pPr>
        <w:pStyle w:val="NoSpacing"/>
        <w:ind w:right="230"/>
        <w:jc w:val="both"/>
        <w:rPr>
          <w:rFonts w:ascii="Calibri" w:hAnsi="Calibri" w:cs="Calibri"/>
        </w:rPr>
      </w:pPr>
      <w:r>
        <w:rPr>
          <w:rFonts w:ascii="Calibri" w:hAnsi="Calibri" w:cs="Calibri"/>
        </w:rPr>
        <w:t xml:space="preserve">In today’s session, we will examine how </w:t>
      </w:r>
      <w:r w:rsidR="00AB7497" w:rsidRPr="00AB7497">
        <w:rPr>
          <w:rFonts w:ascii="Calibri" w:hAnsi="Calibri" w:cs="Calibri"/>
        </w:rPr>
        <w:t xml:space="preserve">education and learning can support civic participation, freedom of thought, freedom of expression, and human rights.  It is common to talk about citizen duties as including behaving ethically, performing social roles and participating in political processes.  </w:t>
      </w:r>
      <w:proofErr w:type="gramStart"/>
      <w:r w:rsidR="00AB7497" w:rsidRPr="00AB7497">
        <w:rPr>
          <w:rFonts w:ascii="Calibri" w:hAnsi="Calibri" w:cs="Calibri"/>
        </w:rPr>
        <w:t>But</w:t>
      </w:r>
      <w:proofErr w:type="gramEnd"/>
      <w:r w:rsidR="00AB7497" w:rsidRPr="00AB7497">
        <w:rPr>
          <w:rFonts w:ascii="Calibri" w:hAnsi="Calibri" w:cs="Calibri"/>
        </w:rPr>
        <w:t xml:space="preserve"> many people also propose that citizenship and participation need to be understood as including democratic participation at all levels, social activism and even social transformation.</w:t>
      </w:r>
    </w:p>
    <w:p w:rsidR="00AB7497" w:rsidRPr="00AB7497" w:rsidRDefault="00AB7497" w:rsidP="008E7647">
      <w:pPr>
        <w:pStyle w:val="NoSpacing"/>
        <w:ind w:right="230"/>
        <w:jc w:val="both"/>
        <w:rPr>
          <w:rFonts w:ascii="Calibri" w:hAnsi="Calibri" w:cs="Calibri"/>
        </w:rPr>
      </w:pPr>
    </w:p>
    <w:p w:rsidR="00AB7497" w:rsidRPr="00AB7497" w:rsidRDefault="00AB7497" w:rsidP="008E7647">
      <w:pPr>
        <w:pStyle w:val="NoSpacing"/>
        <w:ind w:right="230"/>
        <w:jc w:val="both"/>
        <w:rPr>
          <w:rFonts w:ascii="Calibri" w:hAnsi="Calibri" w:cs="Calibri"/>
        </w:rPr>
      </w:pPr>
      <w:r w:rsidRPr="00AB7497">
        <w:rPr>
          <w:rFonts w:ascii="Calibri" w:hAnsi="Calibri" w:cs="Calibri"/>
        </w:rPr>
        <w:t xml:space="preserve">As we heard in the previous presentation, this initiative </w:t>
      </w:r>
      <w:proofErr w:type="gramStart"/>
      <w:r w:rsidRPr="00AB7497">
        <w:rPr>
          <w:rFonts w:ascii="Calibri" w:hAnsi="Calibri" w:cs="Calibri"/>
        </w:rPr>
        <w:t>is premised</w:t>
      </w:r>
      <w:proofErr w:type="gramEnd"/>
      <w:r w:rsidRPr="00AB7497">
        <w:rPr>
          <w:rFonts w:ascii="Calibri" w:hAnsi="Calibri" w:cs="Calibri"/>
        </w:rPr>
        <w:t xml:space="preserve"> on the idea that participation is fundamental to creating preferred futures. </w:t>
      </w:r>
      <w:proofErr w:type="gramStart"/>
      <w:r w:rsidRPr="00AB7497">
        <w:rPr>
          <w:rFonts w:ascii="Calibri" w:hAnsi="Calibri" w:cs="Calibri"/>
        </w:rPr>
        <w:t>And</w:t>
      </w:r>
      <w:proofErr w:type="gramEnd"/>
      <w:r w:rsidRPr="00AB7497">
        <w:rPr>
          <w:rFonts w:ascii="Calibri" w:hAnsi="Calibri" w:cs="Calibri"/>
        </w:rPr>
        <w:t xml:space="preserve"> it has been proposed by the International Commission in one of its early documents that education should strengthen capacities for collective action; should deepen commitments to democratic values, including respect for pluralism, diversity, intellectual emancipation; and should support freedom of thought and expression. </w:t>
      </w:r>
    </w:p>
    <w:p w:rsidR="00AB7497" w:rsidRPr="00AB7497" w:rsidRDefault="00AB7497" w:rsidP="008E7647">
      <w:pPr>
        <w:pStyle w:val="NoSpacing"/>
        <w:ind w:right="230"/>
        <w:jc w:val="both"/>
        <w:rPr>
          <w:rFonts w:ascii="Calibri" w:hAnsi="Calibri" w:cs="Calibri"/>
        </w:rPr>
      </w:pPr>
    </w:p>
    <w:p w:rsidR="00AB7497" w:rsidRPr="00AB7497" w:rsidRDefault="006C772C" w:rsidP="008E7647">
      <w:pPr>
        <w:pStyle w:val="NoSpacing"/>
        <w:ind w:right="230"/>
        <w:jc w:val="both"/>
        <w:rPr>
          <w:rFonts w:ascii="Calibri" w:hAnsi="Calibri" w:cs="Calibri"/>
        </w:rPr>
      </w:pPr>
      <w:r w:rsidRPr="006C772C">
        <w:rPr>
          <w:rFonts w:ascii="Calibri" w:hAnsi="Calibri" w:cs="Calibri"/>
          <w:b/>
        </w:rPr>
        <w:t xml:space="preserve">Prompt </w:t>
      </w:r>
      <w:proofErr w:type="gramStart"/>
      <w:r w:rsidRPr="006C772C">
        <w:rPr>
          <w:rFonts w:ascii="Calibri" w:hAnsi="Calibri" w:cs="Calibri"/>
          <w:b/>
        </w:rPr>
        <w:t>1</w:t>
      </w:r>
      <w:proofErr w:type="gramEnd"/>
      <w:r w:rsidRPr="006C772C">
        <w:rPr>
          <w:rFonts w:ascii="Calibri" w:hAnsi="Calibri" w:cs="Calibri"/>
          <w:b/>
        </w:rPr>
        <w:t>.</w:t>
      </w:r>
      <w:r>
        <w:rPr>
          <w:rFonts w:ascii="Calibri" w:hAnsi="Calibri" w:cs="Calibri"/>
        </w:rPr>
        <w:t xml:space="preserve"> </w:t>
      </w:r>
      <w:proofErr w:type="gramStart"/>
      <w:r>
        <w:rPr>
          <w:rFonts w:ascii="Calibri" w:hAnsi="Calibri" w:cs="Calibri"/>
        </w:rPr>
        <w:t>L</w:t>
      </w:r>
      <w:r w:rsidRPr="00AB7497">
        <w:rPr>
          <w:rFonts w:ascii="Calibri" w:hAnsi="Calibri" w:cs="Calibri"/>
        </w:rPr>
        <w:t>et’s</w:t>
      </w:r>
      <w:proofErr w:type="gramEnd"/>
      <w:r w:rsidRPr="00AB7497">
        <w:rPr>
          <w:rFonts w:ascii="Calibri" w:hAnsi="Calibri" w:cs="Calibri"/>
        </w:rPr>
        <w:t xml:space="preserve"> </w:t>
      </w:r>
      <w:r>
        <w:rPr>
          <w:rFonts w:ascii="Calibri" w:hAnsi="Calibri" w:cs="Calibri"/>
        </w:rPr>
        <w:t>do a</w:t>
      </w:r>
      <w:r w:rsidRPr="00AB7497">
        <w:rPr>
          <w:rFonts w:ascii="Calibri" w:hAnsi="Calibri" w:cs="Calibri"/>
        </w:rPr>
        <w:t xml:space="preserve"> quick</w:t>
      </w:r>
      <w:r>
        <w:rPr>
          <w:rFonts w:ascii="Calibri" w:hAnsi="Calibri" w:cs="Calibri"/>
        </w:rPr>
        <w:t xml:space="preserve"> round of</w:t>
      </w:r>
      <w:r w:rsidRPr="00AB7497">
        <w:rPr>
          <w:rFonts w:ascii="Calibri" w:hAnsi="Calibri" w:cs="Calibri"/>
        </w:rPr>
        <w:t xml:space="preserve"> introduction</w:t>
      </w:r>
      <w:r>
        <w:rPr>
          <w:rFonts w:ascii="Calibri" w:hAnsi="Calibri" w:cs="Calibri"/>
        </w:rPr>
        <w:t xml:space="preserve">s. Present </w:t>
      </w:r>
      <w:r w:rsidRPr="00AB7497">
        <w:rPr>
          <w:rFonts w:ascii="Calibri" w:hAnsi="Calibri" w:cs="Calibri"/>
        </w:rPr>
        <w:t>yoursel</w:t>
      </w:r>
      <w:r>
        <w:rPr>
          <w:rFonts w:ascii="Calibri" w:hAnsi="Calibri" w:cs="Calibri"/>
        </w:rPr>
        <w:t>ves in 30 seconds or less, and offe</w:t>
      </w:r>
      <w:r w:rsidR="00AB7497" w:rsidRPr="00AB7497">
        <w:rPr>
          <w:rFonts w:ascii="Calibri" w:hAnsi="Calibri" w:cs="Calibri"/>
        </w:rPr>
        <w:t>r just one example of something happening in today’s world you see as a threat to that kind of broad and democratic participation I just described.</w:t>
      </w:r>
    </w:p>
    <w:p w:rsidR="00AB7497" w:rsidRPr="00AB7497" w:rsidRDefault="00AB7497" w:rsidP="008E7647">
      <w:pPr>
        <w:pStyle w:val="NoSpacing"/>
        <w:ind w:right="230"/>
        <w:jc w:val="both"/>
        <w:rPr>
          <w:rFonts w:ascii="Calibri" w:hAnsi="Calibri" w:cs="Calibri"/>
        </w:rPr>
      </w:pPr>
    </w:p>
    <w:p w:rsidR="00AB7497" w:rsidRPr="00AB7497" w:rsidRDefault="006C772C" w:rsidP="008E7647">
      <w:pPr>
        <w:pStyle w:val="NoSpacing"/>
        <w:ind w:right="230"/>
        <w:jc w:val="both"/>
        <w:rPr>
          <w:rFonts w:ascii="Calibri" w:hAnsi="Calibri" w:cs="Calibri"/>
        </w:rPr>
      </w:pPr>
      <w:r w:rsidRPr="006C772C">
        <w:rPr>
          <w:rFonts w:ascii="Calibri" w:hAnsi="Calibri" w:cs="Calibri"/>
          <w:b/>
        </w:rPr>
        <w:lastRenderedPageBreak/>
        <w:t xml:space="preserve">Prompt </w:t>
      </w:r>
      <w:proofErr w:type="gramStart"/>
      <w:r w:rsidRPr="006C772C">
        <w:rPr>
          <w:rFonts w:ascii="Calibri" w:hAnsi="Calibri" w:cs="Calibri"/>
          <w:b/>
        </w:rPr>
        <w:t>2</w:t>
      </w:r>
      <w:proofErr w:type="gramEnd"/>
      <w:r w:rsidRPr="006C772C">
        <w:rPr>
          <w:rFonts w:ascii="Calibri" w:hAnsi="Calibri" w:cs="Calibri"/>
          <w:b/>
        </w:rPr>
        <w:t>.</w:t>
      </w:r>
      <w:r>
        <w:rPr>
          <w:rFonts w:ascii="Calibri" w:hAnsi="Calibri" w:cs="Calibri"/>
        </w:rPr>
        <w:t xml:space="preserve"> </w:t>
      </w:r>
      <w:r w:rsidR="00AB7497" w:rsidRPr="00AB7497">
        <w:rPr>
          <w:rFonts w:ascii="Calibri" w:hAnsi="Calibri" w:cs="Calibri"/>
        </w:rPr>
        <w:t xml:space="preserve">Let’s now move into collecting ‘best practices’ and shift over to discussing what are some of the encouraging things you’ve seen – and think about how education can support robust citizenship and participation practices.  </w:t>
      </w:r>
    </w:p>
    <w:p w:rsidR="00AB7497" w:rsidRPr="00AB7497" w:rsidRDefault="00AB7497" w:rsidP="008E7647">
      <w:pPr>
        <w:pStyle w:val="NoSpacing"/>
        <w:ind w:right="230"/>
        <w:jc w:val="both"/>
        <w:rPr>
          <w:rFonts w:ascii="Calibri" w:hAnsi="Calibri" w:cs="Calibri"/>
        </w:rPr>
      </w:pPr>
    </w:p>
    <w:p w:rsidR="006C772C" w:rsidRPr="00AB7497" w:rsidRDefault="006C772C" w:rsidP="008E7647">
      <w:pPr>
        <w:pStyle w:val="NoSpacing"/>
        <w:ind w:right="230"/>
        <w:jc w:val="both"/>
        <w:rPr>
          <w:rFonts w:ascii="Calibri" w:hAnsi="Calibri" w:cs="Calibri"/>
        </w:rPr>
      </w:pPr>
      <w:r>
        <w:rPr>
          <w:rFonts w:ascii="Calibri" w:hAnsi="Calibri" w:cs="Calibri"/>
          <w:b/>
        </w:rPr>
        <w:t xml:space="preserve">Prompt </w:t>
      </w:r>
      <w:proofErr w:type="gramStart"/>
      <w:r>
        <w:rPr>
          <w:rFonts w:ascii="Calibri" w:hAnsi="Calibri" w:cs="Calibri"/>
          <w:b/>
        </w:rPr>
        <w:t>3</w:t>
      </w:r>
      <w:proofErr w:type="gramEnd"/>
      <w:r w:rsidRPr="006C772C">
        <w:rPr>
          <w:rFonts w:ascii="Calibri" w:hAnsi="Calibri" w:cs="Calibri"/>
          <w:b/>
        </w:rPr>
        <w:t>.</w:t>
      </w:r>
      <w:r>
        <w:rPr>
          <w:rFonts w:ascii="Calibri" w:hAnsi="Calibri" w:cs="Calibri"/>
        </w:rPr>
        <w:t xml:space="preserve"> </w:t>
      </w:r>
      <w:proofErr w:type="gramStart"/>
      <w:r w:rsidRPr="00AB7497">
        <w:rPr>
          <w:rFonts w:ascii="Calibri" w:hAnsi="Calibri" w:cs="Calibri"/>
        </w:rPr>
        <w:t>We’ve</w:t>
      </w:r>
      <w:proofErr w:type="gramEnd"/>
      <w:r w:rsidRPr="00AB7497">
        <w:rPr>
          <w:rFonts w:ascii="Calibri" w:hAnsi="Calibri" w:cs="Calibri"/>
        </w:rPr>
        <w:t xml:space="preserve"> talked about weaknesses and strengths in the existing education system and now let’s move into ways that education can transform and imagine new ways of supporting robust citizenship and participation practices.  </w:t>
      </w:r>
    </w:p>
    <w:p w:rsidR="00AB7497" w:rsidRPr="00AB7497" w:rsidRDefault="00AB7497" w:rsidP="00AB7497">
      <w:pPr>
        <w:pStyle w:val="NoSpacing"/>
        <w:ind w:right="230"/>
        <w:rPr>
          <w:rFonts w:ascii="Calibri" w:hAnsi="Calibri" w:cs="Calibri"/>
        </w:rPr>
      </w:pPr>
    </w:p>
    <w:p w:rsidR="00AB7497" w:rsidRPr="006C772C" w:rsidRDefault="006C772C" w:rsidP="006C772C">
      <w:pPr>
        <w:pStyle w:val="NoSpacing"/>
        <w:pBdr>
          <w:top w:val="single" w:sz="4" w:space="1" w:color="auto"/>
          <w:left w:val="single" w:sz="4" w:space="4" w:color="auto"/>
          <w:bottom w:val="single" w:sz="4" w:space="1" w:color="auto"/>
          <w:right w:val="single" w:sz="4" w:space="4" w:color="auto"/>
        </w:pBdr>
        <w:ind w:right="230"/>
        <w:rPr>
          <w:rFonts w:ascii="Calibri" w:hAnsi="Calibri" w:cs="Calibri"/>
          <w:b/>
        </w:rPr>
      </w:pPr>
      <w:r w:rsidRPr="006C772C">
        <w:rPr>
          <w:rFonts w:ascii="Calibri" w:hAnsi="Calibri" w:cs="Calibri"/>
          <w:b/>
        </w:rPr>
        <w:t xml:space="preserve">TOPIC 4: </w:t>
      </w:r>
      <w:r w:rsidR="00AB7497" w:rsidRPr="006C772C">
        <w:rPr>
          <w:rFonts w:ascii="Calibri" w:hAnsi="Calibri" w:cs="Calibri"/>
          <w:b/>
        </w:rPr>
        <w:t>Work and Economic Security</w:t>
      </w:r>
    </w:p>
    <w:p w:rsidR="00AB7497" w:rsidRPr="00AB7497" w:rsidRDefault="00AB7497" w:rsidP="00AB7497">
      <w:pPr>
        <w:pStyle w:val="NoSpacing"/>
        <w:ind w:right="230"/>
        <w:rPr>
          <w:rFonts w:ascii="Calibri" w:hAnsi="Calibri" w:cs="Calibri"/>
        </w:rPr>
      </w:pPr>
    </w:p>
    <w:p w:rsidR="00AB7497" w:rsidRPr="00AB7497" w:rsidRDefault="006C772C" w:rsidP="008E7647">
      <w:pPr>
        <w:pStyle w:val="NoSpacing"/>
        <w:ind w:right="230"/>
        <w:jc w:val="both"/>
        <w:rPr>
          <w:rFonts w:ascii="Calibri" w:hAnsi="Calibri" w:cs="Calibri"/>
        </w:rPr>
      </w:pPr>
      <w:r>
        <w:rPr>
          <w:rFonts w:ascii="Calibri" w:hAnsi="Calibri" w:cs="Calibri"/>
        </w:rPr>
        <w:t>In today’s session, we will examine</w:t>
      </w:r>
      <w:r w:rsidR="00AB7497" w:rsidRPr="00AB7497">
        <w:rPr>
          <w:rFonts w:ascii="Calibri" w:hAnsi="Calibri" w:cs="Calibri"/>
        </w:rPr>
        <w:t xml:space="preserve"> work and economic security.  The changing world of work is one of the drivers of demands for transformation in education.  When we think of things like the possibility of a green economy transformation, the technological advances of mobile computing, GPS, and </w:t>
      </w:r>
      <w:r>
        <w:rPr>
          <w:rFonts w:ascii="Calibri" w:hAnsi="Calibri" w:cs="Calibri"/>
        </w:rPr>
        <w:t>Artificial Intelligence</w:t>
      </w:r>
      <w:r w:rsidR="00AB7497" w:rsidRPr="00AB7497">
        <w:rPr>
          <w:rFonts w:ascii="Calibri" w:hAnsi="Calibri" w:cs="Calibri"/>
        </w:rPr>
        <w:t xml:space="preserve">, or the mobility of work and the increasing precarity of employment– all of these things have strong implications for education.  </w:t>
      </w:r>
    </w:p>
    <w:p w:rsidR="00AB7497" w:rsidRPr="00AB7497" w:rsidRDefault="00AB7497" w:rsidP="008E7647">
      <w:pPr>
        <w:pStyle w:val="NoSpacing"/>
        <w:ind w:right="230"/>
        <w:jc w:val="both"/>
        <w:rPr>
          <w:rFonts w:ascii="Calibri" w:hAnsi="Calibri" w:cs="Calibri"/>
        </w:rPr>
      </w:pPr>
    </w:p>
    <w:p w:rsidR="00AB7497" w:rsidRPr="00AB7497" w:rsidRDefault="00AB7497" w:rsidP="008E7647">
      <w:pPr>
        <w:pStyle w:val="NoSpacing"/>
        <w:ind w:right="230"/>
        <w:jc w:val="both"/>
        <w:rPr>
          <w:rFonts w:ascii="Calibri" w:hAnsi="Calibri" w:cs="Calibri"/>
        </w:rPr>
      </w:pPr>
      <w:proofErr w:type="gramStart"/>
      <w:r w:rsidRPr="00AB7497">
        <w:rPr>
          <w:rFonts w:ascii="Calibri" w:hAnsi="Calibri" w:cs="Calibri"/>
        </w:rPr>
        <w:t>But</w:t>
      </w:r>
      <w:proofErr w:type="gramEnd"/>
      <w:r w:rsidR="006C772C">
        <w:rPr>
          <w:rFonts w:ascii="Calibri" w:hAnsi="Calibri" w:cs="Calibri"/>
        </w:rPr>
        <w:t>,</w:t>
      </w:r>
      <w:r w:rsidRPr="00AB7497">
        <w:rPr>
          <w:rFonts w:ascii="Calibri" w:hAnsi="Calibri" w:cs="Calibri"/>
        </w:rPr>
        <w:t xml:space="preserve"> one of the features of the Futures of Education initiative, as you just heard in the presentations, is that we’re not just viewing education as simply responding to change.  Instead</w:t>
      </w:r>
      <w:r w:rsidR="006C772C">
        <w:rPr>
          <w:rFonts w:ascii="Calibri" w:hAnsi="Calibri" w:cs="Calibri"/>
        </w:rPr>
        <w:t>,</w:t>
      </w:r>
      <w:r w:rsidRPr="00AB7497">
        <w:rPr>
          <w:rFonts w:ascii="Calibri" w:hAnsi="Calibri" w:cs="Calibri"/>
        </w:rPr>
        <w:t xml:space="preserve"> we want to think about the ways that education causes and drives change.  </w:t>
      </w:r>
    </w:p>
    <w:p w:rsidR="00AB7497" w:rsidRPr="00AB7497" w:rsidRDefault="00AB7497" w:rsidP="008E7647">
      <w:pPr>
        <w:pStyle w:val="NoSpacing"/>
        <w:ind w:right="230"/>
        <w:jc w:val="both"/>
        <w:rPr>
          <w:rFonts w:ascii="Calibri" w:hAnsi="Calibri" w:cs="Calibri"/>
        </w:rPr>
      </w:pPr>
    </w:p>
    <w:p w:rsidR="00AB7497" w:rsidRPr="00AB7497" w:rsidRDefault="006C772C" w:rsidP="008E7647">
      <w:pPr>
        <w:pStyle w:val="NoSpacing"/>
        <w:ind w:right="230"/>
        <w:jc w:val="both"/>
        <w:rPr>
          <w:rFonts w:ascii="Calibri" w:hAnsi="Calibri" w:cs="Calibri"/>
        </w:rPr>
      </w:pPr>
      <w:r>
        <w:rPr>
          <w:rFonts w:ascii="Calibri" w:hAnsi="Calibri" w:cs="Calibri"/>
        </w:rPr>
        <w:t>T</w:t>
      </w:r>
      <w:r w:rsidR="00AB7497" w:rsidRPr="00AB7497">
        <w:rPr>
          <w:rFonts w:ascii="Calibri" w:hAnsi="Calibri" w:cs="Calibri"/>
        </w:rPr>
        <w:t>he International Commission has suggested that we should be working towards a more “human-centered” world of work</w:t>
      </w:r>
      <w:r>
        <w:rPr>
          <w:rFonts w:ascii="Calibri" w:hAnsi="Calibri" w:cs="Calibri"/>
        </w:rPr>
        <w:t>, w</w:t>
      </w:r>
      <w:r w:rsidR="00AB7497" w:rsidRPr="00AB7497">
        <w:rPr>
          <w:rFonts w:ascii="Calibri" w:hAnsi="Calibri" w:cs="Calibri"/>
        </w:rPr>
        <w:t>here economic security supports human flourishing in its many dimensions.</w:t>
      </w:r>
    </w:p>
    <w:p w:rsidR="00AB7497" w:rsidRPr="00AB7497" w:rsidRDefault="00AB7497" w:rsidP="008E7647">
      <w:pPr>
        <w:pStyle w:val="NoSpacing"/>
        <w:ind w:right="230"/>
        <w:jc w:val="both"/>
        <w:rPr>
          <w:rFonts w:ascii="Calibri" w:hAnsi="Calibri" w:cs="Calibri"/>
        </w:rPr>
      </w:pPr>
    </w:p>
    <w:p w:rsidR="00AB7497" w:rsidRPr="00AB7497" w:rsidRDefault="006C772C" w:rsidP="008E7647">
      <w:pPr>
        <w:pStyle w:val="NoSpacing"/>
        <w:ind w:right="230"/>
        <w:jc w:val="both"/>
        <w:rPr>
          <w:rFonts w:ascii="Calibri" w:hAnsi="Calibri" w:cs="Calibri"/>
        </w:rPr>
      </w:pPr>
      <w:r w:rsidRPr="006C772C">
        <w:rPr>
          <w:rFonts w:ascii="Calibri" w:hAnsi="Calibri" w:cs="Calibri"/>
          <w:b/>
        </w:rPr>
        <w:t xml:space="preserve">Prompt </w:t>
      </w:r>
      <w:proofErr w:type="gramStart"/>
      <w:r w:rsidRPr="006C772C">
        <w:rPr>
          <w:rFonts w:ascii="Calibri" w:hAnsi="Calibri" w:cs="Calibri"/>
          <w:b/>
        </w:rPr>
        <w:t>1</w:t>
      </w:r>
      <w:proofErr w:type="gramEnd"/>
      <w:r w:rsidRPr="006C772C">
        <w:rPr>
          <w:rFonts w:ascii="Calibri" w:hAnsi="Calibri" w:cs="Calibri"/>
          <w:b/>
        </w:rPr>
        <w:t>.</w:t>
      </w:r>
      <w:r>
        <w:rPr>
          <w:rFonts w:ascii="Calibri" w:hAnsi="Calibri" w:cs="Calibri"/>
        </w:rPr>
        <w:t xml:space="preserve"> </w:t>
      </w:r>
      <w:proofErr w:type="gramStart"/>
      <w:r>
        <w:rPr>
          <w:rFonts w:ascii="Calibri" w:hAnsi="Calibri" w:cs="Calibri"/>
        </w:rPr>
        <w:t>L</w:t>
      </w:r>
      <w:r w:rsidRPr="00AB7497">
        <w:rPr>
          <w:rFonts w:ascii="Calibri" w:hAnsi="Calibri" w:cs="Calibri"/>
        </w:rPr>
        <w:t>et’s</w:t>
      </w:r>
      <w:proofErr w:type="gramEnd"/>
      <w:r w:rsidRPr="00AB7497">
        <w:rPr>
          <w:rFonts w:ascii="Calibri" w:hAnsi="Calibri" w:cs="Calibri"/>
        </w:rPr>
        <w:t xml:space="preserve"> </w:t>
      </w:r>
      <w:r>
        <w:rPr>
          <w:rFonts w:ascii="Calibri" w:hAnsi="Calibri" w:cs="Calibri"/>
        </w:rPr>
        <w:t>do a</w:t>
      </w:r>
      <w:r w:rsidRPr="00AB7497">
        <w:rPr>
          <w:rFonts w:ascii="Calibri" w:hAnsi="Calibri" w:cs="Calibri"/>
        </w:rPr>
        <w:t xml:space="preserve"> quick</w:t>
      </w:r>
      <w:r>
        <w:rPr>
          <w:rFonts w:ascii="Calibri" w:hAnsi="Calibri" w:cs="Calibri"/>
        </w:rPr>
        <w:t xml:space="preserve"> round of</w:t>
      </w:r>
      <w:r w:rsidRPr="00AB7497">
        <w:rPr>
          <w:rFonts w:ascii="Calibri" w:hAnsi="Calibri" w:cs="Calibri"/>
        </w:rPr>
        <w:t xml:space="preserve"> introduction</w:t>
      </w:r>
      <w:r>
        <w:rPr>
          <w:rFonts w:ascii="Calibri" w:hAnsi="Calibri" w:cs="Calibri"/>
        </w:rPr>
        <w:t xml:space="preserve">s. Present </w:t>
      </w:r>
      <w:r w:rsidRPr="00AB7497">
        <w:rPr>
          <w:rFonts w:ascii="Calibri" w:hAnsi="Calibri" w:cs="Calibri"/>
        </w:rPr>
        <w:t>yoursel</w:t>
      </w:r>
      <w:r>
        <w:rPr>
          <w:rFonts w:ascii="Calibri" w:hAnsi="Calibri" w:cs="Calibri"/>
        </w:rPr>
        <w:t>ves in 30 seconds or less, and offe</w:t>
      </w:r>
      <w:r w:rsidRPr="00AB7497">
        <w:rPr>
          <w:rFonts w:ascii="Calibri" w:hAnsi="Calibri" w:cs="Calibri"/>
        </w:rPr>
        <w:t xml:space="preserve">r </w:t>
      </w:r>
      <w:r w:rsidR="00AB7497" w:rsidRPr="00AB7497">
        <w:rPr>
          <w:rFonts w:ascii="Calibri" w:hAnsi="Calibri" w:cs="Calibri"/>
        </w:rPr>
        <w:t>just one example of something happening in today’s world you see as a grave threat to work being human-centered and supportive of human flourishing.</w:t>
      </w:r>
    </w:p>
    <w:p w:rsidR="00AB7497" w:rsidRPr="00AB7497" w:rsidRDefault="00AB7497" w:rsidP="008E7647">
      <w:pPr>
        <w:pStyle w:val="NoSpacing"/>
        <w:ind w:right="230"/>
        <w:jc w:val="both"/>
        <w:rPr>
          <w:rFonts w:ascii="Calibri" w:hAnsi="Calibri" w:cs="Calibri"/>
        </w:rPr>
      </w:pPr>
    </w:p>
    <w:p w:rsidR="00AB7497" w:rsidRPr="00AB7497" w:rsidRDefault="00AB7497" w:rsidP="008E7647">
      <w:pPr>
        <w:pStyle w:val="NoSpacing"/>
        <w:ind w:right="230"/>
        <w:jc w:val="both"/>
        <w:rPr>
          <w:rFonts w:ascii="Calibri" w:hAnsi="Calibri" w:cs="Calibri"/>
        </w:rPr>
      </w:pPr>
      <w:r w:rsidRPr="006C772C">
        <w:rPr>
          <w:rFonts w:ascii="Calibri" w:hAnsi="Calibri" w:cs="Calibri"/>
          <w:b/>
        </w:rPr>
        <w:t xml:space="preserve">Prompt </w:t>
      </w:r>
      <w:proofErr w:type="gramStart"/>
      <w:r w:rsidR="006C772C" w:rsidRPr="006C772C">
        <w:rPr>
          <w:rFonts w:ascii="Calibri" w:hAnsi="Calibri" w:cs="Calibri"/>
          <w:b/>
        </w:rPr>
        <w:t>2</w:t>
      </w:r>
      <w:proofErr w:type="gramEnd"/>
      <w:r w:rsidR="006C772C" w:rsidRPr="006C772C">
        <w:rPr>
          <w:rFonts w:ascii="Calibri" w:hAnsi="Calibri" w:cs="Calibri"/>
          <w:b/>
        </w:rPr>
        <w:t>.</w:t>
      </w:r>
      <w:r w:rsidR="006C772C">
        <w:rPr>
          <w:rFonts w:ascii="Calibri" w:hAnsi="Calibri" w:cs="Calibri"/>
        </w:rPr>
        <w:t xml:space="preserve"> </w:t>
      </w:r>
      <w:r w:rsidRPr="00AB7497">
        <w:rPr>
          <w:rFonts w:ascii="Calibri" w:hAnsi="Calibri" w:cs="Calibri"/>
        </w:rPr>
        <w:t xml:space="preserve">Let’s now move into collecting ‘best practices’ and shift over to discussing what are some of the encouraging, hopeful things you’ve seen happening in the world of work—and as a second part, think about how education can help to support and nudge things in that direction.  </w:t>
      </w:r>
    </w:p>
    <w:p w:rsidR="00AB7497" w:rsidRPr="00AB7497" w:rsidRDefault="00AB7497" w:rsidP="008E7647">
      <w:pPr>
        <w:pStyle w:val="NoSpacing"/>
        <w:ind w:right="230"/>
        <w:jc w:val="both"/>
        <w:rPr>
          <w:rFonts w:ascii="Calibri" w:hAnsi="Calibri" w:cs="Calibri"/>
        </w:rPr>
      </w:pPr>
    </w:p>
    <w:p w:rsidR="00AB7497" w:rsidRPr="00AB7497" w:rsidRDefault="00AB7497" w:rsidP="008E7647">
      <w:pPr>
        <w:pStyle w:val="NoSpacing"/>
        <w:ind w:right="230"/>
        <w:jc w:val="both"/>
        <w:rPr>
          <w:rFonts w:ascii="Calibri" w:hAnsi="Calibri" w:cs="Calibri"/>
        </w:rPr>
      </w:pPr>
      <w:r w:rsidRPr="00535FF4">
        <w:rPr>
          <w:rFonts w:ascii="Calibri" w:hAnsi="Calibri" w:cs="Calibri"/>
          <w:b/>
        </w:rPr>
        <w:t xml:space="preserve">Prompt </w:t>
      </w:r>
      <w:proofErr w:type="gramStart"/>
      <w:r w:rsidR="006C772C" w:rsidRPr="00535FF4">
        <w:rPr>
          <w:rFonts w:ascii="Calibri" w:hAnsi="Calibri" w:cs="Calibri"/>
          <w:b/>
        </w:rPr>
        <w:t>3</w:t>
      </w:r>
      <w:proofErr w:type="gramEnd"/>
      <w:r w:rsidR="006C772C">
        <w:rPr>
          <w:rFonts w:ascii="Calibri" w:hAnsi="Calibri" w:cs="Calibri"/>
        </w:rPr>
        <w:t xml:space="preserve">. </w:t>
      </w:r>
      <w:proofErr w:type="gramStart"/>
      <w:r w:rsidRPr="00AB7497">
        <w:rPr>
          <w:rFonts w:ascii="Calibri" w:hAnsi="Calibri" w:cs="Calibri"/>
        </w:rPr>
        <w:t>It’s</w:t>
      </w:r>
      <w:proofErr w:type="gramEnd"/>
      <w:r w:rsidRPr="00AB7497">
        <w:rPr>
          <w:rFonts w:ascii="Calibri" w:hAnsi="Calibri" w:cs="Calibri"/>
        </w:rPr>
        <w:t xml:space="preserve"> possible that education might need to be radically transformed so as to build the kinds of economic security and human-centered work that we desire for the future. Thinking imaginatively and creatively, what can you come up with as ways we should reimagine schools and education more </w:t>
      </w:r>
      <w:proofErr w:type="gramStart"/>
      <w:r w:rsidRPr="00AB7497">
        <w:rPr>
          <w:rFonts w:ascii="Calibri" w:hAnsi="Calibri" w:cs="Calibri"/>
        </w:rPr>
        <w:t>broadly?</w:t>
      </w:r>
      <w:proofErr w:type="gramEnd"/>
    </w:p>
    <w:p w:rsidR="00AB7497" w:rsidRDefault="00AB7497" w:rsidP="005F5866">
      <w:pPr>
        <w:pStyle w:val="NoSpacing"/>
        <w:ind w:right="230"/>
        <w:rPr>
          <w:rFonts w:ascii="Calibri" w:hAnsi="Calibri" w:cs="Calibri"/>
        </w:rPr>
      </w:pPr>
    </w:p>
    <w:p w:rsidR="00535FF4" w:rsidRPr="001B73FE" w:rsidRDefault="00535FF4" w:rsidP="00535FF4">
      <w:pPr>
        <w:pStyle w:val="NoSpacing"/>
        <w:ind w:right="230"/>
        <w:rPr>
          <w:rFonts w:ascii="Calibri" w:hAnsi="Calibri" w:cs="Calibri"/>
          <w:b/>
        </w:rPr>
      </w:pPr>
    </w:p>
    <w:tbl>
      <w:tblPr>
        <w:tblStyle w:val="TableGrid"/>
        <w:tblW w:w="9540" w:type="dxa"/>
        <w:tblInd w:w="-95" w:type="dxa"/>
        <w:tblLook w:val="04A0" w:firstRow="1" w:lastRow="0" w:firstColumn="1" w:lastColumn="0" w:noHBand="0" w:noVBand="1"/>
      </w:tblPr>
      <w:tblGrid>
        <w:gridCol w:w="9540"/>
      </w:tblGrid>
      <w:tr w:rsidR="00535FF4" w:rsidRPr="005F5866" w:rsidTr="00317F18">
        <w:tc>
          <w:tcPr>
            <w:tcW w:w="9540" w:type="dxa"/>
            <w:shd w:val="clear" w:color="auto" w:fill="1F3864" w:themeFill="accent5" w:themeFillShade="80"/>
          </w:tcPr>
          <w:p w:rsidR="00535FF4" w:rsidRPr="005F5866" w:rsidRDefault="006A1C01" w:rsidP="00535FF4">
            <w:pPr>
              <w:pStyle w:val="NoSpacing"/>
              <w:ind w:right="230"/>
              <w:jc w:val="center"/>
              <w:rPr>
                <w:rFonts w:ascii="Calibri" w:hAnsi="Calibri" w:cs="Calibri"/>
                <w:b/>
                <w:sz w:val="40"/>
              </w:rPr>
            </w:pPr>
            <w:r>
              <w:rPr>
                <w:rFonts w:ascii="Calibri" w:hAnsi="Calibri" w:cs="Calibri"/>
                <w:b/>
                <w:sz w:val="40"/>
              </w:rPr>
              <w:t>MODEL</w:t>
            </w:r>
            <w:r w:rsidRPr="005F5866">
              <w:rPr>
                <w:rFonts w:ascii="Calibri" w:hAnsi="Calibri" w:cs="Calibri"/>
                <w:b/>
                <w:sz w:val="40"/>
              </w:rPr>
              <w:t xml:space="preserve"> </w:t>
            </w:r>
            <w:r w:rsidR="00535FF4">
              <w:rPr>
                <w:rFonts w:ascii="Calibri" w:hAnsi="Calibri" w:cs="Calibri"/>
                <w:b/>
                <w:sz w:val="40"/>
              </w:rPr>
              <w:t xml:space="preserve">3 </w:t>
            </w:r>
          </w:p>
        </w:tc>
      </w:tr>
    </w:tbl>
    <w:p w:rsidR="00535FF4" w:rsidRPr="001B73FE" w:rsidRDefault="00535FF4" w:rsidP="00535FF4">
      <w:pPr>
        <w:pStyle w:val="NoSpacing"/>
        <w:ind w:right="230"/>
        <w:rPr>
          <w:rFonts w:ascii="Calibri" w:hAnsi="Calibri" w:cs="Calibri"/>
          <w:b/>
        </w:rPr>
      </w:pPr>
    </w:p>
    <w:p w:rsidR="00535FF4" w:rsidRDefault="00535FF4" w:rsidP="008E7647">
      <w:pPr>
        <w:spacing w:line="240" w:lineRule="auto"/>
        <w:jc w:val="both"/>
        <w:rPr>
          <w:rFonts w:ascii="Calibri" w:eastAsia="Calibri" w:hAnsi="Calibri" w:cs="Calibri"/>
        </w:rPr>
      </w:pPr>
      <w:r>
        <w:rPr>
          <w:rFonts w:ascii="Calibri" w:eastAsia="Calibri" w:hAnsi="Calibri" w:cs="Calibri"/>
        </w:rPr>
        <w:t xml:space="preserve">In </w:t>
      </w:r>
      <w:r w:rsidR="006A1C01">
        <w:rPr>
          <w:rFonts w:ascii="Calibri" w:eastAsia="Calibri" w:hAnsi="Calibri" w:cs="Calibri"/>
        </w:rPr>
        <w:t xml:space="preserve">model </w:t>
      </w:r>
      <w:r>
        <w:rPr>
          <w:rFonts w:ascii="Calibri" w:eastAsia="Calibri" w:hAnsi="Calibri" w:cs="Calibri"/>
        </w:rPr>
        <w:t xml:space="preserve">3, the facilitator will choose </w:t>
      </w:r>
      <w:r w:rsidRPr="00AB7497">
        <w:rPr>
          <w:rFonts w:ascii="Calibri" w:eastAsia="Calibri" w:hAnsi="Calibri" w:cs="Calibri"/>
          <w:b/>
        </w:rPr>
        <w:t>one or more</w:t>
      </w:r>
      <w:r>
        <w:rPr>
          <w:rFonts w:ascii="Calibri" w:eastAsia="Calibri" w:hAnsi="Calibri" w:cs="Calibri"/>
        </w:rPr>
        <w:t xml:space="preserve"> of the Debating the futures of Education videos as a base for discussion. </w:t>
      </w:r>
    </w:p>
    <w:p w:rsidR="00535FF4" w:rsidRDefault="00535FF4" w:rsidP="008E7647">
      <w:pPr>
        <w:spacing w:line="240" w:lineRule="auto"/>
        <w:jc w:val="both"/>
        <w:rPr>
          <w:rFonts w:ascii="Calibri" w:eastAsia="Calibri" w:hAnsi="Calibri" w:cs="Calibri"/>
        </w:rPr>
      </w:pPr>
    </w:p>
    <w:p w:rsidR="00535FF4" w:rsidRDefault="00535FF4" w:rsidP="008E7647">
      <w:pPr>
        <w:spacing w:line="240" w:lineRule="auto"/>
        <w:jc w:val="both"/>
        <w:rPr>
          <w:rFonts w:ascii="Calibri" w:eastAsia="Calibri" w:hAnsi="Calibri" w:cs="Calibri"/>
        </w:rPr>
      </w:pPr>
      <w:r>
        <w:rPr>
          <w:rFonts w:ascii="Calibri" w:eastAsia="Calibri" w:hAnsi="Calibri" w:cs="Calibri"/>
        </w:rPr>
        <w:t xml:space="preserve">After the video is played, the discussion is centered </w:t>
      </w:r>
      <w:proofErr w:type="gramStart"/>
      <w:r>
        <w:rPr>
          <w:rFonts w:ascii="Calibri" w:eastAsia="Calibri" w:hAnsi="Calibri" w:cs="Calibri"/>
        </w:rPr>
        <w:t>around</w:t>
      </w:r>
      <w:proofErr w:type="gramEnd"/>
      <w:r>
        <w:rPr>
          <w:rFonts w:ascii="Calibri" w:eastAsia="Calibri" w:hAnsi="Calibri" w:cs="Calibri"/>
        </w:rPr>
        <w:t xml:space="preserve"> the main question</w:t>
      </w:r>
      <w:r w:rsidR="00161C11">
        <w:rPr>
          <w:rFonts w:ascii="Calibri" w:eastAsia="Calibri" w:hAnsi="Calibri" w:cs="Calibri"/>
        </w:rPr>
        <w:t>(s)</w:t>
      </w:r>
      <w:r>
        <w:rPr>
          <w:rFonts w:ascii="Calibri" w:eastAsia="Calibri" w:hAnsi="Calibri" w:cs="Calibri"/>
        </w:rPr>
        <w:t xml:space="preserve"> posed. For ease of reference, the questions </w:t>
      </w:r>
      <w:proofErr w:type="gramStart"/>
      <w:r w:rsidR="00303D57">
        <w:rPr>
          <w:rFonts w:ascii="Calibri" w:eastAsia="Calibri" w:hAnsi="Calibri" w:cs="Calibri"/>
        </w:rPr>
        <w:t>are featured</w:t>
      </w:r>
      <w:proofErr w:type="gramEnd"/>
      <w:r w:rsidR="00303D57">
        <w:rPr>
          <w:rFonts w:ascii="Calibri" w:eastAsia="Calibri" w:hAnsi="Calibri" w:cs="Calibri"/>
        </w:rPr>
        <w:t xml:space="preserve"> below</w:t>
      </w:r>
      <w:r>
        <w:rPr>
          <w:rFonts w:ascii="Calibri" w:eastAsia="Calibri" w:hAnsi="Calibri" w:cs="Calibri"/>
        </w:rPr>
        <w:t xml:space="preserve">. </w:t>
      </w:r>
    </w:p>
    <w:p w:rsidR="00161C11" w:rsidRDefault="00161C11" w:rsidP="008E7647">
      <w:pPr>
        <w:pStyle w:val="NoSpacing"/>
        <w:ind w:right="230"/>
        <w:jc w:val="both"/>
        <w:rPr>
          <w:rFonts w:ascii="Calibri" w:hAnsi="Calibri" w:cs="Calibri"/>
          <w:b/>
        </w:rPr>
      </w:pPr>
    </w:p>
    <w:p w:rsidR="0041482E" w:rsidRDefault="0041482E" w:rsidP="008E7647">
      <w:pPr>
        <w:pStyle w:val="NoSpacing"/>
        <w:ind w:right="230"/>
        <w:jc w:val="both"/>
        <w:rPr>
          <w:rFonts w:ascii="Calibri" w:hAnsi="Calibri" w:cs="Calibri"/>
          <w:b/>
        </w:rPr>
      </w:pPr>
    </w:p>
    <w:p w:rsidR="0041482E" w:rsidRDefault="0041482E" w:rsidP="008E7647">
      <w:pPr>
        <w:pStyle w:val="NoSpacing"/>
        <w:ind w:right="230"/>
        <w:jc w:val="both"/>
        <w:rPr>
          <w:rFonts w:ascii="Calibri" w:hAnsi="Calibri" w:cs="Calibri"/>
          <w:b/>
        </w:rPr>
      </w:pPr>
    </w:p>
    <w:p w:rsidR="00303D57" w:rsidRPr="0041482E" w:rsidRDefault="00535FF4" w:rsidP="008E7647">
      <w:pPr>
        <w:pStyle w:val="NoSpacing"/>
        <w:ind w:right="230"/>
        <w:jc w:val="both"/>
        <w:rPr>
          <w:rFonts w:ascii="Calibri" w:hAnsi="Calibri" w:cs="Calibri"/>
          <w:b/>
        </w:rPr>
      </w:pPr>
      <w:r w:rsidRPr="0041482E">
        <w:rPr>
          <w:rFonts w:ascii="Calibri" w:hAnsi="Calibri" w:cs="Calibri"/>
          <w:b/>
        </w:rPr>
        <w:lastRenderedPageBreak/>
        <w:t xml:space="preserve">VIDEO </w:t>
      </w:r>
      <w:proofErr w:type="gramStart"/>
      <w:r w:rsidRPr="0041482E">
        <w:rPr>
          <w:rFonts w:ascii="Calibri" w:hAnsi="Calibri" w:cs="Calibri"/>
          <w:b/>
        </w:rPr>
        <w:t>1</w:t>
      </w:r>
      <w:proofErr w:type="gramEnd"/>
      <w:r w:rsidRPr="0041482E">
        <w:rPr>
          <w:rFonts w:ascii="Calibri" w:hAnsi="Calibri" w:cs="Calibri"/>
          <w:b/>
        </w:rPr>
        <w:t xml:space="preserve">. </w:t>
      </w:r>
      <w:r w:rsidR="00303D57" w:rsidRPr="0041482E">
        <w:rPr>
          <w:rFonts w:ascii="Calibri" w:hAnsi="Calibri" w:cs="Calibri"/>
          <w:b/>
        </w:rPr>
        <w:t xml:space="preserve">School closures </w:t>
      </w:r>
    </w:p>
    <w:p w:rsidR="00303D57" w:rsidRDefault="00AA3DA8" w:rsidP="008E7647">
      <w:pPr>
        <w:pStyle w:val="NoSpacing"/>
        <w:ind w:right="230"/>
        <w:jc w:val="both"/>
        <w:rPr>
          <w:rFonts w:ascii="Calibri" w:hAnsi="Calibri" w:cs="Calibri"/>
        </w:rPr>
      </w:pPr>
      <w:hyperlink r:id="rId22" w:history="1">
        <w:r w:rsidRPr="001E14B4">
          <w:rPr>
            <w:rStyle w:val="Hyperlink"/>
            <w:rFonts w:ascii="Calibri" w:hAnsi="Calibri" w:cs="Calibri"/>
          </w:rPr>
          <w:t>https://en.unesco.org/futuresofeducation/debates/what-needs-to-be-learned-at-school</w:t>
        </w:r>
      </w:hyperlink>
      <w:r>
        <w:rPr>
          <w:rFonts w:ascii="Calibri" w:hAnsi="Calibri" w:cs="Calibri"/>
        </w:rPr>
        <w:t xml:space="preserve"> </w:t>
      </w:r>
    </w:p>
    <w:p w:rsidR="00303D57" w:rsidRDefault="00AE0023" w:rsidP="008E7647">
      <w:pPr>
        <w:pStyle w:val="NoSpacing"/>
        <w:ind w:right="230"/>
        <w:jc w:val="both"/>
        <w:rPr>
          <w:rFonts w:ascii="Calibri" w:hAnsi="Calibri" w:cs="Calibri"/>
        </w:rPr>
      </w:pPr>
      <w:r w:rsidRPr="00AE0023">
        <w:rPr>
          <w:rFonts w:ascii="Calibri" w:hAnsi="Calibri" w:cs="Calibri"/>
        </w:rPr>
        <w:t xml:space="preserve">The covid-19 crisis has closed schools around the globe and will have long-lasting effects. However, schools will </w:t>
      </w:r>
      <w:r>
        <w:rPr>
          <w:rFonts w:ascii="Calibri" w:hAnsi="Calibri" w:cs="Calibri"/>
        </w:rPr>
        <w:t xml:space="preserve">(or have started to) </w:t>
      </w:r>
      <w:r w:rsidRPr="00AE0023">
        <w:rPr>
          <w:rFonts w:ascii="Calibri" w:hAnsi="Calibri" w:cs="Calibri"/>
        </w:rPr>
        <w:t>re-open and we have the chance to reflect on the important learning experiences that happen at schools and universities with teachers and other students.</w:t>
      </w:r>
      <w:r w:rsidR="00303D57">
        <w:rPr>
          <w:rFonts w:ascii="Calibri" w:hAnsi="Calibri" w:cs="Calibri"/>
        </w:rPr>
        <w:t xml:space="preserve"> </w:t>
      </w:r>
      <w:r w:rsidR="00303D57" w:rsidRPr="00535FF4">
        <w:rPr>
          <w:rFonts w:ascii="Calibri" w:hAnsi="Calibri" w:cs="Calibri"/>
        </w:rPr>
        <w:t xml:space="preserve">What needs to </w:t>
      </w:r>
      <w:proofErr w:type="gramStart"/>
      <w:r w:rsidR="00303D57" w:rsidRPr="00535FF4">
        <w:rPr>
          <w:rFonts w:ascii="Calibri" w:hAnsi="Calibri" w:cs="Calibri"/>
        </w:rPr>
        <w:t>be learned</w:t>
      </w:r>
      <w:proofErr w:type="gramEnd"/>
      <w:r w:rsidR="00303D57" w:rsidRPr="00535FF4">
        <w:rPr>
          <w:rFonts w:ascii="Calibri" w:hAnsi="Calibri" w:cs="Calibri"/>
        </w:rPr>
        <w:t xml:space="preserve"> at school with teachers and other students?</w:t>
      </w:r>
    </w:p>
    <w:p w:rsidR="008E7647" w:rsidRDefault="008E7647" w:rsidP="008E7647">
      <w:pPr>
        <w:pStyle w:val="NoSpacing"/>
        <w:ind w:right="230"/>
        <w:jc w:val="both"/>
        <w:rPr>
          <w:rFonts w:ascii="Calibri" w:hAnsi="Calibri" w:cs="Calibri"/>
        </w:rPr>
      </w:pPr>
    </w:p>
    <w:p w:rsidR="008E7647" w:rsidRPr="0041482E" w:rsidRDefault="008E7647" w:rsidP="008E7647">
      <w:pPr>
        <w:pStyle w:val="NoSpacing"/>
        <w:ind w:right="230"/>
        <w:jc w:val="both"/>
        <w:rPr>
          <w:rFonts w:ascii="Calibri" w:hAnsi="Calibri" w:cs="Calibri"/>
          <w:b/>
        </w:rPr>
      </w:pPr>
      <w:r w:rsidRPr="0041482E">
        <w:rPr>
          <w:rFonts w:ascii="Calibri" w:hAnsi="Calibri" w:cs="Calibri"/>
          <w:b/>
        </w:rPr>
        <w:t xml:space="preserve">VIDEO </w:t>
      </w:r>
      <w:proofErr w:type="gramStart"/>
      <w:r w:rsidRPr="0041482E">
        <w:rPr>
          <w:rFonts w:ascii="Calibri" w:hAnsi="Calibri" w:cs="Calibri"/>
          <w:b/>
        </w:rPr>
        <w:t>2</w:t>
      </w:r>
      <w:proofErr w:type="gramEnd"/>
      <w:r w:rsidRPr="0041482E">
        <w:rPr>
          <w:rFonts w:ascii="Calibri" w:hAnsi="Calibri" w:cs="Calibri"/>
          <w:b/>
        </w:rPr>
        <w:t>. What we learn at school versus online</w:t>
      </w:r>
    </w:p>
    <w:p w:rsidR="00AA3DA8" w:rsidRDefault="00AA3DA8" w:rsidP="008E7647">
      <w:pPr>
        <w:pStyle w:val="NoSpacing"/>
        <w:ind w:right="230"/>
        <w:jc w:val="both"/>
        <w:rPr>
          <w:rFonts w:ascii="Calibri" w:hAnsi="Calibri" w:cs="Calibri"/>
        </w:rPr>
      </w:pPr>
      <w:hyperlink r:id="rId23" w:history="1">
        <w:r w:rsidRPr="001E14B4">
          <w:rPr>
            <w:rStyle w:val="Hyperlink"/>
            <w:rFonts w:ascii="Calibri" w:hAnsi="Calibri" w:cs="Calibri"/>
          </w:rPr>
          <w:t>https://en.unesco.org/futuresofeducation/debates/what-we-learn-at-school-versus-online</w:t>
        </w:r>
      </w:hyperlink>
      <w:r>
        <w:rPr>
          <w:rFonts w:ascii="Calibri" w:hAnsi="Calibri" w:cs="Calibri"/>
        </w:rPr>
        <w:t xml:space="preserve"> </w:t>
      </w:r>
    </w:p>
    <w:p w:rsidR="00AA3DA8" w:rsidRPr="00303D57" w:rsidRDefault="00AA3DA8" w:rsidP="008E7647">
      <w:pPr>
        <w:pStyle w:val="NoSpacing"/>
        <w:ind w:right="230"/>
        <w:jc w:val="both"/>
        <w:rPr>
          <w:rFonts w:ascii="Calibri" w:hAnsi="Calibri" w:cs="Calibri"/>
          <w:b/>
        </w:rPr>
      </w:pPr>
    </w:p>
    <w:p w:rsidR="008E7647" w:rsidRPr="00303D57" w:rsidRDefault="008E7647" w:rsidP="008E7647">
      <w:pPr>
        <w:pStyle w:val="NoSpacing"/>
        <w:ind w:right="230"/>
        <w:jc w:val="both"/>
        <w:rPr>
          <w:rFonts w:ascii="Calibri" w:hAnsi="Calibri" w:cs="Calibri"/>
        </w:rPr>
      </w:pPr>
      <w:r>
        <w:rPr>
          <w:rFonts w:ascii="Calibri" w:hAnsi="Calibri" w:cs="Calibri"/>
        </w:rPr>
        <w:t xml:space="preserve">In today’s world, where and how do people learn about science or about citizenship and civic engagement?  </w:t>
      </w:r>
      <w:r w:rsidRPr="00303D57">
        <w:rPr>
          <w:rFonts w:ascii="Calibri" w:hAnsi="Calibri" w:cs="Calibri"/>
        </w:rPr>
        <w:t xml:space="preserve">Tristan Harris, from the Center for Humane Technology in California, says that the most important thing educating us daily is … our smartphones. According to him, there are trillion-dollar companies whose business model is to strip mine human attention through news-feeds and notifications. </w:t>
      </w:r>
      <w:proofErr w:type="gramStart"/>
      <w:r w:rsidRPr="00303D57">
        <w:rPr>
          <w:rFonts w:ascii="Calibri" w:hAnsi="Calibri" w:cs="Calibri"/>
        </w:rPr>
        <w:t>And</w:t>
      </w:r>
      <w:proofErr w:type="gramEnd"/>
      <w:r w:rsidRPr="00303D57">
        <w:rPr>
          <w:rFonts w:ascii="Calibri" w:hAnsi="Calibri" w:cs="Calibri"/>
        </w:rPr>
        <w:t xml:space="preserve"> no matter what kind of education we provide, around the globe cultures and beliefs are increasingly shaped by these technology firms. </w:t>
      </w:r>
      <w:proofErr w:type="gramStart"/>
      <w:r w:rsidRPr="00303D57">
        <w:rPr>
          <w:rFonts w:ascii="Calibri" w:hAnsi="Calibri" w:cs="Calibri"/>
        </w:rPr>
        <w:t>Are our views more shaped</w:t>
      </w:r>
      <w:proofErr w:type="gramEnd"/>
      <w:r w:rsidRPr="00303D57">
        <w:rPr>
          <w:rFonts w:ascii="Calibri" w:hAnsi="Calibri" w:cs="Calibri"/>
        </w:rPr>
        <w:t xml:space="preserve"> by what we learn online than what we learn in schools? What does this possibility mean for the futures of education? </w:t>
      </w:r>
    </w:p>
    <w:p w:rsidR="00AE0023" w:rsidRDefault="00AE0023" w:rsidP="008E7647">
      <w:pPr>
        <w:pStyle w:val="NoSpacing"/>
        <w:ind w:right="230"/>
        <w:jc w:val="both"/>
        <w:rPr>
          <w:rFonts w:ascii="Calibri" w:hAnsi="Calibri" w:cs="Calibri"/>
        </w:rPr>
      </w:pPr>
    </w:p>
    <w:p w:rsidR="00161C11" w:rsidRPr="0041482E" w:rsidRDefault="00161C11" w:rsidP="008E7647">
      <w:pPr>
        <w:pStyle w:val="NoSpacing"/>
        <w:ind w:right="230"/>
        <w:jc w:val="both"/>
        <w:rPr>
          <w:rFonts w:ascii="Calibri" w:hAnsi="Calibri" w:cs="Calibri"/>
          <w:b/>
        </w:rPr>
      </w:pPr>
      <w:r w:rsidRPr="0041482E">
        <w:rPr>
          <w:rFonts w:ascii="Calibri" w:hAnsi="Calibri" w:cs="Calibri"/>
          <w:b/>
        </w:rPr>
        <w:t xml:space="preserve">VIDEO </w:t>
      </w:r>
      <w:proofErr w:type="gramStart"/>
      <w:r w:rsidR="006A1C01" w:rsidRPr="0041482E">
        <w:rPr>
          <w:rFonts w:ascii="Calibri" w:hAnsi="Calibri" w:cs="Calibri"/>
          <w:b/>
        </w:rPr>
        <w:t>3</w:t>
      </w:r>
      <w:proofErr w:type="gramEnd"/>
      <w:r w:rsidRPr="0041482E">
        <w:rPr>
          <w:rFonts w:ascii="Calibri" w:hAnsi="Calibri" w:cs="Calibri"/>
          <w:b/>
        </w:rPr>
        <w:t>. The new normal</w:t>
      </w:r>
    </w:p>
    <w:p w:rsidR="00161C11" w:rsidRDefault="00AA3DA8" w:rsidP="00AA3DA8">
      <w:pPr>
        <w:pStyle w:val="NoSpacing"/>
        <w:ind w:right="230"/>
        <w:jc w:val="both"/>
        <w:rPr>
          <w:rFonts w:ascii="Calibri" w:hAnsi="Calibri" w:cs="Calibri"/>
        </w:rPr>
      </w:pPr>
      <w:r>
        <w:rPr>
          <w:rFonts w:ascii="Calibri" w:hAnsi="Calibri" w:cs="Calibri"/>
        </w:rPr>
        <w:t xml:space="preserve">[Link to the video will be available </w:t>
      </w:r>
      <w:r w:rsidRPr="0041482E">
        <w:rPr>
          <w:rFonts w:ascii="Calibri" w:hAnsi="Calibri" w:cs="Calibri"/>
          <w:u w:val="single"/>
        </w:rPr>
        <w:t>mid-August</w:t>
      </w:r>
      <w:r>
        <w:rPr>
          <w:rFonts w:ascii="Calibri" w:hAnsi="Calibri" w:cs="Calibri"/>
        </w:rPr>
        <w:t xml:space="preserve">, please send us a message at </w:t>
      </w:r>
      <w:hyperlink r:id="rId24" w:history="1">
        <w:r w:rsidRPr="001E14B4">
          <w:rPr>
            <w:rStyle w:val="Hyperlink"/>
            <w:rFonts w:ascii="Calibri" w:hAnsi="Calibri" w:cs="Calibri"/>
          </w:rPr>
          <w:t>futuresofeducation@unesco.org</w:t>
        </w:r>
      </w:hyperlink>
      <w:r>
        <w:rPr>
          <w:rFonts w:ascii="Calibri" w:hAnsi="Calibri" w:cs="Calibri"/>
        </w:rPr>
        <w:t xml:space="preserve"> if you would like to </w:t>
      </w:r>
      <w:proofErr w:type="gramStart"/>
      <w:r>
        <w:rPr>
          <w:rFonts w:ascii="Calibri" w:hAnsi="Calibri" w:cs="Calibri"/>
        </w:rPr>
        <w:t>be informed</w:t>
      </w:r>
      <w:proofErr w:type="gramEnd"/>
      <w:r>
        <w:rPr>
          <w:rFonts w:ascii="Calibri" w:hAnsi="Calibri" w:cs="Calibri"/>
        </w:rPr>
        <w:t xml:space="preserve"> when it is released]</w:t>
      </w:r>
    </w:p>
    <w:p w:rsidR="00161C11" w:rsidRDefault="00161C11" w:rsidP="008E7647">
      <w:pPr>
        <w:pStyle w:val="NoSpacing"/>
        <w:ind w:right="230"/>
        <w:jc w:val="both"/>
        <w:rPr>
          <w:rFonts w:ascii="Calibri" w:hAnsi="Calibri" w:cs="Calibri"/>
        </w:rPr>
      </w:pPr>
    </w:p>
    <w:p w:rsidR="00161C11" w:rsidRDefault="00161C11" w:rsidP="008E7647">
      <w:pPr>
        <w:autoSpaceDE w:val="0"/>
        <w:autoSpaceDN w:val="0"/>
        <w:adjustRightInd w:val="0"/>
        <w:spacing w:line="240" w:lineRule="auto"/>
        <w:jc w:val="both"/>
        <w:rPr>
          <w:rFonts w:ascii="Calibri" w:hAnsi="Calibri" w:cs="Calibri"/>
        </w:rPr>
      </w:pPr>
      <w:r w:rsidRPr="00161C11">
        <w:rPr>
          <w:rFonts w:ascii="Calibri" w:hAnsi="Calibri" w:cs="Calibri"/>
        </w:rPr>
        <w:t>With the Covid19</w:t>
      </w:r>
      <w:r>
        <w:rPr>
          <w:rFonts w:ascii="Calibri" w:hAnsi="Calibri" w:cs="Calibri"/>
        </w:rPr>
        <w:t xml:space="preserve"> </w:t>
      </w:r>
      <w:r w:rsidRPr="00161C11">
        <w:rPr>
          <w:rFonts w:ascii="Calibri" w:hAnsi="Calibri" w:cs="Calibri"/>
        </w:rPr>
        <w:t xml:space="preserve">- lock-downs and restrictions, </w:t>
      </w:r>
      <w:proofErr w:type="gramStart"/>
      <w:r w:rsidRPr="00161C11">
        <w:rPr>
          <w:rFonts w:ascii="Calibri" w:hAnsi="Calibri" w:cs="Calibri"/>
        </w:rPr>
        <w:t>we’ve</w:t>
      </w:r>
      <w:proofErr w:type="gramEnd"/>
      <w:r w:rsidRPr="00161C11">
        <w:rPr>
          <w:rFonts w:ascii="Calibri" w:hAnsi="Calibri" w:cs="Calibri"/>
        </w:rPr>
        <w:t xml:space="preserve"> seen that it’s possible to radically shift the ways we live. People are adjusting to new realities. As we return to working, learning, and living more closely together, </w:t>
      </w:r>
      <w:proofErr w:type="gramStart"/>
      <w:r w:rsidRPr="00161C11">
        <w:rPr>
          <w:rFonts w:ascii="Calibri" w:hAnsi="Calibri" w:cs="Calibri"/>
        </w:rPr>
        <w:t>we’ve</w:t>
      </w:r>
      <w:proofErr w:type="gramEnd"/>
      <w:r w:rsidRPr="00161C11">
        <w:rPr>
          <w:rFonts w:ascii="Calibri" w:hAnsi="Calibri" w:cs="Calibri"/>
        </w:rPr>
        <w:t xml:space="preserve"> realized the extent of our vulnerabilities. For teachers, students and humanity this is an important opportunity to understand that what we</w:t>
      </w:r>
      <w:r>
        <w:rPr>
          <w:rFonts w:ascii="Calibri" w:hAnsi="Calibri" w:cs="Calibri"/>
        </w:rPr>
        <w:t xml:space="preserve"> </w:t>
      </w:r>
      <w:r w:rsidRPr="00161C11">
        <w:rPr>
          <w:rFonts w:ascii="Calibri" w:hAnsi="Calibri" w:cs="Calibri"/>
        </w:rPr>
        <w:t xml:space="preserve">have considered “normal” is </w:t>
      </w:r>
      <w:proofErr w:type="gramStart"/>
      <w:r w:rsidRPr="00161C11">
        <w:rPr>
          <w:rFonts w:ascii="Calibri" w:hAnsi="Calibri" w:cs="Calibri"/>
        </w:rPr>
        <w:t>not inevitable</w:t>
      </w:r>
      <w:proofErr w:type="gramEnd"/>
      <w:r w:rsidRPr="00161C11">
        <w:rPr>
          <w:rFonts w:ascii="Calibri" w:hAnsi="Calibri" w:cs="Calibri"/>
        </w:rPr>
        <w:t xml:space="preserve">, but is a public choice – a result of our collective choices. What are we learning from the </w:t>
      </w:r>
      <w:r w:rsidR="00F76D42" w:rsidRPr="00161C11">
        <w:rPr>
          <w:rFonts w:ascii="Calibri" w:hAnsi="Calibri" w:cs="Calibri"/>
        </w:rPr>
        <w:t>coronavirus</w:t>
      </w:r>
      <w:r w:rsidRPr="00161C11">
        <w:rPr>
          <w:rFonts w:ascii="Calibri" w:hAnsi="Calibri" w:cs="Calibri"/>
        </w:rPr>
        <w:t xml:space="preserve"> </w:t>
      </w:r>
      <w:r>
        <w:rPr>
          <w:rFonts w:ascii="Calibri" w:hAnsi="Calibri" w:cs="Calibri"/>
        </w:rPr>
        <w:t>d</w:t>
      </w:r>
      <w:r w:rsidRPr="00161C11">
        <w:rPr>
          <w:rFonts w:ascii="Calibri" w:hAnsi="Calibri" w:cs="Calibri"/>
        </w:rPr>
        <w:t xml:space="preserve">isruptions? What needs to be different </w:t>
      </w:r>
      <w:proofErr w:type="gramStart"/>
      <w:r w:rsidRPr="00161C11">
        <w:rPr>
          <w:rFonts w:ascii="Calibri" w:hAnsi="Calibri" w:cs="Calibri"/>
        </w:rPr>
        <w:t>than</w:t>
      </w:r>
      <w:proofErr w:type="gramEnd"/>
      <w:r w:rsidRPr="00161C11">
        <w:rPr>
          <w:rFonts w:ascii="Calibri" w:hAnsi="Calibri" w:cs="Calibri"/>
        </w:rPr>
        <w:t xml:space="preserve"> before?</w:t>
      </w:r>
    </w:p>
    <w:p w:rsidR="00AE0023" w:rsidRDefault="00AE0023" w:rsidP="008E7647">
      <w:pPr>
        <w:pStyle w:val="NoSpacing"/>
        <w:ind w:right="230"/>
        <w:jc w:val="both"/>
        <w:rPr>
          <w:rFonts w:ascii="Calibri" w:hAnsi="Calibri" w:cs="Calibri"/>
          <w:b/>
        </w:rPr>
      </w:pPr>
    </w:p>
    <w:p w:rsidR="00303D57" w:rsidRPr="0041482E" w:rsidRDefault="00161C11" w:rsidP="008E7647">
      <w:pPr>
        <w:pStyle w:val="NoSpacing"/>
        <w:ind w:right="230"/>
        <w:jc w:val="both"/>
        <w:rPr>
          <w:rFonts w:ascii="Calibri" w:hAnsi="Calibri" w:cs="Calibri"/>
          <w:b/>
        </w:rPr>
      </w:pPr>
      <w:r w:rsidRPr="0041482E">
        <w:rPr>
          <w:rFonts w:ascii="Calibri" w:hAnsi="Calibri" w:cs="Calibri"/>
          <w:b/>
        </w:rPr>
        <w:t xml:space="preserve">VIDEO </w:t>
      </w:r>
      <w:proofErr w:type="gramStart"/>
      <w:r w:rsidRPr="0041482E">
        <w:rPr>
          <w:rFonts w:ascii="Calibri" w:hAnsi="Calibri" w:cs="Calibri"/>
          <w:b/>
        </w:rPr>
        <w:t>4</w:t>
      </w:r>
      <w:proofErr w:type="gramEnd"/>
      <w:r w:rsidR="00AE0023" w:rsidRPr="0041482E">
        <w:rPr>
          <w:rFonts w:ascii="Calibri" w:hAnsi="Calibri" w:cs="Calibri"/>
          <w:b/>
        </w:rPr>
        <w:t xml:space="preserve"> (forthcoming). </w:t>
      </w:r>
      <w:r w:rsidR="00303D57" w:rsidRPr="0041482E">
        <w:rPr>
          <w:rFonts w:ascii="Calibri" w:hAnsi="Calibri" w:cs="Calibri"/>
          <w:b/>
        </w:rPr>
        <w:t xml:space="preserve">Climate change and education </w:t>
      </w:r>
    </w:p>
    <w:p w:rsidR="00F76D42" w:rsidRDefault="00F76D42" w:rsidP="00F76D42">
      <w:pPr>
        <w:pStyle w:val="NoSpacing"/>
        <w:ind w:right="230"/>
        <w:jc w:val="both"/>
        <w:rPr>
          <w:rFonts w:ascii="Calibri" w:hAnsi="Calibri" w:cs="Calibri"/>
        </w:rPr>
      </w:pPr>
      <w:r>
        <w:rPr>
          <w:rFonts w:ascii="Calibri" w:hAnsi="Calibri" w:cs="Calibri"/>
        </w:rPr>
        <w:t xml:space="preserve">[Link to the video will be available </w:t>
      </w:r>
      <w:r>
        <w:rPr>
          <w:rFonts w:ascii="Calibri" w:hAnsi="Calibri" w:cs="Calibri"/>
        </w:rPr>
        <w:t>early September</w:t>
      </w:r>
      <w:r>
        <w:rPr>
          <w:rFonts w:ascii="Calibri" w:hAnsi="Calibri" w:cs="Calibri"/>
        </w:rPr>
        <w:t xml:space="preserve">, please send us a message at </w:t>
      </w:r>
      <w:hyperlink r:id="rId25" w:history="1">
        <w:r w:rsidRPr="001E14B4">
          <w:rPr>
            <w:rStyle w:val="Hyperlink"/>
            <w:rFonts w:ascii="Calibri" w:hAnsi="Calibri" w:cs="Calibri"/>
          </w:rPr>
          <w:t>futuresofeducation@unesco.org</w:t>
        </w:r>
      </w:hyperlink>
      <w:r>
        <w:rPr>
          <w:rFonts w:ascii="Calibri" w:hAnsi="Calibri" w:cs="Calibri"/>
        </w:rPr>
        <w:t xml:space="preserve"> if you would like to be informed when it is released]</w:t>
      </w:r>
    </w:p>
    <w:p w:rsidR="00303D57" w:rsidRDefault="00303D57" w:rsidP="008E7647">
      <w:pPr>
        <w:pStyle w:val="NoSpacing"/>
        <w:ind w:right="230"/>
        <w:jc w:val="both"/>
        <w:rPr>
          <w:rFonts w:ascii="Calibri" w:hAnsi="Calibri" w:cs="Calibri"/>
          <w:b/>
        </w:rPr>
      </w:pPr>
    </w:p>
    <w:p w:rsidR="00317F18" w:rsidRDefault="00303D57" w:rsidP="00F76D42">
      <w:pPr>
        <w:spacing w:line="240" w:lineRule="auto"/>
        <w:jc w:val="both"/>
        <w:rPr>
          <w:rFonts w:ascii="Calibri" w:hAnsi="Calibri" w:cs="Calibri"/>
        </w:rPr>
      </w:pPr>
      <w:r w:rsidRPr="00303D57">
        <w:rPr>
          <w:rFonts w:ascii="Calibri" w:hAnsi="Calibri" w:cs="Calibri"/>
        </w:rPr>
        <w:t xml:space="preserve">Education can do a lot to teach people about sustainability and environmental responsibility.  Schools and universities are sometimes leaders in green building, environmental research and policy innovation for sustainable development. </w:t>
      </w:r>
      <w:proofErr w:type="gramStart"/>
      <w:r w:rsidRPr="00303D57">
        <w:rPr>
          <w:rFonts w:ascii="Calibri" w:hAnsi="Calibri" w:cs="Calibri"/>
        </w:rPr>
        <w:t>But</w:t>
      </w:r>
      <w:proofErr w:type="gramEnd"/>
      <w:r w:rsidRPr="00303D57">
        <w:rPr>
          <w:rFonts w:ascii="Calibri" w:hAnsi="Calibri" w:cs="Calibri"/>
        </w:rPr>
        <w:t xml:space="preserve"> we still aren’t close to achieving the radical changes needed. </w:t>
      </w:r>
      <w:r w:rsidR="00317F18">
        <w:rPr>
          <w:rFonts w:ascii="Calibri" w:hAnsi="Calibri" w:cs="Calibri"/>
        </w:rPr>
        <w:t>M</w:t>
      </w:r>
      <w:r w:rsidR="00317F18" w:rsidRPr="006F0121">
        <w:t xml:space="preserve">any scientists are convinced that human life on earth </w:t>
      </w:r>
      <w:proofErr w:type="gramStart"/>
      <w:r w:rsidR="00317F18" w:rsidRPr="006F0121">
        <w:t>is becoming increasingly strained</w:t>
      </w:r>
      <w:proofErr w:type="gramEnd"/>
      <w:r w:rsidR="00317F18" w:rsidRPr="006F0121">
        <w:t xml:space="preserve"> and may eventually become impossible.</w:t>
      </w:r>
      <w:r w:rsidR="00317F18">
        <w:t xml:space="preserve"> </w:t>
      </w:r>
      <w:proofErr w:type="gramStart"/>
      <w:r w:rsidRPr="00303D57">
        <w:rPr>
          <w:rFonts w:ascii="Calibri" w:hAnsi="Calibri" w:cs="Calibri"/>
        </w:rPr>
        <w:t>And</w:t>
      </w:r>
      <w:proofErr w:type="gramEnd"/>
      <w:r w:rsidRPr="00303D57">
        <w:rPr>
          <w:rFonts w:ascii="Calibri" w:hAnsi="Calibri" w:cs="Calibri"/>
        </w:rPr>
        <w:t xml:space="preserve">, we still face the problem that globally, it is typically the most educated people who leave the greatest environmental and climate footprints. </w:t>
      </w:r>
      <w:r w:rsidR="00317F18" w:rsidRPr="00317F18">
        <w:rPr>
          <w:rFonts w:ascii="Calibri" w:hAnsi="Calibri" w:cs="Calibri"/>
        </w:rPr>
        <w:t>Some suggest that we need to leave schools and take to the streets to mobilize radical change—because there is no time to wait.</w:t>
      </w:r>
      <w:r w:rsidR="00F76D42">
        <w:rPr>
          <w:rFonts w:ascii="Calibri" w:hAnsi="Calibri" w:cs="Calibri"/>
        </w:rPr>
        <w:t xml:space="preserve"> </w:t>
      </w:r>
      <w:r w:rsidR="00317F18" w:rsidRPr="00317F18">
        <w:rPr>
          <w:rFonts w:ascii="Calibri" w:hAnsi="Calibri" w:cs="Calibri"/>
        </w:rPr>
        <w:t xml:space="preserve">Others say we need to change schools—how, what and where we learn—as part of achieving radical change.  </w:t>
      </w:r>
      <w:r w:rsidR="00317F18">
        <w:rPr>
          <w:rFonts w:ascii="Calibri" w:hAnsi="Calibri" w:cs="Calibri"/>
        </w:rPr>
        <w:t xml:space="preserve"> </w:t>
      </w:r>
      <w:r w:rsidR="00317F18" w:rsidRPr="00317F18">
        <w:rPr>
          <w:rFonts w:ascii="Calibri" w:hAnsi="Calibri" w:cs="Calibri"/>
        </w:rPr>
        <w:t>What do we need to do to make sure that education really contributes to solving the climate crisis?</w:t>
      </w:r>
    </w:p>
    <w:p w:rsidR="003B38C9" w:rsidRDefault="003B38C9" w:rsidP="005F5866">
      <w:pPr>
        <w:pStyle w:val="NoSpacing"/>
        <w:ind w:right="230"/>
        <w:rPr>
          <w:rFonts w:ascii="Calibri" w:hAnsi="Calibri" w:cs="Calibri"/>
        </w:rPr>
      </w:pPr>
    </w:p>
    <w:p w:rsidR="00303D57" w:rsidRDefault="00303D57" w:rsidP="00303D57">
      <w:pPr>
        <w:pStyle w:val="NoSpacing"/>
        <w:ind w:right="230"/>
        <w:rPr>
          <w:rFonts w:ascii="Calibri" w:hAnsi="Calibri" w:cs="Calibri"/>
          <w:b/>
        </w:rPr>
      </w:pPr>
    </w:p>
    <w:p w:rsidR="0041482E" w:rsidRDefault="0041482E" w:rsidP="00303D57">
      <w:pPr>
        <w:pStyle w:val="NoSpacing"/>
        <w:ind w:right="230"/>
        <w:rPr>
          <w:rFonts w:ascii="Calibri" w:hAnsi="Calibri" w:cs="Calibri"/>
          <w:b/>
        </w:rPr>
      </w:pPr>
    </w:p>
    <w:p w:rsidR="0041482E" w:rsidRDefault="0041482E" w:rsidP="00303D57">
      <w:pPr>
        <w:pStyle w:val="NoSpacing"/>
        <w:ind w:right="230"/>
        <w:rPr>
          <w:rFonts w:ascii="Calibri" w:hAnsi="Calibri" w:cs="Calibri"/>
          <w:b/>
        </w:rPr>
      </w:pPr>
    </w:p>
    <w:p w:rsidR="0041482E" w:rsidRPr="001B73FE" w:rsidRDefault="0041482E" w:rsidP="00303D57">
      <w:pPr>
        <w:pStyle w:val="NoSpacing"/>
        <w:ind w:right="230"/>
        <w:rPr>
          <w:rFonts w:ascii="Calibri" w:hAnsi="Calibri" w:cs="Calibri"/>
          <w:b/>
        </w:rPr>
      </w:pPr>
    </w:p>
    <w:tbl>
      <w:tblPr>
        <w:tblStyle w:val="TableGrid"/>
        <w:tblW w:w="9540" w:type="dxa"/>
        <w:tblInd w:w="-95" w:type="dxa"/>
        <w:tblLook w:val="04A0" w:firstRow="1" w:lastRow="0" w:firstColumn="1" w:lastColumn="0" w:noHBand="0" w:noVBand="1"/>
      </w:tblPr>
      <w:tblGrid>
        <w:gridCol w:w="9540"/>
      </w:tblGrid>
      <w:tr w:rsidR="00303D57" w:rsidRPr="005F5866" w:rsidTr="00317F18">
        <w:tc>
          <w:tcPr>
            <w:tcW w:w="9540" w:type="dxa"/>
            <w:shd w:val="clear" w:color="auto" w:fill="1F3864" w:themeFill="accent5" w:themeFillShade="80"/>
          </w:tcPr>
          <w:p w:rsidR="00303D57" w:rsidRPr="005F5866" w:rsidRDefault="006A1C01" w:rsidP="00303D57">
            <w:pPr>
              <w:pStyle w:val="NoSpacing"/>
              <w:ind w:right="230"/>
              <w:jc w:val="center"/>
              <w:rPr>
                <w:rFonts w:ascii="Calibri" w:hAnsi="Calibri" w:cs="Calibri"/>
                <w:b/>
                <w:sz w:val="40"/>
              </w:rPr>
            </w:pPr>
            <w:r>
              <w:rPr>
                <w:rFonts w:ascii="Calibri" w:hAnsi="Calibri" w:cs="Calibri"/>
                <w:b/>
                <w:sz w:val="40"/>
              </w:rPr>
              <w:lastRenderedPageBreak/>
              <w:t>MODEL</w:t>
            </w:r>
            <w:r w:rsidRPr="005F5866">
              <w:rPr>
                <w:rFonts w:ascii="Calibri" w:hAnsi="Calibri" w:cs="Calibri"/>
                <w:b/>
                <w:sz w:val="40"/>
              </w:rPr>
              <w:t xml:space="preserve"> </w:t>
            </w:r>
            <w:r w:rsidR="00303D57">
              <w:rPr>
                <w:rFonts w:ascii="Calibri" w:hAnsi="Calibri" w:cs="Calibri"/>
                <w:b/>
                <w:sz w:val="40"/>
              </w:rPr>
              <w:t xml:space="preserve">4 </w:t>
            </w:r>
          </w:p>
        </w:tc>
      </w:tr>
    </w:tbl>
    <w:p w:rsidR="00303D57" w:rsidRPr="001B73FE" w:rsidRDefault="00303D57" w:rsidP="00303D57">
      <w:pPr>
        <w:pStyle w:val="NoSpacing"/>
        <w:ind w:right="230"/>
        <w:rPr>
          <w:rFonts w:ascii="Calibri" w:hAnsi="Calibri" w:cs="Calibri"/>
          <w:b/>
        </w:rPr>
      </w:pPr>
    </w:p>
    <w:p w:rsidR="00317F18" w:rsidRDefault="00967E74" w:rsidP="0041482E">
      <w:pPr>
        <w:spacing w:line="240" w:lineRule="auto"/>
        <w:jc w:val="both"/>
        <w:rPr>
          <w:rStyle w:val="normaltextrun"/>
          <w:rFonts w:ascii="Calibri" w:hAnsi="Calibri" w:cs="Calibri"/>
        </w:rPr>
      </w:pPr>
      <w:r>
        <w:rPr>
          <w:rStyle w:val="normaltextrun"/>
          <w:rFonts w:ascii="Calibri" w:hAnsi="Calibri" w:cs="Calibri"/>
        </w:rPr>
        <w:t xml:space="preserve">In this DIY (Do It </w:t>
      </w:r>
      <w:proofErr w:type="gramStart"/>
      <w:r>
        <w:rPr>
          <w:rStyle w:val="normaltextrun"/>
          <w:rFonts w:ascii="Calibri" w:hAnsi="Calibri" w:cs="Calibri"/>
        </w:rPr>
        <w:t>Yourself)</w:t>
      </w:r>
      <w:proofErr w:type="gramEnd"/>
      <w:r>
        <w:rPr>
          <w:rStyle w:val="normaltextrun"/>
          <w:rFonts w:ascii="Calibri" w:hAnsi="Calibri" w:cs="Calibri"/>
        </w:rPr>
        <w:t xml:space="preserve"> model s</w:t>
      </w:r>
      <w:r w:rsidR="00C202C7" w:rsidRPr="00596D18">
        <w:rPr>
          <w:rStyle w:val="normaltextrun"/>
          <w:rFonts w:ascii="Calibri" w:hAnsi="Calibri" w:cs="Calibri"/>
        </w:rPr>
        <w:t>takeholder</w:t>
      </w:r>
      <w:r>
        <w:rPr>
          <w:rStyle w:val="normaltextrun"/>
          <w:rFonts w:ascii="Calibri" w:hAnsi="Calibri" w:cs="Calibri"/>
        </w:rPr>
        <w:t>s</w:t>
      </w:r>
      <w:r w:rsidR="00C202C7" w:rsidRPr="00596D18">
        <w:rPr>
          <w:rStyle w:val="normaltextrun"/>
          <w:rFonts w:ascii="Calibri" w:hAnsi="Calibri" w:cs="Calibri"/>
        </w:rPr>
        <w:t xml:space="preserve"> are encouraged to organize more tailored consultations in specialized areas or on focused topics</w:t>
      </w:r>
      <w:r w:rsidR="00317F18">
        <w:rPr>
          <w:rStyle w:val="normaltextrun"/>
          <w:rFonts w:ascii="Calibri" w:hAnsi="Calibri" w:cs="Calibri"/>
        </w:rPr>
        <w:t xml:space="preserve">.  These consultations should respond to </w:t>
      </w:r>
      <w:r w:rsidR="00317F18" w:rsidRPr="00596D18">
        <w:rPr>
          <w:rStyle w:val="normaltextrun"/>
          <w:rFonts w:ascii="Calibri" w:hAnsi="Calibri" w:cs="Calibri"/>
        </w:rPr>
        <w:t xml:space="preserve">one or more of the key ideas </w:t>
      </w:r>
      <w:r w:rsidR="00317F18">
        <w:rPr>
          <w:rStyle w:val="normaltextrun"/>
          <w:rFonts w:ascii="Calibri" w:hAnsi="Calibri" w:cs="Calibri"/>
        </w:rPr>
        <w:t xml:space="preserve">laid out in the recent publications by the International Commission: </w:t>
      </w:r>
      <w:hyperlink r:id="rId26" w:history="1">
        <w:r w:rsidR="00317F18" w:rsidRPr="001E4BD6">
          <w:rPr>
            <w:rStyle w:val="Hyperlink"/>
            <w:rFonts w:ascii="Calibri" w:hAnsi="Calibri" w:cs="Calibri"/>
            <w:i/>
          </w:rPr>
          <w:t>Visioning and Framing the Futures of Education</w:t>
        </w:r>
      </w:hyperlink>
      <w:r w:rsidR="00317F18">
        <w:rPr>
          <w:rStyle w:val="normaltextrun"/>
          <w:rFonts w:ascii="Calibri" w:hAnsi="Calibri" w:cs="Calibri"/>
        </w:rPr>
        <w:t xml:space="preserve"> (February 2020),</w:t>
      </w:r>
      <w:r w:rsidR="00317F18" w:rsidRPr="00596D18">
        <w:rPr>
          <w:rStyle w:val="normaltextrun"/>
          <w:rFonts w:ascii="Calibri" w:hAnsi="Calibri" w:cs="Calibri"/>
        </w:rPr>
        <w:t xml:space="preserve">  </w:t>
      </w:r>
      <w:hyperlink r:id="rId27" w:history="1">
        <w:r w:rsidR="00317F18" w:rsidRPr="001E4BD6">
          <w:rPr>
            <w:rStyle w:val="Hyperlink"/>
            <w:rFonts w:ascii="Calibri" w:hAnsi="Calibri" w:cs="Calibri"/>
            <w:i/>
          </w:rPr>
          <w:t>Joint Statement:  Protecting and Transforming Education for Shared Futures and Common Humanity</w:t>
        </w:r>
      </w:hyperlink>
      <w:r w:rsidR="00317F18">
        <w:rPr>
          <w:rStyle w:val="Hyperlink"/>
          <w:rFonts w:ascii="Calibri" w:hAnsi="Calibri" w:cs="Calibri"/>
        </w:rPr>
        <w:t xml:space="preserve"> </w:t>
      </w:r>
      <w:r w:rsidR="00317F18" w:rsidRPr="00870C1E">
        <w:rPr>
          <w:rStyle w:val="normaltextrun"/>
        </w:rPr>
        <w:t>(April 2020),</w:t>
      </w:r>
      <w:r w:rsidR="00317F18" w:rsidRPr="00E6125D">
        <w:t xml:space="preserve"> </w:t>
      </w:r>
      <w:hyperlink r:id="rId28" w:history="1">
        <w:r w:rsidR="00317F18" w:rsidRPr="001E4BD6">
          <w:rPr>
            <w:rStyle w:val="Hyperlink"/>
            <w:rFonts w:ascii="Calibri" w:hAnsi="Calibri" w:cs="Calibri"/>
            <w:i/>
          </w:rPr>
          <w:t>Education in a post-COVID world: Nine ideas for public action</w:t>
        </w:r>
      </w:hyperlink>
      <w:r w:rsidR="00317F18">
        <w:rPr>
          <w:rStyle w:val="normaltextrun"/>
          <w:rFonts w:ascii="Calibri" w:hAnsi="Calibri" w:cs="Calibri"/>
        </w:rPr>
        <w:t xml:space="preserve"> (June 2020).</w:t>
      </w:r>
    </w:p>
    <w:p w:rsidR="00303D57" w:rsidRDefault="00303D57" w:rsidP="0041482E">
      <w:pPr>
        <w:spacing w:line="240" w:lineRule="auto"/>
        <w:jc w:val="both"/>
        <w:rPr>
          <w:rFonts w:ascii="Calibri" w:hAnsi="Calibri" w:cs="Calibri"/>
        </w:rPr>
      </w:pPr>
    </w:p>
    <w:p w:rsidR="00C202C7" w:rsidRDefault="00161C11" w:rsidP="0041482E">
      <w:pPr>
        <w:pStyle w:val="NoSpacing"/>
        <w:ind w:right="230"/>
        <w:jc w:val="both"/>
        <w:rPr>
          <w:rFonts w:ascii="Calibri" w:hAnsi="Calibri" w:cs="Calibri"/>
        </w:rPr>
      </w:pPr>
      <w:r>
        <w:rPr>
          <w:rFonts w:ascii="Calibri" w:hAnsi="Calibri" w:cs="Calibri"/>
        </w:rPr>
        <w:t xml:space="preserve">Develop your own discussion questions, although try to limit to 3-4 broad questions at most. </w:t>
      </w:r>
    </w:p>
    <w:p w:rsidR="00C202C7" w:rsidRPr="001B73FE" w:rsidRDefault="00C202C7" w:rsidP="00C202C7">
      <w:pPr>
        <w:pStyle w:val="NoSpacing"/>
        <w:ind w:right="230"/>
        <w:rPr>
          <w:rFonts w:ascii="Calibri" w:hAnsi="Calibri" w:cs="Calibri"/>
          <w:b/>
        </w:rPr>
      </w:pPr>
    </w:p>
    <w:tbl>
      <w:tblPr>
        <w:tblStyle w:val="TableGrid"/>
        <w:tblW w:w="9540" w:type="dxa"/>
        <w:tblInd w:w="-95" w:type="dxa"/>
        <w:tblLook w:val="04A0" w:firstRow="1" w:lastRow="0" w:firstColumn="1" w:lastColumn="0" w:noHBand="0" w:noVBand="1"/>
      </w:tblPr>
      <w:tblGrid>
        <w:gridCol w:w="9540"/>
      </w:tblGrid>
      <w:tr w:rsidR="00C202C7" w:rsidRPr="005F5866" w:rsidTr="00317F18">
        <w:tc>
          <w:tcPr>
            <w:tcW w:w="9540" w:type="dxa"/>
            <w:shd w:val="clear" w:color="auto" w:fill="1F3864" w:themeFill="accent5" w:themeFillShade="80"/>
          </w:tcPr>
          <w:p w:rsidR="00C202C7" w:rsidRPr="005F5866" w:rsidRDefault="00C202C7" w:rsidP="00C202C7">
            <w:pPr>
              <w:pStyle w:val="NoSpacing"/>
              <w:ind w:right="230"/>
              <w:jc w:val="center"/>
              <w:rPr>
                <w:rFonts w:ascii="Calibri" w:hAnsi="Calibri" w:cs="Calibri"/>
                <w:b/>
                <w:sz w:val="40"/>
              </w:rPr>
            </w:pPr>
            <w:r>
              <w:rPr>
                <w:rFonts w:ascii="Calibri" w:hAnsi="Calibri" w:cs="Calibri"/>
                <w:b/>
                <w:sz w:val="40"/>
              </w:rPr>
              <w:t xml:space="preserve">WRAP UP AND THANK YOU  </w:t>
            </w:r>
          </w:p>
        </w:tc>
      </w:tr>
    </w:tbl>
    <w:p w:rsidR="00C202C7" w:rsidRPr="001B73FE" w:rsidRDefault="00C202C7" w:rsidP="00C202C7">
      <w:pPr>
        <w:pStyle w:val="NoSpacing"/>
        <w:ind w:right="230"/>
        <w:rPr>
          <w:rFonts w:ascii="Calibri" w:hAnsi="Calibri" w:cs="Calibri"/>
          <w:b/>
        </w:rPr>
      </w:pPr>
    </w:p>
    <w:p w:rsidR="003E2311" w:rsidRDefault="00624115" w:rsidP="0041482E">
      <w:pPr>
        <w:spacing w:line="240" w:lineRule="auto"/>
        <w:jc w:val="both"/>
        <w:rPr>
          <w:rFonts w:cstheme="minorHAnsi"/>
        </w:rPr>
      </w:pPr>
      <w:r w:rsidRPr="00400B1A">
        <w:rPr>
          <w:rFonts w:cstheme="minorHAnsi"/>
        </w:rPr>
        <w:t>Thank</w:t>
      </w:r>
      <w:r w:rsidR="00452C1C">
        <w:rPr>
          <w:rFonts w:cstheme="minorHAnsi"/>
        </w:rPr>
        <w:t xml:space="preserve"> the participants for their </w:t>
      </w:r>
      <w:r w:rsidRPr="00400B1A">
        <w:rPr>
          <w:rFonts w:cstheme="minorHAnsi"/>
        </w:rPr>
        <w:t xml:space="preserve">time and contributions to the </w:t>
      </w:r>
      <w:r w:rsidRPr="00682589">
        <w:rPr>
          <w:rFonts w:cstheme="minorHAnsi"/>
          <w:i/>
        </w:rPr>
        <w:t>Futures of Education</w:t>
      </w:r>
      <w:r w:rsidRPr="00400B1A">
        <w:rPr>
          <w:rFonts w:cstheme="minorHAnsi"/>
        </w:rPr>
        <w:t xml:space="preserve"> </w:t>
      </w:r>
      <w:r>
        <w:rPr>
          <w:rFonts w:cstheme="minorHAnsi"/>
        </w:rPr>
        <w:t>consultation</w:t>
      </w:r>
      <w:r w:rsidRPr="00400B1A">
        <w:rPr>
          <w:rFonts w:cstheme="minorHAnsi"/>
        </w:rPr>
        <w:t xml:space="preserve"> and discussions. </w:t>
      </w:r>
      <w:r w:rsidR="00372C5B">
        <w:rPr>
          <w:rFonts w:cstheme="minorHAnsi"/>
        </w:rPr>
        <w:t>Explain that the</w:t>
      </w:r>
      <w:r w:rsidRPr="00400B1A">
        <w:rPr>
          <w:rFonts w:cstheme="minorHAnsi"/>
        </w:rPr>
        <w:t xml:space="preserve"> inputs</w:t>
      </w:r>
      <w:r w:rsidR="00372C5B">
        <w:rPr>
          <w:rFonts w:cstheme="minorHAnsi"/>
        </w:rPr>
        <w:t xml:space="preserve"> gathered</w:t>
      </w:r>
      <w:r w:rsidRPr="00400B1A">
        <w:rPr>
          <w:rFonts w:cstheme="minorHAnsi"/>
        </w:rPr>
        <w:t xml:space="preserve"> will be synthesized and shared with</w:t>
      </w:r>
      <w:r w:rsidR="00372C5B">
        <w:rPr>
          <w:rFonts w:cstheme="minorHAnsi"/>
        </w:rPr>
        <w:t xml:space="preserve"> </w:t>
      </w:r>
      <w:r w:rsidRPr="00400B1A">
        <w:rPr>
          <w:rFonts w:cstheme="minorHAnsi"/>
        </w:rPr>
        <w:t>UNESCO</w:t>
      </w:r>
      <w:r w:rsidR="00372C5B">
        <w:rPr>
          <w:rFonts w:cstheme="minorHAnsi"/>
        </w:rPr>
        <w:t xml:space="preserve"> and the </w:t>
      </w:r>
      <w:r>
        <w:rPr>
          <w:rFonts w:cstheme="minorHAnsi"/>
        </w:rPr>
        <w:t>International C</w:t>
      </w:r>
      <w:r w:rsidRPr="00400B1A">
        <w:rPr>
          <w:rFonts w:cstheme="minorHAnsi"/>
        </w:rPr>
        <w:t>ommission</w:t>
      </w:r>
      <w:r w:rsidR="00372C5B">
        <w:rPr>
          <w:rFonts w:cstheme="minorHAnsi"/>
        </w:rPr>
        <w:t xml:space="preserve"> steering the Futures of Education report to </w:t>
      </w:r>
      <w:proofErr w:type="gramStart"/>
      <w:r w:rsidR="00372C5B">
        <w:rPr>
          <w:rFonts w:cstheme="minorHAnsi"/>
        </w:rPr>
        <w:t>be released</w:t>
      </w:r>
      <w:proofErr w:type="gramEnd"/>
      <w:r w:rsidR="00372C5B">
        <w:rPr>
          <w:rFonts w:cstheme="minorHAnsi"/>
        </w:rPr>
        <w:t xml:space="preserve"> in 2021</w:t>
      </w:r>
      <w:r w:rsidRPr="00400B1A">
        <w:rPr>
          <w:rFonts w:cstheme="minorHAnsi"/>
        </w:rPr>
        <w:t xml:space="preserve">. </w:t>
      </w:r>
    </w:p>
    <w:p w:rsidR="003E2311" w:rsidRDefault="003E2311" w:rsidP="0041482E">
      <w:pPr>
        <w:spacing w:line="240" w:lineRule="auto"/>
        <w:jc w:val="both"/>
        <w:rPr>
          <w:rFonts w:cstheme="minorHAnsi"/>
        </w:rPr>
      </w:pPr>
    </w:p>
    <w:p w:rsidR="003E2311" w:rsidRDefault="00682589" w:rsidP="0041482E">
      <w:pPr>
        <w:spacing w:line="240" w:lineRule="auto"/>
        <w:jc w:val="both"/>
        <w:rPr>
          <w:rFonts w:cstheme="minorHAnsi"/>
        </w:rPr>
      </w:pPr>
      <w:r>
        <w:rPr>
          <w:rFonts w:cstheme="minorHAnsi"/>
        </w:rPr>
        <w:t>Kindly ensure</w:t>
      </w:r>
      <w:r w:rsidR="00372C5B">
        <w:rPr>
          <w:rFonts w:cstheme="minorHAnsi"/>
        </w:rPr>
        <w:t xml:space="preserve"> that participants have </w:t>
      </w:r>
      <w:r>
        <w:rPr>
          <w:rFonts w:cstheme="minorHAnsi"/>
        </w:rPr>
        <w:t>registered</w:t>
      </w:r>
      <w:r w:rsidR="00372C5B">
        <w:rPr>
          <w:rFonts w:cstheme="minorHAnsi"/>
        </w:rPr>
        <w:t xml:space="preserve"> their names and </w:t>
      </w:r>
      <w:r>
        <w:rPr>
          <w:rFonts w:cstheme="minorHAnsi"/>
        </w:rPr>
        <w:t>indicat</w:t>
      </w:r>
      <w:r w:rsidR="00372C5B">
        <w:rPr>
          <w:rFonts w:cstheme="minorHAnsi"/>
        </w:rPr>
        <w:t>ed</w:t>
      </w:r>
      <w:r>
        <w:rPr>
          <w:rFonts w:cstheme="minorHAnsi"/>
        </w:rPr>
        <w:t xml:space="preserve"> if </w:t>
      </w:r>
      <w:r w:rsidR="004A3E8C">
        <w:rPr>
          <w:rFonts w:cstheme="minorHAnsi"/>
        </w:rPr>
        <w:t xml:space="preserve">they wish to </w:t>
      </w:r>
      <w:proofErr w:type="gramStart"/>
      <w:r w:rsidR="004A3E8C">
        <w:rPr>
          <w:rFonts w:cstheme="minorHAnsi"/>
        </w:rPr>
        <w:t>be acknowledged</w:t>
      </w:r>
      <w:proofErr w:type="gramEnd"/>
      <w:r w:rsidR="004A3E8C">
        <w:rPr>
          <w:rFonts w:cstheme="minorHAnsi"/>
        </w:rPr>
        <w:t xml:space="preserve"> as </w:t>
      </w:r>
      <w:r w:rsidR="00D46965">
        <w:rPr>
          <w:rFonts w:cstheme="minorHAnsi"/>
        </w:rPr>
        <w:t>contributor</w:t>
      </w:r>
      <w:r w:rsidR="004A3E8C">
        <w:rPr>
          <w:rFonts w:cstheme="minorHAnsi"/>
        </w:rPr>
        <w:t>s</w:t>
      </w:r>
      <w:r w:rsidR="00372C5B">
        <w:rPr>
          <w:rFonts w:cstheme="minorHAnsi"/>
        </w:rPr>
        <w:t xml:space="preserve">. Participants should also share their email addresses if they wish </w:t>
      </w:r>
      <w:r>
        <w:rPr>
          <w:rFonts w:cstheme="minorHAnsi"/>
        </w:rPr>
        <w:t xml:space="preserve">to receive updates on the project as well as participate in future consultation </w:t>
      </w:r>
      <w:r w:rsidR="00D46965">
        <w:rPr>
          <w:rFonts w:cstheme="minorHAnsi"/>
        </w:rPr>
        <w:t>exercises</w:t>
      </w:r>
      <w:r>
        <w:rPr>
          <w:rFonts w:cstheme="minorHAnsi"/>
        </w:rPr>
        <w:t>.</w:t>
      </w:r>
      <w:r w:rsidR="002448CB">
        <w:rPr>
          <w:rFonts w:cstheme="minorHAnsi"/>
        </w:rPr>
        <w:t xml:space="preserve"> </w:t>
      </w:r>
    </w:p>
    <w:p w:rsidR="003E2311" w:rsidRDefault="003E2311" w:rsidP="0041482E">
      <w:pPr>
        <w:spacing w:line="240" w:lineRule="auto"/>
        <w:jc w:val="both"/>
        <w:rPr>
          <w:rFonts w:cstheme="minorHAnsi"/>
        </w:rPr>
      </w:pPr>
    </w:p>
    <w:p w:rsidR="004A368F" w:rsidRDefault="00372C5B" w:rsidP="0041482E">
      <w:pPr>
        <w:spacing w:line="240" w:lineRule="auto"/>
        <w:jc w:val="both"/>
        <w:rPr>
          <w:rFonts w:cstheme="minorHAnsi"/>
        </w:rPr>
      </w:pPr>
      <w:r>
        <w:rPr>
          <w:rFonts w:cstheme="minorHAnsi"/>
        </w:rPr>
        <w:t xml:space="preserve">Please encourage participants to </w:t>
      </w:r>
      <w:r w:rsidR="004A3E8C">
        <w:rPr>
          <w:rFonts w:cstheme="minorHAnsi"/>
        </w:rPr>
        <w:t xml:space="preserve">participate in </w:t>
      </w:r>
      <w:r w:rsidR="00D46965">
        <w:rPr>
          <w:rFonts w:cstheme="minorHAnsi"/>
        </w:rPr>
        <w:t xml:space="preserve">the </w:t>
      </w:r>
      <w:r>
        <w:rPr>
          <w:rFonts w:cstheme="minorHAnsi"/>
        </w:rPr>
        <w:t xml:space="preserve">Futures of Education </w:t>
      </w:r>
      <w:r w:rsidR="004A3E8C">
        <w:rPr>
          <w:rFonts w:cstheme="minorHAnsi"/>
        </w:rPr>
        <w:t xml:space="preserve">online platforms.  </w:t>
      </w:r>
      <w:r>
        <w:rPr>
          <w:rFonts w:cstheme="minorHAnsi"/>
        </w:rPr>
        <w:t>These are on the UNESCO website (</w:t>
      </w:r>
      <w:hyperlink r:id="rId29" w:history="1">
        <w:r w:rsidR="0041482E" w:rsidRPr="001E14B4">
          <w:rPr>
            <w:rStyle w:val="Hyperlink"/>
          </w:rPr>
          <w:t>https://en.unesco.org/futuresofeducation/how-contribute</w:t>
        </w:r>
      </w:hyperlink>
      <w:r>
        <w:rPr>
          <w:rFonts w:cstheme="minorHAnsi"/>
        </w:rPr>
        <w:t xml:space="preserve">) and </w:t>
      </w:r>
      <w:r w:rsidR="00D46965">
        <w:rPr>
          <w:rFonts w:cstheme="minorHAnsi"/>
        </w:rPr>
        <w:t>range from</w:t>
      </w:r>
      <w:r w:rsidR="004A3E8C">
        <w:rPr>
          <w:rFonts w:cstheme="minorHAnsi"/>
        </w:rPr>
        <w:t xml:space="preserve"> </w:t>
      </w:r>
      <w:r w:rsidR="00D46965">
        <w:rPr>
          <w:rFonts w:cstheme="minorHAnsi"/>
        </w:rPr>
        <w:t>answering a short</w:t>
      </w:r>
      <w:r>
        <w:rPr>
          <w:rFonts w:cstheme="minorHAnsi"/>
        </w:rPr>
        <w:t xml:space="preserve"> survey</w:t>
      </w:r>
      <w:r w:rsidR="00D46965">
        <w:rPr>
          <w:rFonts w:cstheme="minorHAnsi"/>
        </w:rPr>
        <w:t xml:space="preserve">, to </w:t>
      </w:r>
      <w:r>
        <w:rPr>
          <w:rFonts w:cstheme="minorHAnsi"/>
        </w:rPr>
        <w:t xml:space="preserve">writing </w:t>
      </w:r>
      <w:r w:rsidR="00D46965">
        <w:rPr>
          <w:rFonts w:cstheme="minorHAnsi"/>
        </w:rPr>
        <w:t>a 1000 word essay</w:t>
      </w:r>
      <w:r w:rsidR="004A3E8C">
        <w:rPr>
          <w:rFonts w:cstheme="minorHAnsi"/>
        </w:rPr>
        <w:t>,</w:t>
      </w:r>
      <w:r w:rsidR="00D46965">
        <w:rPr>
          <w:rFonts w:cstheme="minorHAnsi"/>
        </w:rPr>
        <w:t xml:space="preserve"> and submitting </w:t>
      </w:r>
      <w:r w:rsidR="004A3E8C">
        <w:rPr>
          <w:rFonts w:cstheme="minorHAnsi"/>
        </w:rPr>
        <w:t xml:space="preserve">original artwork </w:t>
      </w:r>
      <w:r w:rsidR="00D46965">
        <w:rPr>
          <w:rFonts w:cstheme="minorHAnsi"/>
        </w:rPr>
        <w:t xml:space="preserve">to illustrate </w:t>
      </w:r>
      <w:r>
        <w:rPr>
          <w:rFonts w:cstheme="minorHAnsi"/>
        </w:rPr>
        <w:t xml:space="preserve">a </w:t>
      </w:r>
      <w:r w:rsidR="00D46965">
        <w:rPr>
          <w:rFonts w:cstheme="minorHAnsi"/>
        </w:rPr>
        <w:t>vision</w:t>
      </w:r>
      <w:r>
        <w:rPr>
          <w:rFonts w:cstheme="minorHAnsi"/>
        </w:rPr>
        <w:t xml:space="preserve"> of the </w:t>
      </w:r>
      <w:r w:rsidR="00D46965">
        <w:rPr>
          <w:rFonts w:cstheme="minorHAnsi"/>
        </w:rPr>
        <w:t xml:space="preserve">future of education. </w:t>
      </w:r>
    </w:p>
    <w:p w:rsidR="004A368F" w:rsidRDefault="004A368F" w:rsidP="0041482E">
      <w:pPr>
        <w:spacing w:line="240" w:lineRule="auto"/>
        <w:jc w:val="both"/>
        <w:rPr>
          <w:rFonts w:cstheme="minorHAnsi"/>
        </w:rPr>
      </w:pPr>
    </w:p>
    <w:p w:rsidR="006513BA" w:rsidRDefault="003E2311" w:rsidP="0041482E">
      <w:pPr>
        <w:spacing w:line="240" w:lineRule="auto"/>
        <w:jc w:val="both"/>
        <w:rPr>
          <w:rFonts w:cstheme="minorHAnsi"/>
        </w:rPr>
      </w:pPr>
      <w:r>
        <w:rPr>
          <w:rFonts w:cstheme="minorHAnsi"/>
        </w:rPr>
        <w:t>Facilitators should o</w:t>
      </w:r>
      <w:r w:rsidR="00D46965">
        <w:rPr>
          <w:rFonts w:cstheme="minorHAnsi"/>
        </w:rPr>
        <w:t xml:space="preserve">ffer to guide participants in accessing the online </w:t>
      </w:r>
      <w:r w:rsidR="004A3E8C">
        <w:rPr>
          <w:rFonts w:cstheme="minorHAnsi"/>
        </w:rPr>
        <w:t xml:space="preserve">platforms </w:t>
      </w:r>
      <w:r w:rsidR="00D46965">
        <w:rPr>
          <w:rFonts w:cstheme="minorHAnsi"/>
        </w:rPr>
        <w:t>on their laptops / smartphones</w:t>
      </w:r>
      <w:r w:rsidR="00372C5B">
        <w:rPr>
          <w:rFonts w:cstheme="minorHAnsi"/>
        </w:rPr>
        <w:t>, when and if possible.</w:t>
      </w:r>
      <w:r w:rsidR="00D46965">
        <w:rPr>
          <w:rFonts w:cstheme="minorHAnsi"/>
        </w:rPr>
        <w:t xml:space="preserve"> </w:t>
      </w:r>
    </w:p>
    <w:p w:rsidR="00390B48" w:rsidRDefault="00390B48" w:rsidP="0041482E">
      <w:pPr>
        <w:spacing w:line="240" w:lineRule="auto"/>
        <w:jc w:val="both"/>
        <w:rPr>
          <w:rFonts w:cstheme="minorHAnsi"/>
        </w:rPr>
      </w:pPr>
    </w:p>
    <w:p w:rsidR="00390B48" w:rsidRDefault="004621B5" w:rsidP="0041482E">
      <w:pPr>
        <w:spacing w:line="240" w:lineRule="auto"/>
        <w:jc w:val="both"/>
        <w:rPr>
          <w:rFonts w:cstheme="minorHAnsi"/>
        </w:rPr>
      </w:pPr>
      <w:r>
        <w:rPr>
          <w:rFonts w:cstheme="minorHAnsi"/>
        </w:rPr>
        <w:t xml:space="preserve">UNESCO encourages facilitators to follow-up with the participants with a thank you email, and encourage them to continue the conversations on the futures of education, by following the developments at </w:t>
      </w:r>
      <w:hyperlink r:id="rId30" w:history="1">
        <w:r w:rsidRPr="00BC70E8">
          <w:rPr>
            <w:rStyle w:val="Hyperlink"/>
            <w:rFonts w:cstheme="minorHAnsi"/>
          </w:rPr>
          <w:t>https://en.unesco.org/futuresofeducation/</w:t>
        </w:r>
      </w:hyperlink>
      <w:r>
        <w:rPr>
          <w:rFonts w:cstheme="minorHAnsi"/>
        </w:rPr>
        <w:t xml:space="preserve">, and to engage in the other modalities of consultation. More specifically: </w:t>
      </w:r>
    </w:p>
    <w:p w:rsidR="004621B5" w:rsidRDefault="004621B5" w:rsidP="0041482E">
      <w:pPr>
        <w:spacing w:line="240" w:lineRule="auto"/>
        <w:jc w:val="both"/>
        <w:rPr>
          <w:rFonts w:cstheme="minorHAnsi"/>
        </w:rPr>
      </w:pPr>
    </w:p>
    <w:p w:rsidR="00D5256E" w:rsidRPr="004621B5" w:rsidRDefault="004621B5" w:rsidP="0041482E">
      <w:pPr>
        <w:numPr>
          <w:ilvl w:val="0"/>
          <w:numId w:val="6"/>
        </w:numPr>
        <w:spacing w:line="240" w:lineRule="auto"/>
        <w:jc w:val="both"/>
        <w:rPr>
          <w:rFonts w:cstheme="minorHAnsi"/>
        </w:rPr>
      </w:pPr>
      <w:r>
        <w:rPr>
          <w:rFonts w:cstheme="minorHAnsi"/>
        </w:rPr>
        <w:t xml:space="preserve">Take the 1-minute </w:t>
      </w:r>
      <w:r w:rsidR="008F01F3" w:rsidRPr="004621B5">
        <w:rPr>
          <w:rFonts w:cstheme="minorHAnsi"/>
        </w:rPr>
        <w:t xml:space="preserve">survey on the top 3 </w:t>
      </w:r>
      <w:r>
        <w:rPr>
          <w:rFonts w:cstheme="minorHAnsi"/>
        </w:rPr>
        <w:t>c</w:t>
      </w:r>
      <w:r w:rsidR="008F01F3" w:rsidRPr="004621B5">
        <w:rPr>
          <w:rFonts w:cstheme="minorHAnsi"/>
        </w:rPr>
        <w:t xml:space="preserve">hallenges and </w:t>
      </w:r>
      <w:r>
        <w:rPr>
          <w:rFonts w:cstheme="minorHAnsi"/>
        </w:rPr>
        <w:t>p</w:t>
      </w:r>
      <w:r w:rsidR="008F01F3" w:rsidRPr="004621B5">
        <w:rPr>
          <w:rFonts w:cstheme="minorHAnsi"/>
        </w:rPr>
        <w:t xml:space="preserve">urposes of </w:t>
      </w:r>
      <w:r>
        <w:rPr>
          <w:rFonts w:cstheme="minorHAnsi"/>
        </w:rPr>
        <w:t>e</w:t>
      </w:r>
      <w:r w:rsidR="008F01F3" w:rsidRPr="004621B5">
        <w:rPr>
          <w:rFonts w:cstheme="minorHAnsi"/>
        </w:rPr>
        <w:t xml:space="preserve">ducation : </w:t>
      </w:r>
      <w:hyperlink r:id="rId31" w:history="1">
        <w:r w:rsidR="008F01F3" w:rsidRPr="004621B5">
          <w:rPr>
            <w:rStyle w:val="Hyperlink"/>
            <w:rFonts w:cstheme="minorHAnsi"/>
          </w:rPr>
          <w:t>https://en.unesco.org/futuresofeducation/get-involved/top-3-challenges-and-purposes-education</w:t>
        </w:r>
      </w:hyperlink>
    </w:p>
    <w:p w:rsidR="00D5256E" w:rsidRPr="004621B5" w:rsidRDefault="004621B5" w:rsidP="0041482E">
      <w:pPr>
        <w:numPr>
          <w:ilvl w:val="0"/>
          <w:numId w:val="6"/>
        </w:numPr>
        <w:spacing w:line="240" w:lineRule="auto"/>
        <w:jc w:val="both"/>
        <w:rPr>
          <w:rFonts w:cstheme="minorHAnsi"/>
        </w:rPr>
      </w:pPr>
      <w:r>
        <w:rPr>
          <w:rFonts w:cstheme="minorHAnsi"/>
        </w:rPr>
        <w:t>W</w:t>
      </w:r>
      <w:r w:rsidR="008F01F3" w:rsidRPr="004621B5">
        <w:rPr>
          <w:rFonts w:cstheme="minorHAnsi"/>
        </w:rPr>
        <w:t xml:space="preserve">rite </w:t>
      </w:r>
      <w:r>
        <w:rPr>
          <w:rFonts w:cstheme="minorHAnsi"/>
        </w:rPr>
        <w:t>their</w:t>
      </w:r>
      <w:r w:rsidR="008F01F3" w:rsidRPr="004621B5">
        <w:rPr>
          <w:rFonts w:cstheme="minorHAnsi"/>
        </w:rPr>
        <w:t xml:space="preserve"> thoughts on what </w:t>
      </w:r>
      <w:r>
        <w:rPr>
          <w:rFonts w:cstheme="minorHAnsi"/>
        </w:rPr>
        <w:t>they</w:t>
      </w:r>
      <w:r w:rsidR="008F01F3" w:rsidRPr="004621B5">
        <w:rPr>
          <w:rFonts w:cstheme="minorHAnsi"/>
        </w:rPr>
        <w:t xml:space="preserve"> see as the one major issue for the futures of education (max 1000 words): </w:t>
      </w:r>
      <w:hyperlink r:id="rId32" w:history="1">
        <w:r w:rsidR="008F01F3" w:rsidRPr="004621B5">
          <w:rPr>
            <w:rStyle w:val="Hyperlink"/>
            <w:rFonts w:cstheme="minorHAnsi"/>
          </w:rPr>
          <w:t>https://en.unesco.org/futuresofeducation/get-involved/your-view-futures-education</w:t>
        </w:r>
      </w:hyperlink>
      <w:r w:rsidR="008F01F3" w:rsidRPr="004621B5">
        <w:rPr>
          <w:rFonts w:cstheme="minorHAnsi"/>
        </w:rPr>
        <w:t xml:space="preserve"> </w:t>
      </w:r>
      <w:r>
        <w:rPr>
          <w:rFonts w:cstheme="minorHAnsi"/>
        </w:rPr>
        <w:t>C</w:t>
      </w:r>
      <w:r w:rsidR="008F01F3" w:rsidRPr="004621B5">
        <w:rPr>
          <w:rFonts w:cstheme="minorHAnsi"/>
        </w:rPr>
        <w:t xml:space="preserve">ontributions </w:t>
      </w:r>
      <w:proofErr w:type="gramStart"/>
      <w:r w:rsidR="008F01F3" w:rsidRPr="004621B5">
        <w:rPr>
          <w:rFonts w:cstheme="minorHAnsi"/>
        </w:rPr>
        <w:t>will be made</w:t>
      </w:r>
      <w:proofErr w:type="gramEnd"/>
      <w:r w:rsidR="008F01F3" w:rsidRPr="004621B5">
        <w:rPr>
          <w:rFonts w:cstheme="minorHAnsi"/>
        </w:rPr>
        <w:t xml:space="preserve"> publically available. </w:t>
      </w:r>
    </w:p>
    <w:p w:rsidR="00D5256E" w:rsidRPr="004621B5" w:rsidRDefault="004621B5" w:rsidP="0041482E">
      <w:pPr>
        <w:numPr>
          <w:ilvl w:val="0"/>
          <w:numId w:val="6"/>
        </w:numPr>
        <w:spacing w:line="240" w:lineRule="auto"/>
        <w:jc w:val="both"/>
        <w:rPr>
          <w:rFonts w:cstheme="minorHAnsi"/>
        </w:rPr>
      </w:pPr>
      <w:r>
        <w:rPr>
          <w:rFonts w:cstheme="minorHAnsi"/>
        </w:rPr>
        <w:t>S</w:t>
      </w:r>
      <w:r w:rsidR="008F01F3" w:rsidRPr="004621B5">
        <w:rPr>
          <w:rFonts w:cstheme="minorHAnsi"/>
        </w:rPr>
        <w:t xml:space="preserve">ubmit an original artwork of what education might look like in 2050: </w:t>
      </w:r>
      <w:hyperlink r:id="rId33" w:history="1">
        <w:r w:rsidR="008F01F3" w:rsidRPr="004621B5">
          <w:rPr>
            <w:rStyle w:val="Hyperlink"/>
            <w:rFonts w:cstheme="minorHAnsi"/>
          </w:rPr>
          <w:t>https://en.unesco.org/futuresofeducation/get-involved/your-vision-education-2050</w:t>
        </w:r>
      </w:hyperlink>
    </w:p>
    <w:p w:rsidR="004621B5" w:rsidRDefault="004621B5" w:rsidP="005F5866">
      <w:pPr>
        <w:spacing w:line="240" w:lineRule="auto"/>
        <w:rPr>
          <w:rFonts w:cstheme="minorHAnsi"/>
        </w:rPr>
      </w:pPr>
    </w:p>
    <w:p w:rsidR="004621B5" w:rsidRDefault="004621B5">
      <w:pPr>
        <w:rPr>
          <w:rFonts w:cstheme="minorHAnsi"/>
        </w:rPr>
      </w:pPr>
      <w:r>
        <w:rPr>
          <w:rFonts w:cstheme="minorHAnsi"/>
        </w:rPr>
        <w:br w:type="page"/>
      </w:r>
    </w:p>
    <w:tbl>
      <w:tblPr>
        <w:tblStyle w:val="TableGrid"/>
        <w:tblW w:w="9540" w:type="dxa"/>
        <w:tblInd w:w="-95" w:type="dxa"/>
        <w:tblLook w:val="04A0" w:firstRow="1" w:lastRow="0" w:firstColumn="1" w:lastColumn="0" w:noHBand="0" w:noVBand="1"/>
      </w:tblPr>
      <w:tblGrid>
        <w:gridCol w:w="9540"/>
      </w:tblGrid>
      <w:tr w:rsidR="00161C11" w:rsidRPr="005F5866" w:rsidTr="00317F18">
        <w:tc>
          <w:tcPr>
            <w:tcW w:w="9540" w:type="dxa"/>
            <w:shd w:val="clear" w:color="auto" w:fill="1F3864" w:themeFill="accent5" w:themeFillShade="80"/>
          </w:tcPr>
          <w:p w:rsidR="00161C11" w:rsidRPr="005F5866" w:rsidRDefault="00CC212D" w:rsidP="00317F18">
            <w:pPr>
              <w:pStyle w:val="NoSpacing"/>
              <w:ind w:right="230"/>
              <w:jc w:val="center"/>
              <w:rPr>
                <w:rFonts w:ascii="Calibri" w:hAnsi="Calibri" w:cs="Calibri"/>
                <w:b/>
                <w:sz w:val="40"/>
              </w:rPr>
            </w:pPr>
            <w:r>
              <w:rPr>
                <w:rFonts w:ascii="Calibri" w:hAnsi="Calibri" w:cs="Calibri"/>
                <w:b/>
                <w:sz w:val="40"/>
              </w:rPr>
              <w:lastRenderedPageBreak/>
              <w:t>BACKGROUND &amp; SUPPORTING DOCUMENTS</w:t>
            </w:r>
            <w:r w:rsidR="00161C11">
              <w:rPr>
                <w:rFonts w:ascii="Calibri" w:hAnsi="Calibri" w:cs="Calibri"/>
                <w:b/>
                <w:sz w:val="40"/>
              </w:rPr>
              <w:t xml:space="preserve">  </w:t>
            </w:r>
          </w:p>
        </w:tc>
      </w:tr>
    </w:tbl>
    <w:p w:rsidR="00CC212D" w:rsidRPr="00852868" w:rsidRDefault="00CC212D" w:rsidP="00CC212D">
      <w:pPr>
        <w:pStyle w:val="BodyText"/>
        <w:spacing w:before="9"/>
        <w:ind w:left="720"/>
        <w:jc w:val="both"/>
        <w:rPr>
          <w:lang w:val="en-US"/>
        </w:rPr>
      </w:pPr>
      <w:r>
        <w:rPr>
          <w:noProof/>
          <w:lang w:bidi="ar-SA"/>
        </w:rPr>
        <mc:AlternateContent>
          <mc:Choice Requires="wps">
            <w:drawing>
              <wp:anchor distT="0" distB="0" distL="0" distR="0" simplePos="0" relativeHeight="251664384" behindDoc="1" locked="0" layoutInCell="1" allowOverlap="1" wp14:anchorId="5ABF414C" wp14:editId="7638DE91">
                <wp:simplePos x="0" y="0"/>
                <wp:positionH relativeFrom="page">
                  <wp:posOffset>850900</wp:posOffset>
                </wp:positionH>
                <wp:positionV relativeFrom="paragraph">
                  <wp:posOffset>151130</wp:posOffset>
                </wp:positionV>
                <wp:extent cx="6089015" cy="228600"/>
                <wp:effectExtent l="0" t="0" r="0" b="0"/>
                <wp:wrapTopAndBottom/>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3DA8" w:rsidRDefault="00AA3DA8" w:rsidP="00CC212D">
                            <w:pPr>
                              <w:spacing w:before="21"/>
                              <w:ind w:left="109"/>
                              <w:rPr>
                                <w:b/>
                              </w:rPr>
                            </w:pPr>
                            <w:r>
                              <w:rPr>
                                <w:b/>
                              </w:rPr>
                              <w:t>VIDEOS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F414C" id="_x0000_t202" coordsize="21600,21600" o:spt="202" path="m,l,21600r21600,l21600,xe">
                <v:stroke joinstyle="miter"/>
                <v:path gradientshapeok="t" o:connecttype="rect"/>
              </v:shapetype>
              <v:shape id="Text Box 61" o:spid="_x0000_s1026" type="#_x0000_t202" style="position:absolute;left:0;text-align:left;margin-left:67pt;margin-top:11.9pt;width:479.45pt;height:1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" filled="f" strokeweight=".48pt">
                <v:textbox inset="0,0,0,0">
                  <w:txbxContent>
                    <w:p w:rsidR="00AA3DA8" w:rsidRDefault="00AA3DA8" w:rsidP="00CC212D">
                      <w:pPr>
                        <w:spacing w:before="21"/>
                        <w:ind w:left="109"/>
                        <w:rPr>
                          <w:b/>
                        </w:rPr>
                      </w:pPr>
                      <w:r>
                        <w:rPr>
                          <w:b/>
                        </w:rPr>
                        <w:t>VIDEOS</w:t>
                      </w:r>
                    </w:p>
                  </w:txbxContent>
                </v:textbox>
                <w10:wrap type="topAndBottom" anchorx="page"/>
              </v:shape>
            </w:pict>
          </mc:Fallback>
        </mc:AlternateContent>
      </w:r>
    </w:p>
    <w:p w:rsidR="00CC212D" w:rsidRPr="00EC4183" w:rsidRDefault="00CC212D" w:rsidP="008F01F3">
      <w:pPr>
        <w:pStyle w:val="BodyText"/>
        <w:numPr>
          <w:ilvl w:val="0"/>
          <w:numId w:val="5"/>
        </w:numPr>
        <w:spacing w:before="9"/>
        <w:jc w:val="both"/>
        <w:rPr>
          <w:b/>
          <w:bCs/>
          <w:lang w:val="en-US"/>
        </w:rPr>
      </w:pPr>
      <w:r w:rsidRPr="00EC4183">
        <w:rPr>
          <w:b/>
          <w:bCs/>
          <w:lang w:val="en-US"/>
        </w:rPr>
        <w:t>Official presentation video of the Futures of Education initiative:</w:t>
      </w:r>
    </w:p>
    <w:p w:rsidR="00CC212D" w:rsidRDefault="00CC212D" w:rsidP="008F01F3">
      <w:pPr>
        <w:pStyle w:val="BodyText"/>
        <w:numPr>
          <w:ilvl w:val="1"/>
          <w:numId w:val="5"/>
        </w:numPr>
        <w:spacing w:before="9"/>
        <w:jc w:val="both"/>
        <w:rPr>
          <w:lang w:val="en-US"/>
        </w:rPr>
      </w:pPr>
      <w:r>
        <w:rPr>
          <w:lang w:val="en-US"/>
        </w:rPr>
        <w:t>Long version (recommended for offline/online presentations):</w:t>
      </w:r>
    </w:p>
    <w:p w:rsidR="00CC212D" w:rsidRPr="00A654F6" w:rsidRDefault="00AA3DA8" w:rsidP="008F01F3">
      <w:pPr>
        <w:pStyle w:val="BodyText"/>
        <w:numPr>
          <w:ilvl w:val="2"/>
          <w:numId w:val="5"/>
        </w:numPr>
        <w:spacing w:before="9"/>
        <w:jc w:val="both"/>
        <w:rPr>
          <w:lang w:val="en-US"/>
        </w:rPr>
      </w:pPr>
      <w:hyperlink r:id="rId34" w:history="1">
        <w:r w:rsidR="00CC212D" w:rsidRPr="00A654F6">
          <w:rPr>
            <w:rStyle w:val="Hyperlink"/>
            <w:lang w:val="en-US"/>
          </w:rPr>
          <w:t>https://www.youtube.com/watch?v=7865y7hbehY</w:t>
        </w:r>
      </w:hyperlink>
      <w:r w:rsidR="00CC212D" w:rsidRPr="00A654F6">
        <w:rPr>
          <w:lang w:val="en-US"/>
        </w:rPr>
        <w:t xml:space="preserve"> </w:t>
      </w:r>
    </w:p>
    <w:p w:rsidR="00CC212D" w:rsidRDefault="00CC212D" w:rsidP="008F01F3">
      <w:pPr>
        <w:pStyle w:val="BodyText"/>
        <w:numPr>
          <w:ilvl w:val="1"/>
          <w:numId w:val="5"/>
        </w:numPr>
        <w:spacing w:before="9"/>
        <w:jc w:val="both"/>
        <w:rPr>
          <w:lang w:val="en-US"/>
        </w:rPr>
      </w:pPr>
      <w:r>
        <w:rPr>
          <w:lang w:val="en-US"/>
        </w:rPr>
        <w:t>Short version (recommended for Social Media platforms)</w:t>
      </w:r>
    </w:p>
    <w:p w:rsidR="00CC212D" w:rsidRDefault="00AA3DA8" w:rsidP="008F01F3">
      <w:pPr>
        <w:pStyle w:val="BodyText"/>
        <w:numPr>
          <w:ilvl w:val="2"/>
          <w:numId w:val="5"/>
        </w:numPr>
        <w:spacing w:before="9"/>
        <w:jc w:val="both"/>
        <w:rPr>
          <w:lang w:val="en-US"/>
        </w:rPr>
      </w:pPr>
      <w:hyperlink r:id="rId35" w:history="1">
        <w:r w:rsidR="00CC212D" w:rsidRPr="005838F0">
          <w:rPr>
            <w:rStyle w:val="Hyperlink"/>
            <w:lang w:val="en-US"/>
          </w:rPr>
          <w:t>https://www.youtube.com/watch?v=sdiFYOpWavI</w:t>
        </w:r>
      </w:hyperlink>
      <w:r w:rsidR="00CC212D">
        <w:rPr>
          <w:lang w:val="en-US"/>
        </w:rPr>
        <w:t xml:space="preserve"> </w:t>
      </w:r>
    </w:p>
    <w:p w:rsidR="00CC212D" w:rsidRDefault="00CC212D" w:rsidP="00CC212D">
      <w:pPr>
        <w:pStyle w:val="BodyText"/>
        <w:spacing w:before="9"/>
        <w:ind w:left="2160"/>
        <w:jc w:val="both"/>
        <w:rPr>
          <w:lang w:val="en-US"/>
        </w:rPr>
      </w:pPr>
    </w:p>
    <w:p w:rsidR="00CC212D" w:rsidRDefault="00CC212D" w:rsidP="008F01F3">
      <w:pPr>
        <w:pStyle w:val="BodyText"/>
        <w:numPr>
          <w:ilvl w:val="0"/>
          <w:numId w:val="5"/>
        </w:numPr>
        <w:spacing w:before="9"/>
        <w:jc w:val="both"/>
        <w:rPr>
          <w:b/>
          <w:bCs/>
          <w:lang w:val="en-US"/>
        </w:rPr>
      </w:pPr>
      <w:r w:rsidRPr="00EC4183">
        <w:rPr>
          <w:b/>
          <w:bCs/>
          <w:lang w:val="en-US"/>
        </w:rPr>
        <w:t>Statements from the members of the International Commission:</w:t>
      </w:r>
    </w:p>
    <w:p w:rsidR="00CC212D" w:rsidRDefault="00CC212D" w:rsidP="008F01F3">
      <w:pPr>
        <w:pStyle w:val="BodyText"/>
        <w:numPr>
          <w:ilvl w:val="1"/>
          <w:numId w:val="5"/>
        </w:numPr>
        <w:spacing w:before="9"/>
        <w:jc w:val="both"/>
        <w:rPr>
          <w:lang w:val="en-US"/>
        </w:rPr>
      </w:pPr>
      <w:r w:rsidRPr="00EC4183">
        <w:rPr>
          <w:lang w:val="en-US"/>
        </w:rPr>
        <w:t>On the occasion of the first meeting of the International Commission on the Futures of Education</w:t>
      </w:r>
      <w:r>
        <w:rPr>
          <w:lang w:val="en-US"/>
        </w:rPr>
        <w:t xml:space="preserve"> in Paris (January 2020)</w:t>
      </w:r>
      <w:r w:rsidRPr="00EC4183">
        <w:rPr>
          <w:lang w:val="en-US"/>
        </w:rPr>
        <w:t>, each member shared views on how they see the future and what that means for learning and knowledge</w:t>
      </w:r>
    </w:p>
    <w:p w:rsidR="00CC212D" w:rsidRPr="00EC4183" w:rsidRDefault="00CC212D" w:rsidP="008F01F3">
      <w:pPr>
        <w:pStyle w:val="BodyText"/>
        <w:numPr>
          <w:ilvl w:val="1"/>
          <w:numId w:val="5"/>
        </w:numPr>
        <w:spacing w:before="9"/>
        <w:jc w:val="both"/>
        <w:rPr>
          <w:lang w:val="en-US"/>
        </w:rPr>
      </w:pPr>
      <w:r w:rsidRPr="00EC4183">
        <w:rPr>
          <w:lang w:val="en-US"/>
        </w:rPr>
        <w:t>L</w:t>
      </w:r>
      <w:r>
        <w:rPr>
          <w:lang w:val="en-US"/>
        </w:rPr>
        <w:t>earn more:</w:t>
      </w:r>
      <w:r w:rsidRPr="00EC4183">
        <w:rPr>
          <w:lang w:val="en-US"/>
        </w:rPr>
        <w:t xml:space="preserve"> </w:t>
      </w:r>
      <w:hyperlink r:id="rId36" w:history="1">
        <w:r w:rsidRPr="00EC4183">
          <w:rPr>
            <w:rStyle w:val="Hyperlink"/>
            <w:lang w:val="en-US"/>
          </w:rPr>
          <w:t>https://en.unesco.org/futuresofeducation/international-commission</w:t>
        </w:r>
      </w:hyperlink>
    </w:p>
    <w:p w:rsidR="00CC212D" w:rsidRDefault="00CC212D" w:rsidP="00CC212D">
      <w:pPr>
        <w:pStyle w:val="BodyText"/>
        <w:spacing w:before="9"/>
        <w:jc w:val="both"/>
        <w:rPr>
          <w:lang w:val="en-US"/>
        </w:rPr>
      </w:pPr>
    </w:p>
    <w:p w:rsidR="00CC212D" w:rsidRPr="00CC212D" w:rsidRDefault="00CC212D" w:rsidP="003166D5">
      <w:pPr>
        <w:pStyle w:val="BodyText"/>
        <w:numPr>
          <w:ilvl w:val="0"/>
          <w:numId w:val="5"/>
        </w:numPr>
        <w:spacing w:before="9"/>
        <w:jc w:val="both"/>
        <w:rPr>
          <w:lang w:val="en-US"/>
        </w:rPr>
      </w:pPr>
      <w:r w:rsidRPr="00E35232">
        <w:rPr>
          <w:b/>
          <w:bCs/>
          <w:lang w:val="en-US"/>
        </w:rPr>
        <w:t>Introductory presentation and talking points</w:t>
      </w:r>
      <w:r w:rsidR="003166D5">
        <w:rPr>
          <w:lang w:val="en-US"/>
        </w:rPr>
        <w:t xml:space="preserve"> are </w:t>
      </w:r>
      <w:r w:rsidR="003166D5" w:rsidRPr="00A654F6">
        <w:rPr>
          <w:lang w:val="en-US"/>
        </w:rPr>
        <w:t xml:space="preserve">available </w:t>
      </w:r>
      <w:r w:rsidR="003166D5">
        <w:rPr>
          <w:lang w:val="en-US"/>
        </w:rPr>
        <w:t xml:space="preserve">by clicking </w:t>
      </w:r>
      <w:hyperlink r:id="rId37" w:history="1">
        <w:r w:rsidR="003166D5" w:rsidRPr="00E35232">
          <w:rPr>
            <w:rStyle w:val="Hyperlink"/>
            <w:lang w:val="en-US"/>
          </w:rPr>
          <w:t>here</w:t>
        </w:r>
      </w:hyperlink>
      <w:r w:rsidR="003166D5">
        <w:rPr>
          <w:lang w:val="en-US"/>
        </w:rPr>
        <w:t xml:space="preserve"> </w:t>
      </w:r>
      <w:r w:rsidR="003166D5">
        <w:rPr>
          <w:lang w:val="en-US"/>
        </w:rPr>
        <w:t>(also available in Arabic</w:t>
      </w:r>
      <w:r w:rsidRPr="00CC212D">
        <w:rPr>
          <w:lang w:val="en-US"/>
        </w:rPr>
        <w:t xml:space="preserve">, Chinese, French, Russian and Spanish) </w:t>
      </w:r>
    </w:p>
    <w:p w:rsidR="00CC212D" w:rsidRDefault="00CC212D" w:rsidP="00CC212D">
      <w:pPr>
        <w:pStyle w:val="BodyText"/>
        <w:spacing w:before="9"/>
        <w:ind w:left="360"/>
        <w:jc w:val="both"/>
        <w:rPr>
          <w:lang w:val="en-US"/>
        </w:rPr>
      </w:pPr>
    </w:p>
    <w:p w:rsidR="00CC212D" w:rsidRDefault="00CC212D" w:rsidP="008F01F3">
      <w:pPr>
        <w:pStyle w:val="BodyText"/>
        <w:numPr>
          <w:ilvl w:val="0"/>
          <w:numId w:val="5"/>
        </w:numPr>
        <w:spacing w:before="9"/>
        <w:jc w:val="both"/>
        <w:rPr>
          <w:lang w:val="en-US"/>
        </w:rPr>
      </w:pPr>
      <w:r w:rsidRPr="00E35232">
        <w:rPr>
          <w:b/>
          <w:bCs/>
          <w:lang w:val="en-US"/>
        </w:rPr>
        <w:t>Questions</w:t>
      </w:r>
      <w:r w:rsidRPr="00CC212D">
        <w:rPr>
          <w:lang w:val="en-US"/>
        </w:rPr>
        <w:t xml:space="preserve"> that are likely to come up from participants of focus group discussions – in Annex</w:t>
      </w:r>
      <w:r>
        <w:rPr>
          <w:lang w:val="en-US"/>
        </w:rPr>
        <w:t>.</w:t>
      </w:r>
    </w:p>
    <w:p w:rsidR="00CC212D" w:rsidRDefault="00CC212D" w:rsidP="00CC212D">
      <w:pPr>
        <w:pStyle w:val="ListParagraph"/>
        <w:rPr>
          <w:i/>
        </w:rPr>
      </w:pPr>
    </w:p>
    <w:p w:rsidR="00CC212D" w:rsidRPr="00DE309D" w:rsidRDefault="00CC212D" w:rsidP="00CC212D">
      <w:pPr>
        <w:pStyle w:val="BodyText"/>
        <w:spacing w:before="9"/>
        <w:jc w:val="both"/>
        <w:rPr>
          <w:b/>
          <w:sz w:val="19"/>
          <w:lang w:val="en-US"/>
        </w:rPr>
      </w:pPr>
      <w:r>
        <w:rPr>
          <w:noProof/>
          <w:lang w:bidi="ar-SA"/>
        </w:rPr>
        <mc:AlternateContent>
          <mc:Choice Requires="wps">
            <w:drawing>
              <wp:anchor distT="0" distB="0" distL="0" distR="0" simplePos="0" relativeHeight="251660288" behindDoc="1" locked="0" layoutInCell="1" allowOverlap="1" wp14:anchorId="319D2BA8" wp14:editId="75A0A38B">
                <wp:simplePos x="0" y="0"/>
                <wp:positionH relativeFrom="page">
                  <wp:posOffset>842010</wp:posOffset>
                </wp:positionH>
                <wp:positionV relativeFrom="paragraph">
                  <wp:posOffset>180975</wp:posOffset>
                </wp:positionV>
                <wp:extent cx="6089015" cy="228600"/>
                <wp:effectExtent l="0" t="0" r="0" b="0"/>
                <wp:wrapTopAndBottom/>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3DA8" w:rsidRDefault="00AA3DA8" w:rsidP="00CC212D">
                            <w:pPr>
                              <w:spacing w:before="21"/>
                              <w:ind w:left="109"/>
                              <w:rPr>
                                <w:b/>
                              </w:rPr>
                            </w:pPr>
                            <w:r>
                              <w:rPr>
                                <w:b/>
                              </w:rPr>
                              <w:t>PUBLICATIONS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D2BA8" id="_x0000_s1027" type="#_x0000_t202" style="position:absolute;left:0;text-align:left;margin-left:66.3pt;margin-top:14.25pt;width:479.45pt;height:1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" filled="f" strokeweight=".48pt">
                <v:textbox inset="0,0,0,0">
                  <w:txbxContent>
                    <w:p w:rsidR="00AA3DA8" w:rsidRDefault="00AA3DA8" w:rsidP="00CC212D">
                      <w:pPr>
                        <w:spacing w:before="21"/>
                        <w:ind w:left="109"/>
                        <w:rPr>
                          <w:b/>
                        </w:rPr>
                      </w:pPr>
                      <w:r>
                        <w:rPr>
                          <w:b/>
                        </w:rPr>
                        <w:t>PUBLICATIONS</w:t>
                      </w:r>
                    </w:p>
                  </w:txbxContent>
                </v:textbox>
                <w10:wrap type="topAndBottom" anchorx="page"/>
              </v:shape>
            </w:pict>
          </mc:Fallback>
        </mc:AlternateContent>
      </w:r>
    </w:p>
    <w:p w:rsidR="00CC212D" w:rsidRDefault="00CC212D" w:rsidP="00CC212D">
      <w:pPr>
        <w:pStyle w:val="BodyText"/>
        <w:spacing w:before="1"/>
        <w:jc w:val="both"/>
        <w:rPr>
          <w:b/>
          <w:sz w:val="15"/>
          <w:lang w:val="en-US"/>
        </w:rPr>
      </w:pPr>
    </w:p>
    <w:p w:rsidR="00CC212D" w:rsidRPr="004E720B" w:rsidRDefault="00CC212D" w:rsidP="008F01F3">
      <w:pPr>
        <w:pStyle w:val="BodyText"/>
        <w:numPr>
          <w:ilvl w:val="0"/>
          <w:numId w:val="5"/>
        </w:numPr>
        <w:spacing w:before="1"/>
        <w:jc w:val="both"/>
        <w:rPr>
          <w:b/>
          <w:szCs w:val="36"/>
          <w:lang w:val="en-US"/>
        </w:rPr>
      </w:pPr>
      <w:r w:rsidRPr="004E720B">
        <w:rPr>
          <w:b/>
          <w:szCs w:val="36"/>
          <w:lang w:val="en-US"/>
        </w:rPr>
        <w:t>Education in a post-COVID world: Nine ideas for public action</w:t>
      </w:r>
      <w:r>
        <w:rPr>
          <w:b/>
          <w:szCs w:val="36"/>
          <w:lang w:val="en-US"/>
        </w:rPr>
        <w:t xml:space="preserve"> </w:t>
      </w:r>
      <w:r w:rsidRPr="004E720B">
        <w:rPr>
          <w:bCs/>
          <w:szCs w:val="36"/>
          <w:lang w:val="en-US"/>
        </w:rPr>
        <w:t>(</w:t>
      </w:r>
      <w:r w:rsidR="00967E74">
        <w:rPr>
          <w:bCs/>
          <w:szCs w:val="36"/>
          <w:lang w:val="en-US"/>
        </w:rPr>
        <w:t>June</w:t>
      </w:r>
      <w:r w:rsidR="00967E74" w:rsidRPr="004E720B">
        <w:rPr>
          <w:bCs/>
          <w:szCs w:val="36"/>
          <w:lang w:val="en-US"/>
        </w:rPr>
        <w:t xml:space="preserve"> </w:t>
      </w:r>
      <w:r w:rsidRPr="004E720B">
        <w:rPr>
          <w:bCs/>
          <w:szCs w:val="36"/>
          <w:lang w:val="en-US"/>
        </w:rPr>
        <w:t>2020)</w:t>
      </w:r>
    </w:p>
    <w:p w:rsidR="00CC212D" w:rsidRPr="00CC212D" w:rsidRDefault="00CC212D" w:rsidP="008F01F3">
      <w:pPr>
        <w:pStyle w:val="BodyText"/>
        <w:numPr>
          <w:ilvl w:val="1"/>
          <w:numId w:val="5"/>
        </w:numPr>
        <w:spacing w:before="1"/>
        <w:jc w:val="both"/>
        <w:rPr>
          <w:bCs/>
          <w:szCs w:val="36"/>
          <w:lang w:val="en-US"/>
        </w:rPr>
      </w:pPr>
      <w:r w:rsidRPr="004E720B">
        <w:rPr>
          <w:bCs/>
          <w:szCs w:val="36"/>
          <w:lang w:val="en-US"/>
        </w:rPr>
        <w:t xml:space="preserve">The Covid-19 crisis has revealed inequalities and vulnerabilities, but it has also surfaced extraordinary human resourcefulness and potential. Decisions made today in the context of Covid-19 will have long-term consequences for the futures of education. </w:t>
      </w:r>
      <w:r>
        <w:rPr>
          <w:bCs/>
          <w:szCs w:val="36"/>
          <w:lang w:val="en-US"/>
        </w:rPr>
        <w:t>T</w:t>
      </w:r>
      <w:r w:rsidRPr="004E720B">
        <w:rPr>
          <w:bCs/>
          <w:szCs w:val="36"/>
          <w:lang w:val="en-US"/>
        </w:rPr>
        <w:t xml:space="preserve">hese decisions </w:t>
      </w:r>
      <w:proofErr w:type="gramStart"/>
      <w:r w:rsidRPr="004E720B">
        <w:rPr>
          <w:bCs/>
          <w:szCs w:val="36"/>
          <w:lang w:val="en-US"/>
        </w:rPr>
        <w:t>should be guided</w:t>
      </w:r>
      <w:proofErr w:type="gramEnd"/>
      <w:r w:rsidRPr="004E720B">
        <w:rPr>
          <w:bCs/>
          <w:szCs w:val="36"/>
          <w:lang w:val="en-US"/>
        </w:rPr>
        <w:t xml:space="preserve"> by shared principles and visions of desirable collective futures.  In </w:t>
      </w:r>
      <w:r>
        <w:rPr>
          <w:bCs/>
          <w:szCs w:val="36"/>
          <w:lang w:val="en-US"/>
        </w:rPr>
        <w:t>this</w:t>
      </w:r>
      <w:r w:rsidRPr="004E720B">
        <w:rPr>
          <w:bCs/>
          <w:szCs w:val="36"/>
          <w:lang w:val="en-US"/>
        </w:rPr>
        <w:t xml:space="preserve"> new report, the International Commission on the Futures of Education proposes policy actions that </w:t>
      </w:r>
      <w:proofErr w:type="gramStart"/>
      <w:r w:rsidRPr="004E720B">
        <w:rPr>
          <w:bCs/>
          <w:szCs w:val="36"/>
          <w:lang w:val="en-US"/>
        </w:rPr>
        <w:t>can be taken</w:t>
      </w:r>
      <w:proofErr w:type="gramEnd"/>
      <w:r w:rsidRPr="004E720B">
        <w:rPr>
          <w:bCs/>
          <w:szCs w:val="36"/>
          <w:lang w:val="en-US"/>
        </w:rPr>
        <w:t xml:space="preserve"> today to advance education tomorrow.</w:t>
      </w:r>
      <w:r w:rsidRPr="004E720B">
        <w:rPr>
          <w:lang w:val="en-US"/>
        </w:rPr>
        <w:t xml:space="preserve"> </w:t>
      </w:r>
      <w:r w:rsidRPr="004E720B">
        <w:rPr>
          <w:bCs/>
          <w:szCs w:val="36"/>
          <w:lang w:val="en-US"/>
        </w:rPr>
        <w:t>From the necessity of committing to strengthen education as a common good to the final call to advance global solidarity to end current levels of inequality all nine ideas for public action aim to invite debate, engagement and action at all levels.</w:t>
      </w:r>
      <w:r>
        <w:rPr>
          <w:bCs/>
          <w:szCs w:val="36"/>
          <w:lang w:val="en-US"/>
        </w:rPr>
        <w:t xml:space="preserve"> </w:t>
      </w:r>
      <w:r w:rsidRPr="00CC212D">
        <w:rPr>
          <w:bCs/>
          <w:szCs w:val="36"/>
          <w:lang w:val="en-US"/>
        </w:rPr>
        <w:t xml:space="preserve">The publication is available online in UNESCO’s Digital Library: </w:t>
      </w:r>
      <w:hyperlink r:id="rId38" w:history="1">
        <w:r w:rsidRPr="00CC212D">
          <w:rPr>
            <w:rStyle w:val="Hyperlink"/>
            <w:bCs/>
            <w:szCs w:val="36"/>
            <w:lang w:val="en-US"/>
          </w:rPr>
          <w:t>https://bit.ly/2ZMI7tj</w:t>
        </w:r>
      </w:hyperlink>
      <w:r w:rsidRPr="00CC212D">
        <w:rPr>
          <w:bCs/>
          <w:szCs w:val="36"/>
          <w:lang w:val="en-US"/>
        </w:rPr>
        <w:t xml:space="preserve"> </w:t>
      </w:r>
    </w:p>
    <w:p w:rsidR="00CC212D" w:rsidRPr="004E720B" w:rsidRDefault="00CC212D" w:rsidP="00CC212D">
      <w:pPr>
        <w:pStyle w:val="BodyText"/>
        <w:spacing w:before="1"/>
        <w:ind w:left="1440"/>
        <w:jc w:val="both"/>
        <w:rPr>
          <w:bCs/>
          <w:szCs w:val="36"/>
          <w:lang w:val="en-US"/>
        </w:rPr>
      </w:pPr>
    </w:p>
    <w:p w:rsidR="00870C1E" w:rsidRPr="00870C1E" w:rsidRDefault="00870C1E" w:rsidP="008F01F3">
      <w:pPr>
        <w:pStyle w:val="BodyText"/>
        <w:numPr>
          <w:ilvl w:val="0"/>
          <w:numId w:val="5"/>
        </w:numPr>
        <w:spacing w:before="1"/>
        <w:jc w:val="both"/>
        <w:rPr>
          <w:b/>
          <w:bCs/>
          <w:szCs w:val="36"/>
          <w:lang w:val="en-US"/>
        </w:rPr>
      </w:pPr>
      <w:r w:rsidRPr="00870C1E">
        <w:rPr>
          <w:b/>
          <w:bCs/>
          <w:szCs w:val="36"/>
          <w:lang w:val="en-US"/>
        </w:rPr>
        <w:t>Joint Statement:  Protecting and Transforming Education for Shared Futures and Common Humanity</w:t>
      </w:r>
      <w:r>
        <w:rPr>
          <w:b/>
          <w:bCs/>
          <w:szCs w:val="36"/>
          <w:lang w:val="en-US"/>
        </w:rPr>
        <w:t xml:space="preserve"> </w:t>
      </w:r>
      <w:r w:rsidRPr="00870C1E">
        <w:rPr>
          <w:bCs/>
          <w:szCs w:val="36"/>
          <w:lang w:val="en-US"/>
        </w:rPr>
        <w:t>(April 2020)</w:t>
      </w:r>
      <w:r w:rsidRPr="00870C1E">
        <w:rPr>
          <w:b/>
          <w:bCs/>
          <w:szCs w:val="36"/>
          <w:lang w:val="en-US"/>
        </w:rPr>
        <w:t xml:space="preserve"> </w:t>
      </w:r>
    </w:p>
    <w:p w:rsidR="00967E74" w:rsidRDefault="00E16B8F" w:rsidP="00AC54D7">
      <w:pPr>
        <w:pStyle w:val="BodyText"/>
        <w:numPr>
          <w:ilvl w:val="1"/>
          <w:numId w:val="5"/>
        </w:numPr>
        <w:spacing w:before="1"/>
        <w:jc w:val="both"/>
        <w:rPr>
          <w:bCs/>
          <w:szCs w:val="36"/>
          <w:lang w:val="en-US"/>
        </w:rPr>
      </w:pPr>
      <w:r w:rsidRPr="00E16B8F">
        <w:rPr>
          <w:bCs/>
          <w:szCs w:val="36"/>
          <w:lang w:val="en-US"/>
        </w:rPr>
        <w:t>In this joint statement, t</w:t>
      </w:r>
      <w:r w:rsidR="00870C1E" w:rsidRPr="00E16B8F">
        <w:rPr>
          <w:bCs/>
          <w:szCs w:val="36"/>
          <w:lang w:val="en-US"/>
        </w:rPr>
        <w:t>he International Commission on the Futures of Education</w:t>
      </w:r>
      <w:r w:rsidRPr="00E16B8F">
        <w:rPr>
          <w:bCs/>
          <w:szCs w:val="36"/>
          <w:lang w:val="en-US"/>
        </w:rPr>
        <w:t xml:space="preserve"> reflects on</w:t>
      </w:r>
      <w:r w:rsidR="00870C1E" w:rsidRPr="00E16B8F">
        <w:rPr>
          <w:bCs/>
          <w:szCs w:val="36"/>
          <w:lang w:val="en-US"/>
        </w:rPr>
        <w:t xml:space="preserve"> how knowledge and learning need to be rethought in an increasingly comple</w:t>
      </w:r>
      <w:r w:rsidRPr="00E16B8F">
        <w:rPr>
          <w:bCs/>
          <w:szCs w:val="36"/>
          <w:lang w:val="en-US"/>
        </w:rPr>
        <w:t>x, uncertain and fragile world, prepared following a s</w:t>
      </w:r>
      <w:r w:rsidR="00870C1E" w:rsidRPr="00E16B8F">
        <w:rPr>
          <w:bCs/>
          <w:szCs w:val="36"/>
          <w:lang w:val="en-US"/>
        </w:rPr>
        <w:t>pecial meeting dedicated to discussing education in relation to the rapidly changing global landscape</w:t>
      </w:r>
      <w:r w:rsidRPr="00E16B8F">
        <w:rPr>
          <w:bCs/>
          <w:szCs w:val="36"/>
          <w:lang w:val="en-US"/>
        </w:rPr>
        <w:t>.</w:t>
      </w:r>
      <w:r>
        <w:rPr>
          <w:bCs/>
          <w:szCs w:val="36"/>
          <w:lang w:val="en-US"/>
        </w:rPr>
        <w:t xml:space="preserve"> </w:t>
      </w:r>
      <w:r w:rsidRPr="00E16B8F">
        <w:rPr>
          <w:bCs/>
          <w:szCs w:val="36"/>
          <w:lang w:val="en-US"/>
        </w:rPr>
        <w:t>The</w:t>
      </w:r>
      <w:r w:rsidR="00870C1E" w:rsidRPr="00E16B8F">
        <w:rPr>
          <w:bCs/>
          <w:szCs w:val="36"/>
          <w:lang w:val="en-US"/>
        </w:rPr>
        <w:t xml:space="preserve"> members also expressed individual views on how to protect and transform education for shared futures and bearing in mind our common humanity</w:t>
      </w:r>
      <w:r w:rsidRPr="00E16B8F">
        <w:rPr>
          <w:bCs/>
          <w:szCs w:val="36"/>
          <w:lang w:val="en-US"/>
        </w:rPr>
        <w:t xml:space="preserve">. </w:t>
      </w:r>
      <w:r w:rsidRPr="00CC212D">
        <w:rPr>
          <w:bCs/>
          <w:szCs w:val="36"/>
          <w:lang w:val="en-US"/>
        </w:rPr>
        <w:t>The publication is available online in UNESCO’s Digital Library:</w:t>
      </w:r>
      <w:r>
        <w:rPr>
          <w:bCs/>
          <w:szCs w:val="36"/>
          <w:lang w:val="en-US"/>
        </w:rPr>
        <w:t xml:space="preserve"> </w:t>
      </w:r>
      <w:hyperlink r:id="rId39" w:history="1">
        <w:r w:rsidR="00AC54D7" w:rsidRPr="001E14B4">
          <w:rPr>
            <w:rStyle w:val="Hyperlink"/>
            <w:bCs/>
            <w:szCs w:val="36"/>
            <w:lang w:val="en-US"/>
          </w:rPr>
          <w:t>https://bit.ly/39e7Mzr</w:t>
        </w:r>
      </w:hyperlink>
      <w:r w:rsidR="00AC54D7">
        <w:rPr>
          <w:bCs/>
          <w:szCs w:val="36"/>
          <w:lang w:val="en-US"/>
        </w:rPr>
        <w:t xml:space="preserve"> </w:t>
      </w:r>
    </w:p>
    <w:p w:rsidR="00E16B8F" w:rsidRPr="00E16B8F" w:rsidRDefault="00E16B8F" w:rsidP="00E16B8F">
      <w:pPr>
        <w:pStyle w:val="BodyText"/>
        <w:spacing w:before="1"/>
        <w:ind w:left="1080"/>
        <w:jc w:val="both"/>
        <w:rPr>
          <w:bCs/>
          <w:szCs w:val="36"/>
          <w:lang w:val="en-US"/>
        </w:rPr>
      </w:pPr>
    </w:p>
    <w:p w:rsidR="00CC212D" w:rsidRDefault="00CC212D" w:rsidP="008F01F3">
      <w:pPr>
        <w:pStyle w:val="BodyText"/>
        <w:numPr>
          <w:ilvl w:val="0"/>
          <w:numId w:val="5"/>
        </w:numPr>
        <w:spacing w:before="1"/>
        <w:jc w:val="both"/>
        <w:rPr>
          <w:bCs/>
          <w:szCs w:val="36"/>
          <w:lang w:val="en-US"/>
        </w:rPr>
      </w:pPr>
      <w:r w:rsidRPr="009710DC">
        <w:rPr>
          <w:b/>
          <w:szCs w:val="36"/>
          <w:lang w:val="en-US"/>
        </w:rPr>
        <w:lastRenderedPageBreak/>
        <w:t>Visioning and Framing the Futures of Education</w:t>
      </w:r>
      <w:r>
        <w:rPr>
          <w:bCs/>
          <w:szCs w:val="36"/>
          <w:lang w:val="en-US"/>
        </w:rPr>
        <w:t xml:space="preserve"> – Outcome document from the 1</w:t>
      </w:r>
      <w:r w:rsidRPr="009710DC">
        <w:rPr>
          <w:bCs/>
          <w:szCs w:val="36"/>
          <w:vertAlign w:val="superscript"/>
          <w:lang w:val="en-US"/>
        </w:rPr>
        <w:t>st</w:t>
      </w:r>
      <w:r>
        <w:rPr>
          <w:bCs/>
          <w:szCs w:val="36"/>
          <w:lang w:val="en-US"/>
        </w:rPr>
        <w:t xml:space="preserve"> meeting of the International Commission on the Futures of Education (February 2020)</w:t>
      </w:r>
    </w:p>
    <w:p w:rsidR="00CC212D" w:rsidRPr="00CC212D" w:rsidRDefault="00CC212D" w:rsidP="008F01F3">
      <w:pPr>
        <w:pStyle w:val="BodyText"/>
        <w:numPr>
          <w:ilvl w:val="1"/>
          <w:numId w:val="5"/>
        </w:numPr>
        <w:spacing w:before="1"/>
        <w:jc w:val="both"/>
        <w:rPr>
          <w:bCs/>
          <w:szCs w:val="36"/>
          <w:lang w:val="en-US"/>
        </w:rPr>
      </w:pPr>
      <w:proofErr w:type="gramStart"/>
      <w:r w:rsidRPr="009710DC">
        <w:rPr>
          <w:bCs/>
          <w:szCs w:val="36"/>
          <w:lang w:val="en-US"/>
        </w:rPr>
        <w:t>Established  by</w:t>
      </w:r>
      <w:proofErr w:type="gramEnd"/>
      <w:r w:rsidRPr="009710DC">
        <w:rPr>
          <w:bCs/>
          <w:szCs w:val="36"/>
          <w:lang w:val="en-US"/>
        </w:rPr>
        <w:t xml:space="preserve"> UNESCO,  the  Commission  is  charged  with looking at 2050 and beyond to issue a report in 2021 to rethink how knowledge, learning and education may address the challenges and opportunities, both those foreseen for the future and those with us in the present. </w:t>
      </w:r>
      <w:r>
        <w:rPr>
          <w:bCs/>
          <w:szCs w:val="36"/>
          <w:lang w:val="en-US"/>
        </w:rPr>
        <w:t xml:space="preserve">Following its first meeting in Paris in January 2020, the Commission published its first statement, outlining </w:t>
      </w:r>
      <w:r w:rsidRPr="009710DC">
        <w:rPr>
          <w:bCs/>
          <w:szCs w:val="36"/>
          <w:lang w:val="en-US"/>
        </w:rPr>
        <w:t>the core elements, principles and visions that will frame its work.</w:t>
      </w:r>
      <w:r>
        <w:rPr>
          <w:bCs/>
          <w:szCs w:val="36"/>
          <w:lang w:val="en-US"/>
        </w:rPr>
        <w:t xml:space="preserve"> </w:t>
      </w:r>
      <w:r w:rsidRPr="00CC212D">
        <w:rPr>
          <w:bCs/>
          <w:szCs w:val="36"/>
          <w:lang w:val="en-US"/>
        </w:rPr>
        <w:t xml:space="preserve">The publication is available online on the Futures of Education website: </w:t>
      </w:r>
      <w:hyperlink r:id="rId40" w:history="1">
        <w:r w:rsidRPr="00CC212D">
          <w:rPr>
            <w:rStyle w:val="Hyperlink"/>
            <w:bCs/>
            <w:szCs w:val="36"/>
            <w:lang w:val="en-US"/>
          </w:rPr>
          <w:t>https://bit.ly/3iCbI1j</w:t>
        </w:r>
      </w:hyperlink>
      <w:r w:rsidRPr="00CC212D">
        <w:rPr>
          <w:bCs/>
          <w:szCs w:val="36"/>
          <w:lang w:val="en-US"/>
        </w:rPr>
        <w:t xml:space="preserve"> </w:t>
      </w:r>
    </w:p>
    <w:p w:rsidR="00CC212D" w:rsidRDefault="00CC212D" w:rsidP="00CC212D">
      <w:pPr>
        <w:pStyle w:val="BodyText"/>
        <w:spacing w:before="1"/>
        <w:ind w:left="720"/>
        <w:jc w:val="both"/>
        <w:rPr>
          <w:b/>
          <w:szCs w:val="36"/>
          <w:lang w:val="en-US"/>
        </w:rPr>
      </w:pPr>
      <w:r>
        <w:rPr>
          <w:b/>
          <w:szCs w:val="36"/>
          <w:lang w:val="en-US"/>
        </w:rPr>
        <w:t xml:space="preserve"> </w:t>
      </w:r>
    </w:p>
    <w:p w:rsidR="00CC212D" w:rsidRDefault="00CC212D" w:rsidP="008F01F3">
      <w:pPr>
        <w:pStyle w:val="BodyText"/>
        <w:numPr>
          <w:ilvl w:val="0"/>
          <w:numId w:val="5"/>
        </w:numPr>
        <w:spacing w:before="1"/>
        <w:jc w:val="both"/>
        <w:rPr>
          <w:b/>
          <w:szCs w:val="36"/>
          <w:lang w:val="en-US"/>
        </w:rPr>
      </w:pPr>
      <w:r w:rsidRPr="009710DC">
        <w:rPr>
          <w:b/>
          <w:szCs w:val="36"/>
          <w:lang w:val="en-US"/>
        </w:rPr>
        <w:t>Humanistic Futures of Learning: Perspectives from UNESCO Chairs and UNITWIN Networks</w:t>
      </w:r>
    </w:p>
    <w:p w:rsidR="00CC212D" w:rsidRPr="00CC212D" w:rsidRDefault="00CC212D" w:rsidP="008F01F3">
      <w:pPr>
        <w:pStyle w:val="BodyText"/>
        <w:numPr>
          <w:ilvl w:val="1"/>
          <w:numId w:val="5"/>
        </w:numPr>
        <w:spacing w:before="1"/>
        <w:jc w:val="both"/>
        <w:rPr>
          <w:bCs/>
          <w:szCs w:val="36"/>
          <w:lang w:val="en-US"/>
        </w:rPr>
      </w:pPr>
      <w:r w:rsidRPr="009710DC">
        <w:rPr>
          <w:bCs/>
          <w:szCs w:val="36"/>
          <w:lang w:val="en-US"/>
        </w:rPr>
        <w:t xml:space="preserve">The </w:t>
      </w:r>
      <w:hyperlink r:id="rId41" w:history="1">
        <w:r w:rsidRPr="009710DC">
          <w:rPr>
            <w:rStyle w:val="Hyperlink"/>
            <w:bCs/>
            <w:szCs w:val="36"/>
            <w:lang w:val="en-US"/>
          </w:rPr>
          <w:t>UNESCO Chairs and UNITWIN Networks</w:t>
        </w:r>
      </w:hyperlink>
      <w:r w:rsidRPr="009710DC">
        <w:rPr>
          <w:bCs/>
          <w:szCs w:val="36"/>
          <w:lang w:val="en-US"/>
        </w:rPr>
        <w:t xml:space="preserve"> from all disciplines and scholarly fields, comprised of 800+ institutions and affiliates in over 110 countries, </w:t>
      </w:r>
      <w:proofErr w:type="gramStart"/>
      <w:r w:rsidRPr="009710DC">
        <w:rPr>
          <w:bCs/>
          <w:szCs w:val="36"/>
          <w:lang w:val="en-US"/>
        </w:rPr>
        <w:t>were invited</w:t>
      </w:r>
      <w:proofErr w:type="gramEnd"/>
      <w:r w:rsidRPr="009710DC">
        <w:rPr>
          <w:bCs/>
          <w:szCs w:val="36"/>
          <w:lang w:val="en-US"/>
        </w:rPr>
        <w:t xml:space="preserve"> to prepare think pieces to help advance a shared vision for the future.</w:t>
      </w:r>
      <w:r w:rsidRPr="009710DC">
        <w:rPr>
          <w:lang w:val="en-US"/>
        </w:rPr>
        <w:t xml:space="preserve"> </w:t>
      </w:r>
      <w:r>
        <w:rPr>
          <w:lang w:val="en-US"/>
        </w:rPr>
        <w:t>A selection of</w:t>
      </w:r>
      <w:r w:rsidRPr="009710DC">
        <w:rPr>
          <w:bCs/>
          <w:szCs w:val="36"/>
          <w:lang w:val="en-US"/>
        </w:rPr>
        <w:t xml:space="preserve"> </w:t>
      </w:r>
      <w:r>
        <w:rPr>
          <w:bCs/>
          <w:szCs w:val="36"/>
          <w:lang w:val="en-US"/>
        </w:rPr>
        <w:t xml:space="preserve">48 </w:t>
      </w:r>
      <w:r w:rsidRPr="009710DC">
        <w:rPr>
          <w:bCs/>
          <w:szCs w:val="36"/>
          <w:lang w:val="en-US"/>
        </w:rPr>
        <w:t xml:space="preserve">independent think pieces </w:t>
      </w:r>
      <w:r>
        <w:rPr>
          <w:bCs/>
          <w:szCs w:val="36"/>
          <w:lang w:val="en-US"/>
        </w:rPr>
        <w:t xml:space="preserve">are presented in this publication, each of them </w:t>
      </w:r>
      <w:r w:rsidRPr="009710DC">
        <w:rPr>
          <w:bCs/>
          <w:szCs w:val="36"/>
          <w:lang w:val="en-US"/>
        </w:rPr>
        <w:t>highlight</w:t>
      </w:r>
      <w:r>
        <w:rPr>
          <w:bCs/>
          <w:szCs w:val="36"/>
          <w:lang w:val="en-US"/>
        </w:rPr>
        <w:t>ing</w:t>
      </w:r>
      <w:r w:rsidRPr="009710DC">
        <w:rPr>
          <w:bCs/>
          <w:szCs w:val="36"/>
          <w:lang w:val="en-US"/>
        </w:rPr>
        <w:t xml:space="preserve"> key dimensions to be considered in re-visioning and re-purposing education for the future of humanity and the planet.</w:t>
      </w:r>
      <w:r w:rsidRPr="009710DC">
        <w:rPr>
          <w:lang w:val="en-US"/>
        </w:rPr>
        <w:t xml:space="preserve"> </w:t>
      </w:r>
      <w:r w:rsidRPr="009710DC">
        <w:rPr>
          <w:bCs/>
          <w:szCs w:val="36"/>
          <w:lang w:val="en-US"/>
        </w:rPr>
        <w:t>A humanistic approach to education and development is the common thread that weaves together the diversity of contributions into a rich tapestry on learning.</w:t>
      </w:r>
      <w:r>
        <w:rPr>
          <w:bCs/>
          <w:szCs w:val="36"/>
          <w:lang w:val="en-US"/>
        </w:rPr>
        <w:t xml:space="preserve"> </w:t>
      </w:r>
      <w:r w:rsidRPr="00CC212D">
        <w:rPr>
          <w:bCs/>
          <w:szCs w:val="36"/>
          <w:lang w:val="en-US"/>
        </w:rPr>
        <w:t xml:space="preserve">The publication is available online in UNESCO’s Digital Library: </w:t>
      </w:r>
      <w:hyperlink r:id="rId42" w:history="1">
        <w:r w:rsidRPr="00CC212D">
          <w:rPr>
            <w:rStyle w:val="Hyperlink"/>
            <w:bCs/>
            <w:szCs w:val="36"/>
            <w:lang w:val="en-US"/>
          </w:rPr>
          <w:t>https://bit.ly/2ZMI7tj</w:t>
        </w:r>
      </w:hyperlink>
      <w:r w:rsidRPr="00CC212D">
        <w:rPr>
          <w:bCs/>
          <w:szCs w:val="36"/>
          <w:lang w:val="en-US"/>
        </w:rPr>
        <w:t xml:space="preserve"> </w:t>
      </w:r>
    </w:p>
    <w:p w:rsidR="00CC212D" w:rsidRDefault="00CC212D" w:rsidP="00CC212D">
      <w:pPr>
        <w:pStyle w:val="BodyText"/>
        <w:spacing w:before="1"/>
        <w:ind w:left="1440"/>
        <w:jc w:val="both"/>
        <w:rPr>
          <w:bCs/>
          <w:szCs w:val="36"/>
          <w:lang w:val="en-US"/>
        </w:rPr>
      </w:pPr>
    </w:p>
    <w:p w:rsidR="00CC212D" w:rsidRPr="00852868" w:rsidRDefault="00CC212D" w:rsidP="00CC212D">
      <w:pPr>
        <w:pStyle w:val="BodyText"/>
        <w:spacing w:before="9"/>
        <w:ind w:left="720"/>
        <w:jc w:val="both"/>
        <w:rPr>
          <w:lang w:val="en-US"/>
        </w:rPr>
      </w:pPr>
      <w:r>
        <w:rPr>
          <w:noProof/>
          <w:lang w:bidi="ar-SA"/>
        </w:rPr>
        <mc:AlternateContent>
          <mc:Choice Requires="wps">
            <w:drawing>
              <wp:anchor distT="0" distB="0" distL="0" distR="0" simplePos="0" relativeHeight="251662336" behindDoc="1" locked="0" layoutInCell="1" allowOverlap="1" wp14:anchorId="6878DA8A" wp14:editId="7F64C834">
                <wp:simplePos x="0" y="0"/>
                <wp:positionH relativeFrom="page">
                  <wp:posOffset>850900</wp:posOffset>
                </wp:positionH>
                <wp:positionV relativeFrom="paragraph">
                  <wp:posOffset>151130</wp:posOffset>
                </wp:positionV>
                <wp:extent cx="6089015" cy="228600"/>
                <wp:effectExtent l="0" t="0" r="0" b="0"/>
                <wp:wrapTopAndBottom/>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3DA8" w:rsidRPr="00EC4183" w:rsidRDefault="00AA3DA8" w:rsidP="00CC212D">
                            <w:pPr>
                              <w:spacing w:before="21"/>
                              <w:ind w:left="109"/>
                              <w:rPr>
                                <w:b/>
                              </w:rPr>
                            </w:pPr>
                            <w:r>
                              <w:rPr>
                                <w:b/>
                              </w:rPr>
                              <w:t xml:space="preserve">IDEAS LAB – </w:t>
                            </w:r>
                            <w:r w:rsidRPr="00EC4183">
                              <w:rPr>
                                <w:b/>
                              </w:rPr>
                              <w:t>ORIGINAL</w:t>
                            </w:r>
                            <w:r>
                              <w:rPr>
                                <w:b/>
                              </w:rPr>
                              <w:t xml:space="preserve"> S</w:t>
                            </w:r>
                            <w:r w:rsidRPr="00EC4183">
                              <w:rPr>
                                <w:b/>
                              </w:rPr>
                              <w:t>CHOLARSHIP AND</w:t>
                            </w:r>
                            <w:r>
                              <w:rPr>
                                <w:b/>
                              </w:rPr>
                              <w:t xml:space="preserve"> </w:t>
                            </w:r>
                            <w:r w:rsidRPr="00EC4183">
                              <w:rPr>
                                <w:b/>
                              </w:rPr>
                              <w:t>OPINION PIECES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8DA8A" id="_x0000_s1028" type="#_x0000_t202" style="position:absolute;left:0;text-align:left;margin-left:67pt;margin-top:11.9pt;width:479.45pt;height:1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" filled="f" strokeweight=".48pt">
                <v:textbox inset="0,0,0,0">
                  <w:txbxContent>
                    <w:p w:rsidR="00AA3DA8" w:rsidRPr="00EC4183" w:rsidRDefault="00AA3DA8" w:rsidP="00CC212D">
                      <w:pPr>
                        <w:spacing w:before="21"/>
                        <w:ind w:left="109"/>
                        <w:rPr>
                          <w:b/>
                        </w:rPr>
                      </w:pPr>
                      <w:r>
                        <w:rPr>
                          <w:b/>
                        </w:rPr>
                        <w:t xml:space="preserve">IDEAS LAB – </w:t>
                      </w:r>
                      <w:r w:rsidRPr="00EC4183">
                        <w:rPr>
                          <w:b/>
                        </w:rPr>
                        <w:t>ORIGINAL</w:t>
                      </w:r>
                      <w:r>
                        <w:rPr>
                          <w:b/>
                        </w:rPr>
                        <w:t xml:space="preserve"> S</w:t>
                      </w:r>
                      <w:r w:rsidRPr="00EC4183">
                        <w:rPr>
                          <w:b/>
                        </w:rPr>
                        <w:t>CHOLARSHIP AND</w:t>
                      </w:r>
                      <w:r>
                        <w:rPr>
                          <w:b/>
                        </w:rPr>
                        <w:t xml:space="preserve"> </w:t>
                      </w:r>
                      <w:r w:rsidRPr="00EC4183">
                        <w:rPr>
                          <w:b/>
                        </w:rPr>
                        <w:t>OPINION PIECES</w:t>
                      </w:r>
                    </w:p>
                  </w:txbxContent>
                </v:textbox>
                <w10:wrap type="topAndBottom" anchorx="page"/>
              </v:shape>
            </w:pict>
          </mc:Fallback>
        </mc:AlternateContent>
      </w:r>
    </w:p>
    <w:p w:rsidR="00CC212D" w:rsidRPr="00CC212D" w:rsidRDefault="00CC212D" w:rsidP="008F01F3">
      <w:pPr>
        <w:pStyle w:val="BodyText"/>
        <w:numPr>
          <w:ilvl w:val="0"/>
          <w:numId w:val="5"/>
        </w:numPr>
        <w:spacing w:before="9"/>
        <w:jc w:val="both"/>
        <w:rPr>
          <w:lang w:val="en-US"/>
        </w:rPr>
      </w:pPr>
      <w:r w:rsidRPr="00CC212D">
        <w:rPr>
          <w:lang w:val="en-US"/>
        </w:rPr>
        <w:t xml:space="preserve">The </w:t>
      </w:r>
      <w:r w:rsidRPr="00CC212D">
        <w:rPr>
          <w:i/>
          <w:lang w:val="en-US"/>
        </w:rPr>
        <w:t>Futures of Education</w:t>
      </w:r>
      <w:r w:rsidRPr="00CC212D">
        <w:rPr>
          <w:lang w:val="en-US"/>
        </w:rPr>
        <w:t xml:space="preserve"> Ideas LAB space </w:t>
      </w:r>
      <w:proofErr w:type="gramStart"/>
      <w:r w:rsidRPr="00CC212D">
        <w:rPr>
          <w:lang w:val="en-US"/>
        </w:rPr>
        <w:t>is designed</w:t>
      </w:r>
      <w:proofErr w:type="gramEnd"/>
      <w:r w:rsidRPr="00CC212D">
        <w:rPr>
          <w:lang w:val="en-US"/>
        </w:rPr>
        <w:t xml:space="preserve"> to highlight original scholarship and opinion pieces that bear on issues being examined within UNESCO’s Futures of Education initiative. The ideas expressed here are those of the authors; they are not necessarily those of UNESCO and do not commit the Organization. Discover all pieces: </w:t>
      </w:r>
      <w:hyperlink r:id="rId43" w:history="1">
        <w:r w:rsidRPr="00CC212D">
          <w:rPr>
            <w:rStyle w:val="Hyperlink"/>
            <w:lang w:val="en-US"/>
          </w:rPr>
          <w:t>https://en.unesco.org/futuresofeducation/ideas-lab</w:t>
        </w:r>
      </w:hyperlink>
      <w:r w:rsidRPr="00CC212D">
        <w:rPr>
          <w:lang w:val="en-US"/>
        </w:rPr>
        <w:t xml:space="preserve"> </w:t>
      </w:r>
    </w:p>
    <w:p w:rsidR="00CC212D" w:rsidRPr="00CC212D" w:rsidRDefault="00CC212D" w:rsidP="00CC212D">
      <w:pPr>
        <w:pStyle w:val="NoSpacing"/>
        <w:ind w:right="230"/>
        <w:rPr>
          <w:rFonts w:ascii="Calibri" w:hAnsi="Calibri" w:cs="Calibri"/>
        </w:rPr>
      </w:pPr>
    </w:p>
    <w:p w:rsidR="00436231" w:rsidRPr="00C82D93" w:rsidRDefault="00436231" w:rsidP="00872861">
      <w:pPr>
        <w:spacing w:line="247" w:lineRule="auto"/>
        <w:jc w:val="both"/>
        <w:rPr>
          <w:rFonts w:ascii="Calibri" w:hAnsi="Calibri" w:cs="Calibri"/>
          <w:color w:val="1F4E79" w:themeColor="accent1" w:themeShade="80"/>
        </w:rPr>
      </w:pPr>
    </w:p>
    <w:p w:rsidR="00C8350F" w:rsidRPr="00C82D93" w:rsidRDefault="00917AC1" w:rsidP="00C82D93">
      <w:pPr>
        <w:rPr>
          <w:rFonts w:ascii="Calibri" w:hAnsi="Calibri" w:cs="Calibri"/>
          <w:color w:val="1F4E79" w:themeColor="accent1" w:themeShade="80"/>
          <w:sz w:val="32"/>
          <w:szCs w:val="32"/>
        </w:rPr>
      </w:pPr>
      <w:r w:rsidRPr="00C82D93">
        <w:rPr>
          <w:rFonts w:ascii="Calibri" w:hAnsi="Calibri" w:cs="Calibri"/>
          <w:color w:val="1F4E79" w:themeColor="accent1" w:themeShade="80"/>
          <w:sz w:val="32"/>
          <w:szCs w:val="32"/>
        </w:rPr>
        <w:br w:type="page"/>
      </w:r>
      <w:r w:rsidR="00F97C7A" w:rsidRPr="00C82D93">
        <w:rPr>
          <w:rFonts w:ascii="Calibri" w:hAnsi="Calibri" w:cs="Calibri"/>
          <w:color w:val="1F4E79" w:themeColor="accent1" w:themeShade="80"/>
          <w:sz w:val="32"/>
          <w:szCs w:val="32"/>
        </w:rPr>
        <w:lastRenderedPageBreak/>
        <w:t xml:space="preserve">Annex: </w:t>
      </w:r>
      <w:r w:rsidR="00D57E2D">
        <w:rPr>
          <w:rFonts w:ascii="Calibri" w:hAnsi="Calibri" w:cs="Calibri"/>
          <w:color w:val="1F4E79" w:themeColor="accent1" w:themeShade="80"/>
          <w:sz w:val="32"/>
          <w:szCs w:val="32"/>
        </w:rPr>
        <w:t>Focus</w:t>
      </w:r>
      <w:r w:rsidR="002448CB">
        <w:rPr>
          <w:rFonts w:ascii="Calibri" w:hAnsi="Calibri" w:cs="Calibri"/>
          <w:color w:val="1F4E79" w:themeColor="accent1" w:themeShade="80"/>
          <w:sz w:val="32"/>
          <w:szCs w:val="32"/>
        </w:rPr>
        <w:t xml:space="preserve"> </w:t>
      </w:r>
      <w:r w:rsidR="00D57E2D">
        <w:rPr>
          <w:rFonts w:ascii="Calibri" w:hAnsi="Calibri" w:cs="Calibri"/>
          <w:color w:val="1F4E79" w:themeColor="accent1" w:themeShade="80"/>
          <w:sz w:val="32"/>
          <w:szCs w:val="32"/>
        </w:rPr>
        <w:t xml:space="preserve">Group </w:t>
      </w:r>
      <w:r w:rsidR="00C8350F" w:rsidRPr="00C82D93">
        <w:rPr>
          <w:rFonts w:ascii="Calibri" w:hAnsi="Calibri" w:cs="Calibri"/>
          <w:color w:val="1F4E79" w:themeColor="accent1" w:themeShade="80"/>
          <w:sz w:val="32"/>
          <w:szCs w:val="32"/>
        </w:rPr>
        <w:t xml:space="preserve">Consultation </w:t>
      </w:r>
      <w:r w:rsidR="00205890" w:rsidRPr="00C82D93">
        <w:rPr>
          <w:rFonts w:ascii="Calibri" w:hAnsi="Calibri" w:cs="Calibri"/>
          <w:color w:val="1F4E79" w:themeColor="accent1" w:themeShade="80"/>
          <w:sz w:val="32"/>
          <w:szCs w:val="32"/>
        </w:rPr>
        <w:t>Report</w:t>
      </w:r>
      <w:r w:rsidR="0050188A" w:rsidRPr="00C82D93">
        <w:rPr>
          <w:rFonts w:ascii="Calibri" w:hAnsi="Calibri" w:cs="Calibri"/>
          <w:color w:val="1F4E79" w:themeColor="accent1" w:themeShade="80"/>
          <w:sz w:val="32"/>
          <w:szCs w:val="32"/>
        </w:rPr>
        <w:t>ing</w:t>
      </w:r>
      <w:r w:rsidR="00205890" w:rsidRPr="00C82D93">
        <w:rPr>
          <w:rFonts w:ascii="Calibri" w:hAnsi="Calibri" w:cs="Calibri"/>
          <w:color w:val="1F4E79" w:themeColor="accent1" w:themeShade="80"/>
          <w:sz w:val="32"/>
          <w:szCs w:val="32"/>
        </w:rPr>
        <w:t xml:space="preserve"> </w:t>
      </w:r>
      <w:r w:rsidR="00C8350F" w:rsidRPr="00C82D93">
        <w:rPr>
          <w:rFonts w:ascii="Calibri" w:hAnsi="Calibri" w:cs="Calibri"/>
          <w:color w:val="1F4E79" w:themeColor="accent1" w:themeShade="80"/>
          <w:sz w:val="32"/>
          <w:szCs w:val="32"/>
        </w:rPr>
        <w:t xml:space="preserve">Form </w:t>
      </w:r>
    </w:p>
    <w:p w:rsidR="00C8350F" w:rsidRPr="00C82D93" w:rsidRDefault="00C8350F" w:rsidP="00C8350F">
      <w:pPr>
        <w:jc w:val="both"/>
        <w:rPr>
          <w:rFonts w:ascii="Calibri" w:hAnsi="Calibri" w:cs="Calibri"/>
          <w:sz w:val="24"/>
          <w:szCs w:val="24"/>
        </w:rPr>
      </w:pPr>
      <w:r w:rsidRPr="00C82D93">
        <w:rPr>
          <w:rFonts w:ascii="Calibri" w:hAnsi="Calibri" w:cs="Calibri"/>
          <w:szCs w:val="24"/>
        </w:rPr>
        <w:t xml:space="preserve">Please provide the following information about your consultation. </w:t>
      </w:r>
    </w:p>
    <w:p w:rsidR="00C8350F" w:rsidRPr="00C82D93" w:rsidRDefault="00C8350F" w:rsidP="00C8350F">
      <w:pPr>
        <w:jc w:val="both"/>
        <w:rPr>
          <w:rFonts w:ascii="Calibri" w:hAnsi="Calibri" w:cs="Calibri"/>
          <w:color w:val="1F4E79" w:themeColor="accent1" w:themeShade="80"/>
          <w:szCs w:val="32"/>
        </w:rPr>
      </w:pPr>
    </w:p>
    <w:p w:rsidR="00C8350F" w:rsidRPr="00C82D93" w:rsidRDefault="00C8350F" w:rsidP="008F01F3">
      <w:pPr>
        <w:pStyle w:val="ListParagraph"/>
        <w:numPr>
          <w:ilvl w:val="0"/>
          <w:numId w:val="1"/>
        </w:numPr>
        <w:spacing w:after="120"/>
        <w:rPr>
          <w:rFonts w:ascii="Calibri" w:hAnsi="Calibri" w:cs="Calibri"/>
          <w:b/>
        </w:rPr>
      </w:pPr>
      <w:r w:rsidRPr="00C82D93">
        <w:rPr>
          <w:rFonts w:ascii="Calibri" w:hAnsi="Calibri" w:cs="Calibri"/>
          <w:b/>
        </w:rPr>
        <w:t>Basic information</w:t>
      </w:r>
      <w:r w:rsidR="00DC1328" w:rsidRPr="00C82D93">
        <w:rPr>
          <w:rFonts w:ascii="Calibri" w:hAnsi="Calibri" w:cs="Calibri"/>
          <w:b/>
        </w:rPr>
        <w:t xml:space="preserve"> </w:t>
      </w:r>
    </w:p>
    <w:tbl>
      <w:tblPr>
        <w:tblStyle w:val="TableGrid"/>
        <w:tblW w:w="0" w:type="auto"/>
        <w:tblLook w:val="00A0" w:firstRow="1" w:lastRow="0" w:firstColumn="1" w:lastColumn="0" w:noHBand="0" w:noVBand="0"/>
      </w:tblPr>
      <w:tblGrid>
        <w:gridCol w:w="2766"/>
        <w:gridCol w:w="1639"/>
        <w:gridCol w:w="1640"/>
        <w:gridCol w:w="1640"/>
        <w:gridCol w:w="1640"/>
      </w:tblGrid>
      <w:tr w:rsidR="00C8350F" w:rsidRPr="00E16B8F" w:rsidTr="00C82D93">
        <w:trPr>
          <w:trHeight w:val="515"/>
        </w:trPr>
        <w:tc>
          <w:tcPr>
            <w:tcW w:w="2766" w:type="dxa"/>
            <w:shd w:val="clear" w:color="auto" w:fill="BFBFBF" w:themeFill="background1" w:themeFillShade="BF"/>
            <w:vAlign w:val="center"/>
          </w:tcPr>
          <w:p w:rsidR="00C8350F" w:rsidRPr="00E16B8F" w:rsidRDefault="00C8350F" w:rsidP="004926CE">
            <w:pPr>
              <w:rPr>
                <w:rFonts w:cstheme="minorHAnsi"/>
                <w:b/>
                <w:sz w:val="22"/>
              </w:rPr>
            </w:pPr>
            <w:r w:rsidRPr="00E16B8F">
              <w:rPr>
                <w:rFonts w:cstheme="minorHAnsi"/>
                <w:b/>
                <w:sz w:val="22"/>
              </w:rPr>
              <w:t xml:space="preserve">Date of </w:t>
            </w:r>
            <w:r w:rsidR="004926CE" w:rsidRPr="00E16B8F">
              <w:rPr>
                <w:rFonts w:cstheme="minorHAnsi"/>
                <w:b/>
                <w:sz w:val="22"/>
              </w:rPr>
              <w:t>c</w:t>
            </w:r>
            <w:r w:rsidRPr="00E16B8F">
              <w:rPr>
                <w:rFonts w:cstheme="minorHAnsi"/>
                <w:b/>
                <w:sz w:val="22"/>
              </w:rPr>
              <w:t>onsultation:</w:t>
            </w:r>
          </w:p>
        </w:tc>
        <w:tc>
          <w:tcPr>
            <w:tcW w:w="6559" w:type="dxa"/>
            <w:gridSpan w:val="4"/>
            <w:vAlign w:val="center"/>
          </w:tcPr>
          <w:p w:rsidR="00C8350F" w:rsidRPr="00E16B8F" w:rsidRDefault="00C8350F" w:rsidP="00200B10">
            <w:pPr>
              <w:spacing w:after="120"/>
              <w:rPr>
                <w:rFonts w:cstheme="minorHAnsi"/>
                <w:sz w:val="22"/>
              </w:rPr>
            </w:pPr>
          </w:p>
        </w:tc>
      </w:tr>
      <w:tr w:rsidR="004926CE" w:rsidRPr="00E16B8F" w:rsidTr="00317F18">
        <w:trPr>
          <w:trHeight w:val="515"/>
        </w:trPr>
        <w:tc>
          <w:tcPr>
            <w:tcW w:w="2766" w:type="dxa"/>
            <w:shd w:val="clear" w:color="auto" w:fill="BFBFBF" w:themeFill="background1" w:themeFillShade="BF"/>
            <w:vAlign w:val="center"/>
          </w:tcPr>
          <w:p w:rsidR="004926CE" w:rsidRPr="00E16B8F" w:rsidRDefault="004926CE" w:rsidP="00200B10">
            <w:pPr>
              <w:rPr>
                <w:rFonts w:cstheme="minorHAnsi"/>
                <w:b/>
                <w:sz w:val="22"/>
              </w:rPr>
            </w:pPr>
            <w:r w:rsidRPr="00E16B8F">
              <w:rPr>
                <w:rFonts w:cstheme="minorHAnsi"/>
                <w:b/>
                <w:sz w:val="22"/>
              </w:rPr>
              <w:t xml:space="preserve">Modality: </w:t>
            </w:r>
          </w:p>
        </w:tc>
        <w:tc>
          <w:tcPr>
            <w:tcW w:w="3279" w:type="dxa"/>
            <w:gridSpan w:val="2"/>
            <w:vAlign w:val="center"/>
          </w:tcPr>
          <w:p w:rsidR="004926CE" w:rsidRPr="00E16B8F" w:rsidRDefault="00AA3DA8" w:rsidP="004926CE">
            <w:pPr>
              <w:spacing w:after="120"/>
              <w:rPr>
                <w:rFonts w:cstheme="minorHAnsi"/>
                <w:sz w:val="22"/>
              </w:rPr>
            </w:pPr>
            <w:sdt>
              <w:sdtPr>
                <w:rPr>
                  <w:rFonts w:cstheme="minorHAnsi"/>
                </w:rPr>
                <w:id w:val="393781504"/>
                <w14:checkbox>
                  <w14:checked w14:val="0"/>
                  <w14:checkedState w14:val="2612" w14:font="MS Gothic"/>
                  <w14:uncheckedState w14:val="2610" w14:font="MS Gothic"/>
                </w14:checkbox>
              </w:sdtPr>
              <w:sdtContent>
                <w:r w:rsidR="004926CE" w:rsidRPr="00E16B8F">
                  <w:rPr>
                    <w:rFonts w:ascii="Segoe UI Symbol" w:eastAsia="MS Gothic" w:hAnsi="Segoe UI Symbol" w:cs="Segoe UI Symbol"/>
                    <w:sz w:val="22"/>
                  </w:rPr>
                  <w:t>☐</w:t>
                </w:r>
              </w:sdtContent>
            </w:sdt>
            <w:r w:rsidR="004926CE" w:rsidRPr="00E16B8F">
              <w:rPr>
                <w:rFonts w:cstheme="minorHAnsi"/>
                <w:sz w:val="22"/>
              </w:rPr>
              <w:t xml:space="preserve"> in person</w:t>
            </w:r>
          </w:p>
        </w:tc>
        <w:tc>
          <w:tcPr>
            <w:tcW w:w="3280" w:type="dxa"/>
            <w:gridSpan w:val="2"/>
            <w:vAlign w:val="center"/>
          </w:tcPr>
          <w:p w:rsidR="004926CE" w:rsidRPr="00E16B8F" w:rsidRDefault="00AA3DA8" w:rsidP="004926CE">
            <w:pPr>
              <w:spacing w:after="120"/>
              <w:rPr>
                <w:rFonts w:cstheme="minorHAnsi"/>
                <w:sz w:val="22"/>
              </w:rPr>
            </w:pPr>
            <w:sdt>
              <w:sdtPr>
                <w:rPr>
                  <w:rFonts w:cstheme="minorHAnsi"/>
                </w:rPr>
                <w:id w:val="1995371586"/>
                <w14:checkbox>
                  <w14:checked w14:val="0"/>
                  <w14:checkedState w14:val="2612" w14:font="MS Gothic"/>
                  <w14:uncheckedState w14:val="2610" w14:font="MS Gothic"/>
                </w14:checkbox>
              </w:sdtPr>
              <w:sdtContent>
                <w:r w:rsidR="004926CE" w:rsidRPr="00E16B8F">
                  <w:rPr>
                    <w:rFonts w:ascii="Segoe UI Symbol" w:eastAsia="MS Gothic" w:hAnsi="Segoe UI Symbol" w:cs="Segoe UI Symbol"/>
                    <w:sz w:val="22"/>
                  </w:rPr>
                  <w:t>☐</w:t>
                </w:r>
              </w:sdtContent>
            </w:sdt>
            <w:r w:rsidR="004926CE" w:rsidRPr="00E16B8F">
              <w:rPr>
                <w:rFonts w:cstheme="minorHAnsi"/>
                <w:sz w:val="22"/>
              </w:rPr>
              <w:t xml:space="preserve"> online </w:t>
            </w:r>
          </w:p>
        </w:tc>
      </w:tr>
      <w:tr w:rsidR="004926CE" w:rsidRPr="00E16B8F" w:rsidTr="00C82D93">
        <w:trPr>
          <w:trHeight w:val="515"/>
        </w:trPr>
        <w:tc>
          <w:tcPr>
            <w:tcW w:w="2766" w:type="dxa"/>
            <w:shd w:val="clear" w:color="auto" w:fill="BFBFBF" w:themeFill="background1" w:themeFillShade="BF"/>
            <w:vAlign w:val="center"/>
          </w:tcPr>
          <w:p w:rsidR="004926CE" w:rsidRPr="00E16B8F" w:rsidRDefault="004926CE" w:rsidP="004926CE">
            <w:pPr>
              <w:rPr>
                <w:rFonts w:cstheme="minorHAnsi"/>
                <w:b/>
                <w:sz w:val="22"/>
              </w:rPr>
            </w:pPr>
            <w:r w:rsidRPr="00E16B8F">
              <w:rPr>
                <w:rFonts w:cstheme="minorHAnsi"/>
                <w:b/>
                <w:sz w:val="22"/>
              </w:rPr>
              <w:t>Location:</w:t>
            </w:r>
          </w:p>
        </w:tc>
        <w:tc>
          <w:tcPr>
            <w:tcW w:w="6559" w:type="dxa"/>
            <w:gridSpan w:val="4"/>
            <w:vAlign w:val="center"/>
          </w:tcPr>
          <w:p w:rsidR="004926CE" w:rsidRPr="00E16B8F" w:rsidRDefault="004926CE" w:rsidP="004926CE">
            <w:pPr>
              <w:spacing w:after="120"/>
              <w:rPr>
                <w:rFonts w:cstheme="minorHAnsi"/>
                <w:color w:val="E7E6E6" w:themeColor="background2"/>
                <w:sz w:val="22"/>
              </w:rPr>
            </w:pPr>
            <w:r w:rsidRPr="00E16B8F">
              <w:rPr>
                <w:rFonts w:cstheme="minorHAnsi"/>
                <w:color w:val="7F7F7F" w:themeColor="text1" w:themeTint="80"/>
                <w:sz w:val="22"/>
              </w:rPr>
              <w:t>e.g. if event is held online, please add the location of the hosting organization</w:t>
            </w:r>
          </w:p>
        </w:tc>
      </w:tr>
      <w:tr w:rsidR="004926CE" w:rsidRPr="00E16B8F" w:rsidTr="00C82D93">
        <w:trPr>
          <w:trHeight w:val="515"/>
        </w:trPr>
        <w:tc>
          <w:tcPr>
            <w:tcW w:w="2766" w:type="dxa"/>
            <w:shd w:val="clear" w:color="auto" w:fill="BFBFBF" w:themeFill="background1" w:themeFillShade="BF"/>
            <w:vAlign w:val="center"/>
          </w:tcPr>
          <w:p w:rsidR="004926CE" w:rsidRPr="00E16B8F" w:rsidRDefault="004926CE" w:rsidP="002B0CDC">
            <w:pPr>
              <w:rPr>
                <w:rFonts w:cstheme="minorHAnsi"/>
                <w:b/>
                <w:sz w:val="22"/>
              </w:rPr>
            </w:pPr>
            <w:r w:rsidRPr="00E16B8F">
              <w:rPr>
                <w:rFonts w:cstheme="minorHAnsi"/>
                <w:b/>
                <w:sz w:val="22"/>
              </w:rPr>
              <w:t xml:space="preserve">Hosting </w:t>
            </w:r>
            <w:r w:rsidR="002B0CDC" w:rsidRPr="00E16B8F">
              <w:rPr>
                <w:rFonts w:cstheme="minorHAnsi"/>
                <w:b/>
                <w:sz w:val="22"/>
              </w:rPr>
              <w:t>o</w:t>
            </w:r>
            <w:r w:rsidRPr="00E16B8F">
              <w:rPr>
                <w:rFonts w:cstheme="minorHAnsi"/>
                <w:b/>
                <w:sz w:val="22"/>
              </w:rPr>
              <w:t>rganization:</w:t>
            </w:r>
          </w:p>
        </w:tc>
        <w:tc>
          <w:tcPr>
            <w:tcW w:w="6559" w:type="dxa"/>
            <w:gridSpan w:val="4"/>
            <w:vAlign w:val="center"/>
          </w:tcPr>
          <w:p w:rsidR="004926CE" w:rsidRPr="00E16B8F" w:rsidRDefault="004926CE" w:rsidP="004926CE">
            <w:pPr>
              <w:spacing w:after="120"/>
              <w:rPr>
                <w:rFonts w:cstheme="minorHAnsi"/>
                <w:sz w:val="22"/>
              </w:rPr>
            </w:pPr>
          </w:p>
        </w:tc>
      </w:tr>
      <w:tr w:rsidR="004926CE" w:rsidRPr="00E16B8F" w:rsidTr="00C82D93">
        <w:trPr>
          <w:trHeight w:val="515"/>
        </w:trPr>
        <w:tc>
          <w:tcPr>
            <w:tcW w:w="2766" w:type="dxa"/>
            <w:shd w:val="clear" w:color="auto" w:fill="BFBFBF" w:themeFill="background1" w:themeFillShade="BF"/>
            <w:vAlign w:val="center"/>
          </w:tcPr>
          <w:p w:rsidR="004926CE" w:rsidRPr="00E16B8F" w:rsidRDefault="004926CE" w:rsidP="002B0CDC">
            <w:pPr>
              <w:rPr>
                <w:rFonts w:cstheme="minorHAnsi"/>
                <w:b/>
                <w:sz w:val="22"/>
              </w:rPr>
            </w:pPr>
            <w:r w:rsidRPr="00E16B8F">
              <w:rPr>
                <w:rFonts w:cstheme="minorHAnsi"/>
                <w:b/>
                <w:sz w:val="22"/>
              </w:rPr>
              <w:t xml:space="preserve">Name, </w:t>
            </w:r>
            <w:r w:rsidR="002B0CDC" w:rsidRPr="00E16B8F">
              <w:rPr>
                <w:rFonts w:cstheme="minorHAnsi"/>
                <w:b/>
                <w:sz w:val="22"/>
              </w:rPr>
              <w:t>t</w:t>
            </w:r>
            <w:r w:rsidRPr="00E16B8F">
              <w:rPr>
                <w:rFonts w:cstheme="minorHAnsi"/>
                <w:b/>
                <w:sz w:val="22"/>
              </w:rPr>
              <w:t xml:space="preserve">itle, and </w:t>
            </w:r>
            <w:r w:rsidR="002B0CDC" w:rsidRPr="00E16B8F">
              <w:rPr>
                <w:rFonts w:cstheme="minorHAnsi"/>
                <w:b/>
                <w:sz w:val="22"/>
              </w:rPr>
              <w:t>a</w:t>
            </w:r>
            <w:r w:rsidRPr="00E16B8F">
              <w:rPr>
                <w:rFonts w:cstheme="minorHAnsi"/>
                <w:b/>
                <w:sz w:val="22"/>
              </w:rPr>
              <w:t xml:space="preserve">ffiliation of </w:t>
            </w:r>
            <w:r w:rsidR="002B0CDC" w:rsidRPr="00E16B8F">
              <w:rPr>
                <w:rFonts w:cstheme="minorHAnsi"/>
                <w:b/>
                <w:sz w:val="22"/>
              </w:rPr>
              <w:t>f</w:t>
            </w:r>
            <w:r w:rsidRPr="00E16B8F">
              <w:rPr>
                <w:rFonts w:cstheme="minorHAnsi"/>
                <w:b/>
                <w:sz w:val="22"/>
              </w:rPr>
              <w:t>acilitator(s):</w:t>
            </w:r>
          </w:p>
        </w:tc>
        <w:tc>
          <w:tcPr>
            <w:tcW w:w="6559" w:type="dxa"/>
            <w:gridSpan w:val="4"/>
            <w:vAlign w:val="center"/>
          </w:tcPr>
          <w:p w:rsidR="004926CE" w:rsidRPr="00E16B8F" w:rsidRDefault="004926CE" w:rsidP="004926CE">
            <w:pPr>
              <w:spacing w:after="120"/>
              <w:rPr>
                <w:rFonts w:cstheme="minorHAnsi"/>
                <w:sz w:val="22"/>
              </w:rPr>
            </w:pPr>
            <w:r w:rsidRPr="00E16B8F">
              <w:rPr>
                <w:rFonts w:cstheme="minorHAnsi"/>
                <w:sz w:val="22"/>
              </w:rPr>
              <w:t xml:space="preserve"> </w:t>
            </w:r>
          </w:p>
        </w:tc>
      </w:tr>
      <w:tr w:rsidR="004926CE" w:rsidRPr="00E16B8F" w:rsidTr="00C82D93">
        <w:trPr>
          <w:trHeight w:val="515"/>
        </w:trPr>
        <w:tc>
          <w:tcPr>
            <w:tcW w:w="2766" w:type="dxa"/>
            <w:shd w:val="clear" w:color="auto" w:fill="BFBFBF" w:themeFill="background1" w:themeFillShade="BF"/>
            <w:vAlign w:val="center"/>
          </w:tcPr>
          <w:p w:rsidR="004926CE" w:rsidRPr="00E16B8F" w:rsidRDefault="004926CE" w:rsidP="002B0CDC">
            <w:pPr>
              <w:rPr>
                <w:rFonts w:cstheme="minorHAnsi"/>
                <w:b/>
                <w:sz w:val="22"/>
              </w:rPr>
            </w:pPr>
            <w:r w:rsidRPr="00E16B8F">
              <w:rPr>
                <w:rFonts w:cstheme="minorHAnsi"/>
                <w:b/>
                <w:sz w:val="22"/>
              </w:rPr>
              <w:t xml:space="preserve">Name and </w:t>
            </w:r>
            <w:r w:rsidR="002B0CDC" w:rsidRPr="00E16B8F">
              <w:rPr>
                <w:rFonts w:cstheme="minorHAnsi"/>
                <w:b/>
                <w:sz w:val="22"/>
              </w:rPr>
              <w:t>e</w:t>
            </w:r>
            <w:r w:rsidRPr="00E16B8F">
              <w:rPr>
                <w:rFonts w:cstheme="minorHAnsi"/>
                <w:b/>
                <w:sz w:val="22"/>
              </w:rPr>
              <w:t xml:space="preserve">mail </w:t>
            </w:r>
            <w:r w:rsidR="002B0CDC" w:rsidRPr="00E16B8F">
              <w:rPr>
                <w:rFonts w:cstheme="minorHAnsi"/>
                <w:b/>
                <w:sz w:val="22"/>
              </w:rPr>
              <w:t>a</w:t>
            </w:r>
            <w:r w:rsidRPr="00E16B8F">
              <w:rPr>
                <w:rFonts w:cstheme="minorHAnsi"/>
                <w:b/>
                <w:sz w:val="22"/>
              </w:rPr>
              <w:t xml:space="preserve">ddress of </w:t>
            </w:r>
            <w:r w:rsidR="002B0CDC" w:rsidRPr="00E16B8F">
              <w:rPr>
                <w:rFonts w:cstheme="minorHAnsi"/>
                <w:b/>
                <w:sz w:val="22"/>
              </w:rPr>
              <w:t>k</w:t>
            </w:r>
            <w:r w:rsidRPr="00E16B8F">
              <w:rPr>
                <w:rFonts w:cstheme="minorHAnsi"/>
                <w:b/>
                <w:sz w:val="22"/>
              </w:rPr>
              <w:t xml:space="preserve">ey </w:t>
            </w:r>
            <w:r w:rsidR="002B0CDC" w:rsidRPr="00E16B8F">
              <w:rPr>
                <w:rFonts w:cstheme="minorHAnsi"/>
                <w:b/>
                <w:sz w:val="22"/>
              </w:rPr>
              <w:t>c</w:t>
            </w:r>
            <w:r w:rsidRPr="00E16B8F">
              <w:rPr>
                <w:rFonts w:cstheme="minorHAnsi"/>
                <w:b/>
                <w:sz w:val="22"/>
              </w:rPr>
              <w:t xml:space="preserve">ontact </w:t>
            </w:r>
            <w:r w:rsidR="002B0CDC" w:rsidRPr="00E16B8F">
              <w:rPr>
                <w:rFonts w:cstheme="minorHAnsi"/>
                <w:b/>
                <w:sz w:val="22"/>
              </w:rPr>
              <w:t>p</w:t>
            </w:r>
            <w:r w:rsidRPr="00E16B8F">
              <w:rPr>
                <w:rFonts w:cstheme="minorHAnsi"/>
                <w:b/>
                <w:sz w:val="22"/>
              </w:rPr>
              <w:t>erson:</w:t>
            </w:r>
          </w:p>
        </w:tc>
        <w:tc>
          <w:tcPr>
            <w:tcW w:w="6559" w:type="dxa"/>
            <w:gridSpan w:val="4"/>
            <w:vAlign w:val="center"/>
          </w:tcPr>
          <w:p w:rsidR="004926CE" w:rsidRPr="00E16B8F" w:rsidRDefault="004926CE" w:rsidP="004926CE">
            <w:pPr>
              <w:spacing w:after="120"/>
              <w:rPr>
                <w:rFonts w:cstheme="minorHAnsi"/>
                <w:sz w:val="22"/>
              </w:rPr>
            </w:pPr>
          </w:p>
        </w:tc>
      </w:tr>
      <w:tr w:rsidR="004926CE" w:rsidRPr="00E16B8F" w:rsidTr="00C82D93">
        <w:trPr>
          <w:trHeight w:val="515"/>
        </w:trPr>
        <w:tc>
          <w:tcPr>
            <w:tcW w:w="2766" w:type="dxa"/>
            <w:shd w:val="clear" w:color="auto" w:fill="BFBFBF" w:themeFill="background1" w:themeFillShade="BF"/>
            <w:vAlign w:val="center"/>
          </w:tcPr>
          <w:p w:rsidR="004926CE" w:rsidRPr="00E16B8F" w:rsidRDefault="004926CE" w:rsidP="004926CE">
            <w:pPr>
              <w:rPr>
                <w:rFonts w:cstheme="minorHAnsi"/>
                <w:b/>
                <w:sz w:val="22"/>
              </w:rPr>
            </w:pPr>
            <w:r w:rsidRPr="00E16B8F">
              <w:rPr>
                <w:rFonts w:cstheme="minorHAnsi"/>
                <w:b/>
                <w:sz w:val="22"/>
              </w:rPr>
              <w:t>Language of consultation:</w:t>
            </w:r>
          </w:p>
        </w:tc>
        <w:tc>
          <w:tcPr>
            <w:tcW w:w="6559" w:type="dxa"/>
            <w:gridSpan w:val="4"/>
            <w:vAlign w:val="center"/>
          </w:tcPr>
          <w:p w:rsidR="004926CE" w:rsidRPr="00E16B8F" w:rsidRDefault="004926CE" w:rsidP="004926CE">
            <w:pPr>
              <w:spacing w:after="120"/>
              <w:rPr>
                <w:rFonts w:cstheme="minorHAnsi"/>
                <w:sz w:val="22"/>
              </w:rPr>
            </w:pPr>
          </w:p>
        </w:tc>
      </w:tr>
      <w:tr w:rsidR="004926CE" w:rsidRPr="00E16B8F" w:rsidTr="00C82D93">
        <w:trPr>
          <w:trHeight w:val="515"/>
        </w:trPr>
        <w:tc>
          <w:tcPr>
            <w:tcW w:w="2766" w:type="dxa"/>
            <w:shd w:val="clear" w:color="auto" w:fill="BFBFBF" w:themeFill="background1" w:themeFillShade="BF"/>
            <w:vAlign w:val="center"/>
          </w:tcPr>
          <w:p w:rsidR="004926CE" w:rsidRPr="00E16B8F" w:rsidRDefault="004926CE" w:rsidP="002B0CDC">
            <w:pPr>
              <w:rPr>
                <w:rFonts w:cstheme="minorHAnsi"/>
                <w:b/>
                <w:sz w:val="22"/>
              </w:rPr>
            </w:pPr>
            <w:r w:rsidRPr="00E16B8F">
              <w:rPr>
                <w:rFonts w:cstheme="minorHAnsi"/>
                <w:b/>
                <w:sz w:val="22"/>
              </w:rPr>
              <w:t xml:space="preserve">Time </w:t>
            </w:r>
            <w:r w:rsidR="002B0CDC" w:rsidRPr="00E16B8F">
              <w:rPr>
                <w:rFonts w:cstheme="minorHAnsi"/>
                <w:b/>
                <w:sz w:val="22"/>
              </w:rPr>
              <w:t>s</w:t>
            </w:r>
            <w:r w:rsidRPr="00E16B8F">
              <w:rPr>
                <w:rFonts w:cstheme="minorHAnsi"/>
                <w:b/>
                <w:sz w:val="22"/>
              </w:rPr>
              <w:t>pent in consultation:</w:t>
            </w:r>
          </w:p>
        </w:tc>
        <w:tc>
          <w:tcPr>
            <w:tcW w:w="6559" w:type="dxa"/>
            <w:gridSpan w:val="4"/>
            <w:vAlign w:val="center"/>
          </w:tcPr>
          <w:p w:rsidR="004926CE" w:rsidRPr="00E16B8F" w:rsidRDefault="004926CE" w:rsidP="004926CE">
            <w:pPr>
              <w:spacing w:after="120"/>
              <w:rPr>
                <w:rFonts w:cstheme="minorHAnsi"/>
                <w:sz w:val="22"/>
              </w:rPr>
            </w:pPr>
          </w:p>
        </w:tc>
      </w:tr>
      <w:tr w:rsidR="004926CE" w:rsidRPr="00E16B8F" w:rsidTr="00317F18">
        <w:trPr>
          <w:trHeight w:val="515"/>
        </w:trPr>
        <w:tc>
          <w:tcPr>
            <w:tcW w:w="2766" w:type="dxa"/>
            <w:shd w:val="clear" w:color="auto" w:fill="BFBFBF" w:themeFill="background1" w:themeFillShade="BF"/>
            <w:vAlign w:val="center"/>
          </w:tcPr>
          <w:p w:rsidR="004926CE" w:rsidRPr="00E16B8F" w:rsidRDefault="004926CE" w:rsidP="00967E74">
            <w:pPr>
              <w:rPr>
                <w:rFonts w:cstheme="minorHAnsi"/>
                <w:b/>
                <w:sz w:val="22"/>
              </w:rPr>
            </w:pPr>
            <w:r w:rsidRPr="00E16B8F">
              <w:rPr>
                <w:rFonts w:cstheme="minorHAnsi"/>
                <w:b/>
                <w:sz w:val="22"/>
              </w:rPr>
              <w:t xml:space="preserve">Consultation </w:t>
            </w:r>
            <w:r w:rsidR="00967E74" w:rsidRPr="00E16B8F">
              <w:rPr>
                <w:rFonts w:cstheme="minorHAnsi"/>
                <w:b/>
                <w:sz w:val="22"/>
              </w:rPr>
              <w:t>model</w:t>
            </w:r>
            <w:r w:rsidRPr="00E16B8F">
              <w:rPr>
                <w:rFonts w:cstheme="minorHAnsi"/>
                <w:b/>
                <w:sz w:val="22"/>
              </w:rPr>
              <w:t>(s) applied</w:t>
            </w:r>
          </w:p>
        </w:tc>
        <w:tc>
          <w:tcPr>
            <w:tcW w:w="1639" w:type="dxa"/>
            <w:vAlign w:val="center"/>
          </w:tcPr>
          <w:p w:rsidR="004926CE" w:rsidRPr="00E16B8F" w:rsidRDefault="00AA3DA8" w:rsidP="004926CE">
            <w:pPr>
              <w:spacing w:after="120"/>
              <w:rPr>
                <w:rFonts w:cstheme="minorHAnsi"/>
                <w:sz w:val="22"/>
              </w:rPr>
            </w:pPr>
            <w:sdt>
              <w:sdtPr>
                <w:rPr>
                  <w:rFonts w:cstheme="minorHAnsi"/>
                </w:rPr>
                <w:id w:val="-1237013124"/>
                <w14:checkbox>
                  <w14:checked w14:val="0"/>
                  <w14:checkedState w14:val="2612" w14:font="MS Gothic"/>
                  <w14:uncheckedState w14:val="2610" w14:font="MS Gothic"/>
                </w14:checkbox>
              </w:sdtPr>
              <w:sdtContent>
                <w:r w:rsidR="004926CE" w:rsidRPr="00E16B8F">
                  <w:rPr>
                    <w:rFonts w:ascii="Segoe UI Symbol" w:eastAsia="MS Gothic" w:hAnsi="Segoe UI Symbol" w:cs="Segoe UI Symbol"/>
                    <w:sz w:val="22"/>
                  </w:rPr>
                  <w:t>☐</w:t>
                </w:r>
              </w:sdtContent>
            </w:sdt>
          </w:p>
          <w:p w:rsidR="004926CE" w:rsidRPr="00E16B8F" w:rsidRDefault="00967E74" w:rsidP="004926CE">
            <w:pPr>
              <w:spacing w:after="120"/>
              <w:rPr>
                <w:rFonts w:cstheme="minorHAnsi"/>
                <w:sz w:val="22"/>
              </w:rPr>
            </w:pPr>
            <w:r w:rsidRPr="00E16B8F">
              <w:rPr>
                <w:rFonts w:cstheme="minorHAnsi"/>
                <w:sz w:val="22"/>
              </w:rPr>
              <w:t xml:space="preserve">Model </w:t>
            </w:r>
            <w:r w:rsidR="004926CE" w:rsidRPr="00E16B8F">
              <w:rPr>
                <w:rFonts w:cstheme="minorHAnsi"/>
                <w:sz w:val="22"/>
              </w:rPr>
              <w:t>1</w:t>
            </w:r>
          </w:p>
        </w:tc>
        <w:tc>
          <w:tcPr>
            <w:tcW w:w="1640" w:type="dxa"/>
            <w:vAlign w:val="center"/>
          </w:tcPr>
          <w:p w:rsidR="004926CE" w:rsidRPr="00E16B8F" w:rsidRDefault="00AA3DA8" w:rsidP="004926CE">
            <w:pPr>
              <w:spacing w:after="120"/>
              <w:rPr>
                <w:rFonts w:cstheme="minorHAnsi"/>
                <w:sz w:val="22"/>
              </w:rPr>
            </w:pPr>
            <w:sdt>
              <w:sdtPr>
                <w:rPr>
                  <w:rFonts w:cstheme="minorHAnsi"/>
                </w:rPr>
                <w:id w:val="-1738312119"/>
                <w14:checkbox>
                  <w14:checked w14:val="0"/>
                  <w14:checkedState w14:val="2612" w14:font="MS Gothic"/>
                  <w14:uncheckedState w14:val="2610" w14:font="MS Gothic"/>
                </w14:checkbox>
              </w:sdtPr>
              <w:sdtContent>
                <w:r w:rsidR="004926CE" w:rsidRPr="00E16B8F">
                  <w:rPr>
                    <w:rFonts w:ascii="Segoe UI Symbol" w:eastAsia="MS Gothic" w:hAnsi="Segoe UI Symbol" w:cs="Segoe UI Symbol"/>
                    <w:sz w:val="22"/>
                  </w:rPr>
                  <w:t>☐</w:t>
                </w:r>
              </w:sdtContent>
            </w:sdt>
          </w:p>
          <w:p w:rsidR="004926CE" w:rsidRPr="00E16B8F" w:rsidRDefault="00967E74" w:rsidP="004926CE">
            <w:pPr>
              <w:spacing w:after="120"/>
              <w:rPr>
                <w:rFonts w:cstheme="minorHAnsi"/>
                <w:sz w:val="22"/>
              </w:rPr>
            </w:pPr>
            <w:r w:rsidRPr="00E16B8F">
              <w:rPr>
                <w:rFonts w:cstheme="minorHAnsi"/>
                <w:sz w:val="22"/>
              </w:rPr>
              <w:t xml:space="preserve">Model </w:t>
            </w:r>
            <w:r w:rsidR="004926CE" w:rsidRPr="00E16B8F">
              <w:rPr>
                <w:rFonts w:cstheme="minorHAnsi"/>
                <w:sz w:val="22"/>
              </w:rPr>
              <w:t>2</w:t>
            </w:r>
          </w:p>
        </w:tc>
        <w:tc>
          <w:tcPr>
            <w:tcW w:w="1640" w:type="dxa"/>
            <w:vAlign w:val="center"/>
          </w:tcPr>
          <w:p w:rsidR="004926CE" w:rsidRPr="00E16B8F" w:rsidRDefault="00AA3DA8" w:rsidP="004926CE">
            <w:pPr>
              <w:spacing w:after="120"/>
              <w:rPr>
                <w:rFonts w:cstheme="minorHAnsi"/>
                <w:sz w:val="22"/>
              </w:rPr>
            </w:pPr>
            <w:sdt>
              <w:sdtPr>
                <w:rPr>
                  <w:rFonts w:cstheme="minorHAnsi"/>
                </w:rPr>
                <w:id w:val="1787308894"/>
                <w14:checkbox>
                  <w14:checked w14:val="0"/>
                  <w14:checkedState w14:val="2612" w14:font="MS Gothic"/>
                  <w14:uncheckedState w14:val="2610" w14:font="MS Gothic"/>
                </w14:checkbox>
              </w:sdtPr>
              <w:sdtContent>
                <w:r w:rsidR="004926CE" w:rsidRPr="00E16B8F">
                  <w:rPr>
                    <w:rFonts w:ascii="Segoe UI Symbol" w:eastAsia="MS Gothic" w:hAnsi="Segoe UI Symbol" w:cs="Segoe UI Symbol"/>
                    <w:sz w:val="22"/>
                  </w:rPr>
                  <w:t>☐</w:t>
                </w:r>
              </w:sdtContent>
            </w:sdt>
          </w:p>
          <w:p w:rsidR="004926CE" w:rsidRPr="00E16B8F" w:rsidRDefault="00967E74" w:rsidP="004926CE">
            <w:pPr>
              <w:spacing w:after="120"/>
              <w:rPr>
                <w:rFonts w:cstheme="minorHAnsi"/>
                <w:sz w:val="22"/>
              </w:rPr>
            </w:pPr>
            <w:r w:rsidRPr="00E16B8F">
              <w:rPr>
                <w:rFonts w:cstheme="minorHAnsi"/>
                <w:sz w:val="22"/>
              </w:rPr>
              <w:t xml:space="preserve">Model </w:t>
            </w:r>
            <w:r w:rsidR="004926CE" w:rsidRPr="00E16B8F">
              <w:rPr>
                <w:rFonts w:cstheme="minorHAnsi"/>
                <w:sz w:val="22"/>
              </w:rPr>
              <w:t>3</w:t>
            </w:r>
          </w:p>
        </w:tc>
        <w:tc>
          <w:tcPr>
            <w:tcW w:w="1640" w:type="dxa"/>
            <w:vAlign w:val="center"/>
          </w:tcPr>
          <w:p w:rsidR="004926CE" w:rsidRPr="00E16B8F" w:rsidRDefault="00AA3DA8" w:rsidP="004926CE">
            <w:pPr>
              <w:spacing w:after="120"/>
              <w:rPr>
                <w:rFonts w:cstheme="minorHAnsi"/>
                <w:sz w:val="22"/>
              </w:rPr>
            </w:pPr>
            <w:sdt>
              <w:sdtPr>
                <w:rPr>
                  <w:rFonts w:cstheme="minorHAnsi"/>
                </w:rPr>
                <w:id w:val="736746120"/>
                <w14:checkbox>
                  <w14:checked w14:val="0"/>
                  <w14:checkedState w14:val="2612" w14:font="MS Gothic"/>
                  <w14:uncheckedState w14:val="2610" w14:font="MS Gothic"/>
                </w14:checkbox>
              </w:sdtPr>
              <w:sdtContent>
                <w:r w:rsidR="004926CE" w:rsidRPr="00E16B8F">
                  <w:rPr>
                    <w:rFonts w:ascii="Segoe UI Symbol" w:eastAsia="MS Gothic" w:hAnsi="Segoe UI Symbol" w:cs="Segoe UI Symbol"/>
                    <w:sz w:val="22"/>
                  </w:rPr>
                  <w:t>☐</w:t>
                </w:r>
              </w:sdtContent>
            </w:sdt>
          </w:p>
          <w:p w:rsidR="004926CE" w:rsidRPr="00E16B8F" w:rsidRDefault="00967E74" w:rsidP="004926CE">
            <w:pPr>
              <w:spacing w:after="120"/>
              <w:rPr>
                <w:rFonts w:cstheme="minorHAnsi"/>
                <w:sz w:val="22"/>
              </w:rPr>
            </w:pPr>
            <w:r w:rsidRPr="00E16B8F">
              <w:rPr>
                <w:rFonts w:cstheme="minorHAnsi"/>
                <w:sz w:val="22"/>
              </w:rPr>
              <w:t xml:space="preserve">Model </w:t>
            </w:r>
            <w:r w:rsidR="004926CE" w:rsidRPr="00E16B8F">
              <w:rPr>
                <w:rFonts w:cstheme="minorHAnsi"/>
                <w:sz w:val="22"/>
              </w:rPr>
              <w:t>4</w:t>
            </w:r>
          </w:p>
        </w:tc>
      </w:tr>
      <w:tr w:rsidR="004926CE" w:rsidRPr="00E16B8F" w:rsidTr="00C82D93">
        <w:trPr>
          <w:trHeight w:val="515"/>
        </w:trPr>
        <w:tc>
          <w:tcPr>
            <w:tcW w:w="2766" w:type="dxa"/>
            <w:shd w:val="clear" w:color="auto" w:fill="BFBFBF" w:themeFill="background1" w:themeFillShade="BF"/>
            <w:vAlign w:val="center"/>
          </w:tcPr>
          <w:p w:rsidR="004926CE" w:rsidRPr="00E16B8F" w:rsidRDefault="004926CE" w:rsidP="004926CE">
            <w:pPr>
              <w:rPr>
                <w:rFonts w:cstheme="minorHAnsi"/>
                <w:b/>
                <w:sz w:val="22"/>
              </w:rPr>
            </w:pPr>
            <w:r w:rsidRPr="00E16B8F">
              <w:rPr>
                <w:rFonts w:cstheme="minorHAnsi"/>
                <w:b/>
                <w:sz w:val="22"/>
              </w:rPr>
              <w:t>Number of Participants:</w:t>
            </w:r>
          </w:p>
        </w:tc>
        <w:tc>
          <w:tcPr>
            <w:tcW w:w="6559" w:type="dxa"/>
            <w:gridSpan w:val="4"/>
            <w:vAlign w:val="center"/>
          </w:tcPr>
          <w:p w:rsidR="004926CE" w:rsidRPr="00E16B8F" w:rsidRDefault="004926CE" w:rsidP="004926CE">
            <w:pPr>
              <w:spacing w:after="120"/>
              <w:rPr>
                <w:rFonts w:cstheme="minorHAnsi"/>
                <w:sz w:val="22"/>
              </w:rPr>
            </w:pPr>
          </w:p>
        </w:tc>
      </w:tr>
      <w:tr w:rsidR="004926CE" w:rsidRPr="00E16B8F" w:rsidTr="00C82D93">
        <w:trPr>
          <w:trHeight w:val="749"/>
        </w:trPr>
        <w:tc>
          <w:tcPr>
            <w:tcW w:w="2766" w:type="dxa"/>
            <w:shd w:val="clear" w:color="auto" w:fill="BFBFBF" w:themeFill="background1" w:themeFillShade="BF"/>
            <w:vAlign w:val="center"/>
          </w:tcPr>
          <w:p w:rsidR="004926CE" w:rsidRPr="00E16B8F" w:rsidRDefault="004926CE" w:rsidP="004926CE">
            <w:pPr>
              <w:rPr>
                <w:rFonts w:cstheme="minorHAnsi"/>
                <w:b/>
                <w:sz w:val="22"/>
              </w:rPr>
            </w:pPr>
            <w:r w:rsidRPr="00E16B8F">
              <w:rPr>
                <w:rFonts w:cstheme="minorHAnsi"/>
                <w:b/>
                <w:sz w:val="22"/>
              </w:rPr>
              <w:t xml:space="preserve">Participants’ profiles: (please describe briefly the composition of the group) </w:t>
            </w:r>
          </w:p>
          <w:p w:rsidR="004926CE" w:rsidRPr="00E16B8F" w:rsidRDefault="004926CE" w:rsidP="004926CE">
            <w:pPr>
              <w:rPr>
                <w:rFonts w:cstheme="minorHAnsi"/>
                <w:b/>
                <w:sz w:val="22"/>
              </w:rPr>
            </w:pPr>
          </w:p>
        </w:tc>
        <w:tc>
          <w:tcPr>
            <w:tcW w:w="6559" w:type="dxa"/>
            <w:gridSpan w:val="4"/>
            <w:vAlign w:val="center"/>
          </w:tcPr>
          <w:p w:rsidR="004926CE" w:rsidRPr="00E16B8F" w:rsidRDefault="004926CE" w:rsidP="00967E74">
            <w:pPr>
              <w:spacing w:after="120"/>
              <w:rPr>
                <w:rFonts w:cstheme="minorHAnsi"/>
                <w:sz w:val="22"/>
              </w:rPr>
            </w:pPr>
            <w:r w:rsidRPr="00E16B8F">
              <w:rPr>
                <w:rFonts w:cstheme="minorHAnsi"/>
                <w:color w:val="7F7F7F" w:themeColor="text1" w:themeTint="80"/>
                <w:sz w:val="22"/>
              </w:rPr>
              <w:t xml:space="preserve">e.g. </w:t>
            </w:r>
            <w:r w:rsidR="00967E74" w:rsidRPr="00E16B8F">
              <w:rPr>
                <w:rFonts w:cstheme="minorHAnsi"/>
                <w:color w:val="7F7F7F" w:themeColor="text1" w:themeTint="80"/>
                <w:sz w:val="22"/>
              </w:rPr>
              <w:t xml:space="preserve">student activists </w:t>
            </w:r>
            <w:r w:rsidRPr="00E16B8F">
              <w:rPr>
                <w:rFonts w:cstheme="minorHAnsi"/>
                <w:color w:val="7F7F7F" w:themeColor="text1" w:themeTint="80"/>
                <w:sz w:val="22"/>
              </w:rPr>
              <w:t>working on issues of climate change</w:t>
            </w:r>
          </w:p>
        </w:tc>
      </w:tr>
      <w:tr w:rsidR="004926CE" w:rsidRPr="00E16B8F" w:rsidTr="007742BC">
        <w:trPr>
          <w:trHeight w:val="588"/>
        </w:trPr>
        <w:tc>
          <w:tcPr>
            <w:tcW w:w="2766" w:type="dxa"/>
            <w:vMerge w:val="restart"/>
            <w:shd w:val="clear" w:color="auto" w:fill="BFBFBF" w:themeFill="background1" w:themeFillShade="BF"/>
            <w:vAlign w:val="center"/>
          </w:tcPr>
          <w:p w:rsidR="004926CE" w:rsidRPr="00E16B8F" w:rsidRDefault="004926CE" w:rsidP="004926CE">
            <w:pPr>
              <w:rPr>
                <w:rFonts w:cstheme="minorHAnsi"/>
                <w:b/>
                <w:sz w:val="22"/>
              </w:rPr>
            </w:pPr>
            <w:r w:rsidRPr="00E16B8F">
              <w:rPr>
                <w:rFonts w:cstheme="minorHAnsi"/>
                <w:b/>
                <w:sz w:val="22"/>
              </w:rPr>
              <w:t xml:space="preserve">Identify the main stakeholder group that participated in the consultation: (please </w:t>
            </w:r>
            <w:r w:rsidR="00967E74" w:rsidRPr="00E16B8F">
              <w:rPr>
                <w:rFonts w:cstheme="minorHAnsi"/>
                <w:b/>
                <w:sz w:val="22"/>
              </w:rPr>
              <w:t>check one box only</w:t>
            </w:r>
            <w:r w:rsidRPr="00E16B8F">
              <w:rPr>
                <w:rFonts w:cstheme="minorHAnsi"/>
                <w:b/>
                <w:sz w:val="22"/>
              </w:rPr>
              <w:t xml:space="preserve">) </w:t>
            </w:r>
          </w:p>
          <w:p w:rsidR="004926CE" w:rsidRPr="00E16B8F" w:rsidRDefault="004926CE" w:rsidP="004926CE">
            <w:pPr>
              <w:rPr>
                <w:rFonts w:cstheme="minorHAnsi"/>
                <w:b/>
                <w:sz w:val="22"/>
              </w:rPr>
            </w:pPr>
          </w:p>
        </w:tc>
        <w:tc>
          <w:tcPr>
            <w:tcW w:w="1639" w:type="dxa"/>
          </w:tcPr>
          <w:p w:rsidR="004926CE" w:rsidRPr="00E16B8F" w:rsidRDefault="00AA3DA8" w:rsidP="004926CE">
            <w:pPr>
              <w:spacing w:after="120"/>
              <w:rPr>
                <w:rFonts w:cstheme="minorHAnsi"/>
                <w:sz w:val="22"/>
              </w:rPr>
            </w:pPr>
            <w:sdt>
              <w:sdtPr>
                <w:rPr>
                  <w:rFonts w:cstheme="minorHAnsi"/>
                </w:rPr>
                <w:id w:val="-1583906934"/>
                <w14:checkbox>
                  <w14:checked w14:val="0"/>
                  <w14:checkedState w14:val="2612" w14:font="MS Gothic"/>
                  <w14:uncheckedState w14:val="2610" w14:font="MS Gothic"/>
                </w14:checkbox>
              </w:sdtPr>
              <w:sdtContent>
                <w:r w:rsidR="004926CE" w:rsidRPr="00E16B8F">
                  <w:rPr>
                    <w:rFonts w:ascii="Segoe UI Symbol" w:eastAsia="MS Gothic" w:hAnsi="Segoe UI Symbol" w:cs="Segoe UI Symbol"/>
                    <w:sz w:val="22"/>
                  </w:rPr>
                  <w:t>☐</w:t>
                </w:r>
              </w:sdtContent>
            </w:sdt>
          </w:p>
          <w:p w:rsidR="004926CE" w:rsidRPr="00E16B8F" w:rsidRDefault="004926CE" w:rsidP="004926CE">
            <w:pPr>
              <w:spacing w:after="120"/>
              <w:rPr>
                <w:rFonts w:cstheme="minorHAnsi"/>
                <w:sz w:val="22"/>
              </w:rPr>
            </w:pPr>
            <w:r w:rsidRPr="00E16B8F">
              <w:rPr>
                <w:rFonts w:cstheme="minorHAnsi"/>
                <w:sz w:val="22"/>
              </w:rPr>
              <w:t xml:space="preserve">Youth </w:t>
            </w:r>
          </w:p>
        </w:tc>
        <w:tc>
          <w:tcPr>
            <w:tcW w:w="1640" w:type="dxa"/>
          </w:tcPr>
          <w:p w:rsidR="004926CE" w:rsidRPr="00E16B8F" w:rsidRDefault="004926CE" w:rsidP="004926CE">
            <w:pPr>
              <w:spacing w:after="120"/>
              <w:rPr>
                <w:rFonts w:cstheme="minorHAnsi"/>
                <w:sz w:val="22"/>
              </w:rPr>
            </w:pPr>
            <w:r w:rsidRPr="00E16B8F">
              <w:rPr>
                <w:rFonts w:cstheme="minorHAnsi"/>
                <w:sz w:val="22"/>
              </w:rPr>
              <w:softHyphen/>
            </w:r>
            <w:r w:rsidRPr="00E16B8F">
              <w:rPr>
                <w:rFonts w:cstheme="minorHAnsi"/>
                <w:sz w:val="22"/>
              </w:rPr>
              <w:softHyphen/>
              <w:t xml:space="preserve"> </w:t>
            </w:r>
            <w:sdt>
              <w:sdtPr>
                <w:rPr>
                  <w:rFonts w:cstheme="minorHAnsi"/>
                </w:rPr>
                <w:id w:val="162755626"/>
                <w14:checkbox>
                  <w14:checked w14:val="0"/>
                  <w14:checkedState w14:val="2612" w14:font="MS Gothic"/>
                  <w14:uncheckedState w14:val="2610" w14:font="MS Gothic"/>
                </w14:checkbox>
              </w:sdtPr>
              <w:sdtContent>
                <w:r w:rsidRPr="00E16B8F">
                  <w:rPr>
                    <w:rFonts w:ascii="Segoe UI Symbol" w:eastAsia="MS Gothic" w:hAnsi="Segoe UI Symbol" w:cs="Segoe UI Symbol"/>
                    <w:sz w:val="22"/>
                  </w:rPr>
                  <w:t>☐</w:t>
                </w:r>
              </w:sdtContent>
            </w:sdt>
          </w:p>
          <w:p w:rsidR="004926CE" w:rsidRPr="00E16B8F" w:rsidRDefault="004926CE" w:rsidP="004926CE">
            <w:pPr>
              <w:spacing w:after="120"/>
              <w:rPr>
                <w:rFonts w:cstheme="minorHAnsi"/>
                <w:sz w:val="22"/>
              </w:rPr>
            </w:pPr>
            <w:r w:rsidRPr="00E16B8F">
              <w:rPr>
                <w:rFonts w:cstheme="minorHAnsi"/>
                <w:sz w:val="22"/>
              </w:rPr>
              <w:t>NGOs</w:t>
            </w:r>
          </w:p>
        </w:tc>
        <w:tc>
          <w:tcPr>
            <w:tcW w:w="1640" w:type="dxa"/>
          </w:tcPr>
          <w:p w:rsidR="004926CE" w:rsidRPr="00E16B8F" w:rsidRDefault="00AA3DA8" w:rsidP="004926CE">
            <w:pPr>
              <w:spacing w:after="120"/>
              <w:rPr>
                <w:rFonts w:cstheme="minorHAnsi"/>
                <w:sz w:val="22"/>
              </w:rPr>
            </w:pPr>
            <w:sdt>
              <w:sdtPr>
                <w:rPr>
                  <w:rFonts w:cstheme="minorHAnsi"/>
                </w:rPr>
                <w:id w:val="2062049147"/>
                <w14:checkbox>
                  <w14:checked w14:val="0"/>
                  <w14:checkedState w14:val="2612" w14:font="MS Gothic"/>
                  <w14:uncheckedState w14:val="2610" w14:font="MS Gothic"/>
                </w14:checkbox>
              </w:sdtPr>
              <w:sdtContent>
                <w:r w:rsidR="004926CE" w:rsidRPr="00E16B8F">
                  <w:rPr>
                    <w:rFonts w:ascii="Segoe UI Symbol" w:eastAsia="MS Gothic" w:hAnsi="Segoe UI Symbol" w:cs="Segoe UI Symbol"/>
                    <w:sz w:val="22"/>
                  </w:rPr>
                  <w:t>☐</w:t>
                </w:r>
              </w:sdtContent>
            </w:sdt>
          </w:p>
          <w:p w:rsidR="004926CE" w:rsidRPr="00E16B8F" w:rsidRDefault="004926CE" w:rsidP="004926CE">
            <w:pPr>
              <w:spacing w:after="120"/>
              <w:rPr>
                <w:rFonts w:cstheme="minorHAnsi"/>
                <w:sz w:val="22"/>
              </w:rPr>
            </w:pPr>
            <w:r w:rsidRPr="00E16B8F">
              <w:rPr>
                <w:rFonts w:cstheme="minorHAnsi"/>
                <w:sz w:val="22"/>
              </w:rPr>
              <w:t xml:space="preserve">Civil Society </w:t>
            </w:r>
          </w:p>
        </w:tc>
        <w:tc>
          <w:tcPr>
            <w:tcW w:w="1640" w:type="dxa"/>
          </w:tcPr>
          <w:p w:rsidR="004926CE" w:rsidRPr="00E16B8F" w:rsidRDefault="00AA3DA8" w:rsidP="004926CE">
            <w:pPr>
              <w:spacing w:after="120"/>
              <w:rPr>
                <w:rFonts w:cstheme="minorHAnsi"/>
                <w:sz w:val="22"/>
              </w:rPr>
            </w:pPr>
            <w:sdt>
              <w:sdtPr>
                <w:rPr>
                  <w:rFonts w:cstheme="minorHAnsi"/>
                </w:rPr>
                <w:id w:val="-674189999"/>
                <w14:checkbox>
                  <w14:checked w14:val="0"/>
                  <w14:checkedState w14:val="2612" w14:font="MS Gothic"/>
                  <w14:uncheckedState w14:val="2610" w14:font="MS Gothic"/>
                </w14:checkbox>
              </w:sdtPr>
              <w:sdtContent>
                <w:r w:rsidR="004926CE" w:rsidRPr="00E16B8F">
                  <w:rPr>
                    <w:rFonts w:ascii="Segoe UI Symbol" w:eastAsia="MS Gothic" w:hAnsi="Segoe UI Symbol" w:cs="Segoe UI Symbol"/>
                    <w:sz w:val="22"/>
                  </w:rPr>
                  <w:t>☐</w:t>
                </w:r>
              </w:sdtContent>
            </w:sdt>
          </w:p>
          <w:p w:rsidR="004926CE" w:rsidRPr="00E16B8F" w:rsidRDefault="004926CE" w:rsidP="004926CE">
            <w:pPr>
              <w:spacing w:after="120"/>
              <w:rPr>
                <w:rFonts w:cstheme="minorHAnsi"/>
                <w:sz w:val="22"/>
              </w:rPr>
            </w:pPr>
            <w:r w:rsidRPr="00E16B8F">
              <w:rPr>
                <w:rFonts w:cstheme="minorHAnsi"/>
                <w:sz w:val="22"/>
              </w:rPr>
              <w:t xml:space="preserve">UN </w:t>
            </w:r>
          </w:p>
        </w:tc>
      </w:tr>
      <w:tr w:rsidR="004926CE" w:rsidRPr="00E16B8F" w:rsidTr="007742BC">
        <w:trPr>
          <w:trHeight w:val="588"/>
        </w:trPr>
        <w:tc>
          <w:tcPr>
            <w:tcW w:w="2766" w:type="dxa"/>
            <w:vMerge/>
            <w:shd w:val="clear" w:color="auto" w:fill="BFBFBF" w:themeFill="background1" w:themeFillShade="BF"/>
            <w:vAlign w:val="center"/>
          </w:tcPr>
          <w:p w:rsidR="004926CE" w:rsidRPr="00E16B8F" w:rsidRDefault="004926CE" w:rsidP="004926CE">
            <w:pPr>
              <w:rPr>
                <w:rFonts w:cstheme="minorHAnsi"/>
                <w:b/>
                <w:sz w:val="22"/>
              </w:rPr>
            </w:pPr>
          </w:p>
        </w:tc>
        <w:tc>
          <w:tcPr>
            <w:tcW w:w="1639" w:type="dxa"/>
          </w:tcPr>
          <w:p w:rsidR="004926CE" w:rsidRPr="00E16B8F" w:rsidRDefault="00AA3DA8" w:rsidP="004926CE">
            <w:pPr>
              <w:spacing w:after="120"/>
              <w:rPr>
                <w:rFonts w:cstheme="minorHAnsi"/>
                <w:sz w:val="22"/>
              </w:rPr>
            </w:pPr>
            <w:sdt>
              <w:sdtPr>
                <w:rPr>
                  <w:rFonts w:cstheme="minorHAnsi"/>
                </w:rPr>
                <w:id w:val="-154619075"/>
                <w14:checkbox>
                  <w14:checked w14:val="0"/>
                  <w14:checkedState w14:val="2612" w14:font="MS Gothic"/>
                  <w14:uncheckedState w14:val="2610" w14:font="MS Gothic"/>
                </w14:checkbox>
              </w:sdtPr>
              <w:sdtContent>
                <w:r w:rsidR="004926CE" w:rsidRPr="00E16B8F">
                  <w:rPr>
                    <w:rFonts w:ascii="Segoe UI Symbol" w:eastAsia="MS Gothic" w:hAnsi="Segoe UI Symbol" w:cs="Segoe UI Symbol"/>
                    <w:sz w:val="22"/>
                  </w:rPr>
                  <w:t>☐</w:t>
                </w:r>
              </w:sdtContent>
            </w:sdt>
          </w:p>
          <w:p w:rsidR="004926CE" w:rsidRPr="00E16B8F" w:rsidRDefault="004926CE" w:rsidP="004926CE">
            <w:pPr>
              <w:spacing w:after="120"/>
              <w:rPr>
                <w:rFonts w:cstheme="minorHAnsi"/>
                <w:sz w:val="22"/>
              </w:rPr>
            </w:pPr>
            <w:r w:rsidRPr="00E16B8F">
              <w:rPr>
                <w:rFonts w:cstheme="minorHAnsi"/>
                <w:sz w:val="22"/>
              </w:rPr>
              <w:t>Academia</w:t>
            </w:r>
          </w:p>
        </w:tc>
        <w:tc>
          <w:tcPr>
            <w:tcW w:w="1640" w:type="dxa"/>
          </w:tcPr>
          <w:p w:rsidR="004926CE" w:rsidRPr="00E16B8F" w:rsidRDefault="00AA3DA8" w:rsidP="004926CE">
            <w:pPr>
              <w:spacing w:after="120"/>
              <w:rPr>
                <w:rFonts w:cstheme="minorHAnsi"/>
                <w:sz w:val="22"/>
              </w:rPr>
            </w:pPr>
            <w:sdt>
              <w:sdtPr>
                <w:rPr>
                  <w:rFonts w:cstheme="minorHAnsi"/>
                </w:rPr>
                <w:id w:val="2088339189"/>
                <w14:checkbox>
                  <w14:checked w14:val="0"/>
                  <w14:checkedState w14:val="2612" w14:font="MS Gothic"/>
                  <w14:uncheckedState w14:val="2610" w14:font="MS Gothic"/>
                </w14:checkbox>
              </w:sdtPr>
              <w:sdtContent>
                <w:r w:rsidR="004926CE" w:rsidRPr="00E16B8F">
                  <w:rPr>
                    <w:rFonts w:ascii="Segoe UI Symbol" w:eastAsia="MS Gothic" w:hAnsi="Segoe UI Symbol" w:cs="Segoe UI Symbol"/>
                    <w:sz w:val="22"/>
                  </w:rPr>
                  <w:t>☐</w:t>
                </w:r>
              </w:sdtContent>
            </w:sdt>
          </w:p>
          <w:p w:rsidR="004926CE" w:rsidRPr="00E16B8F" w:rsidRDefault="004926CE" w:rsidP="004926CE">
            <w:pPr>
              <w:spacing w:after="120"/>
              <w:rPr>
                <w:rFonts w:cstheme="minorHAnsi"/>
                <w:sz w:val="22"/>
              </w:rPr>
            </w:pPr>
            <w:r w:rsidRPr="00E16B8F">
              <w:rPr>
                <w:rFonts w:cstheme="minorHAnsi"/>
                <w:sz w:val="22"/>
              </w:rPr>
              <w:t>Private businesses</w:t>
            </w:r>
          </w:p>
        </w:tc>
        <w:tc>
          <w:tcPr>
            <w:tcW w:w="1640" w:type="dxa"/>
          </w:tcPr>
          <w:p w:rsidR="004926CE" w:rsidRPr="00E16B8F" w:rsidRDefault="00AA3DA8" w:rsidP="004926CE">
            <w:pPr>
              <w:spacing w:after="120"/>
              <w:rPr>
                <w:rFonts w:cstheme="minorHAnsi"/>
                <w:sz w:val="22"/>
              </w:rPr>
            </w:pPr>
            <w:sdt>
              <w:sdtPr>
                <w:rPr>
                  <w:rFonts w:cstheme="minorHAnsi"/>
                </w:rPr>
                <w:id w:val="-1705699094"/>
                <w14:checkbox>
                  <w14:checked w14:val="0"/>
                  <w14:checkedState w14:val="2612" w14:font="MS Gothic"/>
                  <w14:uncheckedState w14:val="2610" w14:font="MS Gothic"/>
                </w14:checkbox>
              </w:sdtPr>
              <w:sdtContent>
                <w:r w:rsidR="004926CE" w:rsidRPr="00E16B8F">
                  <w:rPr>
                    <w:rFonts w:ascii="Segoe UI Symbol" w:eastAsia="MS Gothic" w:hAnsi="Segoe UI Symbol" w:cs="Segoe UI Symbol"/>
                    <w:sz w:val="22"/>
                  </w:rPr>
                  <w:t>☐</w:t>
                </w:r>
              </w:sdtContent>
            </w:sdt>
          </w:p>
          <w:p w:rsidR="004926CE" w:rsidRPr="00E16B8F" w:rsidRDefault="004926CE" w:rsidP="004926CE">
            <w:pPr>
              <w:spacing w:after="120"/>
              <w:rPr>
                <w:rFonts w:cstheme="minorHAnsi"/>
                <w:sz w:val="22"/>
              </w:rPr>
            </w:pPr>
            <w:r w:rsidRPr="00E16B8F">
              <w:rPr>
                <w:rFonts w:cstheme="minorHAnsi"/>
                <w:sz w:val="22"/>
              </w:rPr>
              <w:t>Government</w:t>
            </w:r>
          </w:p>
        </w:tc>
        <w:tc>
          <w:tcPr>
            <w:tcW w:w="1640" w:type="dxa"/>
          </w:tcPr>
          <w:p w:rsidR="004926CE" w:rsidRPr="00E16B8F" w:rsidRDefault="00AA3DA8" w:rsidP="004926CE">
            <w:pPr>
              <w:spacing w:after="120"/>
              <w:rPr>
                <w:rFonts w:cstheme="minorHAnsi"/>
                <w:sz w:val="22"/>
              </w:rPr>
            </w:pPr>
            <w:sdt>
              <w:sdtPr>
                <w:rPr>
                  <w:rFonts w:cstheme="minorHAnsi"/>
                </w:rPr>
                <w:id w:val="-2107795205"/>
                <w14:checkbox>
                  <w14:checked w14:val="0"/>
                  <w14:checkedState w14:val="2612" w14:font="MS Gothic"/>
                  <w14:uncheckedState w14:val="2610" w14:font="MS Gothic"/>
                </w14:checkbox>
              </w:sdtPr>
              <w:sdtContent>
                <w:r w:rsidR="004926CE" w:rsidRPr="00E16B8F">
                  <w:rPr>
                    <w:rFonts w:ascii="Segoe UI Symbol" w:eastAsia="MS Gothic" w:hAnsi="Segoe UI Symbol" w:cs="Segoe UI Symbol"/>
                    <w:sz w:val="22"/>
                  </w:rPr>
                  <w:t>☐</w:t>
                </w:r>
              </w:sdtContent>
            </w:sdt>
          </w:p>
          <w:p w:rsidR="004926CE" w:rsidRPr="00E16B8F" w:rsidRDefault="004926CE" w:rsidP="004926CE">
            <w:pPr>
              <w:spacing w:after="120"/>
              <w:rPr>
                <w:rFonts w:cstheme="minorHAnsi"/>
                <w:sz w:val="22"/>
              </w:rPr>
            </w:pPr>
            <w:r w:rsidRPr="00E16B8F">
              <w:rPr>
                <w:rFonts w:cstheme="minorHAnsi"/>
                <w:sz w:val="22"/>
              </w:rPr>
              <w:t xml:space="preserve">Other (please specify): </w:t>
            </w:r>
          </w:p>
        </w:tc>
      </w:tr>
      <w:tr w:rsidR="004926CE" w:rsidRPr="00E16B8F" w:rsidTr="00317F18">
        <w:trPr>
          <w:trHeight w:val="588"/>
        </w:trPr>
        <w:tc>
          <w:tcPr>
            <w:tcW w:w="2766" w:type="dxa"/>
            <w:shd w:val="clear" w:color="auto" w:fill="BFBFBF" w:themeFill="background1" w:themeFillShade="BF"/>
            <w:vAlign w:val="center"/>
          </w:tcPr>
          <w:p w:rsidR="004926CE" w:rsidRPr="00E16B8F" w:rsidRDefault="004926CE" w:rsidP="004926CE">
            <w:pPr>
              <w:rPr>
                <w:rFonts w:cstheme="minorHAnsi"/>
                <w:b/>
                <w:sz w:val="22"/>
              </w:rPr>
            </w:pPr>
            <w:r w:rsidRPr="00E16B8F">
              <w:rPr>
                <w:rFonts w:cstheme="minorHAnsi"/>
                <w:b/>
                <w:sz w:val="22"/>
              </w:rPr>
              <w:t xml:space="preserve">List any other stakeholder  groups that participated </w:t>
            </w:r>
          </w:p>
        </w:tc>
        <w:tc>
          <w:tcPr>
            <w:tcW w:w="6559" w:type="dxa"/>
            <w:gridSpan w:val="4"/>
          </w:tcPr>
          <w:p w:rsidR="004926CE" w:rsidRPr="00E16B8F" w:rsidRDefault="004926CE" w:rsidP="004926CE">
            <w:pPr>
              <w:spacing w:after="120"/>
              <w:rPr>
                <w:rFonts w:cstheme="minorHAnsi"/>
                <w:sz w:val="22"/>
              </w:rPr>
            </w:pPr>
          </w:p>
        </w:tc>
      </w:tr>
    </w:tbl>
    <w:p w:rsidR="00C8350F" w:rsidRPr="00C82D93" w:rsidRDefault="00C8350F" w:rsidP="002340F4">
      <w:pPr>
        <w:pStyle w:val="NoSpacing"/>
        <w:rPr>
          <w:rFonts w:ascii="Calibri" w:hAnsi="Calibri" w:cs="Calibri"/>
        </w:rPr>
      </w:pPr>
    </w:p>
    <w:p w:rsidR="004926CE" w:rsidRDefault="004926CE">
      <w:pPr>
        <w:rPr>
          <w:rFonts w:ascii="Calibri" w:hAnsi="Calibri" w:cs="Calibri"/>
          <w:b/>
        </w:rPr>
      </w:pPr>
    </w:p>
    <w:p w:rsidR="00DD4B31" w:rsidRPr="00C82D93" w:rsidRDefault="00DD4B31" w:rsidP="008F01F3">
      <w:pPr>
        <w:pStyle w:val="NoSpacing"/>
        <w:numPr>
          <w:ilvl w:val="0"/>
          <w:numId w:val="1"/>
        </w:numPr>
        <w:rPr>
          <w:rFonts w:ascii="Calibri" w:hAnsi="Calibri" w:cs="Calibri"/>
          <w:b/>
        </w:rPr>
      </w:pPr>
      <w:r w:rsidRPr="00C82D93">
        <w:rPr>
          <w:rFonts w:ascii="Calibri" w:hAnsi="Calibri" w:cs="Calibri"/>
          <w:b/>
        </w:rPr>
        <w:t>Synthesis of inputs</w:t>
      </w:r>
      <w:r w:rsidR="002B0CDC">
        <w:rPr>
          <w:rFonts w:ascii="Calibri" w:hAnsi="Calibri" w:cs="Calibri"/>
          <w:b/>
        </w:rPr>
        <w:t xml:space="preserve"> </w:t>
      </w:r>
    </w:p>
    <w:p w:rsidR="006E4C3B" w:rsidRDefault="006E4C3B" w:rsidP="002340F4">
      <w:pPr>
        <w:pStyle w:val="NoSpacing"/>
        <w:rPr>
          <w:rFonts w:ascii="Calibri" w:hAnsi="Calibri" w:cs="Calibri"/>
        </w:rPr>
      </w:pPr>
    </w:p>
    <w:p w:rsidR="002340F4" w:rsidRDefault="006E4C3B" w:rsidP="0076691F">
      <w:pPr>
        <w:pStyle w:val="NoSpacing"/>
        <w:rPr>
          <w:rFonts w:ascii="Calibri" w:hAnsi="Calibri" w:cs="Calibri"/>
        </w:rPr>
      </w:pPr>
      <w:r>
        <w:rPr>
          <w:rFonts w:ascii="Calibri" w:hAnsi="Calibri" w:cs="Calibri"/>
        </w:rPr>
        <w:t>Kindly</w:t>
      </w:r>
      <w:r w:rsidR="00DD4B31" w:rsidRPr="00C82D93">
        <w:rPr>
          <w:rFonts w:ascii="Calibri" w:hAnsi="Calibri" w:cs="Calibri"/>
        </w:rPr>
        <w:t xml:space="preserve"> limit your responses here to </w:t>
      </w:r>
      <w:r w:rsidR="002340F4" w:rsidRPr="00C82D93">
        <w:rPr>
          <w:rFonts w:ascii="Calibri" w:hAnsi="Calibri" w:cs="Calibri"/>
        </w:rPr>
        <w:t xml:space="preserve">the following </w:t>
      </w:r>
      <w:r w:rsidR="00DC1328" w:rsidRPr="00C82D93">
        <w:rPr>
          <w:rFonts w:ascii="Calibri" w:hAnsi="Calibri" w:cs="Calibri"/>
        </w:rPr>
        <w:t xml:space="preserve">two </w:t>
      </w:r>
      <w:r w:rsidR="00DD4B31" w:rsidRPr="00C82D93">
        <w:rPr>
          <w:rFonts w:ascii="Calibri" w:hAnsi="Calibri" w:cs="Calibri"/>
        </w:rPr>
        <w:t>pages.</w:t>
      </w:r>
      <w:r w:rsidR="00DC1328" w:rsidRPr="00C82D93">
        <w:rPr>
          <w:rFonts w:ascii="Calibri" w:hAnsi="Calibri" w:cs="Calibri"/>
        </w:rPr>
        <w:t xml:space="preserve"> </w:t>
      </w:r>
      <w:r w:rsidR="00DD4B31" w:rsidRPr="00C82D93">
        <w:rPr>
          <w:rFonts w:ascii="Calibri" w:hAnsi="Calibri" w:cs="Calibri"/>
        </w:rPr>
        <w:t>If desired</w:t>
      </w:r>
      <w:r w:rsidR="006D55B4" w:rsidRPr="00C82D93">
        <w:rPr>
          <w:rFonts w:ascii="Calibri" w:hAnsi="Calibri" w:cs="Calibri"/>
        </w:rPr>
        <w:t>,</w:t>
      </w:r>
      <w:r w:rsidR="00DD4B31" w:rsidRPr="00C82D93">
        <w:rPr>
          <w:rFonts w:ascii="Calibri" w:hAnsi="Calibri" w:cs="Calibri"/>
        </w:rPr>
        <w:t xml:space="preserve"> you may accompany this </w:t>
      </w:r>
      <w:r w:rsidR="002340F4" w:rsidRPr="00C82D93">
        <w:rPr>
          <w:rFonts w:ascii="Calibri" w:hAnsi="Calibri" w:cs="Calibri"/>
        </w:rPr>
        <w:t xml:space="preserve">form </w:t>
      </w:r>
      <w:r w:rsidR="00DD4B31" w:rsidRPr="00C82D93">
        <w:rPr>
          <w:rFonts w:ascii="Calibri" w:hAnsi="Calibri" w:cs="Calibri"/>
        </w:rPr>
        <w:t>with a separate long-form account</w:t>
      </w:r>
      <w:r w:rsidR="002340F4" w:rsidRPr="00C82D93">
        <w:rPr>
          <w:rFonts w:ascii="Calibri" w:hAnsi="Calibri" w:cs="Calibri"/>
        </w:rPr>
        <w:t>.</w:t>
      </w:r>
      <w:r w:rsidR="0076691F">
        <w:rPr>
          <w:rFonts w:ascii="Calibri" w:hAnsi="Calibri" w:cs="Calibri"/>
        </w:rPr>
        <w:t xml:space="preserve"> </w:t>
      </w:r>
      <w:r w:rsidR="002F574E" w:rsidRPr="00C82D93">
        <w:rPr>
          <w:rFonts w:ascii="Calibri" w:hAnsi="Calibri" w:cs="Calibri"/>
        </w:rPr>
        <w:t xml:space="preserve">Please summarize your </w:t>
      </w:r>
      <w:r w:rsidR="00742AF0" w:rsidRPr="00C82D93">
        <w:rPr>
          <w:rFonts w:ascii="Calibri" w:hAnsi="Calibri" w:cs="Calibri"/>
        </w:rPr>
        <w:t>discussion</w:t>
      </w:r>
      <w:r w:rsidR="00DC1328" w:rsidRPr="00C82D93">
        <w:rPr>
          <w:rFonts w:ascii="Calibri" w:hAnsi="Calibri" w:cs="Calibri"/>
        </w:rPr>
        <w:t xml:space="preserve"> </w:t>
      </w:r>
      <w:r w:rsidR="00742AF0" w:rsidRPr="00C82D93">
        <w:rPr>
          <w:rFonts w:ascii="Calibri" w:hAnsi="Calibri" w:cs="Calibri"/>
        </w:rPr>
        <w:t xml:space="preserve">in the boxes below. </w:t>
      </w:r>
    </w:p>
    <w:p w:rsidR="002B0CDC" w:rsidRDefault="002B0CDC" w:rsidP="0076691F">
      <w:pPr>
        <w:pStyle w:val="NoSpacing"/>
        <w:rPr>
          <w:rFonts w:ascii="Calibri" w:hAnsi="Calibri" w:cs="Calibri"/>
        </w:rPr>
      </w:pPr>
    </w:p>
    <w:tbl>
      <w:tblPr>
        <w:tblStyle w:val="TableGrid"/>
        <w:tblW w:w="9540" w:type="dxa"/>
        <w:tblInd w:w="-95" w:type="dxa"/>
        <w:tblLook w:val="04A0" w:firstRow="1" w:lastRow="0" w:firstColumn="1" w:lastColumn="0" w:noHBand="0" w:noVBand="1"/>
      </w:tblPr>
      <w:tblGrid>
        <w:gridCol w:w="9540"/>
      </w:tblGrid>
      <w:tr w:rsidR="002B0CDC" w:rsidRPr="005F5866" w:rsidTr="00317F18">
        <w:tc>
          <w:tcPr>
            <w:tcW w:w="9540" w:type="dxa"/>
            <w:shd w:val="clear" w:color="auto" w:fill="1F3864" w:themeFill="accent5" w:themeFillShade="80"/>
          </w:tcPr>
          <w:p w:rsidR="002B0CDC" w:rsidRPr="005F5866" w:rsidRDefault="002B0CDC" w:rsidP="00870C1E">
            <w:pPr>
              <w:pStyle w:val="NoSpacing"/>
              <w:ind w:right="230"/>
              <w:jc w:val="center"/>
              <w:rPr>
                <w:rFonts w:ascii="Calibri" w:hAnsi="Calibri" w:cs="Calibri"/>
                <w:b/>
                <w:sz w:val="40"/>
              </w:rPr>
            </w:pPr>
            <w:r w:rsidRPr="005F5866">
              <w:rPr>
                <w:rFonts w:ascii="Calibri" w:hAnsi="Calibri" w:cs="Calibri"/>
                <w:b/>
                <w:sz w:val="40"/>
              </w:rPr>
              <w:lastRenderedPageBreak/>
              <w:t>MOD</w:t>
            </w:r>
            <w:r w:rsidR="00870C1E">
              <w:rPr>
                <w:rFonts w:ascii="Calibri" w:hAnsi="Calibri" w:cs="Calibri"/>
                <w:b/>
                <w:sz w:val="40"/>
              </w:rPr>
              <w:t>EL</w:t>
            </w:r>
            <w:r w:rsidRPr="005F5866">
              <w:rPr>
                <w:rFonts w:ascii="Calibri" w:hAnsi="Calibri" w:cs="Calibri"/>
                <w:b/>
                <w:sz w:val="40"/>
              </w:rPr>
              <w:t xml:space="preserve"> </w:t>
            </w:r>
            <w:r>
              <w:rPr>
                <w:rFonts w:ascii="Calibri" w:hAnsi="Calibri" w:cs="Calibri"/>
                <w:b/>
                <w:sz w:val="40"/>
              </w:rPr>
              <w:t xml:space="preserve">1 </w:t>
            </w:r>
          </w:p>
        </w:tc>
      </w:tr>
    </w:tbl>
    <w:p w:rsidR="002B0CDC" w:rsidRPr="00C82D93" w:rsidRDefault="002B0CDC" w:rsidP="0076691F">
      <w:pPr>
        <w:pStyle w:val="NoSpacing"/>
        <w:rPr>
          <w:rFonts w:ascii="Calibri" w:hAnsi="Calibri" w:cs="Calibri"/>
        </w:rPr>
      </w:pPr>
    </w:p>
    <w:p w:rsidR="002340F4" w:rsidRDefault="002340F4" w:rsidP="002340F4">
      <w:pPr>
        <w:pStyle w:val="NoSpacing"/>
        <w:rPr>
          <w:rFonts w:ascii="Calibri" w:hAnsi="Calibri" w:cs="Calibri"/>
        </w:rPr>
      </w:pPr>
    </w:p>
    <w:tbl>
      <w:tblPr>
        <w:tblStyle w:val="TableGrid"/>
        <w:tblW w:w="0" w:type="auto"/>
        <w:tblLook w:val="04A0" w:firstRow="1" w:lastRow="0" w:firstColumn="1" w:lastColumn="0" w:noHBand="0" w:noVBand="1"/>
      </w:tblPr>
      <w:tblGrid>
        <w:gridCol w:w="9350"/>
      </w:tblGrid>
      <w:tr w:rsidR="002340F4" w:rsidRPr="00E16B8F" w:rsidTr="0053435E">
        <w:tc>
          <w:tcPr>
            <w:tcW w:w="9350" w:type="dxa"/>
            <w:shd w:val="clear" w:color="auto" w:fill="BFBFBF" w:themeFill="background1" w:themeFillShade="BF"/>
          </w:tcPr>
          <w:p w:rsidR="00400B1A" w:rsidRPr="00E16B8F" w:rsidRDefault="00400B1A" w:rsidP="00400B1A">
            <w:pPr>
              <w:rPr>
                <w:rFonts w:cstheme="minorHAnsi"/>
                <w:b/>
                <w:sz w:val="22"/>
                <w:szCs w:val="22"/>
              </w:rPr>
            </w:pPr>
            <w:r w:rsidRPr="00E16B8F">
              <w:rPr>
                <w:rFonts w:cstheme="minorHAnsi"/>
                <w:b/>
                <w:sz w:val="22"/>
                <w:szCs w:val="22"/>
              </w:rPr>
              <w:t xml:space="preserve">Topic 1: Our changing world: How do you view the future? </w:t>
            </w:r>
          </w:p>
          <w:p w:rsidR="00400B1A" w:rsidRPr="00E16B8F" w:rsidRDefault="00400B1A" w:rsidP="00400B1A">
            <w:pPr>
              <w:rPr>
                <w:rFonts w:cstheme="minorHAnsi"/>
                <w:b/>
                <w:sz w:val="22"/>
                <w:szCs w:val="22"/>
              </w:rPr>
            </w:pPr>
          </w:p>
          <w:p w:rsidR="00F32553" w:rsidRPr="00E16B8F" w:rsidRDefault="00F32553" w:rsidP="00F32553">
            <w:pPr>
              <w:rPr>
                <w:rFonts w:cstheme="minorHAnsi"/>
                <w:sz w:val="22"/>
                <w:szCs w:val="22"/>
              </w:rPr>
            </w:pPr>
            <w:r w:rsidRPr="00E16B8F">
              <w:rPr>
                <w:rFonts w:cstheme="minorHAnsi"/>
                <w:sz w:val="22"/>
                <w:szCs w:val="22"/>
              </w:rPr>
              <w:t xml:space="preserve">When you think </w:t>
            </w:r>
            <w:r w:rsidRPr="00E16B8F">
              <w:rPr>
                <w:rFonts w:cstheme="minorHAnsi"/>
                <w:sz w:val="22"/>
                <w:szCs w:val="22"/>
                <w:u w:val="single"/>
              </w:rPr>
              <w:t>about 2050</w:t>
            </w:r>
            <w:r w:rsidRPr="00E16B8F">
              <w:rPr>
                <w:rFonts w:cstheme="minorHAnsi"/>
                <w:sz w:val="22"/>
                <w:szCs w:val="22"/>
              </w:rPr>
              <w:t xml:space="preserve"> … </w:t>
            </w:r>
          </w:p>
          <w:p w:rsidR="00F32553" w:rsidRPr="00E16B8F" w:rsidRDefault="00F32553" w:rsidP="00F32553">
            <w:pPr>
              <w:ind w:left="720"/>
              <w:rPr>
                <w:rFonts w:cstheme="minorHAnsi"/>
                <w:sz w:val="22"/>
                <w:szCs w:val="22"/>
              </w:rPr>
            </w:pPr>
            <w:r w:rsidRPr="00E16B8F">
              <w:rPr>
                <w:rFonts w:cstheme="minorHAnsi"/>
                <w:sz w:val="22"/>
                <w:szCs w:val="22"/>
              </w:rPr>
              <w:t xml:space="preserve">What are you most hopeful about? </w:t>
            </w:r>
          </w:p>
          <w:p w:rsidR="00F32553" w:rsidRPr="00E16B8F" w:rsidRDefault="00F32553" w:rsidP="00F32553">
            <w:pPr>
              <w:ind w:left="720"/>
              <w:rPr>
                <w:rFonts w:cstheme="minorHAnsi"/>
                <w:sz w:val="22"/>
                <w:szCs w:val="22"/>
              </w:rPr>
            </w:pPr>
            <w:r w:rsidRPr="00E16B8F">
              <w:rPr>
                <w:rFonts w:cstheme="minorHAnsi"/>
                <w:sz w:val="22"/>
                <w:szCs w:val="22"/>
              </w:rPr>
              <w:t xml:space="preserve">What are you most concerned </w:t>
            </w:r>
            <w:proofErr w:type="gramStart"/>
            <w:r w:rsidRPr="00E16B8F">
              <w:rPr>
                <w:rFonts w:cstheme="minorHAnsi"/>
                <w:sz w:val="22"/>
                <w:szCs w:val="22"/>
              </w:rPr>
              <w:t>about</w:t>
            </w:r>
            <w:proofErr w:type="gramEnd"/>
            <w:r w:rsidRPr="00E16B8F">
              <w:rPr>
                <w:rFonts w:cstheme="minorHAnsi"/>
                <w:sz w:val="22"/>
                <w:szCs w:val="22"/>
              </w:rPr>
              <w:t xml:space="preserve">? </w:t>
            </w:r>
          </w:p>
          <w:p w:rsidR="002340F4" w:rsidRPr="00E16B8F" w:rsidRDefault="002340F4" w:rsidP="00400B1A">
            <w:pPr>
              <w:ind w:right="230"/>
              <w:jc w:val="both"/>
              <w:rPr>
                <w:rFonts w:ascii="Calibri" w:hAnsi="Calibri" w:cs="Calibri"/>
                <w:b/>
                <w:sz w:val="22"/>
                <w:szCs w:val="22"/>
              </w:rPr>
            </w:pPr>
          </w:p>
        </w:tc>
      </w:tr>
      <w:tr w:rsidR="002340F4" w:rsidRPr="00E16B8F" w:rsidTr="002340F4">
        <w:tc>
          <w:tcPr>
            <w:tcW w:w="9350" w:type="dxa"/>
          </w:tcPr>
          <w:p w:rsidR="002340F4" w:rsidRPr="00E16B8F" w:rsidRDefault="002340F4" w:rsidP="002340F4">
            <w:pPr>
              <w:pStyle w:val="NoSpacing"/>
              <w:rPr>
                <w:rFonts w:ascii="Calibri" w:hAnsi="Calibri" w:cs="Calibri"/>
                <w:sz w:val="22"/>
                <w:szCs w:val="22"/>
              </w:rPr>
            </w:pPr>
          </w:p>
          <w:p w:rsidR="002340F4" w:rsidRPr="00BE3FA0" w:rsidRDefault="00BE3FA0" w:rsidP="003166D5">
            <w:pPr>
              <w:pStyle w:val="NoSpacing"/>
              <w:rPr>
                <w:rFonts w:ascii="Calibri" w:hAnsi="Calibri" w:cs="Calibri"/>
                <w:i/>
                <w:iCs/>
                <w:color w:val="7B7B7B" w:themeColor="accent3" w:themeShade="BF"/>
                <w:sz w:val="22"/>
                <w:szCs w:val="22"/>
              </w:rPr>
            </w:pPr>
            <w:r w:rsidRPr="00BE3FA0">
              <w:rPr>
                <w:rFonts w:ascii="Calibri" w:hAnsi="Calibri" w:cs="Calibri"/>
                <w:i/>
                <w:iCs/>
                <w:color w:val="7B7B7B" w:themeColor="accent3" w:themeShade="BF"/>
                <w:sz w:val="22"/>
                <w:szCs w:val="22"/>
              </w:rPr>
              <w:t xml:space="preserve">[Please enter your </w:t>
            </w:r>
            <w:r w:rsidR="003166D5">
              <w:rPr>
                <w:rFonts w:ascii="Calibri" w:hAnsi="Calibri" w:cs="Calibri"/>
                <w:i/>
                <w:iCs/>
                <w:color w:val="7B7B7B" w:themeColor="accent3" w:themeShade="BF"/>
                <w:sz w:val="22"/>
                <w:szCs w:val="22"/>
              </w:rPr>
              <w:t>summary</w:t>
            </w:r>
            <w:r w:rsidRPr="00BE3FA0">
              <w:rPr>
                <w:rFonts w:ascii="Calibri" w:hAnsi="Calibri" w:cs="Calibri"/>
                <w:i/>
                <w:iCs/>
                <w:color w:val="7B7B7B" w:themeColor="accent3" w:themeShade="BF"/>
                <w:sz w:val="22"/>
                <w:szCs w:val="22"/>
              </w:rPr>
              <w:t xml:space="preserve"> here; limit it to 1 page]</w:t>
            </w:r>
          </w:p>
          <w:p w:rsidR="002340F4" w:rsidRPr="00E16B8F" w:rsidRDefault="002340F4" w:rsidP="002340F4">
            <w:pPr>
              <w:pStyle w:val="NoSpacing"/>
              <w:rPr>
                <w:rFonts w:ascii="Calibri" w:hAnsi="Calibri" w:cs="Calibri"/>
                <w:sz w:val="22"/>
                <w:szCs w:val="22"/>
              </w:rPr>
            </w:pPr>
          </w:p>
        </w:tc>
      </w:tr>
    </w:tbl>
    <w:p w:rsidR="00E16B8F" w:rsidRDefault="00E16B8F"/>
    <w:tbl>
      <w:tblPr>
        <w:tblStyle w:val="TableGrid"/>
        <w:tblW w:w="0" w:type="auto"/>
        <w:tblLook w:val="04A0" w:firstRow="1" w:lastRow="0" w:firstColumn="1" w:lastColumn="0" w:noHBand="0" w:noVBand="1"/>
      </w:tblPr>
      <w:tblGrid>
        <w:gridCol w:w="9350"/>
      </w:tblGrid>
      <w:tr w:rsidR="00C82D93" w:rsidRPr="00E16B8F" w:rsidTr="001B73FE">
        <w:tc>
          <w:tcPr>
            <w:tcW w:w="9350" w:type="dxa"/>
            <w:shd w:val="clear" w:color="auto" w:fill="BFBFBF" w:themeFill="background1" w:themeFillShade="BF"/>
          </w:tcPr>
          <w:p w:rsidR="00400B1A" w:rsidRPr="00E16B8F" w:rsidRDefault="00D27340" w:rsidP="00400B1A">
            <w:pPr>
              <w:rPr>
                <w:rFonts w:cstheme="minorHAnsi"/>
                <w:b/>
                <w:sz w:val="22"/>
                <w:szCs w:val="22"/>
              </w:rPr>
            </w:pPr>
            <w:r w:rsidRPr="00E16B8F">
              <w:rPr>
                <w:rFonts w:ascii="Calibri" w:hAnsi="Calibri" w:cs="Calibri"/>
                <w:b/>
                <w:sz w:val="22"/>
                <w:szCs w:val="22"/>
              </w:rPr>
              <w:t xml:space="preserve">Topic 2: Broad </w:t>
            </w:r>
            <w:r w:rsidR="00F32553" w:rsidRPr="00E16B8F">
              <w:rPr>
                <w:rFonts w:ascii="Calibri" w:hAnsi="Calibri" w:cs="Calibri"/>
                <w:b/>
                <w:sz w:val="22"/>
                <w:szCs w:val="22"/>
              </w:rPr>
              <w:t>Purposes of Education</w:t>
            </w:r>
          </w:p>
          <w:p w:rsidR="00D27340" w:rsidRPr="00E16B8F" w:rsidRDefault="00D27340" w:rsidP="00D27340">
            <w:pPr>
              <w:rPr>
                <w:rFonts w:cstheme="minorHAnsi"/>
                <w:b/>
                <w:sz w:val="22"/>
                <w:szCs w:val="22"/>
              </w:rPr>
            </w:pPr>
          </w:p>
          <w:p w:rsidR="00F32553" w:rsidRPr="00E16B8F" w:rsidRDefault="00F32553" w:rsidP="00F32553">
            <w:pPr>
              <w:rPr>
                <w:sz w:val="22"/>
                <w:szCs w:val="22"/>
              </w:rPr>
            </w:pPr>
            <w:r w:rsidRPr="00E16B8F">
              <w:rPr>
                <w:sz w:val="22"/>
                <w:szCs w:val="22"/>
              </w:rPr>
              <w:t>Considering the vision</w:t>
            </w:r>
            <w:r w:rsidR="008F119A" w:rsidRPr="00E16B8F">
              <w:rPr>
                <w:sz w:val="22"/>
                <w:szCs w:val="22"/>
              </w:rPr>
              <w:t>s</w:t>
            </w:r>
            <w:r w:rsidRPr="00E16B8F">
              <w:rPr>
                <w:sz w:val="22"/>
                <w:szCs w:val="22"/>
              </w:rPr>
              <w:t xml:space="preserve"> of 2050 that you just described … </w:t>
            </w:r>
          </w:p>
          <w:p w:rsidR="00F32553" w:rsidRPr="00E16B8F" w:rsidRDefault="00F32553" w:rsidP="00F32553">
            <w:pPr>
              <w:ind w:firstLine="720"/>
              <w:rPr>
                <w:sz w:val="22"/>
                <w:szCs w:val="22"/>
              </w:rPr>
            </w:pPr>
            <w:r w:rsidRPr="00E16B8F">
              <w:rPr>
                <w:sz w:val="22"/>
                <w:szCs w:val="22"/>
              </w:rPr>
              <w:t>What should be the collective purposes of education in 2050?</w:t>
            </w:r>
          </w:p>
          <w:p w:rsidR="00C82D93" w:rsidRPr="00E16B8F" w:rsidRDefault="00C82D93" w:rsidP="00400B1A">
            <w:pPr>
              <w:ind w:right="230"/>
              <w:jc w:val="both"/>
              <w:rPr>
                <w:rFonts w:ascii="Calibri" w:hAnsi="Calibri" w:cs="Calibri"/>
                <w:sz w:val="22"/>
                <w:szCs w:val="22"/>
              </w:rPr>
            </w:pPr>
          </w:p>
        </w:tc>
      </w:tr>
      <w:tr w:rsidR="00C82D93" w:rsidRPr="00E16B8F" w:rsidTr="001B73FE">
        <w:tc>
          <w:tcPr>
            <w:tcW w:w="9350" w:type="dxa"/>
          </w:tcPr>
          <w:p w:rsidR="00C82D93" w:rsidRPr="00E16B8F" w:rsidRDefault="00C82D93" w:rsidP="001B73FE">
            <w:pPr>
              <w:pStyle w:val="NoSpacing"/>
              <w:rPr>
                <w:rFonts w:ascii="Calibri" w:hAnsi="Calibri" w:cs="Calibri"/>
                <w:sz w:val="22"/>
                <w:szCs w:val="22"/>
              </w:rPr>
            </w:pPr>
          </w:p>
          <w:p w:rsidR="006E4C3B" w:rsidRPr="00BE3FA0" w:rsidRDefault="00BE3FA0" w:rsidP="003166D5">
            <w:pPr>
              <w:pStyle w:val="NoSpacing"/>
              <w:rPr>
                <w:rFonts w:ascii="Calibri" w:hAnsi="Calibri" w:cs="Calibri"/>
                <w:i/>
                <w:iCs/>
                <w:color w:val="7B7B7B" w:themeColor="accent3" w:themeShade="BF"/>
                <w:sz w:val="22"/>
                <w:szCs w:val="22"/>
              </w:rPr>
            </w:pPr>
            <w:r w:rsidRPr="00BE3FA0">
              <w:rPr>
                <w:rFonts w:ascii="Calibri" w:hAnsi="Calibri" w:cs="Calibri"/>
                <w:i/>
                <w:iCs/>
                <w:color w:val="7B7B7B" w:themeColor="accent3" w:themeShade="BF"/>
                <w:sz w:val="22"/>
                <w:szCs w:val="22"/>
              </w:rPr>
              <w:t xml:space="preserve">[Please enter your </w:t>
            </w:r>
            <w:r w:rsidR="003166D5">
              <w:rPr>
                <w:rFonts w:ascii="Calibri" w:hAnsi="Calibri" w:cs="Calibri"/>
                <w:i/>
                <w:iCs/>
                <w:color w:val="7B7B7B" w:themeColor="accent3" w:themeShade="BF"/>
                <w:sz w:val="22"/>
                <w:szCs w:val="22"/>
              </w:rPr>
              <w:t>summary</w:t>
            </w:r>
            <w:r w:rsidRPr="00BE3FA0">
              <w:rPr>
                <w:rFonts w:ascii="Calibri" w:hAnsi="Calibri" w:cs="Calibri"/>
                <w:i/>
                <w:iCs/>
                <w:color w:val="7B7B7B" w:themeColor="accent3" w:themeShade="BF"/>
                <w:sz w:val="22"/>
                <w:szCs w:val="22"/>
              </w:rPr>
              <w:t xml:space="preserve"> here; limit it to 1 page]</w:t>
            </w:r>
          </w:p>
          <w:p w:rsidR="00C82D93" w:rsidRPr="00E16B8F" w:rsidRDefault="00C82D93" w:rsidP="001B73FE">
            <w:pPr>
              <w:pStyle w:val="NoSpacing"/>
              <w:rPr>
                <w:rFonts w:ascii="Calibri" w:hAnsi="Calibri" w:cs="Calibri"/>
                <w:sz w:val="22"/>
                <w:szCs w:val="22"/>
              </w:rPr>
            </w:pPr>
          </w:p>
        </w:tc>
      </w:tr>
    </w:tbl>
    <w:p w:rsidR="00C82D93" w:rsidRDefault="00C82D93" w:rsidP="002340F4">
      <w:pPr>
        <w:pStyle w:val="NoSpacing"/>
        <w:rPr>
          <w:rFonts w:ascii="Calibri" w:hAnsi="Calibri" w:cs="Calibri"/>
        </w:rPr>
      </w:pPr>
    </w:p>
    <w:tbl>
      <w:tblPr>
        <w:tblStyle w:val="TableGrid"/>
        <w:tblW w:w="0" w:type="auto"/>
        <w:tblLook w:val="04A0" w:firstRow="1" w:lastRow="0" w:firstColumn="1" w:lastColumn="0" w:noHBand="0" w:noVBand="1"/>
      </w:tblPr>
      <w:tblGrid>
        <w:gridCol w:w="9350"/>
      </w:tblGrid>
      <w:tr w:rsidR="002340F4" w:rsidRPr="00E16B8F" w:rsidTr="0053435E">
        <w:tc>
          <w:tcPr>
            <w:tcW w:w="9350" w:type="dxa"/>
            <w:shd w:val="clear" w:color="auto" w:fill="BFBFBF" w:themeFill="background1" w:themeFillShade="BF"/>
          </w:tcPr>
          <w:p w:rsidR="00D27340" w:rsidRPr="00E16B8F" w:rsidRDefault="00D27340" w:rsidP="00D27340">
            <w:pPr>
              <w:rPr>
                <w:rFonts w:cstheme="minorHAnsi"/>
                <w:sz w:val="22"/>
                <w:szCs w:val="22"/>
              </w:rPr>
            </w:pPr>
            <w:r w:rsidRPr="00E16B8F">
              <w:rPr>
                <w:rFonts w:cstheme="minorHAnsi"/>
                <w:b/>
                <w:sz w:val="22"/>
                <w:szCs w:val="22"/>
              </w:rPr>
              <w:t xml:space="preserve">Topic 3: </w:t>
            </w:r>
            <w:r w:rsidR="00F32553" w:rsidRPr="00E16B8F">
              <w:rPr>
                <w:rFonts w:cstheme="minorHAnsi"/>
                <w:b/>
                <w:sz w:val="22"/>
                <w:szCs w:val="22"/>
              </w:rPr>
              <w:t>Implications for Learning</w:t>
            </w:r>
          </w:p>
          <w:p w:rsidR="002340F4" w:rsidRPr="00E16B8F" w:rsidRDefault="002340F4" w:rsidP="00D27340">
            <w:pPr>
              <w:rPr>
                <w:rFonts w:cstheme="minorHAnsi"/>
                <w:sz w:val="22"/>
                <w:szCs w:val="22"/>
              </w:rPr>
            </w:pPr>
          </w:p>
          <w:p w:rsidR="00F32553" w:rsidRPr="00E16B8F" w:rsidRDefault="00F32553" w:rsidP="00F32553">
            <w:pPr>
              <w:rPr>
                <w:sz w:val="22"/>
                <w:szCs w:val="22"/>
              </w:rPr>
            </w:pPr>
            <w:r w:rsidRPr="00E16B8F">
              <w:rPr>
                <w:sz w:val="22"/>
                <w:szCs w:val="22"/>
              </w:rPr>
              <w:t>With the vision</w:t>
            </w:r>
            <w:r w:rsidR="008F119A" w:rsidRPr="00E16B8F">
              <w:rPr>
                <w:sz w:val="22"/>
                <w:szCs w:val="22"/>
              </w:rPr>
              <w:t>s</w:t>
            </w:r>
            <w:r w:rsidRPr="00E16B8F">
              <w:rPr>
                <w:sz w:val="22"/>
                <w:szCs w:val="22"/>
              </w:rPr>
              <w:t xml:space="preserve"> of 2050 and the collective purposes of education that you just described …</w:t>
            </w:r>
          </w:p>
          <w:p w:rsidR="00F32553" w:rsidRPr="00E16B8F" w:rsidRDefault="00F32553" w:rsidP="00F32553">
            <w:pPr>
              <w:ind w:firstLine="720"/>
              <w:rPr>
                <w:sz w:val="22"/>
                <w:szCs w:val="22"/>
              </w:rPr>
            </w:pPr>
            <w:r w:rsidRPr="00E16B8F">
              <w:rPr>
                <w:sz w:val="22"/>
                <w:szCs w:val="22"/>
              </w:rPr>
              <w:t xml:space="preserve">How should </w:t>
            </w:r>
            <w:r w:rsidRPr="00E16B8F">
              <w:rPr>
                <w:i/>
                <w:sz w:val="22"/>
                <w:szCs w:val="22"/>
              </w:rPr>
              <w:t>what</w:t>
            </w:r>
            <w:r w:rsidRPr="00E16B8F">
              <w:rPr>
                <w:sz w:val="22"/>
                <w:szCs w:val="22"/>
              </w:rPr>
              <w:t xml:space="preserve"> we learn, </w:t>
            </w:r>
            <w:r w:rsidRPr="00E16B8F">
              <w:rPr>
                <w:i/>
                <w:sz w:val="22"/>
                <w:szCs w:val="22"/>
              </w:rPr>
              <w:t>how</w:t>
            </w:r>
            <w:r w:rsidRPr="00E16B8F">
              <w:rPr>
                <w:sz w:val="22"/>
                <w:szCs w:val="22"/>
              </w:rPr>
              <w:t xml:space="preserve"> we learn and </w:t>
            </w:r>
            <w:r w:rsidRPr="00E16B8F">
              <w:rPr>
                <w:i/>
                <w:sz w:val="22"/>
                <w:szCs w:val="22"/>
              </w:rPr>
              <w:t>where</w:t>
            </w:r>
            <w:r w:rsidRPr="00E16B8F">
              <w:rPr>
                <w:sz w:val="22"/>
                <w:szCs w:val="22"/>
              </w:rPr>
              <w:t xml:space="preserve"> we learn change in the future?</w:t>
            </w:r>
          </w:p>
          <w:p w:rsidR="00696D75" w:rsidRPr="00E16B8F" w:rsidRDefault="00696D75" w:rsidP="00D27340">
            <w:pPr>
              <w:rPr>
                <w:sz w:val="22"/>
                <w:szCs w:val="22"/>
              </w:rPr>
            </w:pPr>
          </w:p>
        </w:tc>
      </w:tr>
      <w:tr w:rsidR="002340F4" w:rsidRPr="00E16B8F" w:rsidTr="001B73FE">
        <w:tc>
          <w:tcPr>
            <w:tcW w:w="9350" w:type="dxa"/>
          </w:tcPr>
          <w:p w:rsidR="002340F4" w:rsidRPr="00E16B8F" w:rsidRDefault="002340F4" w:rsidP="001B73FE">
            <w:pPr>
              <w:pStyle w:val="NoSpacing"/>
              <w:rPr>
                <w:rFonts w:ascii="Calibri" w:hAnsi="Calibri" w:cs="Calibri"/>
                <w:sz w:val="22"/>
                <w:szCs w:val="22"/>
              </w:rPr>
            </w:pPr>
          </w:p>
          <w:p w:rsidR="00C82D93" w:rsidRPr="00BE3FA0" w:rsidRDefault="00BE3FA0" w:rsidP="003166D5">
            <w:pPr>
              <w:pStyle w:val="NoSpacing"/>
              <w:rPr>
                <w:rFonts w:ascii="Calibri" w:hAnsi="Calibri" w:cs="Calibri"/>
                <w:i/>
                <w:iCs/>
                <w:color w:val="7B7B7B" w:themeColor="accent3" w:themeShade="BF"/>
                <w:sz w:val="22"/>
                <w:szCs w:val="22"/>
              </w:rPr>
            </w:pPr>
            <w:r w:rsidRPr="00BE3FA0">
              <w:rPr>
                <w:rFonts w:ascii="Calibri" w:hAnsi="Calibri" w:cs="Calibri"/>
                <w:i/>
                <w:iCs/>
                <w:color w:val="7B7B7B" w:themeColor="accent3" w:themeShade="BF"/>
                <w:sz w:val="22"/>
                <w:szCs w:val="22"/>
              </w:rPr>
              <w:t xml:space="preserve">[Please enter your text </w:t>
            </w:r>
            <w:r w:rsidR="003166D5">
              <w:rPr>
                <w:rFonts w:ascii="Calibri" w:hAnsi="Calibri" w:cs="Calibri"/>
                <w:i/>
                <w:iCs/>
                <w:color w:val="7B7B7B" w:themeColor="accent3" w:themeShade="BF"/>
                <w:sz w:val="22"/>
                <w:szCs w:val="22"/>
              </w:rPr>
              <w:t>summary</w:t>
            </w:r>
            <w:r w:rsidRPr="00BE3FA0">
              <w:rPr>
                <w:rFonts w:ascii="Calibri" w:hAnsi="Calibri" w:cs="Calibri"/>
                <w:i/>
                <w:iCs/>
                <w:color w:val="7B7B7B" w:themeColor="accent3" w:themeShade="BF"/>
                <w:sz w:val="22"/>
                <w:szCs w:val="22"/>
              </w:rPr>
              <w:t>; limit it to 1 page]</w:t>
            </w:r>
          </w:p>
          <w:p w:rsidR="00135E29" w:rsidRPr="00E16B8F" w:rsidRDefault="00135E29" w:rsidP="001B73FE">
            <w:pPr>
              <w:pStyle w:val="NoSpacing"/>
              <w:rPr>
                <w:rFonts w:ascii="Calibri" w:hAnsi="Calibri" w:cs="Calibri"/>
                <w:sz w:val="22"/>
                <w:szCs w:val="22"/>
              </w:rPr>
            </w:pPr>
          </w:p>
        </w:tc>
      </w:tr>
    </w:tbl>
    <w:p w:rsidR="00ED5007" w:rsidRDefault="00ED5007" w:rsidP="002340F4">
      <w:pPr>
        <w:pStyle w:val="NoSpacing"/>
        <w:rPr>
          <w:rFonts w:ascii="Calibri" w:hAnsi="Calibri" w:cs="Calibri"/>
        </w:rPr>
      </w:pPr>
    </w:p>
    <w:p w:rsidR="002B0CDC" w:rsidRPr="001B73FE" w:rsidRDefault="002B0CDC" w:rsidP="002B0CDC">
      <w:pPr>
        <w:pStyle w:val="NoSpacing"/>
        <w:ind w:right="230"/>
        <w:rPr>
          <w:rFonts w:ascii="Calibri" w:hAnsi="Calibri" w:cs="Calibri"/>
          <w:b/>
        </w:rPr>
      </w:pPr>
    </w:p>
    <w:tbl>
      <w:tblPr>
        <w:tblStyle w:val="TableGrid"/>
        <w:tblW w:w="9540" w:type="dxa"/>
        <w:tblInd w:w="-95" w:type="dxa"/>
        <w:tblLook w:val="04A0" w:firstRow="1" w:lastRow="0" w:firstColumn="1" w:lastColumn="0" w:noHBand="0" w:noVBand="1"/>
      </w:tblPr>
      <w:tblGrid>
        <w:gridCol w:w="9540"/>
      </w:tblGrid>
      <w:tr w:rsidR="002B0CDC" w:rsidRPr="005F5866" w:rsidTr="00317F18">
        <w:tc>
          <w:tcPr>
            <w:tcW w:w="9540" w:type="dxa"/>
            <w:shd w:val="clear" w:color="auto" w:fill="1F3864" w:themeFill="accent5" w:themeFillShade="80"/>
          </w:tcPr>
          <w:p w:rsidR="002B0CDC" w:rsidRPr="005F5866" w:rsidRDefault="00870C1E" w:rsidP="00317F18">
            <w:pPr>
              <w:pStyle w:val="NoSpacing"/>
              <w:ind w:right="230"/>
              <w:jc w:val="center"/>
              <w:rPr>
                <w:rFonts w:ascii="Calibri" w:hAnsi="Calibri" w:cs="Calibri"/>
                <w:b/>
                <w:sz w:val="40"/>
              </w:rPr>
            </w:pPr>
            <w:r>
              <w:rPr>
                <w:rFonts w:ascii="Calibri" w:hAnsi="Calibri" w:cs="Calibri"/>
                <w:b/>
                <w:sz w:val="40"/>
              </w:rPr>
              <w:t>MODEL</w:t>
            </w:r>
            <w:r w:rsidRPr="005F5866">
              <w:rPr>
                <w:rFonts w:ascii="Calibri" w:hAnsi="Calibri" w:cs="Calibri"/>
                <w:b/>
                <w:sz w:val="40"/>
              </w:rPr>
              <w:t xml:space="preserve"> </w:t>
            </w:r>
            <w:r w:rsidR="002B0CDC">
              <w:rPr>
                <w:rFonts w:ascii="Calibri" w:hAnsi="Calibri" w:cs="Calibri"/>
                <w:b/>
                <w:sz w:val="40"/>
              </w:rPr>
              <w:t xml:space="preserve">2 </w:t>
            </w:r>
          </w:p>
        </w:tc>
      </w:tr>
    </w:tbl>
    <w:p w:rsidR="002B0CDC" w:rsidRPr="001B73FE" w:rsidRDefault="002B0CDC" w:rsidP="002B0CDC">
      <w:pPr>
        <w:pStyle w:val="NoSpacing"/>
        <w:ind w:right="230"/>
        <w:rPr>
          <w:rFonts w:ascii="Calibri" w:hAnsi="Calibri" w:cs="Calibri"/>
          <w:b/>
        </w:rPr>
      </w:pPr>
    </w:p>
    <w:p w:rsidR="00400B1A" w:rsidRDefault="002B0CDC" w:rsidP="002340F4">
      <w:pPr>
        <w:pStyle w:val="NoSpacing"/>
        <w:rPr>
          <w:rFonts w:ascii="Calibri" w:hAnsi="Calibri" w:cs="Calibri"/>
        </w:rPr>
      </w:pPr>
      <w:r>
        <w:rPr>
          <w:rFonts w:ascii="Calibri" w:hAnsi="Calibri" w:cs="Calibri"/>
        </w:rPr>
        <w:t>Thematic focus: ________________________________________________________________________</w:t>
      </w:r>
    </w:p>
    <w:p w:rsidR="003166D5" w:rsidRDefault="003166D5" w:rsidP="002340F4">
      <w:pPr>
        <w:pStyle w:val="NoSpacing"/>
        <w:rPr>
          <w:rFonts w:ascii="Calibri" w:hAnsi="Calibri" w:cs="Calibri"/>
        </w:rPr>
      </w:pPr>
    </w:p>
    <w:p w:rsidR="002B0CDC" w:rsidRDefault="002B0CDC" w:rsidP="002340F4">
      <w:pPr>
        <w:pStyle w:val="NoSpacing"/>
        <w:rPr>
          <w:rFonts w:ascii="Calibri" w:hAnsi="Calibri" w:cs="Calibri"/>
        </w:rPr>
      </w:pPr>
      <w:r>
        <w:rPr>
          <w:rFonts w:ascii="Calibri" w:hAnsi="Calibri" w:cs="Calibri"/>
        </w:rPr>
        <w:t xml:space="preserve">If more than one thematic focus is covered, kindly reproduce the structure provided. </w:t>
      </w:r>
    </w:p>
    <w:p w:rsidR="002B0CDC" w:rsidRDefault="002B0CDC" w:rsidP="002340F4">
      <w:pPr>
        <w:pStyle w:val="NoSpacing"/>
        <w:rPr>
          <w:rFonts w:ascii="Calibri" w:hAnsi="Calibri" w:cs="Calibri"/>
        </w:rPr>
      </w:pPr>
    </w:p>
    <w:tbl>
      <w:tblPr>
        <w:tblStyle w:val="TableGrid"/>
        <w:tblW w:w="0" w:type="auto"/>
        <w:tblLook w:val="04A0" w:firstRow="1" w:lastRow="0" w:firstColumn="1" w:lastColumn="0" w:noHBand="0" w:noVBand="1"/>
      </w:tblPr>
      <w:tblGrid>
        <w:gridCol w:w="9350"/>
      </w:tblGrid>
      <w:tr w:rsidR="002B0CDC" w:rsidRPr="006E4C3B" w:rsidTr="00317F18">
        <w:tc>
          <w:tcPr>
            <w:tcW w:w="9350" w:type="dxa"/>
            <w:shd w:val="clear" w:color="auto" w:fill="BFBFBF" w:themeFill="background1" w:themeFillShade="BF"/>
          </w:tcPr>
          <w:p w:rsidR="002B0CDC" w:rsidRPr="006E4C3B" w:rsidRDefault="002B0CDC" w:rsidP="00317F18">
            <w:pPr>
              <w:rPr>
                <w:rFonts w:cstheme="minorHAnsi"/>
                <w:b/>
                <w:sz w:val="22"/>
              </w:rPr>
            </w:pPr>
            <w:r>
              <w:rPr>
                <w:rFonts w:cstheme="minorHAnsi"/>
                <w:b/>
                <w:sz w:val="22"/>
              </w:rPr>
              <w:t xml:space="preserve">Prompt 1. </w:t>
            </w:r>
          </w:p>
          <w:p w:rsidR="002B0CDC" w:rsidRPr="006E4C3B" w:rsidRDefault="002B0CDC" w:rsidP="002B0CDC">
            <w:pPr>
              <w:rPr>
                <w:rFonts w:ascii="Calibri" w:hAnsi="Calibri" w:cs="Calibri"/>
                <w:b/>
                <w:sz w:val="22"/>
              </w:rPr>
            </w:pPr>
          </w:p>
        </w:tc>
      </w:tr>
      <w:tr w:rsidR="002B0CDC" w:rsidRPr="006E4C3B" w:rsidTr="00317F18">
        <w:tc>
          <w:tcPr>
            <w:tcW w:w="9350" w:type="dxa"/>
          </w:tcPr>
          <w:p w:rsidR="002B0CDC" w:rsidRDefault="002B0CDC" w:rsidP="00317F18">
            <w:pPr>
              <w:pStyle w:val="NoSpacing"/>
              <w:rPr>
                <w:rFonts w:ascii="Calibri" w:hAnsi="Calibri" w:cs="Calibri"/>
                <w:sz w:val="22"/>
              </w:rPr>
            </w:pPr>
          </w:p>
          <w:p w:rsidR="00BE3FA0" w:rsidRPr="00BE3FA0" w:rsidRDefault="00BE3FA0" w:rsidP="003166D5">
            <w:pPr>
              <w:pStyle w:val="NoSpacing"/>
              <w:rPr>
                <w:rFonts w:ascii="Calibri" w:hAnsi="Calibri" w:cs="Calibri"/>
                <w:i/>
                <w:iCs/>
                <w:color w:val="7B7B7B" w:themeColor="accent3" w:themeShade="BF"/>
                <w:sz w:val="22"/>
                <w:szCs w:val="22"/>
              </w:rPr>
            </w:pPr>
            <w:r w:rsidRPr="00BE3FA0">
              <w:rPr>
                <w:rFonts w:ascii="Calibri" w:hAnsi="Calibri" w:cs="Calibri"/>
                <w:i/>
                <w:iCs/>
                <w:color w:val="7B7B7B" w:themeColor="accent3" w:themeShade="BF"/>
                <w:sz w:val="22"/>
                <w:szCs w:val="22"/>
              </w:rPr>
              <w:t xml:space="preserve">[Please enter your </w:t>
            </w:r>
            <w:r w:rsidR="003166D5">
              <w:rPr>
                <w:rFonts w:ascii="Calibri" w:hAnsi="Calibri" w:cs="Calibri"/>
                <w:i/>
                <w:iCs/>
                <w:color w:val="7B7B7B" w:themeColor="accent3" w:themeShade="BF"/>
                <w:sz w:val="22"/>
                <w:szCs w:val="22"/>
              </w:rPr>
              <w:t>summary</w:t>
            </w:r>
            <w:r w:rsidRPr="00BE3FA0">
              <w:rPr>
                <w:rFonts w:ascii="Calibri" w:hAnsi="Calibri" w:cs="Calibri"/>
                <w:i/>
                <w:iCs/>
                <w:color w:val="7B7B7B" w:themeColor="accent3" w:themeShade="BF"/>
                <w:sz w:val="22"/>
                <w:szCs w:val="22"/>
              </w:rPr>
              <w:t xml:space="preserve"> here; limit it to 1 page]</w:t>
            </w:r>
          </w:p>
          <w:p w:rsidR="002B0CDC" w:rsidRPr="006E4C3B" w:rsidRDefault="002B0CDC" w:rsidP="00317F18">
            <w:pPr>
              <w:pStyle w:val="NoSpacing"/>
              <w:rPr>
                <w:rFonts w:ascii="Calibri" w:hAnsi="Calibri" w:cs="Calibri"/>
                <w:sz w:val="22"/>
              </w:rPr>
            </w:pPr>
          </w:p>
        </w:tc>
      </w:tr>
    </w:tbl>
    <w:p w:rsidR="002B0CDC" w:rsidRDefault="002B0CDC"/>
    <w:p w:rsidR="003166D5" w:rsidRDefault="003166D5"/>
    <w:tbl>
      <w:tblPr>
        <w:tblStyle w:val="TableGrid"/>
        <w:tblW w:w="0" w:type="auto"/>
        <w:tblLook w:val="04A0" w:firstRow="1" w:lastRow="0" w:firstColumn="1" w:lastColumn="0" w:noHBand="0" w:noVBand="1"/>
      </w:tblPr>
      <w:tblGrid>
        <w:gridCol w:w="9350"/>
      </w:tblGrid>
      <w:tr w:rsidR="002B0CDC" w:rsidRPr="006E4C3B" w:rsidTr="00317F18">
        <w:tc>
          <w:tcPr>
            <w:tcW w:w="9350" w:type="dxa"/>
            <w:shd w:val="clear" w:color="auto" w:fill="BFBFBF" w:themeFill="background1" w:themeFillShade="BF"/>
          </w:tcPr>
          <w:p w:rsidR="002B0CDC" w:rsidRDefault="002B0CDC" w:rsidP="002B0CDC">
            <w:r>
              <w:rPr>
                <w:rFonts w:ascii="Calibri" w:hAnsi="Calibri" w:cs="Calibri"/>
                <w:b/>
                <w:sz w:val="22"/>
                <w:szCs w:val="22"/>
              </w:rPr>
              <w:lastRenderedPageBreak/>
              <w:t xml:space="preserve">Prompt 2. </w:t>
            </w:r>
          </w:p>
          <w:p w:rsidR="002B0CDC" w:rsidRPr="006E4C3B" w:rsidRDefault="002B0CDC" w:rsidP="00317F18">
            <w:pPr>
              <w:ind w:right="230"/>
              <w:jc w:val="both"/>
              <w:rPr>
                <w:rFonts w:ascii="Calibri" w:hAnsi="Calibri" w:cs="Calibri"/>
                <w:sz w:val="22"/>
                <w:szCs w:val="22"/>
              </w:rPr>
            </w:pPr>
          </w:p>
        </w:tc>
      </w:tr>
      <w:tr w:rsidR="002B0CDC" w:rsidRPr="006E4C3B" w:rsidTr="00317F18">
        <w:tc>
          <w:tcPr>
            <w:tcW w:w="9350" w:type="dxa"/>
          </w:tcPr>
          <w:p w:rsidR="002B0CDC" w:rsidRPr="006E4C3B" w:rsidRDefault="002B0CDC" w:rsidP="00317F18">
            <w:pPr>
              <w:pStyle w:val="NoSpacing"/>
              <w:rPr>
                <w:rFonts w:ascii="Calibri" w:hAnsi="Calibri" w:cs="Calibri"/>
                <w:sz w:val="22"/>
                <w:szCs w:val="22"/>
              </w:rPr>
            </w:pPr>
          </w:p>
          <w:p w:rsidR="00BE3FA0" w:rsidRPr="00BE3FA0" w:rsidRDefault="00BE3FA0" w:rsidP="003166D5">
            <w:pPr>
              <w:pStyle w:val="NoSpacing"/>
              <w:rPr>
                <w:rFonts w:ascii="Calibri" w:hAnsi="Calibri" w:cs="Calibri"/>
                <w:i/>
                <w:iCs/>
                <w:color w:val="7B7B7B" w:themeColor="accent3" w:themeShade="BF"/>
                <w:sz w:val="22"/>
                <w:szCs w:val="22"/>
              </w:rPr>
            </w:pPr>
            <w:r w:rsidRPr="00BE3FA0">
              <w:rPr>
                <w:rFonts w:ascii="Calibri" w:hAnsi="Calibri" w:cs="Calibri"/>
                <w:i/>
                <w:iCs/>
                <w:color w:val="7B7B7B" w:themeColor="accent3" w:themeShade="BF"/>
                <w:sz w:val="22"/>
                <w:szCs w:val="22"/>
              </w:rPr>
              <w:t xml:space="preserve">[Please enter your </w:t>
            </w:r>
            <w:r w:rsidR="003166D5">
              <w:rPr>
                <w:rFonts w:ascii="Calibri" w:hAnsi="Calibri" w:cs="Calibri"/>
                <w:i/>
                <w:iCs/>
                <w:color w:val="7B7B7B" w:themeColor="accent3" w:themeShade="BF"/>
                <w:sz w:val="22"/>
                <w:szCs w:val="22"/>
              </w:rPr>
              <w:t>summary</w:t>
            </w:r>
            <w:r w:rsidRPr="00BE3FA0">
              <w:rPr>
                <w:rFonts w:ascii="Calibri" w:hAnsi="Calibri" w:cs="Calibri"/>
                <w:i/>
                <w:iCs/>
                <w:color w:val="7B7B7B" w:themeColor="accent3" w:themeShade="BF"/>
                <w:sz w:val="22"/>
                <w:szCs w:val="22"/>
              </w:rPr>
              <w:t xml:space="preserve"> here; limit it to 1 page]</w:t>
            </w:r>
          </w:p>
          <w:p w:rsidR="002B0CDC" w:rsidRDefault="002B0CDC" w:rsidP="00317F18">
            <w:pPr>
              <w:pStyle w:val="NoSpacing"/>
              <w:rPr>
                <w:rFonts w:ascii="Calibri" w:hAnsi="Calibri" w:cs="Calibri"/>
                <w:sz w:val="22"/>
                <w:szCs w:val="22"/>
              </w:rPr>
            </w:pPr>
          </w:p>
          <w:p w:rsidR="00BE3FA0" w:rsidRPr="006E4C3B" w:rsidRDefault="00BE3FA0" w:rsidP="00317F18">
            <w:pPr>
              <w:pStyle w:val="NoSpacing"/>
              <w:rPr>
                <w:rFonts w:ascii="Calibri" w:hAnsi="Calibri" w:cs="Calibri"/>
                <w:sz w:val="22"/>
                <w:szCs w:val="22"/>
              </w:rPr>
            </w:pPr>
          </w:p>
        </w:tc>
      </w:tr>
    </w:tbl>
    <w:p w:rsidR="002B0CDC" w:rsidRDefault="002B0CDC" w:rsidP="002B0CDC">
      <w:pPr>
        <w:pStyle w:val="NoSpacing"/>
        <w:rPr>
          <w:rFonts w:ascii="Calibri" w:hAnsi="Calibri" w:cs="Calibri"/>
        </w:rPr>
      </w:pPr>
    </w:p>
    <w:tbl>
      <w:tblPr>
        <w:tblStyle w:val="TableGrid"/>
        <w:tblW w:w="0" w:type="auto"/>
        <w:tblLook w:val="04A0" w:firstRow="1" w:lastRow="0" w:firstColumn="1" w:lastColumn="0" w:noHBand="0" w:noVBand="1"/>
      </w:tblPr>
      <w:tblGrid>
        <w:gridCol w:w="9350"/>
      </w:tblGrid>
      <w:tr w:rsidR="002B0CDC" w:rsidRPr="006E4C3B" w:rsidTr="00317F18">
        <w:tc>
          <w:tcPr>
            <w:tcW w:w="9350" w:type="dxa"/>
            <w:shd w:val="clear" w:color="auto" w:fill="BFBFBF" w:themeFill="background1" w:themeFillShade="BF"/>
          </w:tcPr>
          <w:p w:rsidR="002B0CDC" w:rsidRDefault="002B0CDC" w:rsidP="002B0CDC">
            <w:r>
              <w:rPr>
                <w:rFonts w:cstheme="minorHAnsi"/>
                <w:b/>
                <w:sz w:val="22"/>
                <w:szCs w:val="22"/>
              </w:rPr>
              <w:t xml:space="preserve">Prompt 3. </w:t>
            </w:r>
          </w:p>
          <w:p w:rsidR="002B0CDC" w:rsidRPr="00D27340" w:rsidRDefault="002B0CDC" w:rsidP="00317F18"/>
        </w:tc>
      </w:tr>
      <w:tr w:rsidR="002B0CDC" w:rsidRPr="006E4C3B" w:rsidTr="00317F18">
        <w:tc>
          <w:tcPr>
            <w:tcW w:w="9350" w:type="dxa"/>
          </w:tcPr>
          <w:p w:rsidR="003166D5" w:rsidRDefault="003166D5" w:rsidP="00BE3FA0">
            <w:pPr>
              <w:pStyle w:val="NoSpacing"/>
              <w:rPr>
                <w:rFonts w:ascii="Calibri" w:hAnsi="Calibri" w:cs="Calibri"/>
                <w:i/>
                <w:iCs/>
                <w:color w:val="7B7B7B" w:themeColor="accent3" w:themeShade="BF"/>
                <w:sz w:val="22"/>
                <w:szCs w:val="22"/>
              </w:rPr>
            </w:pPr>
          </w:p>
          <w:p w:rsidR="00BE3FA0" w:rsidRPr="00BE3FA0" w:rsidRDefault="00BE3FA0" w:rsidP="00BE3FA0">
            <w:pPr>
              <w:pStyle w:val="NoSpacing"/>
              <w:rPr>
                <w:rFonts w:ascii="Calibri" w:hAnsi="Calibri" w:cs="Calibri"/>
                <w:i/>
                <w:iCs/>
                <w:color w:val="7B7B7B" w:themeColor="accent3" w:themeShade="BF"/>
                <w:sz w:val="22"/>
                <w:szCs w:val="22"/>
              </w:rPr>
            </w:pPr>
            <w:r w:rsidRPr="00BE3FA0">
              <w:rPr>
                <w:rFonts w:ascii="Calibri" w:hAnsi="Calibri" w:cs="Calibri"/>
                <w:i/>
                <w:iCs/>
                <w:color w:val="7B7B7B" w:themeColor="accent3" w:themeShade="BF"/>
                <w:sz w:val="22"/>
                <w:szCs w:val="22"/>
              </w:rPr>
              <w:t xml:space="preserve">[Please enter your </w:t>
            </w:r>
            <w:r w:rsidR="003166D5">
              <w:rPr>
                <w:rFonts w:ascii="Calibri" w:hAnsi="Calibri" w:cs="Calibri"/>
                <w:i/>
                <w:iCs/>
                <w:color w:val="7B7B7B" w:themeColor="accent3" w:themeShade="BF"/>
                <w:sz w:val="22"/>
                <w:szCs w:val="22"/>
              </w:rPr>
              <w:t>summary</w:t>
            </w:r>
            <w:r w:rsidR="003166D5" w:rsidRPr="00BE3FA0">
              <w:rPr>
                <w:rFonts w:ascii="Calibri" w:hAnsi="Calibri" w:cs="Calibri"/>
                <w:i/>
                <w:iCs/>
                <w:color w:val="7B7B7B" w:themeColor="accent3" w:themeShade="BF"/>
                <w:sz w:val="22"/>
                <w:szCs w:val="22"/>
              </w:rPr>
              <w:t xml:space="preserve"> </w:t>
            </w:r>
            <w:r w:rsidRPr="00BE3FA0">
              <w:rPr>
                <w:rFonts w:ascii="Calibri" w:hAnsi="Calibri" w:cs="Calibri"/>
                <w:i/>
                <w:iCs/>
                <w:color w:val="7B7B7B" w:themeColor="accent3" w:themeShade="BF"/>
                <w:sz w:val="22"/>
                <w:szCs w:val="22"/>
              </w:rPr>
              <w:t>here; limit it to 1 page]</w:t>
            </w:r>
          </w:p>
          <w:p w:rsidR="002B0CDC" w:rsidRPr="006E4C3B" w:rsidRDefault="002B0CDC" w:rsidP="00317F18">
            <w:pPr>
              <w:pStyle w:val="NoSpacing"/>
              <w:rPr>
                <w:rFonts w:ascii="Calibri" w:hAnsi="Calibri" w:cs="Calibri"/>
                <w:sz w:val="22"/>
                <w:szCs w:val="22"/>
              </w:rPr>
            </w:pPr>
          </w:p>
        </w:tc>
      </w:tr>
    </w:tbl>
    <w:p w:rsidR="002B0CDC" w:rsidRDefault="002B0CDC" w:rsidP="002340F4">
      <w:pPr>
        <w:pStyle w:val="NoSpacing"/>
        <w:rPr>
          <w:rFonts w:ascii="Calibri" w:hAnsi="Calibri" w:cs="Calibri"/>
        </w:rPr>
      </w:pPr>
    </w:p>
    <w:tbl>
      <w:tblPr>
        <w:tblStyle w:val="TableGrid"/>
        <w:tblW w:w="9540" w:type="dxa"/>
        <w:tblInd w:w="-95" w:type="dxa"/>
        <w:tblLook w:val="04A0" w:firstRow="1" w:lastRow="0" w:firstColumn="1" w:lastColumn="0" w:noHBand="0" w:noVBand="1"/>
      </w:tblPr>
      <w:tblGrid>
        <w:gridCol w:w="9540"/>
      </w:tblGrid>
      <w:tr w:rsidR="002B0CDC" w:rsidRPr="005F5866" w:rsidTr="00317F18">
        <w:tc>
          <w:tcPr>
            <w:tcW w:w="9540" w:type="dxa"/>
            <w:shd w:val="clear" w:color="auto" w:fill="1F3864" w:themeFill="accent5" w:themeFillShade="80"/>
          </w:tcPr>
          <w:p w:rsidR="002B0CDC" w:rsidRPr="005F5866" w:rsidRDefault="00870C1E" w:rsidP="002B0CDC">
            <w:pPr>
              <w:pStyle w:val="NoSpacing"/>
              <w:ind w:right="230"/>
              <w:jc w:val="center"/>
              <w:rPr>
                <w:rFonts w:ascii="Calibri" w:hAnsi="Calibri" w:cs="Calibri"/>
                <w:b/>
                <w:sz w:val="40"/>
              </w:rPr>
            </w:pPr>
            <w:r>
              <w:rPr>
                <w:rFonts w:ascii="Calibri" w:hAnsi="Calibri" w:cs="Calibri"/>
                <w:b/>
                <w:sz w:val="40"/>
              </w:rPr>
              <w:t>MODEL</w:t>
            </w:r>
            <w:r w:rsidRPr="005F5866">
              <w:rPr>
                <w:rFonts w:ascii="Calibri" w:hAnsi="Calibri" w:cs="Calibri"/>
                <w:b/>
                <w:sz w:val="40"/>
              </w:rPr>
              <w:t xml:space="preserve"> </w:t>
            </w:r>
            <w:r w:rsidR="002B0CDC">
              <w:rPr>
                <w:rFonts w:ascii="Calibri" w:hAnsi="Calibri" w:cs="Calibri"/>
                <w:b/>
                <w:sz w:val="40"/>
              </w:rPr>
              <w:t xml:space="preserve">3 </w:t>
            </w:r>
          </w:p>
        </w:tc>
      </w:tr>
    </w:tbl>
    <w:p w:rsidR="002B0CDC" w:rsidRPr="001B73FE" w:rsidRDefault="002B0CDC" w:rsidP="002B0CDC">
      <w:pPr>
        <w:pStyle w:val="NoSpacing"/>
        <w:ind w:right="230"/>
        <w:rPr>
          <w:rFonts w:ascii="Calibri" w:hAnsi="Calibri" w:cs="Calibri"/>
          <w:b/>
        </w:rPr>
      </w:pPr>
    </w:p>
    <w:p w:rsidR="002B0CDC" w:rsidRDefault="002B0CDC" w:rsidP="002B0CDC">
      <w:pPr>
        <w:pStyle w:val="NoSpacing"/>
        <w:rPr>
          <w:rFonts w:ascii="Calibri" w:hAnsi="Calibri" w:cs="Calibri"/>
        </w:rPr>
      </w:pPr>
      <w:r>
        <w:rPr>
          <w:rFonts w:ascii="Calibri" w:hAnsi="Calibri" w:cs="Calibri"/>
        </w:rPr>
        <w:t>Title of video(s) discussed: _______________________________________________________________</w:t>
      </w:r>
    </w:p>
    <w:p w:rsidR="002B0CDC" w:rsidRDefault="002B0CDC" w:rsidP="002B0CDC">
      <w:pPr>
        <w:pStyle w:val="NoSpacing"/>
        <w:rPr>
          <w:rFonts w:ascii="Calibri" w:hAnsi="Calibri" w:cs="Calibri"/>
        </w:rPr>
      </w:pPr>
      <w:r>
        <w:rPr>
          <w:rFonts w:ascii="Calibri" w:hAnsi="Calibri" w:cs="Calibri"/>
        </w:rPr>
        <w:t xml:space="preserve">If more than one video </w:t>
      </w:r>
      <w:proofErr w:type="gramStart"/>
      <w:r>
        <w:rPr>
          <w:rFonts w:ascii="Calibri" w:hAnsi="Calibri" w:cs="Calibri"/>
        </w:rPr>
        <w:t>was discussed</w:t>
      </w:r>
      <w:proofErr w:type="gramEnd"/>
      <w:r>
        <w:rPr>
          <w:rFonts w:ascii="Calibri" w:hAnsi="Calibri" w:cs="Calibri"/>
        </w:rPr>
        <w:t xml:space="preserve">, kindly reproduce the structure provided. </w:t>
      </w:r>
    </w:p>
    <w:p w:rsidR="002B0CDC" w:rsidRDefault="002B0CDC" w:rsidP="002B0CDC">
      <w:pPr>
        <w:pStyle w:val="NoSpacing"/>
        <w:rPr>
          <w:rFonts w:ascii="Calibri" w:hAnsi="Calibri" w:cs="Calibri"/>
        </w:rPr>
      </w:pPr>
    </w:p>
    <w:tbl>
      <w:tblPr>
        <w:tblStyle w:val="TableGrid"/>
        <w:tblW w:w="0" w:type="auto"/>
        <w:tblLook w:val="04A0" w:firstRow="1" w:lastRow="0" w:firstColumn="1" w:lastColumn="0" w:noHBand="0" w:noVBand="1"/>
      </w:tblPr>
      <w:tblGrid>
        <w:gridCol w:w="9350"/>
      </w:tblGrid>
      <w:tr w:rsidR="002B0CDC" w:rsidRPr="006E4C3B" w:rsidTr="00317F18">
        <w:tc>
          <w:tcPr>
            <w:tcW w:w="9350" w:type="dxa"/>
            <w:shd w:val="clear" w:color="auto" w:fill="BFBFBF" w:themeFill="background1" w:themeFillShade="BF"/>
          </w:tcPr>
          <w:p w:rsidR="002B0CDC" w:rsidRPr="006E4C3B" w:rsidRDefault="00BE3FA0" w:rsidP="00BE3FA0">
            <w:pPr>
              <w:rPr>
                <w:rFonts w:cstheme="minorHAnsi"/>
                <w:b/>
                <w:sz w:val="22"/>
              </w:rPr>
            </w:pPr>
            <w:r>
              <w:rPr>
                <w:rFonts w:cstheme="minorHAnsi"/>
                <w:b/>
                <w:sz w:val="22"/>
              </w:rPr>
              <w:t xml:space="preserve">Summary of discussions </w:t>
            </w:r>
            <w:r w:rsidR="002B0CDC">
              <w:rPr>
                <w:rFonts w:cstheme="minorHAnsi"/>
                <w:b/>
                <w:sz w:val="22"/>
              </w:rPr>
              <w:t xml:space="preserve"> </w:t>
            </w:r>
          </w:p>
          <w:p w:rsidR="002B0CDC" w:rsidRPr="006E4C3B" w:rsidRDefault="002B0CDC" w:rsidP="00317F18">
            <w:pPr>
              <w:rPr>
                <w:rFonts w:ascii="Calibri" w:hAnsi="Calibri" w:cs="Calibri"/>
                <w:b/>
                <w:sz w:val="22"/>
              </w:rPr>
            </w:pPr>
          </w:p>
        </w:tc>
      </w:tr>
      <w:tr w:rsidR="002B0CDC" w:rsidRPr="006E4C3B" w:rsidTr="00317F18">
        <w:tc>
          <w:tcPr>
            <w:tcW w:w="9350" w:type="dxa"/>
          </w:tcPr>
          <w:p w:rsidR="002B0CDC" w:rsidRDefault="002B0CDC" w:rsidP="00317F18">
            <w:pPr>
              <w:pStyle w:val="NoSpacing"/>
              <w:rPr>
                <w:rFonts w:ascii="Calibri" w:hAnsi="Calibri" w:cs="Calibri"/>
                <w:sz w:val="22"/>
              </w:rPr>
            </w:pPr>
          </w:p>
          <w:p w:rsidR="00BE3FA0" w:rsidRPr="00BE3FA0" w:rsidRDefault="00BE3FA0" w:rsidP="00BE3FA0">
            <w:pPr>
              <w:pStyle w:val="NoSpacing"/>
              <w:rPr>
                <w:rFonts w:ascii="Calibri" w:hAnsi="Calibri" w:cs="Calibri"/>
                <w:i/>
                <w:iCs/>
                <w:color w:val="7B7B7B" w:themeColor="accent3" w:themeShade="BF"/>
                <w:sz w:val="22"/>
                <w:szCs w:val="22"/>
              </w:rPr>
            </w:pPr>
            <w:r w:rsidRPr="00BE3FA0">
              <w:rPr>
                <w:rFonts w:ascii="Calibri" w:hAnsi="Calibri" w:cs="Calibri"/>
                <w:i/>
                <w:iCs/>
                <w:color w:val="7B7B7B" w:themeColor="accent3" w:themeShade="BF"/>
                <w:sz w:val="22"/>
                <w:szCs w:val="22"/>
              </w:rPr>
              <w:t xml:space="preserve">[Please enter your text here; limit it to </w:t>
            </w:r>
            <w:r>
              <w:rPr>
                <w:rFonts w:ascii="Calibri" w:hAnsi="Calibri" w:cs="Calibri"/>
                <w:i/>
                <w:iCs/>
                <w:color w:val="7B7B7B" w:themeColor="accent3" w:themeShade="BF"/>
                <w:sz w:val="22"/>
                <w:szCs w:val="22"/>
              </w:rPr>
              <w:t>2</w:t>
            </w:r>
            <w:r w:rsidRPr="00BE3FA0">
              <w:rPr>
                <w:rFonts w:ascii="Calibri" w:hAnsi="Calibri" w:cs="Calibri"/>
                <w:i/>
                <w:iCs/>
                <w:color w:val="7B7B7B" w:themeColor="accent3" w:themeShade="BF"/>
                <w:sz w:val="22"/>
                <w:szCs w:val="22"/>
              </w:rPr>
              <w:t xml:space="preserve"> page</w:t>
            </w:r>
            <w:r>
              <w:rPr>
                <w:rFonts w:ascii="Calibri" w:hAnsi="Calibri" w:cs="Calibri"/>
                <w:i/>
                <w:iCs/>
                <w:color w:val="7B7B7B" w:themeColor="accent3" w:themeShade="BF"/>
                <w:sz w:val="22"/>
                <w:szCs w:val="22"/>
              </w:rPr>
              <w:t>s</w:t>
            </w:r>
            <w:r w:rsidRPr="00BE3FA0">
              <w:rPr>
                <w:rFonts w:ascii="Calibri" w:hAnsi="Calibri" w:cs="Calibri"/>
                <w:i/>
                <w:iCs/>
                <w:color w:val="7B7B7B" w:themeColor="accent3" w:themeShade="BF"/>
                <w:sz w:val="22"/>
                <w:szCs w:val="22"/>
              </w:rPr>
              <w:t>]</w:t>
            </w:r>
          </w:p>
          <w:p w:rsidR="00BE3FA0" w:rsidRPr="006E4C3B" w:rsidRDefault="00BE3FA0" w:rsidP="00317F18">
            <w:pPr>
              <w:pStyle w:val="NoSpacing"/>
              <w:rPr>
                <w:rFonts w:ascii="Calibri" w:hAnsi="Calibri" w:cs="Calibri"/>
                <w:sz w:val="22"/>
              </w:rPr>
            </w:pPr>
          </w:p>
          <w:p w:rsidR="002B0CDC" w:rsidRPr="006E4C3B" w:rsidRDefault="002B0CDC" w:rsidP="00317F18">
            <w:pPr>
              <w:pStyle w:val="NoSpacing"/>
              <w:rPr>
                <w:rFonts w:ascii="Calibri" w:hAnsi="Calibri" w:cs="Calibri"/>
                <w:sz w:val="22"/>
              </w:rPr>
            </w:pPr>
          </w:p>
        </w:tc>
      </w:tr>
    </w:tbl>
    <w:p w:rsidR="002B0CDC" w:rsidRDefault="002B0CDC" w:rsidP="002B0CDC"/>
    <w:tbl>
      <w:tblPr>
        <w:tblStyle w:val="TableGrid"/>
        <w:tblW w:w="9540" w:type="dxa"/>
        <w:tblInd w:w="-95" w:type="dxa"/>
        <w:tblLook w:val="04A0" w:firstRow="1" w:lastRow="0" w:firstColumn="1" w:lastColumn="0" w:noHBand="0" w:noVBand="1"/>
      </w:tblPr>
      <w:tblGrid>
        <w:gridCol w:w="9540"/>
      </w:tblGrid>
      <w:tr w:rsidR="002B0CDC" w:rsidRPr="005F5866" w:rsidTr="00317F18">
        <w:tc>
          <w:tcPr>
            <w:tcW w:w="9540" w:type="dxa"/>
            <w:shd w:val="clear" w:color="auto" w:fill="1F3864" w:themeFill="accent5" w:themeFillShade="80"/>
          </w:tcPr>
          <w:p w:rsidR="002B0CDC" w:rsidRPr="005F5866" w:rsidRDefault="00870C1E" w:rsidP="002B0CDC">
            <w:pPr>
              <w:pStyle w:val="NoSpacing"/>
              <w:ind w:right="230"/>
              <w:jc w:val="center"/>
              <w:rPr>
                <w:rFonts w:ascii="Calibri" w:hAnsi="Calibri" w:cs="Calibri"/>
                <w:b/>
                <w:sz w:val="40"/>
              </w:rPr>
            </w:pPr>
            <w:r>
              <w:rPr>
                <w:rFonts w:ascii="Calibri" w:hAnsi="Calibri" w:cs="Calibri"/>
                <w:b/>
                <w:sz w:val="40"/>
              </w:rPr>
              <w:t>MODEL</w:t>
            </w:r>
            <w:r w:rsidRPr="005F5866">
              <w:rPr>
                <w:rFonts w:ascii="Calibri" w:hAnsi="Calibri" w:cs="Calibri"/>
                <w:b/>
                <w:sz w:val="40"/>
              </w:rPr>
              <w:t xml:space="preserve"> </w:t>
            </w:r>
            <w:r w:rsidR="002B0CDC">
              <w:rPr>
                <w:rFonts w:ascii="Calibri" w:hAnsi="Calibri" w:cs="Calibri"/>
                <w:b/>
                <w:sz w:val="40"/>
              </w:rPr>
              <w:t>4</w:t>
            </w:r>
          </w:p>
        </w:tc>
      </w:tr>
    </w:tbl>
    <w:p w:rsidR="002B0CDC" w:rsidRPr="001B73FE" w:rsidRDefault="002B0CDC" w:rsidP="002B0CDC">
      <w:pPr>
        <w:pStyle w:val="NoSpacing"/>
        <w:ind w:right="230"/>
        <w:rPr>
          <w:rFonts w:ascii="Calibri" w:hAnsi="Calibri" w:cs="Calibri"/>
          <w:b/>
        </w:rPr>
      </w:pPr>
    </w:p>
    <w:p w:rsidR="002B0CDC" w:rsidRDefault="002B0CDC" w:rsidP="002B0CDC">
      <w:pPr>
        <w:pStyle w:val="NoSpacing"/>
        <w:rPr>
          <w:rFonts w:ascii="Calibri" w:hAnsi="Calibri" w:cs="Calibri"/>
        </w:rPr>
      </w:pPr>
      <w:r>
        <w:rPr>
          <w:rFonts w:ascii="Calibri" w:hAnsi="Calibri" w:cs="Calibri"/>
        </w:rPr>
        <w:t xml:space="preserve">Provide a brief introduction of the topic discussed, and rationale. Synthesize the discussion in no more than two pages. </w:t>
      </w:r>
      <w:r w:rsidRPr="002B0CDC">
        <w:rPr>
          <w:rFonts w:ascii="Calibri" w:hAnsi="Calibri" w:cs="Calibri"/>
        </w:rPr>
        <w:t>If desired, you may accompany this form with a separate long-form account.</w:t>
      </w:r>
    </w:p>
    <w:p w:rsidR="002B0CDC" w:rsidRDefault="002B0CDC" w:rsidP="002340F4">
      <w:pPr>
        <w:pStyle w:val="NoSpacing"/>
        <w:rPr>
          <w:rFonts w:ascii="Calibri" w:hAnsi="Calibri" w:cs="Calibri"/>
        </w:rPr>
      </w:pPr>
    </w:p>
    <w:p w:rsidR="006E7D6C" w:rsidRDefault="006E7D6C" w:rsidP="002340F4">
      <w:pPr>
        <w:pStyle w:val="NoSpacing"/>
        <w:rPr>
          <w:rFonts w:ascii="Calibri" w:hAnsi="Calibri" w:cs="Calibri"/>
        </w:rPr>
      </w:pPr>
    </w:p>
    <w:p w:rsidR="006E7D6C" w:rsidRDefault="006E7D6C" w:rsidP="002340F4">
      <w:pPr>
        <w:pStyle w:val="NoSpacing"/>
        <w:rPr>
          <w:rFonts w:ascii="Calibri" w:hAnsi="Calibri" w:cs="Calibri"/>
        </w:rPr>
      </w:pPr>
    </w:p>
    <w:p w:rsidR="00C8350F" w:rsidRPr="00C82D93" w:rsidRDefault="007B71B1" w:rsidP="008F01F3">
      <w:pPr>
        <w:pStyle w:val="ListParagraph"/>
        <w:numPr>
          <w:ilvl w:val="0"/>
          <w:numId w:val="1"/>
        </w:numPr>
        <w:spacing w:after="120"/>
        <w:rPr>
          <w:rFonts w:ascii="Calibri" w:hAnsi="Calibri" w:cs="Calibri"/>
          <w:b/>
        </w:rPr>
      </w:pPr>
      <w:r w:rsidRPr="00C82D93">
        <w:rPr>
          <w:rFonts w:ascii="Calibri" w:hAnsi="Calibri" w:cs="Calibri"/>
          <w:b/>
        </w:rPr>
        <w:t xml:space="preserve">Feedback </w:t>
      </w:r>
      <w:r w:rsidR="00205890" w:rsidRPr="00C82D93">
        <w:rPr>
          <w:rFonts w:ascii="Calibri" w:hAnsi="Calibri" w:cs="Calibri"/>
          <w:b/>
        </w:rPr>
        <w:t xml:space="preserve">on </w:t>
      </w:r>
      <w:r w:rsidRPr="00C82D93">
        <w:rPr>
          <w:rFonts w:ascii="Calibri" w:hAnsi="Calibri" w:cs="Calibri"/>
          <w:b/>
        </w:rPr>
        <w:t>Consultation</w:t>
      </w:r>
    </w:p>
    <w:tbl>
      <w:tblPr>
        <w:tblStyle w:val="TableGrid"/>
        <w:tblW w:w="0" w:type="auto"/>
        <w:tblLook w:val="00A0" w:firstRow="1" w:lastRow="0" w:firstColumn="1" w:lastColumn="0" w:noHBand="0" w:noVBand="0"/>
      </w:tblPr>
      <w:tblGrid>
        <w:gridCol w:w="3325"/>
        <w:gridCol w:w="6025"/>
      </w:tblGrid>
      <w:tr w:rsidR="00C8350F" w:rsidRPr="00C82D93" w:rsidTr="00D57E2D">
        <w:trPr>
          <w:trHeight w:val="1008"/>
        </w:trPr>
        <w:tc>
          <w:tcPr>
            <w:tcW w:w="3325" w:type="dxa"/>
            <w:shd w:val="clear" w:color="auto" w:fill="BFBFBF" w:themeFill="background1" w:themeFillShade="BF"/>
            <w:vAlign w:val="center"/>
          </w:tcPr>
          <w:p w:rsidR="000804EC" w:rsidRPr="000804EC" w:rsidRDefault="000804EC" w:rsidP="00200B10">
            <w:pPr>
              <w:rPr>
                <w:rFonts w:ascii="Calibri" w:hAnsi="Calibri" w:cs="Calibri"/>
                <w:b/>
                <w:sz w:val="22"/>
                <w:szCs w:val="22"/>
              </w:rPr>
            </w:pPr>
            <w:r w:rsidRPr="000804EC">
              <w:rPr>
                <w:rFonts w:ascii="Calibri" w:hAnsi="Calibri" w:cs="Calibri"/>
                <w:b/>
                <w:sz w:val="22"/>
                <w:szCs w:val="22"/>
              </w:rPr>
              <w:t xml:space="preserve">Are there any other questions that </w:t>
            </w:r>
            <w:proofErr w:type="gramStart"/>
            <w:r w:rsidRPr="000804EC">
              <w:rPr>
                <w:rFonts w:ascii="Calibri" w:hAnsi="Calibri" w:cs="Calibri"/>
                <w:b/>
                <w:sz w:val="22"/>
                <w:szCs w:val="22"/>
              </w:rPr>
              <w:t>should be posed</w:t>
            </w:r>
            <w:proofErr w:type="gramEnd"/>
            <w:r w:rsidRPr="000804EC">
              <w:rPr>
                <w:rFonts w:ascii="Calibri" w:hAnsi="Calibri" w:cs="Calibri"/>
                <w:b/>
                <w:sz w:val="22"/>
                <w:szCs w:val="22"/>
              </w:rPr>
              <w:t xml:space="preserve"> in the context of the </w:t>
            </w:r>
            <w:r w:rsidRPr="00D57E2D">
              <w:rPr>
                <w:rFonts w:ascii="Calibri" w:hAnsi="Calibri" w:cs="Calibri"/>
                <w:b/>
                <w:i/>
                <w:sz w:val="22"/>
                <w:szCs w:val="22"/>
              </w:rPr>
              <w:t>Futures of Education</w:t>
            </w:r>
            <w:r w:rsidRPr="000804EC">
              <w:rPr>
                <w:rFonts w:ascii="Calibri" w:hAnsi="Calibri" w:cs="Calibri"/>
                <w:b/>
                <w:sz w:val="22"/>
                <w:szCs w:val="22"/>
              </w:rPr>
              <w:t xml:space="preserve"> consultations?</w:t>
            </w:r>
          </w:p>
        </w:tc>
        <w:tc>
          <w:tcPr>
            <w:tcW w:w="6025" w:type="dxa"/>
            <w:vAlign w:val="center"/>
          </w:tcPr>
          <w:p w:rsidR="00C8350F" w:rsidRPr="00C82D93" w:rsidRDefault="00C8350F" w:rsidP="00200B10">
            <w:pPr>
              <w:spacing w:after="120"/>
              <w:rPr>
                <w:rFonts w:ascii="Calibri" w:hAnsi="Calibri" w:cs="Calibri"/>
                <w:sz w:val="22"/>
                <w:szCs w:val="22"/>
              </w:rPr>
            </w:pPr>
          </w:p>
          <w:p w:rsidR="00B441D4" w:rsidRPr="00C82D93" w:rsidRDefault="00B441D4" w:rsidP="00200B10">
            <w:pPr>
              <w:spacing w:after="120"/>
              <w:rPr>
                <w:rFonts w:ascii="Calibri" w:hAnsi="Calibri" w:cs="Calibri"/>
                <w:sz w:val="22"/>
                <w:szCs w:val="22"/>
              </w:rPr>
            </w:pPr>
          </w:p>
          <w:p w:rsidR="00B441D4" w:rsidRPr="00C82D93" w:rsidRDefault="00B441D4" w:rsidP="00200B10">
            <w:pPr>
              <w:spacing w:after="120"/>
              <w:rPr>
                <w:rFonts w:ascii="Calibri" w:hAnsi="Calibri" w:cs="Calibri"/>
                <w:sz w:val="22"/>
                <w:szCs w:val="22"/>
              </w:rPr>
            </w:pPr>
          </w:p>
        </w:tc>
      </w:tr>
      <w:tr w:rsidR="00201E14" w:rsidRPr="00C82D93" w:rsidTr="00D57E2D">
        <w:trPr>
          <w:trHeight w:val="1008"/>
        </w:trPr>
        <w:tc>
          <w:tcPr>
            <w:tcW w:w="3325" w:type="dxa"/>
            <w:shd w:val="clear" w:color="auto" w:fill="BFBFBF" w:themeFill="background1" w:themeFillShade="BF"/>
            <w:vAlign w:val="center"/>
          </w:tcPr>
          <w:p w:rsidR="00201E14" w:rsidRPr="000804EC" w:rsidRDefault="004A3E8C" w:rsidP="004A3E8C">
            <w:pPr>
              <w:rPr>
                <w:rFonts w:ascii="Calibri" w:hAnsi="Calibri" w:cs="Calibri"/>
                <w:b/>
                <w:sz w:val="22"/>
                <w:szCs w:val="22"/>
              </w:rPr>
            </w:pPr>
            <w:r>
              <w:rPr>
                <w:rFonts w:ascii="Calibri" w:hAnsi="Calibri" w:cs="Calibri"/>
                <w:b/>
                <w:sz w:val="22"/>
                <w:szCs w:val="22"/>
              </w:rPr>
              <w:t>Is there anything else you wish to relay to UNESCO and/or the International Commission</w:t>
            </w:r>
            <w:r w:rsidR="000804EC" w:rsidRPr="000804EC">
              <w:rPr>
                <w:rFonts w:ascii="Calibri" w:hAnsi="Calibri" w:cs="Calibri"/>
                <w:b/>
                <w:sz w:val="22"/>
                <w:szCs w:val="22"/>
              </w:rPr>
              <w:t>?</w:t>
            </w:r>
          </w:p>
        </w:tc>
        <w:tc>
          <w:tcPr>
            <w:tcW w:w="6025" w:type="dxa"/>
            <w:vAlign w:val="center"/>
          </w:tcPr>
          <w:p w:rsidR="00201E14" w:rsidRDefault="00201E14" w:rsidP="005B2EE2">
            <w:pPr>
              <w:spacing w:after="120"/>
              <w:rPr>
                <w:rFonts w:ascii="Calibri" w:hAnsi="Calibri" w:cs="Calibri"/>
              </w:rPr>
            </w:pPr>
            <w:r>
              <w:rPr>
                <w:rFonts w:ascii="Calibri" w:hAnsi="Calibri" w:cs="Calibri"/>
              </w:rPr>
              <w:t xml:space="preserve"> </w:t>
            </w:r>
          </w:p>
          <w:p w:rsidR="002B0CDC" w:rsidRDefault="002B0CDC" w:rsidP="005B2EE2">
            <w:pPr>
              <w:spacing w:after="120"/>
              <w:rPr>
                <w:rFonts w:ascii="Calibri" w:hAnsi="Calibri" w:cs="Calibri"/>
              </w:rPr>
            </w:pPr>
          </w:p>
          <w:p w:rsidR="002B0CDC" w:rsidRPr="00C82D93" w:rsidRDefault="002B0CDC" w:rsidP="005B2EE2">
            <w:pPr>
              <w:spacing w:after="120"/>
              <w:rPr>
                <w:rFonts w:ascii="Calibri" w:hAnsi="Calibri" w:cs="Calibri"/>
              </w:rPr>
            </w:pPr>
          </w:p>
        </w:tc>
      </w:tr>
    </w:tbl>
    <w:p w:rsidR="0050188A" w:rsidRPr="00C82D93" w:rsidRDefault="0050188A">
      <w:pPr>
        <w:rPr>
          <w:rFonts w:ascii="Calibri" w:hAnsi="Calibri" w:cs="Calibri"/>
          <w:b/>
        </w:rPr>
        <w:sectPr w:rsidR="0050188A" w:rsidRPr="00C82D93" w:rsidSect="00200FF8">
          <w:footerReference w:type="default" r:id="rId44"/>
          <w:pgSz w:w="12240" w:h="15840" w:code="1"/>
          <w:pgMar w:top="1440" w:right="1440" w:bottom="1440" w:left="1440" w:header="720" w:footer="720" w:gutter="0"/>
          <w:cols w:space="720"/>
          <w:docGrid w:linePitch="360"/>
        </w:sectPr>
      </w:pPr>
    </w:p>
    <w:p w:rsidR="00F97C7A" w:rsidRPr="00C82D93" w:rsidRDefault="00F97C7A" w:rsidP="00205890">
      <w:pPr>
        <w:ind w:firstLine="720"/>
        <w:rPr>
          <w:rFonts w:ascii="Calibri" w:hAnsi="Calibri" w:cs="Calibri"/>
          <w:b/>
        </w:rPr>
      </w:pPr>
      <w:r w:rsidRPr="00C82D93">
        <w:rPr>
          <w:rFonts w:ascii="Calibri" w:hAnsi="Calibri" w:cs="Calibri"/>
          <w:b/>
        </w:rPr>
        <w:lastRenderedPageBreak/>
        <w:t>V</w:t>
      </w:r>
      <w:r w:rsidR="00205890" w:rsidRPr="00C82D93">
        <w:rPr>
          <w:rFonts w:ascii="Calibri" w:hAnsi="Calibri" w:cs="Calibri"/>
          <w:b/>
        </w:rPr>
        <w:t>I</w:t>
      </w:r>
      <w:r w:rsidRPr="00C82D93">
        <w:rPr>
          <w:rFonts w:ascii="Calibri" w:hAnsi="Calibri" w:cs="Calibri"/>
          <w:b/>
        </w:rPr>
        <w:t>. Consultation Sign-In Sheet</w:t>
      </w:r>
    </w:p>
    <w:p w:rsidR="00F97C7A" w:rsidRPr="00C82D93" w:rsidRDefault="00F97C7A" w:rsidP="00F97C7A">
      <w:pPr>
        <w:rPr>
          <w:rFonts w:ascii="Calibri" w:hAnsi="Calibri" w:cs="Calibri"/>
        </w:rPr>
      </w:pPr>
    </w:p>
    <w:tbl>
      <w:tblPr>
        <w:tblStyle w:val="TableGrid"/>
        <w:tblW w:w="15146" w:type="dxa"/>
        <w:tblInd w:w="108" w:type="dxa"/>
        <w:tblLook w:val="00A0" w:firstRow="1" w:lastRow="0" w:firstColumn="1" w:lastColumn="0" w:noHBand="0" w:noVBand="0"/>
      </w:tblPr>
      <w:tblGrid>
        <w:gridCol w:w="876"/>
        <w:gridCol w:w="2145"/>
        <w:gridCol w:w="2536"/>
        <w:gridCol w:w="3060"/>
        <w:gridCol w:w="4590"/>
        <w:gridCol w:w="1939"/>
      </w:tblGrid>
      <w:tr w:rsidR="000A20E4" w:rsidRPr="00C82D93" w:rsidTr="00D57E2D">
        <w:tc>
          <w:tcPr>
            <w:tcW w:w="876" w:type="dxa"/>
            <w:shd w:val="clear" w:color="auto" w:fill="BFBFBF" w:themeFill="background1" w:themeFillShade="BF"/>
            <w:vAlign w:val="center"/>
          </w:tcPr>
          <w:p w:rsidR="000A20E4" w:rsidRPr="006E4C3B" w:rsidRDefault="000A20E4" w:rsidP="000A20E4">
            <w:pPr>
              <w:rPr>
                <w:rFonts w:ascii="Calibri" w:hAnsi="Calibri" w:cs="Calibri"/>
                <w:b/>
                <w:sz w:val="22"/>
                <w:szCs w:val="22"/>
              </w:rPr>
            </w:pPr>
            <w:proofErr w:type="spellStart"/>
            <w:r w:rsidRPr="006E4C3B">
              <w:rPr>
                <w:rFonts w:ascii="Calibri" w:hAnsi="Calibri" w:cs="Calibri"/>
                <w:b/>
                <w:sz w:val="22"/>
                <w:szCs w:val="22"/>
              </w:rPr>
              <w:t>Mr</w:t>
            </w:r>
            <w:proofErr w:type="spellEnd"/>
            <w:r w:rsidRPr="006E4C3B">
              <w:rPr>
                <w:rFonts w:ascii="Calibri" w:hAnsi="Calibri" w:cs="Calibri"/>
                <w:b/>
                <w:sz w:val="22"/>
                <w:szCs w:val="22"/>
              </w:rPr>
              <w:t>/</w:t>
            </w:r>
            <w:proofErr w:type="spellStart"/>
            <w:r w:rsidRPr="006E4C3B">
              <w:rPr>
                <w:rFonts w:ascii="Calibri" w:hAnsi="Calibri" w:cs="Calibri"/>
                <w:b/>
                <w:sz w:val="22"/>
                <w:szCs w:val="22"/>
              </w:rPr>
              <w:t>Ms</w:t>
            </w:r>
            <w:proofErr w:type="spellEnd"/>
            <w:r w:rsidRPr="006E4C3B">
              <w:rPr>
                <w:rFonts w:ascii="Calibri" w:hAnsi="Calibri" w:cs="Calibri"/>
                <w:b/>
                <w:sz w:val="22"/>
                <w:szCs w:val="22"/>
              </w:rPr>
              <w:t xml:space="preserve"> </w:t>
            </w:r>
          </w:p>
        </w:tc>
        <w:tc>
          <w:tcPr>
            <w:tcW w:w="2145" w:type="dxa"/>
            <w:shd w:val="clear" w:color="auto" w:fill="BFBFBF" w:themeFill="background1" w:themeFillShade="BF"/>
            <w:vAlign w:val="center"/>
          </w:tcPr>
          <w:p w:rsidR="000A20E4" w:rsidRPr="006E4C3B" w:rsidRDefault="000A20E4" w:rsidP="000A20E4">
            <w:pPr>
              <w:rPr>
                <w:rFonts w:ascii="Calibri" w:hAnsi="Calibri" w:cs="Calibri"/>
                <w:b/>
                <w:sz w:val="22"/>
                <w:szCs w:val="22"/>
              </w:rPr>
            </w:pPr>
            <w:r w:rsidRPr="006E4C3B">
              <w:rPr>
                <w:rFonts w:ascii="Calibri" w:hAnsi="Calibri" w:cs="Calibri"/>
                <w:b/>
                <w:sz w:val="22"/>
                <w:szCs w:val="22"/>
              </w:rPr>
              <w:t>First Name</w:t>
            </w:r>
          </w:p>
        </w:tc>
        <w:tc>
          <w:tcPr>
            <w:tcW w:w="2536" w:type="dxa"/>
            <w:shd w:val="clear" w:color="auto" w:fill="BFBFBF" w:themeFill="background1" w:themeFillShade="BF"/>
            <w:vAlign w:val="center"/>
          </w:tcPr>
          <w:p w:rsidR="000A20E4" w:rsidRPr="006E4C3B" w:rsidRDefault="000A20E4" w:rsidP="000A20E4">
            <w:pPr>
              <w:rPr>
                <w:rFonts w:ascii="Calibri" w:hAnsi="Calibri" w:cs="Calibri"/>
                <w:b/>
                <w:sz w:val="22"/>
                <w:szCs w:val="22"/>
              </w:rPr>
            </w:pPr>
            <w:r w:rsidRPr="006E4C3B">
              <w:rPr>
                <w:rFonts w:ascii="Calibri" w:hAnsi="Calibri" w:cs="Calibri"/>
                <w:b/>
                <w:sz w:val="22"/>
                <w:szCs w:val="22"/>
              </w:rPr>
              <w:t>Family Name</w:t>
            </w:r>
          </w:p>
        </w:tc>
        <w:tc>
          <w:tcPr>
            <w:tcW w:w="3060" w:type="dxa"/>
            <w:shd w:val="clear" w:color="auto" w:fill="BFBFBF" w:themeFill="background1" w:themeFillShade="BF"/>
            <w:vAlign w:val="center"/>
          </w:tcPr>
          <w:p w:rsidR="000A20E4" w:rsidRPr="006E4C3B" w:rsidRDefault="000A20E4" w:rsidP="000A20E4">
            <w:pPr>
              <w:rPr>
                <w:rFonts w:ascii="Calibri" w:hAnsi="Calibri" w:cs="Calibri"/>
                <w:b/>
                <w:sz w:val="22"/>
                <w:szCs w:val="22"/>
              </w:rPr>
            </w:pPr>
            <w:r w:rsidRPr="006E4C3B">
              <w:rPr>
                <w:rFonts w:ascii="Calibri" w:hAnsi="Calibri" w:cs="Calibri"/>
                <w:b/>
                <w:sz w:val="22"/>
                <w:szCs w:val="22"/>
              </w:rPr>
              <w:t>Organization/ Affiliation</w:t>
            </w:r>
          </w:p>
        </w:tc>
        <w:tc>
          <w:tcPr>
            <w:tcW w:w="4590" w:type="dxa"/>
            <w:shd w:val="clear" w:color="auto" w:fill="BFBFBF" w:themeFill="background1" w:themeFillShade="BF"/>
            <w:vAlign w:val="center"/>
          </w:tcPr>
          <w:p w:rsidR="000A20E4" w:rsidRPr="006E4C3B" w:rsidRDefault="000A20E4" w:rsidP="000A20E4">
            <w:pPr>
              <w:rPr>
                <w:rFonts w:ascii="Calibri" w:hAnsi="Calibri" w:cs="Calibri"/>
                <w:b/>
                <w:sz w:val="22"/>
                <w:szCs w:val="22"/>
              </w:rPr>
            </w:pPr>
            <w:r w:rsidRPr="006E4C3B">
              <w:rPr>
                <w:rFonts w:ascii="Calibri" w:hAnsi="Calibri" w:cs="Calibri"/>
                <w:b/>
                <w:sz w:val="22"/>
                <w:szCs w:val="22"/>
              </w:rPr>
              <w:t>Please provide your email address if you wish to receive updates on the project</w:t>
            </w:r>
          </w:p>
        </w:tc>
        <w:tc>
          <w:tcPr>
            <w:tcW w:w="1939" w:type="dxa"/>
            <w:shd w:val="clear" w:color="auto" w:fill="BFBFBF" w:themeFill="background1" w:themeFillShade="BF"/>
            <w:vAlign w:val="center"/>
          </w:tcPr>
          <w:p w:rsidR="000A20E4" w:rsidRPr="006E4C3B" w:rsidRDefault="000A20E4" w:rsidP="000A20E4">
            <w:pPr>
              <w:rPr>
                <w:rFonts w:ascii="Calibri" w:hAnsi="Calibri" w:cs="Calibri"/>
                <w:b/>
              </w:rPr>
            </w:pPr>
            <w:r>
              <w:rPr>
                <w:rFonts w:ascii="Calibri" w:hAnsi="Calibri" w:cs="Calibri"/>
                <w:b/>
              </w:rPr>
              <w:t xml:space="preserve">If you wish to be acknowledged please tick here </w:t>
            </w:r>
          </w:p>
        </w:tc>
      </w:tr>
      <w:tr w:rsidR="000A20E4" w:rsidRPr="00C82D93" w:rsidTr="00D57E2D">
        <w:trPr>
          <w:cantSplit/>
          <w:trHeight w:val="619"/>
        </w:trPr>
        <w:tc>
          <w:tcPr>
            <w:tcW w:w="876" w:type="dxa"/>
            <w:shd w:val="clear" w:color="auto" w:fill="FFFFFF" w:themeFill="background1"/>
          </w:tcPr>
          <w:p w:rsidR="000A20E4" w:rsidRPr="00C82D93" w:rsidRDefault="000A20E4" w:rsidP="007B71B1">
            <w:pPr>
              <w:rPr>
                <w:rFonts w:ascii="Calibri" w:hAnsi="Calibri" w:cs="Calibri"/>
              </w:rPr>
            </w:pPr>
          </w:p>
        </w:tc>
        <w:tc>
          <w:tcPr>
            <w:tcW w:w="2145" w:type="dxa"/>
            <w:shd w:val="clear" w:color="auto" w:fill="FFFFFF" w:themeFill="background1"/>
          </w:tcPr>
          <w:p w:rsidR="000A20E4" w:rsidRPr="00C82D93" w:rsidRDefault="000A20E4" w:rsidP="007B71B1">
            <w:pPr>
              <w:rPr>
                <w:rFonts w:ascii="Calibri" w:hAnsi="Calibri" w:cs="Calibri"/>
              </w:rPr>
            </w:pPr>
          </w:p>
        </w:tc>
        <w:tc>
          <w:tcPr>
            <w:tcW w:w="2536" w:type="dxa"/>
            <w:shd w:val="clear" w:color="auto" w:fill="FFFFFF" w:themeFill="background1"/>
          </w:tcPr>
          <w:p w:rsidR="000A20E4" w:rsidRPr="00C82D93" w:rsidRDefault="000A20E4" w:rsidP="007B71B1">
            <w:pPr>
              <w:rPr>
                <w:rFonts w:ascii="Calibri" w:hAnsi="Calibri" w:cs="Calibri"/>
                <w:sz w:val="22"/>
                <w:szCs w:val="22"/>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rPr>
          <w:cantSplit/>
          <w:trHeight w:val="619"/>
        </w:trPr>
        <w:tc>
          <w:tcPr>
            <w:tcW w:w="876" w:type="dxa"/>
            <w:shd w:val="clear" w:color="auto" w:fill="FFFFFF" w:themeFill="background1"/>
          </w:tcPr>
          <w:p w:rsidR="000A20E4" w:rsidRPr="00C82D93" w:rsidRDefault="000A20E4" w:rsidP="007B71B1">
            <w:pPr>
              <w:rPr>
                <w:rFonts w:ascii="Calibri" w:hAnsi="Calibri" w:cs="Calibri"/>
                <w:shd w:val="clear" w:color="auto" w:fill="FFFFFF"/>
              </w:rPr>
            </w:pPr>
          </w:p>
        </w:tc>
        <w:tc>
          <w:tcPr>
            <w:tcW w:w="2145" w:type="dxa"/>
            <w:shd w:val="clear" w:color="auto" w:fill="FFFFFF" w:themeFill="background1"/>
            <w:vAlign w:val="center"/>
          </w:tcPr>
          <w:p w:rsidR="000A20E4" w:rsidRPr="00C82D93" w:rsidRDefault="000A20E4" w:rsidP="007B71B1">
            <w:pPr>
              <w:rPr>
                <w:rFonts w:ascii="Calibri" w:hAnsi="Calibri" w:cs="Calibri"/>
                <w:shd w:val="clear" w:color="auto" w:fill="FFFFFF"/>
              </w:rPr>
            </w:pPr>
          </w:p>
        </w:tc>
        <w:tc>
          <w:tcPr>
            <w:tcW w:w="2536" w:type="dxa"/>
            <w:shd w:val="clear" w:color="auto" w:fill="FFFFFF" w:themeFill="background1"/>
            <w:vAlign w:val="center"/>
          </w:tcPr>
          <w:p w:rsidR="000A20E4" w:rsidRPr="00C82D93" w:rsidRDefault="000A20E4" w:rsidP="007B71B1">
            <w:pPr>
              <w:rPr>
                <w:rFonts w:ascii="Calibri" w:hAnsi="Calibri" w:cs="Calibri"/>
                <w:sz w:val="22"/>
                <w:szCs w:val="22"/>
                <w:shd w:val="clear" w:color="auto" w:fill="FFFFFF"/>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rPr>
          <w:cantSplit/>
          <w:trHeight w:val="619"/>
        </w:trPr>
        <w:tc>
          <w:tcPr>
            <w:tcW w:w="876" w:type="dxa"/>
            <w:shd w:val="clear" w:color="auto" w:fill="FFFFFF" w:themeFill="background1"/>
          </w:tcPr>
          <w:p w:rsidR="000A20E4" w:rsidRPr="00C82D93" w:rsidRDefault="000A20E4" w:rsidP="007B71B1">
            <w:pPr>
              <w:pBdr>
                <w:top w:val="nil"/>
                <w:left w:val="nil"/>
                <w:bottom w:val="nil"/>
                <w:right w:val="nil"/>
                <w:between w:val="nil"/>
                <w:bar w:val="nil"/>
              </w:pBdr>
              <w:rPr>
                <w:rFonts w:ascii="Calibri" w:hAnsi="Calibri" w:cs="Calibri"/>
                <w:lang w:eastAsia="ru-RU"/>
              </w:rPr>
            </w:pPr>
          </w:p>
        </w:tc>
        <w:tc>
          <w:tcPr>
            <w:tcW w:w="2145" w:type="dxa"/>
            <w:shd w:val="clear" w:color="auto" w:fill="FFFFFF" w:themeFill="background1"/>
            <w:vAlign w:val="center"/>
          </w:tcPr>
          <w:p w:rsidR="000A20E4" w:rsidRPr="00C82D93" w:rsidRDefault="000A20E4" w:rsidP="007B71B1">
            <w:pPr>
              <w:pBdr>
                <w:top w:val="nil"/>
                <w:left w:val="nil"/>
                <w:bottom w:val="nil"/>
                <w:right w:val="nil"/>
                <w:between w:val="nil"/>
                <w:bar w:val="nil"/>
              </w:pBdr>
              <w:rPr>
                <w:rFonts w:ascii="Calibri" w:hAnsi="Calibri" w:cs="Calibri"/>
                <w:lang w:eastAsia="ru-RU"/>
              </w:rPr>
            </w:pPr>
          </w:p>
        </w:tc>
        <w:tc>
          <w:tcPr>
            <w:tcW w:w="2536" w:type="dxa"/>
            <w:shd w:val="clear" w:color="auto" w:fill="FFFFFF" w:themeFill="background1"/>
            <w:vAlign w:val="center"/>
          </w:tcPr>
          <w:p w:rsidR="000A20E4" w:rsidRPr="00C82D93" w:rsidRDefault="000A20E4" w:rsidP="007B71B1">
            <w:pPr>
              <w:pBdr>
                <w:top w:val="nil"/>
                <w:left w:val="nil"/>
                <w:bottom w:val="nil"/>
                <w:right w:val="nil"/>
                <w:between w:val="nil"/>
                <w:bar w:val="nil"/>
              </w:pBdr>
              <w:rPr>
                <w:rFonts w:ascii="Calibri" w:hAnsi="Calibri" w:cs="Calibri"/>
                <w:sz w:val="22"/>
                <w:szCs w:val="22"/>
                <w:lang w:eastAsia="ru-RU"/>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rPr>
          <w:cantSplit/>
          <w:trHeight w:val="619"/>
        </w:trPr>
        <w:tc>
          <w:tcPr>
            <w:tcW w:w="876" w:type="dxa"/>
            <w:shd w:val="clear" w:color="auto" w:fill="FFFFFF" w:themeFill="background1"/>
          </w:tcPr>
          <w:p w:rsidR="000A20E4" w:rsidRPr="00C82D93" w:rsidRDefault="000A20E4" w:rsidP="007B71B1">
            <w:pPr>
              <w:rPr>
                <w:rFonts w:ascii="Calibri" w:hAnsi="Calibri" w:cs="Calibri"/>
                <w:lang w:eastAsia="ru-RU"/>
              </w:rPr>
            </w:pPr>
          </w:p>
        </w:tc>
        <w:tc>
          <w:tcPr>
            <w:tcW w:w="2145" w:type="dxa"/>
            <w:shd w:val="clear" w:color="auto" w:fill="FFFFFF" w:themeFill="background1"/>
            <w:vAlign w:val="center"/>
          </w:tcPr>
          <w:p w:rsidR="000A20E4" w:rsidRPr="00C82D93" w:rsidRDefault="000A20E4" w:rsidP="007B71B1">
            <w:pPr>
              <w:rPr>
                <w:rFonts w:ascii="Calibri" w:hAnsi="Calibri" w:cs="Calibri"/>
                <w:lang w:eastAsia="ru-RU"/>
              </w:rPr>
            </w:pPr>
          </w:p>
        </w:tc>
        <w:tc>
          <w:tcPr>
            <w:tcW w:w="2536" w:type="dxa"/>
            <w:shd w:val="clear" w:color="auto" w:fill="FFFFFF" w:themeFill="background1"/>
            <w:vAlign w:val="center"/>
          </w:tcPr>
          <w:p w:rsidR="000A20E4" w:rsidRPr="00C82D93" w:rsidRDefault="000A20E4" w:rsidP="007B71B1">
            <w:pPr>
              <w:rPr>
                <w:rFonts w:ascii="Calibri" w:hAnsi="Calibri" w:cs="Calibri"/>
                <w:sz w:val="22"/>
                <w:szCs w:val="22"/>
                <w:lang w:eastAsia="ru-RU"/>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lang w:eastAsia="ru-RU"/>
              </w:rPr>
            </w:pPr>
          </w:p>
        </w:tc>
        <w:tc>
          <w:tcPr>
            <w:tcW w:w="1939" w:type="dxa"/>
          </w:tcPr>
          <w:p w:rsidR="000A20E4" w:rsidRPr="00C82D93" w:rsidRDefault="000A20E4" w:rsidP="007B71B1">
            <w:pPr>
              <w:rPr>
                <w:rFonts w:ascii="Calibri" w:hAnsi="Calibri" w:cs="Calibri"/>
                <w:lang w:eastAsia="ru-RU"/>
              </w:rPr>
            </w:pPr>
          </w:p>
        </w:tc>
      </w:tr>
      <w:tr w:rsidR="000A20E4" w:rsidRPr="00C82D93" w:rsidTr="00D57E2D">
        <w:tblPrEx>
          <w:tblLook w:val="04A0" w:firstRow="1" w:lastRow="0" w:firstColumn="1" w:lastColumn="0" w:noHBand="0" w:noVBand="1"/>
        </w:tblPrEx>
        <w:trPr>
          <w:trHeight w:val="619"/>
        </w:trPr>
        <w:tc>
          <w:tcPr>
            <w:tcW w:w="876" w:type="dxa"/>
            <w:shd w:val="clear" w:color="auto" w:fill="FFFFFF" w:themeFill="background1"/>
          </w:tcPr>
          <w:p w:rsidR="000A20E4" w:rsidRPr="00C82D93" w:rsidRDefault="000A20E4" w:rsidP="007B71B1">
            <w:pPr>
              <w:rPr>
                <w:rFonts w:ascii="Calibri" w:hAnsi="Calibri" w:cs="Calibri"/>
              </w:rPr>
            </w:pPr>
          </w:p>
        </w:tc>
        <w:tc>
          <w:tcPr>
            <w:tcW w:w="2145" w:type="dxa"/>
            <w:shd w:val="clear" w:color="auto" w:fill="FFFFFF" w:themeFill="background1"/>
          </w:tcPr>
          <w:p w:rsidR="000A20E4" w:rsidRPr="00C82D93" w:rsidRDefault="000A20E4" w:rsidP="007B71B1">
            <w:pPr>
              <w:rPr>
                <w:rFonts w:ascii="Calibri" w:hAnsi="Calibri" w:cs="Calibri"/>
              </w:rPr>
            </w:pPr>
          </w:p>
        </w:tc>
        <w:tc>
          <w:tcPr>
            <w:tcW w:w="2536" w:type="dxa"/>
            <w:shd w:val="clear" w:color="auto" w:fill="FFFFFF" w:themeFill="background1"/>
          </w:tcPr>
          <w:p w:rsidR="000A20E4" w:rsidRPr="00C82D93" w:rsidRDefault="000A20E4" w:rsidP="007B71B1">
            <w:pPr>
              <w:rPr>
                <w:rFonts w:ascii="Calibri" w:hAnsi="Calibri" w:cs="Calibri"/>
                <w:sz w:val="22"/>
                <w:szCs w:val="22"/>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blPrEx>
          <w:tblLook w:val="04A0" w:firstRow="1" w:lastRow="0" w:firstColumn="1" w:lastColumn="0" w:noHBand="0" w:noVBand="1"/>
        </w:tblPrEx>
        <w:trPr>
          <w:trHeight w:val="619"/>
        </w:trPr>
        <w:tc>
          <w:tcPr>
            <w:tcW w:w="876" w:type="dxa"/>
            <w:shd w:val="clear" w:color="auto" w:fill="FFFFFF" w:themeFill="background1"/>
          </w:tcPr>
          <w:p w:rsidR="000A20E4" w:rsidRPr="00C82D93" w:rsidRDefault="000A20E4" w:rsidP="007B71B1">
            <w:pPr>
              <w:rPr>
                <w:rFonts w:ascii="Calibri" w:hAnsi="Calibri" w:cs="Calibri"/>
                <w:shd w:val="clear" w:color="auto" w:fill="FFFFFF"/>
              </w:rPr>
            </w:pPr>
          </w:p>
        </w:tc>
        <w:tc>
          <w:tcPr>
            <w:tcW w:w="2145" w:type="dxa"/>
            <w:shd w:val="clear" w:color="auto" w:fill="FFFFFF" w:themeFill="background1"/>
          </w:tcPr>
          <w:p w:rsidR="000A20E4" w:rsidRPr="00C82D93" w:rsidRDefault="000A20E4" w:rsidP="007B71B1">
            <w:pPr>
              <w:rPr>
                <w:rFonts w:ascii="Calibri" w:hAnsi="Calibri" w:cs="Calibri"/>
                <w:shd w:val="clear" w:color="auto" w:fill="FFFFFF"/>
              </w:rPr>
            </w:pPr>
          </w:p>
        </w:tc>
        <w:tc>
          <w:tcPr>
            <w:tcW w:w="2536" w:type="dxa"/>
            <w:shd w:val="clear" w:color="auto" w:fill="FFFFFF" w:themeFill="background1"/>
          </w:tcPr>
          <w:p w:rsidR="000A20E4" w:rsidRPr="00C82D93" w:rsidRDefault="000A20E4" w:rsidP="007B71B1">
            <w:pPr>
              <w:rPr>
                <w:rFonts w:ascii="Calibri" w:hAnsi="Calibri" w:cs="Calibri"/>
                <w:sz w:val="22"/>
                <w:szCs w:val="22"/>
                <w:shd w:val="clear" w:color="auto" w:fill="FFFFFF"/>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blPrEx>
          <w:tblLook w:val="04A0" w:firstRow="1" w:lastRow="0" w:firstColumn="1" w:lastColumn="0" w:noHBand="0" w:noVBand="1"/>
        </w:tblPrEx>
        <w:trPr>
          <w:trHeight w:val="619"/>
        </w:trPr>
        <w:tc>
          <w:tcPr>
            <w:tcW w:w="876" w:type="dxa"/>
            <w:shd w:val="clear" w:color="auto" w:fill="FFFFFF" w:themeFill="background1"/>
          </w:tcPr>
          <w:p w:rsidR="000A20E4" w:rsidRPr="00C82D93" w:rsidRDefault="000A20E4" w:rsidP="007B71B1">
            <w:pPr>
              <w:pBdr>
                <w:top w:val="nil"/>
                <w:left w:val="nil"/>
                <w:bottom w:val="nil"/>
                <w:right w:val="nil"/>
                <w:between w:val="nil"/>
                <w:bar w:val="nil"/>
              </w:pBdr>
              <w:rPr>
                <w:rFonts w:ascii="Calibri" w:hAnsi="Calibri" w:cs="Calibri"/>
                <w:lang w:eastAsia="ru-RU"/>
              </w:rPr>
            </w:pPr>
          </w:p>
        </w:tc>
        <w:tc>
          <w:tcPr>
            <w:tcW w:w="2145" w:type="dxa"/>
            <w:shd w:val="clear" w:color="auto" w:fill="FFFFFF" w:themeFill="background1"/>
          </w:tcPr>
          <w:p w:rsidR="000A20E4" w:rsidRPr="00C82D93" w:rsidRDefault="000A20E4" w:rsidP="007B71B1">
            <w:pPr>
              <w:pBdr>
                <w:top w:val="nil"/>
                <w:left w:val="nil"/>
                <w:bottom w:val="nil"/>
                <w:right w:val="nil"/>
                <w:between w:val="nil"/>
                <w:bar w:val="nil"/>
              </w:pBdr>
              <w:rPr>
                <w:rFonts w:ascii="Calibri" w:hAnsi="Calibri" w:cs="Calibri"/>
                <w:lang w:eastAsia="ru-RU"/>
              </w:rPr>
            </w:pPr>
          </w:p>
        </w:tc>
        <w:tc>
          <w:tcPr>
            <w:tcW w:w="2536" w:type="dxa"/>
            <w:shd w:val="clear" w:color="auto" w:fill="FFFFFF" w:themeFill="background1"/>
          </w:tcPr>
          <w:p w:rsidR="000A20E4" w:rsidRPr="00C82D93" w:rsidRDefault="000A20E4" w:rsidP="007B71B1">
            <w:pPr>
              <w:pBdr>
                <w:top w:val="nil"/>
                <w:left w:val="nil"/>
                <w:bottom w:val="nil"/>
                <w:right w:val="nil"/>
                <w:between w:val="nil"/>
                <w:bar w:val="nil"/>
              </w:pBdr>
              <w:rPr>
                <w:rFonts w:ascii="Calibri" w:hAnsi="Calibri" w:cs="Calibri"/>
                <w:sz w:val="22"/>
                <w:szCs w:val="22"/>
                <w:lang w:eastAsia="ru-RU"/>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blPrEx>
          <w:tblLook w:val="04A0" w:firstRow="1" w:lastRow="0" w:firstColumn="1" w:lastColumn="0" w:noHBand="0" w:noVBand="1"/>
        </w:tblPrEx>
        <w:trPr>
          <w:trHeight w:val="619"/>
        </w:trPr>
        <w:tc>
          <w:tcPr>
            <w:tcW w:w="876" w:type="dxa"/>
            <w:shd w:val="clear" w:color="auto" w:fill="FFFFFF" w:themeFill="background1"/>
          </w:tcPr>
          <w:p w:rsidR="000A20E4" w:rsidRPr="00C82D93" w:rsidRDefault="000A20E4" w:rsidP="007B71B1">
            <w:pPr>
              <w:rPr>
                <w:rFonts w:ascii="Calibri" w:hAnsi="Calibri" w:cs="Calibri"/>
                <w:lang w:eastAsia="ru-RU"/>
              </w:rPr>
            </w:pPr>
          </w:p>
        </w:tc>
        <w:tc>
          <w:tcPr>
            <w:tcW w:w="2145" w:type="dxa"/>
            <w:shd w:val="clear" w:color="auto" w:fill="FFFFFF" w:themeFill="background1"/>
          </w:tcPr>
          <w:p w:rsidR="000A20E4" w:rsidRPr="00C82D93" w:rsidRDefault="000A20E4" w:rsidP="007B71B1">
            <w:pPr>
              <w:rPr>
                <w:rFonts w:ascii="Calibri" w:hAnsi="Calibri" w:cs="Calibri"/>
                <w:lang w:eastAsia="ru-RU"/>
              </w:rPr>
            </w:pPr>
          </w:p>
        </w:tc>
        <w:tc>
          <w:tcPr>
            <w:tcW w:w="2536" w:type="dxa"/>
            <w:shd w:val="clear" w:color="auto" w:fill="FFFFFF" w:themeFill="background1"/>
          </w:tcPr>
          <w:p w:rsidR="000A20E4" w:rsidRPr="00C82D93" w:rsidRDefault="000A20E4" w:rsidP="007B71B1">
            <w:pPr>
              <w:rPr>
                <w:rFonts w:ascii="Calibri" w:hAnsi="Calibri" w:cs="Calibri"/>
                <w:sz w:val="22"/>
                <w:szCs w:val="22"/>
                <w:lang w:eastAsia="ru-RU"/>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lang w:eastAsia="ru-RU"/>
              </w:rPr>
            </w:pPr>
          </w:p>
        </w:tc>
        <w:tc>
          <w:tcPr>
            <w:tcW w:w="1939" w:type="dxa"/>
          </w:tcPr>
          <w:p w:rsidR="000A20E4" w:rsidRPr="00C82D93" w:rsidRDefault="000A20E4" w:rsidP="007B71B1">
            <w:pPr>
              <w:rPr>
                <w:rFonts w:ascii="Calibri" w:hAnsi="Calibri" w:cs="Calibri"/>
                <w:lang w:eastAsia="ru-RU"/>
              </w:rPr>
            </w:pPr>
          </w:p>
        </w:tc>
      </w:tr>
      <w:tr w:rsidR="000A20E4" w:rsidRPr="00C82D93" w:rsidTr="00D57E2D">
        <w:tblPrEx>
          <w:tblLook w:val="04A0" w:firstRow="1" w:lastRow="0" w:firstColumn="1" w:lastColumn="0" w:noHBand="0" w:noVBand="1"/>
        </w:tblPrEx>
        <w:trPr>
          <w:trHeight w:val="619"/>
        </w:trPr>
        <w:tc>
          <w:tcPr>
            <w:tcW w:w="876" w:type="dxa"/>
            <w:shd w:val="clear" w:color="auto" w:fill="FFFFFF" w:themeFill="background1"/>
          </w:tcPr>
          <w:p w:rsidR="000A20E4" w:rsidRPr="00C82D93" w:rsidRDefault="000A20E4" w:rsidP="007B71B1">
            <w:pPr>
              <w:rPr>
                <w:rFonts w:ascii="Calibri" w:hAnsi="Calibri" w:cs="Calibri"/>
              </w:rPr>
            </w:pPr>
          </w:p>
        </w:tc>
        <w:tc>
          <w:tcPr>
            <w:tcW w:w="2145" w:type="dxa"/>
            <w:shd w:val="clear" w:color="auto" w:fill="FFFFFF" w:themeFill="background1"/>
          </w:tcPr>
          <w:p w:rsidR="000A20E4" w:rsidRPr="00C82D93" w:rsidRDefault="000A20E4" w:rsidP="007B71B1">
            <w:pPr>
              <w:rPr>
                <w:rFonts w:ascii="Calibri" w:hAnsi="Calibri" w:cs="Calibri"/>
              </w:rPr>
            </w:pPr>
          </w:p>
        </w:tc>
        <w:tc>
          <w:tcPr>
            <w:tcW w:w="2536" w:type="dxa"/>
            <w:shd w:val="clear" w:color="auto" w:fill="FFFFFF" w:themeFill="background1"/>
          </w:tcPr>
          <w:p w:rsidR="000A20E4" w:rsidRPr="00C82D93" w:rsidRDefault="000A20E4" w:rsidP="007B71B1">
            <w:pPr>
              <w:rPr>
                <w:rFonts w:ascii="Calibri" w:hAnsi="Calibri" w:cs="Calibri"/>
                <w:sz w:val="22"/>
                <w:szCs w:val="22"/>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blPrEx>
          <w:tblLook w:val="04A0" w:firstRow="1" w:lastRow="0" w:firstColumn="1" w:lastColumn="0" w:noHBand="0" w:noVBand="1"/>
        </w:tblPrEx>
        <w:trPr>
          <w:trHeight w:val="619"/>
        </w:trPr>
        <w:tc>
          <w:tcPr>
            <w:tcW w:w="876" w:type="dxa"/>
            <w:shd w:val="clear" w:color="auto" w:fill="FFFFFF" w:themeFill="background1"/>
          </w:tcPr>
          <w:p w:rsidR="000A20E4" w:rsidRPr="00C82D93" w:rsidRDefault="000A20E4" w:rsidP="007B71B1">
            <w:pPr>
              <w:rPr>
                <w:rFonts w:ascii="Calibri" w:hAnsi="Calibri" w:cs="Calibri"/>
                <w:shd w:val="clear" w:color="auto" w:fill="FFFFFF"/>
              </w:rPr>
            </w:pPr>
          </w:p>
        </w:tc>
        <w:tc>
          <w:tcPr>
            <w:tcW w:w="2145" w:type="dxa"/>
            <w:shd w:val="clear" w:color="auto" w:fill="FFFFFF" w:themeFill="background1"/>
          </w:tcPr>
          <w:p w:rsidR="000A20E4" w:rsidRPr="00C82D93" w:rsidRDefault="000A20E4" w:rsidP="007B71B1">
            <w:pPr>
              <w:rPr>
                <w:rFonts w:ascii="Calibri" w:hAnsi="Calibri" w:cs="Calibri"/>
                <w:shd w:val="clear" w:color="auto" w:fill="FFFFFF"/>
              </w:rPr>
            </w:pPr>
          </w:p>
        </w:tc>
        <w:tc>
          <w:tcPr>
            <w:tcW w:w="2536" w:type="dxa"/>
            <w:shd w:val="clear" w:color="auto" w:fill="FFFFFF" w:themeFill="background1"/>
          </w:tcPr>
          <w:p w:rsidR="000A20E4" w:rsidRPr="00C82D93" w:rsidRDefault="000A20E4" w:rsidP="007B71B1">
            <w:pPr>
              <w:rPr>
                <w:rFonts w:ascii="Calibri" w:hAnsi="Calibri" w:cs="Calibri"/>
                <w:sz w:val="22"/>
                <w:szCs w:val="22"/>
                <w:shd w:val="clear" w:color="auto" w:fill="FFFFFF"/>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blPrEx>
          <w:tblLook w:val="04A0" w:firstRow="1" w:lastRow="0" w:firstColumn="1" w:lastColumn="0" w:noHBand="0" w:noVBand="1"/>
        </w:tblPrEx>
        <w:trPr>
          <w:trHeight w:val="619"/>
        </w:trPr>
        <w:tc>
          <w:tcPr>
            <w:tcW w:w="876" w:type="dxa"/>
            <w:shd w:val="clear" w:color="auto" w:fill="FFFFFF" w:themeFill="background1"/>
          </w:tcPr>
          <w:p w:rsidR="000A20E4" w:rsidRPr="00C82D93" w:rsidRDefault="000A20E4" w:rsidP="007B71B1">
            <w:pPr>
              <w:pBdr>
                <w:top w:val="nil"/>
                <w:left w:val="nil"/>
                <w:bottom w:val="nil"/>
                <w:right w:val="nil"/>
                <w:between w:val="nil"/>
                <w:bar w:val="nil"/>
              </w:pBdr>
              <w:rPr>
                <w:rFonts w:ascii="Calibri" w:hAnsi="Calibri" w:cs="Calibri"/>
                <w:lang w:eastAsia="ru-RU"/>
              </w:rPr>
            </w:pPr>
          </w:p>
        </w:tc>
        <w:tc>
          <w:tcPr>
            <w:tcW w:w="2145" w:type="dxa"/>
            <w:shd w:val="clear" w:color="auto" w:fill="FFFFFF" w:themeFill="background1"/>
          </w:tcPr>
          <w:p w:rsidR="000A20E4" w:rsidRPr="00C82D93" w:rsidRDefault="000A20E4" w:rsidP="007B71B1">
            <w:pPr>
              <w:pBdr>
                <w:top w:val="nil"/>
                <w:left w:val="nil"/>
                <w:bottom w:val="nil"/>
                <w:right w:val="nil"/>
                <w:between w:val="nil"/>
                <w:bar w:val="nil"/>
              </w:pBdr>
              <w:rPr>
                <w:rFonts w:ascii="Calibri" w:hAnsi="Calibri" w:cs="Calibri"/>
                <w:lang w:eastAsia="ru-RU"/>
              </w:rPr>
            </w:pPr>
          </w:p>
        </w:tc>
        <w:tc>
          <w:tcPr>
            <w:tcW w:w="2536" w:type="dxa"/>
            <w:shd w:val="clear" w:color="auto" w:fill="FFFFFF" w:themeFill="background1"/>
          </w:tcPr>
          <w:p w:rsidR="000A20E4" w:rsidRPr="00C82D93" w:rsidRDefault="000A20E4" w:rsidP="007B71B1">
            <w:pPr>
              <w:pBdr>
                <w:top w:val="nil"/>
                <w:left w:val="nil"/>
                <w:bottom w:val="nil"/>
                <w:right w:val="nil"/>
                <w:between w:val="nil"/>
                <w:bar w:val="nil"/>
              </w:pBdr>
              <w:rPr>
                <w:rFonts w:ascii="Calibri" w:hAnsi="Calibri" w:cs="Calibri"/>
                <w:sz w:val="22"/>
                <w:szCs w:val="22"/>
                <w:lang w:eastAsia="ru-RU"/>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blPrEx>
          <w:tblLook w:val="04A0" w:firstRow="1" w:lastRow="0" w:firstColumn="1" w:lastColumn="0" w:noHBand="0" w:noVBand="1"/>
        </w:tblPrEx>
        <w:trPr>
          <w:trHeight w:val="619"/>
        </w:trPr>
        <w:tc>
          <w:tcPr>
            <w:tcW w:w="876" w:type="dxa"/>
            <w:shd w:val="clear" w:color="auto" w:fill="FFFFFF" w:themeFill="background1"/>
          </w:tcPr>
          <w:p w:rsidR="000A20E4" w:rsidRPr="00C82D93" w:rsidRDefault="000A20E4" w:rsidP="007B71B1">
            <w:pPr>
              <w:rPr>
                <w:rFonts w:ascii="Calibri" w:hAnsi="Calibri" w:cs="Calibri"/>
                <w:lang w:eastAsia="ru-RU"/>
              </w:rPr>
            </w:pPr>
          </w:p>
        </w:tc>
        <w:tc>
          <w:tcPr>
            <w:tcW w:w="2145" w:type="dxa"/>
            <w:shd w:val="clear" w:color="auto" w:fill="FFFFFF" w:themeFill="background1"/>
          </w:tcPr>
          <w:p w:rsidR="000A20E4" w:rsidRPr="00C82D93" w:rsidRDefault="000A20E4" w:rsidP="007B71B1">
            <w:pPr>
              <w:rPr>
                <w:rFonts w:ascii="Calibri" w:hAnsi="Calibri" w:cs="Calibri"/>
                <w:lang w:eastAsia="ru-RU"/>
              </w:rPr>
            </w:pPr>
          </w:p>
        </w:tc>
        <w:tc>
          <w:tcPr>
            <w:tcW w:w="2536" w:type="dxa"/>
            <w:shd w:val="clear" w:color="auto" w:fill="FFFFFF" w:themeFill="background1"/>
          </w:tcPr>
          <w:p w:rsidR="000A20E4" w:rsidRPr="00C82D93" w:rsidRDefault="000A20E4" w:rsidP="007B71B1">
            <w:pPr>
              <w:rPr>
                <w:rFonts w:ascii="Calibri" w:hAnsi="Calibri" w:cs="Calibri"/>
                <w:sz w:val="22"/>
                <w:szCs w:val="22"/>
                <w:lang w:eastAsia="ru-RU"/>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lang w:eastAsia="ru-RU"/>
              </w:rPr>
            </w:pPr>
          </w:p>
        </w:tc>
        <w:tc>
          <w:tcPr>
            <w:tcW w:w="1939" w:type="dxa"/>
          </w:tcPr>
          <w:p w:rsidR="000A20E4" w:rsidRPr="00C82D93" w:rsidRDefault="000A20E4" w:rsidP="007B71B1">
            <w:pPr>
              <w:rPr>
                <w:rFonts w:ascii="Calibri" w:hAnsi="Calibri" w:cs="Calibri"/>
                <w:lang w:eastAsia="ru-RU"/>
              </w:rPr>
            </w:pPr>
          </w:p>
        </w:tc>
      </w:tr>
    </w:tbl>
    <w:p w:rsidR="00341F91" w:rsidRDefault="00341F91" w:rsidP="0050188A">
      <w:pPr>
        <w:rPr>
          <w:rFonts w:ascii="Calibri" w:hAnsi="Calibri" w:cs="Calibri"/>
        </w:rPr>
      </w:pPr>
    </w:p>
    <w:p w:rsidR="00DD0A04" w:rsidRDefault="00DD0A04">
      <w:pPr>
        <w:rPr>
          <w:rFonts w:ascii="Calibri" w:hAnsi="Calibri" w:cs="Calibri"/>
        </w:rPr>
        <w:sectPr w:rsidR="00DD0A04" w:rsidSect="000A20E4">
          <w:footerReference w:type="default" r:id="rId45"/>
          <w:pgSz w:w="15840" w:h="12240" w:orient="landscape" w:code="1"/>
          <w:pgMar w:top="720" w:right="288" w:bottom="720" w:left="288" w:header="720" w:footer="720" w:gutter="0"/>
          <w:cols w:space="720"/>
          <w:docGrid w:linePitch="360"/>
        </w:sectPr>
      </w:pPr>
    </w:p>
    <w:p w:rsidR="00DD0A04" w:rsidRPr="00FA16E5" w:rsidRDefault="00DD0A04" w:rsidP="00550F42">
      <w:pPr>
        <w:jc w:val="both"/>
        <w:rPr>
          <w:b/>
        </w:rPr>
      </w:pPr>
      <w:r w:rsidRPr="00DD0A04">
        <w:rPr>
          <w:rFonts w:ascii="Calibri" w:hAnsi="Calibri" w:cs="Calibri"/>
          <w:color w:val="1F4E79" w:themeColor="accent1" w:themeShade="80"/>
          <w:sz w:val="32"/>
          <w:szCs w:val="32"/>
        </w:rPr>
        <w:lastRenderedPageBreak/>
        <w:t xml:space="preserve">Questions that are likely to </w:t>
      </w:r>
      <w:proofErr w:type="gramStart"/>
      <w:r w:rsidRPr="00DD0A04">
        <w:rPr>
          <w:rFonts w:ascii="Calibri" w:hAnsi="Calibri" w:cs="Calibri"/>
          <w:color w:val="1F4E79" w:themeColor="accent1" w:themeShade="80"/>
          <w:sz w:val="32"/>
          <w:szCs w:val="32"/>
        </w:rPr>
        <w:t xml:space="preserve">be </w:t>
      </w:r>
      <w:r w:rsidR="00340A31">
        <w:rPr>
          <w:rFonts w:ascii="Calibri" w:hAnsi="Calibri" w:cs="Calibri"/>
          <w:color w:val="1F4E79" w:themeColor="accent1" w:themeShade="80"/>
          <w:sz w:val="32"/>
          <w:szCs w:val="32"/>
        </w:rPr>
        <w:t>posed</w:t>
      </w:r>
      <w:proofErr w:type="gramEnd"/>
      <w:r w:rsidR="00340A31" w:rsidRPr="00DD0A04">
        <w:rPr>
          <w:rFonts w:ascii="Calibri" w:hAnsi="Calibri" w:cs="Calibri"/>
          <w:color w:val="1F4E79" w:themeColor="accent1" w:themeShade="80"/>
          <w:sz w:val="32"/>
          <w:szCs w:val="32"/>
        </w:rPr>
        <w:t xml:space="preserve"> </w:t>
      </w:r>
      <w:r w:rsidR="00340A31">
        <w:rPr>
          <w:rFonts w:ascii="Calibri" w:hAnsi="Calibri" w:cs="Calibri"/>
          <w:color w:val="1F4E79" w:themeColor="accent1" w:themeShade="80"/>
          <w:sz w:val="32"/>
          <w:szCs w:val="32"/>
        </w:rPr>
        <w:t>during</w:t>
      </w:r>
      <w:r w:rsidR="00340A31" w:rsidRPr="00DD0A04">
        <w:rPr>
          <w:rFonts w:ascii="Calibri" w:hAnsi="Calibri" w:cs="Calibri"/>
          <w:color w:val="1F4E79" w:themeColor="accent1" w:themeShade="80"/>
          <w:sz w:val="32"/>
          <w:szCs w:val="32"/>
        </w:rPr>
        <w:t xml:space="preserve"> </w:t>
      </w:r>
      <w:r w:rsidRPr="00DD0A04">
        <w:rPr>
          <w:rFonts w:ascii="Calibri" w:hAnsi="Calibri" w:cs="Calibri"/>
          <w:color w:val="1F4E79" w:themeColor="accent1" w:themeShade="80"/>
          <w:sz w:val="32"/>
          <w:szCs w:val="32"/>
        </w:rPr>
        <w:t>focus</w:t>
      </w:r>
      <w:r w:rsidR="002448CB">
        <w:rPr>
          <w:rFonts w:ascii="Calibri" w:hAnsi="Calibri" w:cs="Calibri"/>
          <w:color w:val="1F4E79" w:themeColor="accent1" w:themeShade="80"/>
          <w:sz w:val="32"/>
          <w:szCs w:val="32"/>
        </w:rPr>
        <w:t xml:space="preserve"> </w:t>
      </w:r>
      <w:r w:rsidRPr="00DD0A04">
        <w:rPr>
          <w:rFonts w:ascii="Calibri" w:hAnsi="Calibri" w:cs="Calibri"/>
          <w:color w:val="1F4E79" w:themeColor="accent1" w:themeShade="80"/>
          <w:sz w:val="32"/>
          <w:szCs w:val="32"/>
        </w:rPr>
        <w:t>group discussion</w:t>
      </w:r>
      <w:r w:rsidR="00340A31">
        <w:rPr>
          <w:rFonts w:ascii="Calibri" w:hAnsi="Calibri" w:cs="Calibri"/>
          <w:color w:val="1F4E79" w:themeColor="accent1" w:themeShade="80"/>
          <w:sz w:val="32"/>
          <w:szCs w:val="32"/>
        </w:rPr>
        <w:t>s</w:t>
      </w:r>
      <w:r w:rsidRPr="00FA16E5">
        <w:rPr>
          <w:b/>
        </w:rPr>
        <w:t xml:space="preserve"> </w:t>
      </w:r>
    </w:p>
    <w:p w:rsidR="00DD0A04" w:rsidRDefault="00DD0A04" w:rsidP="00550F42">
      <w:pPr>
        <w:jc w:val="both"/>
      </w:pPr>
    </w:p>
    <w:p w:rsidR="00DD0A04" w:rsidRPr="00FA16E5" w:rsidRDefault="00DD0A04" w:rsidP="00550F42">
      <w:pPr>
        <w:spacing w:after="120" w:line="240" w:lineRule="auto"/>
        <w:jc w:val="both"/>
        <w:rPr>
          <w:b/>
        </w:rPr>
      </w:pPr>
      <w:r w:rsidRPr="00FA16E5">
        <w:rPr>
          <w:b/>
        </w:rPr>
        <w:t xml:space="preserve">Why does the project use Futures (in the plural)? </w:t>
      </w:r>
    </w:p>
    <w:p w:rsidR="00DD0A04" w:rsidRDefault="00DD0A04" w:rsidP="00550F42">
      <w:pPr>
        <w:spacing w:after="120" w:line="240" w:lineRule="auto"/>
        <w:jc w:val="both"/>
      </w:pPr>
      <w:r>
        <w:t xml:space="preserve">The concept of futures in the plural </w:t>
      </w:r>
      <w:proofErr w:type="gramStart"/>
      <w:r>
        <w:t>is used</w:t>
      </w:r>
      <w:proofErr w:type="gramEnd"/>
      <w:r>
        <w:t xml:space="preserve"> to recognize that there is a rich diversity of ways of knowing and being around the world. The plural form also acknowledges that there are multiple dimensions to the future and that there will likely be various desirable and undesirable futures – all of which will vary greatly depending on who you are and where you stand. Rather than attempting to chart a single future, looking at futures in the plural validates multiple possible and desirable futures of humanity on our shared planet.</w:t>
      </w:r>
    </w:p>
    <w:p w:rsidR="00DD0A04" w:rsidRDefault="00DD0A04" w:rsidP="00550F42">
      <w:pPr>
        <w:spacing w:after="120" w:line="240" w:lineRule="auto"/>
        <w:jc w:val="both"/>
      </w:pPr>
      <w:r>
        <w:t xml:space="preserve">UNESCO’s Futures of Education initiative also approaches the future as a space for democratic design that </w:t>
      </w:r>
      <w:proofErr w:type="gramStart"/>
      <w:r>
        <w:t>is connected to, but not limited by, past and present</w:t>
      </w:r>
      <w:proofErr w:type="gramEnd"/>
      <w:r>
        <w:t xml:space="preserve">. It builds on dedicated evidence-based trend analysis that can help shine light on anticipated challenges and opportunities. This </w:t>
      </w:r>
      <w:proofErr w:type="gramStart"/>
      <w:r>
        <w:t>is complemented</w:t>
      </w:r>
      <w:proofErr w:type="gramEnd"/>
      <w:r>
        <w:t xml:space="preserve"> by participatory mechanisms for envisioning new possible futures of education. Consultations across world regions will tap the visions and aspirations of a wide range of stakeholders under the understanding that innovation and ownership of the future need to be locally </w:t>
      </w:r>
      <w:proofErr w:type="gramStart"/>
      <w:r>
        <w:t>anchored</w:t>
      </w:r>
      <w:proofErr w:type="gramEnd"/>
      <w:r>
        <w:t xml:space="preserve"> as well as globally discussed.</w:t>
      </w:r>
    </w:p>
    <w:p w:rsidR="00DD0A04" w:rsidRDefault="00DD0A04" w:rsidP="00550F42">
      <w:pPr>
        <w:spacing w:after="120" w:line="240" w:lineRule="auto"/>
        <w:jc w:val="both"/>
      </w:pPr>
      <w:r>
        <w:t xml:space="preserve">The project embraces a fluid, iterative, and collective approach to </w:t>
      </w:r>
      <w:proofErr w:type="gramStart"/>
      <w:r>
        <w:t>futures-making</w:t>
      </w:r>
      <w:proofErr w:type="gramEnd"/>
      <w:r>
        <w:t>. The goal is to generate discussion and action on the role of education, knowledge and learning in view of the predicted, possible and preferred futures of humanity and the planet.</w:t>
      </w:r>
    </w:p>
    <w:p w:rsidR="00DD0A04" w:rsidRDefault="00DD0A04" w:rsidP="00550F42">
      <w:pPr>
        <w:spacing w:after="120" w:line="240" w:lineRule="auto"/>
        <w:jc w:val="both"/>
      </w:pPr>
    </w:p>
    <w:p w:rsidR="00DD0A04" w:rsidRPr="00FA16E5" w:rsidRDefault="00DD0A04" w:rsidP="00550F42">
      <w:pPr>
        <w:spacing w:after="120" w:line="240" w:lineRule="auto"/>
        <w:jc w:val="both"/>
        <w:rPr>
          <w:b/>
        </w:rPr>
      </w:pPr>
      <w:r w:rsidRPr="00FA16E5">
        <w:rPr>
          <w:b/>
        </w:rPr>
        <w:t xml:space="preserve">Why ‘’Learning to become’’? </w:t>
      </w:r>
    </w:p>
    <w:p w:rsidR="00DD0A04" w:rsidRDefault="00DD0A04" w:rsidP="00550F42">
      <w:pPr>
        <w:spacing w:after="120" w:line="240" w:lineRule="auto"/>
        <w:jc w:val="both"/>
      </w:pPr>
      <w:r>
        <w:t xml:space="preserve">The concept of </w:t>
      </w:r>
      <w:proofErr w:type="gramStart"/>
      <w:r>
        <w:t>Learning</w:t>
      </w:r>
      <w:proofErr w:type="gramEnd"/>
      <w:r>
        <w:t xml:space="preserve"> to Become points to a philosophy of education and an approach to pedagogy that views learning as a process of continual unfolding that is ongoing and life-long. To think in terms of “becoming” is to invoke a line of thought that emphasizes potentials, rejects determinism and expresses a flexible openness to the new.</w:t>
      </w:r>
    </w:p>
    <w:p w:rsidR="00DD0A04" w:rsidRDefault="00DD0A04" w:rsidP="00550F42">
      <w:pPr>
        <w:spacing w:after="120" w:line="240" w:lineRule="auto"/>
        <w:jc w:val="both"/>
      </w:pPr>
      <w:r>
        <w:t>Learning to Become also invokes the need to develop the capacity to imagine a good and fulfilling life. Around the globe, for the many that live in conditions of poverty, exclusion, displacement and violence, the future can appear more as a set of shrinking possibilities than a world of hope and promise. When human aspiration is wasted, the world suffers.</w:t>
      </w:r>
    </w:p>
    <w:p w:rsidR="00DD0A04" w:rsidRDefault="00DD0A04" w:rsidP="00550F42">
      <w:pPr>
        <w:spacing w:after="120" w:line="240" w:lineRule="auto"/>
        <w:jc w:val="both"/>
      </w:pPr>
      <w:r>
        <w:t xml:space="preserve">As we come to terms with human-caused changes to the planet and face the possibilities of fundamental transformations in social organization, human consciousness and human identity, humanity needs to devote attention to the question: what do we want to become? Knowledge and learning are at the core of transformations in human minds and societies. Learning to </w:t>
      </w:r>
      <w:proofErr w:type="gramStart"/>
      <w:r>
        <w:t>Become</w:t>
      </w:r>
      <w:proofErr w:type="gramEnd"/>
      <w:r>
        <w:t xml:space="preserve"> invites us to become something we have not yet become.</w:t>
      </w:r>
    </w:p>
    <w:p w:rsidR="00340A31" w:rsidRDefault="00340A31" w:rsidP="00550F42">
      <w:pPr>
        <w:spacing w:after="120" w:line="240" w:lineRule="auto"/>
        <w:jc w:val="both"/>
        <w:rPr>
          <w:b/>
        </w:rPr>
      </w:pPr>
    </w:p>
    <w:p w:rsidR="00DD0A04" w:rsidRPr="00FA16E5" w:rsidRDefault="00DD0A04" w:rsidP="00550F42">
      <w:pPr>
        <w:spacing w:after="120" w:line="240" w:lineRule="auto"/>
        <w:jc w:val="both"/>
        <w:rPr>
          <w:b/>
        </w:rPr>
      </w:pPr>
      <w:r w:rsidRPr="00FA16E5">
        <w:rPr>
          <w:b/>
        </w:rPr>
        <w:t xml:space="preserve">Why look beyond the 2030 agenda? </w:t>
      </w:r>
    </w:p>
    <w:p w:rsidR="00DD0A04" w:rsidRDefault="00DD0A04" w:rsidP="00550F42">
      <w:pPr>
        <w:spacing w:after="120" w:line="240" w:lineRule="auto"/>
        <w:jc w:val="both"/>
      </w:pPr>
      <w:r w:rsidRPr="00FA16E5">
        <w:t xml:space="preserve">Education is a key piece of the 2030 Agenda for Sustainable Development. Despite the scope of these global commitments and the expected achievements, there is still an urgent need to look beyond this fast-approaching horizon. While the Education 2030 Incheon Declaration and Framework for Action lays out a roadmap for the transformation of education systems and affirms a central commitment to inclusion and equity, we must still ask what education might yet become – and what education might yet enable us to become. UNESCO’s Futures of Education initiative uses the horizon </w:t>
      </w:r>
      <w:proofErr w:type="gramStart"/>
      <w:r w:rsidRPr="00FA16E5">
        <w:t>of 2050 and beyond in order to anticipate and shape both nearer and more distant futures</w:t>
      </w:r>
      <w:proofErr w:type="gramEnd"/>
      <w:r w:rsidRPr="00FA16E5">
        <w:t>.</w:t>
      </w:r>
    </w:p>
    <w:p w:rsidR="00DD0A04" w:rsidRPr="00FA16E5" w:rsidRDefault="00DD0A04" w:rsidP="00550F42">
      <w:pPr>
        <w:spacing w:after="120" w:line="240" w:lineRule="auto"/>
        <w:jc w:val="both"/>
        <w:rPr>
          <w:b/>
        </w:rPr>
      </w:pPr>
      <w:r w:rsidRPr="00FA16E5">
        <w:rPr>
          <w:b/>
        </w:rPr>
        <w:lastRenderedPageBreak/>
        <w:t xml:space="preserve">Why should we participate in the consultation process and how </w:t>
      </w:r>
      <w:proofErr w:type="gramStart"/>
      <w:r w:rsidRPr="00FA16E5">
        <w:rPr>
          <w:b/>
        </w:rPr>
        <w:t>will our perspectives be taken</w:t>
      </w:r>
      <w:proofErr w:type="gramEnd"/>
      <w:r w:rsidRPr="00FA16E5">
        <w:rPr>
          <w:b/>
        </w:rPr>
        <w:t xml:space="preserve"> into account? </w:t>
      </w:r>
    </w:p>
    <w:p w:rsidR="00DD0A04" w:rsidRDefault="00654624" w:rsidP="00550F42">
      <w:pPr>
        <w:spacing w:after="120" w:line="240" w:lineRule="auto"/>
        <w:jc w:val="both"/>
      </w:pPr>
      <w:r>
        <w:t xml:space="preserve">Perspectives from the consultations will be </w:t>
      </w:r>
      <w:r w:rsidR="00DD0A04">
        <w:t>analyzed and synthesized for presentation to the International Commission on the Futures of Education and also publicly released (in a variety of ways) to help further the global debate on the futures of education.</w:t>
      </w:r>
      <w:r w:rsidR="002448CB">
        <w:t xml:space="preserve"> </w:t>
      </w:r>
      <w:r w:rsidR="00DD0A04">
        <w:t xml:space="preserve">These channels and associated documents/webpages will be developed in all </w:t>
      </w:r>
      <w:proofErr w:type="gramStart"/>
      <w:r w:rsidR="00DD0A04">
        <w:t>6</w:t>
      </w:r>
      <w:proofErr w:type="gramEnd"/>
      <w:r w:rsidR="00DD0A04">
        <w:t xml:space="preserve"> official UN languages.</w:t>
      </w:r>
    </w:p>
    <w:p w:rsidR="00DD0A04" w:rsidRDefault="00DD0A04" w:rsidP="00550F42">
      <w:pPr>
        <w:spacing w:after="120" w:line="240" w:lineRule="auto"/>
        <w:jc w:val="both"/>
      </w:pPr>
      <w:r>
        <w:t>In a second phase of consultation between October 2020 and April 2021, d</w:t>
      </w:r>
      <w:r w:rsidRPr="00927D36">
        <w:t>eliberation</w:t>
      </w:r>
      <w:r>
        <w:t>s</w:t>
      </w:r>
      <w:r w:rsidRPr="00927D36">
        <w:t xml:space="preserve"> on initial visions and strategies proposed by the International Commission</w:t>
      </w:r>
      <w:r>
        <w:t xml:space="preserve"> will also be the subject of consultation. </w:t>
      </w:r>
    </w:p>
    <w:p w:rsidR="00DD0A04" w:rsidRDefault="00DD0A04" w:rsidP="00550F42">
      <w:pPr>
        <w:pStyle w:val="NoSpacing"/>
        <w:spacing w:after="120"/>
        <w:jc w:val="both"/>
        <w:rPr>
          <w:rFonts w:ascii="Calibri" w:hAnsi="Calibri" w:cs="Calibri"/>
        </w:rPr>
      </w:pPr>
    </w:p>
    <w:p w:rsidR="00DD0A04" w:rsidRPr="00927D36" w:rsidRDefault="00DD0A04" w:rsidP="00550F42">
      <w:pPr>
        <w:pStyle w:val="NoSpacing"/>
        <w:spacing w:after="120"/>
        <w:jc w:val="both"/>
        <w:rPr>
          <w:rFonts w:ascii="Calibri" w:hAnsi="Calibri" w:cs="Calibri"/>
          <w:b/>
        </w:rPr>
      </w:pPr>
      <w:r w:rsidRPr="00927D36">
        <w:rPr>
          <w:rFonts w:ascii="Calibri" w:hAnsi="Calibri" w:cs="Calibri"/>
          <w:b/>
        </w:rPr>
        <w:t>Why should I participate in a focus</w:t>
      </w:r>
      <w:r w:rsidR="002448CB">
        <w:rPr>
          <w:rFonts w:ascii="Calibri" w:hAnsi="Calibri" w:cs="Calibri"/>
          <w:b/>
        </w:rPr>
        <w:t xml:space="preserve"> </w:t>
      </w:r>
      <w:r w:rsidRPr="00927D36">
        <w:rPr>
          <w:rFonts w:ascii="Calibri" w:hAnsi="Calibri" w:cs="Calibri"/>
          <w:b/>
        </w:rPr>
        <w:t xml:space="preserve">group discussion when I can complete </w:t>
      </w:r>
      <w:r w:rsidR="00096FC9">
        <w:rPr>
          <w:rFonts w:ascii="Calibri" w:hAnsi="Calibri" w:cs="Calibri"/>
          <w:b/>
        </w:rPr>
        <w:t>one or more of the online consultation modalities</w:t>
      </w:r>
      <w:r w:rsidRPr="00927D36">
        <w:rPr>
          <w:rFonts w:ascii="Calibri" w:hAnsi="Calibri" w:cs="Calibri"/>
          <w:b/>
        </w:rPr>
        <w:t xml:space="preserve">? </w:t>
      </w:r>
    </w:p>
    <w:p w:rsidR="00DD0A04" w:rsidRDefault="00DD0A04" w:rsidP="00550F42">
      <w:pPr>
        <w:pStyle w:val="NoSpacing"/>
        <w:spacing w:after="120"/>
        <w:jc w:val="both"/>
        <w:rPr>
          <w:rFonts w:ascii="Calibri" w:hAnsi="Calibri" w:cs="Calibri"/>
        </w:rPr>
      </w:pPr>
      <w:r>
        <w:rPr>
          <w:rFonts w:ascii="Calibri" w:hAnsi="Calibri" w:cs="Calibri"/>
        </w:rPr>
        <w:t>The open-ended nature of focus</w:t>
      </w:r>
      <w:r w:rsidR="002448CB">
        <w:rPr>
          <w:rFonts w:ascii="Calibri" w:hAnsi="Calibri" w:cs="Calibri"/>
        </w:rPr>
        <w:t xml:space="preserve"> </w:t>
      </w:r>
      <w:r>
        <w:rPr>
          <w:rFonts w:ascii="Calibri" w:hAnsi="Calibri" w:cs="Calibri"/>
        </w:rPr>
        <w:t xml:space="preserve">group consultation allows </w:t>
      </w:r>
      <w:proofErr w:type="gramStart"/>
      <w:r>
        <w:rPr>
          <w:rFonts w:ascii="Calibri" w:hAnsi="Calibri" w:cs="Calibri"/>
        </w:rPr>
        <w:t>for people</w:t>
      </w:r>
      <w:proofErr w:type="gramEnd"/>
      <w:r>
        <w:rPr>
          <w:rFonts w:ascii="Calibri" w:hAnsi="Calibri" w:cs="Calibri"/>
        </w:rPr>
        <w:t xml:space="preserve"> to explore and clarify their views.</w:t>
      </w:r>
      <w:r w:rsidR="002448CB">
        <w:rPr>
          <w:rFonts w:ascii="Calibri" w:hAnsi="Calibri" w:cs="Calibri"/>
        </w:rPr>
        <w:t xml:space="preserve"> </w:t>
      </w:r>
      <w:r>
        <w:rPr>
          <w:rFonts w:ascii="Calibri" w:hAnsi="Calibri" w:cs="Calibri"/>
        </w:rPr>
        <w:t>Group interaction is key to the focus group methodology.</w:t>
      </w:r>
      <w:r w:rsidR="002448CB">
        <w:rPr>
          <w:rFonts w:ascii="Calibri" w:hAnsi="Calibri" w:cs="Calibri"/>
        </w:rPr>
        <w:t xml:space="preserve"> </w:t>
      </w:r>
      <w:r>
        <w:rPr>
          <w:rFonts w:ascii="Calibri" w:hAnsi="Calibri" w:cs="Calibri"/>
        </w:rPr>
        <w:t>Oftentimes, a focus group conversation can lead in new and unexpected directions as participants reflect on their own and others’ ideas.</w:t>
      </w:r>
      <w:r w:rsidR="002448CB">
        <w:rPr>
          <w:rFonts w:ascii="Calibri" w:hAnsi="Calibri" w:cs="Calibri"/>
        </w:rPr>
        <w:t xml:space="preserve"> </w:t>
      </w:r>
      <w:r>
        <w:rPr>
          <w:rFonts w:ascii="Calibri" w:hAnsi="Calibri" w:cs="Calibri"/>
        </w:rPr>
        <w:t xml:space="preserve">Focus groups also allow </w:t>
      </w:r>
      <w:proofErr w:type="gramStart"/>
      <w:r>
        <w:rPr>
          <w:rFonts w:ascii="Calibri" w:hAnsi="Calibri" w:cs="Calibri"/>
        </w:rPr>
        <w:t>for participants</w:t>
      </w:r>
      <w:proofErr w:type="gramEnd"/>
      <w:r>
        <w:rPr>
          <w:rFonts w:ascii="Calibri" w:hAnsi="Calibri" w:cs="Calibri"/>
        </w:rPr>
        <w:t xml:space="preserve"> to become an active part of the process of visioning the futures of education.</w:t>
      </w:r>
      <w:r w:rsidR="002448CB">
        <w:rPr>
          <w:rFonts w:ascii="Calibri" w:hAnsi="Calibri" w:cs="Calibri"/>
        </w:rPr>
        <w:t xml:space="preserve"> </w:t>
      </w:r>
      <w:r>
        <w:rPr>
          <w:rFonts w:ascii="Calibri" w:hAnsi="Calibri" w:cs="Calibri"/>
        </w:rPr>
        <w:t xml:space="preserve">They will share ownership and be a part of co-construction the futures of education. </w:t>
      </w:r>
    </w:p>
    <w:p w:rsidR="00DD0A04" w:rsidRDefault="00DD0A04" w:rsidP="00550F42">
      <w:pPr>
        <w:spacing w:after="120" w:line="240" w:lineRule="auto"/>
        <w:jc w:val="both"/>
        <w:rPr>
          <w:rFonts w:cstheme="minorHAnsi"/>
        </w:rPr>
      </w:pPr>
      <w:r>
        <w:t>Participants of</w:t>
      </w:r>
      <w:r w:rsidR="002448CB">
        <w:t xml:space="preserve"> </w:t>
      </w:r>
      <w:r>
        <w:t xml:space="preserve">focus group discussions are also encouraged to undertake </w:t>
      </w:r>
      <w:r>
        <w:rPr>
          <w:rFonts w:cstheme="minorHAnsi"/>
        </w:rPr>
        <w:t>one or more of the online consultations which range from answering a short question, to providing a 1000 word essay with their views on a topic related to the futures of education, and even submitting a drawing, sketch or painting to illustrate their visi</w:t>
      </w:r>
      <w:r w:rsidR="002448CB">
        <w:rPr>
          <w:rFonts w:cstheme="minorHAnsi"/>
        </w:rPr>
        <w:t xml:space="preserve">on on the futures of education. </w:t>
      </w:r>
    </w:p>
    <w:sectPr w:rsidR="00DD0A04" w:rsidSect="002448CB">
      <w:footerReference w:type="default" r:id="rId4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B5E" w:rsidRDefault="00D66B5E" w:rsidP="00925B34">
      <w:pPr>
        <w:spacing w:line="240" w:lineRule="auto"/>
      </w:pPr>
      <w:r>
        <w:separator/>
      </w:r>
    </w:p>
  </w:endnote>
  <w:endnote w:type="continuationSeparator" w:id="0">
    <w:p w:rsidR="00D66B5E" w:rsidRDefault="00D66B5E" w:rsidP="00925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0"/>
        <w:szCs w:val="20"/>
      </w:rPr>
      <w:id w:val="1906726518"/>
      <w:docPartObj>
        <w:docPartGallery w:val="Page Numbers (Bottom of Page)"/>
        <w:docPartUnique/>
      </w:docPartObj>
    </w:sdtPr>
    <w:sdtEndPr>
      <w:rPr>
        <w:noProof/>
      </w:rPr>
    </w:sdtEndPr>
    <w:sdtContent>
      <w:p w:rsidR="00AA3DA8" w:rsidRPr="0076691F" w:rsidRDefault="00AA3DA8" w:rsidP="00D57E2D">
        <w:pPr>
          <w:pStyle w:val="Footer"/>
          <w:jc w:val="center"/>
          <w:rPr>
            <w:rFonts w:asciiTheme="majorHAnsi" w:hAnsiTheme="majorHAnsi" w:cstheme="majorHAnsi"/>
            <w:sz w:val="20"/>
            <w:szCs w:val="20"/>
          </w:rPr>
        </w:pPr>
        <w:r w:rsidRPr="0076691F">
          <w:rPr>
            <w:rFonts w:ascii="Calibri" w:hAnsi="Calibri" w:cs="Calibri"/>
            <w:noProof/>
            <w:color w:val="1F4E79" w:themeColor="accent1" w:themeShade="80"/>
            <w:sz w:val="32"/>
            <w:szCs w:val="32"/>
            <w:lang w:val="fr-FR" w:eastAsia="fr-FR"/>
          </w:rPr>
          <w:drawing>
            <wp:anchor distT="0" distB="0" distL="114300" distR="114300" simplePos="0" relativeHeight="251659264" behindDoc="1" locked="0" layoutInCell="1" allowOverlap="1" wp14:anchorId="4F3A58D3" wp14:editId="47B53E65">
              <wp:simplePos x="0" y="0"/>
              <wp:positionH relativeFrom="column">
                <wp:posOffset>5189855</wp:posOffset>
              </wp:positionH>
              <wp:positionV relativeFrom="paragraph">
                <wp:posOffset>-223051</wp:posOffset>
              </wp:positionV>
              <wp:extent cx="1034415" cy="608330"/>
              <wp:effectExtent l="0" t="0" r="0" b="1270"/>
              <wp:wrapTight wrapText="bothSides">
                <wp:wrapPolygon edited="0">
                  <wp:start x="0" y="0"/>
                  <wp:lineTo x="0" y="20969"/>
                  <wp:lineTo x="21083" y="20969"/>
                  <wp:lineTo x="21083" y="0"/>
                  <wp:lineTo x="0"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415" cy="608330"/>
                      </a:xfrm>
                      <a:prstGeom prst="rect">
                        <a:avLst/>
                      </a:prstGeom>
                    </pic:spPr>
                  </pic:pic>
                </a:graphicData>
              </a:graphic>
              <wp14:sizeRelH relativeFrom="margin">
                <wp14:pctWidth>0</wp14:pctWidth>
              </wp14:sizeRelH>
              <wp14:sizeRelV relativeFrom="margin">
                <wp14:pctHeight>0</wp14:pctHeight>
              </wp14:sizeRelV>
            </wp:anchor>
          </w:drawing>
        </w:r>
        <w:r w:rsidRPr="007A05B0">
          <w:rPr>
            <w:rFonts w:asciiTheme="majorHAnsi" w:hAnsiTheme="majorHAnsi" w:cstheme="majorHAnsi"/>
            <w:sz w:val="20"/>
            <w:szCs w:val="20"/>
          </w:rPr>
          <w:fldChar w:fldCharType="begin"/>
        </w:r>
        <w:r w:rsidRPr="007A05B0">
          <w:rPr>
            <w:rFonts w:asciiTheme="majorHAnsi" w:hAnsiTheme="majorHAnsi" w:cstheme="majorHAnsi"/>
            <w:sz w:val="20"/>
            <w:szCs w:val="20"/>
          </w:rPr>
          <w:instrText xml:space="preserve"> PAGE   \* MERGEFORMAT </w:instrText>
        </w:r>
        <w:r w:rsidRPr="007A05B0">
          <w:rPr>
            <w:rFonts w:asciiTheme="majorHAnsi" w:hAnsiTheme="majorHAnsi" w:cstheme="majorHAnsi"/>
            <w:sz w:val="20"/>
            <w:szCs w:val="20"/>
          </w:rPr>
          <w:fldChar w:fldCharType="separate"/>
        </w:r>
        <w:r w:rsidR="00E82148">
          <w:rPr>
            <w:rFonts w:asciiTheme="majorHAnsi" w:hAnsiTheme="majorHAnsi" w:cstheme="majorHAnsi"/>
            <w:noProof/>
            <w:sz w:val="20"/>
            <w:szCs w:val="20"/>
          </w:rPr>
          <w:t>4</w:t>
        </w:r>
        <w:r w:rsidRPr="007A05B0">
          <w:rPr>
            <w:rFonts w:asciiTheme="majorHAnsi" w:hAnsiTheme="majorHAnsi" w:cstheme="maj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DA8" w:rsidRDefault="00AA3DA8">
    <w:pPr>
      <w:pStyle w:val="Footer"/>
    </w:pPr>
  </w:p>
  <w:p w:rsidR="00AA3DA8" w:rsidRPr="0076691F" w:rsidRDefault="00AA3DA8" w:rsidP="00DD0A04">
    <w:pPr>
      <w:pStyle w:val="Footer"/>
      <w:jc w:val="right"/>
      <w:rPr>
        <w:rFonts w:asciiTheme="majorHAnsi" w:hAnsiTheme="majorHAnsi" w:cstheme="majorHAnsi"/>
        <w:sz w:val="20"/>
        <w:szCs w:val="20"/>
      </w:rPr>
    </w:pPr>
    <w:r w:rsidRPr="0076691F">
      <w:rPr>
        <w:rFonts w:ascii="Calibri" w:hAnsi="Calibri" w:cs="Calibri"/>
        <w:noProof/>
        <w:color w:val="1F4E79" w:themeColor="accent1" w:themeShade="80"/>
        <w:sz w:val="32"/>
        <w:szCs w:val="32"/>
        <w:lang w:val="fr-FR" w:eastAsia="fr-FR"/>
      </w:rPr>
      <w:drawing>
        <wp:anchor distT="0" distB="0" distL="114300" distR="114300" simplePos="0" relativeHeight="251665408" behindDoc="1" locked="0" layoutInCell="1" allowOverlap="1" wp14:anchorId="060D7A42" wp14:editId="4E17E99A">
          <wp:simplePos x="0" y="0"/>
          <wp:positionH relativeFrom="column">
            <wp:posOffset>731520</wp:posOffset>
          </wp:positionH>
          <wp:positionV relativeFrom="paragraph">
            <wp:posOffset>2437765</wp:posOffset>
          </wp:positionV>
          <wp:extent cx="1034415" cy="608330"/>
          <wp:effectExtent l="0" t="0" r="0" b="1270"/>
          <wp:wrapTight wrapText="bothSides">
            <wp:wrapPolygon edited="0">
              <wp:start x="0" y="0"/>
              <wp:lineTo x="0" y="20969"/>
              <wp:lineTo x="21083" y="20969"/>
              <wp:lineTo x="21083"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415" cy="60833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0"/>
        <w:szCs w:val="20"/>
        <w:lang w:val="fr-FR" w:eastAsia="fr-FR"/>
      </w:rPr>
      <w:drawing>
        <wp:inline distT="0" distB="0" distL="0" distR="0" wp14:anchorId="0669988F" wp14:editId="1C0E50BC">
          <wp:extent cx="1036320" cy="6032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60325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0"/>
        <w:szCs w:val="20"/>
      </w:rPr>
      <w:id w:val="-567265946"/>
      <w:docPartObj>
        <w:docPartGallery w:val="Page Numbers (Bottom of Page)"/>
        <w:docPartUnique/>
      </w:docPartObj>
    </w:sdtPr>
    <w:sdtEndPr>
      <w:rPr>
        <w:noProof/>
      </w:rPr>
    </w:sdtEndPr>
    <w:sdtContent>
      <w:p w:rsidR="00AA3DA8" w:rsidRPr="0076691F" w:rsidRDefault="00AA3DA8" w:rsidP="00D57E2D">
        <w:pPr>
          <w:pStyle w:val="Footer"/>
          <w:jc w:val="center"/>
          <w:rPr>
            <w:rFonts w:asciiTheme="majorHAnsi" w:hAnsiTheme="majorHAnsi" w:cstheme="majorHAnsi"/>
            <w:sz w:val="20"/>
            <w:szCs w:val="20"/>
          </w:rPr>
        </w:pPr>
        <w:r w:rsidRPr="0076691F">
          <w:rPr>
            <w:rFonts w:ascii="Calibri" w:hAnsi="Calibri" w:cs="Calibri"/>
            <w:noProof/>
            <w:color w:val="1F4E79" w:themeColor="accent1" w:themeShade="80"/>
            <w:sz w:val="32"/>
            <w:szCs w:val="32"/>
            <w:lang w:val="fr-FR" w:eastAsia="fr-FR"/>
          </w:rPr>
          <w:drawing>
            <wp:anchor distT="0" distB="0" distL="114300" distR="114300" simplePos="0" relativeHeight="251663360" behindDoc="1" locked="0" layoutInCell="1" allowOverlap="1" wp14:anchorId="6C3C0B45" wp14:editId="56894123">
              <wp:simplePos x="0" y="0"/>
              <wp:positionH relativeFrom="column">
                <wp:posOffset>7875058</wp:posOffset>
              </wp:positionH>
              <wp:positionV relativeFrom="paragraph">
                <wp:posOffset>-186690</wp:posOffset>
              </wp:positionV>
              <wp:extent cx="1034415" cy="608330"/>
              <wp:effectExtent l="0" t="0" r="0" b="1270"/>
              <wp:wrapTight wrapText="bothSides">
                <wp:wrapPolygon edited="0">
                  <wp:start x="0" y="0"/>
                  <wp:lineTo x="0" y="20969"/>
                  <wp:lineTo x="21083" y="20969"/>
                  <wp:lineTo x="21083"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415" cy="608330"/>
                      </a:xfrm>
                      <a:prstGeom prst="rect">
                        <a:avLst/>
                      </a:prstGeom>
                    </pic:spPr>
                  </pic:pic>
                </a:graphicData>
              </a:graphic>
              <wp14:sizeRelH relativeFrom="margin">
                <wp14:pctWidth>0</wp14:pctWidth>
              </wp14:sizeRelH>
              <wp14:sizeRelV relativeFrom="margin">
                <wp14:pctHeight>0</wp14:pctHeight>
              </wp14:sizeRelV>
            </wp:anchor>
          </w:drawing>
        </w:r>
        <w:r w:rsidRPr="007A05B0">
          <w:rPr>
            <w:rFonts w:asciiTheme="majorHAnsi" w:hAnsiTheme="majorHAnsi" w:cstheme="majorHAnsi"/>
            <w:sz w:val="20"/>
            <w:szCs w:val="20"/>
          </w:rPr>
          <w:fldChar w:fldCharType="begin"/>
        </w:r>
        <w:r w:rsidRPr="007A05B0">
          <w:rPr>
            <w:rFonts w:asciiTheme="majorHAnsi" w:hAnsiTheme="majorHAnsi" w:cstheme="majorHAnsi"/>
            <w:sz w:val="20"/>
            <w:szCs w:val="20"/>
          </w:rPr>
          <w:instrText xml:space="preserve"> PAGE   \* MERGEFORMAT </w:instrText>
        </w:r>
        <w:r w:rsidRPr="007A05B0">
          <w:rPr>
            <w:rFonts w:asciiTheme="majorHAnsi" w:hAnsiTheme="majorHAnsi" w:cstheme="majorHAnsi"/>
            <w:sz w:val="20"/>
            <w:szCs w:val="20"/>
          </w:rPr>
          <w:fldChar w:fldCharType="separate"/>
        </w:r>
        <w:r w:rsidR="00E82148">
          <w:rPr>
            <w:rFonts w:asciiTheme="majorHAnsi" w:hAnsiTheme="majorHAnsi" w:cstheme="majorHAnsi"/>
            <w:noProof/>
            <w:sz w:val="20"/>
            <w:szCs w:val="20"/>
          </w:rPr>
          <w:t>18</w:t>
        </w:r>
        <w:r w:rsidRPr="007A05B0">
          <w:rPr>
            <w:rFonts w:asciiTheme="majorHAnsi" w:hAnsiTheme="majorHAnsi" w:cstheme="maj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B5E" w:rsidRDefault="00D66B5E" w:rsidP="00925B34">
      <w:pPr>
        <w:spacing w:line="240" w:lineRule="auto"/>
      </w:pPr>
      <w:r>
        <w:separator/>
      </w:r>
    </w:p>
  </w:footnote>
  <w:footnote w:type="continuationSeparator" w:id="0">
    <w:p w:rsidR="00D66B5E" w:rsidRDefault="00D66B5E" w:rsidP="00925B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C6CA4"/>
    <w:multiLevelType w:val="hybridMultilevel"/>
    <w:tmpl w:val="5EC89FFA"/>
    <w:lvl w:ilvl="0" w:tplc="B130EEF8">
      <w:start w:val="1"/>
      <w:numFmt w:val="bullet"/>
      <w:lvlText w:val="-"/>
      <w:lvlJc w:val="left"/>
      <w:pPr>
        <w:tabs>
          <w:tab w:val="num" w:pos="720"/>
        </w:tabs>
        <w:ind w:left="720" w:hanging="360"/>
      </w:pPr>
      <w:rPr>
        <w:rFonts w:ascii="Times New Roman" w:hAnsi="Times New Roman" w:hint="default"/>
      </w:rPr>
    </w:lvl>
    <w:lvl w:ilvl="1" w:tplc="4616202E" w:tentative="1">
      <w:start w:val="1"/>
      <w:numFmt w:val="bullet"/>
      <w:lvlText w:val="-"/>
      <w:lvlJc w:val="left"/>
      <w:pPr>
        <w:tabs>
          <w:tab w:val="num" w:pos="1440"/>
        </w:tabs>
        <w:ind w:left="1440" w:hanging="360"/>
      </w:pPr>
      <w:rPr>
        <w:rFonts w:ascii="Times New Roman" w:hAnsi="Times New Roman" w:hint="default"/>
      </w:rPr>
    </w:lvl>
    <w:lvl w:ilvl="2" w:tplc="F098BF36" w:tentative="1">
      <w:start w:val="1"/>
      <w:numFmt w:val="bullet"/>
      <w:lvlText w:val="-"/>
      <w:lvlJc w:val="left"/>
      <w:pPr>
        <w:tabs>
          <w:tab w:val="num" w:pos="2160"/>
        </w:tabs>
        <w:ind w:left="2160" w:hanging="360"/>
      </w:pPr>
      <w:rPr>
        <w:rFonts w:ascii="Times New Roman" w:hAnsi="Times New Roman" w:hint="default"/>
      </w:rPr>
    </w:lvl>
    <w:lvl w:ilvl="3" w:tplc="0D18D842" w:tentative="1">
      <w:start w:val="1"/>
      <w:numFmt w:val="bullet"/>
      <w:lvlText w:val="-"/>
      <w:lvlJc w:val="left"/>
      <w:pPr>
        <w:tabs>
          <w:tab w:val="num" w:pos="2880"/>
        </w:tabs>
        <w:ind w:left="2880" w:hanging="360"/>
      </w:pPr>
      <w:rPr>
        <w:rFonts w:ascii="Times New Roman" w:hAnsi="Times New Roman" w:hint="default"/>
      </w:rPr>
    </w:lvl>
    <w:lvl w:ilvl="4" w:tplc="D5F2306C" w:tentative="1">
      <w:start w:val="1"/>
      <w:numFmt w:val="bullet"/>
      <w:lvlText w:val="-"/>
      <w:lvlJc w:val="left"/>
      <w:pPr>
        <w:tabs>
          <w:tab w:val="num" w:pos="3600"/>
        </w:tabs>
        <w:ind w:left="3600" w:hanging="360"/>
      </w:pPr>
      <w:rPr>
        <w:rFonts w:ascii="Times New Roman" w:hAnsi="Times New Roman" w:hint="default"/>
      </w:rPr>
    </w:lvl>
    <w:lvl w:ilvl="5" w:tplc="1FCA0044" w:tentative="1">
      <w:start w:val="1"/>
      <w:numFmt w:val="bullet"/>
      <w:lvlText w:val="-"/>
      <w:lvlJc w:val="left"/>
      <w:pPr>
        <w:tabs>
          <w:tab w:val="num" w:pos="4320"/>
        </w:tabs>
        <w:ind w:left="4320" w:hanging="360"/>
      </w:pPr>
      <w:rPr>
        <w:rFonts w:ascii="Times New Roman" w:hAnsi="Times New Roman" w:hint="default"/>
      </w:rPr>
    </w:lvl>
    <w:lvl w:ilvl="6" w:tplc="8550B7A2" w:tentative="1">
      <w:start w:val="1"/>
      <w:numFmt w:val="bullet"/>
      <w:lvlText w:val="-"/>
      <w:lvlJc w:val="left"/>
      <w:pPr>
        <w:tabs>
          <w:tab w:val="num" w:pos="5040"/>
        </w:tabs>
        <w:ind w:left="5040" w:hanging="360"/>
      </w:pPr>
      <w:rPr>
        <w:rFonts w:ascii="Times New Roman" w:hAnsi="Times New Roman" w:hint="default"/>
      </w:rPr>
    </w:lvl>
    <w:lvl w:ilvl="7" w:tplc="537E9562" w:tentative="1">
      <w:start w:val="1"/>
      <w:numFmt w:val="bullet"/>
      <w:lvlText w:val="-"/>
      <w:lvlJc w:val="left"/>
      <w:pPr>
        <w:tabs>
          <w:tab w:val="num" w:pos="5760"/>
        </w:tabs>
        <w:ind w:left="5760" w:hanging="360"/>
      </w:pPr>
      <w:rPr>
        <w:rFonts w:ascii="Times New Roman" w:hAnsi="Times New Roman" w:hint="default"/>
      </w:rPr>
    </w:lvl>
    <w:lvl w:ilvl="8" w:tplc="3AD8D60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ACC1067"/>
    <w:multiLevelType w:val="hybridMultilevel"/>
    <w:tmpl w:val="C02CEB24"/>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6332F"/>
    <w:multiLevelType w:val="hybridMultilevel"/>
    <w:tmpl w:val="B654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F2A88"/>
    <w:multiLevelType w:val="hybridMultilevel"/>
    <w:tmpl w:val="FC90AFC6"/>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738C1"/>
    <w:multiLevelType w:val="hybridMultilevel"/>
    <w:tmpl w:val="4776FA90"/>
    <w:lvl w:ilvl="0" w:tplc="95D6CF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B26DAF"/>
    <w:multiLevelType w:val="hybridMultilevel"/>
    <w:tmpl w:val="139E0286"/>
    <w:lvl w:ilvl="0" w:tplc="75F4A78C">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25"/>
    <w:rsid w:val="00016727"/>
    <w:rsid w:val="00031E73"/>
    <w:rsid w:val="00040E51"/>
    <w:rsid w:val="0007016B"/>
    <w:rsid w:val="000804EC"/>
    <w:rsid w:val="00083CB9"/>
    <w:rsid w:val="00083DE9"/>
    <w:rsid w:val="00085CE1"/>
    <w:rsid w:val="000920A3"/>
    <w:rsid w:val="00095FD7"/>
    <w:rsid w:val="00096FC9"/>
    <w:rsid w:val="000A0659"/>
    <w:rsid w:val="000A20E4"/>
    <w:rsid w:val="000A4176"/>
    <w:rsid w:val="000A5656"/>
    <w:rsid w:val="000B2785"/>
    <w:rsid w:val="000B33D2"/>
    <w:rsid w:val="000B65CC"/>
    <w:rsid w:val="000B76E4"/>
    <w:rsid w:val="000C389E"/>
    <w:rsid w:val="000D0CA1"/>
    <w:rsid w:val="000D6EED"/>
    <w:rsid w:val="000E02E2"/>
    <w:rsid w:val="000F3395"/>
    <w:rsid w:val="000F563B"/>
    <w:rsid w:val="00112496"/>
    <w:rsid w:val="00113174"/>
    <w:rsid w:val="001274B9"/>
    <w:rsid w:val="00131ABE"/>
    <w:rsid w:val="00135E29"/>
    <w:rsid w:val="0013764F"/>
    <w:rsid w:val="00137F8E"/>
    <w:rsid w:val="00156F2F"/>
    <w:rsid w:val="00161C11"/>
    <w:rsid w:val="0016447A"/>
    <w:rsid w:val="00183BC1"/>
    <w:rsid w:val="001A33D2"/>
    <w:rsid w:val="001A55C6"/>
    <w:rsid w:val="001A7C9A"/>
    <w:rsid w:val="001B3039"/>
    <w:rsid w:val="001B344B"/>
    <w:rsid w:val="001B73FE"/>
    <w:rsid w:val="001C5540"/>
    <w:rsid w:val="001D3796"/>
    <w:rsid w:val="00200B10"/>
    <w:rsid w:val="00200FF8"/>
    <w:rsid w:val="00201E14"/>
    <w:rsid w:val="00205890"/>
    <w:rsid w:val="00210906"/>
    <w:rsid w:val="002243A3"/>
    <w:rsid w:val="002340F4"/>
    <w:rsid w:val="00235593"/>
    <w:rsid w:val="00240C28"/>
    <w:rsid w:val="002420DB"/>
    <w:rsid w:val="002448CB"/>
    <w:rsid w:val="00253091"/>
    <w:rsid w:val="002531F5"/>
    <w:rsid w:val="002547E4"/>
    <w:rsid w:val="002A009A"/>
    <w:rsid w:val="002A1119"/>
    <w:rsid w:val="002A43D3"/>
    <w:rsid w:val="002B0CDC"/>
    <w:rsid w:val="002C04C9"/>
    <w:rsid w:val="002C2072"/>
    <w:rsid w:val="002C5673"/>
    <w:rsid w:val="002C5AA1"/>
    <w:rsid w:val="002D20B3"/>
    <w:rsid w:val="002D476A"/>
    <w:rsid w:val="002D5F0B"/>
    <w:rsid w:val="002D6377"/>
    <w:rsid w:val="002E039F"/>
    <w:rsid w:val="002E43B7"/>
    <w:rsid w:val="002E579F"/>
    <w:rsid w:val="002F0E97"/>
    <w:rsid w:val="002F574E"/>
    <w:rsid w:val="002F6938"/>
    <w:rsid w:val="00303D57"/>
    <w:rsid w:val="003061F5"/>
    <w:rsid w:val="003166D5"/>
    <w:rsid w:val="00317F18"/>
    <w:rsid w:val="003213A2"/>
    <w:rsid w:val="003221A7"/>
    <w:rsid w:val="00326753"/>
    <w:rsid w:val="00340A31"/>
    <w:rsid w:val="003411C8"/>
    <w:rsid w:val="00341F91"/>
    <w:rsid w:val="00367CDD"/>
    <w:rsid w:val="00372C5B"/>
    <w:rsid w:val="00387131"/>
    <w:rsid w:val="00390B48"/>
    <w:rsid w:val="003A03BF"/>
    <w:rsid w:val="003A484C"/>
    <w:rsid w:val="003A540D"/>
    <w:rsid w:val="003B2CF8"/>
    <w:rsid w:val="003B2F79"/>
    <w:rsid w:val="003B38C9"/>
    <w:rsid w:val="003C5B80"/>
    <w:rsid w:val="003D338B"/>
    <w:rsid w:val="003E2311"/>
    <w:rsid w:val="003E7E13"/>
    <w:rsid w:val="00400B1A"/>
    <w:rsid w:val="00402A82"/>
    <w:rsid w:val="0041482E"/>
    <w:rsid w:val="004218C7"/>
    <w:rsid w:val="00422AFB"/>
    <w:rsid w:val="004240D5"/>
    <w:rsid w:val="00424118"/>
    <w:rsid w:val="004267F4"/>
    <w:rsid w:val="00427522"/>
    <w:rsid w:val="00430842"/>
    <w:rsid w:val="00434C15"/>
    <w:rsid w:val="00436231"/>
    <w:rsid w:val="00452809"/>
    <w:rsid w:val="00452C1C"/>
    <w:rsid w:val="004621B5"/>
    <w:rsid w:val="0048358E"/>
    <w:rsid w:val="00485AFE"/>
    <w:rsid w:val="00486E75"/>
    <w:rsid w:val="004926CE"/>
    <w:rsid w:val="0049516B"/>
    <w:rsid w:val="004A0BB3"/>
    <w:rsid w:val="004A368F"/>
    <w:rsid w:val="004A3E8C"/>
    <w:rsid w:val="004B2DEE"/>
    <w:rsid w:val="004B3487"/>
    <w:rsid w:val="004C2A06"/>
    <w:rsid w:val="004D5DEB"/>
    <w:rsid w:val="004E6E97"/>
    <w:rsid w:val="004E6F6D"/>
    <w:rsid w:val="004F38CC"/>
    <w:rsid w:val="004F5FCF"/>
    <w:rsid w:val="005010B7"/>
    <w:rsid w:val="0050188A"/>
    <w:rsid w:val="00502E39"/>
    <w:rsid w:val="005139A8"/>
    <w:rsid w:val="00517571"/>
    <w:rsid w:val="00526280"/>
    <w:rsid w:val="005305ED"/>
    <w:rsid w:val="0053435E"/>
    <w:rsid w:val="00535DED"/>
    <w:rsid w:val="00535FF4"/>
    <w:rsid w:val="00543D5D"/>
    <w:rsid w:val="00547A1E"/>
    <w:rsid w:val="005504A6"/>
    <w:rsid w:val="00550F42"/>
    <w:rsid w:val="00557B65"/>
    <w:rsid w:val="005652F5"/>
    <w:rsid w:val="0057309D"/>
    <w:rsid w:val="00593CEE"/>
    <w:rsid w:val="00596D18"/>
    <w:rsid w:val="005A0B6B"/>
    <w:rsid w:val="005A148E"/>
    <w:rsid w:val="005A3612"/>
    <w:rsid w:val="005B2E18"/>
    <w:rsid w:val="005B2EE2"/>
    <w:rsid w:val="005B6095"/>
    <w:rsid w:val="005D73B8"/>
    <w:rsid w:val="005E0038"/>
    <w:rsid w:val="005E3D2C"/>
    <w:rsid w:val="005F104C"/>
    <w:rsid w:val="005F25D3"/>
    <w:rsid w:val="005F5866"/>
    <w:rsid w:val="0060039F"/>
    <w:rsid w:val="0061495B"/>
    <w:rsid w:val="006154FE"/>
    <w:rsid w:val="00622431"/>
    <w:rsid w:val="00624115"/>
    <w:rsid w:val="00650FCB"/>
    <w:rsid w:val="006513BA"/>
    <w:rsid w:val="00654624"/>
    <w:rsid w:val="006579F2"/>
    <w:rsid w:val="00671BDF"/>
    <w:rsid w:val="00682589"/>
    <w:rsid w:val="006946DD"/>
    <w:rsid w:val="00696D75"/>
    <w:rsid w:val="006A1C01"/>
    <w:rsid w:val="006C1808"/>
    <w:rsid w:val="006C74CD"/>
    <w:rsid w:val="006C772C"/>
    <w:rsid w:val="006D2735"/>
    <w:rsid w:val="006D494F"/>
    <w:rsid w:val="006D55B4"/>
    <w:rsid w:val="006D5F3F"/>
    <w:rsid w:val="006D7C78"/>
    <w:rsid w:val="006E42DE"/>
    <w:rsid w:val="006E4C3B"/>
    <w:rsid w:val="006E7D6C"/>
    <w:rsid w:val="007131E5"/>
    <w:rsid w:val="00713722"/>
    <w:rsid w:val="0072244F"/>
    <w:rsid w:val="00742AF0"/>
    <w:rsid w:val="0074313C"/>
    <w:rsid w:val="0076691F"/>
    <w:rsid w:val="00767B85"/>
    <w:rsid w:val="007742BC"/>
    <w:rsid w:val="00781899"/>
    <w:rsid w:val="0079611E"/>
    <w:rsid w:val="007A05B0"/>
    <w:rsid w:val="007A5514"/>
    <w:rsid w:val="007A5F07"/>
    <w:rsid w:val="007B06B1"/>
    <w:rsid w:val="007B1366"/>
    <w:rsid w:val="007B71B1"/>
    <w:rsid w:val="007C5F9B"/>
    <w:rsid w:val="007C6115"/>
    <w:rsid w:val="007F0C34"/>
    <w:rsid w:val="007F61E8"/>
    <w:rsid w:val="00813D2E"/>
    <w:rsid w:val="00822529"/>
    <w:rsid w:val="00825B37"/>
    <w:rsid w:val="00825F6F"/>
    <w:rsid w:val="00831049"/>
    <w:rsid w:val="00852DF9"/>
    <w:rsid w:val="008650AC"/>
    <w:rsid w:val="0086537A"/>
    <w:rsid w:val="00870C1E"/>
    <w:rsid w:val="00872861"/>
    <w:rsid w:val="00874D18"/>
    <w:rsid w:val="008B1B22"/>
    <w:rsid w:val="008E2D04"/>
    <w:rsid w:val="008E7647"/>
    <w:rsid w:val="008F01F3"/>
    <w:rsid w:val="008F119A"/>
    <w:rsid w:val="008F2779"/>
    <w:rsid w:val="00904C64"/>
    <w:rsid w:val="00910F2B"/>
    <w:rsid w:val="00913D5E"/>
    <w:rsid w:val="00917AC1"/>
    <w:rsid w:val="00921A1B"/>
    <w:rsid w:val="00923604"/>
    <w:rsid w:val="00925B34"/>
    <w:rsid w:val="00927B86"/>
    <w:rsid w:val="00930B75"/>
    <w:rsid w:val="0094033A"/>
    <w:rsid w:val="00960E46"/>
    <w:rsid w:val="0096106B"/>
    <w:rsid w:val="00967500"/>
    <w:rsid w:val="00967E74"/>
    <w:rsid w:val="00972052"/>
    <w:rsid w:val="00977C5A"/>
    <w:rsid w:val="00980617"/>
    <w:rsid w:val="00993743"/>
    <w:rsid w:val="00993F84"/>
    <w:rsid w:val="009C611B"/>
    <w:rsid w:val="009E217D"/>
    <w:rsid w:val="009E3029"/>
    <w:rsid w:val="009F1783"/>
    <w:rsid w:val="00A06014"/>
    <w:rsid w:val="00A10A65"/>
    <w:rsid w:val="00A172BC"/>
    <w:rsid w:val="00A272BE"/>
    <w:rsid w:val="00A325A2"/>
    <w:rsid w:val="00A325AC"/>
    <w:rsid w:val="00A34370"/>
    <w:rsid w:val="00A47B5C"/>
    <w:rsid w:val="00A62035"/>
    <w:rsid w:val="00A654F6"/>
    <w:rsid w:val="00A75624"/>
    <w:rsid w:val="00A8262E"/>
    <w:rsid w:val="00AA0BFC"/>
    <w:rsid w:val="00AA3830"/>
    <w:rsid w:val="00AA3DA8"/>
    <w:rsid w:val="00AB6D42"/>
    <w:rsid w:val="00AB7497"/>
    <w:rsid w:val="00AC54D7"/>
    <w:rsid w:val="00AE0023"/>
    <w:rsid w:val="00B0126F"/>
    <w:rsid w:val="00B04C56"/>
    <w:rsid w:val="00B16AF1"/>
    <w:rsid w:val="00B3316B"/>
    <w:rsid w:val="00B441D4"/>
    <w:rsid w:val="00B5544F"/>
    <w:rsid w:val="00B71AC3"/>
    <w:rsid w:val="00B72AC5"/>
    <w:rsid w:val="00BB2180"/>
    <w:rsid w:val="00BC6B7A"/>
    <w:rsid w:val="00BD2DB2"/>
    <w:rsid w:val="00BD420F"/>
    <w:rsid w:val="00BD4C95"/>
    <w:rsid w:val="00BE3FA0"/>
    <w:rsid w:val="00BF23DB"/>
    <w:rsid w:val="00C02DDC"/>
    <w:rsid w:val="00C15A3C"/>
    <w:rsid w:val="00C202C7"/>
    <w:rsid w:val="00C30D29"/>
    <w:rsid w:val="00C33D68"/>
    <w:rsid w:val="00C348C5"/>
    <w:rsid w:val="00C35589"/>
    <w:rsid w:val="00C36A19"/>
    <w:rsid w:val="00C507FE"/>
    <w:rsid w:val="00C55927"/>
    <w:rsid w:val="00C610FD"/>
    <w:rsid w:val="00C82D93"/>
    <w:rsid w:val="00C8350F"/>
    <w:rsid w:val="00C97086"/>
    <w:rsid w:val="00C979FC"/>
    <w:rsid w:val="00C97A9A"/>
    <w:rsid w:val="00CB16A6"/>
    <w:rsid w:val="00CC212D"/>
    <w:rsid w:val="00CC308C"/>
    <w:rsid w:val="00CD7D0B"/>
    <w:rsid w:val="00CF0C19"/>
    <w:rsid w:val="00CF1125"/>
    <w:rsid w:val="00D02EC0"/>
    <w:rsid w:val="00D147BC"/>
    <w:rsid w:val="00D20499"/>
    <w:rsid w:val="00D25D84"/>
    <w:rsid w:val="00D27340"/>
    <w:rsid w:val="00D34F60"/>
    <w:rsid w:val="00D378D2"/>
    <w:rsid w:val="00D404F4"/>
    <w:rsid w:val="00D44876"/>
    <w:rsid w:val="00D46965"/>
    <w:rsid w:val="00D5256E"/>
    <w:rsid w:val="00D57E2D"/>
    <w:rsid w:val="00D63B2C"/>
    <w:rsid w:val="00D66B5E"/>
    <w:rsid w:val="00D76168"/>
    <w:rsid w:val="00D86CA3"/>
    <w:rsid w:val="00D94047"/>
    <w:rsid w:val="00D957D6"/>
    <w:rsid w:val="00DA1FF7"/>
    <w:rsid w:val="00DC1328"/>
    <w:rsid w:val="00DC24D9"/>
    <w:rsid w:val="00DC356E"/>
    <w:rsid w:val="00DD0A04"/>
    <w:rsid w:val="00DD20B7"/>
    <w:rsid w:val="00DD4B31"/>
    <w:rsid w:val="00E04DE4"/>
    <w:rsid w:val="00E16B8F"/>
    <w:rsid w:val="00E21435"/>
    <w:rsid w:val="00E325F8"/>
    <w:rsid w:val="00E32A51"/>
    <w:rsid w:val="00E35232"/>
    <w:rsid w:val="00E51296"/>
    <w:rsid w:val="00E6125D"/>
    <w:rsid w:val="00E67067"/>
    <w:rsid w:val="00E80309"/>
    <w:rsid w:val="00E82148"/>
    <w:rsid w:val="00E834F9"/>
    <w:rsid w:val="00E86FDC"/>
    <w:rsid w:val="00E90161"/>
    <w:rsid w:val="00E92107"/>
    <w:rsid w:val="00EC48DD"/>
    <w:rsid w:val="00EC62FB"/>
    <w:rsid w:val="00ED5007"/>
    <w:rsid w:val="00EE6165"/>
    <w:rsid w:val="00F10303"/>
    <w:rsid w:val="00F26726"/>
    <w:rsid w:val="00F32553"/>
    <w:rsid w:val="00F40D7C"/>
    <w:rsid w:val="00F54EE9"/>
    <w:rsid w:val="00F620C9"/>
    <w:rsid w:val="00F76D42"/>
    <w:rsid w:val="00F83EB4"/>
    <w:rsid w:val="00F85F78"/>
    <w:rsid w:val="00F93938"/>
    <w:rsid w:val="00F97C7A"/>
    <w:rsid w:val="00FA6B5D"/>
    <w:rsid w:val="00FB5DFE"/>
    <w:rsid w:val="00FC23C9"/>
    <w:rsid w:val="00FC661D"/>
    <w:rsid w:val="00FD31CA"/>
    <w:rsid w:val="00FE3996"/>
    <w:rsid w:val="00FF4691"/>
    <w:rsid w:val="00FF5D94"/>
    <w:rsid w:val="00FF7588"/>
    <w:rsid w:val="00FF76E7"/>
    <w:rsid w:val="00FF7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3C8E"/>
  <w15:chartTrackingRefBased/>
  <w15:docId w15:val="{118EF3B5-665D-4FDD-9E53-3DFF627A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02D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25"/>
    <w:pPr>
      <w:ind w:left="720"/>
      <w:contextualSpacing/>
    </w:pPr>
  </w:style>
  <w:style w:type="paragraph" w:styleId="Header">
    <w:name w:val="header"/>
    <w:basedOn w:val="Normal"/>
    <w:link w:val="HeaderChar"/>
    <w:uiPriority w:val="99"/>
    <w:unhideWhenUsed/>
    <w:rsid w:val="00925B34"/>
    <w:pPr>
      <w:tabs>
        <w:tab w:val="center" w:pos="4680"/>
        <w:tab w:val="right" w:pos="9360"/>
      </w:tabs>
      <w:spacing w:line="240" w:lineRule="auto"/>
    </w:pPr>
  </w:style>
  <w:style w:type="character" w:customStyle="1" w:styleId="HeaderChar">
    <w:name w:val="Header Char"/>
    <w:basedOn w:val="DefaultParagraphFont"/>
    <w:link w:val="Header"/>
    <w:uiPriority w:val="99"/>
    <w:rsid w:val="00925B34"/>
  </w:style>
  <w:style w:type="paragraph" w:styleId="Footer">
    <w:name w:val="footer"/>
    <w:basedOn w:val="Normal"/>
    <w:link w:val="FooterChar"/>
    <w:uiPriority w:val="99"/>
    <w:unhideWhenUsed/>
    <w:rsid w:val="00925B34"/>
    <w:pPr>
      <w:tabs>
        <w:tab w:val="center" w:pos="4680"/>
        <w:tab w:val="right" w:pos="9360"/>
      </w:tabs>
      <w:spacing w:line="240" w:lineRule="auto"/>
    </w:pPr>
  </w:style>
  <w:style w:type="character" w:customStyle="1" w:styleId="FooterChar">
    <w:name w:val="Footer Char"/>
    <w:basedOn w:val="DefaultParagraphFont"/>
    <w:link w:val="Footer"/>
    <w:uiPriority w:val="99"/>
    <w:rsid w:val="00925B34"/>
  </w:style>
  <w:style w:type="paragraph" w:styleId="NoSpacing">
    <w:name w:val="No Spacing"/>
    <w:uiPriority w:val="1"/>
    <w:qFormat/>
    <w:rsid w:val="00F83EB4"/>
    <w:pPr>
      <w:spacing w:line="240" w:lineRule="auto"/>
    </w:pPr>
  </w:style>
  <w:style w:type="paragraph" w:styleId="NormalWeb">
    <w:name w:val="Normal (Web)"/>
    <w:basedOn w:val="Normal"/>
    <w:uiPriority w:val="99"/>
    <w:unhideWhenUsed/>
    <w:rsid w:val="0016447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20A3"/>
    <w:rPr>
      <w:sz w:val="16"/>
      <w:szCs w:val="16"/>
    </w:rPr>
  </w:style>
  <w:style w:type="paragraph" w:styleId="CommentText">
    <w:name w:val="annotation text"/>
    <w:basedOn w:val="Normal"/>
    <w:link w:val="CommentTextChar"/>
    <w:uiPriority w:val="99"/>
    <w:semiHidden/>
    <w:unhideWhenUsed/>
    <w:rsid w:val="000920A3"/>
    <w:pPr>
      <w:spacing w:line="240" w:lineRule="auto"/>
    </w:pPr>
    <w:rPr>
      <w:sz w:val="20"/>
      <w:szCs w:val="20"/>
    </w:rPr>
  </w:style>
  <w:style w:type="character" w:customStyle="1" w:styleId="CommentTextChar">
    <w:name w:val="Comment Text Char"/>
    <w:basedOn w:val="DefaultParagraphFont"/>
    <w:link w:val="CommentText"/>
    <w:uiPriority w:val="99"/>
    <w:semiHidden/>
    <w:rsid w:val="000920A3"/>
    <w:rPr>
      <w:sz w:val="20"/>
      <w:szCs w:val="20"/>
    </w:rPr>
  </w:style>
  <w:style w:type="paragraph" w:styleId="BalloonText">
    <w:name w:val="Balloon Text"/>
    <w:basedOn w:val="Normal"/>
    <w:link w:val="BalloonTextChar"/>
    <w:uiPriority w:val="99"/>
    <w:semiHidden/>
    <w:unhideWhenUsed/>
    <w:rsid w:val="000920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0A3"/>
    <w:rPr>
      <w:rFonts w:ascii="Segoe UI" w:hAnsi="Segoe UI" w:cs="Segoe UI"/>
      <w:sz w:val="18"/>
      <w:szCs w:val="18"/>
    </w:rPr>
  </w:style>
  <w:style w:type="character" w:styleId="Hyperlink">
    <w:name w:val="Hyperlink"/>
    <w:basedOn w:val="DefaultParagraphFont"/>
    <w:uiPriority w:val="99"/>
    <w:unhideWhenUsed/>
    <w:rsid w:val="002D20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D5F0B"/>
    <w:rPr>
      <w:b/>
      <w:bCs/>
    </w:rPr>
  </w:style>
  <w:style w:type="character" w:customStyle="1" w:styleId="CommentSubjectChar">
    <w:name w:val="Comment Subject Char"/>
    <w:basedOn w:val="CommentTextChar"/>
    <w:link w:val="CommentSubject"/>
    <w:uiPriority w:val="99"/>
    <w:semiHidden/>
    <w:rsid w:val="002D5F0B"/>
    <w:rPr>
      <w:b/>
      <w:bCs/>
      <w:sz w:val="20"/>
      <w:szCs w:val="20"/>
    </w:rPr>
  </w:style>
  <w:style w:type="table" w:styleId="TableGrid">
    <w:name w:val="Table Grid"/>
    <w:basedOn w:val="TableNormal"/>
    <w:uiPriority w:val="59"/>
    <w:rsid w:val="00C8350F"/>
    <w:pPr>
      <w:spacing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F97C7A"/>
  </w:style>
  <w:style w:type="paragraph" w:styleId="Revision">
    <w:name w:val="Revision"/>
    <w:hidden/>
    <w:uiPriority w:val="99"/>
    <w:semiHidden/>
    <w:rsid w:val="0007016B"/>
    <w:pPr>
      <w:spacing w:line="240" w:lineRule="auto"/>
    </w:pPr>
  </w:style>
  <w:style w:type="character" w:styleId="FollowedHyperlink">
    <w:name w:val="FollowedHyperlink"/>
    <w:basedOn w:val="DefaultParagraphFont"/>
    <w:uiPriority w:val="99"/>
    <w:semiHidden/>
    <w:unhideWhenUsed/>
    <w:rsid w:val="00240C28"/>
    <w:rPr>
      <w:color w:val="954F72" w:themeColor="followedHyperlink"/>
      <w:u w:val="single"/>
    </w:rPr>
  </w:style>
  <w:style w:type="paragraph" w:styleId="IntenseQuote">
    <w:name w:val="Intense Quote"/>
    <w:basedOn w:val="Normal"/>
    <w:next w:val="Normal"/>
    <w:link w:val="IntenseQuoteChar"/>
    <w:uiPriority w:val="30"/>
    <w:qFormat/>
    <w:rsid w:val="00C02DD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02DDC"/>
    <w:rPr>
      <w:i/>
      <w:iCs/>
      <w:color w:val="5B9BD5" w:themeColor="accent1"/>
    </w:rPr>
  </w:style>
  <w:style w:type="character" w:customStyle="1" w:styleId="Heading2Char">
    <w:name w:val="Heading 2 Char"/>
    <w:basedOn w:val="DefaultParagraphFont"/>
    <w:link w:val="Heading2"/>
    <w:uiPriority w:val="9"/>
    <w:rsid w:val="00C02DDC"/>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596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6D18"/>
  </w:style>
  <w:style w:type="paragraph" w:styleId="BodyText">
    <w:name w:val="Body Text"/>
    <w:basedOn w:val="Normal"/>
    <w:link w:val="BodyTextChar"/>
    <w:uiPriority w:val="1"/>
    <w:qFormat/>
    <w:rsid w:val="00CC212D"/>
    <w:pPr>
      <w:widowControl w:val="0"/>
      <w:autoSpaceDE w:val="0"/>
      <w:autoSpaceDN w:val="0"/>
      <w:spacing w:line="240" w:lineRule="auto"/>
    </w:pPr>
    <w:rPr>
      <w:rFonts w:ascii="Calibri" w:eastAsia="Calibri" w:hAnsi="Calibri" w:cs="Calibri"/>
      <w:lang w:val="fr-FR" w:eastAsia="fr-FR" w:bidi="fr-FR"/>
    </w:rPr>
  </w:style>
  <w:style w:type="character" w:customStyle="1" w:styleId="BodyTextChar">
    <w:name w:val="Body Text Char"/>
    <w:basedOn w:val="DefaultParagraphFont"/>
    <w:link w:val="BodyText"/>
    <w:uiPriority w:val="1"/>
    <w:rsid w:val="00CC212D"/>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86210">
      <w:bodyDiv w:val="1"/>
      <w:marLeft w:val="0"/>
      <w:marRight w:val="0"/>
      <w:marTop w:val="0"/>
      <w:marBottom w:val="0"/>
      <w:divBdr>
        <w:top w:val="none" w:sz="0" w:space="0" w:color="auto"/>
        <w:left w:val="none" w:sz="0" w:space="0" w:color="auto"/>
        <w:bottom w:val="none" w:sz="0" w:space="0" w:color="auto"/>
        <w:right w:val="none" w:sz="0" w:space="0" w:color="auto"/>
      </w:divBdr>
    </w:div>
    <w:div w:id="661273893">
      <w:bodyDiv w:val="1"/>
      <w:marLeft w:val="0"/>
      <w:marRight w:val="0"/>
      <w:marTop w:val="0"/>
      <w:marBottom w:val="0"/>
      <w:divBdr>
        <w:top w:val="none" w:sz="0" w:space="0" w:color="auto"/>
        <w:left w:val="none" w:sz="0" w:space="0" w:color="auto"/>
        <w:bottom w:val="none" w:sz="0" w:space="0" w:color="auto"/>
        <w:right w:val="none" w:sz="0" w:space="0" w:color="auto"/>
      </w:divBdr>
      <w:divsChild>
        <w:div w:id="1335185823">
          <w:marLeft w:val="274"/>
          <w:marRight w:val="0"/>
          <w:marTop w:val="0"/>
          <w:marBottom w:val="0"/>
          <w:divBdr>
            <w:top w:val="none" w:sz="0" w:space="0" w:color="auto"/>
            <w:left w:val="none" w:sz="0" w:space="0" w:color="auto"/>
            <w:bottom w:val="none" w:sz="0" w:space="0" w:color="auto"/>
            <w:right w:val="none" w:sz="0" w:space="0" w:color="auto"/>
          </w:divBdr>
        </w:div>
        <w:div w:id="41096939">
          <w:marLeft w:val="274"/>
          <w:marRight w:val="0"/>
          <w:marTop w:val="0"/>
          <w:marBottom w:val="0"/>
          <w:divBdr>
            <w:top w:val="none" w:sz="0" w:space="0" w:color="auto"/>
            <w:left w:val="none" w:sz="0" w:space="0" w:color="auto"/>
            <w:bottom w:val="none" w:sz="0" w:space="0" w:color="auto"/>
            <w:right w:val="none" w:sz="0" w:space="0" w:color="auto"/>
          </w:divBdr>
        </w:div>
        <w:div w:id="58410767">
          <w:marLeft w:val="274"/>
          <w:marRight w:val="0"/>
          <w:marTop w:val="0"/>
          <w:marBottom w:val="0"/>
          <w:divBdr>
            <w:top w:val="none" w:sz="0" w:space="0" w:color="auto"/>
            <w:left w:val="none" w:sz="0" w:space="0" w:color="auto"/>
            <w:bottom w:val="none" w:sz="0" w:space="0" w:color="auto"/>
            <w:right w:val="none" w:sz="0" w:space="0" w:color="auto"/>
          </w:divBdr>
        </w:div>
      </w:divsChild>
    </w:div>
    <w:div w:id="17394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unesco.org/futuresofeducation/sites/default/files/2020-03/Outcome%20Document%20First%20Meeting%20of%20International%20Commission%20on%20the%20Futures%20of%20Education.pdf" TargetMode="External"/><Relationship Id="rId18" Type="http://schemas.openxmlformats.org/officeDocument/2006/relationships/hyperlink" Target="mailto:futuresofeducation@unesco.org" TargetMode="External"/><Relationship Id="rId26" Type="http://schemas.openxmlformats.org/officeDocument/2006/relationships/hyperlink" Target="https://en.unesco.org/futuresofeducation/sites/default/files/2020-03/Outcome%20Document%20First%20Meeting%20of%20International%20Commission%20on%20the%20Futures%20of%20Education.pdf" TargetMode="External"/><Relationship Id="rId39" Type="http://schemas.openxmlformats.org/officeDocument/2006/relationships/hyperlink" Target="https://bit.ly/39e7Mzr" TargetMode="External"/><Relationship Id="rId3" Type="http://schemas.openxmlformats.org/officeDocument/2006/relationships/customXml" Target="../customXml/item3.xml"/><Relationship Id="rId21" Type="http://schemas.openxmlformats.org/officeDocument/2006/relationships/hyperlink" Target="https://youtu.be/7865y7hbehY" TargetMode="External"/><Relationship Id="rId34" Type="http://schemas.openxmlformats.org/officeDocument/2006/relationships/hyperlink" Target="https://www.youtube.com/watch?v=7865y7hbehY" TargetMode="External"/><Relationship Id="rId42" Type="http://schemas.openxmlformats.org/officeDocument/2006/relationships/hyperlink" Target="https://bit.ly/2ZMI7tj"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n.unesco.org/futuresofeducation/" TargetMode="External"/><Relationship Id="rId17" Type="http://schemas.openxmlformats.org/officeDocument/2006/relationships/hyperlink" Target="mailto:futuresofeducation@unesco.org" TargetMode="External"/><Relationship Id="rId25" Type="http://schemas.openxmlformats.org/officeDocument/2006/relationships/hyperlink" Target="mailto:futuresofeducation@unesco.org" TargetMode="External"/><Relationship Id="rId33" Type="http://schemas.openxmlformats.org/officeDocument/2006/relationships/hyperlink" Target="https://en.unesco.org/futuresofeducation/get-involved/your-vision-education-2050" TargetMode="External"/><Relationship Id="rId38" Type="http://schemas.openxmlformats.org/officeDocument/2006/relationships/hyperlink" Target="https://bit.ly/2ZMI7tj"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futuresofeducation@unesco.org" TargetMode="External"/><Relationship Id="rId20" Type="http://schemas.openxmlformats.org/officeDocument/2006/relationships/hyperlink" Target="https://en.unesco.org/futuresofeducation/sites/default/files/2020-07/UNESCO%20-%20Futures%20of%20Education%20-%20PPT%20Presentation.pptx" TargetMode="External"/><Relationship Id="rId29" Type="http://schemas.openxmlformats.org/officeDocument/2006/relationships/hyperlink" Target="https://en.unesco.org/futuresofeducation/how-contribute" TargetMode="External"/><Relationship Id="rId41" Type="http://schemas.openxmlformats.org/officeDocument/2006/relationships/hyperlink" Target="https://en.unesco.org/unitwin-unesco-chairs-program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uturesofeducation@unesco.org" TargetMode="External"/><Relationship Id="rId32" Type="http://schemas.openxmlformats.org/officeDocument/2006/relationships/hyperlink" Target="https://en.unesco.org/futuresofeducation/get-involved/your-view-futures-education" TargetMode="External"/><Relationship Id="rId37" Type="http://schemas.openxmlformats.org/officeDocument/2006/relationships/hyperlink" Target="https://en.unesco.org/futuresofeducation/sites/default/files/2020-07/UNESCO%20-%20Futures%20of%20Education%20-%20PPT%20Presentation.pptx" TargetMode="External"/><Relationship Id="rId40" Type="http://schemas.openxmlformats.org/officeDocument/2006/relationships/hyperlink" Target="https://bit.ly/3iCbI1j"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nesdoc.unesco.org/ark:/48223/pf0000373717/PDF/373717eng.pdf.multi" TargetMode="External"/><Relationship Id="rId23" Type="http://schemas.openxmlformats.org/officeDocument/2006/relationships/hyperlink" Target="https://en.unesco.org/futuresofeducation/debates/what-we-learn-at-school-versus-online" TargetMode="External"/><Relationship Id="rId28" Type="http://schemas.openxmlformats.org/officeDocument/2006/relationships/hyperlink" Target="https://unesdoc.unesco.org/ark:/48223/pf0000373717/PDF/373717eng.pdf.multi" TargetMode="External"/><Relationship Id="rId36" Type="http://schemas.openxmlformats.org/officeDocument/2006/relationships/hyperlink" Target="https://en.unesco.org/futuresofeducation/international-commission" TargetMode="External"/><Relationship Id="rId10" Type="http://schemas.openxmlformats.org/officeDocument/2006/relationships/endnotes" Target="endnotes.xml"/><Relationship Id="rId19" Type="http://schemas.openxmlformats.org/officeDocument/2006/relationships/hyperlink" Target="mailto:futuresofeducation@unesco.org" TargetMode="External"/><Relationship Id="rId31" Type="http://schemas.openxmlformats.org/officeDocument/2006/relationships/hyperlink" Target="https://en.unesco.org/futuresofeducation/get-involved/top-3-challenges-and-purposes-education"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unesco.org/futuresofeducation/news/international-commission-releases-joint-statement-education-and-covid-19-crisis" TargetMode="External"/><Relationship Id="rId22" Type="http://schemas.openxmlformats.org/officeDocument/2006/relationships/hyperlink" Target="https://en.unesco.org/futuresofeducation/debates/what-needs-to-be-learned-at-school" TargetMode="External"/><Relationship Id="rId27" Type="http://schemas.openxmlformats.org/officeDocument/2006/relationships/hyperlink" Target="https://en.unesco.org/futuresofeducation/news/international-commission-releases-joint-statement-education-and-covid-19-crisis" TargetMode="External"/><Relationship Id="rId30" Type="http://schemas.openxmlformats.org/officeDocument/2006/relationships/hyperlink" Target="https://en.unesco.org/futuresofeducation/" TargetMode="External"/><Relationship Id="rId35" Type="http://schemas.openxmlformats.org/officeDocument/2006/relationships/hyperlink" Target="https://www.youtube.com/watch?v=sdiFYOpWavI" TargetMode="External"/><Relationship Id="rId43" Type="http://schemas.openxmlformats.org/officeDocument/2006/relationships/hyperlink" Target="https://en.unesco.org/futuresofeducation/ideas-lab"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98315B19745F469E197AD494216D6C" ma:contentTypeVersion="2" ma:contentTypeDescription="Create a new document." ma:contentTypeScope="" ma:versionID="b937c9fcf133242b5c0da8dc522e9f24">
  <xsd:schema xmlns:xsd="http://www.w3.org/2001/XMLSchema" xmlns:xs="http://www.w3.org/2001/XMLSchema" xmlns:p="http://schemas.microsoft.com/office/2006/metadata/properties" xmlns:ns2="7bdf304f-1029-4dea-a38d-ebe9f8ed6867" targetNamespace="http://schemas.microsoft.com/office/2006/metadata/properties" ma:root="true" ma:fieldsID="2d7602bf833a33d99f93aa977cbf9bf9" ns2:_="">
    <xsd:import namespace="7bdf304f-1029-4dea-a38d-ebe9f8ed6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f304f-1029-4dea-a38d-ebe9f8ed6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8E5D3-AAF0-4BB0-8E5D-FF6B1E6F31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A846FF-4B5C-4379-B778-708BCCBE6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f304f-1029-4dea-a38d-ebe9f8ed6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B2858-0DCB-4E78-8663-A0C20499034A}">
  <ds:schemaRefs>
    <ds:schemaRef ds:uri="http://schemas.microsoft.com/sharepoint/v3/contenttype/forms"/>
  </ds:schemaRefs>
</ds:datastoreItem>
</file>

<file path=customXml/itemProps4.xml><?xml version="1.0" encoding="utf-8"?>
<ds:datastoreItem xmlns:ds="http://schemas.openxmlformats.org/officeDocument/2006/customXml" ds:itemID="{8EFE06F4-0A14-4AA1-94E9-F30E21AC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6411</Words>
  <Characters>35265</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41593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 Noah W</dc:creator>
  <cp:keywords/>
  <dc:description/>
  <cp:lastModifiedBy>Magalage, Stéphanie</cp:lastModifiedBy>
  <cp:revision>2</cp:revision>
  <cp:lastPrinted>2020-07-10T17:13:00Z</cp:lastPrinted>
  <dcterms:created xsi:type="dcterms:W3CDTF">2020-07-20T16:06:00Z</dcterms:created>
  <dcterms:modified xsi:type="dcterms:W3CDTF">2020-07-20T16:06:00Z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0x0101005498315B19745F469E197AD494216D6C</vt:lpwstr>
  </property>
</Properties>
</file>