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9DA7E" w14:textId="0286DC79" w:rsidR="00436231" w:rsidRPr="00C82D93" w:rsidRDefault="00EC2539" w:rsidP="00137F8E">
      <w:pPr>
        <w:rPr>
          <w:rFonts w:ascii="Calibri" w:hAnsi="Calibri" w:cs="Calibri"/>
          <w:color w:val="1F4E79" w:themeColor="accent1" w:themeShade="80"/>
          <w:sz w:val="24"/>
          <w:szCs w:val="24"/>
        </w:rPr>
      </w:pPr>
      <w:r w:rsidRPr="00EC2539">
        <w:rPr>
          <w:rFonts w:ascii="Calibri" w:hAnsi="Calibri" w:cs="Calibri"/>
          <w:noProof/>
          <w:color w:val="1F4E79" w:themeColor="accent1" w:themeShade="80"/>
          <w:sz w:val="24"/>
          <w:szCs w:val="24"/>
          <w:lang w:val="fr-FR" w:eastAsia="fr-FR"/>
        </w:rPr>
        <w:drawing>
          <wp:anchor distT="0" distB="0" distL="114300" distR="114300" simplePos="0" relativeHeight="251658240" behindDoc="1" locked="0" layoutInCell="1" allowOverlap="1" wp14:anchorId="3DB8C200" wp14:editId="5CFF9FB9">
            <wp:simplePos x="0" y="0"/>
            <wp:positionH relativeFrom="column">
              <wp:posOffset>-795337</wp:posOffset>
            </wp:positionH>
            <wp:positionV relativeFrom="paragraph">
              <wp:posOffset>-852170</wp:posOffset>
            </wp:positionV>
            <wp:extent cx="1304925" cy="1614845"/>
            <wp:effectExtent l="0" t="0" r="0" b="4445"/>
            <wp:wrapNone/>
            <wp:docPr id="1" name="Picture 1" descr="C:\Users\s_magalage\Desktop\0911\UNESCO Logo - FR (noir sur 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_magalage\Desktop\0911\UNESCO Logo - FR (noir sur blan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1614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BFC8E6" w14:textId="6B7B77EF" w:rsidR="001B3039" w:rsidRDefault="001B3039" w:rsidP="00137F8E">
      <w:pPr>
        <w:rPr>
          <w:rFonts w:ascii="Calibri" w:hAnsi="Calibri" w:cs="Calibri"/>
          <w:color w:val="1F4E79" w:themeColor="accent1" w:themeShade="80"/>
          <w:sz w:val="52"/>
          <w:szCs w:val="44"/>
        </w:rPr>
      </w:pPr>
    </w:p>
    <w:p w14:paraId="558AF113" w14:textId="277155F2" w:rsidR="001B3039" w:rsidRDefault="001B3039" w:rsidP="00137F8E">
      <w:pPr>
        <w:rPr>
          <w:rFonts w:ascii="Calibri" w:hAnsi="Calibri" w:cs="Calibri"/>
          <w:color w:val="1F4E79" w:themeColor="accent1" w:themeShade="80"/>
          <w:sz w:val="52"/>
          <w:szCs w:val="44"/>
        </w:rPr>
      </w:pPr>
    </w:p>
    <w:p w14:paraId="4E4F57B8" w14:textId="4C22E957" w:rsidR="00485AFE" w:rsidRPr="00D11E6A" w:rsidRDefault="00D11E6A" w:rsidP="001B3039">
      <w:pPr>
        <w:spacing w:line="240" w:lineRule="auto"/>
        <w:jc w:val="center"/>
        <w:rPr>
          <w:rFonts w:ascii="Calibri" w:hAnsi="Calibri" w:cs="Calibri"/>
          <w:color w:val="1F4E79" w:themeColor="accent1" w:themeShade="80"/>
          <w:sz w:val="44"/>
          <w:szCs w:val="44"/>
          <w:lang w:val="fr-FR"/>
        </w:rPr>
      </w:pPr>
      <w:r w:rsidRPr="00D11E6A">
        <w:rPr>
          <w:rFonts w:ascii="Calibri" w:hAnsi="Calibri" w:cs="Calibri"/>
          <w:color w:val="1F4E79" w:themeColor="accent1" w:themeShade="80"/>
          <w:sz w:val="52"/>
          <w:szCs w:val="44"/>
          <w:lang w:val="fr-FR"/>
        </w:rPr>
        <w:t>Les futurs de l’éducation</w:t>
      </w:r>
      <w:r w:rsidR="00ED110E">
        <w:rPr>
          <w:rFonts w:ascii="Calibri" w:hAnsi="Calibri" w:cs="Calibri"/>
          <w:color w:val="1F4E79" w:themeColor="accent1" w:themeShade="80"/>
          <w:sz w:val="52"/>
          <w:szCs w:val="44"/>
          <w:lang w:val="fr-FR"/>
        </w:rPr>
        <w:t xml:space="preserve"> </w:t>
      </w:r>
      <w:r w:rsidR="00485AFE" w:rsidRPr="00D11E6A">
        <w:rPr>
          <w:rFonts w:ascii="Calibri" w:hAnsi="Calibri" w:cs="Calibri"/>
          <w:color w:val="1F4E79" w:themeColor="accent1" w:themeShade="80"/>
          <w:sz w:val="52"/>
          <w:szCs w:val="44"/>
          <w:lang w:val="fr-FR"/>
        </w:rPr>
        <w:t>:</w:t>
      </w:r>
    </w:p>
    <w:p w14:paraId="54E5044F" w14:textId="02F81694" w:rsidR="00A8262E" w:rsidRPr="00D11E6A" w:rsidRDefault="00D11E6A" w:rsidP="001B3039">
      <w:pPr>
        <w:spacing w:line="240" w:lineRule="auto"/>
        <w:jc w:val="center"/>
        <w:rPr>
          <w:rFonts w:ascii="Calibri" w:hAnsi="Calibri" w:cs="Calibri"/>
          <w:color w:val="1F4E79" w:themeColor="accent1" w:themeShade="80"/>
          <w:sz w:val="40"/>
          <w:szCs w:val="44"/>
          <w:lang w:val="fr-FR"/>
        </w:rPr>
      </w:pPr>
      <w:r w:rsidRPr="00D11E6A">
        <w:rPr>
          <w:rFonts w:ascii="Calibri" w:hAnsi="Calibri" w:cs="Calibri"/>
          <w:color w:val="1F4E79" w:themeColor="accent1" w:themeShade="80"/>
          <w:sz w:val="40"/>
          <w:szCs w:val="44"/>
          <w:lang w:val="fr-FR"/>
        </w:rPr>
        <w:t>Apprendre à devenir</w:t>
      </w:r>
    </w:p>
    <w:p w14:paraId="70E33C10" w14:textId="77777777" w:rsidR="00485AFE" w:rsidRPr="00D11E6A" w:rsidRDefault="00485AFE" w:rsidP="001B3039">
      <w:pPr>
        <w:ind w:left="2250"/>
        <w:jc w:val="center"/>
        <w:rPr>
          <w:rFonts w:ascii="Calibri" w:hAnsi="Calibri" w:cs="Calibri"/>
          <w:color w:val="1F4E79" w:themeColor="accent1" w:themeShade="80"/>
          <w:sz w:val="24"/>
          <w:szCs w:val="24"/>
          <w:lang w:val="fr-FR"/>
        </w:rPr>
      </w:pPr>
    </w:p>
    <w:p w14:paraId="0FB0BFDE" w14:textId="11B3B885" w:rsidR="00ED110E" w:rsidRDefault="00627619" w:rsidP="00EC2539">
      <w:pPr>
        <w:spacing w:line="240" w:lineRule="auto"/>
        <w:jc w:val="center"/>
        <w:rPr>
          <w:rFonts w:ascii="Calibri" w:hAnsi="Calibri" w:cs="Calibri"/>
          <w:color w:val="1F4E79" w:themeColor="accent1" w:themeShade="80"/>
          <w:sz w:val="40"/>
          <w:szCs w:val="44"/>
          <w:lang w:val="fr-FR"/>
        </w:rPr>
      </w:pPr>
      <w:r>
        <w:rPr>
          <w:rFonts w:ascii="Calibri" w:hAnsi="Calibri" w:cs="Calibri"/>
          <w:color w:val="FF0000"/>
          <w:sz w:val="40"/>
          <w:szCs w:val="44"/>
          <w:lang w:val="fr-FR"/>
        </w:rPr>
        <w:t>[</w:t>
      </w:r>
      <w:r w:rsidR="00ED110E" w:rsidRPr="00ED110E">
        <w:rPr>
          <w:rFonts w:ascii="Calibri" w:hAnsi="Calibri" w:cs="Calibri"/>
          <w:color w:val="FF0000"/>
          <w:sz w:val="40"/>
          <w:szCs w:val="44"/>
          <w:lang w:val="fr-FR"/>
        </w:rPr>
        <w:t>Nouvelles</w:t>
      </w:r>
      <w:r>
        <w:rPr>
          <w:rFonts w:ascii="Calibri" w:hAnsi="Calibri" w:cs="Calibri"/>
          <w:color w:val="FF0000"/>
          <w:sz w:val="40"/>
          <w:szCs w:val="44"/>
          <w:lang w:val="fr-FR"/>
        </w:rPr>
        <w:t>]</w:t>
      </w:r>
      <w:r w:rsidR="00ED110E" w:rsidRPr="00ED110E">
        <w:rPr>
          <w:rFonts w:ascii="Calibri" w:hAnsi="Calibri" w:cs="Calibri"/>
          <w:color w:val="FF0000"/>
          <w:sz w:val="40"/>
          <w:szCs w:val="44"/>
          <w:lang w:val="fr-FR"/>
        </w:rPr>
        <w:t xml:space="preserve"> </w:t>
      </w:r>
      <w:r w:rsidR="002C2113" w:rsidRPr="002C2113">
        <w:rPr>
          <w:rFonts w:ascii="Calibri" w:hAnsi="Calibri" w:cs="Calibri"/>
          <w:color w:val="1F4E79" w:themeColor="accent1" w:themeShade="80"/>
          <w:sz w:val="40"/>
          <w:szCs w:val="44"/>
          <w:lang w:val="fr-FR"/>
        </w:rPr>
        <w:t xml:space="preserve">Directives de consultation </w:t>
      </w:r>
    </w:p>
    <w:p w14:paraId="458DAAEB" w14:textId="0A664132" w:rsidR="00D11E6A" w:rsidRDefault="002C2113" w:rsidP="00EC2539">
      <w:pPr>
        <w:spacing w:line="240" w:lineRule="auto"/>
        <w:jc w:val="center"/>
        <w:rPr>
          <w:rFonts w:ascii="Calibri" w:hAnsi="Calibri" w:cs="Calibri"/>
          <w:color w:val="1F4E79" w:themeColor="accent1" w:themeShade="80"/>
          <w:sz w:val="40"/>
          <w:szCs w:val="44"/>
          <w:lang w:val="fr-FR"/>
        </w:rPr>
      </w:pPr>
      <w:proofErr w:type="gramStart"/>
      <w:r w:rsidRPr="002C2113">
        <w:rPr>
          <w:rFonts w:ascii="Calibri" w:hAnsi="Calibri" w:cs="Calibri"/>
          <w:color w:val="1F4E79" w:themeColor="accent1" w:themeShade="80"/>
          <w:sz w:val="40"/>
          <w:szCs w:val="44"/>
          <w:lang w:val="fr-FR"/>
        </w:rPr>
        <w:t>pour</w:t>
      </w:r>
      <w:proofErr w:type="gramEnd"/>
      <w:r w:rsidRPr="002C2113">
        <w:rPr>
          <w:rFonts w:ascii="Calibri" w:hAnsi="Calibri" w:cs="Calibri"/>
          <w:color w:val="1F4E79" w:themeColor="accent1" w:themeShade="80"/>
          <w:sz w:val="40"/>
          <w:szCs w:val="44"/>
          <w:lang w:val="fr-FR"/>
        </w:rPr>
        <w:t xml:space="preserve"> les groupes de discussion </w:t>
      </w:r>
      <w:r w:rsidR="00ED110E">
        <w:rPr>
          <w:rFonts w:ascii="Calibri" w:hAnsi="Calibri" w:cs="Calibri"/>
          <w:color w:val="1F4E79" w:themeColor="accent1" w:themeShade="80"/>
          <w:sz w:val="40"/>
          <w:szCs w:val="44"/>
          <w:lang w:val="fr-FR"/>
        </w:rPr>
        <w:t>(Juillet 2020)</w:t>
      </w:r>
    </w:p>
    <w:p w14:paraId="581D20C6" w14:textId="77777777" w:rsidR="00A73F54" w:rsidRDefault="00A73F54">
      <w:pPr>
        <w:rPr>
          <w:rFonts w:ascii="Calibri" w:hAnsi="Calibri" w:cs="Calibri"/>
          <w:lang w:val="fr-FR"/>
        </w:rPr>
      </w:pPr>
    </w:p>
    <w:p w14:paraId="1500D33B" w14:textId="61F6E787" w:rsidR="00FF4691" w:rsidRPr="00ED110E" w:rsidRDefault="008650AC">
      <w:pPr>
        <w:rPr>
          <w:rFonts w:ascii="Calibri" w:hAnsi="Calibri" w:cs="Calibri"/>
          <w:lang w:val="fr-FR"/>
        </w:rPr>
      </w:pPr>
      <w:r w:rsidRPr="00ED110E">
        <w:rPr>
          <w:rFonts w:ascii="Calibri" w:hAnsi="Calibri" w:cs="Calibri"/>
          <w:lang w:val="fr-FR"/>
        </w:rPr>
        <w:t>_______________________________________________________</w:t>
      </w:r>
      <w:r w:rsidR="00485AFE" w:rsidRPr="00ED110E">
        <w:rPr>
          <w:rFonts w:ascii="Calibri" w:hAnsi="Calibri" w:cs="Calibri"/>
          <w:lang w:val="fr-FR"/>
        </w:rPr>
        <w:t>_____</w:t>
      </w:r>
      <w:r w:rsidRPr="00ED110E">
        <w:rPr>
          <w:rFonts w:ascii="Calibri" w:hAnsi="Calibri" w:cs="Calibri"/>
          <w:lang w:val="fr-FR"/>
        </w:rPr>
        <w:t>________________________</w:t>
      </w:r>
    </w:p>
    <w:p w14:paraId="5BB43162" w14:textId="77777777" w:rsidR="003213A2" w:rsidRPr="00ED110E" w:rsidRDefault="003213A2" w:rsidP="00341F91">
      <w:pPr>
        <w:pStyle w:val="NoSpacing"/>
        <w:jc w:val="both"/>
        <w:rPr>
          <w:rFonts w:ascii="Calibri" w:hAnsi="Calibri" w:cs="Calibri"/>
          <w:sz w:val="20"/>
          <w:lang w:val="fr-FR"/>
        </w:rPr>
      </w:pPr>
    </w:p>
    <w:p w14:paraId="07073671" w14:textId="13A47135" w:rsidR="00D11E6A" w:rsidRPr="00DF3B44" w:rsidRDefault="00D11E6A" w:rsidP="00ED110E">
      <w:pPr>
        <w:pStyle w:val="NoSpacing"/>
        <w:jc w:val="both"/>
        <w:rPr>
          <w:rFonts w:ascii="Calibri" w:hAnsi="Calibri" w:cs="Calibri"/>
          <w:sz w:val="20"/>
          <w:szCs w:val="20"/>
          <w:lang w:val="fr-FR"/>
        </w:rPr>
      </w:pPr>
      <w:r w:rsidRPr="00D11E6A">
        <w:rPr>
          <w:rFonts w:ascii="Calibri" w:hAnsi="Calibri" w:cs="Calibri"/>
          <w:sz w:val="20"/>
          <w:lang w:val="fr-FR"/>
        </w:rPr>
        <w:t>L'UNESCO invite les organisations et réseaux à mobiliser leurs membres et partenaires pour mener des groupe</w:t>
      </w:r>
      <w:r>
        <w:rPr>
          <w:rFonts w:ascii="Calibri" w:hAnsi="Calibri" w:cs="Calibri"/>
          <w:sz w:val="20"/>
          <w:lang w:val="fr-FR"/>
        </w:rPr>
        <w:t>s</w:t>
      </w:r>
      <w:r w:rsidRPr="00D11E6A">
        <w:rPr>
          <w:rFonts w:ascii="Calibri" w:hAnsi="Calibri" w:cs="Calibri"/>
          <w:sz w:val="20"/>
          <w:lang w:val="fr-FR"/>
        </w:rPr>
        <w:t xml:space="preserve"> de discussion s</w:t>
      </w:r>
      <w:bookmarkStart w:id="0" w:name="_GoBack"/>
      <w:bookmarkEnd w:id="0"/>
      <w:r w:rsidRPr="00D11E6A">
        <w:rPr>
          <w:rFonts w:ascii="Calibri" w:hAnsi="Calibri" w:cs="Calibri"/>
          <w:sz w:val="20"/>
          <w:lang w:val="fr-FR"/>
        </w:rPr>
        <w:t>ur les futurs de l'éducation.</w:t>
      </w:r>
      <w:r>
        <w:rPr>
          <w:rFonts w:ascii="Calibri" w:hAnsi="Calibri" w:cs="Calibri"/>
          <w:sz w:val="20"/>
          <w:lang w:val="fr-FR"/>
        </w:rPr>
        <w:t xml:space="preserve"> Les résultats </w:t>
      </w:r>
      <w:r w:rsidR="00ED110E">
        <w:rPr>
          <w:rFonts w:ascii="Calibri" w:hAnsi="Calibri" w:cs="Calibri"/>
          <w:sz w:val="20"/>
          <w:lang w:val="fr-FR"/>
        </w:rPr>
        <w:t xml:space="preserve">/ enseignements </w:t>
      </w:r>
      <w:r>
        <w:rPr>
          <w:rFonts w:ascii="Calibri" w:hAnsi="Calibri" w:cs="Calibri"/>
          <w:sz w:val="20"/>
          <w:lang w:val="fr-FR"/>
        </w:rPr>
        <w:t xml:space="preserve">issus de ces discussions </w:t>
      </w:r>
      <w:r w:rsidRPr="00D11E6A">
        <w:rPr>
          <w:rFonts w:ascii="Calibri" w:hAnsi="Calibri" w:cs="Calibri"/>
          <w:sz w:val="20"/>
          <w:lang w:val="fr-FR"/>
        </w:rPr>
        <w:t xml:space="preserve">seront synthétisés pour la Commission internationale </w:t>
      </w:r>
      <w:r w:rsidR="00DF3B44" w:rsidRPr="00D11E6A">
        <w:rPr>
          <w:rFonts w:ascii="Calibri" w:hAnsi="Calibri" w:cs="Calibri"/>
          <w:sz w:val="20"/>
          <w:lang w:val="fr-FR"/>
        </w:rPr>
        <w:t xml:space="preserve">de l’UNESCO </w:t>
      </w:r>
      <w:r w:rsidRPr="00D11E6A">
        <w:rPr>
          <w:rFonts w:ascii="Calibri" w:hAnsi="Calibri" w:cs="Calibri"/>
          <w:sz w:val="20"/>
          <w:lang w:val="fr-FR"/>
        </w:rPr>
        <w:t xml:space="preserve">sur </w:t>
      </w:r>
      <w:r>
        <w:rPr>
          <w:rFonts w:ascii="Calibri" w:hAnsi="Calibri" w:cs="Calibri"/>
          <w:sz w:val="20"/>
          <w:lang w:val="fr-FR"/>
        </w:rPr>
        <w:t xml:space="preserve">les futurs de </w:t>
      </w:r>
      <w:r w:rsidRPr="00D11E6A">
        <w:rPr>
          <w:rFonts w:ascii="Calibri" w:hAnsi="Calibri" w:cs="Calibri"/>
          <w:sz w:val="20"/>
          <w:lang w:val="fr-FR"/>
        </w:rPr>
        <w:t xml:space="preserve">l’éducation et </w:t>
      </w:r>
      <w:r w:rsidR="00ED110E">
        <w:rPr>
          <w:rFonts w:ascii="Calibri" w:hAnsi="Calibri" w:cs="Calibri"/>
          <w:sz w:val="20"/>
          <w:lang w:val="fr-FR"/>
        </w:rPr>
        <w:t xml:space="preserve">permettront de nourrir et façonner </w:t>
      </w:r>
      <w:r w:rsidR="00DF3B44" w:rsidRPr="00ED110E">
        <w:rPr>
          <w:rFonts w:ascii="Calibri" w:hAnsi="Calibri" w:cs="Calibri"/>
          <w:sz w:val="20"/>
          <w:lang w:val="fr-FR"/>
        </w:rPr>
        <w:t>le débat mondial</w:t>
      </w:r>
      <w:r w:rsidRPr="00ED110E">
        <w:rPr>
          <w:rFonts w:ascii="Calibri" w:hAnsi="Calibri" w:cs="Calibri"/>
          <w:sz w:val="20"/>
          <w:lang w:val="fr-FR"/>
        </w:rPr>
        <w:t>.</w:t>
      </w:r>
    </w:p>
    <w:p w14:paraId="3AC04D1E" w14:textId="77777777" w:rsidR="00D11E6A" w:rsidRPr="00D11E6A" w:rsidRDefault="00D11E6A" w:rsidP="00D11E6A">
      <w:pPr>
        <w:pStyle w:val="NoSpacing"/>
        <w:jc w:val="both"/>
        <w:rPr>
          <w:rFonts w:ascii="Calibri" w:hAnsi="Calibri" w:cs="Calibri"/>
          <w:sz w:val="20"/>
          <w:lang w:val="fr-FR"/>
        </w:rPr>
      </w:pPr>
    </w:p>
    <w:p w14:paraId="7557995A" w14:textId="6CED9E31" w:rsidR="00D11E6A" w:rsidRPr="00D11E6A" w:rsidRDefault="00C74DD6" w:rsidP="00627619">
      <w:pPr>
        <w:pStyle w:val="NoSpacing"/>
        <w:jc w:val="both"/>
        <w:rPr>
          <w:rFonts w:ascii="Calibri" w:hAnsi="Calibri" w:cs="Calibri"/>
          <w:sz w:val="20"/>
          <w:lang w:val="fr-FR"/>
        </w:rPr>
      </w:pPr>
      <w:r w:rsidRPr="00C74DD6">
        <w:rPr>
          <w:rFonts w:ascii="Calibri" w:hAnsi="Calibri" w:cs="Calibri"/>
          <w:sz w:val="20"/>
          <w:lang w:val="fr-FR"/>
        </w:rPr>
        <w:t xml:space="preserve">Le présent document et les annexes qui l'accompagnent fournissent aux </w:t>
      </w:r>
      <w:r w:rsidR="00ED110E">
        <w:rPr>
          <w:rFonts w:ascii="Calibri" w:hAnsi="Calibri" w:cs="Calibri"/>
          <w:sz w:val="20"/>
          <w:lang w:val="fr-FR"/>
        </w:rPr>
        <w:t>personnes désirant organiser et animer des groupes de discussion</w:t>
      </w:r>
      <w:r w:rsidRPr="00C74DD6">
        <w:rPr>
          <w:rFonts w:ascii="Calibri" w:hAnsi="Calibri" w:cs="Calibri"/>
          <w:sz w:val="20"/>
          <w:lang w:val="fr-FR"/>
        </w:rPr>
        <w:t xml:space="preserve"> </w:t>
      </w:r>
      <w:r w:rsidR="00ED110E">
        <w:rPr>
          <w:rFonts w:ascii="Calibri" w:hAnsi="Calibri" w:cs="Calibri"/>
          <w:sz w:val="20"/>
          <w:lang w:val="fr-FR"/>
        </w:rPr>
        <w:t>différents contenus afin de mener à bien les discussions (lignes directrices, matériels de présentation, éléments de langage, documents de contexte et autres références)</w:t>
      </w:r>
      <w:r w:rsidRPr="00C74DD6">
        <w:rPr>
          <w:rFonts w:ascii="Calibri" w:hAnsi="Calibri" w:cs="Calibri"/>
          <w:sz w:val="20"/>
          <w:lang w:val="fr-FR"/>
        </w:rPr>
        <w:t xml:space="preserve">. </w:t>
      </w:r>
      <w:r w:rsidR="00ED110E">
        <w:rPr>
          <w:rFonts w:ascii="Calibri" w:hAnsi="Calibri" w:cs="Calibri"/>
          <w:sz w:val="20"/>
          <w:lang w:val="fr-FR"/>
        </w:rPr>
        <w:t xml:space="preserve">Ce guide est ainsi conçu dans le but de </w:t>
      </w:r>
      <w:r w:rsidRPr="00C74DD6">
        <w:rPr>
          <w:rFonts w:ascii="Calibri" w:hAnsi="Calibri" w:cs="Calibri"/>
          <w:sz w:val="20"/>
          <w:lang w:val="fr-FR"/>
        </w:rPr>
        <w:t>fournir une structure pour les discussions de</w:t>
      </w:r>
      <w:r w:rsidR="00ED110E">
        <w:rPr>
          <w:rFonts w:ascii="Calibri" w:hAnsi="Calibri" w:cs="Calibri"/>
          <w:sz w:val="20"/>
          <w:lang w:val="fr-FR"/>
        </w:rPr>
        <w:t xml:space="preserve"> groupe, </w:t>
      </w:r>
      <w:r w:rsidRPr="00C74DD6">
        <w:rPr>
          <w:rFonts w:ascii="Calibri" w:hAnsi="Calibri" w:cs="Calibri"/>
          <w:sz w:val="20"/>
          <w:lang w:val="fr-FR"/>
        </w:rPr>
        <w:t>en personne</w:t>
      </w:r>
      <w:r w:rsidR="00ED110E">
        <w:rPr>
          <w:rFonts w:ascii="Calibri" w:hAnsi="Calibri" w:cs="Calibri"/>
          <w:sz w:val="20"/>
          <w:lang w:val="fr-FR"/>
        </w:rPr>
        <w:t xml:space="preserve"> ou en ligne</w:t>
      </w:r>
      <w:r w:rsidRPr="00C74DD6">
        <w:rPr>
          <w:rFonts w:ascii="Calibri" w:hAnsi="Calibri" w:cs="Calibri"/>
          <w:sz w:val="20"/>
          <w:lang w:val="fr-FR"/>
        </w:rPr>
        <w:t xml:space="preserve">. Des </w:t>
      </w:r>
      <w:r w:rsidR="00627619">
        <w:rPr>
          <w:rFonts w:ascii="Calibri" w:hAnsi="Calibri" w:cs="Calibri"/>
          <w:sz w:val="20"/>
          <w:lang w:val="fr-FR"/>
        </w:rPr>
        <w:t>conseils</w:t>
      </w:r>
      <w:r w:rsidR="00ED110E">
        <w:rPr>
          <w:rFonts w:ascii="Calibri" w:hAnsi="Calibri" w:cs="Calibri"/>
          <w:sz w:val="20"/>
          <w:lang w:val="fr-FR"/>
        </w:rPr>
        <w:t xml:space="preserve"> sont également fourni</w:t>
      </w:r>
      <w:r w:rsidRPr="00C74DD6">
        <w:rPr>
          <w:rFonts w:ascii="Calibri" w:hAnsi="Calibri" w:cs="Calibri"/>
          <w:sz w:val="20"/>
          <w:lang w:val="fr-FR"/>
        </w:rPr>
        <w:t xml:space="preserve">s pour </w:t>
      </w:r>
      <w:r w:rsidR="00627619">
        <w:rPr>
          <w:rFonts w:ascii="Calibri" w:hAnsi="Calibri" w:cs="Calibri"/>
          <w:sz w:val="20"/>
          <w:lang w:val="fr-FR"/>
        </w:rPr>
        <w:t>rendre compte d</w:t>
      </w:r>
      <w:r w:rsidRPr="00C74DD6">
        <w:rPr>
          <w:rFonts w:ascii="Calibri" w:hAnsi="Calibri" w:cs="Calibri"/>
          <w:sz w:val="20"/>
          <w:lang w:val="fr-FR"/>
        </w:rPr>
        <w:t>es résultats</w:t>
      </w:r>
      <w:r w:rsidR="00ED110E">
        <w:rPr>
          <w:rFonts w:ascii="Calibri" w:hAnsi="Calibri" w:cs="Calibri"/>
          <w:sz w:val="20"/>
          <w:lang w:val="fr-FR"/>
        </w:rPr>
        <w:t xml:space="preserve"> / enseignements</w:t>
      </w:r>
      <w:r w:rsidRPr="00C74DD6">
        <w:rPr>
          <w:rFonts w:ascii="Calibri" w:hAnsi="Calibri" w:cs="Calibri"/>
          <w:sz w:val="20"/>
          <w:lang w:val="fr-FR"/>
        </w:rPr>
        <w:t xml:space="preserve"> des groupes de discussion et les </w:t>
      </w:r>
      <w:r w:rsidR="00ED110E">
        <w:rPr>
          <w:rFonts w:ascii="Calibri" w:hAnsi="Calibri" w:cs="Calibri"/>
          <w:sz w:val="20"/>
          <w:lang w:val="fr-FR"/>
        </w:rPr>
        <w:t xml:space="preserve">partager avec </w:t>
      </w:r>
      <w:r w:rsidRPr="00C74DD6">
        <w:rPr>
          <w:rFonts w:ascii="Calibri" w:hAnsi="Calibri" w:cs="Calibri"/>
          <w:sz w:val="20"/>
          <w:lang w:val="fr-FR"/>
        </w:rPr>
        <w:t>l'UNESCO.</w:t>
      </w:r>
    </w:p>
    <w:p w14:paraId="59BFE956" w14:textId="77777777" w:rsidR="005D73B8" w:rsidRPr="00D11E6A" w:rsidRDefault="005D73B8" w:rsidP="00485AFE">
      <w:pPr>
        <w:pStyle w:val="NoSpacing"/>
        <w:jc w:val="both"/>
        <w:rPr>
          <w:rFonts w:ascii="Calibri" w:hAnsi="Calibri" w:cs="Calibri"/>
          <w:i/>
          <w:sz w:val="20"/>
          <w:lang w:val="fr-FR"/>
        </w:rPr>
      </w:pPr>
    </w:p>
    <w:p w14:paraId="3267715E" w14:textId="646EAAF4" w:rsidR="00485AFE" w:rsidRPr="00C74DD6" w:rsidRDefault="00C74DD6" w:rsidP="00ED110E">
      <w:pPr>
        <w:pStyle w:val="NoSpacing"/>
        <w:jc w:val="both"/>
        <w:rPr>
          <w:rFonts w:ascii="Calibri" w:hAnsi="Calibri" w:cs="Calibri"/>
          <w:sz w:val="20"/>
          <w:lang w:val="fr-FR"/>
        </w:rPr>
      </w:pPr>
      <w:r w:rsidRPr="00C74DD6">
        <w:rPr>
          <w:rFonts w:ascii="Calibri" w:hAnsi="Calibri" w:cs="Calibri"/>
          <w:sz w:val="20"/>
          <w:lang w:val="fr-FR"/>
        </w:rPr>
        <w:t>Pour plus d’information</w:t>
      </w:r>
      <w:r w:rsidR="00ED110E">
        <w:rPr>
          <w:rFonts w:ascii="Calibri" w:hAnsi="Calibri" w:cs="Calibri"/>
          <w:sz w:val="20"/>
          <w:lang w:val="fr-FR"/>
        </w:rPr>
        <w:t>s</w:t>
      </w:r>
      <w:r w:rsidRPr="00C74DD6">
        <w:rPr>
          <w:rFonts w:ascii="Calibri" w:hAnsi="Calibri" w:cs="Calibri"/>
          <w:sz w:val="20"/>
          <w:lang w:val="fr-FR"/>
        </w:rPr>
        <w:t xml:space="preserve">, </w:t>
      </w:r>
      <w:r w:rsidR="00ED110E">
        <w:rPr>
          <w:rFonts w:ascii="Calibri" w:hAnsi="Calibri" w:cs="Calibri"/>
          <w:sz w:val="20"/>
          <w:lang w:val="fr-FR"/>
        </w:rPr>
        <w:t xml:space="preserve">n’hésitez pas à explorer notre site web officiel </w:t>
      </w:r>
      <w:r w:rsidRPr="00C74DD6">
        <w:rPr>
          <w:rFonts w:ascii="Calibri" w:hAnsi="Calibri" w:cs="Calibri"/>
          <w:sz w:val="20"/>
          <w:lang w:val="fr-FR"/>
        </w:rPr>
        <w:t>:</w:t>
      </w:r>
      <w:r w:rsidR="00FC661D" w:rsidRPr="00C74DD6">
        <w:rPr>
          <w:rFonts w:ascii="Calibri" w:hAnsi="Calibri" w:cs="Calibri"/>
          <w:sz w:val="20"/>
          <w:lang w:val="fr-FR"/>
        </w:rPr>
        <w:t xml:space="preserve"> </w:t>
      </w:r>
      <w:hyperlink r:id="rId9" w:history="1">
        <w:r w:rsidRPr="003C24FF">
          <w:rPr>
            <w:rStyle w:val="Hyperlink"/>
            <w:rFonts w:ascii="Calibri" w:hAnsi="Calibri" w:cs="Calibri"/>
            <w:sz w:val="20"/>
            <w:lang w:val="fr-FR"/>
          </w:rPr>
          <w:t>https://fr.unesco.org/futuresofeducation</w:t>
        </w:r>
      </w:hyperlink>
      <w:r w:rsidR="002448CB" w:rsidRPr="00C74DD6">
        <w:rPr>
          <w:rFonts w:ascii="Calibri" w:hAnsi="Calibri" w:cs="Calibri"/>
          <w:sz w:val="20"/>
          <w:lang w:val="fr-FR"/>
        </w:rPr>
        <w:t xml:space="preserve"> </w:t>
      </w:r>
    </w:p>
    <w:p w14:paraId="4574F6EB" w14:textId="77777777" w:rsidR="00485AFE" w:rsidRPr="00EC2539" w:rsidRDefault="00485AFE" w:rsidP="00485AFE">
      <w:pPr>
        <w:pStyle w:val="NoSpacing"/>
        <w:rPr>
          <w:rFonts w:ascii="Calibri" w:hAnsi="Calibri" w:cs="Calibri"/>
          <w:i/>
          <w:sz w:val="20"/>
          <w:szCs w:val="20"/>
          <w:lang w:val="fr-FR"/>
        </w:rPr>
      </w:pPr>
      <w:r w:rsidRPr="00EC2539">
        <w:rPr>
          <w:rFonts w:ascii="Calibri" w:hAnsi="Calibri" w:cs="Calibri"/>
          <w:lang w:val="fr-FR"/>
        </w:rPr>
        <w:t>_____________________________________________________________________________________</w:t>
      </w:r>
    </w:p>
    <w:p w14:paraId="3331720F" w14:textId="77777777" w:rsidR="00485AFE" w:rsidRPr="00EC2539" w:rsidRDefault="00485AFE" w:rsidP="00E51296">
      <w:pPr>
        <w:pStyle w:val="NoSpacing"/>
        <w:jc w:val="both"/>
        <w:rPr>
          <w:rFonts w:ascii="Calibri" w:hAnsi="Calibri" w:cs="Calibri"/>
          <w:lang w:val="fr-FR"/>
        </w:rPr>
      </w:pPr>
    </w:p>
    <w:p w14:paraId="146617B5" w14:textId="538C5792" w:rsidR="00A73F54" w:rsidRDefault="00C74DD6" w:rsidP="00872861">
      <w:pPr>
        <w:spacing w:line="247" w:lineRule="auto"/>
        <w:jc w:val="both"/>
        <w:rPr>
          <w:rFonts w:ascii="Calibri" w:hAnsi="Calibri" w:cs="Calibri"/>
          <w:color w:val="1F4E79" w:themeColor="accent1" w:themeShade="80"/>
          <w:sz w:val="32"/>
          <w:szCs w:val="32"/>
          <w:lang w:val="fr-FR"/>
        </w:rPr>
      </w:pPr>
      <w:r w:rsidRPr="00C74DD6">
        <w:rPr>
          <w:rFonts w:ascii="Calibri" w:hAnsi="Calibri" w:cs="Calibri"/>
          <w:color w:val="1F4E79" w:themeColor="accent1" w:themeShade="80"/>
          <w:sz w:val="32"/>
          <w:szCs w:val="32"/>
          <w:lang w:val="fr-FR"/>
        </w:rPr>
        <w:t xml:space="preserve">Qu'est-ce que l'initiative les </w:t>
      </w:r>
      <w:r w:rsidRPr="00627619">
        <w:rPr>
          <w:rFonts w:cs="Calibri Light"/>
          <w:i/>
          <w:iCs/>
          <w:color w:val="1F4E79" w:themeColor="accent1" w:themeShade="80"/>
          <w:sz w:val="32"/>
          <w:szCs w:val="32"/>
          <w:lang w:val="fr-FR"/>
        </w:rPr>
        <w:t>futurs de l'éducation</w:t>
      </w:r>
      <w:r w:rsidR="00627619">
        <w:rPr>
          <w:rFonts w:cs="Calibri Light"/>
          <w:i/>
          <w:iCs/>
          <w:color w:val="1F4E79" w:themeColor="accent1" w:themeShade="80"/>
          <w:sz w:val="32"/>
          <w:szCs w:val="32"/>
          <w:lang w:val="fr-FR"/>
        </w:rPr>
        <w:t xml:space="preserve"> </w:t>
      </w:r>
      <w:r w:rsidR="00F97C7A" w:rsidRPr="00C74DD6">
        <w:rPr>
          <w:rFonts w:ascii="Calibri" w:hAnsi="Calibri" w:cs="Calibri"/>
          <w:color w:val="1F4E79" w:themeColor="accent1" w:themeShade="80"/>
          <w:sz w:val="32"/>
          <w:szCs w:val="32"/>
          <w:lang w:val="fr-FR"/>
        </w:rPr>
        <w:t>?</w:t>
      </w:r>
    </w:p>
    <w:p w14:paraId="0AF17761" w14:textId="7D432818" w:rsidR="000A5656" w:rsidRPr="00A73F54" w:rsidRDefault="00F97C7A" w:rsidP="00872861">
      <w:pPr>
        <w:spacing w:line="247" w:lineRule="auto"/>
        <w:jc w:val="both"/>
        <w:rPr>
          <w:rFonts w:ascii="Calibri" w:hAnsi="Calibri" w:cs="Calibri"/>
          <w:color w:val="1F4E79" w:themeColor="accent1" w:themeShade="80"/>
          <w:lang w:val="fr-FR"/>
        </w:rPr>
      </w:pPr>
      <w:r w:rsidRPr="00C74DD6">
        <w:rPr>
          <w:rFonts w:ascii="Calibri" w:hAnsi="Calibri" w:cs="Calibri"/>
          <w:color w:val="1F4E79" w:themeColor="accent1" w:themeShade="80"/>
          <w:sz w:val="32"/>
          <w:szCs w:val="32"/>
          <w:lang w:val="fr-FR"/>
        </w:rPr>
        <w:t xml:space="preserve"> </w:t>
      </w:r>
    </w:p>
    <w:p w14:paraId="77CB7263" w14:textId="0112DCB7" w:rsidR="00C74DD6" w:rsidRDefault="00C74DD6" w:rsidP="00627619">
      <w:pPr>
        <w:pStyle w:val="NoSpacing"/>
        <w:spacing w:line="247" w:lineRule="auto"/>
        <w:jc w:val="both"/>
        <w:rPr>
          <w:rFonts w:ascii="Calibri" w:hAnsi="Calibri" w:cs="Calibri"/>
          <w:lang w:val="fr-FR"/>
        </w:rPr>
      </w:pPr>
      <w:r w:rsidRPr="00C74DD6">
        <w:rPr>
          <w:rFonts w:ascii="Calibri" w:hAnsi="Calibri" w:cs="Calibri"/>
          <w:lang w:val="fr-FR"/>
        </w:rPr>
        <w:t xml:space="preserve">L'initiative de l'UNESCO </w:t>
      </w:r>
      <w:r w:rsidR="00627619">
        <w:rPr>
          <w:rFonts w:ascii="Calibri" w:hAnsi="Calibri" w:cs="Calibri"/>
          <w:lang w:val="fr-FR"/>
        </w:rPr>
        <w:t>Le</w:t>
      </w:r>
      <w:r w:rsidR="009D0BE6">
        <w:rPr>
          <w:rFonts w:ascii="Calibri" w:hAnsi="Calibri" w:cs="Calibri"/>
          <w:lang w:val="fr-FR"/>
        </w:rPr>
        <w:t xml:space="preserve">s futurs de </w:t>
      </w:r>
      <w:r w:rsidRPr="00C74DD6">
        <w:rPr>
          <w:rFonts w:ascii="Calibri" w:hAnsi="Calibri" w:cs="Calibri"/>
          <w:lang w:val="fr-FR"/>
        </w:rPr>
        <w:t xml:space="preserve">l'éducation est une tentative ambitieuse de repenser l'éducation et de contribuer </w:t>
      </w:r>
      <w:r w:rsidR="00E97CEE">
        <w:rPr>
          <w:rFonts w:ascii="Calibri" w:hAnsi="Calibri" w:cs="Calibri"/>
          <w:lang w:val="fr-FR"/>
        </w:rPr>
        <w:t>au façonnement de</w:t>
      </w:r>
      <w:r w:rsidRPr="00C74DD6">
        <w:rPr>
          <w:rFonts w:ascii="Calibri" w:hAnsi="Calibri" w:cs="Calibri"/>
          <w:lang w:val="fr-FR"/>
        </w:rPr>
        <w:t xml:space="preserve"> l'avenir. </w:t>
      </w:r>
      <w:r w:rsidR="009D0BE6">
        <w:rPr>
          <w:rFonts w:ascii="Calibri" w:hAnsi="Calibri" w:cs="Calibri"/>
          <w:lang w:val="fr-FR"/>
        </w:rPr>
        <w:t xml:space="preserve">Elle stimule le </w:t>
      </w:r>
      <w:r w:rsidRPr="00C74DD6">
        <w:rPr>
          <w:rFonts w:ascii="Calibri" w:hAnsi="Calibri" w:cs="Calibri"/>
          <w:lang w:val="fr-FR"/>
        </w:rPr>
        <w:t>débat mondial sur la manière dont l'éducation, l'apprentissage et le savoir doivent être mis en œuvre</w:t>
      </w:r>
      <w:r w:rsidR="009D0BE6">
        <w:rPr>
          <w:rFonts w:ascii="Calibri" w:hAnsi="Calibri" w:cs="Calibri"/>
          <w:lang w:val="fr-FR"/>
        </w:rPr>
        <w:t xml:space="preserve"> </w:t>
      </w:r>
      <w:r w:rsidR="009D0BE6" w:rsidRPr="00E97CEE">
        <w:rPr>
          <w:rFonts w:ascii="Calibri" w:hAnsi="Calibri" w:cs="Calibri"/>
          <w:lang w:val="fr-FR"/>
        </w:rPr>
        <w:t>dans un monde de plus en plus complexe, incertain et précaire</w:t>
      </w:r>
      <w:r w:rsidRPr="00C74DD6">
        <w:rPr>
          <w:rFonts w:ascii="Calibri" w:hAnsi="Calibri" w:cs="Calibri"/>
          <w:lang w:val="fr-FR"/>
        </w:rPr>
        <w:t xml:space="preserve">. </w:t>
      </w:r>
      <w:r w:rsidR="009D0BE6">
        <w:rPr>
          <w:rFonts w:ascii="Calibri" w:hAnsi="Calibri" w:cs="Calibri"/>
          <w:lang w:val="fr-FR"/>
        </w:rPr>
        <w:t xml:space="preserve"> </w:t>
      </w:r>
      <w:r w:rsidRPr="00C74DD6">
        <w:rPr>
          <w:rFonts w:ascii="Calibri" w:hAnsi="Calibri" w:cs="Calibri"/>
          <w:lang w:val="fr-FR"/>
        </w:rPr>
        <w:t xml:space="preserve">Dans le cadre de cette initiative, l'UNESCO a </w:t>
      </w:r>
      <w:r w:rsidR="00E97CEE">
        <w:rPr>
          <w:lang w:val="fr-FR"/>
        </w:rPr>
        <w:t>nommé une C</w:t>
      </w:r>
      <w:r w:rsidR="009D0BE6" w:rsidRPr="009D0BE6">
        <w:rPr>
          <w:lang w:val="fr-FR"/>
        </w:rPr>
        <w:t>ommission internationale</w:t>
      </w:r>
      <w:r w:rsidRPr="00C74DD6">
        <w:rPr>
          <w:rFonts w:ascii="Calibri" w:hAnsi="Calibri" w:cs="Calibri"/>
          <w:lang w:val="fr-FR"/>
        </w:rPr>
        <w:t xml:space="preserve"> de haut niveau</w:t>
      </w:r>
      <w:r w:rsidR="00E97CEE">
        <w:rPr>
          <w:rFonts w:ascii="Calibri" w:hAnsi="Calibri" w:cs="Calibri"/>
          <w:lang w:val="fr-FR"/>
        </w:rPr>
        <w:t>,</w:t>
      </w:r>
      <w:r w:rsidRPr="00C74DD6">
        <w:rPr>
          <w:rFonts w:ascii="Calibri" w:hAnsi="Calibri" w:cs="Calibri"/>
          <w:lang w:val="fr-FR"/>
        </w:rPr>
        <w:t xml:space="preserve"> composée de leaders d'opinion ayant des compétences et des points de vue divers</w:t>
      </w:r>
      <w:r w:rsidR="009D0BE6">
        <w:rPr>
          <w:rFonts w:ascii="Calibri" w:hAnsi="Calibri" w:cs="Calibri"/>
          <w:lang w:val="fr-FR"/>
        </w:rPr>
        <w:t>,</w:t>
      </w:r>
      <w:r w:rsidRPr="00C74DD6">
        <w:rPr>
          <w:rFonts w:ascii="Calibri" w:hAnsi="Calibri" w:cs="Calibri"/>
          <w:lang w:val="fr-FR"/>
        </w:rPr>
        <w:t xml:space="preserve"> issus </w:t>
      </w:r>
      <w:r w:rsidR="003805E1">
        <w:rPr>
          <w:rFonts w:ascii="Calibri" w:hAnsi="Calibri" w:cs="Calibri"/>
          <w:lang w:val="fr-FR"/>
        </w:rPr>
        <w:t xml:space="preserve">des </w:t>
      </w:r>
      <w:r w:rsidR="009D0BE6" w:rsidRPr="009D0BE6">
        <w:rPr>
          <w:rFonts w:ascii="Calibri" w:hAnsi="Calibri" w:cs="Calibri"/>
          <w:lang w:val="fr-FR"/>
        </w:rPr>
        <w:t>domaines des sciences politiques, de la recherche universitaire, des arts, de la science</w:t>
      </w:r>
      <w:r w:rsidR="00E97CEE">
        <w:rPr>
          <w:rFonts w:ascii="Calibri" w:hAnsi="Calibri" w:cs="Calibri"/>
          <w:lang w:val="fr-FR"/>
        </w:rPr>
        <w:t xml:space="preserve"> et</w:t>
      </w:r>
      <w:r w:rsidR="009D0BE6" w:rsidRPr="009D0BE6">
        <w:rPr>
          <w:rFonts w:ascii="Calibri" w:hAnsi="Calibri" w:cs="Calibri"/>
          <w:lang w:val="fr-FR"/>
        </w:rPr>
        <w:t xml:space="preserve"> des</w:t>
      </w:r>
      <w:r w:rsidR="00627619">
        <w:rPr>
          <w:rFonts w:ascii="Calibri" w:hAnsi="Calibri" w:cs="Calibri"/>
          <w:lang w:val="fr-FR"/>
        </w:rPr>
        <w:t xml:space="preserve"> affaires</w:t>
      </w:r>
      <w:r w:rsidR="009D0BE6" w:rsidRPr="009D0BE6">
        <w:rPr>
          <w:rFonts w:ascii="Calibri" w:hAnsi="Calibri" w:cs="Calibri"/>
          <w:lang w:val="fr-FR"/>
        </w:rPr>
        <w:t>.</w:t>
      </w:r>
      <w:r w:rsidRPr="00C74DD6">
        <w:rPr>
          <w:rFonts w:ascii="Calibri" w:hAnsi="Calibri" w:cs="Calibri"/>
          <w:lang w:val="fr-FR"/>
        </w:rPr>
        <w:t xml:space="preserve"> </w:t>
      </w:r>
      <w:r w:rsidR="00627619">
        <w:rPr>
          <w:rFonts w:ascii="Calibri" w:hAnsi="Calibri" w:cs="Calibri"/>
          <w:lang w:val="fr-FR"/>
        </w:rPr>
        <w:t>Cette C</w:t>
      </w:r>
      <w:r w:rsidR="003805E1">
        <w:rPr>
          <w:rFonts w:ascii="Calibri" w:hAnsi="Calibri" w:cs="Calibri"/>
          <w:lang w:val="fr-FR"/>
        </w:rPr>
        <w:t xml:space="preserve">ommission préparera un </w:t>
      </w:r>
      <w:r w:rsidR="003805E1" w:rsidRPr="003805E1">
        <w:rPr>
          <w:rFonts w:cstheme="minorHAnsi"/>
          <w:bCs/>
          <w:lang w:val="fr-FR"/>
        </w:rPr>
        <w:t xml:space="preserve">rapport </w:t>
      </w:r>
      <w:r w:rsidR="00E97CEE" w:rsidRPr="00C74DD6">
        <w:rPr>
          <w:rFonts w:ascii="Calibri" w:hAnsi="Calibri" w:cs="Calibri"/>
          <w:lang w:val="fr-FR"/>
        </w:rPr>
        <w:t>qui sera publié en novembre 2021</w:t>
      </w:r>
      <w:r w:rsidR="00E97CEE">
        <w:rPr>
          <w:rFonts w:ascii="Calibri" w:hAnsi="Calibri" w:cs="Calibri"/>
          <w:lang w:val="fr-FR"/>
        </w:rPr>
        <w:t xml:space="preserve"> et </w:t>
      </w:r>
      <w:r w:rsidR="003805E1" w:rsidRPr="003805E1">
        <w:rPr>
          <w:rFonts w:cstheme="minorHAnsi"/>
          <w:bCs/>
          <w:lang w:val="fr-FR"/>
        </w:rPr>
        <w:t xml:space="preserve">qui servira de programme de concertation politique et d'action </w:t>
      </w:r>
      <w:r w:rsidRPr="00C74DD6">
        <w:rPr>
          <w:rFonts w:ascii="Calibri" w:hAnsi="Calibri" w:cs="Calibri"/>
          <w:lang w:val="fr-FR"/>
        </w:rPr>
        <w:t>pour les décideurs et les praticiens.</w:t>
      </w:r>
    </w:p>
    <w:p w14:paraId="1A524592" w14:textId="335EFC5C" w:rsidR="009D0BE6" w:rsidRDefault="009D0BE6" w:rsidP="009D0BE6">
      <w:pPr>
        <w:pStyle w:val="NoSpacing"/>
        <w:spacing w:line="247" w:lineRule="auto"/>
        <w:jc w:val="both"/>
        <w:rPr>
          <w:rFonts w:ascii="Calibri" w:hAnsi="Calibri" w:cs="Calibri"/>
          <w:lang w:val="fr-FR"/>
        </w:rPr>
      </w:pPr>
    </w:p>
    <w:p w14:paraId="5E0426CB" w14:textId="36C3F1F4" w:rsidR="009D0BE6" w:rsidRDefault="009D0BE6" w:rsidP="009D0BE6">
      <w:pPr>
        <w:pStyle w:val="NoSpacing"/>
        <w:spacing w:line="247" w:lineRule="auto"/>
        <w:jc w:val="both"/>
        <w:rPr>
          <w:rFonts w:ascii="Calibri" w:hAnsi="Calibri" w:cs="Calibri"/>
          <w:lang w:val="fr-FR"/>
        </w:rPr>
      </w:pPr>
    </w:p>
    <w:p w14:paraId="1625E952" w14:textId="77777777" w:rsidR="00A73F54" w:rsidRPr="00C74DD6" w:rsidRDefault="00A73F54" w:rsidP="009D0BE6">
      <w:pPr>
        <w:pStyle w:val="NoSpacing"/>
        <w:spacing w:line="247" w:lineRule="auto"/>
        <w:jc w:val="both"/>
        <w:rPr>
          <w:rFonts w:ascii="Calibri" w:hAnsi="Calibri" w:cs="Calibri"/>
          <w:lang w:val="fr-FR"/>
        </w:rPr>
      </w:pPr>
    </w:p>
    <w:p w14:paraId="23DC7F5D" w14:textId="502BE47E" w:rsidR="00AB6D42" w:rsidRDefault="00AB6D42" w:rsidP="00872861">
      <w:pPr>
        <w:pStyle w:val="NoSpacing"/>
        <w:spacing w:line="247" w:lineRule="auto"/>
        <w:jc w:val="both"/>
        <w:rPr>
          <w:rFonts w:ascii="Calibri" w:hAnsi="Calibri" w:cs="Calibri"/>
          <w:lang w:val="fr-FR"/>
        </w:rPr>
      </w:pPr>
    </w:p>
    <w:p w14:paraId="3EE9A498" w14:textId="77777777" w:rsidR="00EA0E5C" w:rsidRPr="00C74DD6" w:rsidRDefault="00EA0E5C" w:rsidP="00872861">
      <w:pPr>
        <w:pStyle w:val="NoSpacing"/>
        <w:spacing w:line="247" w:lineRule="auto"/>
        <w:jc w:val="both"/>
        <w:rPr>
          <w:rFonts w:ascii="Calibri" w:hAnsi="Calibri" w:cs="Calibri"/>
          <w:lang w:val="fr-FR"/>
        </w:rPr>
      </w:pPr>
    </w:p>
    <w:p w14:paraId="5D0ECBF4" w14:textId="0AF60CD5" w:rsidR="00D02EC0" w:rsidRDefault="000F75B3" w:rsidP="000F75B3">
      <w:pPr>
        <w:spacing w:line="247" w:lineRule="auto"/>
        <w:jc w:val="both"/>
        <w:rPr>
          <w:rFonts w:ascii="Calibri" w:hAnsi="Calibri" w:cs="Calibri"/>
          <w:color w:val="1F4E79" w:themeColor="accent1" w:themeShade="80"/>
          <w:sz w:val="32"/>
          <w:szCs w:val="32"/>
          <w:lang w:val="fr-FR"/>
        </w:rPr>
      </w:pPr>
      <w:r>
        <w:rPr>
          <w:rFonts w:ascii="Calibri" w:hAnsi="Calibri" w:cs="Calibri"/>
          <w:color w:val="1F4E79" w:themeColor="accent1" w:themeShade="80"/>
          <w:sz w:val="32"/>
          <w:szCs w:val="32"/>
          <w:lang w:val="fr-FR"/>
        </w:rPr>
        <w:lastRenderedPageBreak/>
        <w:t xml:space="preserve">Pourquoi mettre en place un processus de consultation </w:t>
      </w:r>
      <w:r w:rsidR="003805E1" w:rsidRPr="003805E1">
        <w:rPr>
          <w:rFonts w:ascii="Calibri" w:hAnsi="Calibri" w:cs="Calibri"/>
          <w:color w:val="1F4E79" w:themeColor="accent1" w:themeShade="80"/>
          <w:sz w:val="32"/>
          <w:szCs w:val="32"/>
          <w:lang w:val="fr-FR"/>
        </w:rPr>
        <w:t>?</w:t>
      </w:r>
      <w:r w:rsidR="00D02EC0" w:rsidRPr="003805E1">
        <w:rPr>
          <w:rFonts w:ascii="Calibri" w:hAnsi="Calibri" w:cs="Calibri"/>
          <w:color w:val="1F4E79" w:themeColor="accent1" w:themeShade="80"/>
          <w:sz w:val="32"/>
          <w:szCs w:val="32"/>
          <w:lang w:val="fr-FR"/>
        </w:rPr>
        <w:t xml:space="preserve"> </w:t>
      </w:r>
    </w:p>
    <w:p w14:paraId="0B17EE6A" w14:textId="77777777" w:rsidR="00A73F54" w:rsidRPr="00A73F54" w:rsidRDefault="00A73F54" w:rsidP="003805E1">
      <w:pPr>
        <w:spacing w:line="247" w:lineRule="auto"/>
        <w:jc w:val="both"/>
        <w:rPr>
          <w:rFonts w:ascii="Calibri" w:hAnsi="Calibri" w:cs="Calibri"/>
          <w:color w:val="1F4E79" w:themeColor="accent1" w:themeShade="80"/>
          <w:lang w:val="fr-FR"/>
        </w:rPr>
      </w:pPr>
    </w:p>
    <w:p w14:paraId="64E44B54" w14:textId="7839BC3F" w:rsidR="003805E1" w:rsidRPr="003805E1" w:rsidRDefault="00274278" w:rsidP="009D3670">
      <w:pPr>
        <w:pStyle w:val="NoSpacing"/>
        <w:spacing w:line="247" w:lineRule="auto"/>
        <w:jc w:val="both"/>
        <w:rPr>
          <w:rFonts w:ascii="Calibri" w:hAnsi="Calibri" w:cs="Calibri"/>
          <w:lang w:val="fr-FR"/>
        </w:rPr>
      </w:pPr>
      <w:r>
        <w:rPr>
          <w:rFonts w:ascii="Calibri" w:hAnsi="Calibri" w:cs="Calibri"/>
          <w:lang w:val="fr-FR"/>
        </w:rPr>
        <w:t>Le rapport de la c</w:t>
      </w:r>
      <w:r w:rsidR="003805E1" w:rsidRPr="003805E1">
        <w:rPr>
          <w:rFonts w:ascii="Calibri" w:hAnsi="Calibri" w:cs="Calibri"/>
          <w:lang w:val="fr-FR"/>
        </w:rPr>
        <w:t xml:space="preserve">ommission internationale résultera d'une série de modalités de travail qui mettent </w:t>
      </w:r>
      <w:r>
        <w:rPr>
          <w:rFonts w:ascii="Calibri" w:hAnsi="Calibri" w:cs="Calibri"/>
          <w:lang w:val="fr-FR"/>
        </w:rPr>
        <w:t>en relief</w:t>
      </w:r>
      <w:r w:rsidR="003805E1" w:rsidRPr="003805E1">
        <w:rPr>
          <w:rFonts w:ascii="Calibri" w:hAnsi="Calibri" w:cs="Calibri"/>
          <w:lang w:val="fr-FR"/>
        </w:rPr>
        <w:t xml:space="preserve"> la </w:t>
      </w:r>
      <w:r w:rsidRPr="00274278">
        <w:rPr>
          <w:rFonts w:ascii="Calibri" w:hAnsi="Calibri" w:cs="Calibri"/>
          <w:lang w:val="fr-FR"/>
        </w:rPr>
        <w:t>création conjointe</w:t>
      </w:r>
      <w:r w:rsidR="003805E1" w:rsidRPr="003805E1">
        <w:rPr>
          <w:rFonts w:ascii="Calibri" w:hAnsi="Calibri" w:cs="Calibri"/>
          <w:lang w:val="fr-FR"/>
        </w:rPr>
        <w:t>, une large structure participative et de partenariat, l'in</w:t>
      </w:r>
      <w:r>
        <w:rPr>
          <w:rFonts w:ascii="Calibri" w:hAnsi="Calibri" w:cs="Calibri"/>
          <w:lang w:val="fr-FR"/>
        </w:rPr>
        <w:t xml:space="preserve">tégration </w:t>
      </w:r>
      <w:r w:rsidR="003805E1" w:rsidRPr="003805E1">
        <w:rPr>
          <w:rFonts w:ascii="Calibri" w:hAnsi="Calibri" w:cs="Calibri"/>
          <w:lang w:val="fr-FR"/>
        </w:rPr>
        <w:t xml:space="preserve">de diverses perspectives et l'absence de conclusions préétablies. </w:t>
      </w:r>
      <w:r w:rsidR="009D3670" w:rsidRPr="009D3670">
        <w:rPr>
          <w:rFonts w:ascii="Calibri" w:hAnsi="Calibri" w:cs="Calibri"/>
          <w:lang w:val="fr-FR"/>
        </w:rPr>
        <w:t>À</w:t>
      </w:r>
      <w:r w:rsidR="003805E1" w:rsidRPr="003805E1">
        <w:rPr>
          <w:rFonts w:ascii="Calibri" w:hAnsi="Calibri" w:cs="Calibri"/>
          <w:lang w:val="fr-FR"/>
        </w:rPr>
        <w:t xml:space="preserve"> </w:t>
      </w:r>
      <w:r>
        <w:rPr>
          <w:rFonts w:ascii="Calibri" w:hAnsi="Calibri" w:cs="Calibri"/>
          <w:lang w:val="fr-FR"/>
        </w:rPr>
        <w:t>cette fin</w:t>
      </w:r>
      <w:r w:rsidR="003805E1" w:rsidRPr="003805E1">
        <w:rPr>
          <w:rFonts w:ascii="Calibri" w:hAnsi="Calibri" w:cs="Calibri"/>
          <w:lang w:val="fr-FR"/>
        </w:rPr>
        <w:t xml:space="preserve">, l'UNESCO encourage les consultations dans le monde entier, </w:t>
      </w:r>
      <w:r w:rsidR="00EA0E5C">
        <w:rPr>
          <w:rFonts w:ascii="Calibri" w:hAnsi="Calibri" w:cs="Calibri"/>
          <w:lang w:val="fr-FR"/>
        </w:rPr>
        <w:t xml:space="preserve">dont les </w:t>
      </w:r>
      <w:r w:rsidR="003805E1" w:rsidRPr="003805E1">
        <w:rPr>
          <w:rFonts w:ascii="Calibri" w:hAnsi="Calibri" w:cs="Calibri"/>
          <w:lang w:val="fr-FR"/>
        </w:rPr>
        <w:t xml:space="preserve">contributions alimenteront les travaux de la Commission. </w:t>
      </w:r>
      <w:r w:rsidR="009D3670">
        <w:rPr>
          <w:rFonts w:ascii="Calibri" w:hAnsi="Calibri" w:cs="Calibri"/>
          <w:lang w:val="fr-FR"/>
        </w:rPr>
        <w:t>L</w:t>
      </w:r>
      <w:r w:rsidR="003805E1" w:rsidRPr="003805E1">
        <w:rPr>
          <w:rFonts w:ascii="Calibri" w:hAnsi="Calibri" w:cs="Calibri"/>
          <w:lang w:val="fr-FR"/>
        </w:rPr>
        <w:t xml:space="preserve">'objectif des consultations </w:t>
      </w:r>
      <w:r w:rsidR="009D3670">
        <w:rPr>
          <w:rFonts w:ascii="Calibri" w:hAnsi="Calibri" w:cs="Calibri"/>
          <w:lang w:val="fr-FR"/>
        </w:rPr>
        <w:t xml:space="preserve">à travers des groupes de discussion </w:t>
      </w:r>
      <w:r w:rsidR="003805E1" w:rsidRPr="003805E1">
        <w:rPr>
          <w:rFonts w:ascii="Calibri" w:hAnsi="Calibri" w:cs="Calibri"/>
          <w:lang w:val="fr-FR"/>
        </w:rPr>
        <w:t xml:space="preserve">est de générer un ensemble de perspectives diverses sur </w:t>
      </w:r>
      <w:r w:rsidRPr="00274278">
        <w:rPr>
          <w:rFonts w:cstheme="minorHAnsi"/>
          <w:bCs/>
          <w:lang w:val="fr-FR"/>
        </w:rPr>
        <w:t xml:space="preserve">les défis et les </w:t>
      </w:r>
      <w:r w:rsidR="009D3670">
        <w:rPr>
          <w:rFonts w:cstheme="minorHAnsi"/>
          <w:bCs/>
          <w:lang w:val="fr-FR"/>
        </w:rPr>
        <w:t>opportunités</w:t>
      </w:r>
      <w:r w:rsidRPr="00274278">
        <w:rPr>
          <w:rFonts w:asciiTheme="majorHAnsi" w:hAnsiTheme="majorHAnsi" w:cstheme="majorHAnsi"/>
          <w:bCs/>
          <w:lang w:val="fr-FR"/>
        </w:rPr>
        <w:t xml:space="preserve"> </w:t>
      </w:r>
      <w:r w:rsidR="009D3670">
        <w:rPr>
          <w:rFonts w:ascii="Calibri" w:hAnsi="Calibri" w:cs="Calibri"/>
          <w:lang w:val="fr-FR"/>
        </w:rPr>
        <w:t>de</w:t>
      </w:r>
      <w:r w:rsidR="003805E1" w:rsidRPr="003805E1">
        <w:rPr>
          <w:rFonts w:ascii="Calibri" w:hAnsi="Calibri" w:cs="Calibri"/>
          <w:lang w:val="fr-FR"/>
        </w:rPr>
        <w:t xml:space="preserve"> l'éducation et l'apprentissage</w:t>
      </w:r>
      <w:r w:rsidR="009D3670">
        <w:rPr>
          <w:rFonts w:ascii="Calibri" w:hAnsi="Calibri" w:cs="Calibri"/>
          <w:lang w:val="fr-FR"/>
        </w:rPr>
        <w:t xml:space="preserve">, </w:t>
      </w:r>
      <w:r w:rsidR="009D3670" w:rsidRPr="00274278">
        <w:rPr>
          <w:rFonts w:cstheme="minorHAnsi"/>
          <w:bCs/>
          <w:lang w:val="fr-FR"/>
        </w:rPr>
        <w:t xml:space="preserve">défis et </w:t>
      </w:r>
      <w:r w:rsidR="009D3670">
        <w:rPr>
          <w:rFonts w:cstheme="minorHAnsi"/>
          <w:bCs/>
          <w:lang w:val="fr-FR"/>
        </w:rPr>
        <w:t>opportunités</w:t>
      </w:r>
      <w:r w:rsidR="003805E1" w:rsidRPr="003805E1">
        <w:rPr>
          <w:rFonts w:ascii="Calibri" w:hAnsi="Calibri" w:cs="Calibri"/>
          <w:lang w:val="fr-FR"/>
        </w:rPr>
        <w:t xml:space="preserve"> qui peuvent </w:t>
      </w:r>
      <w:r w:rsidR="009D3670">
        <w:rPr>
          <w:rFonts w:ascii="Calibri" w:hAnsi="Calibri" w:cs="Calibri"/>
          <w:lang w:val="fr-FR"/>
        </w:rPr>
        <w:t xml:space="preserve">être à la fois anticipés/prévus, </w:t>
      </w:r>
      <w:r w:rsidR="003805E1" w:rsidRPr="003805E1">
        <w:rPr>
          <w:rFonts w:ascii="Calibri" w:hAnsi="Calibri" w:cs="Calibri"/>
          <w:lang w:val="fr-FR"/>
        </w:rPr>
        <w:t xml:space="preserve">et </w:t>
      </w:r>
      <w:r w:rsidR="009D3670">
        <w:rPr>
          <w:rFonts w:ascii="Calibri" w:hAnsi="Calibri" w:cs="Calibri"/>
          <w:lang w:val="fr-FR"/>
        </w:rPr>
        <w:t xml:space="preserve">aussi </w:t>
      </w:r>
      <w:r w:rsidR="003805E1" w:rsidRPr="003805E1">
        <w:rPr>
          <w:rFonts w:ascii="Calibri" w:hAnsi="Calibri" w:cs="Calibri"/>
          <w:lang w:val="fr-FR"/>
        </w:rPr>
        <w:t>imaginés/envisagés</w:t>
      </w:r>
      <w:r w:rsidR="009D3670">
        <w:rPr>
          <w:rFonts w:ascii="Calibri" w:hAnsi="Calibri" w:cs="Calibri"/>
          <w:lang w:val="fr-FR"/>
        </w:rPr>
        <w:t>,</w:t>
      </w:r>
      <w:r w:rsidR="003805E1" w:rsidRPr="003805E1">
        <w:rPr>
          <w:rFonts w:ascii="Calibri" w:hAnsi="Calibri" w:cs="Calibri"/>
          <w:lang w:val="fr-FR"/>
        </w:rPr>
        <w:t xml:space="preserve"> </w:t>
      </w:r>
      <w:r w:rsidR="009D3670">
        <w:rPr>
          <w:rFonts w:ascii="Calibri" w:hAnsi="Calibri" w:cs="Calibri"/>
          <w:lang w:val="fr-FR"/>
        </w:rPr>
        <w:t>dès lors que le regard est tourné vers</w:t>
      </w:r>
      <w:r w:rsidR="00165D93">
        <w:rPr>
          <w:rFonts w:ascii="Calibri" w:hAnsi="Calibri" w:cs="Calibri"/>
          <w:lang w:val="fr-FR"/>
        </w:rPr>
        <w:t xml:space="preserve"> l’année</w:t>
      </w:r>
      <w:r w:rsidR="003805E1" w:rsidRPr="003805E1">
        <w:rPr>
          <w:rFonts w:ascii="Calibri" w:hAnsi="Calibri" w:cs="Calibri"/>
          <w:lang w:val="fr-FR"/>
        </w:rPr>
        <w:t xml:space="preserve"> 2050.</w:t>
      </w:r>
    </w:p>
    <w:p w14:paraId="46B21E2B" w14:textId="77777777" w:rsidR="001B3039" w:rsidRPr="003805E1" w:rsidRDefault="001B3039" w:rsidP="00921A1B">
      <w:pPr>
        <w:spacing w:line="247" w:lineRule="auto"/>
        <w:jc w:val="both"/>
        <w:rPr>
          <w:rFonts w:ascii="Calibri" w:hAnsi="Calibri" w:cs="Calibri"/>
          <w:color w:val="1F4E79" w:themeColor="accent1" w:themeShade="80"/>
          <w:sz w:val="32"/>
          <w:szCs w:val="32"/>
          <w:lang w:val="fr-FR"/>
        </w:rPr>
      </w:pPr>
    </w:p>
    <w:p w14:paraId="3A3C4252" w14:textId="619EB014" w:rsidR="00921A1B" w:rsidRDefault="00165D93" w:rsidP="000F75B3">
      <w:pPr>
        <w:spacing w:line="247" w:lineRule="auto"/>
        <w:jc w:val="both"/>
        <w:rPr>
          <w:rFonts w:ascii="Calibri" w:hAnsi="Calibri" w:cs="Calibri"/>
          <w:color w:val="1F4E79" w:themeColor="accent1" w:themeShade="80"/>
          <w:sz w:val="32"/>
          <w:szCs w:val="32"/>
          <w:lang w:val="fr-FR"/>
        </w:rPr>
      </w:pPr>
      <w:r w:rsidRPr="00165D93">
        <w:rPr>
          <w:rFonts w:ascii="Calibri" w:hAnsi="Calibri" w:cs="Calibri"/>
          <w:color w:val="1F4E79" w:themeColor="accent1" w:themeShade="80"/>
          <w:sz w:val="32"/>
          <w:szCs w:val="32"/>
          <w:lang w:val="fr-FR"/>
        </w:rPr>
        <w:t xml:space="preserve">Pourquoi organiser un groupe de discussion ? </w:t>
      </w:r>
      <w:r w:rsidR="00921A1B" w:rsidRPr="00165D93">
        <w:rPr>
          <w:rFonts w:ascii="Calibri" w:hAnsi="Calibri" w:cs="Calibri"/>
          <w:color w:val="1F4E79" w:themeColor="accent1" w:themeShade="80"/>
          <w:sz w:val="32"/>
          <w:szCs w:val="32"/>
          <w:lang w:val="fr-FR"/>
        </w:rPr>
        <w:t xml:space="preserve"> </w:t>
      </w:r>
    </w:p>
    <w:p w14:paraId="4041FBB7" w14:textId="77777777" w:rsidR="009D3670" w:rsidRPr="009D3670" w:rsidRDefault="009D3670" w:rsidP="00165D93">
      <w:pPr>
        <w:spacing w:line="247" w:lineRule="auto"/>
        <w:jc w:val="both"/>
        <w:rPr>
          <w:rFonts w:ascii="Calibri" w:hAnsi="Calibri" w:cs="Calibri"/>
          <w:color w:val="1F4E79" w:themeColor="accent1" w:themeShade="80"/>
          <w:lang w:val="fr-FR"/>
        </w:rPr>
      </w:pPr>
    </w:p>
    <w:p w14:paraId="373DC608" w14:textId="1195F035" w:rsidR="00165D93" w:rsidRPr="00165D93" w:rsidRDefault="00165D93" w:rsidP="00351B1F">
      <w:pPr>
        <w:pStyle w:val="NoSpacing"/>
        <w:spacing w:line="247" w:lineRule="auto"/>
        <w:jc w:val="both"/>
        <w:rPr>
          <w:rFonts w:ascii="Calibri" w:hAnsi="Calibri" w:cs="Calibri"/>
          <w:lang w:val="fr-FR"/>
        </w:rPr>
      </w:pPr>
      <w:r w:rsidRPr="00165D93">
        <w:rPr>
          <w:rFonts w:ascii="Calibri" w:hAnsi="Calibri" w:cs="Calibri"/>
          <w:lang w:val="fr-FR"/>
        </w:rPr>
        <w:t xml:space="preserve">Les groupes de discussion sont l'une des nombreuses modalités d'engagement dans le cadre de l'initiative </w:t>
      </w:r>
      <w:r w:rsidR="009D3670" w:rsidRPr="009D3670">
        <w:rPr>
          <w:rFonts w:ascii="Calibri" w:hAnsi="Calibri" w:cs="Calibri"/>
          <w:i/>
          <w:iCs/>
          <w:lang w:val="fr-FR"/>
        </w:rPr>
        <w:t>L</w:t>
      </w:r>
      <w:r w:rsidRPr="009D3670">
        <w:rPr>
          <w:rFonts w:ascii="Calibri" w:hAnsi="Calibri" w:cs="Calibri"/>
          <w:i/>
          <w:iCs/>
          <w:lang w:val="fr-FR"/>
        </w:rPr>
        <w:t>es futurs de l’éducation</w:t>
      </w:r>
      <w:r w:rsidRPr="00165D93">
        <w:rPr>
          <w:rFonts w:ascii="Calibri" w:hAnsi="Calibri" w:cs="Calibri"/>
          <w:lang w:val="fr-FR"/>
        </w:rPr>
        <w:t xml:space="preserve">. Une série de modules de consultation en ligne, </w:t>
      </w:r>
      <w:r w:rsidR="009D3670">
        <w:rPr>
          <w:rFonts w:ascii="Calibri" w:hAnsi="Calibri" w:cs="Calibri"/>
          <w:lang w:val="fr-FR"/>
        </w:rPr>
        <w:t xml:space="preserve">accompagnée de webinaires et </w:t>
      </w:r>
      <w:r w:rsidR="00351B1F">
        <w:rPr>
          <w:rFonts w:ascii="Calibri" w:hAnsi="Calibri" w:cs="Calibri"/>
          <w:lang w:val="fr-FR"/>
        </w:rPr>
        <w:t>d’</w:t>
      </w:r>
      <w:r w:rsidR="009D3670">
        <w:rPr>
          <w:rFonts w:ascii="Calibri" w:hAnsi="Calibri" w:cs="Calibri"/>
          <w:lang w:val="fr-FR"/>
        </w:rPr>
        <w:t>autres évènements à l’échelle nationale, régionale et mondiale,</w:t>
      </w:r>
      <w:r w:rsidRPr="00165D93">
        <w:rPr>
          <w:rFonts w:ascii="Calibri" w:hAnsi="Calibri" w:cs="Calibri"/>
          <w:lang w:val="fr-FR"/>
        </w:rPr>
        <w:t xml:space="preserve"> sont égale</w:t>
      </w:r>
      <w:r w:rsidR="00351B1F">
        <w:rPr>
          <w:rFonts w:ascii="Calibri" w:hAnsi="Calibri" w:cs="Calibri"/>
          <w:lang w:val="fr-FR"/>
        </w:rPr>
        <w:t>ment au cœur de la stratégie d</w:t>
      </w:r>
      <w:r w:rsidR="00627619">
        <w:rPr>
          <w:rFonts w:ascii="Calibri" w:hAnsi="Calibri" w:cs="Calibri"/>
          <w:lang w:val="fr-FR"/>
        </w:rPr>
        <w:t>’un</w:t>
      </w:r>
      <w:r w:rsidR="00351B1F">
        <w:rPr>
          <w:rFonts w:ascii="Calibri" w:hAnsi="Calibri" w:cs="Calibri"/>
          <w:lang w:val="fr-FR"/>
        </w:rPr>
        <w:t>e</w:t>
      </w:r>
      <w:r w:rsidR="00627619">
        <w:rPr>
          <w:rFonts w:ascii="Calibri" w:hAnsi="Calibri" w:cs="Calibri"/>
          <w:lang w:val="fr-FR"/>
        </w:rPr>
        <w:t xml:space="preserve"> vaste série de </w:t>
      </w:r>
      <w:r w:rsidRPr="00165D93">
        <w:rPr>
          <w:rFonts w:ascii="Calibri" w:hAnsi="Calibri" w:cs="Calibri"/>
          <w:lang w:val="fr-FR"/>
        </w:rPr>
        <w:t xml:space="preserve">consultations </w:t>
      </w:r>
      <w:r w:rsidR="00351B1F">
        <w:rPr>
          <w:rFonts w:ascii="Calibri" w:hAnsi="Calibri" w:cs="Calibri"/>
          <w:lang w:val="fr-FR"/>
        </w:rPr>
        <w:t>à travers le monde</w:t>
      </w:r>
      <w:r w:rsidRPr="00165D93">
        <w:rPr>
          <w:rFonts w:ascii="Calibri" w:hAnsi="Calibri" w:cs="Calibri"/>
          <w:lang w:val="fr-FR"/>
        </w:rPr>
        <w:t xml:space="preserve">. </w:t>
      </w:r>
    </w:p>
    <w:p w14:paraId="57E2E829" w14:textId="77777777" w:rsidR="00165D93" w:rsidRPr="00165D93" w:rsidRDefault="00165D93" w:rsidP="00165D93">
      <w:pPr>
        <w:pStyle w:val="NoSpacing"/>
        <w:spacing w:line="247" w:lineRule="auto"/>
        <w:jc w:val="both"/>
        <w:rPr>
          <w:rFonts w:ascii="Calibri" w:hAnsi="Calibri" w:cs="Calibri"/>
          <w:lang w:val="fr-FR"/>
        </w:rPr>
      </w:pPr>
    </w:p>
    <w:p w14:paraId="55836657" w14:textId="6E1E6BCB" w:rsidR="00165D93" w:rsidRPr="00165D93" w:rsidRDefault="00165D93" w:rsidP="00627619">
      <w:pPr>
        <w:pStyle w:val="NoSpacing"/>
        <w:spacing w:line="247" w:lineRule="auto"/>
        <w:jc w:val="both"/>
        <w:rPr>
          <w:rFonts w:ascii="Calibri" w:hAnsi="Calibri" w:cs="Calibri"/>
          <w:lang w:val="fr-FR"/>
        </w:rPr>
      </w:pPr>
      <w:r w:rsidRPr="00165D93">
        <w:rPr>
          <w:rFonts w:ascii="Calibri" w:hAnsi="Calibri" w:cs="Calibri"/>
          <w:lang w:val="fr-FR"/>
        </w:rPr>
        <w:t>Diriger une consultation</w:t>
      </w:r>
      <w:r w:rsidR="00627619">
        <w:rPr>
          <w:rFonts w:ascii="Calibri" w:hAnsi="Calibri" w:cs="Calibri"/>
          <w:lang w:val="fr-FR"/>
        </w:rPr>
        <w:t xml:space="preserve"> </w:t>
      </w:r>
      <w:r w:rsidR="00351B1F">
        <w:rPr>
          <w:rFonts w:ascii="Calibri" w:hAnsi="Calibri" w:cs="Calibri"/>
          <w:lang w:val="fr-FR"/>
        </w:rPr>
        <w:t xml:space="preserve">à travers un </w:t>
      </w:r>
      <w:r w:rsidRPr="00165D93">
        <w:rPr>
          <w:rFonts w:ascii="Calibri" w:hAnsi="Calibri" w:cs="Calibri"/>
          <w:lang w:val="fr-FR"/>
        </w:rPr>
        <w:t>groupe de discussion sur l</w:t>
      </w:r>
      <w:r>
        <w:rPr>
          <w:rFonts w:ascii="Calibri" w:hAnsi="Calibri" w:cs="Calibri"/>
          <w:lang w:val="fr-FR"/>
        </w:rPr>
        <w:t>es futurs</w:t>
      </w:r>
      <w:r w:rsidRPr="00165D93">
        <w:rPr>
          <w:rFonts w:ascii="Calibri" w:hAnsi="Calibri" w:cs="Calibri"/>
          <w:lang w:val="fr-FR"/>
        </w:rPr>
        <w:t xml:space="preserve"> de l'éducation représente une occasion unique pour votre organisation de mobiliser les parties prenantes</w:t>
      </w:r>
      <w:r w:rsidR="00627619">
        <w:rPr>
          <w:rFonts w:ascii="Calibri" w:hAnsi="Calibri" w:cs="Calibri"/>
          <w:lang w:val="fr-FR"/>
        </w:rPr>
        <w:t xml:space="preserve"> qui vous semblent les plus pertinentes</w:t>
      </w:r>
      <w:r w:rsidRPr="00165D93">
        <w:rPr>
          <w:rFonts w:ascii="Calibri" w:hAnsi="Calibri" w:cs="Calibri"/>
          <w:lang w:val="fr-FR"/>
        </w:rPr>
        <w:t xml:space="preserve">, </w:t>
      </w:r>
      <w:r w:rsidR="00627619">
        <w:rPr>
          <w:rFonts w:ascii="Calibri" w:hAnsi="Calibri" w:cs="Calibri"/>
          <w:lang w:val="fr-FR"/>
        </w:rPr>
        <w:t>vos</w:t>
      </w:r>
      <w:r w:rsidRPr="00165D93">
        <w:rPr>
          <w:rFonts w:ascii="Calibri" w:hAnsi="Calibri" w:cs="Calibri"/>
          <w:lang w:val="fr-FR"/>
        </w:rPr>
        <w:t xml:space="preserve"> partenaires et </w:t>
      </w:r>
      <w:r w:rsidR="00627619">
        <w:rPr>
          <w:rFonts w:ascii="Calibri" w:hAnsi="Calibri" w:cs="Calibri"/>
          <w:lang w:val="fr-FR"/>
        </w:rPr>
        <w:t>vos</w:t>
      </w:r>
      <w:r w:rsidRPr="00165D93">
        <w:rPr>
          <w:rFonts w:ascii="Calibri" w:hAnsi="Calibri" w:cs="Calibri"/>
          <w:lang w:val="fr-FR"/>
        </w:rPr>
        <w:t xml:space="preserve"> réseaux afin de contribuer à la conversation mondiale</w:t>
      </w:r>
      <w:r w:rsidR="00627619">
        <w:rPr>
          <w:rFonts w:ascii="Calibri" w:hAnsi="Calibri" w:cs="Calibri"/>
          <w:lang w:val="fr-FR"/>
        </w:rPr>
        <w:t xml:space="preserve"> sur cette question importante, ainsi que </w:t>
      </w:r>
      <w:r w:rsidRPr="00165D93">
        <w:rPr>
          <w:rFonts w:ascii="Calibri" w:hAnsi="Calibri" w:cs="Calibri"/>
          <w:lang w:val="fr-FR"/>
        </w:rPr>
        <w:t>de s'assurer qu'aucune perspective ou point de vue ne soit négligé.</w:t>
      </w:r>
    </w:p>
    <w:p w14:paraId="307C740F" w14:textId="39F61A72" w:rsidR="003C5B80" w:rsidRDefault="003C5B80" w:rsidP="00FC661D">
      <w:pPr>
        <w:pStyle w:val="NoSpacing"/>
        <w:spacing w:line="247" w:lineRule="auto"/>
        <w:jc w:val="both"/>
        <w:rPr>
          <w:rFonts w:ascii="Calibri" w:hAnsi="Calibri" w:cs="Calibri"/>
          <w:lang w:val="fr-FR"/>
        </w:rPr>
      </w:pPr>
    </w:p>
    <w:p w14:paraId="74739CEC" w14:textId="2240D79F" w:rsidR="00165D93" w:rsidRPr="00165D93" w:rsidRDefault="00165D93" w:rsidP="00351B1F">
      <w:pPr>
        <w:pStyle w:val="NoSpacing"/>
        <w:spacing w:line="247" w:lineRule="auto"/>
        <w:jc w:val="both"/>
        <w:rPr>
          <w:rFonts w:ascii="Calibri" w:hAnsi="Calibri" w:cs="Calibri"/>
          <w:lang w:val="fr-FR"/>
        </w:rPr>
      </w:pPr>
      <w:r w:rsidRPr="00165D93">
        <w:rPr>
          <w:rFonts w:ascii="Calibri" w:hAnsi="Calibri" w:cs="Calibri"/>
          <w:lang w:val="fr-FR"/>
        </w:rPr>
        <w:t xml:space="preserve">La nature ouverte de cette consultation est bien servie par une discussion de groupe qui permet aux </w:t>
      </w:r>
      <w:r w:rsidR="00351B1F">
        <w:rPr>
          <w:rFonts w:ascii="Calibri" w:hAnsi="Calibri" w:cs="Calibri"/>
          <w:lang w:val="fr-FR"/>
        </w:rPr>
        <w:t>personnes</w:t>
      </w:r>
      <w:r w:rsidRPr="00165D93">
        <w:rPr>
          <w:rFonts w:ascii="Calibri" w:hAnsi="Calibri" w:cs="Calibri"/>
          <w:lang w:val="fr-FR"/>
        </w:rPr>
        <w:t xml:space="preserve"> d'explorer et de clarifier leurs points de vue. L'interaction de groupe est la clé de la méthodologie des groupes de discussion. Souvent, une conversation de groupe de discussion peut mener à des directions nouvelles et inattendues lorsque les participants réfléchissent à leurs propres idées et à celles des autres. Les groupes de discussion permettent également aux </w:t>
      </w:r>
      <w:proofErr w:type="spellStart"/>
      <w:r w:rsidRPr="00165D93">
        <w:rPr>
          <w:rFonts w:ascii="Calibri" w:hAnsi="Calibri" w:cs="Calibri"/>
          <w:lang w:val="fr-FR"/>
        </w:rPr>
        <w:t>participant</w:t>
      </w:r>
      <w:r w:rsidR="00627619">
        <w:rPr>
          <w:rFonts w:ascii="Calibri" w:hAnsi="Calibri" w:cs="Calibri"/>
          <w:lang w:val="fr-FR"/>
        </w:rPr>
        <w:t>.</w:t>
      </w:r>
      <w:proofErr w:type="gramStart"/>
      <w:r w:rsidR="00627619">
        <w:rPr>
          <w:rFonts w:ascii="Calibri" w:hAnsi="Calibri" w:cs="Calibri"/>
          <w:lang w:val="fr-FR"/>
        </w:rPr>
        <w:t>e.</w:t>
      </w:r>
      <w:r w:rsidRPr="00165D93">
        <w:rPr>
          <w:rFonts w:ascii="Calibri" w:hAnsi="Calibri" w:cs="Calibri"/>
          <w:lang w:val="fr-FR"/>
        </w:rPr>
        <w:t>s</w:t>
      </w:r>
      <w:proofErr w:type="spellEnd"/>
      <w:proofErr w:type="gramEnd"/>
      <w:r w:rsidRPr="00165D93">
        <w:rPr>
          <w:rFonts w:ascii="Calibri" w:hAnsi="Calibri" w:cs="Calibri"/>
          <w:lang w:val="fr-FR"/>
        </w:rPr>
        <w:t xml:space="preserve"> de prendre une part active au processus </w:t>
      </w:r>
      <w:r w:rsidR="00351B1F">
        <w:rPr>
          <w:rFonts w:ascii="Calibri" w:hAnsi="Calibri" w:cs="Calibri"/>
          <w:lang w:val="fr-FR"/>
        </w:rPr>
        <w:t>de réflexion et de vision sur le</w:t>
      </w:r>
      <w:r>
        <w:rPr>
          <w:rFonts w:ascii="Calibri" w:hAnsi="Calibri" w:cs="Calibri"/>
          <w:lang w:val="fr-FR"/>
        </w:rPr>
        <w:t xml:space="preserve">s futurs </w:t>
      </w:r>
      <w:r w:rsidRPr="00165D93">
        <w:rPr>
          <w:rFonts w:ascii="Calibri" w:hAnsi="Calibri" w:cs="Calibri"/>
          <w:lang w:val="fr-FR"/>
        </w:rPr>
        <w:t xml:space="preserve">de l'éducation. </w:t>
      </w:r>
      <w:r w:rsidR="00351B1F">
        <w:rPr>
          <w:rFonts w:ascii="Calibri" w:hAnsi="Calibri" w:cs="Calibri"/>
          <w:lang w:val="fr-FR"/>
        </w:rPr>
        <w:t xml:space="preserve">Prendre part à un groupe de discussion permet de développer un sens de mandat auprès des </w:t>
      </w:r>
      <w:proofErr w:type="spellStart"/>
      <w:r w:rsidR="00351B1F">
        <w:rPr>
          <w:rFonts w:ascii="Calibri" w:hAnsi="Calibri" w:cs="Calibri"/>
          <w:lang w:val="fr-FR"/>
        </w:rPr>
        <w:t>participant.</w:t>
      </w:r>
      <w:proofErr w:type="gramStart"/>
      <w:r w:rsidR="00351B1F">
        <w:rPr>
          <w:rFonts w:ascii="Calibri" w:hAnsi="Calibri" w:cs="Calibri"/>
          <w:lang w:val="fr-FR"/>
        </w:rPr>
        <w:t>e.s</w:t>
      </w:r>
      <w:proofErr w:type="spellEnd"/>
      <w:proofErr w:type="gramEnd"/>
      <w:r w:rsidRPr="00165D93">
        <w:rPr>
          <w:rFonts w:ascii="Calibri" w:hAnsi="Calibri" w:cs="Calibri"/>
          <w:lang w:val="fr-FR"/>
        </w:rPr>
        <w:t xml:space="preserve">, facilitant ainsi l'appropriation et la </w:t>
      </w:r>
      <w:proofErr w:type="spellStart"/>
      <w:r w:rsidRPr="00165D93">
        <w:rPr>
          <w:rFonts w:ascii="Calibri" w:hAnsi="Calibri" w:cs="Calibri"/>
          <w:lang w:val="fr-FR"/>
        </w:rPr>
        <w:t>co</w:t>
      </w:r>
      <w:proofErr w:type="spellEnd"/>
      <w:r w:rsidRPr="00165D93">
        <w:rPr>
          <w:rFonts w:ascii="Calibri" w:hAnsi="Calibri" w:cs="Calibri"/>
          <w:lang w:val="fr-FR"/>
        </w:rPr>
        <w:t xml:space="preserve">-construction des idées.  </w:t>
      </w:r>
    </w:p>
    <w:p w14:paraId="1257EDD7" w14:textId="12B112A6" w:rsidR="00165D93" w:rsidRDefault="00165D93" w:rsidP="00165D93">
      <w:pPr>
        <w:pStyle w:val="NoSpacing"/>
        <w:spacing w:line="247" w:lineRule="auto"/>
        <w:jc w:val="both"/>
        <w:rPr>
          <w:rFonts w:ascii="Calibri" w:hAnsi="Calibri" w:cs="Calibri"/>
          <w:lang w:val="fr-FR"/>
        </w:rPr>
      </w:pPr>
    </w:p>
    <w:p w14:paraId="5B59D523" w14:textId="1E797C11" w:rsidR="00351B1F" w:rsidRPr="00F25B62" w:rsidRDefault="00351B1F" w:rsidP="00351B1F">
      <w:pPr>
        <w:spacing w:line="247" w:lineRule="auto"/>
        <w:jc w:val="both"/>
        <w:rPr>
          <w:rFonts w:ascii="Calibri" w:hAnsi="Calibri" w:cs="Calibri"/>
          <w:color w:val="1F4E79" w:themeColor="accent1" w:themeShade="80"/>
          <w:sz w:val="32"/>
          <w:szCs w:val="32"/>
          <w:lang w:val="fr-FR"/>
        </w:rPr>
      </w:pPr>
      <w:r>
        <w:rPr>
          <w:rFonts w:ascii="Calibri" w:hAnsi="Calibri" w:cs="Calibri"/>
          <w:color w:val="1F4E79" w:themeColor="accent1" w:themeShade="80"/>
          <w:sz w:val="32"/>
          <w:szCs w:val="32"/>
          <w:lang w:val="fr-FR"/>
        </w:rPr>
        <w:t xml:space="preserve">Autour de quels sujets organiser un groupe de discussion ? </w:t>
      </w:r>
    </w:p>
    <w:p w14:paraId="390C55C2" w14:textId="609453D5" w:rsidR="00351B1F" w:rsidRDefault="00351B1F" w:rsidP="00351B1F">
      <w:pPr>
        <w:pStyle w:val="paragraph"/>
        <w:spacing w:before="0" w:beforeAutospacing="0" w:after="0" w:afterAutospacing="0"/>
        <w:jc w:val="both"/>
        <w:textAlignment w:val="baseline"/>
        <w:rPr>
          <w:rStyle w:val="normaltextrun"/>
          <w:rFonts w:ascii="Calibri" w:hAnsi="Calibri" w:cs="Calibri"/>
          <w:sz w:val="22"/>
        </w:rPr>
      </w:pPr>
    </w:p>
    <w:p w14:paraId="6D26D682" w14:textId="62E79C3D" w:rsidR="00351B1F" w:rsidRPr="00351B1F" w:rsidRDefault="00351B1F" w:rsidP="00627619">
      <w:pPr>
        <w:pStyle w:val="paragraph"/>
        <w:spacing w:before="0" w:beforeAutospacing="0" w:after="0" w:afterAutospacing="0"/>
        <w:jc w:val="both"/>
        <w:textAlignment w:val="baseline"/>
        <w:rPr>
          <w:rStyle w:val="normaltextrun"/>
          <w:rFonts w:ascii="Calibri" w:hAnsi="Calibri" w:cs="Calibri"/>
          <w:sz w:val="22"/>
          <w:lang w:val="fr-FR"/>
        </w:rPr>
      </w:pPr>
      <w:r w:rsidRPr="00351B1F">
        <w:rPr>
          <w:rStyle w:val="normaltextrun"/>
          <w:rFonts w:ascii="Calibri" w:hAnsi="Calibri" w:cs="Calibri"/>
          <w:sz w:val="22"/>
          <w:lang w:val="fr-FR"/>
        </w:rPr>
        <w:t xml:space="preserve">L’UNESCO a </w:t>
      </w:r>
      <w:r w:rsidR="00627619" w:rsidRPr="00351B1F">
        <w:rPr>
          <w:rStyle w:val="normaltextrun"/>
          <w:rFonts w:ascii="Calibri" w:hAnsi="Calibri" w:cs="Calibri"/>
          <w:sz w:val="22"/>
          <w:lang w:val="fr-FR"/>
        </w:rPr>
        <w:t>préparé</w:t>
      </w:r>
      <w:r w:rsidR="00627619">
        <w:rPr>
          <w:rStyle w:val="normaltextrun"/>
          <w:rFonts w:ascii="Calibri" w:hAnsi="Calibri" w:cs="Calibri"/>
          <w:sz w:val="22"/>
          <w:lang w:val="fr-FR"/>
        </w:rPr>
        <w:t xml:space="preserve"> plusieurs modèles </w:t>
      </w:r>
      <w:r w:rsidRPr="00351B1F">
        <w:rPr>
          <w:rStyle w:val="normaltextrun"/>
          <w:rFonts w:ascii="Calibri" w:hAnsi="Calibri" w:cs="Calibri"/>
          <w:sz w:val="22"/>
          <w:lang w:val="fr-FR"/>
        </w:rPr>
        <w:t xml:space="preserve">qui peuvent </w:t>
      </w:r>
      <w:r>
        <w:rPr>
          <w:rStyle w:val="normaltextrun"/>
          <w:rFonts w:ascii="Calibri" w:hAnsi="Calibri" w:cs="Calibri"/>
          <w:sz w:val="22"/>
          <w:lang w:val="fr-FR"/>
        </w:rPr>
        <w:t xml:space="preserve">être </w:t>
      </w:r>
      <w:r w:rsidR="00627619">
        <w:rPr>
          <w:rStyle w:val="normaltextrun"/>
          <w:rFonts w:ascii="Calibri" w:hAnsi="Calibri" w:cs="Calibri"/>
          <w:sz w:val="22"/>
          <w:lang w:val="fr-FR"/>
        </w:rPr>
        <w:t>utilisés</w:t>
      </w:r>
      <w:r>
        <w:rPr>
          <w:rStyle w:val="normaltextrun"/>
          <w:rFonts w:ascii="Calibri" w:hAnsi="Calibri" w:cs="Calibri"/>
          <w:sz w:val="22"/>
          <w:lang w:val="fr-FR"/>
        </w:rPr>
        <w:t xml:space="preserve"> dans le cadre d’un groupe de discussion.</w:t>
      </w:r>
    </w:p>
    <w:p w14:paraId="7609E2D7" w14:textId="20573CF1" w:rsidR="000F75B3" w:rsidRPr="000F75B3" w:rsidRDefault="00351B1F" w:rsidP="00DF0D7D">
      <w:pPr>
        <w:pStyle w:val="paragraph"/>
        <w:numPr>
          <w:ilvl w:val="0"/>
          <w:numId w:val="2"/>
        </w:numPr>
        <w:spacing w:after="0"/>
        <w:jc w:val="both"/>
        <w:textAlignment w:val="baseline"/>
        <w:rPr>
          <w:rStyle w:val="normaltextrun"/>
          <w:rFonts w:ascii="Calibri" w:hAnsi="Calibri" w:cs="Calibri"/>
          <w:sz w:val="22"/>
          <w:lang w:val="fr-FR"/>
        </w:rPr>
      </w:pPr>
      <w:proofErr w:type="spellStart"/>
      <w:r>
        <w:rPr>
          <w:rStyle w:val="normaltextrun"/>
          <w:rFonts w:ascii="Calibri" w:hAnsi="Calibri" w:cs="Calibri"/>
          <w:b/>
          <w:sz w:val="22"/>
        </w:rPr>
        <w:t>Modèle</w:t>
      </w:r>
      <w:proofErr w:type="spellEnd"/>
      <w:r w:rsidRPr="005F5866">
        <w:rPr>
          <w:rStyle w:val="normaltextrun"/>
          <w:rFonts w:ascii="Calibri" w:hAnsi="Calibri" w:cs="Calibri"/>
          <w:b/>
          <w:sz w:val="22"/>
        </w:rPr>
        <w:t xml:space="preserve"> 1.</w:t>
      </w:r>
      <w:r>
        <w:rPr>
          <w:rStyle w:val="normaltextrun"/>
          <w:rFonts w:ascii="Calibri" w:hAnsi="Calibri" w:cs="Calibri"/>
          <w:sz w:val="22"/>
        </w:rPr>
        <w:t xml:space="preserve"> </w:t>
      </w:r>
      <w:r w:rsidRPr="00351B1F">
        <w:rPr>
          <w:rStyle w:val="normaltextrun"/>
          <w:rFonts w:ascii="Calibri" w:hAnsi="Calibri" w:cs="Calibri"/>
          <w:sz w:val="22"/>
          <w:lang w:val="fr-FR"/>
        </w:rPr>
        <w:t xml:space="preserve">Un ensemble de questions </w:t>
      </w:r>
      <w:r w:rsidR="00BB7A24">
        <w:rPr>
          <w:rStyle w:val="normaltextrun"/>
          <w:rFonts w:ascii="Calibri" w:hAnsi="Calibri" w:cs="Calibri"/>
          <w:sz w:val="22"/>
          <w:lang w:val="fr-FR"/>
        </w:rPr>
        <w:t>d’ordre général,</w:t>
      </w:r>
      <w:r w:rsidRPr="00351B1F">
        <w:rPr>
          <w:rStyle w:val="normaltextrun"/>
          <w:rFonts w:ascii="Calibri" w:hAnsi="Calibri" w:cs="Calibri"/>
          <w:sz w:val="22"/>
          <w:lang w:val="fr-FR"/>
        </w:rPr>
        <w:t xml:space="preserve"> qui demande aux participants de : (1) imaginer le </w:t>
      </w:r>
      <w:r w:rsidR="00BB7A24">
        <w:rPr>
          <w:rStyle w:val="normaltextrun"/>
          <w:rFonts w:ascii="Calibri" w:hAnsi="Calibri" w:cs="Calibri"/>
          <w:sz w:val="22"/>
          <w:lang w:val="fr-FR"/>
        </w:rPr>
        <w:t>futur</w:t>
      </w:r>
      <w:r w:rsidRPr="00351B1F">
        <w:rPr>
          <w:rStyle w:val="normaltextrun"/>
          <w:rFonts w:ascii="Calibri" w:hAnsi="Calibri" w:cs="Calibri"/>
          <w:sz w:val="22"/>
          <w:lang w:val="fr-FR"/>
        </w:rPr>
        <w:t xml:space="preserve"> de manière large </w:t>
      </w:r>
      <w:r w:rsidR="00BB7A24">
        <w:rPr>
          <w:rStyle w:val="normaltextrun"/>
          <w:rFonts w:ascii="Calibri" w:hAnsi="Calibri" w:cs="Calibri"/>
          <w:sz w:val="22"/>
          <w:lang w:val="fr-FR"/>
        </w:rPr>
        <w:t xml:space="preserve">(pas d’orientation prédéfinie) </w:t>
      </w:r>
      <w:r w:rsidRPr="00351B1F">
        <w:rPr>
          <w:rStyle w:val="normaltextrun"/>
          <w:rFonts w:ascii="Calibri" w:hAnsi="Calibri" w:cs="Calibri"/>
          <w:sz w:val="22"/>
          <w:lang w:val="fr-FR"/>
        </w:rPr>
        <w:t xml:space="preserve">; (2) </w:t>
      </w:r>
      <w:r>
        <w:rPr>
          <w:rStyle w:val="normaltextrun"/>
          <w:rFonts w:ascii="Calibri" w:hAnsi="Calibri" w:cs="Calibri"/>
          <w:sz w:val="22"/>
          <w:lang w:val="fr-FR"/>
        </w:rPr>
        <w:t>penser aux finalités de l’éducation</w:t>
      </w:r>
      <w:r w:rsidR="00BB7A24">
        <w:rPr>
          <w:rStyle w:val="normaltextrun"/>
          <w:rFonts w:ascii="Calibri" w:hAnsi="Calibri" w:cs="Calibri"/>
          <w:sz w:val="22"/>
          <w:lang w:val="fr-FR"/>
        </w:rPr>
        <w:t xml:space="preserve"> </w:t>
      </w:r>
      <w:r w:rsidRPr="00351B1F">
        <w:rPr>
          <w:rStyle w:val="normaltextrun"/>
          <w:rFonts w:ascii="Calibri" w:hAnsi="Calibri" w:cs="Calibri"/>
          <w:sz w:val="22"/>
          <w:lang w:val="fr-FR"/>
        </w:rPr>
        <w:t xml:space="preserve">; </w:t>
      </w:r>
      <w:r>
        <w:rPr>
          <w:rStyle w:val="normaltextrun"/>
          <w:rFonts w:ascii="Calibri" w:hAnsi="Calibri" w:cs="Calibri"/>
          <w:sz w:val="22"/>
          <w:lang w:val="fr-FR"/>
        </w:rPr>
        <w:t>et</w:t>
      </w:r>
      <w:r w:rsidRPr="00351B1F">
        <w:rPr>
          <w:rStyle w:val="normaltextrun"/>
          <w:rFonts w:ascii="Calibri" w:hAnsi="Calibri" w:cs="Calibri"/>
          <w:sz w:val="22"/>
          <w:lang w:val="fr-FR"/>
        </w:rPr>
        <w:t xml:space="preserve"> (3) </w:t>
      </w:r>
      <w:r>
        <w:rPr>
          <w:rStyle w:val="normaltextrun"/>
          <w:rFonts w:ascii="Calibri" w:hAnsi="Calibri" w:cs="Calibri"/>
          <w:sz w:val="22"/>
          <w:lang w:val="fr-FR"/>
        </w:rPr>
        <w:t>songer aux im</w:t>
      </w:r>
      <w:r w:rsidR="00627619">
        <w:rPr>
          <w:rStyle w:val="normaltextrun"/>
          <w:rFonts w:ascii="Calibri" w:hAnsi="Calibri" w:cs="Calibri"/>
          <w:sz w:val="22"/>
          <w:lang w:val="fr-FR"/>
        </w:rPr>
        <w:t>plications que cela représente</w:t>
      </w:r>
      <w:r>
        <w:rPr>
          <w:rStyle w:val="normaltextrun"/>
          <w:rFonts w:ascii="Calibri" w:hAnsi="Calibri" w:cs="Calibri"/>
          <w:sz w:val="22"/>
          <w:lang w:val="fr-FR"/>
        </w:rPr>
        <w:t xml:space="preserve"> pour l’apprentissage. </w:t>
      </w:r>
      <w:r w:rsidRPr="00351B1F">
        <w:rPr>
          <w:rStyle w:val="normaltextrun"/>
          <w:rFonts w:ascii="Calibri" w:hAnsi="Calibri" w:cs="Calibri"/>
          <w:sz w:val="22"/>
          <w:lang w:val="fr-FR"/>
        </w:rPr>
        <w:t xml:space="preserve"> </w:t>
      </w:r>
    </w:p>
    <w:p w14:paraId="28EE4286" w14:textId="75B234E5" w:rsidR="00351B1F" w:rsidRPr="00BB7A24" w:rsidRDefault="00351B1F" w:rsidP="00DF0D7D">
      <w:pPr>
        <w:pStyle w:val="paragraph"/>
        <w:numPr>
          <w:ilvl w:val="0"/>
          <w:numId w:val="2"/>
        </w:numPr>
        <w:spacing w:before="0" w:beforeAutospacing="0" w:after="0" w:afterAutospacing="0"/>
        <w:jc w:val="both"/>
        <w:textAlignment w:val="baseline"/>
        <w:rPr>
          <w:rStyle w:val="normaltextrun"/>
          <w:rFonts w:ascii="Calibri" w:hAnsi="Calibri" w:cs="Calibri"/>
          <w:sz w:val="22"/>
          <w:lang w:val="fr-FR"/>
        </w:rPr>
      </w:pPr>
      <w:r w:rsidRPr="00627619">
        <w:rPr>
          <w:rStyle w:val="normaltextrun"/>
          <w:rFonts w:ascii="Calibri" w:hAnsi="Calibri" w:cs="Calibri"/>
          <w:b/>
          <w:sz w:val="22"/>
          <w:lang w:val="fr-FR"/>
        </w:rPr>
        <w:t>Modèle 2.</w:t>
      </w:r>
      <w:r w:rsidRPr="00627619">
        <w:rPr>
          <w:rStyle w:val="normaltextrun"/>
          <w:rFonts w:ascii="Calibri" w:hAnsi="Calibri" w:cs="Calibri"/>
          <w:sz w:val="22"/>
          <w:lang w:val="fr-FR"/>
        </w:rPr>
        <w:t xml:space="preserve"> </w:t>
      </w:r>
      <w:r w:rsidR="00BB7A24" w:rsidRPr="00BB7A24">
        <w:rPr>
          <w:rStyle w:val="normaltextrun"/>
          <w:rFonts w:ascii="Calibri" w:hAnsi="Calibri" w:cs="Calibri"/>
          <w:sz w:val="22"/>
          <w:lang w:val="fr-FR"/>
        </w:rPr>
        <w:t>Une série de questions ancrées au sein de quatre thématiques clés, identifiées et préalablement explorées par la Commission internationale</w:t>
      </w:r>
      <w:r w:rsidR="00BB7A24">
        <w:rPr>
          <w:rStyle w:val="normaltextrun"/>
          <w:rFonts w:ascii="Calibri" w:hAnsi="Calibri" w:cs="Calibri"/>
          <w:sz w:val="22"/>
          <w:lang w:val="fr-FR"/>
        </w:rPr>
        <w:t xml:space="preserve"> </w:t>
      </w:r>
      <w:r w:rsidRPr="00BB7A24">
        <w:rPr>
          <w:rStyle w:val="normaltextrun"/>
          <w:rFonts w:ascii="Calibri" w:hAnsi="Calibri" w:cs="Calibri"/>
          <w:sz w:val="22"/>
          <w:lang w:val="fr-FR"/>
        </w:rPr>
        <w:t xml:space="preserve">: (1) </w:t>
      </w:r>
      <w:r w:rsidR="00BB7A24" w:rsidRPr="00BB7A24">
        <w:rPr>
          <w:rStyle w:val="normaltextrun"/>
          <w:rFonts w:ascii="Calibri" w:hAnsi="Calibri" w:cs="Calibri"/>
          <w:sz w:val="22"/>
          <w:lang w:val="fr-FR"/>
        </w:rPr>
        <w:t xml:space="preserve">Durabilité humaine et planétaire </w:t>
      </w:r>
      <w:r w:rsidRPr="00BB7A24">
        <w:rPr>
          <w:rStyle w:val="normaltextrun"/>
          <w:rFonts w:ascii="Calibri" w:hAnsi="Calibri" w:cs="Calibri"/>
          <w:sz w:val="22"/>
          <w:lang w:val="fr-FR"/>
        </w:rPr>
        <w:t xml:space="preserve">; (2) </w:t>
      </w:r>
      <w:r w:rsidR="00BB7A24" w:rsidRPr="00BB7A24">
        <w:rPr>
          <w:rStyle w:val="normaltextrun"/>
          <w:rFonts w:ascii="Calibri" w:hAnsi="Calibri" w:cs="Calibri"/>
          <w:sz w:val="22"/>
          <w:lang w:val="fr-FR"/>
        </w:rPr>
        <w:t>Citoyenneté et participation</w:t>
      </w:r>
      <w:r w:rsidR="00BB7A24">
        <w:rPr>
          <w:rStyle w:val="normaltextrun"/>
          <w:rFonts w:ascii="Calibri" w:hAnsi="Calibri" w:cs="Calibri"/>
          <w:sz w:val="22"/>
          <w:lang w:val="fr-FR"/>
        </w:rPr>
        <w:t xml:space="preserve"> </w:t>
      </w:r>
      <w:r w:rsidRPr="00BB7A24">
        <w:rPr>
          <w:rStyle w:val="normaltextrun"/>
          <w:rFonts w:ascii="Calibri" w:hAnsi="Calibri" w:cs="Calibri"/>
          <w:sz w:val="22"/>
          <w:lang w:val="fr-FR"/>
        </w:rPr>
        <w:t xml:space="preserve">; (3) </w:t>
      </w:r>
      <w:r w:rsidR="00BB7A24">
        <w:rPr>
          <w:rStyle w:val="normaltextrun"/>
          <w:rFonts w:ascii="Calibri" w:hAnsi="Calibri" w:cs="Calibri"/>
          <w:sz w:val="22"/>
          <w:lang w:val="fr-FR"/>
        </w:rPr>
        <w:t xml:space="preserve">Production, accès </w:t>
      </w:r>
      <w:r w:rsidR="00627619">
        <w:rPr>
          <w:rStyle w:val="normaltextrun"/>
          <w:rFonts w:ascii="Calibri" w:hAnsi="Calibri" w:cs="Calibri"/>
          <w:sz w:val="22"/>
          <w:lang w:val="fr-FR"/>
        </w:rPr>
        <w:t xml:space="preserve">et gouvernance du </w:t>
      </w:r>
      <w:r w:rsidR="00BB7A24" w:rsidRPr="00BB7A24">
        <w:rPr>
          <w:rStyle w:val="normaltextrun"/>
          <w:rFonts w:ascii="Calibri" w:hAnsi="Calibri" w:cs="Calibri"/>
          <w:sz w:val="22"/>
          <w:lang w:val="fr-FR"/>
        </w:rPr>
        <w:t>savoir</w:t>
      </w:r>
      <w:r w:rsidR="00BB7A24">
        <w:rPr>
          <w:rStyle w:val="normaltextrun"/>
          <w:rFonts w:ascii="Calibri" w:hAnsi="Calibri" w:cs="Calibri"/>
          <w:sz w:val="22"/>
          <w:lang w:val="fr-FR"/>
        </w:rPr>
        <w:t xml:space="preserve"> </w:t>
      </w:r>
      <w:r w:rsidRPr="00BB7A24">
        <w:rPr>
          <w:rStyle w:val="normaltextrun"/>
          <w:rFonts w:ascii="Calibri" w:hAnsi="Calibri" w:cs="Calibri"/>
          <w:sz w:val="22"/>
          <w:lang w:val="fr-FR"/>
        </w:rPr>
        <w:t xml:space="preserve">; (4) </w:t>
      </w:r>
      <w:r w:rsidR="00BB7A24" w:rsidRPr="00BB7A24">
        <w:rPr>
          <w:rStyle w:val="normaltextrun"/>
          <w:rFonts w:ascii="Calibri" w:hAnsi="Calibri" w:cs="Calibri"/>
          <w:sz w:val="22"/>
          <w:lang w:val="fr-FR"/>
        </w:rPr>
        <w:t xml:space="preserve">Travail et </w:t>
      </w:r>
      <w:r w:rsidR="00627619">
        <w:rPr>
          <w:rStyle w:val="normaltextrun"/>
          <w:rFonts w:ascii="Calibri" w:hAnsi="Calibri" w:cs="Calibri"/>
          <w:sz w:val="22"/>
          <w:lang w:val="fr-FR"/>
        </w:rPr>
        <w:t xml:space="preserve">sécurité </w:t>
      </w:r>
      <w:r w:rsidR="00BB7A24" w:rsidRPr="00BB7A24">
        <w:rPr>
          <w:rStyle w:val="normaltextrun"/>
          <w:rFonts w:ascii="Calibri" w:hAnsi="Calibri" w:cs="Calibri"/>
          <w:sz w:val="22"/>
          <w:lang w:val="fr-FR"/>
        </w:rPr>
        <w:t>économique</w:t>
      </w:r>
      <w:r w:rsidRPr="00BB7A24">
        <w:rPr>
          <w:rStyle w:val="normaltextrun"/>
          <w:rFonts w:ascii="Calibri" w:hAnsi="Calibri" w:cs="Calibri"/>
          <w:sz w:val="22"/>
          <w:lang w:val="fr-FR"/>
        </w:rPr>
        <w:t xml:space="preserve">. </w:t>
      </w:r>
    </w:p>
    <w:p w14:paraId="577AD81C" w14:textId="7DC1EE0D" w:rsidR="00351B1F" w:rsidRPr="00627619" w:rsidRDefault="00351B1F" w:rsidP="00DF0D7D">
      <w:pPr>
        <w:pStyle w:val="paragraph"/>
        <w:numPr>
          <w:ilvl w:val="0"/>
          <w:numId w:val="2"/>
        </w:numPr>
        <w:spacing w:before="0" w:beforeAutospacing="0" w:after="0" w:afterAutospacing="0"/>
        <w:jc w:val="both"/>
        <w:textAlignment w:val="baseline"/>
        <w:rPr>
          <w:rStyle w:val="normaltextrun"/>
          <w:rFonts w:ascii="Calibri" w:hAnsi="Calibri" w:cs="Calibri"/>
          <w:sz w:val="22"/>
          <w:lang w:val="fr-FR"/>
        </w:rPr>
      </w:pPr>
      <w:proofErr w:type="spellStart"/>
      <w:r>
        <w:rPr>
          <w:rStyle w:val="normaltextrun"/>
          <w:rFonts w:ascii="Calibri" w:hAnsi="Calibri" w:cs="Calibri"/>
          <w:b/>
          <w:sz w:val="22"/>
        </w:rPr>
        <w:t>Modèle</w:t>
      </w:r>
      <w:proofErr w:type="spellEnd"/>
      <w:r w:rsidRPr="005F5866">
        <w:rPr>
          <w:rStyle w:val="normaltextrun"/>
          <w:rFonts w:ascii="Calibri" w:hAnsi="Calibri" w:cs="Calibri"/>
          <w:b/>
          <w:sz w:val="22"/>
        </w:rPr>
        <w:t xml:space="preserve"> 3.</w:t>
      </w:r>
      <w:r>
        <w:rPr>
          <w:rStyle w:val="normaltextrun"/>
          <w:rFonts w:ascii="Calibri" w:hAnsi="Calibri" w:cs="Calibri"/>
          <w:sz w:val="22"/>
        </w:rPr>
        <w:t xml:space="preserve"> </w:t>
      </w:r>
      <w:r w:rsidR="00BB7A24" w:rsidRPr="00BB7A24">
        <w:rPr>
          <w:rStyle w:val="normaltextrun"/>
          <w:rFonts w:ascii="Calibri" w:hAnsi="Calibri" w:cs="Calibri"/>
          <w:sz w:val="22"/>
          <w:lang w:val="fr-FR"/>
        </w:rPr>
        <w:t xml:space="preserve">Une série de vidéos </w:t>
      </w:r>
      <w:r w:rsidR="00627619">
        <w:rPr>
          <w:rStyle w:val="normaltextrun"/>
          <w:rFonts w:ascii="Calibri" w:hAnsi="Calibri" w:cs="Calibri"/>
          <w:sz w:val="22"/>
          <w:lang w:val="fr-FR"/>
        </w:rPr>
        <w:t xml:space="preserve">comportant des questions clés, pour </w:t>
      </w:r>
      <w:r w:rsidR="00BB7A24" w:rsidRPr="00BB7A24">
        <w:rPr>
          <w:rStyle w:val="normaltextrun"/>
          <w:rFonts w:ascii="Calibri" w:hAnsi="Calibri" w:cs="Calibri"/>
          <w:sz w:val="22"/>
          <w:lang w:val="fr-FR"/>
        </w:rPr>
        <w:t>générer débats &amp; dialogues</w:t>
      </w:r>
      <w:r w:rsidR="00BB7A24">
        <w:rPr>
          <w:rStyle w:val="normaltextrun"/>
          <w:rFonts w:ascii="Calibri" w:hAnsi="Calibri" w:cs="Calibri"/>
          <w:sz w:val="22"/>
          <w:lang w:val="fr-FR"/>
        </w:rPr>
        <w:t xml:space="preserve">. </w:t>
      </w:r>
    </w:p>
    <w:p w14:paraId="1EC19B51" w14:textId="6AEFE873" w:rsidR="00351B1F" w:rsidRPr="00BB7A24" w:rsidRDefault="00351B1F" w:rsidP="00DF0D7D">
      <w:pPr>
        <w:pStyle w:val="paragraph"/>
        <w:numPr>
          <w:ilvl w:val="0"/>
          <w:numId w:val="2"/>
        </w:numPr>
        <w:spacing w:before="0" w:beforeAutospacing="0" w:after="0" w:afterAutospacing="0"/>
        <w:jc w:val="both"/>
        <w:textAlignment w:val="baseline"/>
        <w:rPr>
          <w:rStyle w:val="normaltextrun"/>
          <w:rFonts w:ascii="Calibri" w:hAnsi="Calibri" w:cs="Calibri"/>
          <w:sz w:val="22"/>
          <w:lang w:val="fr-FR"/>
        </w:rPr>
      </w:pPr>
      <w:r w:rsidRPr="00BB7A24">
        <w:rPr>
          <w:rStyle w:val="normaltextrun"/>
          <w:rFonts w:ascii="Calibri" w:hAnsi="Calibri" w:cs="Calibri"/>
          <w:b/>
          <w:sz w:val="22"/>
          <w:lang w:val="fr-FR"/>
        </w:rPr>
        <w:t>Modèle 4.</w:t>
      </w:r>
      <w:r w:rsidRPr="00BB7A24">
        <w:rPr>
          <w:rStyle w:val="normaltextrun"/>
          <w:rFonts w:ascii="Calibri" w:hAnsi="Calibri" w:cs="Calibri"/>
          <w:sz w:val="22"/>
          <w:lang w:val="fr-FR"/>
        </w:rPr>
        <w:t xml:space="preserve"> </w:t>
      </w:r>
      <w:r w:rsidR="00BB7A24" w:rsidRPr="00BB7A24">
        <w:rPr>
          <w:rStyle w:val="normaltextrun"/>
          <w:rFonts w:ascii="Calibri" w:hAnsi="Calibri" w:cs="Calibri"/>
          <w:sz w:val="22"/>
          <w:lang w:val="fr-FR"/>
        </w:rPr>
        <w:t xml:space="preserve">Les parties prenantes sont également </w:t>
      </w:r>
      <w:r w:rsidR="00BB7A24">
        <w:rPr>
          <w:rStyle w:val="normaltextrun"/>
          <w:rFonts w:ascii="Calibri" w:hAnsi="Calibri" w:cs="Calibri"/>
          <w:sz w:val="22"/>
          <w:lang w:val="fr-FR"/>
        </w:rPr>
        <w:t xml:space="preserve">encouragées à organiser des consultations davantage personnalisées, portant sur des thématiques et sujets qui sont particulièrement </w:t>
      </w:r>
      <w:r w:rsidR="00BB7A24">
        <w:rPr>
          <w:rStyle w:val="normaltextrun"/>
          <w:rFonts w:ascii="Calibri" w:hAnsi="Calibri" w:cs="Calibri"/>
          <w:sz w:val="22"/>
          <w:lang w:val="fr-FR"/>
        </w:rPr>
        <w:lastRenderedPageBreak/>
        <w:t xml:space="preserve">pertinents pour leurs communautés. Ces consultations doivent néanmoins répondre à l’une (ou plus) des idées clés présentées dans les publications récentes de la Commission internationale : </w:t>
      </w:r>
      <w:hyperlink r:id="rId10" w:history="1">
        <w:r w:rsidR="00BB7A24" w:rsidRPr="00BB7A24">
          <w:rPr>
            <w:rStyle w:val="Hyperlink"/>
            <w:rFonts w:asciiTheme="minorHAnsi" w:hAnsiTheme="minorHAnsi" w:cstheme="minorHAnsi"/>
            <w:i/>
            <w:iCs/>
            <w:sz w:val="22"/>
            <w:szCs w:val="22"/>
            <w:lang w:val="fr-FR"/>
          </w:rPr>
          <w:t>Note de cadrage sur les futurs de l'éducation</w:t>
        </w:r>
      </w:hyperlink>
      <w:r w:rsidR="00BB7A24" w:rsidRPr="00BB7A24">
        <w:rPr>
          <w:rStyle w:val="normaltextrun"/>
          <w:rFonts w:asciiTheme="minorHAnsi" w:hAnsiTheme="minorHAnsi" w:cstheme="minorHAnsi"/>
          <w:sz w:val="22"/>
          <w:szCs w:val="22"/>
          <w:lang w:val="fr-FR"/>
        </w:rPr>
        <w:t xml:space="preserve"> </w:t>
      </w:r>
      <w:r w:rsidRPr="00BB7A24">
        <w:rPr>
          <w:rStyle w:val="normaltextrun"/>
          <w:rFonts w:ascii="Calibri" w:hAnsi="Calibri" w:cs="Calibri"/>
          <w:sz w:val="22"/>
          <w:lang w:val="fr-FR"/>
        </w:rPr>
        <w:t>(</w:t>
      </w:r>
      <w:r w:rsidR="00BB7A24">
        <w:rPr>
          <w:rStyle w:val="normaltextrun"/>
          <w:rFonts w:ascii="Calibri" w:hAnsi="Calibri" w:cs="Calibri"/>
          <w:sz w:val="22"/>
          <w:lang w:val="fr-FR"/>
        </w:rPr>
        <w:t>Février</w:t>
      </w:r>
      <w:r w:rsidRPr="00BB7A24">
        <w:rPr>
          <w:rStyle w:val="normaltextrun"/>
          <w:rFonts w:ascii="Calibri" w:hAnsi="Calibri" w:cs="Calibri"/>
          <w:sz w:val="22"/>
          <w:lang w:val="fr-FR"/>
        </w:rPr>
        <w:t xml:space="preserve"> 2020),  </w:t>
      </w:r>
      <w:hyperlink r:id="rId11" w:history="1">
        <w:r w:rsidR="00BB7A24" w:rsidRPr="00BB7A24">
          <w:rPr>
            <w:rStyle w:val="Hyperlink"/>
            <w:rFonts w:ascii="Calibri" w:hAnsi="Calibri" w:cs="Calibri"/>
            <w:i/>
            <w:iCs/>
            <w:sz w:val="22"/>
            <w:lang w:val="fr-FR"/>
          </w:rPr>
          <w:t>Déclaration commune : Protéger et transformer l'éducation pour des futurs partagés et une humanité en commun</w:t>
        </w:r>
      </w:hyperlink>
      <w:r w:rsidR="00BB7A24">
        <w:rPr>
          <w:rFonts w:ascii="Calibri" w:hAnsi="Calibri" w:cs="Calibri"/>
          <w:i/>
          <w:sz w:val="22"/>
          <w:lang w:val="fr-FR"/>
        </w:rPr>
        <w:t xml:space="preserve"> </w:t>
      </w:r>
      <w:r w:rsidR="00BB7A24" w:rsidRPr="00BB7A24">
        <w:rPr>
          <w:rFonts w:ascii="Calibri" w:hAnsi="Calibri" w:cs="Calibri"/>
          <w:iCs/>
          <w:sz w:val="22"/>
          <w:lang w:val="fr-FR"/>
        </w:rPr>
        <w:t>(Av</w:t>
      </w:r>
      <w:r w:rsidRPr="00BB7A24">
        <w:rPr>
          <w:rFonts w:ascii="Calibri" w:hAnsi="Calibri" w:cs="Calibri"/>
          <w:iCs/>
          <w:sz w:val="22"/>
          <w:lang w:val="fr-FR"/>
        </w:rPr>
        <w:t xml:space="preserve">ril 2020), </w:t>
      </w:r>
      <w:hyperlink r:id="rId12" w:history="1">
        <w:r w:rsidR="00BB7A24" w:rsidRPr="00BB7A24">
          <w:rPr>
            <w:rStyle w:val="Hyperlink"/>
            <w:rFonts w:ascii="Calibri" w:hAnsi="Calibri" w:cs="Calibri"/>
            <w:i/>
            <w:sz w:val="22"/>
            <w:lang w:val="fr-FR"/>
          </w:rPr>
          <w:t>L'éducation dans un monde post-COVID</w:t>
        </w:r>
        <w:r w:rsidR="00627619">
          <w:rPr>
            <w:rStyle w:val="Hyperlink"/>
            <w:rFonts w:ascii="Calibri" w:hAnsi="Calibri" w:cs="Calibri"/>
            <w:i/>
            <w:sz w:val="22"/>
            <w:lang w:val="fr-FR"/>
          </w:rPr>
          <w:t xml:space="preserve"> </w:t>
        </w:r>
        <w:r w:rsidR="00BB7A24" w:rsidRPr="00BB7A24">
          <w:rPr>
            <w:rStyle w:val="Hyperlink"/>
            <w:rFonts w:ascii="Calibri" w:hAnsi="Calibri" w:cs="Calibri"/>
            <w:i/>
            <w:sz w:val="22"/>
            <w:lang w:val="fr-FR"/>
          </w:rPr>
          <w:t>: neuf idées pour l'action publique</w:t>
        </w:r>
      </w:hyperlink>
      <w:r w:rsidR="00BB7A24" w:rsidRPr="00BB7A24">
        <w:rPr>
          <w:rStyle w:val="normaltextrun"/>
          <w:rFonts w:ascii="Calibri" w:hAnsi="Calibri" w:cs="Calibri"/>
          <w:iCs/>
          <w:sz w:val="22"/>
          <w:lang w:val="fr-FR"/>
        </w:rPr>
        <w:t xml:space="preserve"> (Juin</w:t>
      </w:r>
      <w:r w:rsidRPr="00BB7A24">
        <w:rPr>
          <w:rStyle w:val="normaltextrun"/>
          <w:rFonts w:ascii="Calibri" w:hAnsi="Calibri" w:cs="Calibri"/>
          <w:iCs/>
          <w:sz w:val="22"/>
          <w:lang w:val="fr-FR"/>
        </w:rPr>
        <w:t xml:space="preserve"> 2020).</w:t>
      </w:r>
    </w:p>
    <w:p w14:paraId="2E25135E" w14:textId="5B05C15F" w:rsidR="00351B1F" w:rsidRDefault="00351B1F" w:rsidP="00165D93">
      <w:pPr>
        <w:pStyle w:val="NoSpacing"/>
        <w:spacing w:line="247" w:lineRule="auto"/>
        <w:jc w:val="both"/>
        <w:rPr>
          <w:rFonts w:ascii="Calibri" w:hAnsi="Calibri" w:cs="Calibri"/>
          <w:lang w:val="fr-FR"/>
        </w:rPr>
      </w:pPr>
    </w:p>
    <w:p w14:paraId="06D82EA3" w14:textId="77777777" w:rsidR="00627619" w:rsidRDefault="00627619" w:rsidP="00165D93">
      <w:pPr>
        <w:pStyle w:val="NoSpacing"/>
        <w:spacing w:line="247" w:lineRule="auto"/>
        <w:jc w:val="both"/>
        <w:rPr>
          <w:rFonts w:ascii="Calibri" w:hAnsi="Calibri" w:cs="Calibri"/>
          <w:lang w:val="fr-FR"/>
        </w:rPr>
      </w:pPr>
    </w:p>
    <w:p w14:paraId="46BEEE7E" w14:textId="38342D92" w:rsidR="000F75B3" w:rsidRPr="00F25B62" w:rsidRDefault="000F75B3" w:rsidP="000F75B3">
      <w:pPr>
        <w:spacing w:line="247" w:lineRule="auto"/>
        <w:jc w:val="both"/>
        <w:rPr>
          <w:rFonts w:ascii="Calibri" w:hAnsi="Calibri" w:cs="Calibri"/>
          <w:color w:val="1F4E79" w:themeColor="accent1" w:themeShade="80"/>
          <w:sz w:val="32"/>
          <w:szCs w:val="32"/>
          <w:lang w:val="fr-FR"/>
        </w:rPr>
      </w:pPr>
      <w:r>
        <w:rPr>
          <w:rFonts w:ascii="Calibri" w:hAnsi="Calibri" w:cs="Calibri"/>
          <w:color w:val="1F4E79" w:themeColor="accent1" w:themeShade="80"/>
          <w:sz w:val="32"/>
          <w:szCs w:val="32"/>
          <w:lang w:val="fr-FR"/>
        </w:rPr>
        <w:t>Comment</w:t>
      </w:r>
      <w:r w:rsidRPr="00F25B62">
        <w:rPr>
          <w:rFonts w:ascii="Calibri" w:hAnsi="Calibri" w:cs="Calibri"/>
          <w:color w:val="1F4E79" w:themeColor="accent1" w:themeShade="80"/>
          <w:sz w:val="32"/>
          <w:szCs w:val="32"/>
          <w:lang w:val="fr-FR"/>
        </w:rPr>
        <w:t xml:space="preserve"> organiser une consultation</w:t>
      </w:r>
      <w:r>
        <w:rPr>
          <w:rFonts w:ascii="Calibri" w:hAnsi="Calibri" w:cs="Calibri"/>
          <w:color w:val="1F4E79" w:themeColor="accent1" w:themeShade="80"/>
          <w:sz w:val="32"/>
          <w:szCs w:val="32"/>
          <w:lang w:val="fr-FR"/>
        </w:rPr>
        <w:t xml:space="preserve"> / un groupe de discussion </w:t>
      </w:r>
      <w:r w:rsidRPr="00F25B62">
        <w:rPr>
          <w:rFonts w:ascii="Calibri" w:hAnsi="Calibri" w:cs="Calibri"/>
          <w:color w:val="1F4E79" w:themeColor="accent1" w:themeShade="80"/>
          <w:sz w:val="32"/>
          <w:szCs w:val="32"/>
          <w:lang w:val="fr-FR"/>
        </w:rPr>
        <w:t xml:space="preserve">? </w:t>
      </w:r>
    </w:p>
    <w:p w14:paraId="396A086F" w14:textId="5200D45C" w:rsidR="000F75B3" w:rsidRDefault="000F75B3" w:rsidP="00165D93">
      <w:pPr>
        <w:pStyle w:val="NoSpacing"/>
        <w:spacing w:line="247" w:lineRule="auto"/>
        <w:jc w:val="both"/>
        <w:rPr>
          <w:rFonts w:ascii="Calibri" w:hAnsi="Calibri" w:cs="Calibri"/>
          <w:lang w:val="fr-FR"/>
        </w:rPr>
      </w:pPr>
    </w:p>
    <w:p w14:paraId="04DFBA39" w14:textId="36973BD9" w:rsidR="000F75B3" w:rsidRDefault="000F75B3" w:rsidP="00165D93">
      <w:pPr>
        <w:pStyle w:val="NoSpacing"/>
        <w:spacing w:line="247" w:lineRule="auto"/>
        <w:jc w:val="both"/>
        <w:rPr>
          <w:rFonts w:ascii="Calibri" w:hAnsi="Calibri" w:cs="Calibri"/>
          <w:lang w:val="fr-FR"/>
        </w:rPr>
      </w:pPr>
      <w:r>
        <w:rPr>
          <w:rFonts w:ascii="Calibri" w:hAnsi="Calibri" w:cs="Calibri"/>
          <w:lang w:val="fr-FR"/>
        </w:rPr>
        <w:t xml:space="preserve">Un groupe de discussion peut être organisé par toute personne intéressée par l’idée de prendre part au dialogue mondial sur les futurs de l’éducation. </w:t>
      </w:r>
    </w:p>
    <w:p w14:paraId="62DFBACA" w14:textId="1F9881A7" w:rsidR="000F75B3" w:rsidRDefault="000F75B3" w:rsidP="00165D93">
      <w:pPr>
        <w:pStyle w:val="NoSpacing"/>
        <w:spacing w:line="247" w:lineRule="auto"/>
        <w:jc w:val="both"/>
        <w:rPr>
          <w:rFonts w:ascii="Calibri" w:hAnsi="Calibri" w:cs="Calibri"/>
          <w:lang w:val="fr-FR"/>
        </w:rPr>
      </w:pPr>
    </w:p>
    <w:p w14:paraId="78E5198C" w14:textId="77777777" w:rsidR="000F75B3" w:rsidRPr="000F75B3" w:rsidRDefault="000F75B3" w:rsidP="000F75B3">
      <w:pPr>
        <w:pStyle w:val="NoSpacing"/>
        <w:spacing w:line="247" w:lineRule="auto"/>
        <w:rPr>
          <w:rFonts w:ascii="Calibri" w:hAnsi="Calibri" w:cs="Calibri"/>
          <w:b/>
          <w:bCs/>
          <w:lang w:val="fr-FR"/>
        </w:rPr>
      </w:pPr>
      <w:r w:rsidRPr="000F75B3">
        <w:rPr>
          <w:rFonts w:ascii="Calibri" w:hAnsi="Calibri" w:cs="Calibri"/>
          <w:b/>
          <w:bCs/>
          <w:lang w:val="fr-FR"/>
        </w:rPr>
        <w:t>PARTICIPANTS</w:t>
      </w:r>
    </w:p>
    <w:p w14:paraId="38B2ACCC" w14:textId="2FF1D09A" w:rsidR="000F75B3" w:rsidRDefault="000F75B3" w:rsidP="00627619">
      <w:pPr>
        <w:pStyle w:val="NoSpacing"/>
        <w:spacing w:line="247" w:lineRule="auto"/>
        <w:jc w:val="both"/>
        <w:rPr>
          <w:rFonts w:ascii="Calibri" w:hAnsi="Calibri" w:cs="Calibri"/>
          <w:lang w:val="fr-FR"/>
        </w:rPr>
      </w:pPr>
      <w:r w:rsidRPr="000F75B3">
        <w:rPr>
          <w:rFonts w:ascii="Calibri" w:hAnsi="Calibri" w:cs="Calibri"/>
          <w:lang w:val="fr-FR"/>
        </w:rPr>
        <w:t>L'UNESCO recommande d'organiser des groupes de discussion avec des groupes de 10 à 15 personnes, qui seront invité</w:t>
      </w:r>
      <w:r w:rsidR="00627619">
        <w:rPr>
          <w:rFonts w:ascii="Calibri" w:hAnsi="Calibri" w:cs="Calibri"/>
          <w:lang w:val="fr-FR"/>
        </w:rPr>
        <w:t>e</w:t>
      </w:r>
      <w:r w:rsidRPr="000F75B3">
        <w:rPr>
          <w:rFonts w:ascii="Calibri" w:hAnsi="Calibri" w:cs="Calibri"/>
          <w:lang w:val="fr-FR"/>
        </w:rPr>
        <w:t xml:space="preserve">s à partager leurs points de vue et leurs idées sur les diverses questions soulevées par le facilitateur </w:t>
      </w:r>
      <w:r w:rsidR="00D23437">
        <w:rPr>
          <w:rFonts w:ascii="Calibri" w:hAnsi="Calibri" w:cs="Calibri"/>
          <w:lang w:val="fr-FR"/>
        </w:rPr>
        <w:t>(en fonction du modèle choisi cf. liste ci-dessus</w:t>
      </w:r>
      <w:r w:rsidR="00627619">
        <w:rPr>
          <w:rFonts w:ascii="Calibri" w:hAnsi="Calibri" w:cs="Calibri"/>
          <w:lang w:val="fr-FR"/>
        </w:rPr>
        <w:t> ; veuillez noter que chaque modèle sera détaillé plus bas</w:t>
      </w:r>
      <w:r w:rsidR="00D23437">
        <w:rPr>
          <w:rFonts w:ascii="Calibri" w:hAnsi="Calibri" w:cs="Calibri"/>
          <w:lang w:val="fr-FR"/>
        </w:rPr>
        <w:t xml:space="preserve">). La modération </w:t>
      </w:r>
      <w:r w:rsidR="00AD1D07">
        <w:rPr>
          <w:rFonts w:ascii="Calibri" w:hAnsi="Calibri" w:cs="Calibri"/>
          <w:lang w:val="fr-FR"/>
        </w:rPr>
        <w:t>rendra davantage fluide</w:t>
      </w:r>
      <w:r w:rsidRPr="000F75B3">
        <w:rPr>
          <w:rFonts w:ascii="Calibri" w:hAnsi="Calibri" w:cs="Calibri"/>
          <w:lang w:val="fr-FR"/>
        </w:rPr>
        <w:t xml:space="preserve"> la discussion et l'</w:t>
      </w:r>
      <w:r w:rsidR="00AD1D07" w:rsidRPr="000F75B3">
        <w:rPr>
          <w:rFonts w:ascii="Calibri" w:hAnsi="Calibri" w:cs="Calibri"/>
          <w:lang w:val="fr-FR"/>
        </w:rPr>
        <w:t>int</w:t>
      </w:r>
      <w:r w:rsidR="00AD1D07">
        <w:rPr>
          <w:rFonts w:ascii="Calibri" w:hAnsi="Calibri" w:cs="Calibri"/>
          <w:lang w:val="fr-FR"/>
        </w:rPr>
        <w:t>e</w:t>
      </w:r>
      <w:r w:rsidR="00AD1D07" w:rsidRPr="000F75B3">
        <w:rPr>
          <w:rFonts w:ascii="Calibri" w:hAnsi="Calibri" w:cs="Calibri"/>
          <w:lang w:val="fr-FR"/>
        </w:rPr>
        <w:t>raction</w:t>
      </w:r>
      <w:r w:rsidRPr="000F75B3">
        <w:rPr>
          <w:rFonts w:ascii="Calibri" w:hAnsi="Calibri" w:cs="Calibri"/>
          <w:lang w:val="fr-FR"/>
        </w:rPr>
        <w:t xml:space="preserve"> entre les participants. Afin d'assurer l'ampleur et la diversité du processus de consultation, l'UNESCO encourage particulièrement la tenue de groupes de discussion avec des groupes de parties prenantes composés de jeunes, de parents, d'éducateurs, de la société civile, de décideurs politiques, d'entreprises ou de représentants </w:t>
      </w:r>
      <w:r w:rsidR="00AD1D07">
        <w:rPr>
          <w:rFonts w:ascii="Calibri" w:hAnsi="Calibri" w:cs="Calibri"/>
          <w:lang w:val="fr-FR"/>
        </w:rPr>
        <w:t xml:space="preserve">du monde </w:t>
      </w:r>
      <w:r w:rsidRPr="000F75B3">
        <w:rPr>
          <w:rFonts w:ascii="Calibri" w:hAnsi="Calibri" w:cs="Calibri"/>
          <w:lang w:val="fr-FR"/>
        </w:rPr>
        <w:t xml:space="preserve">de la technologie. Dans la mesure du possible, </w:t>
      </w:r>
      <w:r w:rsidRPr="00AD1D07">
        <w:rPr>
          <w:rFonts w:ascii="Calibri" w:hAnsi="Calibri" w:cs="Calibri"/>
          <w:b/>
          <w:bCs/>
          <w:lang w:val="fr-FR"/>
        </w:rPr>
        <w:t xml:space="preserve">l'UNESCO recommande l'homogénéité au sein des </w:t>
      </w:r>
      <w:r w:rsidR="00AD1D07">
        <w:rPr>
          <w:rFonts w:ascii="Calibri" w:hAnsi="Calibri" w:cs="Calibri"/>
          <w:b/>
          <w:bCs/>
          <w:lang w:val="fr-FR"/>
        </w:rPr>
        <w:t>groupes de personnes prenant part à un consultation</w:t>
      </w:r>
      <w:r w:rsidRPr="000F75B3">
        <w:rPr>
          <w:rFonts w:ascii="Calibri" w:hAnsi="Calibri" w:cs="Calibri"/>
          <w:lang w:val="fr-FR"/>
        </w:rPr>
        <w:t xml:space="preserve"> (par exemple</w:t>
      </w:r>
      <w:r w:rsidR="00AD1D07">
        <w:rPr>
          <w:rFonts w:ascii="Calibri" w:hAnsi="Calibri" w:cs="Calibri"/>
          <w:lang w:val="fr-FR"/>
        </w:rPr>
        <w:t>,</w:t>
      </w:r>
      <w:r w:rsidRPr="000F75B3">
        <w:rPr>
          <w:rFonts w:ascii="Calibri" w:hAnsi="Calibri" w:cs="Calibri"/>
          <w:lang w:val="fr-FR"/>
        </w:rPr>
        <w:t xml:space="preserve"> un groupe </w:t>
      </w:r>
      <w:r w:rsidR="00AD1D07">
        <w:rPr>
          <w:rFonts w:ascii="Calibri" w:hAnsi="Calibri" w:cs="Calibri"/>
          <w:lang w:val="fr-FR"/>
        </w:rPr>
        <w:t xml:space="preserve">entier </w:t>
      </w:r>
      <w:r w:rsidRPr="000F75B3">
        <w:rPr>
          <w:rFonts w:ascii="Calibri" w:hAnsi="Calibri" w:cs="Calibri"/>
          <w:lang w:val="fr-FR"/>
        </w:rPr>
        <w:t>d'étudiants)</w:t>
      </w:r>
      <w:r w:rsidR="00AD1D07">
        <w:rPr>
          <w:rFonts w:ascii="Calibri" w:hAnsi="Calibri" w:cs="Calibri"/>
          <w:lang w:val="fr-FR"/>
        </w:rPr>
        <w:t> : cette homogénéité permet</w:t>
      </w:r>
      <w:r w:rsidR="00627619">
        <w:rPr>
          <w:rFonts w:ascii="Calibri" w:hAnsi="Calibri" w:cs="Calibri"/>
          <w:lang w:val="fr-FR"/>
        </w:rPr>
        <w:t>tra</w:t>
      </w:r>
      <w:r w:rsidR="00AD1D07">
        <w:rPr>
          <w:rFonts w:ascii="Calibri" w:hAnsi="Calibri" w:cs="Calibri"/>
          <w:lang w:val="fr-FR"/>
        </w:rPr>
        <w:t xml:space="preserve"> </w:t>
      </w:r>
      <w:r w:rsidRPr="000F75B3">
        <w:rPr>
          <w:rFonts w:ascii="Calibri" w:hAnsi="Calibri" w:cs="Calibri"/>
          <w:lang w:val="fr-FR"/>
        </w:rPr>
        <w:t>de capitaliser sur les expériences partagées.</w:t>
      </w:r>
    </w:p>
    <w:p w14:paraId="22D0C510" w14:textId="64371106" w:rsidR="000F75B3" w:rsidRDefault="000F75B3" w:rsidP="000F75B3">
      <w:pPr>
        <w:pStyle w:val="NoSpacing"/>
        <w:spacing w:line="247" w:lineRule="auto"/>
        <w:jc w:val="both"/>
        <w:rPr>
          <w:rFonts w:ascii="Calibri" w:hAnsi="Calibri" w:cs="Calibri"/>
          <w:lang w:val="fr-FR"/>
        </w:rPr>
      </w:pPr>
    </w:p>
    <w:p w14:paraId="16FCAECC" w14:textId="77777777" w:rsidR="00AD1D07" w:rsidRPr="00134D72" w:rsidRDefault="00AD1D07" w:rsidP="00AD1D07">
      <w:pPr>
        <w:spacing w:line="247" w:lineRule="auto"/>
        <w:rPr>
          <w:rFonts w:ascii="Calibri" w:hAnsi="Calibri" w:cs="Calibri"/>
          <w:b/>
          <w:lang w:val="fr-FR"/>
        </w:rPr>
      </w:pPr>
      <w:r w:rsidRPr="00134D72">
        <w:rPr>
          <w:rFonts w:ascii="Calibri" w:hAnsi="Calibri" w:cs="Calibri"/>
          <w:b/>
          <w:lang w:val="fr-FR"/>
        </w:rPr>
        <w:t>FACILITATEURS / FACILITATRICES</w:t>
      </w:r>
    </w:p>
    <w:p w14:paraId="76CA9476" w14:textId="14666F08" w:rsidR="00AD1D07" w:rsidRPr="00134D72" w:rsidRDefault="00AD1D07" w:rsidP="00AD1D07">
      <w:pPr>
        <w:spacing w:line="247" w:lineRule="auto"/>
        <w:jc w:val="both"/>
        <w:rPr>
          <w:rFonts w:ascii="Calibri" w:hAnsi="Calibri" w:cs="Calibri"/>
          <w:bCs/>
          <w:lang w:val="fr-FR"/>
        </w:rPr>
      </w:pPr>
      <w:r w:rsidRPr="00134D72">
        <w:rPr>
          <w:rFonts w:ascii="Calibri" w:hAnsi="Calibri" w:cs="Calibri"/>
          <w:bCs/>
          <w:lang w:val="fr-FR"/>
        </w:rPr>
        <w:t>Les facilitateurs</w:t>
      </w:r>
      <w:r>
        <w:rPr>
          <w:rFonts w:ascii="Calibri" w:hAnsi="Calibri" w:cs="Calibri"/>
          <w:bCs/>
          <w:lang w:val="fr-FR"/>
        </w:rPr>
        <w:t>-</w:t>
      </w:r>
      <w:proofErr w:type="spellStart"/>
      <w:r>
        <w:rPr>
          <w:rFonts w:ascii="Calibri" w:hAnsi="Calibri" w:cs="Calibri"/>
          <w:bCs/>
          <w:lang w:val="fr-FR"/>
        </w:rPr>
        <w:t>trices</w:t>
      </w:r>
      <w:proofErr w:type="spellEnd"/>
      <w:r w:rsidRPr="00134D72">
        <w:rPr>
          <w:rFonts w:ascii="Calibri" w:hAnsi="Calibri" w:cs="Calibri"/>
          <w:bCs/>
          <w:lang w:val="fr-FR"/>
        </w:rPr>
        <w:t xml:space="preserve"> devraient autant que possible jouer un rôle de second plan, dirigeant et réorientant la conversation de manière minimale. L'UNESCO recommande que le facilitateur </w:t>
      </w:r>
      <w:r>
        <w:rPr>
          <w:rFonts w:ascii="Calibri" w:hAnsi="Calibri" w:cs="Calibri"/>
          <w:bCs/>
          <w:lang w:val="fr-FR"/>
        </w:rPr>
        <w:t xml:space="preserve">/ la facilitatrice </w:t>
      </w:r>
      <w:r w:rsidRPr="00134D72">
        <w:rPr>
          <w:rFonts w:ascii="Calibri" w:hAnsi="Calibri" w:cs="Calibri"/>
          <w:bCs/>
          <w:lang w:val="fr-FR"/>
        </w:rPr>
        <w:t xml:space="preserve">se familiarise avec le contexte local afin de susciter le dialogue et le débat. </w:t>
      </w:r>
      <w:r>
        <w:rPr>
          <w:rFonts w:ascii="Calibri" w:hAnsi="Calibri" w:cs="Calibri"/>
          <w:bCs/>
          <w:lang w:val="fr-FR"/>
        </w:rPr>
        <w:t>Cette personne</w:t>
      </w:r>
      <w:r w:rsidRPr="00134D72">
        <w:rPr>
          <w:rFonts w:ascii="Calibri" w:hAnsi="Calibri" w:cs="Calibri"/>
          <w:bCs/>
          <w:lang w:val="fr-FR"/>
        </w:rPr>
        <w:t xml:space="preserve"> doit être accompagné</w:t>
      </w:r>
      <w:r w:rsidR="00627619">
        <w:rPr>
          <w:rFonts w:ascii="Calibri" w:hAnsi="Calibri" w:cs="Calibri"/>
          <w:bCs/>
          <w:lang w:val="fr-FR"/>
        </w:rPr>
        <w:t>e</w:t>
      </w:r>
      <w:r w:rsidRPr="00134D72">
        <w:rPr>
          <w:rFonts w:ascii="Calibri" w:hAnsi="Calibri" w:cs="Calibri"/>
          <w:bCs/>
          <w:lang w:val="fr-FR"/>
        </w:rPr>
        <w:t xml:space="preserve"> d'un</w:t>
      </w:r>
      <w:r>
        <w:rPr>
          <w:rFonts w:ascii="Calibri" w:hAnsi="Calibri" w:cs="Calibri"/>
          <w:bCs/>
          <w:lang w:val="fr-FR"/>
        </w:rPr>
        <w:t>e</w:t>
      </w:r>
      <w:r w:rsidRPr="00134D72">
        <w:rPr>
          <w:rFonts w:ascii="Calibri" w:hAnsi="Calibri" w:cs="Calibri"/>
          <w:bCs/>
          <w:lang w:val="fr-FR"/>
        </w:rPr>
        <w:t xml:space="preserve"> </w:t>
      </w:r>
      <w:r>
        <w:rPr>
          <w:rFonts w:ascii="Calibri" w:hAnsi="Calibri" w:cs="Calibri"/>
          <w:bCs/>
          <w:lang w:val="fr-FR"/>
        </w:rPr>
        <w:t>autre personne qui prendra</w:t>
      </w:r>
      <w:r w:rsidRPr="00134D72">
        <w:rPr>
          <w:rFonts w:ascii="Calibri" w:hAnsi="Calibri" w:cs="Calibri"/>
          <w:bCs/>
          <w:lang w:val="fr-FR"/>
        </w:rPr>
        <w:t xml:space="preserve"> de</w:t>
      </w:r>
      <w:r>
        <w:rPr>
          <w:rFonts w:ascii="Calibri" w:hAnsi="Calibri" w:cs="Calibri"/>
          <w:bCs/>
          <w:lang w:val="fr-FR"/>
        </w:rPr>
        <w:t>s notes, afin d’</w:t>
      </w:r>
      <w:r w:rsidRPr="00134D72">
        <w:rPr>
          <w:rFonts w:ascii="Calibri" w:hAnsi="Calibri" w:cs="Calibri"/>
          <w:bCs/>
          <w:lang w:val="fr-FR"/>
        </w:rPr>
        <w:t>enregistre</w:t>
      </w:r>
      <w:r>
        <w:rPr>
          <w:rFonts w:ascii="Calibri" w:hAnsi="Calibri" w:cs="Calibri"/>
          <w:bCs/>
          <w:lang w:val="fr-FR"/>
        </w:rPr>
        <w:t xml:space="preserve">r les commentaires importants. Ce soutien facilitera </w:t>
      </w:r>
      <w:r w:rsidRPr="00134D72">
        <w:rPr>
          <w:rFonts w:ascii="Calibri" w:hAnsi="Calibri" w:cs="Calibri"/>
          <w:bCs/>
          <w:lang w:val="fr-FR"/>
        </w:rPr>
        <w:t xml:space="preserve">la préparation du rapport de synthèse </w:t>
      </w:r>
      <w:r>
        <w:rPr>
          <w:rFonts w:ascii="Calibri" w:hAnsi="Calibri" w:cs="Calibri"/>
          <w:bCs/>
          <w:lang w:val="fr-FR"/>
        </w:rPr>
        <w:t xml:space="preserve">relatif à la discussion. La personne en charge de la prise de notes devrait, </w:t>
      </w:r>
      <w:r w:rsidRPr="00134D72">
        <w:rPr>
          <w:rFonts w:ascii="Calibri" w:hAnsi="Calibri" w:cs="Calibri"/>
          <w:bCs/>
          <w:lang w:val="fr-FR"/>
        </w:rPr>
        <w:t>de préférence</w:t>
      </w:r>
      <w:r>
        <w:rPr>
          <w:rFonts w:ascii="Calibri" w:hAnsi="Calibri" w:cs="Calibri"/>
          <w:bCs/>
          <w:lang w:val="fr-FR"/>
        </w:rPr>
        <w:t xml:space="preserve">, avoir une position d’observation, sans </w:t>
      </w:r>
      <w:r w:rsidRPr="00134D72">
        <w:rPr>
          <w:rFonts w:ascii="Calibri" w:hAnsi="Calibri" w:cs="Calibri"/>
          <w:bCs/>
          <w:lang w:val="fr-FR"/>
        </w:rPr>
        <w:t>participe</w:t>
      </w:r>
      <w:r>
        <w:rPr>
          <w:rFonts w:ascii="Calibri" w:hAnsi="Calibri" w:cs="Calibri"/>
          <w:bCs/>
          <w:lang w:val="fr-FR"/>
        </w:rPr>
        <w:t>r</w:t>
      </w:r>
      <w:r w:rsidRPr="00134D72">
        <w:rPr>
          <w:rFonts w:ascii="Calibri" w:hAnsi="Calibri" w:cs="Calibri"/>
          <w:bCs/>
          <w:lang w:val="fr-FR"/>
        </w:rPr>
        <w:t xml:space="preserve"> pas à la discussion.</w:t>
      </w:r>
    </w:p>
    <w:p w14:paraId="54AE5BBA" w14:textId="77777777" w:rsidR="00AD1D07" w:rsidRPr="00134D72" w:rsidRDefault="00AD1D07" w:rsidP="00AD1D07">
      <w:pPr>
        <w:spacing w:line="247" w:lineRule="auto"/>
        <w:jc w:val="both"/>
        <w:rPr>
          <w:rFonts w:ascii="Calibri" w:eastAsia="Calibri" w:hAnsi="Calibri" w:cs="Calibri"/>
          <w:lang w:val="fr-FR"/>
        </w:rPr>
      </w:pPr>
    </w:p>
    <w:p w14:paraId="4001E389" w14:textId="77777777" w:rsidR="00AD1D07" w:rsidRPr="00F37F22" w:rsidRDefault="00AD1D07" w:rsidP="00AD1D07">
      <w:pPr>
        <w:pStyle w:val="paragraph"/>
        <w:spacing w:before="0" w:beforeAutospacing="0" w:after="0" w:afterAutospacing="0" w:line="247" w:lineRule="auto"/>
        <w:jc w:val="both"/>
        <w:textAlignment w:val="baseline"/>
        <w:rPr>
          <w:rStyle w:val="normaltextrun"/>
          <w:rFonts w:ascii="Calibri" w:hAnsi="Calibri" w:cs="Calibri"/>
          <w:b/>
          <w:sz w:val="22"/>
          <w:szCs w:val="22"/>
          <w:lang w:val="fr-FR"/>
        </w:rPr>
      </w:pPr>
      <w:r w:rsidRPr="00F37F22">
        <w:rPr>
          <w:rStyle w:val="normaltextrun"/>
          <w:rFonts w:ascii="Calibri" w:hAnsi="Calibri" w:cs="Calibri"/>
          <w:b/>
          <w:sz w:val="22"/>
          <w:szCs w:val="22"/>
          <w:lang w:val="fr-FR"/>
        </w:rPr>
        <w:t xml:space="preserve">ESPACE DE DISCUSSION / LIEU </w:t>
      </w:r>
    </w:p>
    <w:p w14:paraId="2411C98B" w14:textId="77777777" w:rsidR="00BC42FD" w:rsidRDefault="00AD1D07" w:rsidP="001C6C5C">
      <w:pPr>
        <w:spacing w:line="247" w:lineRule="auto"/>
        <w:ind w:right="501"/>
        <w:jc w:val="both"/>
        <w:rPr>
          <w:rFonts w:ascii="Calibri" w:eastAsia="Times New Roman" w:hAnsi="Calibri" w:cs="Calibri"/>
          <w:lang w:val="fr-FR"/>
        </w:rPr>
      </w:pPr>
      <w:r w:rsidRPr="00F37F22">
        <w:rPr>
          <w:rFonts w:ascii="Calibri" w:eastAsia="Times New Roman" w:hAnsi="Calibri" w:cs="Calibri"/>
          <w:lang w:val="fr-FR"/>
        </w:rPr>
        <w:t>L'UNESCO recommande que les groupe</w:t>
      </w:r>
      <w:r>
        <w:rPr>
          <w:rFonts w:ascii="Calibri" w:eastAsia="Times New Roman" w:hAnsi="Calibri" w:cs="Calibri"/>
          <w:lang w:val="fr-FR"/>
        </w:rPr>
        <w:t>s</w:t>
      </w:r>
      <w:r w:rsidRPr="00F37F22">
        <w:rPr>
          <w:rFonts w:ascii="Calibri" w:eastAsia="Times New Roman" w:hAnsi="Calibri" w:cs="Calibri"/>
          <w:lang w:val="fr-FR"/>
        </w:rPr>
        <w:t xml:space="preserve"> de discussion </w:t>
      </w:r>
      <w:r>
        <w:rPr>
          <w:rFonts w:ascii="Calibri" w:eastAsia="Times New Roman" w:hAnsi="Calibri" w:cs="Calibri"/>
          <w:lang w:val="fr-FR"/>
        </w:rPr>
        <w:t>bénéficient d’</w:t>
      </w:r>
      <w:r w:rsidRPr="00F37F22">
        <w:rPr>
          <w:rFonts w:ascii="Calibri" w:eastAsia="Times New Roman" w:hAnsi="Calibri" w:cs="Calibri"/>
          <w:lang w:val="fr-FR"/>
        </w:rPr>
        <w:t>une atmosphère détendue et</w:t>
      </w:r>
      <w:r>
        <w:rPr>
          <w:rFonts w:ascii="Calibri" w:eastAsia="Times New Roman" w:hAnsi="Calibri" w:cs="Calibri"/>
          <w:lang w:val="fr-FR"/>
        </w:rPr>
        <w:t xml:space="preserve"> qu’ils</w:t>
      </w:r>
      <w:r w:rsidRPr="00F37F22">
        <w:rPr>
          <w:rFonts w:ascii="Calibri" w:eastAsia="Times New Roman" w:hAnsi="Calibri" w:cs="Calibri"/>
          <w:lang w:val="fr-FR"/>
        </w:rPr>
        <w:t xml:space="preserve"> se déroulent dans un cadre confortable. Le but est de permettre aux participants de se parler. </w:t>
      </w:r>
    </w:p>
    <w:p w14:paraId="39D4D348" w14:textId="77777777" w:rsidR="00BC42FD" w:rsidRDefault="00BC42FD" w:rsidP="001C6C5C">
      <w:pPr>
        <w:spacing w:line="247" w:lineRule="auto"/>
        <w:ind w:right="501"/>
        <w:jc w:val="both"/>
        <w:rPr>
          <w:rFonts w:ascii="Calibri" w:eastAsia="Times New Roman" w:hAnsi="Calibri" w:cs="Calibri"/>
          <w:lang w:val="fr-FR"/>
        </w:rPr>
      </w:pPr>
    </w:p>
    <w:p w14:paraId="2382C701" w14:textId="664CFA01" w:rsidR="00AD1D07" w:rsidRPr="00F37F22" w:rsidRDefault="00AD1D07" w:rsidP="001C6C5C">
      <w:pPr>
        <w:spacing w:line="247" w:lineRule="auto"/>
        <w:ind w:right="501"/>
        <w:jc w:val="both"/>
        <w:rPr>
          <w:rFonts w:ascii="Calibri" w:eastAsia="Times New Roman" w:hAnsi="Calibri" w:cs="Calibri"/>
          <w:lang w:val="fr-FR"/>
        </w:rPr>
      </w:pPr>
      <w:r w:rsidRPr="00F37F22">
        <w:rPr>
          <w:rFonts w:ascii="Calibri" w:eastAsia="Times New Roman" w:hAnsi="Calibri" w:cs="Calibri"/>
          <w:lang w:val="fr-FR"/>
        </w:rPr>
        <w:t>Les discussions de groupe peuvent avoir lieu dans un espace de réunion physique</w:t>
      </w:r>
      <w:r w:rsidR="001C6C5C">
        <w:rPr>
          <w:rFonts w:ascii="Calibri" w:eastAsia="Times New Roman" w:hAnsi="Calibri" w:cs="Calibri"/>
          <w:lang w:val="fr-FR"/>
        </w:rPr>
        <w:t>,</w:t>
      </w:r>
      <w:r w:rsidRPr="00F37F22">
        <w:rPr>
          <w:rFonts w:ascii="Calibri" w:eastAsia="Times New Roman" w:hAnsi="Calibri" w:cs="Calibri"/>
          <w:lang w:val="fr-FR"/>
        </w:rPr>
        <w:t xml:space="preserve"> ou </w:t>
      </w:r>
      <w:r w:rsidR="001C6C5C">
        <w:rPr>
          <w:rFonts w:ascii="Calibri" w:eastAsia="Times New Roman" w:hAnsi="Calibri" w:cs="Calibri"/>
          <w:lang w:val="fr-FR"/>
        </w:rPr>
        <w:t xml:space="preserve">bien </w:t>
      </w:r>
      <w:r w:rsidRPr="00F37F22">
        <w:rPr>
          <w:rFonts w:ascii="Calibri" w:eastAsia="Times New Roman" w:hAnsi="Calibri" w:cs="Calibri"/>
          <w:lang w:val="fr-FR"/>
        </w:rPr>
        <w:t>en ligne:</w:t>
      </w:r>
    </w:p>
    <w:p w14:paraId="6B1928BC" w14:textId="06E84E6C" w:rsidR="00AD1D07" w:rsidRDefault="00AD1D07" w:rsidP="00DF0D7D">
      <w:pPr>
        <w:pStyle w:val="ListParagraph"/>
        <w:numPr>
          <w:ilvl w:val="0"/>
          <w:numId w:val="3"/>
        </w:numPr>
        <w:spacing w:line="247" w:lineRule="auto"/>
        <w:ind w:right="501"/>
        <w:jc w:val="both"/>
        <w:rPr>
          <w:rFonts w:ascii="Calibri" w:eastAsia="Times New Roman" w:hAnsi="Calibri" w:cs="Calibri"/>
          <w:lang w:val="fr-FR"/>
        </w:rPr>
      </w:pPr>
      <w:r w:rsidRPr="00F37F22">
        <w:rPr>
          <w:rFonts w:ascii="Calibri" w:eastAsia="Times New Roman" w:hAnsi="Calibri" w:cs="Calibri"/>
          <w:lang w:val="fr-FR"/>
        </w:rPr>
        <w:t>S</w:t>
      </w:r>
      <w:r w:rsidR="001C6C5C">
        <w:rPr>
          <w:rFonts w:ascii="Calibri" w:eastAsia="Times New Roman" w:hAnsi="Calibri" w:cs="Calibri"/>
          <w:lang w:val="fr-FR"/>
        </w:rPr>
        <w:t xml:space="preserve">i cela a lieu </w:t>
      </w:r>
      <w:r w:rsidRPr="00F37F22">
        <w:rPr>
          <w:rFonts w:ascii="Calibri" w:eastAsia="Times New Roman" w:hAnsi="Calibri" w:cs="Calibri"/>
          <w:lang w:val="fr-FR"/>
        </w:rPr>
        <w:t xml:space="preserve">en personne, l'UNESCO recommande aux participants de s'asseoir en cercle afin de </w:t>
      </w:r>
      <w:r w:rsidR="001C6C5C">
        <w:rPr>
          <w:rFonts w:ascii="Calibri" w:eastAsia="Times New Roman" w:hAnsi="Calibri" w:cs="Calibri"/>
          <w:lang w:val="fr-FR"/>
        </w:rPr>
        <w:t>faciliter</w:t>
      </w:r>
      <w:r w:rsidRPr="00F37F22">
        <w:rPr>
          <w:rFonts w:ascii="Calibri" w:eastAsia="Times New Roman" w:hAnsi="Calibri" w:cs="Calibri"/>
          <w:lang w:val="fr-FR"/>
        </w:rPr>
        <w:t xml:space="preserve"> le dialogue, tout en assurant des mesur</w:t>
      </w:r>
      <w:r w:rsidR="001C6C5C">
        <w:rPr>
          <w:rFonts w:ascii="Calibri" w:eastAsia="Times New Roman" w:hAnsi="Calibri" w:cs="Calibri"/>
          <w:lang w:val="fr-FR"/>
        </w:rPr>
        <w:t>es de distanciation appropriées ;</w:t>
      </w:r>
    </w:p>
    <w:p w14:paraId="19153E55" w14:textId="77777777" w:rsidR="00A461FA" w:rsidRPr="00F37F22" w:rsidRDefault="00A461FA" w:rsidP="00A461FA">
      <w:pPr>
        <w:pStyle w:val="ListParagraph"/>
        <w:spacing w:line="247" w:lineRule="auto"/>
        <w:ind w:right="501"/>
        <w:jc w:val="both"/>
        <w:rPr>
          <w:rFonts w:ascii="Calibri" w:eastAsia="Times New Roman" w:hAnsi="Calibri" w:cs="Calibri"/>
          <w:lang w:val="fr-FR"/>
        </w:rPr>
      </w:pPr>
    </w:p>
    <w:p w14:paraId="3F3C970E" w14:textId="709A86FF" w:rsidR="00AD1D07" w:rsidRPr="00F37F22" w:rsidRDefault="00AD1D07" w:rsidP="00DF0D7D">
      <w:pPr>
        <w:pStyle w:val="ListParagraph"/>
        <w:numPr>
          <w:ilvl w:val="0"/>
          <w:numId w:val="3"/>
        </w:numPr>
        <w:spacing w:line="247" w:lineRule="auto"/>
        <w:ind w:right="501"/>
        <w:jc w:val="both"/>
        <w:rPr>
          <w:rFonts w:ascii="Calibri" w:eastAsia="Times New Roman" w:hAnsi="Calibri" w:cs="Calibri"/>
          <w:lang w:val="fr-FR"/>
        </w:rPr>
      </w:pPr>
      <w:r w:rsidRPr="00F37F22">
        <w:rPr>
          <w:rFonts w:ascii="Calibri" w:eastAsia="Times New Roman" w:hAnsi="Calibri" w:cs="Calibri"/>
          <w:lang w:val="fr-FR"/>
        </w:rPr>
        <w:t>Si la discussion a lieu en ligne, l'UNESCO recommande l'util</w:t>
      </w:r>
      <w:r w:rsidR="001C6C5C">
        <w:rPr>
          <w:rFonts w:ascii="Calibri" w:eastAsia="Times New Roman" w:hAnsi="Calibri" w:cs="Calibri"/>
          <w:lang w:val="fr-FR"/>
        </w:rPr>
        <w:t>isation de toute plate</w:t>
      </w:r>
      <w:r w:rsidRPr="00F37F22">
        <w:rPr>
          <w:rFonts w:ascii="Calibri" w:eastAsia="Times New Roman" w:hAnsi="Calibri" w:cs="Calibri"/>
          <w:lang w:val="fr-FR"/>
        </w:rPr>
        <w:t xml:space="preserve">forme de réunion </w:t>
      </w:r>
      <w:r w:rsidR="001C6C5C">
        <w:rPr>
          <w:rFonts w:ascii="Calibri" w:eastAsia="Times New Roman" w:hAnsi="Calibri" w:cs="Calibri"/>
          <w:lang w:val="fr-FR"/>
        </w:rPr>
        <w:t>virtuelle, en ligne,</w:t>
      </w:r>
      <w:r w:rsidRPr="00F37F22">
        <w:rPr>
          <w:rFonts w:ascii="Calibri" w:eastAsia="Times New Roman" w:hAnsi="Calibri" w:cs="Calibri"/>
          <w:lang w:val="fr-FR"/>
        </w:rPr>
        <w:t xml:space="preserve"> telle que Zoom, Skype, Teams, Google </w:t>
      </w:r>
      <w:proofErr w:type="spellStart"/>
      <w:r w:rsidRPr="00F37F22">
        <w:rPr>
          <w:rFonts w:ascii="Calibri" w:eastAsia="Times New Roman" w:hAnsi="Calibri" w:cs="Calibri"/>
          <w:lang w:val="fr-FR"/>
        </w:rPr>
        <w:t>Meet</w:t>
      </w:r>
      <w:proofErr w:type="spellEnd"/>
      <w:r w:rsidRPr="00F37F22">
        <w:rPr>
          <w:rFonts w:ascii="Calibri" w:eastAsia="Times New Roman" w:hAnsi="Calibri" w:cs="Calibri"/>
          <w:lang w:val="fr-FR"/>
        </w:rPr>
        <w:t xml:space="preserve"> ou autre </w:t>
      </w:r>
      <w:r w:rsidR="001C6C5C">
        <w:rPr>
          <w:rFonts w:ascii="Calibri" w:eastAsia="Times New Roman" w:hAnsi="Calibri" w:cs="Calibri"/>
          <w:lang w:val="fr-FR"/>
        </w:rPr>
        <w:t>–</w:t>
      </w:r>
      <w:r w:rsidRPr="00F37F22">
        <w:rPr>
          <w:rFonts w:ascii="Calibri" w:eastAsia="Times New Roman" w:hAnsi="Calibri" w:cs="Calibri"/>
          <w:lang w:val="fr-FR"/>
        </w:rPr>
        <w:t xml:space="preserve"> </w:t>
      </w:r>
      <w:r w:rsidR="001C6C5C">
        <w:rPr>
          <w:rFonts w:ascii="Calibri" w:eastAsia="Times New Roman" w:hAnsi="Calibri" w:cs="Calibri"/>
          <w:lang w:val="fr-FR"/>
        </w:rPr>
        <w:t xml:space="preserve">choisir </w:t>
      </w:r>
      <w:r w:rsidRPr="00F37F22">
        <w:rPr>
          <w:rFonts w:ascii="Calibri" w:eastAsia="Times New Roman" w:hAnsi="Calibri" w:cs="Calibri"/>
          <w:lang w:val="fr-FR"/>
        </w:rPr>
        <w:t xml:space="preserve">de préférence </w:t>
      </w:r>
      <w:r w:rsidR="00A461FA">
        <w:rPr>
          <w:rFonts w:ascii="Calibri" w:eastAsia="Times New Roman" w:hAnsi="Calibri" w:cs="Calibri"/>
          <w:lang w:val="fr-FR"/>
        </w:rPr>
        <w:t xml:space="preserve">ce </w:t>
      </w:r>
      <w:r w:rsidRPr="00F37F22">
        <w:rPr>
          <w:rFonts w:ascii="Calibri" w:eastAsia="Times New Roman" w:hAnsi="Calibri" w:cs="Calibri"/>
          <w:lang w:val="fr-FR"/>
        </w:rPr>
        <w:t>qui p</w:t>
      </w:r>
      <w:r w:rsidR="001C6C5C">
        <w:rPr>
          <w:rFonts w:ascii="Calibri" w:eastAsia="Times New Roman" w:hAnsi="Calibri" w:cs="Calibri"/>
          <w:lang w:val="fr-FR"/>
        </w:rPr>
        <w:t xml:space="preserve">ermet l'utilisation de la vidéo, avec la possibilité d’avoir une vue sur la « galerie » de </w:t>
      </w:r>
      <w:proofErr w:type="spellStart"/>
      <w:r w:rsidR="001C6C5C">
        <w:rPr>
          <w:rFonts w:ascii="Calibri" w:eastAsia="Times New Roman" w:hAnsi="Calibri" w:cs="Calibri"/>
          <w:lang w:val="fr-FR"/>
        </w:rPr>
        <w:t>participant.</w:t>
      </w:r>
      <w:proofErr w:type="gramStart"/>
      <w:r w:rsidR="001C6C5C">
        <w:rPr>
          <w:rFonts w:ascii="Calibri" w:eastAsia="Times New Roman" w:hAnsi="Calibri" w:cs="Calibri"/>
          <w:lang w:val="fr-FR"/>
        </w:rPr>
        <w:t>e.s</w:t>
      </w:r>
      <w:proofErr w:type="spellEnd"/>
      <w:proofErr w:type="gramEnd"/>
      <w:r w:rsidR="001C6C5C">
        <w:rPr>
          <w:rFonts w:ascii="Calibri" w:eastAsia="Times New Roman" w:hAnsi="Calibri" w:cs="Calibri"/>
          <w:lang w:val="fr-FR"/>
        </w:rPr>
        <w:t> : cela favorisera</w:t>
      </w:r>
      <w:r w:rsidRPr="00F37F22">
        <w:rPr>
          <w:rFonts w:ascii="Calibri" w:eastAsia="Times New Roman" w:hAnsi="Calibri" w:cs="Calibri"/>
          <w:lang w:val="fr-FR"/>
        </w:rPr>
        <w:t xml:space="preserve"> le dialogue.</w:t>
      </w:r>
    </w:p>
    <w:p w14:paraId="2F951196" w14:textId="77777777" w:rsidR="00AD1D07" w:rsidRPr="00BB7A24" w:rsidRDefault="00AD1D07" w:rsidP="000F75B3">
      <w:pPr>
        <w:pStyle w:val="NoSpacing"/>
        <w:spacing w:line="247" w:lineRule="auto"/>
        <w:jc w:val="both"/>
        <w:rPr>
          <w:rFonts w:ascii="Calibri" w:hAnsi="Calibri" w:cs="Calibri"/>
          <w:lang w:val="fr-FR"/>
        </w:rPr>
      </w:pPr>
    </w:p>
    <w:p w14:paraId="31615DA8" w14:textId="3DE5DA0F" w:rsidR="00165D93" w:rsidRDefault="00165D93" w:rsidP="00FC661D">
      <w:pPr>
        <w:pStyle w:val="NoSpacing"/>
        <w:spacing w:line="247" w:lineRule="auto"/>
        <w:jc w:val="both"/>
        <w:rPr>
          <w:rFonts w:ascii="Calibri" w:hAnsi="Calibri" w:cs="Calibri"/>
          <w:lang w:val="fr-FR"/>
        </w:rPr>
      </w:pPr>
    </w:p>
    <w:p w14:paraId="0613C299" w14:textId="05916079" w:rsidR="00093812" w:rsidRPr="00093812" w:rsidRDefault="00093812" w:rsidP="00093812">
      <w:pPr>
        <w:spacing w:line="247" w:lineRule="auto"/>
        <w:jc w:val="both"/>
        <w:rPr>
          <w:rFonts w:ascii="Calibri" w:hAnsi="Calibri" w:cs="Calibri"/>
          <w:b/>
          <w:bCs/>
          <w:lang w:val="fr-FR"/>
        </w:rPr>
      </w:pPr>
      <w:r w:rsidRPr="00093812">
        <w:rPr>
          <w:rFonts w:ascii="Calibri" w:hAnsi="Calibri" w:cs="Calibri"/>
          <w:b/>
          <w:bCs/>
          <w:lang w:val="fr-FR"/>
        </w:rPr>
        <w:t>LONGUEUR</w:t>
      </w:r>
      <w:r>
        <w:rPr>
          <w:rFonts w:ascii="Calibri" w:hAnsi="Calibri" w:cs="Calibri"/>
          <w:b/>
          <w:bCs/>
          <w:lang w:val="fr-FR"/>
        </w:rPr>
        <w:t xml:space="preserve"> / DUR</w:t>
      </w:r>
      <w:r w:rsidRPr="00093812">
        <w:rPr>
          <w:rFonts w:ascii="Calibri" w:hAnsi="Calibri" w:cs="Calibri"/>
          <w:b/>
          <w:bCs/>
          <w:lang w:val="fr-FR"/>
        </w:rPr>
        <w:t>É</w:t>
      </w:r>
      <w:r>
        <w:rPr>
          <w:rFonts w:ascii="Calibri" w:hAnsi="Calibri" w:cs="Calibri"/>
          <w:b/>
          <w:bCs/>
          <w:lang w:val="fr-FR"/>
        </w:rPr>
        <w:t>E</w:t>
      </w:r>
    </w:p>
    <w:p w14:paraId="3F1D0B06" w14:textId="435A7F59" w:rsidR="00093812" w:rsidRPr="00093812" w:rsidRDefault="00093812" w:rsidP="00093812">
      <w:pPr>
        <w:spacing w:line="247" w:lineRule="auto"/>
        <w:jc w:val="both"/>
        <w:rPr>
          <w:rFonts w:ascii="Calibri" w:hAnsi="Calibri" w:cs="Calibri"/>
          <w:lang w:val="fr-FR"/>
        </w:rPr>
      </w:pPr>
      <w:r w:rsidRPr="00093812">
        <w:rPr>
          <w:rFonts w:ascii="Calibri" w:hAnsi="Calibri" w:cs="Calibri"/>
          <w:lang w:val="fr-FR"/>
        </w:rPr>
        <w:t xml:space="preserve">En général, la durée appropriée pour </w:t>
      </w:r>
      <w:r>
        <w:rPr>
          <w:rFonts w:ascii="Calibri" w:hAnsi="Calibri" w:cs="Calibri"/>
          <w:lang w:val="fr-FR"/>
        </w:rPr>
        <w:t>un</w:t>
      </w:r>
      <w:r w:rsidRPr="00093812">
        <w:rPr>
          <w:rFonts w:ascii="Calibri" w:hAnsi="Calibri" w:cs="Calibri"/>
          <w:lang w:val="fr-FR"/>
        </w:rPr>
        <w:t xml:space="preserve"> groupe de discussion </w:t>
      </w:r>
      <w:r>
        <w:rPr>
          <w:rFonts w:ascii="Calibri" w:hAnsi="Calibri" w:cs="Calibri"/>
          <w:lang w:val="fr-FR"/>
        </w:rPr>
        <w:t xml:space="preserve">est d’environ </w:t>
      </w:r>
      <w:r w:rsidRPr="00093812">
        <w:rPr>
          <w:rFonts w:ascii="Calibri" w:hAnsi="Calibri" w:cs="Calibri"/>
          <w:lang w:val="fr-FR"/>
        </w:rPr>
        <w:t xml:space="preserve">une heure, mais cela peut être </w:t>
      </w:r>
      <w:r>
        <w:rPr>
          <w:rFonts w:ascii="Calibri" w:hAnsi="Calibri" w:cs="Calibri"/>
          <w:lang w:val="fr-FR"/>
        </w:rPr>
        <w:t>raccourci</w:t>
      </w:r>
      <w:r w:rsidRPr="00093812">
        <w:rPr>
          <w:rFonts w:ascii="Calibri" w:hAnsi="Calibri" w:cs="Calibri"/>
          <w:lang w:val="fr-FR"/>
        </w:rPr>
        <w:t xml:space="preserve"> ou </w:t>
      </w:r>
      <w:r>
        <w:rPr>
          <w:rFonts w:ascii="Calibri" w:hAnsi="Calibri" w:cs="Calibri"/>
          <w:lang w:val="fr-FR"/>
        </w:rPr>
        <w:t>bien élargi, selon l</w:t>
      </w:r>
      <w:r w:rsidRPr="00093812">
        <w:rPr>
          <w:rFonts w:ascii="Calibri" w:hAnsi="Calibri" w:cs="Calibri"/>
          <w:lang w:val="fr-FR"/>
        </w:rPr>
        <w:t>es considérations pratiques. Dans de nombreux cas, les consultations de groupes de discussion peuvent être intégrées à des événements déjà planifiés.</w:t>
      </w:r>
    </w:p>
    <w:p w14:paraId="583CBBCC" w14:textId="77777777" w:rsidR="00093812" w:rsidRPr="00093812" w:rsidRDefault="00093812" w:rsidP="00093812">
      <w:pPr>
        <w:spacing w:line="247" w:lineRule="auto"/>
        <w:jc w:val="both"/>
        <w:rPr>
          <w:rFonts w:ascii="Calibri" w:hAnsi="Calibri" w:cs="Calibri"/>
          <w:lang w:val="fr-FR"/>
        </w:rPr>
      </w:pPr>
    </w:p>
    <w:p w14:paraId="2CFD5A0D" w14:textId="355EC552" w:rsidR="00093812" w:rsidRPr="00093812" w:rsidRDefault="00093812" w:rsidP="00093812">
      <w:pPr>
        <w:spacing w:line="247" w:lineRule="auto"/>
        <w:jc w:val="both"/>
        <w:rPr>
          <w:rFonts w:ascii="Calibri" w:hAnsi="Calibri" w:cs="Calibri"/>
          <w:b/>
          <w:bCs/>
          <w:lang w:val="fr-FR"/>
        </w:rPr>
      </w:pPr>
      <w:r w:rsidRPr="00093812">
        <w:rPr>
          <w:rFonts w:ascii="Calibri" w:hAnsi="Calibri" w:cs="Calibri"/>
          <w:b/>
          <w:bCs/>
          <w:lang w:val="fr-FR"/>
        </w:rPr>
        <w:t>UTILISATION DU LOGO</w:t>
      </w:r>
      <w:r>
        <w:rPr>
          <w:rFonts w:ascii="Calibri" w:hAnsi="Calibri" w:cs="Calibri"/>
          <w:b/>
          <w:bCs/>
          <w:lang w:val="fr-FR"/>
        </w:rPr>
        <w:t xml:space="preserve"> DE L’UNESCO</w:t>
      </w:r>
    </w:p>
    <w:p w14:paraId="0E746F81" w14:textId="44126766" w:rsidR="00093812" w:rsidRPr="00093812" w:rsidRDefault="00093812" w:rsidP="00093812">
      <w:pPr>
        <w:spacing w:line="247" w:lineRule="auto"/>
        <w:jc w:val="both"/>
        <w:rPr>
          <w:rFonts w:ascii="Calibri" w:hAnsi="Calibri" w:cs="Calibri"/>
          <w:lang w:val="fr-FR"/>
        </w:rPr>
      </w:pPr>
      <w:r w:rsidRPr="00093812">
        <w:rPr>
          <w:rFonts w:ascii="Calibri" w:hAnsi="Calibri" w:cs="Calibri"/>
          <w:lang w:val="fr-FR"/>
        </w:rPr>
        <w:t xml:space="preserve">Les </w:t>
      </w:r>
      <w:r>
        <w:rPr>
          <w:rFonts w:ascii="Calibri" w:hAnsi="Calibri" w:cs="Calibri"/>
          <w:lang w:val="fr-FR"/>
        </w:rPr>
        <w:t>groupes de discussion peuvent être organisé</w:t>
      </w:r>
      <w:r w:rsidRPr="00093812">
        <w:rPr>
          <w:rFonts w:ascii="Calibri" w:hAnsi="Calibri" w:cs="Calibri"/>
          <w:lang w:val="fr-FR"/>
        </w:rPr>
        <w:t xml:space="preserve">s conjointement ou en partenariat avec l'UNESCO. Veuillez noter que le nom et le logo de l'UNESCO ne peuvent pas être utilisés sans autorisation écrite préalable. </w:t>
      </w:r>
      <w:r>
        <w:rPr>
          <w:rFonts w:ascii="Calibri" w:hAnsi="Calibri" w:cs="Calibri"/>
          <w:lang w:val="fr-FR"/>
        </w:rPr>
        <w:t>Dans le cas où vous souhaitez utiliser le nom et le logo de l’UNESCO, nous vous invitons à c</w:t>
      </w:r>
      <w:r w:rsidRPr="00093812">
        <w:rPr>
          <w:rFonts w:ascii="Calibri" w:hAnsi="Calibri" w:cs="Calibri"/>
          <w:lang w:val="fr-FR"/>
        </w:rPr>
        <w:t xml:space="preserve">ontacter </w:t>
      </w:r>
      <w:r>
        <w:rPr>
          <w:rFonts w:ascii="Calibri" w:hAnsi="Calibri" w:cs="Calibri"/>
          <w:lang w:val="fr-FR"/>
        </w:rPr>
        <w:t xml:space="preserve">l’équipe en charge à </w:t>
      </w:r>
      <w:r w:rsidRPr="00093812">
        <w:rPr>
          <w:rFonts w:ascii="Calibri" w:hAnsi="Calibri" w:cs="Calibri"/>
          <w:lang w:val="fr-FR"/>
        </w:rPr>
        <w:t>l'UNESCO</w:t>
      </w:r>
      <w:r>
        <w:rPr>
          <w:rFonts w:ascii="Calibri" w:hAnsi="Calibri" w:cs="Calibri"/>
          <w:lang w:val="fr-FR"/>
        </w:rPr>
        <w:t>,</w:t>
      </w:r>
      <w:r w:rsidRPr="00093812">
        <w:rPr>
          <w:rFonts w:ascii="Calibri" w:hAnsi="Calibri" w:cs="Calibri"/>
          <w:lang w:val="fr-FR"/>
        </w:rPr>
        <w:t xml:space="preserve"> pour pl</w:t>
      </w:r>
      <w:r>
        <w:rPr>
          <w:rFonts w:ascii="Calibri" w:hAnsi="Calibri" w:cs="Calibri"/>
          <w:lang w:val="fr-FR"/>
        </w:rPr>
        <w:t xml:space="preserve">us d'informations et de conseils – merci de formuler votre demander à l’adresse email suivante : </w:t>
      </w:r>
      <w:hyperlink r:id="rId13" w:history="1">
        <w:r w:rsidRPr="00110410">
          <w:rPr>
            <w:rStyle w:val="Hyperlink"/>
            <w:rFonts w:ascii="Calibri" w:hAnsi="Calibri" w:cs="Calibri"/>
            <w:lang w:val="fr-FR"/>
          </w:rPr>
          <w:t>futuresofeducation@unesco.org</w:t>
        </w:r>
      </w:hyperlink>
      <w:r w:rsidRPr="00093812">
        <w:rPr>
          <w:rFonts w:ascii="Calibri" w:hAnsi="Calibri" w:cs="Calibri"/>
          <w:lang w:val="fr-FR"/>
        </w:rPr>
        <w:t xml:space="preserve">. Veuillez noter que le financement n'est pas disponible pour l'organisation </w:t>
      </w:r>
      <w:r>
        <w:rPr>
          <w:rFonts w:ascii="Calibri" w:hAnsi="Calibri" w:cs="Calibri"/>
          <w:lang w:val="fr-FR"/>
        </w:rPr>
        <w:t>de groupes de discussion</w:t>
      </w:r>
      <w:r w:rsidRPr="00093812">
        <w:rPr>
          <w:rFonts w:ascii="Calibri" w:hAnsi="Calibri" w:cs="Calibri"/>
          <w:lang w:val="fr-FR"/>
        </w:rPr>
        <w:t>.</w:t>
      </w:r>
    </w:p>
    <w:p w14:paraId="23E665FB" w14:textId="77777777" w:rsidR="00093812" w:rsidRPr="00093812" w:rsidRDefault="00093812" w:rsidP="00093812">
      <w:pPr>
        <w:spacing w:line="247" w:lineRule="auto"/>
        <w:jc w:val="both"/>
        <w:rPr>
          <w:rFonts w:ascii="Calibri" w:hAnsi="Calibri" w:cs="Calibri"/>
          <w:lang w:val="fr-FR"/>
        </w:rPr>
      </w:pPr>
    </w:p>
    <w:p w14:paraId="58E317E9" w14:textId="197C429C" w:rsidR="00093812" w:rsidRPr="00093812" w:rsidRDefault="00093812" w:rsidP="00093812">
      <w:pPr>
        <w:spacing w:line="247" w:lineRule="auto"/>
        <w:jc w:val="both"/>
        <w:rPr>
          <w:rFonts w:ascii="Calibri" w:hAnsi="Calibri" w:cs="Calibri"/>
          <w:b/>
          <w:bCs/>
          <w:lang w:val="fr-FR"/>
        </w:rPr>
      </w:pPr>
      <w:r>
        <w:rPr>
          <w:rFonts w:ascii="Calibri" w:hAnsi="Calibri" w:cs="Calibri"/>
          <w:b/>
          <w:bCs/>
          <w:lang w:val="fr-FR"/>
        </w:rPr>
        <w:t>INFORMER L’UNESCO AU SUJET DE L’ORGANISATION</w:t>
      </w:r>
      <w:r w:rsidRPr="00093812">
        <w:rPr>
          <w:rFonts w:ascii="Calibri" w:hAnsi="Calibri" w:cs="Calibri"/>
          <w:b/>
          <w:bCs/>
          <w:lang w:val="fr-FR"/>
        </w:rPr>
        <w:t xml:space="preserve"> D'UN GROUPE </w:t>
      </w:r>
      <w:r>
        <w:rPr>
          <w:rFonts w:ascii="Calibri" w:hAnsi="Calibri" w:cs="Calibri"/>
          <w:b/>
          <w:bCs/>
          <w:lang w:val="fr-FR"/>
        </w:rPr>
        <w:t>DE DISCUSSION</w:t>
      </w:r>
    </w:p>
    <w:p w14:paraId="1B193BA9" w14:textId="11EE4157" w:rsidR="00093812" w:rsidRPr="00093812" w:rsidRDefault="00093812" w:rsidP="00093812">
      <w:pPr>
        <w:spacing w:line="247" w:lineRule="auto"/>
        <w:jc w:val="both"/>
        <w:rPr>
          <w:rFonts w:ascii="Calibri" w:hAnsi="Calibri" w:cs="Calibri"/>
          <w:lang w:val="fr-FR"/>
        </w:rPr>
      </w:pPr>
      <w:r w:rsidRPr="00093812">
        <w:rPr>
          <w:rFonts w:ascii="Calibri" w:hAnsi="Calibri" w:cs="Calibri"/>
          <w:lang w:val="fr-FR"/>
        </w:rPr>
        <w:t xml:space="preserve">Bien que cela ne soit pas obligatoire, l'UNESCO </w:t>
      </w:r>
      <w:r>
        <w:rPr>
          <w:rFonts w:ascii="Calibri" w:hAnsi="Calibri" w:cs="Calibri"/>
          <w:lang w:val="fr-FR"/>
        </w:rPr>
        <w:t xml:space="preserve">recommande à toute organisation / individu prévoyant un groupe de discussion de l’annoncer à l’avance par email à </w:t>
      </w:r>
      <w:r w:rsidRPr="00093812">
        <w:rPr>
          <w:rFonts w:ascii="Calibri" w:hAnsi="Calibri" w:cs="Calibri"/>
          <w:lang w:val="fr-FR"/>
        </w:rPr>
        <w:t>l'équipe de coordination</w:t>
      </w:r>
      <w:r>
        <w:rPr>
          <w:rFonts w:ascii="Calibri" w:hAnsi="Calibri" w:cs="Calibri"/>
          <w:lang w:val="fr-FR"/>
        </w:rPr>
        <w:t xml:space="preserve"> de l’initiative (</w:t>
      </w:r>
      <w:hyperlink r:id="rId14" w:history="1">
        <w:r w:rsidRPr="00110410">
          <w:rPr>
            <w:rStyle w:val="Hyperlink"/>
            <w:rFonts w:ascii="Calibri" w:hAnsi="Calibri" w:cs="Calibri"/>
            <w:lang w:val="fr-FR"/>
          </w:rPr>
          <w:t>futuresofeducation@unesco.org</w:t>
        </w:r>
      </w:hyperlink>
      <w:r w:rsidRPr="00093812">
        <w:rPr>
          <w:rFonts w:ascii="Calibri" w:hAnsi="Calibri" w:cs="Calibri"/>
          <w:lang w:val="fr-FR"/>
        </w:rPr>
        <w:t xml:space="preserve">). </w:t>
      </w:r>
      <w:r>
        <w:rPr>
          <w:rFonts w:ascii="Calibri" w:hAnsi="Calibri" w:cs="Calibri"/>
          <w:lang w:val="fr-FR"/>
        </w:rPr>
        <w:t>Il est important de souligner que c</w:t>
      </w:r>
      <w:r w:rsidRPr="00093812">
        <w:rPr>
          <w:rFonts w:ascii="Calibri" w:hAnsi="Calibri" w:cs="Calibri"/>
          <w:lang w:val="fr-FR"/>
        </w:rPr>
        <w:t>haque consultation doit:</w:t>
      </w:r>
    </w:p>
    <w:p w14:paraId="32127918" w14:textId="77777777" w:rsidR="00093812" w:rsidRPr="00093812" w:rsidRDefault="00093812" w:rsidP="00093812">
      <w:pPr>
        <w:spacing w:line="247" w:lineRule="auto"/>
        <w:jc w:val="both"/>
        <w:rPr>
          <w:rFonts w:ascii="Calibri" w:hAnsi="Calibri" w:cs="Calibri"/>
          <w:lang w:val="fr-FR"/>
        </w:rPr>
      </w:pPr>
    </w:p>
    <w:p w14:paraId="09BC5820" w14:textId="60248226" w:rsidR="00093812" w:rsidRPr="00093812" w:rsidRDefault="00A461FA" w:rsidP="00DF0D7D">
      <w:pPr>
        <w:pStyle w:val="ListParagraph"/>
        <w:numPr>
          <w:ilvl w:val="0"/>
          <w:numId w:val="3"/>
        </w:numPr>
        <w:spacing w:line="247" w:lineRule="auto"/>
        <w:jc w:val="both"/>
        <w:rPr>
          <w:rFonts w:ascii="Calibri" w:hAnsi="Calibri" w:cs="Calibri"/>
          <w:lang w:val="fr-FR"/>
        </w:rPr>
      </w:pPr>
      <w:r w:rsidRPr="00093812">
        <w:rPr>
          <w:rFonts w:ascii="Calibri" w:hAnsi="Calibri" w:cs="Calibri"/>
          <w:lang w:val="fr-FR"/>
        </w:rPr>
        <w:t>Impliquer</w:t>
      </w:r>
      <w:r w:rsidR="00093812" w:rsidRPr="00093812">
        <w:rPr>
          <w:rFonts w:ascii="Calibri" w:hAnsi="Calibri" w:cs="Calibri"/>
          <w:lang w:val="fr-FR"/>
        </w:rPr>
        <w:t xml:space="preserve"> un </w:t>
      </w:r>
      <w:r w:rsidR="00093812" w:rsidRPr="00FD498C">
        <w:rPr>
          <w:rFonts w:ascii="Calibri" w:hAnsi="Calibri" w:cs="Calibri"/>
          <w:u w:val="single"/>
          <w:lang w:val="fr-FR"/>
        </w:rPr>
        <w:t>ensemble clairement défini de publics</w:t>
      </w:r>
      <w:r w:rsidR="00093812">
        <w:rPr>
          <w:rFonts w:ascii="Calibri" w:hAnsi="Calibri" w:cs="Calibri"/>
          <w:lang w:val="fr-FR"/>
        </w:rPr>
        <w:t xml:space="preserve"> (profils de participants) </w:t>
      </w:r>
      <w:r w:rsidR="00093812" w:rsidRPr="00093812">
        <w:rPr>
          <w:rFonts w:ascii="Calibri" w:hAnsi="Calibri" w:cs="Calibri"/>
          <w:lang w:val="fr-FR"/>
        </w:rPr>
        <w:t>;</w:t>
      </w:r>
    </w:p>
    <w:p w14:paraId="03340BC5" w14:textId="5FD04C52" w:rsidR="00093812" w:rsidRDefault="00A461FA" w:rsidP="00DF0D7D">
      <w:pPr>
        <w:pStyle w:val="ListParagraph"/>
        <w:numPr>
          <w:ilvl w:val="0"/>
          <w:numId w:val="3"/>
        </w:numPr>
        <w:spacing w:line="247" w:lineRule="auto"/>
        <w:jc w:val="both"/>
        <w:rPr>
          <w:rFonts w:ascii="Calibri" w:hAnsi="Calibri" w:cs="Calibri"/>
          <w:lang w:val="fr-FR"/>
        </w:rPr>
      </w:pPr>
      <w:r w:rsidRPr="00093812">
        <w:rPr>
          <w:rFonts w:ascii="Calibri" w:hAnsi="Calibri" w:cs="Calibri"/>
          <w:lang w:val="fr-FR"/>
        </w:rPr>
        <w:t>Se</w:t>
      </w:r>
      <w:r w:rsidR="00093812" w:rsidRPr="00093812">
        <w:rPr>
          <w:rFonts w:ascii="Calibri" w:hAnsi="Calibri" w:cs="Calibri"/>
          <w:lang w:val="fr-FR"/>
        </w:rPr>
        <w:t xml:space="preserve"> concentrer sur un des </w:t>
      </w:r>
      <w:r w:rsidR="00093812" w:rsidRPr="00FD498C">
        <w:rPr>
          <w:rFonts w:ascii="Calibri" w:hAnsi="Calibri" w:cs="Calibri"/>
          <w:u w:val="single"/>
          <w:lang w:val="fr-FR"/>
        </w:rPr>
        <w:t>modèles de discu</w:t>
      </w:r>
      <w:r w:rsidRPr="00FD498C">
        <w:rPr>
          <w:rFonts w:ascii="Calibri" w:hAnsi="Calibri" w:cs="Calibri"/>
          <w:u w:val="single"/>
          <w:lang w:val="fr-FR"/>
        </w:rPr>
        <w:t xml:space="preserve">ssion proposés </w:t>
      </w:r>
      <w:r w:rsidR="00FD498C" w:rsidRPr="00FD498C">
        <w:rPr>
          <w:rFonts w:ascii="Calibri" w:hAnsi="Calibri" w:cs="Calibri"/>
          <w:u w:val="single"/>
          <w:lang w:val="fr-FR"/>
        </w:rPr>
        <w:t xml:space="preserve">(et questions </w:t>
      </w:r>
      <w:proofErr w:type="spellStart"/>
      <w:r w:rsidR="00FD498C" w:rsidRPr="00FD498C">
        <w:rPr>
          <w:rFonts w:ascii="Calibri" w:hAnsi="Calibri" w:cs="Calibri"/>
          <w:u w:val="single"/>
          <w:lang w:val="fr-FR"/>
        </w:rPr>
        <w:t>associése</w:t>
      </w:r>
      <w:proofErr w:type="spellEnd"/>
      <w:r w:rsidR="00FD498C" w:rsidRPr="00FD498C">
        <w:rPr>
          <w:rFonts w:ascii="Calibri" w:hAnsi="Calibri" w:cs="Calibri"/>
          <w:u w:val="single"/>
          <w:lang w:val="fr-FR"/>
        </w:rPr>
        <w:t>)</w:t>
      </w:r>
      <w:r w:rsidR="00FD498C">
        <w:rPr>
          <w:rFonts w:ascii="Calibri" w:hAnsi="Calibri" w:cs="Calibri"/>
          <w:lang w:val="fr-FR"/>
        </w:rPr>
        <w:t xml:space="preserve"> </w:t>
      </w:r>
      <w:r>
        <w:rPr>
          <w:rFonts w:ascii="Calibri" w:hAnsi="Calibri" w:cs="Calibri"/>
          <w:lang w:val="fr-FR"/>
        </w:rPr>
        <w:t xml:space="preserve">[Voir Guide du facilitateur / facilitatrice </w:t>
      </w:r>
      <w:r w:rsidR="00093812" w:rsidRPr="00093812">
        <w:rPr>
          <w:rFonts w:ascii="Calibri" w:hAnsi="Calibri" w:cs="Calibri"/>
          <w:lang w:val="fr-FR"/>
        </w:rPr>
        <w:t>ci-dessous]</w:t>
      </w:r>
      <w:r w:rsidR="00093812">
        <w:rPr>
          <w:rFonts w:ascii="Calibri" w:hAnsi="Calibri" w:cs="Calibri"/>
          <w:lang w:val="fr-FR"/>
        </w:rPr>
        <w:t> ;</w:t>
      </w:r>
    </w:p>
    <w:p w14:paraId="51BA9726" w14:textId="0C3BD92C" w:rsidR="00093812" w:rsidRPr="00093812" w:rsidRDefault="00A461FA" w:rsidP="00DF0D7D">
      <w:pPr>
        <w:pStyle w:val="ListParagraph"/>
        <w:numPr>
          <w:ilvl w:val="0"/>
          <w:numId w:val="3"/>
        </w:numPr>
        <w:spacing w:line="247" w:lineRule="auto"/>
        <w:jc w:val="both"/>
        <w:rPr>
          <w:rFonts w:ascii="Calibri" w:hAnsi="Calibri" w:cs="Calibri"/>
          <w:lang w:val="fr-FR"/>
        </w:rPr>
      </w:pPr>
      <w:r w:rsidRPr="00093812">
        <w:rPr>
          <w:rFonts w:ascii="Calibri" w:hAnsi="Calibri" w:cs="Calibri"/>
          <w:lang w:val="fr-FR"/>
        </w:rPr>
        <w:t>Permettre</w:t>
      </w:r>
      <w:r w:rsidR="00093812" w:rsidRPr="00093812">
        <w:rPr>
          <w:rFonts w:ascii="Calibri" w:hAnsi="Calibri" w:cs="Calibri"/>
          <w:lang w:val="fr-FR"/>
        </w:rPr>
        <w:t xml:space="preserve"> au maximum </w:t>
      </w:r>
      <w:r w:rsidR="00093812" w:rsidRPr="00FD498C">
        <w:rPr>
          <w:rFonts w:ascii="Calibri" w:hAnsi="Calibri" w:cs="Calibri"/>
          <w:u w:val="single"/>
          <w:lang w:val="fr-FR"/>
        </w:rPr>
        <w:t>l'échange et la délibération entre les participants</w:t>
      </w:r>
      <w:r w:rsidR="00093812" w:rsidRPr="00093812">
        <w:rPr>
          <w:rFonts w:ascii="Calibri" w:hAnsi="Calibri" w:cs="Calibri"/>
          <w:lang w:val="fr-FR"/>
        </w:rPr>
        <w:t>.</w:t>
      </w:r>
    </w:p>
    <w:p w14:paraId="3A5656C4" w14:textId="06E9776B" w:rsidR="00093812" w:rsidRDefault="00093812" w:rsidP="00093812">
      <w:pPr>
        <w:spacing w:line="247" w:lineRule="auto"/>
        <w:jc w:val="both"/>
        <w:rPr>
          <w:rFonts w:ascii="Calibri" w:hAnsi="Calibri" w:cs="Calibri"/>
          <w:color w:val="1F4E79" w:themeColor="accent1" w:themeShade="80"/>
          <w:sz w:val="32"/>
          <w:szCs w:val="32"/>
          <w:lang w:val="fr-FR"/>
        </w:rPr>
      </w:pPr>
    </w:p>
    <w:p w14:paraId="24A9218A" w14:textId="77777777" w:rsidR="008B03BF" w:rsidRPr="00967B80" w:rsidRDefault="008B03BF" w:rsidP="008B03BF">
      <w:pPr>
        <w:spacing w:line="247" w:lineRule="auto"/>
        <w:jc w:val="both"/>
        <w:rPr>
          <w:rFonts w:ascii="Calibri" w:hAnsi="Calibri" w:cs="Calibri"/>
          <w:color w:val="1F4E79" w:themeColor="accent1" w:themeShade="80"/>
          <w:lang w:val="fr-FR"/>
        </w:rPr>
      </w:pPr>
      <w:r w:rsidRPr="00967B80">
        <w:rPr>
          <w:rFonts w:ascii="Calibri" w:hAnsi="Calibri" w:cs="Calibri"/>
          <w:color w:val="1F4E79" w:themeColor="accent1" w:themeShade="80"/>
          <w:sz w:val="32"/>
          <w:szCs w:val="32"/>
          <w:lang w:val="fr-FR"/>
        </w:rPr>
        <w:t xml:space="preserve">Comment soumettre les délibérations de la consultation ? </w:t>
      </w:r>
    </w:p>
    <w:p w14:paraId="49EFFAF2" w14:textId="77777777" w:rsidR="00D62FFD" w:rsidRPr="00D62FFD" w:rsidRDefault="00D62FFD" w:rsidP="00D62FFD">
      <w:pPr>
        <w:rPr>
          <w:rFonts w:ascii="Calibri" w:hAnsi="Calibri" w:cs="Calibri"/>
          <w:lang w:val="fr-FR"/>
        </w:rPr>
      </w:pPr>
    </w:p>
    <w:p w14:paraId="062FA692" w14:textId="5A7C5BD8" w:rsidR="00D62FFD" w:rsidRPr="00D62FFD" w:rsidRDefault="00D62FFD" w:rsidP="00D62FFD">
      <w:pPr>
        <w:jc w:val="both"/>
        <w:rPr>
          <w:rFonts w:ascii="Calibri" w:hAnsi="Calibri" w:cs="Calibri"/>
          <w:lang w:val="fr-FR"/>
        </w:rPr>
      </w:pPr>
      <w:r w:rsidRPr="00D62FFD">
        <w:rPr>
          <w:rFonts w:ascii="Calibri" w:hAnsi="Calibri" w:cs="Calibri"/>
          <w:lang w:val="fr-FR"/>
        </w:rPr>
        <w:t>L'UNESCO suggè</w:t>
      </w:r>
      <w:r>
        <w:rPr>
          <w:rFonts w:ascii="Calibri" w:hAnsi="Calibri" w:cs="Calibri"/>
          <w:lang w:val="fr-FR"/>
        </w:rPr>
        <w:t xml:space="preserve">re d'utiliser le formulaire de </w:t>
      </w:r>
      <w:r w:rsidRPr="00FD498C">
        <w:rPr>
          <w:rFonts w:ascii="Calibri" w:hAnsi="Calibri" w:cs="Calibri"/>
          <w:b/>
          <w:bCs/>
          <w:lang w:val="fr-FR"/>
        </w:rPr>
        <w:t>Rapport de discussion</w:t>
      </w:r>
      <w:r>
        <w:rPr>
          <w:rFonts w:ascii="Calibri" w:hAnsi="Calibri" w:cs="Calibri"/>
          <w:lang w:val="fr-FR"/>
        </w:rPr>
        <w:t xml:space="preserve"> </w:t>
      </w:r>
      <w:r w:rsidRPr="00D62FFD">
        <w:rPr>
          <w:rFonts w:ascii="Calibri" w:hAnsi="Calibri" w:cs="Calibri"/>
          <w:lang w:val="fr-FR"/>
        </w:rPr>
        <w:t>disponible en annexe pour rés</w:t>
      </w:r>
      <w:r>
        <w:rPr>
          <w:rFonts w:ascii="Calibri" w:hAnsi="Calibri" w:cs="Calibri"/>
          <w:lang w:val="fr-FR"/>
        </w:rPr>
        <w:t xml:space="preserve">umer les délibérations et les partager avec l’UNESCO. </w:t>
      </w:r>
      <w:r w:rsidRPr="00D62FFD">
        <w:rPr>
          <w:rFonts w:ascii="Calibri" w:hAnsi="Calibri" w:cs="Calibri"/>
          <w:lang w:val="fr-FR"/>
        </w:rPr>
        <w:t xml:space="preserve">Veuillez noter que tous les </w:t>
      </w:r>
      <w:proofErr w:type="spellStart"/>
      <w:r w:rsidRPr="00D62FFD">
        <w:rPr>
          <w:rFonts w:ascii="Calibri" w:hAnsi="Calibri" w:cs="Calibri"/>
          <w:lang w:val="fr-FR"/>
        </w:rPr>
        <w:t>participant</w:t>
      </w:r>
      <w:r w:rsidR="00FD498C">
        <w:rPr>
          <w:rFonts w:ascii="Calibri" w:hAnsi="Calibri" w:cs="Calibri"/>
          <w:lang w:val="fr-FR"/>
        </w:rPr>
        <w:t>.</w:t>
      </w:r>
      <w:proofErr w:type="gramStart"/>
      <w:r w:rsidR="00FD498C">
        <w:rPr>
          <w:rFonts w:ascii="Calibri" w:hAnsi="Calibri" w:cs="Calibri"/>
          <w:lang w:val="fr-FR"/>
        </w:rPr>
        <w:t>e.</w:t>
      </w:r>
      <w:r w:rsidRPr="00D62FFD">
        <w:rPr>
          <w:rFonts w:ascii="Calibri" w:hAnsi="Calibri" w:cs="Calibri"/>
          <w:lang w:val="fr-FR"/>
        </w:rPr>
        <w:t>s</w:t>
      </w:r>
      <w:proofErr w:type="spellEnd"/>
      <w:proofErr w:type="gramEnd"/>
      <w:r w:rsidRPr="00D62FFD">
        <w:rPr>
          <w:rFonts w:ascii="Calibri" w:hAnsi="Calibri" w:cs="Calibri"/>
          <w:lang w:val="fr-FR"/>
        </w:rPr>
        <w:t xml:space="preserve"> aux discussions de groupe seront </w:t>
      </w:r>
      <w:r>
        <w:rPr>
          <w:rFonts w:ascii="Calibri" w:hAnsi="Calibri" w:cs="Calibri"/>
          <w:lang w:val="fr-FR"/>
        </w:rPr>
        <w:t>remercié</w:t>
      </w:r>
      <w:r w:rsidR="00FD498C">
        <w:rPr>
          <w:rFonts w:ascii="Calibri" w:hAnsi="Calibri" w:cs="Calibri"/>
          <w:lang w:val="fr-FR"/>
        </w:rPr>
        <w:t>(e)</w:t>
      </w:r>
      <w:r>
        <w:rPr>
          <w:rFonts w:ascii="Calibri" w:hAnsi="Calibri" w:cs="Calibri"/>
          <w:lang w:val="fr-FR"/>
        </w:rPr>
        <w:t>s publiquement</w:t>
      </w:r>
      <w:r w:rsidRPr="00D62FFD">
        <w:rPr>
          <w:rFonts w:ascii="Calibri" w:hAnsi="Calibri" w:cs="Calibri"/>
          <w:lang w:val="fr-FR"/>
        </w:rPr>
        <w:t xml:space="preserve">, sauf </w:t>
      </w:r>
      <w:r>
        <w:rPr>
          <w:rFonts w:ascii="Calibri" w:hAnsi="Calibri" w:cs="Calibri"/>
          <w:lang w:val="fr-FR"/>
        </w:rPr>
        <w:t>si une requête</w:t>
      </w:r>
      <w:r w:rsidRPr="00D62FFD">
        <w:rPr>
          <w:rFonts w:ascii="Calibri" w:hAnsi="Calibri" w:cs="Calibri"/>
          <w:lang w:val="fr-FR"/>
        </w:rPr>
        <w:t xml:space="preserve"> contraire</w:t>
      </w:r>
      <w:r>
        <w:rPr>
          <w:rFonts w:ascii="Calibri" w:hAnsi="Calibri" w:cs="Calibri"/>
          <w:lang w:val="fr-FR"/>
        </w:rPr>
        <w:t xml:space="preserve"> est présentée</w:t>
      </w:r>
      <w:r w:rsidRPr="00D62FFD">
        <w:rPr>
          <w:rFonts w:ascii="Calibri" w:hAnsi="Calibri" w:cs="Calibri"/>
          <w:lang w:val="fr-FR"/>
        </w:rPr>
        <w:t xml:space="preserve">. </w:t>
      </w:r>
      <w:r>
        <w:rPr>
          <w:rFonts w:ascii="Calibri" w:hAnsi="Calibri" w:cs="Calibri"/>
          <w:lang w:val="fr-FR"/>
        </w:rPr>
        <w:t>La personne ayant modéré la discussion</w:t>
      </w:r>
      <w:r w:rsidRPr="00D62FFD">
        <w:rPr>
          <w:rFonts w:ascii="Calibri" w:hAnsi="Calibri" w:cs="Calibri"/>
          <w:lang w:val="fr-FR"/>
        </w:rPr>
        <w:t xml:space="preserve"> doit s'assurer que </w:t>
      </w:r>
      <w:r>
        <w:rPr>
          <w:rFonts w:ascii="Calibri" w:hAnsi="Calibri" w:cs="Calibri"/>
          <w:lang w:val="fr-FR"/>
        </w:rPr>
        <w:t xml:space="preserve">tous </w:t>
      </w:r>
      <w:r w:rsidRPr="00D62FFD">
        <w:rPr>
          <w:rFonts w:ascii="Calibri" w:hAnsi="Calibri" w:cs="Calibri"/>
          <w:lang w:val="fr-FR"/>
        </w:rPr>
        <w:t xml:space="preserve">les </w:t>
      </w:r>
      <w:proofErr w:type="spellStart"/>
      <w:r w:rsidRPr="00D62FFD">
        <w:rPr>
          <w:rFonts w:ascii="Calibri" w:hAnsi="Calibri" w:cs="Calibri"/>
          <w:lang w:val="fr-FR"/>
        </w:rPr>
        <w:t>participant</w:t>
      </w:r>
      <w:r>
        <w:rPr>
          <w:rFonts w:ascii="Calibri" w:hAnsi="Calibri" w:cs="Calibri"/>
          <w:lang w:val="fr-FR"/>
        </w:rPr>
        <w:t>.</w:t>
      </w:r>
      <w:proofErr w:type="gramStart"/>
      <w:r>
        <w:rPr>
          <w:rFonts w:ascii="Calibri" w:hAnsi="Calibri" w:cs="Calibri"/>
          <w:lang w:val="fr-FR"/>
        </w:rPr>
        <w:t>e.</w:t>
      </w:r>
      <w:r w:rsidRPr="00D62FFD">
        <w:rPr>
          <w:rFonts w:ascii="Calibri" w:hAnsi="Calibri" w:cs="Calibri"/>
          <w:lang w:val="fr-FR"/>
        </w:rPr>
        <w:t>s</w:t>
      </w:r>
      <w:proofErr w:type="spellEnd"/>
      <w:proofErr w:type="gramEnd"/>
      <w:r w:rsidRPr="00D62FFD">
        <w:rPr>
          <w:rFonts w:ascii="Calibri" w:hAnsi="Calibri" w:cs="Calibri"/>
          <w:lang w:val="fr-FR"/>
        </w:rPr>
        <w:t xml:space="preserve"> </w:t>
      </w:r>
      <w:r>
        <w:rPr>
          <w:rFonts w:ascii="Calibri" w:hAnsi="Calibri" w:cs="Calibri"/>
          <w:lang w:val="fr-FR"/>
        </w:rPr>
        <w:t>ont bien renseigné leurs informations</w:t>
      </w:r>
      <w:r w:rsidR="00FD498C">
        <w:rPr>
          <w:rFonts w:ascii="Calibri" w:hAnsi="Calibri" w:cs="Calibri"/>
          <w:lang w:val="fr-FR"/>
        </w:rPr>
        <w:t xml:space="preserve"> dans le formulaire d’inscription à la session de discussion (disponible en annexe)</w:t>
      </w:r>
      <w:r>
        <w:rPr>
          <w:rFonts w:ascii="Calibri" w:hAnsi="Calibri" w:cs="Calibri"/>
          <w:lang w:val="fr-FR"/>
        </w:rPr>
        <w:t xml:space="preserve">. Par ailleurs, il est important de souligner que si la discussion a </w:t>
      </w:r>
      <w:r w:rsidRPr="00D62FFD">
        <w:rPr>
          <w:rFonts w:ascii="Calibri" w:hAnsi="Calibri" w:cs="Calibri"/>
          <w:lang w:val="fr-FR"/>
        </w:rPr>
        <w:t xml:space="preserve">eu lieu en personne, les informations </w:t>
      </w:r>
      <w:r>
        <w:rPr>
          <w:rFonts w:ascii="Calibri" w:hAnsi="Calibri" w:cs="Calibri"/>
          <w:lang w:val="fr-FR"/>
        </w:rPr>
        <w:t xml:space="preserve">relatives aux </w:t>
      </w:r>
      <w:proofErr w:type="spellStart"/>
      <w:r>
        <w:rPr>
          <w:rFonts w:ascii="Calibri" w:hAnsi="Calibri" w:cs="Calibri"/>
          <w:lang w:val="fr-FR"/>
        </w:rPr>
        <w:t>participant.</w:t>
      </w:r>
      <w:proofErr w:type="gramStart"/>
      <w:r>
        <w:rPr>
          <w:rFonts w:ascii="Calibri" w:hAnsi="Calibri" w:cs="Calibri"/>
          <w:lang w:val="fr-FR"/>
        </w:rPr>
        <w:t>e.s</w:t>
      </w:r>
      <w:proofErr w:type="spellEnd"/>
      <w:proofErr w:type="gramEnd"/>
      <w:r>
        <w:rPr>
          <w:rFonts w:ascii="Calibri" w:hAnsi="Calibri" w:cs="Calibri"/>
          <w:lang w:val="fr-FR"/>
        </w:rPr>
        <w:t xml:space="preserve"> </w:t>
      </w:r>
      <w:r w:rsidRPr="00D62FFD">
        <w:rPr>
          <w:rFonts w:ascii="Calibri" w:hAnsi="Calibri" w:cs="Calibri"/>
          <w:lang w:val="fr-FR"/>
        </w:rPr>
        <w:t xml:space="preserve">(noms, courriels) </w:t>
      </w:r>
      <w:r>
        <w:rPr>
          <w:rFonts w:ascii="Calibri" w:hAnsi="Calibri" w:cs="Calibri"/>
          <w:lang w:val="fr-FR"/>
        </w:rPr>
        <w:t>doivent être bien</w:t>
      </w:r>
      <w:r w:rsidRPr="00D62FFD">
        <w:rPr>
          <w:rFonts w:ascii="Calibri" w:hAnsi="Calibri" w:cs="Calibri"/>
          <w:lang w:val="fr-FR"/>
        </w:rPr>
        <w:t xml:space="preserve"> lisibles sur la feuille d'inscription.</w:t>
      </w:r>
    </w:p>
    <w:p w14:paraId="6D15F5C5" w14:textId="77777777" w:rsidR="00D62FFD" w:rsidRPr="00D62FFD" w:rsidRDefault="00D62FFD" w:rsidP="00D62FFD">
      <w:pPr>
        <w:jc w:val="both"/>
        <w:rPr>
          <w:rFonts w:ascii="Calibri" w:hAnsi="Calibri" w:cs="Calibri"/>
          <w:lang w:val="fr-FR"/>
        </w:rPr>
      </w:pPr>
    </w:p>
    <w:p w14:paraId="3ED8025D" w14:textId="18E1E402" w:rsidR="00B5640A" w:rsidRDefault="00B5640A" w:rsidP="00FD498C">
      <w:pPr>
        <w:jc w:val="both"/>
        <w:rPr>
          <w:rFonts w:ascii="Calibri" w:hAnsi="Calibri" w:cs="Calibri"/>
          <w:lang w:val="fr-FR"/>
        </w:rPr>
      </w:pPr>
      <w:r>
        <w:rPr>
          <w:rFonts w:ascii="Calibri" w:hAnsi="Calibri" w:cs="Calibri"/>
          <w:lang w:val="fr-FR"/>
        </w:rPr>
        <w:t>Nous vous invitons à partager avec l’UNESCO le Rapport de discussion</w:t>
      </w:r>
      <w:r w:rsidRPr="00D62FFD">
        <w:rPr>
          <w:rFonts w:ascii="Calibri" w:hAnsi="Calibri" w:cs="Calibri"/>
          <w:lang w:val="fr-FR"/>
        </w:rPr>
        <w:t xml:space="preserve"> dûment rempli (</w:t>
      </w:r>
      <w:r>
        <w:rPr>
          <w:rFonts w:ascii="Calibri" w:hAnsi="Calibri" w:cs="Calibri"/>
          <w:lang w:val="fr-FR"/>
        </w:rPr>
        <w:t xml:space="preserve">disponible en </w:t>
      </w:r>
      <w:r w:rsidRPr="00D62FFD">
        <w:rPr>
          <w:rFonts w:ascii="Calibri" w:hAnsi="Calibri" w:cs="Calibri"/>
          <w:lang w:val="fr-FR"/>
        </w:rPr>
        <w:t xml:space="preserve">annexe) à </w:t>
      </w:r>
      <w:hyperlink r:id="rId15" w:history="1">
        <w:r w:rsidRPr="00110410">
          <w:rPr>
            <w:rStyle w:val="Hyperlink"/>
            <w:rFonts w:ascii="Calibri" w:hAnsi="Calibri" w:cs="Calibri"/>
            <w:lang w:val="fr-FR"/>
          </w:rPr>
          <w:t>futuresofeducation@unesco.org</w:t>
        </w:r>
      </w:hyperlink>
      <w:r w:rsidRPr="00D62FFD">
        <w:rPr>
          <w:rFonts w:ascii="Calibri" w:hAnsi="Calibri" w:cs="Calibri"/>
          <w:lang w:val="fr-FR"/>
        </w:rPr>
        <w:t xml:space="preserve">, de préférence dans les deux semaines suivant la consultation. Veuillez noter que nous demandons aux organisateurs </w:t>
      </w:r>
      <w:r>
        <w:rPr>
          <w:rFonts w:ascii="Calibri" w:hAnsi="Calibri" w:cs="Calibri"/>
          <w:lang w:val="fr-FR"/>
        </w:rPr>
        <w:t xml:space="preserve">/ organisatrices </w:t>
      </w:r>
      <w:r w:rsidRPr="00D62FFD">
        <w:rPr>
          <w:rFonts w:ascii="Calibri" w:hAnsi="Calibri" w:cs="Calibri"/>
          <w:lang w:val="fr-FR"/>
        </w:rPr>
        <w:t xml:space="preserve">de synthétiser les </w:t>
      </w:r>
      <w:r>
        <w:rPr>
          <w:rFonts w:ascii="Calibri" w:hAnsi="Calibri" w:cs="Calibri"/>
          <w:lang w:val="fr-FR"/>
        </w:rPr>
        <w:t xml:space="preserve">éléments clés de la discussion dans une longueur donnée (spécifique à chaque modèle de discussion, voir </w:t>
      </w:r>
      <w:r w:rsidR="00FD498C">
        <w:rPr>
          <w:rFonts w:ascii="Calibri" w:hAnsi="Calibri" w:cs="Calibri"/>
          <w:lang w:val="fr-FR"/>
        </w:rPr>
        <w:t xml:space="preserve">précisions </w:t>
      </w:r>
      <w:r>
        <w:rPr>
          <w:rFonts w:ascii="Calibri" w:hAnsi="Calibri" w:cs="Calibri"/>
          <w:lang w:val="fr-FR"/>
        </w:rPr>
        <w:t>dans le formulaire de Rapport de discussion)</w:t>
      </w:r>
      <w:r w:rsidRPr="00D62FFD">
        <w:rPr>
          <w:rFonts w:ascii="Calibri" w:hAnsi="Calibri" w:cs="Calibri"/>
          <w:lang w:val="fr-FR"/>
        </w:rPr>
        <w:t xml:space="preserve">. Cependant, </w:t>
      </w:r>
      <w:r>
        <w:rPr>
          <w:rFonts w:ascii="Calibri" w:hAnsi="Calibri" w:cs="Calibri"/>
          <w:lang w:val="fr-FR"/>
        </w:rPr>
        <w:t xml:space="preserve">si vous souhaitez aller davantage dans le détail, le Rapport de discussion </w:t>
      </w:r>
      <w:r w:rsidRPr="00D62FFD">
        <w:rPr>
          <w:rFonts w:ascii="Calibri" w:hAnsi="Calibri" w:cs="Calibri"/>
          <w:lang w:val="fr-FR"/>
        </w:rPr>
        <w:t>peut être accompagné d'un compte</w:t>
      </w:r>
      <w:r>
        <w:rPr>
          <w:rFonts w:ascii="Calibri" w:hAnsi="Calibri" w:cs="Calibri"/>
          <w:lang w:val="fr-FR"/>
        </w:rPr>
        <w:t>-rendu plus</w:t>
      </w:r>
      <w:r w:rsidRPr="00D62FFD">
        <w:rPr>
          <w:rFonts w:ascii="Calibri" w:hAnsi="Calibri" w:cs="Calibri"/>
          <w:lang w:val="fr-FR"/>
        </w:rPr>
        <w:t xml:space="preserve"> long séparé (</w:t>
      </w:r>
      <w:r>
        <w:rPr>
          <w:rFonts w:ascii="Calibri" w:hAnsi="Calibri" w:cs="Calibri"/>
          <w:lang w:val="fr-FR"/>
        </w:rPr>
        <w:t>celui-ci peut comprendre</w:t>
      </w:r>
      <w:r w:rsidRPr="00D62FFD">
        <w:rPr>
          <w:rFonts w:ascii="Calibri" w:hAnsi="Calibri" w:cs="Calibri"/>
          <w:lang w:val="fr-FR"/>
        </w:rPr>
        <w:t xml:space="preserve"> des photos, des vidéos ou tout autre contenu créatif), si vous le souhaitez. </w:t>
      </w:r>
      <w:proofErr w:type="spellStart"/>
      <w:r w:rsidRPr="00D62FFD">
        <w:rPr>
          <w:rFonts w:ascii="Calibri" w:hAnsi="Calibri" w:cs="Calibri"/>
          <w:lang w:val="fr-FR"/>
        </w:rPr>
        <w:t>Veuillez vous</w:t>
      </w:r>
      <w:proofErr w:type="spellEnd"/>
      <w:r w:rsidRPr="00D62FFD">
        <w:rPr>
          <w:rFonts w:ascii="Calibri" w:hAnsi="Calibri" w:cs="Calibri"/>
          <w:lang w:val="fr-FR"/>
        </w:rPr>
        <w:t xml:space="preserve"> assurer de remplir toutes</w:t>
      </w:r>
      <w:r>
        <w:rPr>
          <w:rFonts w:ascii="Calibri" w:hAnsi="Calibri" w:cs="Calibri"/>
          <w:lang w:val="fr-FR"/>
        </w:rPr>
        <w:t xml:space="preserve"> les sections du formulaire de R</w:t>
      </w:r>
      <w:r w:rsidRPr="00D62FFD">
        <w:rPr>
          <w:rFonts w:ascii="Calibri" w:hAnsi="Calibri" w:cs="Calibri"/>
          <w:lang w:val="fr-FR"/>
        </w:rPr>
        <w:t xml:space="preserve">apport de </w:t>
      </w:r>
      <w:r>
        <w:rPr>
          <w:rFonts w:ascii="Calibri" w:hAnsi="Calibri" w:cs="Calibri"/>
          <w:lang w:val="fr-FR"/>
        </w:rPr>
        <w:t>discussion</w:t>
      </w:r>
      <w:r w:rsidRPr="00D62FFD">
        <w:rPr>
          <w:rFonts w:ascii="Calibri" w:hAnsi="Calibri" w:cs="Calibri"/>
          <w:lang w:val="fr-FR"/>
        </w:rPr>
        <w:t xml:space="preserve">, y compris </w:t>
      </w:r>
      <w:r>
        <w:rPr>
          <w:rFonts w:ascii="Calibri" w:hAnsi="Calibri" w:cs="Calibri"/>
          <w:lang w:val="fr-FR"/>
        </w:rPr>
        <w:t>la</w:t>
      </w:r>
      <w:r w:rsidRPr="00D62FFD">
        <w:rPr>
          <w:rFonts w:ascii="Calibri" w:hAnsi="Calibri" w:cs="Calibri"/>
          <w:lang w:val="fr-FR"/>
        </w:rPr>
        <w:t xml:space="preserve"> liste des participants et de leurs affiliations pour vous assurer qu'ils </w:t>
      </w:r>
      <w:r w:rsidR="00FD498C">
        <w:rPr>
          <w:rFonts w:ascii="Calibri" w:hAnsi="Calibri" w:cs="Calibri"/>
          <w:lang w:val="fr-FR"/>
        </w:rPr>
        <w:t>puissent</w:t>
      </w:r>
      <w:r w:rsidRPr="00D62FFD">
        <w:rPr>
          <w:rFonts w:ascii="Calibri" w:hAnsi="Calibri" w:cs="Calibri"/>
          <w:lang w:val="fr-FR"/>
        </w:rPr>
        <w:t xml:space="preserve"> être correctement reconnus</w:t>
      </w:r>
      <w:r>
        <w:rPr>
          <w:rFonts w:ascii="Calibri" w:hAnsi="Calibri" w:cs="Calibri"/>
          <w:lang w:val="fr-FR"/>
        </w:rPr>
        <w:t xml:space="preserve"> </w:t>
      </w:r>
      <w:r>
        <w:rPr>
          <w:rFonts w:ascii="Calibri" w:hAnsi="Calibri" w:cs="Calibri"/>
          <w:lang w:val="fr-FR"/>
        </w:rPr>
        <w:lastRenderedPageBreak/>
        <w:t>publiquement</w:t>
      </w:r>
      <w:r w:rsidRPr="00D62FFD">
        <w:rPr>
          <w:rFonts w:ascii="Calibri" w:hAnsi="Calibri" w:cs="Calibri"/>
          <w:lang w:val="fr-FR"/>
        </w:rPr>
        <w:t xml:space="preserve">. Veuillez noter que les </w:t>
      </w:r>
      <w:r>
        <w:rPr>
          <w:rFonts w:ascii="Calibri" w:hAnsi="Calibri" w:cs="Calibri"/>
          <w:lang w:val="fr-FR"/>
        </w:rPr>
        <w:t>Rapports de discussion</w:t>
      </w:r>
      <w:r w:rsidRPr="00D62FFD">
        <w:rPr>
          <w:rFonts w:ascii="Calibri" w:hAnsi="Calibri" w:cs="Calibri"/>
          <w:lang w:val="fr-FR"/>
        </w:rPr>
        <w:t xml:space="preserve"> peuvent être préparés dans l'une des six langues</w:t>
      </w:r>
      <w:r>
        <w:rPr>
          <w:rFonts w:ascii="Calibri" w:hAnsi="Calibri" w:cs="Calibri"/>
          <w:lang w:val="fr-FR"/>
        </w:rPr>
        <w:t xml:space="preserve"> </w:t>
      </w:r>
      <w:r w:rsidRPr="00D62FFD">
        <w:rPr>
          <w:rFonts w:ascii="Calibri" w:hAnsi="Calibri" w:cs="Calibri"/>
          <w:lang w:val="fr-FR"/>
        </w:rPr>
        <w:t xml:space="preserve">de l'ONU (arabe, </w:t>
      </w:r>
      <w:r w:rsidR="00FD498C">
        <w:rPr>
          <w:rFonts w:ascii="Calibri" w:hAnsi="Calibri" w:cs="Calibri"/>
          <w:lang w:val="fr-FR"/>
        </w:rPr>
        <w:t>anglais,</w:t>
      </w:r>
      <w:r w:rsidR="00FD498C" w:rsidRPr="00D62FFD">
        <w:rPr>
          <w:rFonts w:ascii="Calibri" w:hAnsi="Calibri" w:cs="Calibri"/>
          <w:lang w:val="fr-FR"/>
        </w:rPr>
        <w:t xml:space="preserve"> </w:t>
      </w:r>
      <w:r w:rsidRPr="00D62FFD">
        <w:rPr>
          <w:rFonts w:ascii="Calibri" w:hAnsi="Calibri" w:cs="Calibri"/>
          <w:lang w:val="fr-FR"/>
        </w:rPr>
        <w:t xml:space="preserve">chinois, </w:t>
      </w:r>
      <w:r w:rsidR="00FD498C">
        <w:rPr>
          <w:rFonts w:ascii="Calibri" w:hAnsi="Calibri" w:cs="Calibri"/>
          <w:lang w:val="fr-FR"/>
        </w:rPr>
        <w:t>espagnol</w:t>
      </w:r>
      <w:r w:rsidR="00FD498C">
        <w:rPr>
          <w:rFonts w:ascii="Calibri" w:hAnsi="Calibri" w:cs="Calibri"/>
          <w:lang w:val="fr-FR"/>
        </w:rPr>
        <w:t>,</w:t>
      </w:r>
      <w:r w:rsidR="00FD498C" w:rsidRPr="00D62FFD">
        <w:rPr>
          <w:rFonts w:ascii="Calibri" w:hAnsi="Calibri" w:cs="Calibri"/>
          <w:lang w:val="fr-FR"/>
        </w:rPr>
        <w:t xml:space="preserve"> </w:t>
      </w:r>
      <w:r w:rsidRPr="00D62FFD">
        <w:rPr>
          <w:rFonts w:ascii="Calibri" w:hAnsi="Calibri" w:cs="Calibri"/>
          <w:lang w:val="fr-FR"/>
        </w:rPr>
        <w:t>français, russe</w:t>
      </w:r>
      <w:r>
        <w:rPr>
          <w:rFonts w:ascii="Calibri" w:hAnsi="Calibri" w:cs="Calibri"/>
          <w:lang w:val="fr-FR"/>
        </w:rPr>
        <w:t xml:space="preserve">). Il est important de souligner que la discussion en </w:t>
      </w:r>
      <w:r w:rsidRPr="00D62FFD">
        <w:rPr>
          <w:rFonts w:ascii="Calibri" w:hAnsi="Calibri" w:cs="Calibri"/>
          <w:lang w:val="fr-FR"/>
        </w:rPr>
        <w:t xml:space="preserve">elle-même peut se </w:t>
      </w:r>
      <w:r>
        <w:rPr>
          <w:rFonts w:ascii="Calibri" w:hAnsi="Calibri" w:cs="Calibri"/>
          <w:lang w:val="fr-FR"/>
        </w:rPr>
        <w:t>faire</w:t>
      </w:r>
      <w:r w:rsidRPr="00D62FFD">
        <w:rPr>
          <w:rFonts w:ascii="Calibri" w:hAnsi="Calibri" w:cs="Calibri"/>
          <w:lang w:val="fr-FR"/>
        </w:rPr>
        <w:t xml:space="preserve"> dans </w:t>
      </w:r>
      <w:r>
        <w:rPr>
          <w:rFonts w:ascii="Calibri" w:hAnsi="Calibri" w:cs="Calibri"/>
          <w:lang w:val="fr-FR"/>
        </w:rPr>
        <w:t xml:space="preserve">la langue préférée des </w:t>
      </w:r>
      <w:proofErr w:type="spellStart"/>
      <w:r>
        <w:rPr>
          <w:rFonts w:ascii="Calibri" w:hAnsi="Calibri" w:cs="Calibri"/>
          <w:lang w:val="fr-FR"/>
        </w:rPr>
        <w:t>participant.</w:t>
      </w:r>
      <w:proofErr w:type="gramStart"/>
      <w:r>
        <w:rPr>
          <w:rFonts w:ascii="Calibri" w:hAnsi="Calibri" w:cs="Calibri"/>
          <w:lang w:val="fr-FR"/>
        </w:rPr>
        <w:t>e.s</w:t>
      </w:r>
      <w:proofErr w:type="spellEnd"/>
      <w:proofErr w:type="gramEnd"/>
      <w:r>
        <w:rPr>
          <w:rFonts w:ascii="Calibri" w:hAnsi="Calibri" w:cs="Calibri"/>
          <w:lang w:val="fr-FR"/>
        </w:rPr>
        <w:t> ; ce n’est que le Rapport de discussion qui doit être partagé dans l’une des six langues mentionnées ci-dessus</w:t>
      </w:r>
      <w:r w:rsidRPr="00D62FFD">
        <w:rPr>
          <w:rFonts w:ascii="Calibri" w:hAnsi="Calibri" w:cs="Calibri"/>
          <w:lang w:val="fr-FR"/>
        </w:rPr>
        <w:t>.</w:t>
      </w:r>
    </w:p>
    <w:p w14:paraId="07C2F4BE" w14:textId="77777777" w:rsidR="00B5640A" w:rsidRDefault="00B5640A" w:rsidP="00B5640A">
      <w:pPr>
        <w:jc w:val="both"/>
        <w:rPr>
          <w:rFonts w:ascii="Calibri" w:hAnsi="Calibri" w:cs="Calibri"/>
          <w:lang w:val="fr-FR"/>
        </w:rPr>
      </w:pPr>
    </w:p>
    <w:p w14:paraId="7E827262" w14:textId="247534A0" w:rsidR="00D62FFD" w:rsidRPr="00D62FFD" w:rsidRDefault="00D62FFD" w:rsidP="00FD498C">
      <w:pPr>
        <w:jc w:val="both"/>
        <w:rPr>
          <w:rFonts w:ascii="Calibri" w:hAnsi="Calibri" w:cs="Calibri"/>
          <w:lang w:val="fr-FR"/>
        </w:rPr>
      </w:pPr>
      <w:r w:rsidRPr="00D62FFD">
        <w:rPr>
          <w:rFonts w:ascii="Calibri" w:hAnsi="Calibri" w:cs="Calibri"/>
          <w:lang w:val="fr-FR"/>
        </w:rPr>
        <w:t xml:space="preserve">Vous êtes encouragés à prendre des photos pendant la discussion du groupe de discussion et à les envoyer avec votre rapport à l'UNESCO à l'adresse électronique suivante: </w:t>
      </w:r>
      <w:hyperlink r:id="rId16" w:history="1">
        <w:r w:rsidR="00B5640A" w:rsidRPr="00110410">
          <w:rPr>
            <w:rStyle w:val="Hyperlink"/>
            <w:rFonts w:ascii="Calibri" w:hAnsi="Calibri" w:cs="Calibri"/>
            <w:lang w:val="fr-FR"/>
          </w:rPr>
          <w:t>futuresofeducation@unesco.org</w:t>
        </w:r>
      </w:hyperlink>
      <w:r w:rsidRPr="00D62FFD">
        <w:rPr>
          <w:rFonts w:ascii="Calibri" w:hAnsi="Calibri" w:cs="Calibri"/>
          <w:lang w:val="fr-FR"/>
        </w:rPr>
        <w:t xml:space="preserve">. </w:t>
      </w:r>
      <w:r w:rsidR="00B5640A">
        <w:rPr>
          <w:rFonts w:ascii="Calibri" w:hAnsi="Calibri" w:cs="Calibri"/>
          <w:lang w:val="fr-FR"/>
        </w:rPr>
        <w:t>Celles-ci</w:t>
      </w:r>
      <w:r w:rsidRPr="00D62FFD">
        <w:rPr>
          <w:rFonts w:ascii="Calibri" w:hAnsi="Calibri" w:cs="Calibri"/>
          <w:lang w:val="fr-FR"/>
        </w:rPr>
        <w:t xml:space="preserve"> peuvent être utilisé</w:t>
      </w:r>
      <w:r w:rsidR="00B5640A">
        <w:rPr>
          <w:rFonts w:ascii="Calibri" w:hAnsi="Calibri" w:cs="Calibri"/>
          <w:lang w:val="fr-FR"/>
        </w:rPr>
        <w:t>es pour illustrer un article w</w:t>
      </w:r>
      <w:r w:rsidRPr="00D62FFD">
        <w:rPr>
          <w:rFonts w:ascii="Calibri" w:hAnsi="Calibri" w:cs="Calibri"/>
          <w:lang w:val="fr-FR"/>
        </w:rPr>
        <w:t xml:space="preserve">eb </w:t>
      </w:r>
      <w:r w:rsidR="00B5640A">
        <w:rPr>
          <w:rFonts w:ascii="Calibri" w:hAnsi="Calibri" w:cs="Calibri"/>
          <w:lang w:val="fr-FR"/>
        </w:rPr>
        <w:t>au sujet de</w:t>
      </w:r>
      <w:r w:rsidRPr="00D62FFD">
        <w:rPr>
          <w:rFonts w:ascii="Calibri" w:hAnsi="Calibri" w:cs="Calibri"/>
          <w:lang w:val="fr-FR"/>
        </w:rPr>
        <w:t xml:space="preserve"> votre discussion (sur votre site Web / </w:t>
      </w:r>
      <w:r w:rsidR="00B5640A">
        <w:rPr>
          <w:rFonts w:ascii="Calibri" w:hAnsi="Calibri" w:cs="Calibri"/>
          <w:lang w:val="fr-FR"/>
        </w:rPr>
        <w:t xml:space="preserve">vos </w:t>
      </w:r>
      <w:r w:rsidRPr="00D62FFD">
        <w:rPr>
          <w:rFonts w:ascii="Calibri" w:hAnsi="Calibri" w:cs="Calibri"/>
          <w:lang w:val="fr-FR"/>
        </w:rPr>
        <w:t xml:space="preserve">plateformes de </w:t>
      </w:r>
      <w:r w:rsidR="00FD498C">
        <w:rPr>
          <w:rFonts w:ascii="Calibri" w:hAnsi="Calibri" w:cs="Calibri"/>
          <w:lang w:val="fr-FR"/>
        </w:rPr>
        <w:t>réseaux</w:t>
      </w:r>
      <w:r w:rsidRPr="00D62FFD">
        <w:rPr>
          <w:rFonts w:ascii="Calibri" w:hAnsi="Calibri" w:cs="Calibri"/>
          <w:lang w:val="fr-FR"/>
        </w:rPr>
        <w:t xml:space="preserve"> sociaux ou </w:t>
      </w:r>
      <w:r w:rsidR="00B5640A">
        <w:rPr>
          <w:rFonts w:ascii="Calibri" w:hAnsi="Calibri" w:cs="Calibri"/>
          <w:lang w:val="fr-FR"/>
        </w:rPr>
        <w:t xml:space="preserve">bien </w:t>
      </w:r>
      <w:r w:rsidRPr="00D62FFD">
        <w:rPr>
          <w:rFonts w:ascii="Calibri" w:hAnsi="Calibri" w:cs="Calibri"/>
          <w:lang w:val="fr-FR"/>
        </w:rPr>
        <w:t xml:space="preserve">sur les plateformes </w:t>
      </w:r>
      <w:r w:rsidR="00B5640A">
        <w:rPr>
          <w:rFonts w:ascii="Calibri" w:hAnsi="Calibri" w:cs="Calibri"/>
          <w:lang w:val="fr-FR"/>
        </w:rPr>
        <w:t>digitales</w:t>
      </w:r>
      <w:r w:rsidRPr="00D62FFD">
        <w:rPr>
          <w:rFonts w:ascii="Calibri" w:hAnsi="Calibri" w:cs="Calibri"/>
          <w:lang w:val="fr-FR"/>
        </w:rPr>
        <w:t xml:space="preserve"> de l'UNESCO). </w:t>
      </w:r>
      <w:proofErr w:type="spellStart"/>
      <w:r w:rsidRPr="00D62FFD">
        <w:rPr>
          <w:rFonts w:ascii="Calibri" w:hAnsi="Calibri" w:cs="Calibri"/>
          <w:lang w:val="fr-FR"/>
        </w:rPr>
        <w:t>Veuillez vous</w:t>
      </w:r>
      <w:proofErr w:type="spellEnd"/>
      <w:r w:rsidRPr="00D62FFD">
        <w:rPr>
          <w:rFonts w:ascii="Calibri" w:hAnsi="Calibri" w:cs="Calibri"/>
          <w:lang w:val="fr-FR"/>
        </w:rPr>
        <w:t xml:space="preserve"> assurer que les personnes ont accepté d'apparaître sur les images, sachant qu'elles peuvent être publiées en ligne.</w:t>
      </w:r>
    </w:p>
    <w:p w14:paraId="6D6B287D" w14:textId="77777777" w:rsidR="00D62FFD" w:rsidRPr="00D62FFD" w:rsidRDefault="00D62FFD" w:rsidP="00D62FFD">
      <w:pPr>
        <w:jc w:val="both"/>
        <w:rPr>
          <w:rFonts w:ascii="Calibri" w:hAnsi="Calibri" w:cs="Calibri"/>
          <w:lang w:val="fr-FR"/>
        </w:rPr>
      </w:pPr>
    </w:p>
    <w:p w14:paraId="42FD2C3C" w14:textId="3D91998E" w:rsidR="00D62FFD" w:rsidRPr="00D62FFD" w:rsidRDefault="00B5640A" w:rsidP="00B5640A">
      <w:pPr>
        <w:jc w:val="both"/>
        <w:rPr>
          <w:rFonts w:ascii="Calibri" w:hAnsi="Calibri" w:cs="Calibri"/>
          <w:lang w:val="fr-FR"/>
        </w:rPr>
      </w:pPr>
      <w:r>
        <w:rPr>
          <w:rFonts w:ascii="Calibri" w:hAnsi="Calibri" w:cs="Calibri"/>
          <w:lang w:val="fr-FR"/>
        </w:rPr>
        <w:t>Il est important de souligner que l</w:t>
      </w:r>
      <w:r w:rsidR="00D62FFD" w:rsidRPr="00D62FFD">
        <w:rPr>
          <w:rFonts w:ascii="Calibri" w:hAnsi="Calibri" w:cs="Calibri"/>
          <w:lang w:val="fr-FR"/>
        </w:rPr>
        <w:t xml:space="preserve">es </w:t>
      </w:r>
      <w:r>
        <w:rPr>
          <w:rFonts w:ascii="Calibri" w:hAnsi="Calibri" w:cs="Calibri"/>
          <w:lang w:val="fr-FR"/>
        </w:rPr>
        <w:t>personnes ayant facilité la discussion</w:t>
      </w:r>
      <w:r w:rsidR="00D62FFD" w:rsidRPr="00D62FFD">
        <w:rPr>
          <w:rFonts w:ascii="Calibri" w:hAnsi="Calibri" w:cs="Calibri"/>
          <w:lang w:val="fr-FR"/>
        </w:rPr>
        <w:t xml:space="preserve"> </w:t>
      </w:r>
      <w:r>
        <w:rPr>
          <w:rFonts w:ascii="Calibri" w:hAnsi="Calibri" w:cs="Calibri"/>
          <w:lang w:val="fr-FR"/>
        </w:rPr>
        <w:t>doivent</w:t>
      </w:r>
      <w:r w:rsidR="00D62FFD" w:rsidRPr="00D62FFD">
        <w:rPr>
          <w:rFonts w:ascii="Calibri" w:hAnsi="Calibri" w:cs="Calibri"/>
          <w:lang w:val="fr-FR"/>
        </w:rPr>
        <w:t xml:space="preserve"> s'assurer </w:t>
      </w:r>
      <w:r>
        <w:rPr>
          <w:rFonts w:ascii="Calibri" w:hAnsi="Calibri" w:cs="Calibri"/>
          <w:lang w:val="fr-FR"/>
        </w:rPr>
        <w:t>du</w:t>
      </w:r>
      <w:r w:rsidR="00D62FFD" w:rsidRPr="00D62FFD">
        <w:rPr>
          <w:rFonts w:ascii="Calibri" w:hAnsi="Calibri" w:cs="Calibri"/>
          <w:lang w:val="fr-FR"/>
        </w:rPr>
        <w:t xml:space="preserve"> consentement </w:t>
      </w:r>
      <w:r>
        <w:rPr>
          <w:rFonts w:ascii="Calibri" w:hAnsi="Calibri" w:cs="Calibri"/>
          <w:lang w:val="fr-FR"/>
        </w:rPr>
        <w:t xml:space="preserve">des </w:t>
      </w:r>
      <w:proofErr w:type="spellStart"/>
      <w:r>
        <w:rPr>
          <w:rFonts w:ascii="Calibri" w:hAnsi="Calibri" w:cs="Calibri"/>
          <w:lang w:val="fr-FR"/>
        </w:rPr>
        <w:t>participant.</w:t>
      </w:r>
      <w:proofErr w:type="gramStart"/>
      <w:r>
        <w:rPr>
          <w:rFonts w:ascii="Calibri" w:hAnsi="Calibri" w:cs="Calibri"/>
          <w:lang w:val="fr-FR"/>
        </w:rPr>
        <w:t>e.s</w:t>
      </w:r>
      <w:proofErr w:type="spellEnd"/>
      <w:proofErr w:type="gramEnd"/>
      <w:r>
        <w:rPr>
          <w:rFonts w:ascii="Calibri" w:hAnsi="Calibri" w:cs="Calibri"/>
          <w:lang w:val="fr-FR"/>
        </w:rPr>
        <w:t xml:space="preserve"> quant à la publication des images de la discussion et/ou des noms</w:t>
      </w:r>
      <w:r w:rsidR="00D62FFD" w:rsidRPr="00D62FFD">
        <w:rPr>
          <w:rFonts w:ascii="Calibri" w:hAnsi="Calibri" w:cs="Calibri"/>
          <w:lang w:val="fr-FR"/>
        </w:rPr>
        <w:t>.</w:t>
      </w:r>
    </w:p>
    <w:p w14:paraId="586F06F6" w14:textId="7B656F93" w:rsidR="00D62FFD" w:rsidRDefault="00D62FFD" w:rsidP="00D62FFD">
      <w:pPr>
        <w:rPr>
          <w:rFonts w:ascii="Calibri" w:hAnsi="Calibri" w:cs="Calibri"/>
          <w:color w:val="1F4E79" w:themeColor="accent1" w:themeShade="80"/>
          <w:lang w:val="fr-FR"/>
        </w:rPr>
      </w:pPr>
    </w:p>
    <w:p w14:paraId="7D7662D8" w14:textId="77777777" w:rsidR="00FD498C" w:rsidRPr="00967B80" w:rsidRDefault="00FD498C" w:rsidP="00D62FFD">
      <w:pPr>
        <w:rPr>
          <w:rFonts w:ascii="Calibri" w:hAnsi="Calibri" w:cs="Calibri"/>
          <w:color w:val="1F4E79" w:themeColor="accent1" w:themeShade="80"/>
          <w:lang w:val="fr-FR"/>
        </w:rPr>
      </w:pPr>
    </w:p>
    <w:p w14:paraId="39CB97D1" w14:textId="77777777" w:rsidR="0062480D" w:rsidRDefault="008B03BF" w:rsidP="008B03BF">
      <w:pPr>
        <w:rPr>
          <w:rFonts w:ascii="Calibri" w:hAnsi="Calibri" w:cs="Calibri"/>
          <w:color w:val="1F4E79" w:themeColor="accent1" w:themeShade="80"/>
          <w:sz w:val="32"/>
          <w:szCs w:val="32"/>
          <w:lang w:val="fr-FR"/>
        </w:rPr>
      </w:pPr>
      <w:r w:rsidRPr="00C86F45">
        <w:rPr>
          <w:rFonts w:ascii="Calibri" w:hAnsi="Calibri" w:cs="Calibri"/>
          <w:color w:val="1F4E79" w:themeColor="accent1" w:themeShade="80"/>
          <w:sz w:val="32"/>
          <w:szCs w:val="32"/>
          <w:lang w:val="fr-FR"/>
        </w:rPr>
        <w:t>Pour plus d’information</w:t>
      </w:r>
      <w:r w:rsidR="00D62FFD">
        <w:rPr>
          <w:rFonts w:ascii="Calibri" w:hAnsi="Calibri" w:cs="Calibri"/>
          <w:color w:val="1F4E79" w:themeColor="accent1" w:themeShade="80"/>
          <w:sz w:val="32"/>
          <w:szCs w:val="32"/>
          <w:lang w:val="fr-FR"/>
        </w:rPr>
        <w:t>s</w:t>
      </w:r>
    </w:p>
    <w:p w14:paraId="21D29335" w14:textId="397BCB1D" w:rsidR="008B03BF" w:rsidRPr="00C86F45" w:rsidRDefault="00D62FFD" w:rsidP="00D62FFD">
      <w:pPr>
        <w:pStyle w:val="NoSpacing"/>
        <w:jc w:val="both"/>
        <w:rPr>
          <w:rFonts w:ascii="Calibri" w:hAnsi="Calibri" w:cs="Calibri"/>
          <w:lang w:val="fr-FR"/>
        </w:rPr>
      </w:pPr>
      <w:r>
        <w:rPr>
          <w:rFonts w:ascii="Calibri" w:hAnsi="Calibri" w:cs="Calibri"/>
          <w:lang w:val="fr-FR"/>
        </w:rPr>
        <w:t>Nous vous invitons à</w:t>
      </w:r>
      <w:r w:rsidR="008B03BF" w:rsidRPr="00C86F45">
        <w:rPr>
          <w:rFonts w:ascii="Calibri" w:hAnsi="Calibri" w:cs="Calibri"/>
          <w:lang w:val="fr-FR"/>
        </w:rPr>
        <w:t xml:space="preserve"> contacter l'équipe </w:t>
      </w:r>
      <w:r w:rsidR="00FD498C">
        <w:rPr>
          <w:rFonts w:ascii="Calibri" w:hAnsi="Calibri" w:cs="Calibri"/>
          <w:lang w:val="fr-FR"/>
        </w:rPr>
        <w:t xml:space="preserve">de coordination de l’initiative Les futurs de l’éducation </w:t>
      </w:r>
      <w:r w:rsidR="008B03BF" w:rsidRPr="00C86F45">
        <w:rPr>
          <w:rFonts w:ascii="Calibri" w:hAnsi="Calibri" w:cs="Calibri"/>
          <w:lang w:val="fr-FR"/>
        </w:rPr>
        <w:t>à l'adresse</w:t>
      </w:r>
      <w:r>
        <w:rPr>
          <w:rFonts w:ascii="Calibri" w:hAnsi="Calibri" w:cs="Calibri"/>
          <w:lang w:val="fr-FR"/>
        </w:rPr>
        <w:t xml:space="preserve"> suivante :</w:t>
      </w:r>
      <w:r w:rsidR="008B03BF" w:rsidRPr="00C86F45">
        <w:rPr>
          <w:rFonts w:ascii="Calibri" w:hAnsi="Calibri" w:cs="Calibri"/>
          <w:lang w:val="fr-FR"/>
        </w:rPr>
        <w:t xml:space="preserve"> </w:t>
      </w:r>
      <w:hyperlink r:id="rId17" w:history="1">
        <w:r w:rsidR="008B03BF" w:rsidRPr="00C86F45">
          <w:rPr>
            <w:rStyle w:val="Hyperlink"/>
            <w:rFonts w:ascii="Calibri" w:hAnsi="Calibri" w:cs="Calibri"/>
            <w:lang w:val="fr-FR"/>
          </w:rPr>
          <w:t>futuresofeducation@unesco.org</w:t>
        </w:r>
      </w:hyperlink>
      <w:r w:rsidR="008B03BF" w:rsidRPr="00C86F45">
        <w:rPr>
          <w:rFonts w:ascii="Calibri" w:hAnsi="Calibri" w:cs="Calibri"/>
          <w:lang w:val="fr-FR"/>
        </w:rPr>
        <w:t xml:space="preserve">. </w:t>
      </w:r>
    </w:p>
    <w:p w14:paraId="460270D2" w14:textId="77777777" w:rsidR="008B03BF" w:rsidRDefault="008B03BF" w:rsidP="00093812">
      <w:pPr>
        <w:spacing w:line="247" w:lineRule="auto"/>
        <w:jc w:val="both"/>
        <w:rPr>
          <w:rFonts w:ascii="Calibri" w:hAnsi="Calibri" w:cs="Calibri"/>
          <w:color w:val="1F4E79" w:themeColor="accent1" w:themeShade="80"/>
          <w:sz w:val="32"/>
          <w:szCs w:val="32"/>
          <w:lang w:val="fr-FR"/>
        </w:rPr>
      </w:pPr>
    </w:p>
    <w:p w14:paraId="51BA12EA" w14:textId="77777777" w:rsidR="00EC5814" w:rsidRPr="00EC2539" w:rsidRDefault="00EC5814" w:rsidP="00D27340">
      <w:pPr>
        <w:spacing w:line="247" w:lineRule="auto"/>
        <w:jc w:val="center"/>
        <w:rPr>
          <w:rFonts w:ascii="Calibri" w:hAnsi="Calibri" w:cs="Calibri"/>
          <w:b/>
          <w:color w:val="1F4E79" w:themeColor="accent1" w:themeShade="80"/>
          <w:sz w:val="32"/>
          <w:szCs w:val="32"/>
          <w:lang w:val="fr-FR"/>
        </w:rPr>
      </w:pPr>
      <w:r w:rsidRPr="00EC2539">
        <w:rPr>
          <w:rFonts w:ascii="Calibri" w:hAnsi="Calibri" w:cs="Calibri"/>
          <w:b/>
          <w:color w:val="1F4E79" w:themeColor="accent1" w:themeShade="80"/>
          <w:sz w:val="32"/>
          <w:szCs w:val="32"/>
          <w:lang w:val="fr-FR"/>
        </w:rPr>
        <w:br w:type="page"/>
      </w:r>
    </w:p>
    <w:p w14:paraId="3F118D81" w14:textId="76854938" w:rsidR="000E6715" w:rsidRDefault="00FD498C" w:rsidP="00FD498C">
      <w:pPr>
        <w:spacing w:line="247" w:lineRule="auto"/>
        <w:jc w:val="center"/>
        <w:rPr>
          <w:rFonts w:ascii="Calibri" w:hAnsi="Calibri" w:cs="Calibri"/>
          <w:b/>
          <w:color w:val="1F4E79" w:themeColor="accent1" w:themeShade="80"/>
          <w:sz w:val="32"/>
          <w:szCs w:val="32"/>
          <w:lang w:val="fr-FR"/>
        </w:rPr>
      </w:pPr>
      <w:r>
        <w:rPr>
          <w:rFonts w:ascii="Calibri" w:hAnsi="Calibri" w:cs="Calibri"/>
          <w:b/>
          <w:color w:val="1F4E79" w:themeColor="accent1" w:themeShade="80"/>
          <w:sz w:val="32"/>
          <w:szCs w:val="32"/>
          <w:lang w:val="fr-FR"/>
        </w:rPr>
        <w:lastRenderedPageBreak/>
        <w:t>GUIDE DU FACILITATEUR / DE LA FACILITATRICE</w:t>
      </w:r>
    </w:p>
    <w:p w14:paraId="64613B29" w14:textId="77777777" w:rsidR="000E6715" w:rsidRPr="00CD2EC5" w:rsidRDefault="000E6715" w:rsidP="000E6715">
      <w:pPr>
        <w:spacing w:line="247" w:lineRule="auto"/>
        <w:jc w:val="center"/>
        <w:rPr>
          <w:rFonts w:ascii="Calibri" w:hAnsi="Calibri" w:cs="Calibri"/>
          <w:b/>
          <w:color w:val="1F4E79" w:themeColor="accent1" w:themeShade="80"/>
          <w:sz w:val="32"/>
          <w:szCs w:val="32"/>
          <w:lang w:val="fr-FR"/>
        </w:rPr>
      </w:pPr>
    </w:p>
    <w:p w14:paraId="204900ED" w14:textId="60959ECD" w:rsidR="00057C89" w:rsidRPr="00057C89" w:rsidRDefault="00057C89" w:rsidP="00296EFB">
      <w:pPr>
        <w:spacing w:line="247" w:lineRule="auto"/>
        <w:jc w:val="both"/>
        <w:rPr>
          <w:rFonts w:ascii="Calibri" w:hAnsi="Calibri" w:cs="Calibri"/>
          <w:bCs/>
          <w:lang w:val="fr-FR"/>
        </w:rPr>
      </w:pPr>
      <w:r w:rsidRPr="00057C89">
        <w:rPr>
          <w:rFonts w:ascii="Calibri" w:hAnsi="Calibri" w:cs="Calibri"/>
          <w:bCs/>
          <w:lang w:val="fr-FR"/>
        </w:rPr>
        <w:t xml:space="preserve">Ce guide fournit quatre modèles différents qui peuvent être utilisés par </w:t>
      </w:r>
      <w:r w:rsidR="000E6715">
        <w:rPr>
          <w:rFonts w:ascii="Calibri" w:hAnsi="Calibri" w:cs="Calibri"/>
          <w:bCs/>
          <w:lang w:val="fr-FR"/>
        </w:rPr>
        <w:t>le facilitateur / la facilitatrice qui souhaite organiser un</w:t>
      </w:r>
      <w:r w:rsidRPr="00057C89">
        <w:rPr>
          <w:rFonts w:ascii="Calibri" w:hAnsi="Calibri" w:cs="Calibri"/>
          <w:bCs/>
          <w:lang w:val="fr-FR"/>
        </w:rPr>
        <w:t xml:space="preserve"> groupe de discussion </w:t>
      </w:r>
      <w:r w:rsidR="00296EFB">
        <w:rPr>
          <w:rFonts w:ascii="Calibri" w:hAnsi="Calibri" w:cs="Calibri"/>
          <w:bCs/>
          <w:lang w:val="fr-FR"/>
        </w:rPr>
        <w:t>autour de</w:t>
      </w:r>
      <w:r w:rsidRPr="00057C89">
        <w:rPr>
          <w:rFonts w:ascii="Calibri" w:hAnsi="Calibri" w:cs="Calibri"/>
          <w:bCs/>
          <w:lang w:val="fr-FR"/>
        </w:rPr>
        <w:t xml:space="preserve"> l'initiative </w:t>
      </w:r>
      <w:r w:rsidR="000E6715">
        <w:rPr>
          <w:rFonts w:ascii="Calibri" w:hAnsi="Calibri" w:cs="Calibri"/>
          <w:bCs/>
          <w:lang w:val="fr-FR"/>
        </w:rPr>
        <w:t>Les futurs de l’éducation</w:t>
      </w:r>
      <w:r w:rsidRPr="00057C89">
        <w:rPr>
          <w:rFonts w:ascii="Calibri" w:hAnsi="Calibri" w:cs="Calibri"/>
          <w:bCs/>
          <w:lang w:val="fr-FR"/>
        </w:rPr>
        <w:t>. Il appartient au facilitateur</w:t>
      </w:r>
      <w:r w:rsidR="000E6715">
        <w:rPr>
          <w:rFonts w:ascii="Calibri" w:hAnsi="Calibri" w:cs="Calibri"/>
          <w:bCs/>
          <w:lang w:val="fr-FR"/>
        </w:rPr>
        <w:t xml:space="preserve"> / à la facilitatrice</w:t>
      </w:r>
      <w:r w:rsidRPr="00057C89">
        <w:rPr>
          <w:rFonts w:ascii="Calibri" w:hAnsi="Calibri" w:cs="Calibri"/>
          <w:bCs/>
          <w:lang w:val="fr-FR"/>
        </w:rPr>
        <w:t xml:space="preserve"> de choisir le modèle le plus approprié pour les participants. Il est également possible de conduire plus d'un modèle avec le même groupe</w:t>
      </w:r>
      <w:r w:rsidR="000E6715">
        <w:rPr>
          <w:rFonts w:ascii="Calibri" w:hAnsi="Calibri" w:cs="Calibri"/>
          <w:bCs/>
          <w:lang w:val="fr-FR"/>
        </w:rPr>
        <w:t xml:space="preserve"> de personnes</w:t>
      </w:r>
      <w:r w:rsidRPr="00057C89">
        <w:rPr>
          <w:rFonts w:ascii="Calibri" w:hAnsi="Calibri" w:cs="Calibri"/>
          <w:bCs/>
          <w:lang w:val="fr-FR"/>
        </w:rPr>
        <w:t>.</w:t>
      </w:r>
    </w:p>
    <w:p w14:paraId="01CE7C10" w14:textId="3CA34E31" w:rsidR="000E6715" w:rsidRDefault="000E6715" w:rsidP="000E6715">
      <w:pPr>
        <w:pStyle w:val="NoSpacing"/>
        <w:ind w:right="230"/>
        <w:jc w:val="both"/>
        <w:rPr>
          <w:rFonts w:ascii="Calibri" w:hAnsi="Calibri" w:cs="Calibri"/>
        </w:rPr>
      </w:pPr>
    </w:p>
    <w:p w14:paraId="5FFB8038" w14:textId="77777777" w:rsidR="00674F80" w:rsidRDefault="00674F80" w:rsidP="000E6715">
      <w:pPr>
        <w:pStyle w:val="NoSpacing"/>
        <w:ind w:right="230"/>
        <w:jc w:val="both"/>
        <w:rPr>
          <w:rFonts w:ascii="Calibri" w:hAnsi="Calibri" w:cs="Calibri"/>
        </w:rPr>
      </w:pPr>
    </w:p>
    <w:tbl>
      <w:tblPr>
        <w:tblStyle w:val="TableGrid"/>
        <w:tblW w:w="0" w:type="auto"/>
        <w:tblLook w:val="04A0" w:firstRow="1" w:lastRow="0" w:firstColumn="1" w:lastColumn="0" w:noHBand="0" w:noVBand="1"/>
      </w:tblPr>
      <w:tblGrid>
        <w:gridCol w:w="9350"/>
      </w:tblGrid>
      <w:tr w:rsidR="000E6715" w14:paraId="0BDEB19D" w14:textId="77777777" w:rsidTr="000E6715">
        <w:tc>
          <w:tcPr>
            <w:tcW w:w="9350" w:type="dxa"/>
            <w:shd w:val="clear" w:color="auto" w:fill="1F3864" w:themeFill="accent5" w:themeFillShade="80"/>
          </w:tcPr>
          <w:p w14:paraId="697A1759" w14:textId="66ACE724" w:rsidR="000E6715" w:rsidRDefault="000E6715" w:rsidP="000E6715">
            <w:pPr>
              <w:pStyle w:val="NoSpacing"/>
              <w:ind w:right="230"/>
              <w:jc w:val="center"/>
              <w:rPr>
                <w:rFonts w:ascii="Calibri" w:hAnsi="Calibri" w:cs="Calibri"/>
              </w:rPr>
            </w:pPr>
            <w:r>
              <w:rPr>
                <w:rFonts w:ascii="Calibri" w:hAnsi="Calibri" w:cs="Calibri"/>
                <w:b/>
                <w:sz w:val="40"/>
              </w:rPr>
              <w:t>ACCUEIL ET INTRODUCTION</w:t>
            </w:r>
          </w:p>
        </w:tc>
      </w:tr>
    </w:tbl>
    <w:p w14:paraId="79509D50" w14:textId="77777777" w:rsidR="000E6715" w:rsidRDefault="000E6715" w:rsidP="000E6715">
      <w:pPr>
        <w:pStyle w:val="NoSpacing"/>
        <w:ind w:right="230"/>
        <w:jc w:val="both"/>
        <w:rPr>
          <w:rFonts w:ascii="Calibri" w:hAnsi="Calibri" w:cs="Calibri"/>
        </w:rPr>
      </w:pPr>
    </w:p>
    <w:p w14:paraId="06515FF8" w14:textId="2EEA2BC2" w:rsidR="000E6715" w:rsidRPr="000E6715" w:rsidRDefault="000E6715" w:rsidP="00A660A0">
      <w:pPr>
        <w:spacing w:line="247" w:lineRule="auto"/>
        <w:jc w:val="both"/>
        <w:rPr>
          <w:rFonts w:ascii="Calibri" w:hAnsi="Calibri" w:cs="Calibri"/>
          <w:bCs/>
          <w:lang w:val="fr-FR"/>
        </w:rPr>
      </w:pPr>
      <w:r w:rsidRPr="000E6715">
        <w:rPr>
          <w:rFonts w:ascii="Calibri" w:hAnsi="Calibri" w:cs="Calibri"/>
          <w:bCs/>
          <w:lang w:val="fr-FR"/>
        </w:rPr>
        <w:t xml:space="preserve">La </w:t>
      </w:r>
      <w:r>
        <w:rPr>
          <w:rFonts w:ascii="Calibri" w:hAnsi="Calibri" w:cs="Calibri"/>
          <w:bCs/>
          <w:lang w:val="fr-FR"/>
        </w:rPr>
        <w:t xml:space="preserve">discussion </w:t>
      </w:r>
      <w:r w:rsidR="00A660A0">
        <w:rPr>
          <w:rFonts w:ascii="Calibri" w:hAnsi="Calibri" w:cs="Calibri"/>
          <w:bCs/>
          <w:lang w:val="fr-FR"/>
        </w:rPr>
        <w:t>peut débuter</w:t>
      </w:r>
      <w:r>
        <w:rPr>
          <w:rFonts w:ascii="Calibri" w:hAnsi="Calibri" w:cs="Calibri"/>
          <w:bCs/>
          <w:lang w:val="fr-FR"/>
        </w:rPr>
        <w:t xml:space="preserve"> avec</w:t>
      </w:r>
      <w:r w:rsidRPr="000E6715">
        <w:rPr>
          <w:rFonts w:ascii="Calibri" w:hAnsi="Calibri" w:cs="Calibri"/>
          <w:bCs/>
          <w:lang w:val="fr-FR"/>
        </w:rPr>
        <w:t xml:space="preserve"> une courte </w:t>
      </w:r>
      <w:r w:rsidR="00034565">
        <w:rPr>
          <w:rFonts w:ascii="Calibri" w:hAnsi="Calibri" w:cs="Calibri"/>
          <w:bCs/>
          <w:lang w:val="fr-FR"/>
        </w:rPr>
        <w:t>introduction</w:t>
      </w:r>
      <w:r w:rsidRPr="000E6715">
        <w:rPr>
          <w:rFonts w:ascii="Calibri" w:hAnsi="Calibri" w:cs="Calibri"/>
          <w:bCs/>
          <w:lang w:val="fr-FR"/>
        </w:rPr>
        <w:t xml:space="preserve"> sur l'initiative Les futurs de l'éducation</w:t>
      </w:r>
      <w:r w:rsidR="00A660A0" w:rsidRPr="00A660A0">
        <w:rPr>
          <w:rFonts w:ascii="Calibri" w:hAnsi="Calibri" w:cs="Calibri"/>
          <w:bCs/>
          <w:lang w:val="fr-FR"/>
        </w:rPr>
        <w:t xml:space="preserve"> </w:t>
      </w:r>
      <w:r w:rsidR="00A660A0">
        <w:rPr>
          <w:rFonts w:ascii="Calibri" w:hAnsi="Calibri" w:cs="Calibri"/>
          <w:bCs/>
          <w:lang w:val="fr-FR"/>
        </w:rPr>
        <w:t xml:space="preserve">(introduction d’une durée </w:t>
      </w:r>
      <w:r w:rsidR="00A660A0" w:rsidRPr="000E6715">
        <w:rPr>
          <w:rFonts w:ascii="Calibri" w:hAnsi="Calibri" w:cs="Calibri"/>
          <w:bCs/>
          <w:lang w:val="fr-FR"/>
        </w:rPr>
        <w:t>de 3 à 5 minutes</w:t>
      </w:r>
      <w:r w:rsidR="00A660A0">
        <w:rPr>
          <w:rFonts w:ascii="Calibri" w:hAnsi="Calibri" w:cs="Calibri"/>
          <w:bCs/>
          <w:lang w:val="fr-FR"/>
        </w:rPr>
        <w:t>)</w:t>
      </w:r>
      <w:r w:rsidRPr="000E6715">
        <w:rPr>
          <w:rFonts w:ascii="Calibri" w:hAnsi="Calibri" w:cs="Calibri"/>
          <w:bCs/>
          <w:lang w:val="fr-FR"/>
        </w:rPr>
        <w:t xml:space="preserve">. Cette présentation </w:t>
      </w:r>
      <w:r w:rsidR="00A660A0">
        <w:rPr>
          <w:rFonts w:ascii="Calibri" w:hAnsi="Calibri" w:cs="Calibri"/>
          <w:bCs/>
          <w:lang w:val="fr-FR"/>
        </w:rPr>
        <w:t xml:space="preserve">permet de </w:t>
      </w:r>
      <w:r w:rsidR="00034565">
        <w:rPr>
          <w:rFonts w:ascii="Calibri" w:hAnsi="Calibri" w:cs="Calibri"/>
          <w:bCs/>
          <w:lang w:val="fr-FR"/>
        </w:rPr>
        <w:t>donne</w:t>
      </w:r>
      <w:r w:rsidR="00A660A0">
        <w:rPr>
          <w:rFonts w:ascii="Calibri" w:hAnsi="Calibri" w:cs="Calibri"/>
          <w:bCs/>
          <w:lang w:val="fr-FR"/>
        </w:rPr>
        <w:t>r</w:t>
      </w:r>
      <w:r w:rsidRPr="000E6715">
        <w:rPr>
          <w:rFonts w:ascii="Calibri" w:hAnsi="Calibri" w:cs="Calibri"/>
          <w:bCs/>
          <w:lang w:val="fr-FR"/>
        </w:rPr>
        <w:t xml:space="preserve"> un </w:t>
      </w:r>
      <w:r w:rsidR="00034565">
        <w:rPr>
          <w:rFonts w:ascii="Calibri" w:hAnsi="Calibri" w:cs="Calibri"/>
          <w:bCs/>
          <w:lang w:val="fr-FR"/>
        </w:rPr>
        <w:t>contexte pour la discussion,</w:t>
      </w:r>
      <w:r w:rsidRPr="000E6715">
        <w:rPr>
          <w:rFonts w:ascii="Calibri" w:hAnsi="Calibri" w:cs="Calibri"/>
          <w:bCs/>
          <w:lang w:val="fr-FR"/>
        </w:rPr>
        <w:t xml:space="preserve"> </w:t>
      </w:r>
      <w:r w:rsidR="00A660A0">
        <w:rPr>
          <w:rFonts w:ascii="Calibri" w:hAnsi="Calibri" w:cs="Calibri"/>
          <w:bCs/>
          <w:lang w:val="fr-FR"/>
        </w:rPr>
        <w:t>d’</w:t>
      </w:r>
      <w:r w:rsidRPr="000E6715">
        <w:rPr>
          <w:rFonts w:ascii="Calibri" w:hAnsi="Calibri" w:cs="Calibri"/>
          <w:bCs/>
          <w:lang w:val="fr-FR"/>
        </w:rPr>
        <w:t>explique</w:t>
      </w:r>
      <w:r w:rsidR="00A660A0">
        <w:rPr>
          <w:rFonts w:ascii="Calibri" w:hAnsi="Calibri" w:cs="Calibri"/>
          <w:bCs/>
          <w:lang w:val="fr-FR"/>
        </w:rPr>
        <w:t>r</w:t>
      </w:r>
      <w:r w:rsidRPr="000E6715">
        <w:rPr>
          <w:rFonts w:ascii="Calibri" w:hAnsi="Calibri" w:cs="Calibri"/>
          <w:bCs/>
          <w:lang w:val="fr-FR"/>
        </w:rPr>
        <w:t xml:space="preserve"> comment les idées et les perspectives des </w:t>
      </w:r>
      <w:proofErr w:type="spellStart"/>
      <w:r w:rsidRPr="000E6715">
        <w:rPr>
          <w:rFonts w:ascii="Calibri" w:hAnsi="Calibri" w:cs="Calibri"/>
          <w:bCs/>
          <w:lang w:val="fr-FR"/>
        </w:rPr>
        <w:t>participant</w:t>
      </w:r>
      <w:r w:rsidR="00034565">
        <w:rPr>
          <w:rFonts w:ascii="Calibri" w:hAnsi="Calibri" w:cs="Calibri"/>
          <w:bCs/>
          <w:lang w:val="fr-FR"/>
        </w:rPr>
        <w:t>.</w:t>
      </w:r>
      <w:proofErr w:type="gramStart"/>
      <w:r w:rsidR="00034565">
        <w:rPr>
          <w:rFonts w:ascii="Calibri" w:hAnsi="Calibri" w:cs="Calibri"/>
          <w:bCs/>
          <w:lang w:val="fr-FR"/>
        </w:rPr>
        <w:t>e.s</w:t>
      </w:r>
      <w:proofErr w:type="spellEnd"/>
      <w:proofErr w:type="gramEnd"/>
      <w:r w:rsidR="00034565">
        <w:rPr>
          <w:rFonts w:ascii="Calibri" w:hAnsi="Calibri" w:cs="Calibri"/>
          <w:bCs/>
          <w:lang w:val="fr-FR"/>
        </w:rPr>
        <w:t xml:space="preserve"> seront utilisées, </w:t>
      </w:r>
      <w:r w:rsidRPr="000E6715">
        <w:rPr>
          <w:rFonts w:ascii="Calibri" w:hAnsi="Calibri" w:cs="Calibri"/>
          <w:bCs/>
          <w:lang w:val="fr-FR"/>
        </w:rPr>
        <w:t xml:space="preserve">et comment la </w:t>
      </w:r>
      <w:r w:rsidR="00A660A0">
        <w:rPr>
          <w:rFonts w:ascii="Calibri" w:hAnsi="Calibri" w:cs="Calibri"/>
          <w:bCs/>
          <w:lang w:val="fr-FR"/>
        </w:rPr>
        <w:t>discussion en cours</w:t>
      </w:r>
      <w:r w:rsidRPr="000E6715">
        <w:rPr>
          <w:rFonts w:ascii="Calibri" w:hAnsi="Calibri" w:cs="Calibri"/>
          <w:bCs/>
          <w:lang w:val="fr-FR"/>
        </w:rPr>
        <w:t xml:space="preserve"> contribuera à l'initiative</w:t>
      </w:r>
      <w:r w:rsidR="00034565">
        <w:rPr>
          <w:rFonts w:ascii="Calibri" w:hAnsi="Calibri" w:cs="Calibri"/>
          <w:bCs/>
          <w:lang w:val="fr-FR"/>
        </w:rPr>
        <w:t xml:space="preserve"> de manière générale</w:t>
      </w:r>
      <w:r w:rsidRPr="000E6715">
        <w:rPr>
          <w:rFonts w:ascii="Calibri" w:hAnsi="Calibri" w:cs="Calibri"/>
          <w:bCs/>
          <w:lang w:val="fr-FR"/>
        </w:rPr>
        <w:t xml:space="preserve">. </w:t>
      </w:r>
      <w:r w:rsidR="00A660A0">
        <w:rPr>
          <w:rFonts w:ascii="Calibri" w:hAnsi="Calibri" w:cs="Calibri"/>
          <w:bCs/>
          <w:lang w:val="fr-FR"/>
        </w:rPr>
        <w:t>Une</w:t>
      </w:r>
      <w:r w:rsidRPr="000E6715">
        <w:rPr>
          <w:rFonts w:ascii="Calibri" w:hAnsi="Calibri" w:cs="Calibri"/>
          <w:bCs/>
          <w:lang w:val="fr-FR"/>
        </w:rPr>
        <w:t xml:space="preserve"> présentation PowerPoint</w:t>
      </w:r>
      <w:r w:rsidR="00A660A0">
        <w:rPr>
          <w:rFonts w:ascii="Calibri" w:hAnsi="Calibri" w:cs="Calibri"/>
          <w:bCs/>
          <w:lang w:val="fr-FR"/>
        </w:rPr>
        <w:t xml:space="preserve"> de l’initiative est disponible pour soutenir votre introduction : elle </w:t>
      </w:r>
      <w:r w:rsidRPr="000E6715">
        <w:rPr>
          <w:rFonts w:ascii="Calibri" w:hAnsi="Calibri" w:cs="Calibri"/>
          <w:bCs/>
          <w:lang w:val="fr-FR"/>
        </w:rPr>
        <w:t>comprend un ensemble de poi</w:t>
      </w:r>
      <w:r w:rsidR="00A660A0">
        <w:rPr>
          <w:rFonts w:ascii="Calibri" w:hAnsi="Calibri" w:cs="Calibri"/>
          <w:bCs/>
          <w:lang w:val="fr-FR"/>
        </w:rPr>
        <w:t xml:space="preserve">nts de discussion et </w:t>
      </w:r>
      <w:r w:rsidRPr="000E6715">
        <w:rPr>
          <w:rFonts w:ascii="Calibri" w:hAnsi="Calibri" w:cs="Calibri"/>
          <w:bCs/>
          <w:lang w:val="fr-FR"/>
        </w:rPr>
        <w:t xml:space="preserve">peut être téléchargée en cliquant </w:t>
      </w:r>
      <w:hyperlink r:id="rId18" w:history="1">
        <w:r w:rsidRPr="00034565">
          <w:rPr>
            <w:rStyle w:val="Hyperlink"/>
            <w:rFonts w:ascii="Calibri" w:hAnsi="Calibri" w:cs="Calibri"/>
            <w:bCs/>
            <w:lang w:val="fr-FR"/>
          </w:rPr>
          <w:t>ici</w:t>
        </w:r>
      </w:hyperlink>
      <w:r w:rsidR="00A660A0">
        <w:rPr>
          <w:rFonts w:ascii="Calibri" w:hAnsi="Calibri" w:cs="Calibri"/>
          <w:bCs/>
          <w:lang w:val="fr-FR"/>
        </w:rPr>
        <w:t xml:space="preserve">. Il est aussi conseillé de diffuser </w:t>
      </w:r>
      <w:r w:rsidRPr="000E6715">
        <w:rPr>
          <w:rFonts w:ascii="Calibri" w:hAnsi="Calibri" w:cs="Calibri"/>
          <w:bCs/>
          <w:lang w:val="fr-FR"/>
        </w:rPr>
        <w:t xml:space="preserve">la vidéo d'introduction </w:t>
      </w:r>
      <w:r w:rsidR="00A660A0">
        <w:rPr>
          <w:rFonts w:ascii="Calibri" w:hAnsi="Calibri" w:cs="Calibri"/>
          <w:bCs/>
          <w:lang w:val="fr-FR"/>
        </w:rPr>
        <w:t xml:space="preserve">de l’initiative avant le démarrage de la discussion (vidéo disponible </w:t>
      </w:r>
      <w:hyperlink r:id="rId19" w:history="1">
        <w:r w:rsidR="00A660A0" w:rsidRPr="00A660A0">
          <w:rPr>
            <w:rStyle w:val="Hyperlink"/>
            <w:rFonts w:ascii="Calibri" w:hAnsi="Calibri" w:cs="Calibri"/>
            <w:bCs/>
            <w:lang w:val="fr-FR"/>
          </w:rPr>
          <w:t>ici</w:t>
        </w:r>
      </w:hyperlink>
      <w:r w:rsidR="00A660A0">
        <w:rPr>
          <w:rFonts w:ascii="Calibri" w:hAnsi="Calibri" w:cs="Calibri"/>
          <w:bCs/>
          <w:lang w:val="fr-FR"/>
        </w:rPr>
        <w:t>)</w:t>
      </w:r>
      <w:r w:rsidRPr="000E6715">
        <w:rPr>
          <w:rFonts w:ascii="Calibri" w:hAnsi="Calibri" w:cs="Calibri"/>
          <w:bCs/>
          <w:lang w:val="fr-FR"/>
        </w:rPr>
        <w:t>.</w:t>
      </w:r>
    </w:p>
    <w:p w14:paraId="7ADB5CD2" w14:textId="77777777" w:rsidR="000E6715" w:rsidRPr="000E6715" w:rsidRDefault="000E6715" w:rsidP="000E6715">
      <w:pPr>
        <w:spacing w:line="247" w:lineRule="auto"/>
        <w:jc w:val="both"/>
        <w:rPr>
          <w:rFonts w:ascii="Calibri" w:hAnsi="Calibri" w:cs="Calibri"/>
          <w:bCs/>
          <w:lang w:val="fr-FR"/>
        </w:rPr>
      </w:pPr>
    </w:p>
    <w:p w14:paraId="4C84D92D" w14:textId="3DFE4C85" w:rsidR="000E6715" w:rsidRPr="000E6715" w:rsidRDefault="00A660A0" w:rsidP="00A660A0">
      <w:pPr>
        <w:spacing w:line="247" w:lineRule="auto"/>
        <w:jc w:val="both"/>
        <w:rPr>
          <w:rFonts w:ascii="Calibri" w:hAnsi="Calibri" w:cs="Calibri"/>
          <w:bCs/>
          <w:lang w:val="fr-FR"/>
        </w:rPr>
      </w:pPr>
      <w:r>
        <w:rPr>
          <w:rFonts w:ascii="Calibri" w:hAnsi="Calibri" w:cs="Calibri"/>
          <w:bCs/>
          <w:lang w:val="fr-FR"/>
        </w:rPr>
        <w:t xml:space="preserve">Afin de capturer les points clés de la discussion, la personne en charge de la modération de la discussion est invitée à désigner une personne qui prendra </w:t>
      </w:r>
      <w:r w:rsidR="000E6715" w:rsidRPr="000E6715">
        <w:rPr>
          <w:rFonts w:ascii="Calibri" w:hAnsi="Calibri" w:cs="Calibri"/>
          <w:bCs/>
          <w:lang w:val="fr-FR"/>
        </w:rPr>
        <w:t>de</w:t>
      </w:r>
      <w:r>
        <w:rPr>
          <w:rFonts w:ascii="Calibri" w:hAnsi="Calibri" w:cs="Calibri"/>
          <w:bCs/>
          <w:lang w:val="fr-FR"/>
        </w:rPr>
        <w:t>s</w:t>
      </w:r>
      <w:r w:rsidR="000E6715" w:rsidRPr="000E6715">
        <w:rPr>
          <w:rFonts w:ascii="Calibri" w:hAnsi="Calibri" w:cs="Calibri"/>
          <w:bCs/>
          <w:lang w:val="fr-FR"/>
        </w:rPr>
        <w:t xml:space="preserve"> notes </w:t>
      </w:r>
      <w:r>
        <w:rPr>
          <w:rFonts w:ascii="Calibri" w:hAnsi="Calibri" w:cs="Calibri"/>
          <w:bCs/>
          <w:lang w:val="fr-FR"/>
        </w:rPr>
        <w:t xml:space="preserve">tout au long de la discussion, dans le but de </w:t>
      </w:r>
      <w:r w:rsidR="000E6715" w:rsidRPr="000E6715">
        <w:rPr>
          <w:rFonts w:ascii="Calibri" w:hAnsi="Calibri" w:cs="Calibri"/>
          <w:bCs/>
          <w:lang w:val="fr-FR"/>
        </w:rPr>
        <w:t xml:space="preserve">saisir les principales idées soulevées au cours de la discussion </w:t>
      </w:r>
      <w:r>
        <w:rPr>
          <w:rFonts w:ascii="Calibri" w:hAnsi="Calibri" w:cs="Calibri"/>
          <w:bCs/>
          <w:lang w:val="fr-FR"/>
        </w:rPr>
        <w:t>– la personne en charge de la prise de notes aura donc une position d’observation et il est préférable qu’elle ne participe pas à la discussion afin de se concentrer sur la prise de notes, essentielle pour la préparation du Rapport de discussion.</w:t>
      </w:r>
    </w:p>
    <w:p w14:paraId="1F8C7AFA" w14:textId="77777777" w:rsidR="000E6715" w:rsidRPr="000E6715" w:rsidRDefault="000E6715" w:rsidP="000E6715">
      <w:pPr>
        <w:spacing w:line="247" w:lineRule="auto"/>
        <w:jc w:val="both"/>
        <w:rPr>
          <w:rFonts w:ascii="Calibri" w:hAnsi="Calibri" w:cs="Calibri"/>
          <w:bCs/>
          <w:lang w:val="fr-FR"/>
        </w:rPr>
      </w:pPr>
    </w:p>
    <w:p w14:paraId="647BDE4B" w14:textId="77777777" w:rsidR="001162F0" w:rsidRDefault="001162F0" w:rsidP="001162F0">
      <w:pPr>
        <w:spacing w:line="247" w:lineRule="auto"/>
        <w:jc w:val="both"/>
        <w:rPr>
          <w:rFonts w:ascii="Calibri" w:hAnsi="Calibri" w:cs="Calibri"/>
          <w:bCs/>
          <w:lang w:val="fr-FR"/>
        </w:rPr>
      </w:pPr>
      <w:r w:rsidRPr="001162F0">
        <w:rPr>
          <w:rFonts w:ascii="Calibri" w:hAnsi="Calibri" w:cs="Calibri"/>
          <w:bCs/>
          <w:lang w:val="fr-FR"/>
        </w:rPr>
        <w:t>À</w:t>
      </w:r>
      <w:r>
        <w:rPr>
          <w:rFonts w:ascii="Calibri" w:hAnsi="Calibri" w:cs="Calibri"/>
          <w:bCs/>
          <w:lang w:val="fr-FR"/>
        </w:rPr>
        <w:t xml:space="preserve"> la suite de l’introduction autour de l’initiative et du visionnage </w:t>
      </w:r>
      <w:r w:rsidR="000E6715" w:rsidRPr="000E6715">
        <w:rPr>
          <w:rFonts w:ascii="Calibri" w:hAnsi="Calibri" w:cs="Calibri"/>
          <w:bCs/>
          <w:lang w:val="fr-FR"/>
        </w:rPr>
        <w:t xml:space="preserve">de la vidéo, </w:t>
      </w:r>
      <w:r>
        <w:rPr>
          <w:rFonts w:ascii="Calibri" w:hAnsi="Calibri" w:cs="Calibri"/>
          <w:bCs/>
          <w:lang w:val="fr-FR"/>
        </w:rPr>
        <w:t>la personne qui modère la discussion</w:t>
      </w:r>
      <w:r w:rsidR="000E6715" w:rsidRPr="000E6715">
        <w:rPr>
          <w:rFonts w:ascii="Calibri" w:hAnsi="Calibri" w:cs="Calibri"/>
          <w:bCs/>
          <w:lang w:val="fr-FR"/>
        </w:rPr>
        <w:t xml:space="preserve"> peut </w:t>
      </w:r>
      <w:r>
        <w:rPr>
          <w:rFonts w:ascii="Calibri" w:hAnsi="Calibri" w:cs="Calibri"/>
          <w:bCs/>
          <w:lang w:val="fr-FR"/>
        </w:rPr>
        <w:t xml:space="preserve">prendre quelques minutes pour </w:t>
      </w:r>
      <w:r w:rsidR="000E6715" w:rsidRPr="000E6715">
        <w:rPr>
          <w:rFonts w:ascii="Calibri" w:hAnsi="Calibri" w:cs="Calibri"/>
          <w:bCs/>
          <w:lang w:val="fr-FR"/>
        </w:rPr>
        <w:t xml:space="preserve">répondre </w:t>
      </w:r>
      <w:r>
        <w:rPr>
          <w:rFonts w:ascii="Calibri" w:hAnsi="Calibri" w:cs="Calibri"/>
          <w:bCs/>
          <w:lang w:val="fr-FR"/>
        </w:rPr>
        <w:t>aux éventuelles</w:t>
      </w:r>
      <w:r w:rsidR="000E6715" w:rsidRPr="000E6715">
        <w:rPr>
          <w:rFonts w:ascii="Calibri" w:hAnsi="Calibri" w:cs="Calibri"/>
          <w:bCs/>
          <w:lang w:val="fr-FR"/>
        </w:rPr>
        <w:t xml:space="preserve"> questions de</w:t>
      </w:r>
      <w:r>
        <w:rPr>
          <w:rFonts w:ascii="Calibri" w:hAnsi="Calibri" w:cs="Calibri"/>
          <w:bCs/>
          <w:lang w:val="fr-FR"/>
        </w:rPr>
        <w:t xml:space="preserve">s participants sur le but de cette discussion, </w:t>
      </w:r>
      <w:r w:rsidR="000E6715" w:rsidRPr="000E6715">
        <w:rPr>
          <w:rFonts w:ascii="Calibri" w:hAnsi="Calibri" w:cs="Calibri"/>
          <w:bCs/>
          <w:lang w:val="fr-FR"/>
        </w:rPr>
        <w:t xml:space="preserve">et le processus </w:t>
      </w:r>
      <w:r>
        <w:rPr>
          <w:rFonts w:ascii="Calibri" w:hAnsi="Calibri" w:cs="Calibri"/>
          <w:bCs/>
          <w:lang w:val="fr-FR"/>
        </w:rPr>
        <w:t xml:space="preserve">de consultation de manière générale </w:t>
      </w:r>
      <w:r w:rsidR="000E6715" w:rsidRPr="000E6715">
        <w:rPr>
          <w:rFonts w:ascii="Calibri" w:hAnsi="Calibri" w:cs="Calibri"/>
          <w:bCs/>
          <w:lang w:val="fr-FR"/>
        </w:rPr>
        <w:t>(</w:t>
      </w:r>
      <w:r>
        <w:rPr>
          <w:rFonts w:ascii="Calibri" w:hAnsi="Calibri" w:cs="Calibri"/>
          <w:bCs/>
          <w:lang w:val="fr-FR"/>
        </w:rPr>
        <w:t xml:space="preserve">nous vous invitons à jeter un coup d’œil à la Rubrique « Questions </w:t>
      </w:r>
      <w:r w:rsidR="000E6715" w:rsidRPr="000E6715">
        <w:rPr>
          <w:rFonts w:ascii="Calibri" w:hAnsi="Calibri" w:cs="Calibri"/>
          <w:bCs/>
          <w:lang w:val="fr-FR"/>
        </w:rPr>
        <w:t>les plus fréquemment posées</w:t>
      </w:r>
      <w:r>
        <w:rPr>
          <w:rFonts w:ascii="Calibri" w:hAnsi="Calibri" w:cs="Calibri"/>
          <w:bCs/>
          <w:lang w:val="fr-FR"/>
        </w:rPr>
        <w:t> » en annexe, qui vous donnera de éléments de réponse à partager avec votre groupe</w:t>
      </w:r>
      <w:r w:rsidR="000E6715" w:rsidRPr="000E6715">
        <w:rPr>
          <w:rFonts w:ascii="Calibri" w:hAnsi="Calibri" w:cs="Calibri"/>
          <w:bCs/>
          <w:lang w:val="fr-FR"/>
        </w:rPr>
        <w:t xml:space="preserve">). </w:t>
      </w:r>
    </w:p>
    <w:p w14:paraId="69B490FA" w14:textId="77777777" w:rsidR="001162F0" w:rsidRDefault="001162F0" w:rsidP="001162F0">
      <w:pPr>
        <w:spacing w:line="247" w:lineRule="auto"/>
        <w:jc w:val="both"/>
        <w:rPr>
          <w:rFonts w:ascii="Calibri" w:hAnsi="Calibri" w:cs="Calibri"/>
          <w:bCs/>
          <w:lang w:val="fr-FR"/>
        </w:rPr>
      </w:pPr>
    </w:p>
    <w:p w14:paraId="71058BE1" w14:textId="2F2AE3A8" w:rsidR="00057C89" w:rsidRDefault="001162F0" w:rsidP="005907FE">
      <w:pPr>
        <w:spacing w:line="247" w:lineRule="auto"/>
        <w:jc w:val="both"/>
        <w:rPr>
          <w:rFonts w:ascii="Calibri" w:hAnsi="Calibri" w:cs="Calibri"/>
          <w:bCs/>
          <w:lang w:val="fr-FR"/>
        </w:rPr>
      </w:pPr>
      <w:r>
        <w:rPr>
          <w:rFonts w:ascii="Calibri" w:hAnsi="Calibri" w:cs="Calibri"/>
          <w:bCs/>
          <w:lang w:val="fr-FR"/>
        </w:rPr>
        <w:t xml:space="preserve">Cette partie « Accueil et introduction » </w:t>
      </w:r>
      <w:r w:rsidR="000E6715" w:rsidRPr="000E6715">
        <w:rPr>
          <w:rFonts w:ascii="Calibri" w:hAnsi="Calibri" w:cs="Calibri"/>
          <w:bCs/>
          <w:lang w:val="fr-FR"/>
        </w:rPr>
        <w:t xml:space="preserve">devrait durer environ 10 minutes. </w:t>
      </w:r>
      <w:r>
        <w:rPr>
          <w:rFonts w:ascii="Calibri" w:hAnsi="Calibri" w:cs="Calibri"/>
          <w:bCs/>
          <w:lang w:val="fr-FR"/>
        </w:rPr>
        <w:t>En effet, il est important d’</w:t>
      </w:r>
      <w:r w:rsidR="000E6715" w:rsidRPr="000E6715">
        <w:rPr>
          <w:rFonts w:ascii="Calibri" w:hAnsi="Calibri" w:cs="Calibri"/>
          <w:bCs/>
          <w:lang w:val="fr-FR"/>
        </w:rPr>
        <w:t xml:space="preserve">attribuer au moins 45 minutes </w:t>
      </w:r>
      <w:r>
        <w:rPr>
          <w:rFonts w:ascii="Calibri" w:hAnsi="Calibri" w:cs="Calibri"/>
          <w:bCs/>
          <w:lang w:val="fr-FR"/>
        </w:rPr>
        <w:t>à la partie principale de la session</w:t>
      </w:r>
      <w:r w:rsidR="00674F80">
        <w:rPr>
          <w:rFonts w:ascii="Calibri" w:hAnsi="Calibri" w:cs="Calibri"/>
          <w:bCs/>
          <w:lang w:val="fr-FR"/>
        </w:rPr>
        <w:t xml:space="preserve">, </w:t>
      </w:r>
      <w:r w:rsidR="005907FE">
        <w:rPr>
          <w:rFonts w:ascii="Calibri" w:hAnsi="Calibri" w:cs="Calibri"/>
          <w:bCs/>
          <w:lang w:val="fr-FR"/>
        </w:rPr>
        <w:t>c’est-à-dire celle concentrée sur</w:t>
      </w:r>
      <w:r w:rsidR="00674F80">
        <w:rPr>
          <w:rFonts w:ascii="Calibri" w:hAnsi="Calibri" w:cs="Calibri"/>
          <w:bCs/>
          <w:lang w:val="fr-FR"/>
        </w:rPr>
        <w:t xml:space="preserve"> </w:t>
      </w:r>
      <w:r>
        <w:rPr>
          <w:rFonts w:ascii="Calibri" w:hAnsi="Calibri" w:cs="Calibri"/>
          <w:bCs/>
          <w:lang w:val="fr-FR"/>
        </w:rPr>
        <w:t xml:space="preserve">la discussion, </w:t>
      </w:r>
      <w:r w:rsidR="00674F80">
        <w:rPr>
          <w:rFonts w:ascii="Calibri" w:hAnsi="Calibri" w:cs="Calibri"/>
          <w:bCs/>
          <w:lang w:val="fr-FR"/>
        </w:rPr>
        <w:t>qui se basera sur l</w:t>
      </w:r>
      <w:r>
        <w:rPr>
          <w:rFonts w:ascii="Calibri" w:hAnsi="Calibri" w:cs="Calibri"/>
          <w:bCs/>
          <w:lang w:val="fr-FR"/>
        </w:rPr>
        <w:t xml:space="preserve">’un des quatre modèles de discussion proposés ci-dessous. </w:t>
      </w:r>
    </w:p>
    <w:p w14:paraId="502EB1DC" w14:textId="48824060" w:rsidR="001162F0" w:rsidRDefault="001162F0" w:rsidP="001162F0">
      <w:pPr>
        <w:spacing w:line="247" w:lineRule="auto"/>
        <w:jc w:val="both"/>
        <w:rPr>
          <w:rFonts w:ascii="Calibri" w:hAnsi="Calibri" w:cs="Calibri"/>
          <w:bCs/>
          <w:lang w:val="fr-FR"/>
        </w:rPr>
      </w:pPr>
    </w:p>
    <w:p w14:paraId="47EC6E67" w14:textId="77777777" w:rsidR="00674F80" w:rsidRDefault="00674F80" w:rsidP="001162F0">
      <w:pPr>
        <w:spacing w:line="247" w:lineRule="auto"/>
        <w:jc w:val="both"/>
        <w:rPr>
          <w:rFonts w:ascii="Calibri" w:hAnsi="Calibri" w:cs="Calibri"/>
          <w:bCs/>
          <w:lang w:val="fr-FR"/>
        </w:rPr>
      </w:pPr>
    </w:p>
    <w:p w14:paraId="11ADD009" w14:textId="77777777" w:rsidR="00C81B7B" w:rsidRPr="00674F80" w:rsidRDefault="00C81B7B" w:rsidP="00C81B7B">
      <w:pPr>
        <w:pStyle w:val="NoSpacing"/>
        <w:ind w:right="230"/>
        <w:rPr>
          <w:rFonts w:ascii="Calibri" w:hAnsi="Calibri" w:cs="Calibri"/>
          <w:b/>
          <w:lang w:val="fr-FR"/>
        </w:rPr>
      </w:pPr>
    </w:p>
    <w:tbl>
      <w:tblPr>
        <w:tblStyle w:val="TableGrid"/>
        <w:tblW w:w="9540" w:type="dxa"/>
        <w:tblInd w:w="-95" w:type="dxa"/>
        <w:tblLook w:val="04A0" w:firstRow="1" w:lastRow="0" w:firstColumn="1" w:lastColumn="0" w:noHBand="0" w:noVBand="1"/>
      </w:tblPr>
      <w:tblGrid>
        <w:gridCol w:w="9540"/>
      </w:tblGrid>
      <w:tr w:rsidR="00C81B7B" w:rsidRPr="005F5866" w14:paraId="68FFFDF6" w14:textId="77777777" w:rsidTr="0096611B">
        <w:tc>
          <w:tcPr>
            <w:tcW w:w="9540" w:type="dxa"/>
            <w:shd w:val="clear" w:color="auto" w:fill="1F3864" w:themeFill="accent5" w:themeFillShade="80"/>
          </w:tcPr>
          <w:p w14:paraId="54129C38" w14:textId="7002B1CA" w:rsidR="00C81B7B" w:rsidRPr="005F5866" w:rsidRDefault="006113C8" w:rsidP="0096611B">
            <w:pPr>
              <w:pStyle w:val="NoSpacing"/>
              <w:ind w:right="230"/>
              <w:jc w:val="center"/>
              <w:rPr>
                <w:rFonts w:ascii="Calibri" w:hAnsi="Calibri" w:cs="Calibri"/>
                <w:b/>
                <w:sz w:val="40"/>
              </w:rPr>
            </w:pPr>
            <w:r w:rsidRPr="006113C8">
              <w:rPr>
                <w:rFonts w:ascii="Calibri" w:hAnsi="Calibri" w:cs="Calibri"/>
                <w:b/>
                <w:sz w:val="40"/>
              </w:rPr>
              <w:t xml:space="preserve">MODÈLE </w:t>
            </w:r>
            <w:r w:rsidR="00C81B7B" w:rsidRPr="005F5866">
              <w:rPr>
                <w:rFonts w:ascii="Calibri" w:hAnsi="Calibri" w:cs="Calibri"/>
                <w:b/>
                <w:sz w:val="40"/>
              </w:rPr>
              <w:t>1</w:t>
            </w:r>
            <w:r w:rsidR="00C81B7B">
              <w:rPr>
                <w:rFonts w:ascii="Calibri" w:hAnsi="Calibri" w:cs="Calibri"/>
                <w:b/>
                <w:sz w:val="40"/>
              </w:rPr>
              <w:t xml:space="preserve"> </w:t>
            </w:r>
          </w:p>
        </w:tc>
      </w:tr>
    </w:tbl>
    <w:p w14:paraId="35FA059D" w14:textId="77777777" w:rsidR="004736B3" w:rsidRDefault="004736B3" w:rsidP="004736B3">
      <w:pPr>
        <w:pStyle w:val="NoSpacing"/>
        <w:ind w:right="230"/>
        <w:rPr>
          <w:rFonts w:ascii="Calibri" w:hAnsi="Calibri" w:cs="Calibri"/>
          <w:b/>
        </w:rPr>
      </w:pPr>
    </w:p>
    <w:p w14:paraId="53B62A61" w14:textId="0854E141" w:rsidR="004736B3" w:rsidRDefault="0073440A" w:rsidP="003F128C">
      <w:pPr>
        <w:pStyle w:val="NoSpacing"/>
        <w:ind w:right="230"/>
        <w:jc w:val="both"/>
        <w:rPr>
          <w:rFonts w:ascii="Calibri" w:hAnsi="Calibri" w:cs="Calibri"/>
          <w:lang w:val="fr-FR"/>
        </w:rPr>
      </w:pPr>
      <w:r w:rsidRPr="0073440A">
        <w:rPr>
          <w:rFonts w:cstheme="minorHAnsi"/>
          <w:lang w:val="fr-FR"/>
        </w:rPr>
        <w:t xml:space="preserve">Dans le modèle </w:t>
      </w:r>
      <w:r>
        <w:rPr>
          <w:rFonts w:cstheme="minorHAnsi"/>
          <w:lang w:val="fr-FR"/>
        </w:rPr>
        <w:t>de discussion n°1</w:t>
      </w:r>
      <w:r w:rsidR="004736B3" w:rsidRPr="00BA6C29">
        <w:rPr>
          <w:rFonts w:ascii="Calibri" w:hAnsi="Calibri" w:cs="Calibri"/>
          <w:lang w:val="fr-FR"/>
        </w:rPr>
        <w:t xml:space="preserve">, trois </w:t>
      </w:r>
      <w:r w:rsidR="004736B3">
        <w:rPr>
          <w:rFonts w:ascii="Calibri" w:hAnsi="Calibri" w:cs="Calibri"/>
          <w:lang w:val="fr-FR"/>
        </w:rPr>
        <w:t>thèmes</w:t>
      </w:r>
      <w:r w:rsidR="004736B3" w:rsidRPr="00BA6C29">
        <w:rPr>
          <w:rFonts w:ascii="Calibri" w:hAnsi="Calibri" w:cs="Calibri"/>
          <w:lang w:val="fr-FR"/>
        </w:rPr>
        <w:t xml:space="preserve"> principaux seront abordés. Pour rester dans la fenêtre horaire d'une heure, </w:t>
      </w:r>
      <w:r w:rsidR="004736B3">
        <w:rPr>
          <w:rFonts w:ascii="Calibri" w:hAnsi="Calibri" w:cs="Calibri"/>
          <w:lang w:val="fr-FR"/>
        </w:rPr>
        <w:t>le facilitateur / la facilitatrice</w:t>
      </w:r>
      <w:r w:rsidR="004736B3" w:rsidRPr="00BA6C29">
        <w:rPr>
          <w:rFonts w:ascii="Calibri" w:hAnsi="Calibri" w:cs="Calibri"/>
          <w:lang w:val="fr-FR"/>
        </w:rPr>
        <w:t xml:space="preserve"> doit prévoir de limiter la discussion à 15 minutes par </w:t>
      </w:r>
      <w:r w:rsidR="003F128C">
        <w:rPr>
          <w:rFonts w:ascii="Calibri" w:hAnsi="Calibri" w:cs="Calibri"/>
          <w:lang w:val="fr-FR"/>
        </w:rPr>
        <w:t>thème</w:t>
      </w:r>
      <w:r w:rsidR="004736B3" w:rsidRPr="00BA6C29">
        <w:rPr>
          <w:rFonts w:ascii="Calibri" w:hAnsi="Calibri" w:cs="Calibri"/>
          <w:lang w:val="fr-FR"/>
        </w:rPr>
        <w:t>.</w:t>
      </w:r>
    </w:p>
    <w:p w14:paraId="65304FD9" w14:textId="21151363" w:rsidR="00F26726" w:rsidRDefault="00F26726" w:rsidP="00624115">
      <w:pPr>
        <w:pStyle w:val="NoSpacing"/>
        <w:ind w:right="230"/>
        <w:rPr>
          <w:rFonts w:ascii="Calibri" w:hAnsi="Calibri" w:cs="Calibri"/>
          <w:lang w:val="fr-FR"/>
        </w:rPr>
      </w:pPr>
    </w:p>
    <w:p w14:paraId="40958EB6" w14:textId="3AE4EC67" w:rsidR="00674F80" w:rsidRDefault="00674F80" w:rsidP="00624115">
      <w:pPr>
        <w:pStyle w:val="NoSpacing"/>
        <w:ind w:right="230"/>
        <w:rPr>
          <w:rFonts w:ascii="Calibri" w:hAnsi="Calibri" w:cs="Calibri"/>
          <w:lang w:val="fr-FR"/>
        </w:rPr>
      </w:pPr>
    </w:p>
    <w:p w14:paraId="7B4DF897" w14:textId="5E17B8B5" w:rsidR="00674F80" w:rsidRDefault="00674F80" w:rsidP="00624115">
      <w:pPr>
        <w:pStyle w:val="NoSpacing"/>
        <w:ind w:right="230"/>
        <w:rPr>
          <w:rFonts w:ascii="Calibri" w:hAnsi="Calibri" w:cs="Calibri"/>
          <w:lang w:val="fr-FR"/>
        </w:rPr>
      </w:pPr>
    </w:p>
    <w:p w14:paraId="4F15E17A" w14:textId="77777777" w:rsidR="00674F80" w:rsidRPr="00CD2EC5" w:rsidRDefault="00674F80" w:rsidP="00624115">
      <w:pPr>
        <w:pStyle w:val="NoSpacing"/>
        <w:ind w:right="230"/>
        <w:rPr>
          <w:rFonts w:ascii="Calibri" w:hAnsi="Calibri" w:cs="Calibri"/>
          <w:lang w:val="fr-FR"/>
        </w:rPr>
      </w:pPr>
    </w:p>
    <w:p w14:paraId="097427EE" w14:textId="5803C295" w:rsidR="00624115" w:rsidRPr="00433100" w:rsidRDefault="00433100" w:rsidP="0062205F">
      <w:pPr>
        <w:pBdr>
          <w:top w:val="single" w:sz="4" w:space="1" w:color="auto"/>
          <w:left w:val="single" w:sz="4" w:space="4" w:color="auto"/>
          <w:bottom w:val="single" w:sz="4" w:space="1" w:color="auto"/>
          <w:right w:val="single" w:sz="4" w:space="4" w:color="auto"/>
        </w:pBdr>
        <w:rPr>
          <w:b/>
          <w:lang w:val="fr-FR"/>
        </w:rPr>
      </w:pPr>
      <w:r>
        <w:rPr>
          <w:b/>
          <w:lang w:val="fr-FR"/>
        </w:rPr>
        <w:t>Thème 1</w:t>
      </w:r>
      <w:r w:rsidRPr="00433100">
        <w:rPr>
          <w:b/>
          <w:lang w:val="fr-FR"/>
        </w:rPr>
        <w:t xml:space="preserve"> : Notre monde en mutation : Comment </w:t>
      </w:r>
      <w:r>
        <w:rPr>
          <w:b/>
          <w:lang w:val="fr-FR"/>
        </w:rPr>
        <w:t>envisagez-vous</w:t>
      </w:r>
      <w:r w:rsidRPr="00433100">
        <w:rPr>
          <w:b/>
          <w:lang w:val="fr-FR"/>
        </w:rPr>
        <w:t xml:space="preserve"> l'avenir ? </w:t>
      </w:r>
      <w:r w:rsidR="00C02DDC" w:rsidRPr="00433100">
        <w:rPr>
          <w:b/>
          <w:lang w:val="fr-FR"/>
        </w:rPr>
        <w:t>(15 minutes)</w:t>
      </w:r>
    </w:p>
    <w:p w14:paraId="482C7EBF" w14:textId="77777777" w:rsidR="00F26726" w:rsidRPr="00433100" w:rsidRDefault="00F26726" w:rsidP="00F26726">
      <w:pPr>
        <w:pStyle w:val="NoSpacing"/>
        <w:ind w:right="230"/>
        <w:rPr>
          <w:rFonts w:ascii="Calibri" w:hAnsi="Calibri" w:cs="Calibri"/>
          <w:lang w:val="fr-FR"/>
        </w:rPr>
      </w:pPr>
    </w:p>
    <w:p w14:paraId="457747ED" w14:textId="002329A7" w:rsidR="00433100" w:rsidRPr="00433100" w:rsidRDefault="00433100" w:rsidP="006113C8">
      <w:pPr>
        <w:pStyle w:val="NoSpacing"/>
        <w:spacing w:after="120"/>
        <w:ind w:right="232"/>
        <w:jc w:val="both"/>
        <w:rPr>
          <w:rFonts w:ascii="Calibri" w:hAnsi="Calibri" w:cs="Calibri"/>
          <w:lang w:val="fr-FR"/>
        </w:rPr>
      </w:pPr>
      <w:r w:rsidRPr="00433100">
        <w:rPr>
          <w:rFonts w:ascii="Calibri" w:hAnsi="Calibri" w:cs="Calibri"/>
          <w:lang w:val="fr-FR"/>
        </w:rPr>
        <w:t xml:space="preserve">La première question demande aux participants d'imaginer l'avenir </w:t>
      </w:r>
      <w:r>
        <w:rPr>
          <w:rFonts w:ascii="Calibri" w:hAnsi="Calibri" w:cs="Calibri"/>
          <w:lang w:val="fr-FR"/>
        </w:rPr>
        <w:t>au sens large</w:t>
      </w:r>
      <w:r w:rsidRPr="00433100">
        <w:rPr>
          <w:rFonts w:ascii="Calibri" w:hAnsi="Calibri" w:cs="Calibri"/>
          <w:lang w:val="fr-FR"/>
        </w:rPr>
        <w:t xml:space="preserve">. </w:t>
      </w:r>
    </w:p>
    <w:p w14:paraId="0C0F2AE3" w14:textId="15545FC3" w:rsidR="00433100" w:rsidRPr="006113C8" w:rsidRDefault="00433100" w:rsidP="006113C8">
      <w:pPr>
        <w:pStyle w:val="NoSpacing"/>
        <w:ind w:right="230"/>
        <w:jc w:val="both"/>
        <w:rPr>
          <w:rFonts w:ascii="Calibri" w:hAnsi="Calibri" w:cs="Calibri"/>
          <w:i/>
          <w:iCs/>
          <w:lang w:val="fr-FR"/>
        </w:rPr>
      </w:pPr>
      <w:r w:rsidRPr="006113C8">
        <w:rPr>
          <w:rFonts w:ascii="Calibri" w:hAnsi="Calibri" w:cs="Calibri"/>
          <w:i/>
          <w:iCs/>
          <w:lang w:val="fr-FR"/>
        </w:rPr>
        <w:t xml:space="preserve">Quand vous </w:t>
      </w:r>
      <w:r w:rsidRPr="006113C8">
        <w:rPr>
          <w:rFonts w:ascii="Calibri" w:hAnsi="Calibri" w:cs="Calibri"/>
          <w:i/>
          <w:iCs/>
          <w:u w:val="single"/>
          <w:lang w:val="fr-FR"/>
        </w:rPr>
        <w:t>pensez à 2050</w:t>
      </w:r>
      <w:r w:rsidRPr="006113C8">
        <w:rPr>
          <w:rFonts w:ascii="Calibri" w:hAnsi="Calibri" w:cs="Calibri"/>
          <w:i/>
          <w:iCs/>
          <w:lang w:val="fr-FR"/>
        </w:rPr>
        <w:t xml:space="preserve">... </w:t>
      </w:r>
    </w:p>
    <w:p w14:paraId="3CED0D7F" w14:textId="77777777" w:rsidR="00433100" w:rsidRPr="006113C8" w:rsidRDefault="00433100" w:rsidP="006113C8">
      <w:pPr>
        <w:pStyle w:val="NoSpacing"/>
        <w:ind w:left="709" w:right="230"/>
        <w:jc w:val="both"/>
        <w:rPr>
          <w:rFonts w:ascii="Calibri" w:hAnsi="Calibri" w:cs="Calibri"/>
          <w:i/>
          <w:iCs/>
          <w:lang w:val="fr-FR"/>
        </w:rPr>
      </w:pPr>
      <w:r w:rsidRPr="006113C8">
        <w:rPr>
          <w:rFonts w:ascii="Calibri" w:hAnsi="Calibri" w:cs="Calibri"/>
          <w:i/>
          <w:iCs/>
          <w:lang w:val="fr-FR"/>
        </w:rPr>
        <w:t xml:space="preserve">Qu'est-ce qui vous donne le plus d'espoir ? </w:t>
      </w:r>
    </w:p>
    <w:p w14:paraId="337B33FD" w14:textId="0FD44970" w:rsidR="00433100" w:rsidRPr="006113C8" w:rsidRDefault="00433100" w:rsidP="006113C8">
      <w:pPr>
        <w:pStyle w:val="NoSpacing"/>
        <w:ind w:left="709" w:right="230"/>
        <w:jc w:val="both"/>
        <w:rPr>
          <w:rFonts w:ascii="Calibri" w:hAnsi="Calibri" w:cs="Calibri"/>
          <w:i/>
          <w:iCs/>
          <w:lang w:val="fr-FR"/>
        </w:rPr>
      </w:pPr>
      <w:r w:rsidRPr="006113C8">
        <w:rPr>
          <w:rFonts w:ascii="Calibri" w:hAnsi="Calibri" w:cs="Calibri"/>
          <w:i/>
          <w:iCs/>
          <w:lang w:val="fr-FR"/>
        </w:rPr>
        <w:t>Qu'est-ce qui vous préoccupe le plus ?</w:t>
      </w:r>
    </w:p>
    <w:p w14:paraId="5E121145" w14:textId="77777777" w:rsidR="00433100" w:rsidRPr="00433100" w:rsidRDefault="00433100" w:rsidP="00433100">
      <w:pPr>
        <w:pStyle w:val="NoSpacing"/>
        <w:ind w:right="230"/>
        <w:rPr>
          <w:rFonts w:ascii="Calibri" w:hAnsi="Calibri" w:cs="Calibri"/>
          <w:lang w:val="fr-FR"/>
        </w:rPr>
      </w:pPr>
    </w:p>
    <w:p w14:paraId="122672EC" w14:textId="4D7876B4" w:rsidR="00624115" w:rsidRPr="0062205F" w:rsidRDefault="0062205F" w:rsidP="004736B3">
      <w:pPr>
        <w:pBdr>
          <w:top w:val="single" w:sz="4" w:space="1" w:color="auto"/>
          <w:left w:val="single" w:sz="4" w:space="4" w:color="auto"/>
          <w:bottom w:val="single" w:sz="4" w:space="1" w:color="auto"/>
          <w:right w:val="single" w:sz="4" w:space="4" w:color="auto"/>
        </w:pBdr>
        <w:rPr>
          <w:b/>
          <w:lang w:val="fr-FR"/>
        </w:rPr>
      </w:pPr>
      <w:r w:rsidRPr="0062205F">
        <w:rPr>
          <w:b/>
          <w:lang w:val="fr-FR"/>
        </w:rPr>
        <w:t xml:space="preserve">Thème 2 : </w:t>
      </w:r>
      <w:r w:rsidR="004736B3">
        <w:rPr>
          <w:b/>
          <w:lang w:val="fr-FR"/>
        </w:rPr>
        <w:t>Les finalités</w:t>
      </w:r>
      <w:r w:rsidRPr="0062205F">
        <w:rPr>
          <w:b/>
          <w:lang w:val="fr-FR"/>
        </w:rPr>
        <w:t xml:space="preserve"> de l'éducation (15 minutes)</w:t>
      </w:r>
    </w:p>
    <w:p w14:paraId="681391D6" w14:textId="77777777" w:rsidR="00624115" w:rsidRPr="0062205F" w:rsidRDefault="00624115" w:rsidP="00624115">
      <w:pPr>
        <w:spacing w:line="240" w:lineRule="auto"/>
        <w:rPr>
          <w:rFonts w:cstheme="minorHAnsi"/>
          <w:b/>
          <w:lang w:val="fr-FR"/>
        </w:rPr>
      </w:pPr>
    </w:p>
    <w:p w14:paraId="40E20694" w14:textId="67181488" w:rsidR="0062205F" w:rsidRPr="0062205F" w:rsidRDefault="0062205F" w:rsidP="006113C8">
      <w:pPr>
        <w:spacing w:after="120" w:line="240" w:lineRule="auto"/>
        <w:jc w:val="both"/>
        <w:rPr>
          <w:rFonts w:cstheme="minorHAnsi"/>
          <w:lang w:val="fr-FR"/>
        </w:rPr>
      </w:pPr>
      <w:r w:rsidRPr="0062205F">
        <w:rPr>
          <w:rFonts w:cstheme="minorHAnsi"/>
          <w:lang w:val="fr-FR"/>
        </w:rPr>
        <w:t xml:space="preserve">La deuxième question porte sur le </w:t>
      </w:r>
      <w:r w:rsidR="003F128C">
        <w:rPr>
          <w:rFonts w:cstheme="minorHAnsi"/>
          <w:lang w:val="fr-FR"/>
        </w:rPr>
        <w:t>"pourquoi</w:t>
      </w:r>
      <w:r w:rsidRPr="0062205F">
        <w:rPr>
          <w:rFonts w:cstheme="minorHAnsi"/>
          <w:lang w:val="fr-FR"/>
        </w:rPr>
        <w:t xml:space="preserve">" de l'éducation </w:t>
      </w:r>
      <w:r>
        <w:rPr>
          <w:rFonts w:cstheme="minorHAnsi"/>
          <w:lang w:val="fr-FR"/>
        </w:rPr>
        <w:t xml:space="preserve">(à noter que </w:t>
      </w:r>
      <w:r w:rsidRPr="0062205F">
        <w:rPr>
          <w:rFonts w:cstheme="minorHAnsi"/>
          <w:lang w:val="fr-FR"/>
        </w:rPr>
        <w:t xml:space="preserve">" </w:t>
      </w:r>
      <w:r>
        <w:rPr>
          <w:rFonts w:cstheme="minorHAnsi"/>
          <w:lang w:val="fr-FR"/>
        </w:rPr>
        <w:t>l’</w:t>
      </w:r>
      <w:r w:rsidRPr="0062205F">
        <w:rPr>
          <w:rFonts w:cstheme="minorHAnsi"/>
          <w:lang w:val="fr-FR"/>
        </w:rPr>
        <w:t>éducation " doit être comprise comme toute forme d'apprentissage organisé po</w:t>
      </w:r>
      <w:r w:rsidR="00457790">
        <w:rPr>
          <w:rFonts w:cstheme="minorHAnsi"/>
          <w:lang w:val="fr-FR"/>
        </w:rPr>
        <w:t xml:space="preserve">ur les personnes de tout âge). </w:t>
      </w:r>
    </w:p>
    <w:p w14:paraId="632C13C1" w14:textId="77777777" w:rsidR="00B778A9" w:rsidRPr="006113C8" w:rsidRDefault="008A5A56" w:rsidP="006113C8">
      <w:pPr>
        <w:spacing w:line="240" w:lineRule="auto"/>
        <w:jc w:val="both"/>
        <w:rPr>
          <w:rFonts w:cstheme="minorHAnsi"/>
          <w:i/>
          <w:iCs/>
          <w:lang w:val="fr-FR"/>
        </w:rPr>
      </w:pPr>
      <w:r w:rsidRPr="006113C8">
        <w:rPr>
          <w:rFonts w:cstheme="minorHAnsi"/>
          <w:i/>
          <w:iCs/>
          <w:lang w:val="fr-FR"/>
        </w:rPr>
        <w:t xml:space="preserve">Compte tenu des </w:t>
      </w:r>
      <w:r w:rsidR="0062205F" w:rsidRPr="006113C8">
        <w:rPr>
          <w:rFonts w:cstheme="minorHAnsi"/>
          <w:i/>
          <w:iCs/>
          <w:lang w:val="fr-FR"/>
        </w:rPr>
        <w:t>visions de 2050 que vous venez de décrire...</w:t>
      </w:r>
    </w:p>
    <w:p w14:paraId="3A23414B" w14:textId="713AC220" w:rsidR="0062205F" w:rsidRPr="006113C8" w:rsidRDefault="00B778A9" w:rsidP="006113C8">
      <w:pPr>
        <w:spacing w:line="240" w:lineRule="auto"/>
        <w:ind w:left="709"/>
        <w:jc w:val="both"/>
        <w:rPr>
          <w:rFonts w:cstheme="minorHAnsi"/>
          <w:i/>
          <w:iCs/>
          <w:lang w:val="fr-FR"/>
        </w:rPr>
      </w:pPr>
      <w:r w:rsidRPr="006113C8">
        <w:rPr>
          <w:rFonts w:cstheme="minorHAnsi"/>
          <w:i/>
          <w:iCs/>
          <w:lang w:val="fr-FR"/>
        </w:rPr>
        <w:t>Quels devraient être les objectifs collectifs de l'éducation en 2050 ?</w:t>
      </w:r>
      <w:r w:rsidR="0062205F" w:rsidRPr="006113C8">
        <w:rPr>
          <w:rFonts w:cstheme="minorHAnsi"/>
          <w:i/>
          <w:iCs/>
          <w:lang w:val="fr-FR"/>
        </w:rPr>
        <w:t xml:space="preserve"> </w:t>
      </w:r>
    </w:p>
    <w:p w14:paraId="6337A73E" w14:textId="77777777" w:rsidR="005E3D2C" w:rsidRPr="00B778A9" w:rsidRDefault="005E3D2C" w:rsidP="00624115">
      <w:pPr>
        <w:spacing w:line="240" w:lineRule="auto"/>
        <w:rPr>
          <w:rFonts w:cstheme="minorHAnsi"/>
          <w:b/>
          <w:lang w:val="fr-FR"/>
        </w:rPr>
      </w:pPr>
    </w:p>
    <w:p w14:paraId="6917DB46" w14:textId="0A757714" w:rsidR="005E3D2C" w:rsidRPr="008A5A56" w:rsidRDefault="008A5A56" w:rsidP="005E3D2C">
      <w:pPr>
        <w:pBdr>
          <w:top w:val="single" w:sz="4" w:space="1" w:color="auto"/>
          <w:left w:val="single" w:sz="4" w:space="4" w:color="auto"/>
          <w:bottom w:val="single" w:sz="4" w:space="1" w:color="auto"/>
          <w:right w:val="single" w:sz="4" w:space="4" w:color="auto"/>
        </w:pBdr>
        <w:rPr>
          <w:b/>
          <w:lang w:val="fr-FR"/>
        </w:rPr>
      </w:pPr>
      <w:r w:rsidRPr="008A5A56">
        <w:rPr>
          <w:b/>
          <w:lang w:val="fr-FR"/>
        </w:rPr>
        <w:t xml:space="preserve">Thème 3 : Implications pour l'apprentissage </w:t>
      </w:r>
      <w:r w:rsidR="005E3D2C" w:rsidRPr="008A5A56">
        <w:rPr>
          <w:b/>
          <w:lang w:val="fr-FR"/>
        </w:rPr>
        <w:t>(15 minutes)</w:t>
      </w:r>
    </w:p>
    <w:p w14:paraId="5343FFE5" w14:textId="77777777" w:rsidR="005E3D2C" w:rsidRPr="008A5A56" w:rsidRDefault="005E3D2C" w:rsidP="00624115">
      <w:pPr>
        <w:spacing w:line="240" w:lineRule="auto"/>
        <w:rPr>
          <w:rFonts w:cstheme="minorHAnsi"/>
          <w:b/>
          <w:lang w:val="fr-FR"/>
        </w:rPr>
      </w:pPr>
    </w:p>
    <w:p w14:paraId="7C0402C8" w14:textId="77777777" w:rsidR="008A5A56" w:rsidRPr="008A5A56" w:rsidRDefault="008A5A56" w:rsidP="006113C8">
      <w:pPr>
        <w:pStyle w:val="NoSpacing"/>
        <w:spacing w:after="120"/>
        <w:ind w:right="232"/>
        <w:jc w:val="both"/>
        <w:rPr>
          <w:rFonts w:ascii="Calibri" w:hAnsi="Calibri" w:cs="Calibri"/>
          <w:lang w:val="fr-FR"/>
        </w:rPr>
      </w:pPr>
      <w:r w:rsidRPr="008A5A56">
        <w:rPr>
          <w:rFonts w:ascii="Calibri" w:hAnsi="Calibri" w:cs="Calibri"/>
          <w:lang w:val="fr-FR"/>
        </w:rPr>
        <w:t xml:space="preserve">La troisième et dernière question porte plus particulièrement sur l'apprentissage et ce qui devrait changer à l'avenir. </w:t>
      </w:r>
    </w:p>
    <w:p w14:paraId="2AEF0E0D" w14:textId="77777777" w:rsidR="008A5A56" w:rsidRPr="008A5A56" w:rsidRDefault="008A5A56" w:rsidP="006113C8">
      <w:pPr>
        <w:pStyle w:val="NoSpacing"/>
        <w:ind w:right="230"/>
        <w:jc w:val="both"/>
        <w:rPr>
          <w:rFonts w:ascii="Calibri" w:hAnsi="Calibri" w:cs="Calibri"/>
          <w:lang w:val="fr-FR"/>
        </w:rPr>
      </w:pPr>
      <w:r w:rsidRPr="008A5A56">
        <w:rPr>
          <w:rFonts w:ascii="Calibri" w:hAnsi="Calibri" w:cs="Calibri"/>
          <w:lang w:val="fr-FR"/>
        </w:rPr>
        <w:t>Avec les visions de 2050 et les objectifs collectifs de l'éducation que vous venez de décrire...</w:t>
      </w:r>
    </w:p>
    <w:p w14:paraId="44EB6E3A" w14:textId="16800FC7" w:rsidR="008A5A56" w:rsidRPr="003F128C" w:rsidRDefault="008A5A56" w:rsidP="00DF0D7D">
      <w:pPr>
        <w:pStyle w:val="NoSpacing"/>
        <w:numPr>
          <w:ilvl w:val="0"/>
          <w:numId w:val="3"/>
        </w:numPr>
        <w:ind w:right="230"/>
        <w:jc w:val="both"/>
        <w:rPr>
          <w:rFonts w:ascii="Calibri" w:hAnsi="Calibri" w:cs="Calibri"/>
          <w:lang w:val="fr-FR"/>
        </w:rPr>
      </w:pPr>
      <w:r w:rsidRPr="003F128C">
        <w:rPr>
          <w:rFonts w:ascii="Calibri" w:hAnsi="Calibri" w:cs="Calibri"/>
          <w:lang w:val="fr-FR"/>
        </w:rPr>
        <w:t xml:space="preserve">Comment </w:t>
      </w:r>
      <w:r w:rsidR="007B7FF6" w:rsidRPr="003F128C">
        <w:rPr>
          <w:rFonts w:ascii="Calibri" w:hAnsi="Calibri" w:cs="Calibri"/>
          <w:lang w:val="fr-FR"/>
        </w:rPr>
        <w:t xml:space="preserve">est-ce que </w:t>
      </w:r>
      <w:r w:rsidR="007B7FF6" w:rsidRPr="003F128C">
        <w:rPr>
          <w:rFonts w:ascii="Calibri" w:hAnsi="Calibri" w:cs="Calibri"/>
          <w:i/>
          <w:iCs/>
          <w:lang w:val="fr-FR"/>
        </w:rPr>
        <w:t>la manière</w:t>
      </w:r>
      <w:r w:rsidR="007B7FF6" w:rsidRPr="003F128C">
        <w:rPr>
          <w:rFonts w:ascii="Calibri" w:hAnsi="Calibri" w:cs="Calibri"/>
          <w:lang w:val="fr-FR"/>
        </w:rPr>
        <w:t xml:space="preserve"> dont nous apprenons, </w:t>
      </w:r>
      <w:r w:rsidR="007B7FF6" w:rsidRPr="003F128C">
        <w:rPr>
          <w:rFonts w:ascii="Calibri" w:hAnsi="Calibri" w:cs="Calibri"/>
          <w:i/>
          <w:iCs/>
          <w:lang w:val="fr-FR"/>
        </w:rPr>
        <w:t>la nature</w:t>
      </w:r>
      <w:r w:rsidR="007B7FF6" w:rsidRPr="003F128C">
        <w:rPr>
          <w:rFonts w:ascii="Calibri" w:hAnsi="Calibri" w:cs="Calibri"/>
          <w:lang w:val="fr-FR"/>
        </w:rPr>
        <w:t xml:space="preserve"> de ce que nous apprenons et </w:t>
      </w:r>
      <w:r w:rsidR="007B7FF6" w:rsidRPr="003F128C">
        <w:rPr>
          <w:rFonts w:ascii="Calibri" w:hAnsi="Calibri" w:cs="Calibri"/>
          <w:i/>
          <w:iCs/>
          <w:lang w:val="fr-FR"/>
        </w:rPr>
        <w:t>les lieux</w:t>
      </w:r>
      <w:r w:rsidR="007B7FF6" w:rsidRPr="003F128C">
        <w:rPr>
          <w:rFonts w:ascii="Calibri" w:hAnsi="Calibri" w:cs="Calibri"/>
          <w:lang w:val="fr-FR"/>
        </w:rPr>
        <w:t xml:space="preserve"> </w:t>
      </w:r>
      <w:r w:rsidR="003F128C">
        <w:rPr>
          <w:rFonts w:ascii="Calibri" w:hAnsi="Calibri" w:cs="Calibri"/>
          <w:lang w:val="fr-FR"/>
        </w:rPr>
        <w:t xml:space="preserve">où nous apprenons devraient </w:t>
      </w:r>
      <w:r w:rsidR="007B7FF6" w:rsidRPr="003F128C">
        <w:rPr>
          <w:rFonts w:ascii="Calibri" w:hAnsi="Calibri" w:cs="Calibri"/>
          <w:lang w:val="fr-FR"/>
        </w:rPr>
        <w:t xml:space="preserve">changer dans le futur ? </w:t>
      </w:r>
    </w:p>
    <w:p w14:paraId="431CF3C7" w14:textId="66DD312D" w:rsidR="006113C8" w:rsidRDefault="006113C8" w:rsidP="006113C8">
      <w:pPr>
        <w:pStyle w:val="NoSpacing"/>
        <w:ind w:right="230"/>
        <w:rPr>
          <w:rFonts w:ascii="Calibri" w:hAnsi="Calibri" w:cs="Calibri"/>
          <w:b/>
          <w:lang w:val="fr-FR"/>
        </w:rPr>
      </w:pPr>
    </w:p>
    <w:p w14:paraId="4EB46E07" w14:textId="77777777" w:rsidR="00674F80" w:rsidRPr="00BA6C29" w:rsidRDefault="00674F80" w:rsidP="006113C8">
      <w:pPr>
        <w:pStyle w:val="NoSpacing"/>
        <w:ind w:right="230"/>
        <w:rPr>
          <w:rFonts w:ascii="Calibri" w:hAnsi="Calibri" w:cs="Calibri"/>
          <w:b/>
          <w:lang w:val="fr-FR"/>
        </w:rPr>
      </w:pPr>
    </w:p>
    <w:tbl>
      <w:tblPr>
        <w:tblStyle w:val="TableGrid"/>
        <w:tblW w:w="9540" w:type="dxa"/>
        <w:tblInd w:w="-95" w:type="dxa"/>
        <w:tblLook w:val="04A0" w:firstRow="1" w:lastRow="0" w:firstColumn="1" w:lastColumn="0" w:noHBand="0" w:noVBand="1"/>
      </w:tblPr>
      <w:tblGrid>
        <w:gridCol w:w="9540"/>
      </w:tblGrid>
      <w:tr w:rsidR="006113C8" w:rsidRPr="005F5866" w14:paraId="2C05BEFE" w14:textId="77777777" w:rsidTr="0096611B">
        <w:tc>
          <w:tcPr>
            <w:tcW w:w="9540" w:type="dxa"/>
            <w:shd w:val="clear" w:color="auto" w:fill="1F3864" w:themeFill="accent5" w:themeFillShade="80"/>
          </w:tcPr>
          <w:p w14:paraId="48C0EB0A" w14:textId="4D77D257" w:rsidR="006113C8" w:rsidRPr="005F5866" w:rsidRDefault="004736B3" w:rsidP="0096611B">
            <w:pPr>
              <w:pStyle w:val="NoSpacing"/>
              <w:ind w:right="230"/>
              <w:jc w:val="center"/>
              <w:rPr>
                <w:rFonts w:ascii="Calibri" w:hAnsi="Calibri" w:cs="Calibri"/>
                <w:b/>
                <w:sz w:val="40"/>
              </w:rPr>
            </w:pPr>
            <w:r w:rsidRPr="006113C8">
              <w:rPr>
                <w:rFonts w:ascii="Calibri" w:hAnsi="Calibri" w:cs="Calibri"/>
                <w:b/>
                <w:sz w:val="40"/>
              </w:rPr>
              <w:t xml:space="preserve">MODÈLE </w:t>
            </w:r>
            <w:r w:rsidR="006113C8">
              <w:rPr>
                <w:rFonts w:ascii="Calibri" w:hAnsi="Calibri" w:cs="Calibri"/>
                <w:b/>
                <w:sz w:val="40"/>
              </w:rPr>
              <w:t xml:space="preserve">2 </w:t>
            </w:r>
          </w:p>
        </w:tc>
      </w:tr>
    </w:tbl>
    <w:p w14:paraId="15776C00" w14:textId="77777777" w:rsidR="00674F80" w:rsidRPr="00674F80" w:rsidRDefault="00674F80" w:rsidP="00674F80">
      <w:pPr>
        <w:spacing w:line="240" w:lineRule="auto"/>
        <w:rPr>
          <w:rFonts w:cstheme="minorHAnsi"/>
          <w:lang w:val="fr-FR"/>
        </w:rPr>
      </w:pPr>
    </w:p>
    <w:p w14:paraId="00020EBB" w14:textId="305B9947" w:rsidR="008A5A56" w:rsidRDefault="0073440A" w:rsidP="00674F80">
      <w:pPr>
        <w:spacing w:line="240" w:lineRule="auto"/>
        <w:jc w:val="both"/>
        <w:rPr>
          <w:rFonts w:cstheme="minorHAnsi"/>
          <w:lang w:val="fr-FR"/>
        </w:rPr>
      </w:pPr>
      <w:r w:rsidRPr="0073440A">
        <w:rPr>
          <w:rFonts w:cstheme="minorHAnsi"/>
          <w:lang w:val="fr-FR"/>
        </w:rPr>
        <w:t xml:space="preserve">Dans le modèle </w:t>
      </w:r>
      <w:r>
        <w:rPr>
          <w:rFonts w:cstheme="minorHAnsi"/>
          <w:lang w:val="fr-FR"/>
        </w:rPr>
        <w:t>de discussion n°2</w:t>
      </w:r>
      <w:r w:rsidR="00674F80" w:rsidRPr="00674F80">
        <w:rPr>
          <w:rFonts w:cstheme="minorHAnsi"/>
          <w:lang w:val="fr-FR"/>
        </w:rPr>
        <w:t xml:space="preserve">, le facilitateur </w:t>
      </w:r>
      <w:r w:rsidR="00674F80">
        <w:rPr>
          <w:rFonts w:cstheme="minorHAnsi"/>
          <w:lang w:val="fr-FR"/>
        </w:rPr>
        <w:t xml:space="preserve">/ la facilitatrice devra choisir </w:t>
      </w:r>
      <w:r w:rsidR="00674F80" w:rsidRPr="00674F80">
        <w:rPr>
          <w:rFonts w:cstheme="minorHAnsi"/>
          <w:lang w:val="fr-FR"/>
        </w:rPr>
        <w:t xml:space="preserve">un </w:t>
      </w:r>
      <w:r w:rsidR="00674F80">
        <w:rPr>
          <w:rFonts w:cstheme="minorHAnsi"/>
          <w:lang w:val="fr-FR"/>
        </w:rPr>
        <w:t>(</w:t>
      </w:r>
      <w:r w:rsidR="00674F80" w:rsidRPr="00674F80">
        <w:rPr>
          <w:rFonts w:cstheme="minorHAnsi"/>
          <w:lang w:val="fr-FR"/>
        </w:rPr>
        <w:t>ou plusieurs</w:t>
      </w:r>
      <w:r w:rsidR="00674F80">
        <w:rPr>
          <w:rFonts w:cstheme="minorHAnsi"/>
          <w:lang w:val="fr-FR"/>
        </w:rPr>
        <w:t>)</w:t>
      </w:r>
      <w:r w:rsidR="00674F80" w:rsidRPr="00674F80">
        <w:rPr>
          <w:rFonts w:cstheme="minorHAnsi"/>
          <w:lang w:val="fr-FR"/>
        </w:rPr>
        <w:t xml:space="preserve"> des quatre domaines thématiques proposés pour la discussion de groupe. Pour rester dans la fenêtre horaire d'une heure, le facilitateur</w:t>
      </w:r>
      <w:r w:rsidR="00674F80">
        <w:rPr>
          <w:rFonts w:cstheme="minorHAnsi"/>
          <w:lang w:val="fr-FR"/>
        </w:rPr>
        <w:t xml:space="preserve"> / la facilitatrice</w:t>
      </w:r>
      <w:r w:rsidR="00674F80" w:rsidRPr="00674F80">
        <w:rPr>
          <w:rFonts w:cstheme="minorHAnsi"/>
          <w:lang w:val="fr-FR"/>
        </w:rPr>
        <w:t xml:space="preserve"> doit prévoir de limiter la discussion à 15 minutes par </w:t>
      </w:r>
      <w:r w:rsidR="00674F80">
        <w:rPr>
          <w:rFonts w:cstheme="minorHAnsi"/>
          <w:lang w:val="fr-FR"/>
        </w:rPr>
        <w:t>question</w:t>
      </w:r>
      <w:r w:rsidR="00674F80" w:rsidRPr="00674F80">
        <w:rPr>
          <w:rFonts w:cstheme="minorHAnsi"/>
          <w:lang w:val="fr-FR"/>
        </w:rPr>
        <w:t xml:space="preserve"> dans chacun des domaines thématiques.</w:t>
      </w:r>
    </w:p>
    <w:p w14:paraId="77E9AED0" w14:textId="06CC0CFC" w:rsidR="00674F80" w:rsidRDefault="00674F80" w:rsidP="00674F80">
      <w:pPr>
        <w:spacing w:line="240" w:lineRule="auto"/>
        <w:jc w:val="both"/>
        <w:rPr>
          <w:rFonts w:cstheme="minorHAnsi"/>
          <w:lang w:val="fr-FR"/>
        </w:rPr>
      </w:pPr>
    </w:p>
    <w:p w14:paraId="78B990C4" w14:textId="77777777" w:rsidR="00674F80" w:rsidRDefault="00674F80" w:rsidP="00674F80">
      <w:pPr>
        <w:pStyle w:val="NoSpacing"/>
        <w:ind w:right="230"/>
        <w:rPr>
          <w:rFonts w:ascii="Calibri" w:hAnsi="Calibri" w:cs="Calibri"/>
        </w:rPr>
      </w:pPr>
    </w:p>
    <w:p w14:paraId="01F3ACB6" w14:textId="40CF9A2D" w:rsidR="00674F80" w:rsidRPr="00674F80" w:rsidRDefault="00674F80" w:rsidP="00674F80">
      <w:pPr>
        <w:pStyle w:val="NoSpacing"/>
        <w:pBdr>
          <w:top w:val="single" w:sz="4" w:space="1" w:color="auto"/>
          <w:left w:val="single" w:sz="4" w:space="4" w:color="auto"/>
          <w:bottom w:val="single" w:sz="4" w:space="1" w:color="auto"/>
          <w:right w:val="single" w:sz="4" w:space="4" w:color="auto"/>
        </w:pBdr>
        <w:ind w:right="230"/>
        <w:rPr>
          <w:rFonts w:ascii="Calibri" w:hAnsi="Calibri" w:cs="Calibri"/>
          <w:b/>
          <w:lang w:val="fr-FR"/>
        </w:rPr>
      </w:pPr>
      <w:r>
        <w:rPr>
          <w:b/>
          <w:lang w:val="fr-FR"/>
        </w:rPr>
        <w:t xml:space="preserve">Thème 1 </w:t>
      </w:r>
      <w:r w:rsidRPr="00674F80">
        <w:rPr>
          <w:rFonts w:ascii="Calibri" w:hAnsi="Calibri" w:cs="Calibri"/>
          <w:b/>
          <w:lang w:val="fr-FR"/>
        </w:rPr>
        <w:t>: Durabilité humaine et planétaire</w:t>
      </w:r>
    </w:p>
    <w:p w14:paraId="492D1FFD" w14:textId="77777777" w:rsidR="00674F80" w:rsidRPr="00674F80" w:rsidRDefault="00674F80" w:rsidP="00674F80">
      <w:pPr>
        <w:pStyle w:val="NoSpacing"/>
        <w:ind w:right="230"/>
        <w:rPr>
          <w:rFonts w:ascii="Calibri" w:hAnsi="Calibri" w:cs="Calibri"/>
          <w:lang w:val="fr-FR"/>
        </w:rPr>
      </w:pPr>
    </w:p>
    <w:p w14:paraId="63311043" w14:textId="5F466DFE" w:rsidR="00674F80" w:rsidRPr="00674F80" w:rsidRDefault="00674F80" w:rsidP="00674F80">
      <w:pPr>
        <w:pStyle w:val="NoSpacing"/>
        <w:ind w:right="230"/>
        <w:jc w:val="both"/>
        <w:rPr>
          <w:rFonts w:ascii="Calibri" w:hAnsi="Calibri" w:cs="Calibri"/>
          <w:lang w:val="fr-FR"/>
        </w:rPr>
      </w:pPr>
      <w:r w:rsidRPr="00674F80">
        <w:rPr>
          <w:rFonts w:ascii="Calibri" w:hAnsi="Calibri" w:cs="Calibri"/>
          <w:lang w:val="fr-FR"/>
        </w:rPr>
        <w:t xml:space="preserve">Au cours de la session d’aujourd’hui, nous </w:t>
      </w:r>
      <w:r>
        <w:rPr>
          <w:rFonts w:ascii="Calibri" w:hAnsi="Calibri" w:cs="Calibri"/>
          <w:lang w:val="fr-FR"/>
        </w:rPr>
        <w:t xml:space="preserve">allons </w:t>
      </w:r>
      <w:r w:rsidRPr="00674F80">
        <w:rPr>
          <w:rFonts w:ascii="Calibri" w:hAnsi="Calibri" w:cs="Calibri"/>
          <w:lang w:val="fr-FR"/>
        </w:rPr>
        <w:t xml:space="preserve">réfléchir à la </w:t>
      </w:r>
      <w:r>
        <w:rPr>
          <w:rFonts w:ascii="Calibri" w:hAnsi="Calibri" w:cs="Calibri"/>
          <w:lang w:val="fr-FR"/>
        </w:rPr>
        <w:t xml:space="preserve">notion de </w:t>
      </w:r>
      <w:r w:rsidRPr="00674F80">
        <w:rPr>
          <w:rFonts w:ascii="Calibri" w:hAnsi="Calibri" w:cs="Calibri"/>
          <w:lang w:val="fr-FR"/>
        </w:rPr>
        <w:t xml:space="preserve">durabilité, à la fois la </w:t>
      </w:r>
      <w:r>
        <w:rPr>
          <w:rFonts w:ascii="Calibri" w:hAnsi="Calibri" w:cs="Calibri"/>
          <w:lang w:val="fr-FR"/>
        </w:rPr>
        <w:t xml:space="preserve">notion de </w:t>
      </w:r>
      <w:r w:rsidRPr="00674F80">
        <w:rPr>
          <w:rFonts w:ascii="Calibri" w:hAnsi="Calibri" w:cs="Calibri"/>
          <w:lang w:val="fr-FR"/>
        </w:rPr>
        <w:t xml:space="preserve">durabilité </w:t>
      </w:r>
      <w:r>
        <w:rPr>
          <w:rFonts w:ascii="Calibri" w:hAnsi="Calibri" w:cs="Calibri"/>
          <w:lang w:val="fr-FR"/>
        </w:rPr>
        <w:t>en rapport avec</w:t>
      </w:r>
      <w:r w:rsidRPr="00674F80">
        <w:rPr>
          <w:rFonts w:ascii="Calibri" w:hAnsi="Calibri" w:cs="Calibri"/>
          <w:lang w:val="fr-FR"/>
        </w:rPr>
        <w:t xml:space="preserve"> la planète </w:t>
      </w:r>
      <w:r>
        <w:rPr>
          <w:rFonts w:ascii="Calibri" w:hAnsi="Calibri" w:cs="Calibri"/>
          <w:lang w:val="fr-FR"/>
        </w:rPr>
        <w:t>mais aussi</w:t>
      </w:r>
      <w:r w:rsidRPr="00674F80">
        <w:rPr>
          <w:rFonts w:ascii="Calibri" w:hAnsi="Calibri" w:cs="Calibri"/>
          <w:lang w:val="fr-FR"/>
        </w:rPr>
        <w:t xml:space="preserve"> celle des sociétés humaines. La durabilité elle-même n'est pas un objectif fixe mais un concept en constante évolution, un processus d'équilibrage de différentes valeurs et priorités - un concept moral </w:t>
      </w:r>
      <w:r>
        <w:rPr>
          <w:rFonts w:ascii="Calibri" w:hAnsi="Calibri" w:cs="Calibri"/>
          <w:lang w:val="fr-FR"/>
        </w:rPr>
        <w:t>en quelque sorte</w:t>
      </w:r>
      <w:r w:rsidRPr="00674F80">
        <w:rPr>
          <w:rFonts w:ascii="Calibri" w:hAnsi="Calibri" w:cs="Calibri"/>
          <w:lang w:val="fr-FR"/>
        </w:rPr>
        <w:t xml:space="preserve">. </w:t>
      </w:r>
      <w:r>
        <w:rPr>
          <w:rFonts w:ascii="Calibri" w:hAnsi="Calibri" w:cs="Calibri"/>
          <w:lang w:val="fr-FR"/>
        </w:rPr>
        <w:t>Cependant</w:t>
      </w:r>
      <w:r w:rsidRPr="00674F80">
        <w:rPr>
          <w:rFonts w:ascii="Calibri" w:hAnsi="Calibri" w:cs="Calibri"/>
          <w:lang w:val="fr-FR"/>
        </w:rPr>
        <w:t>, la durabilité consiste à répondre aux besoins du présent sans compromettre l'avenir.</w:t>
      </w:r>
      <w:r>
        <w:rPr>
          <w:rFonts w:ascii="Calibri" w:hAnsi="Calibri" w:cs="Calibri"/>
          <w:lang w:val="fr-FR"/>
        </w:rPr>
        <w:t xml:space="preserve"> Aussi, n</w:t>
      </w:r>
      <w:r w:rsidRPr="00674F80">
        <w:rPr>
          <w:rFonts w:ascii="Calibri" w:hAnsi="Calibri" w:cs="Calibri"/>
          <w:lang w:val="fr-FR"/>
        </w:rPr>
        <w:t>ous avons tendance à penser que la durabilité consiste à améliorer la qualité de la vie humaine tout en vivant dans les limites de la capacité de charge des écosystèmes de soutien.</w:t>
      </w:r>
    </w:p>
    <w:p w14:paraId="6C49D4FF" w14:textId="77777777" w:rsidR="00674F80" w:rsidRPr="00674F80" w:rsidRDefault="00674F80" w:rsidP="00674F80">
      <w:pPr>
        <w:pStyle w:val="NoSpacing"/>
        <w:ind w:right="230"/>
        <w:jc w:val="both"/>
        <w:rPr>
          <w:rFonts w:ascii="Calibri" w:hAnsi="Calibri" w:cs="Calibri"/>
          <w:lang w:val="fr-FR"/>
        </w:rPr>
      </w:pPr>
    </w:p>
    <w:p w14:paraId="677D21BC" w14:textId="0B4464C2" w:rsidR="00674F80" w:rsidRPr="00674F80" w:rsidRDefault="00674F80" w:rsidP="00674F80">
      <w:pPr>
        <w:pStyle w:val="NoSpacing"/>
        <w:ind w:right="230"/>
        <w:jc w:val="both"/>
        <w:rPr>
          <w:rFonts w:ascii="Calibri" w:hAnsi="Calibri" w:cs="Calibri"/>
          <w:lang w:val="fr-FR"/>
        </w:rPr>
      </w:pPr>
      <w:r w:rsidRPr="00674F80">
        <w:rPr>
          <w:rFonts w:ascii="Calibri" w:hAnsi="Calibri" w:cs="Calibri"/>
          <w:lang w:val="fr-FR"/>
        </w:rPr>
        <w:t>Notre tâche ici dans ce groupe est de réfléchir à ce qui soutient la durabilité, à ce qui nuit à la durabilité - et en particulier à la façon dont</w:t>
      </w:r>
      <w:r w:rsidR="00AA51A3">
        <w:rPr>
          <w:rFonts w:ascii="Calibri" w:hAnsi="Calibri" w:cs="Calibri"/>
          <w:lang w:val="fr-FR"/>
        </w:rPr>
        <w:t xml:space="preserve"> l'éducation soutient et mine le concept de</w:t>
      </w:r>
      <w:r w:rsidRPr="00674F80">
        <w:rPr>
          <w:rFonts w:ascii="Calibri" w:hAnsi="Calibri" w:cs="Calibri"/>
          <w:lang w:val="fr-FR"/>
        </w:rPr>
        <w:t xml:space="preserve"> durabilité et ce que nous </w:t>
      </w:r>
      <w:r w:rsidRPr="00674F80">
        <w:rPr>
          <w:rFonts w:ascii="Calibri" w:hAnsi="Calibri" w:cs="Calibri"/>
          <w:lang w:val="fr-FR"/>
        </w:rPr>
        <w:lastRenderedPageBreak/>
        <w:t>devrions faire à ce sujet. La Commission internationale a suggéré qu'une reconfiguration radicale serait nécessaire (vous pouvez être d'accord ou non) mais la question est de savoir quel rôle l'éducation peut jouer pour générer la créativité, l'imagination et l'engagement à l'action nécessaires pour faire avancer la durabilité.</w:t>
      </w:r>
    </w:p>
    <w:p w14:paraId="4684271A" w14:textId="77777777" w:rsidR="00674F80" w:rsidRPr="00674F80" w:rsidRDefault="00674F80" w:rsidP="00674F80">
      <w:pPr>
        <w:pStyle w:val="NoSpacing"/>
        <w:ind w:right="230"/>
        <w:jc w:val="both"/>
        <w:rPr>
          <w:rFonts w:ascii="Calibri" w:hAnsi="Calibri" w:cs="Calibri"/>
          <w:lang w:val="fr-FR"/>
        </w:rPr>
      </w:pPr>
    </w:p>
    <w:p w14:paraId="56DCE94F" w14:textId="1BD9240A" w:rsidR="00674F80" w:rsidRPr="00674F80" w:rsidRDefault="00AA51A3" w:rsidP="00AA51A3">
      <w:pPr>
        <w:pStyle w:val="NoSpacing"/>
        <w:ind w:right="230"/>
        <w:jc w:val="both"/>
        <w:rPr>
          <w:rFonts w:ascii="Calibri" w:hAnsi="Calibri" w:cs="Calibri"/>
          <w:lang w:val="fr-FR"/>
        </w:rPr>
      </w:pPr>
      <w:r w:rsidRPr="00AA51A3">
        <w:rPr>
          <w:rFonts w:ascii="Calibri" w:hAnsi="Calibri" w:cs="Calibri"/>
          <w:b/>
          <w:bCs/>
          <w:lang w:val="fr-FR"/>
        </w:rPr>
        <w:t>Question</w:t>
      </w:r>
      <w:r w:rsidR="00674F80" w:rsidRPr="00AA51A3">
        <w:rPr>
          <w:rFonts w:ascii="Calibri" w:hAnsi="Calibri" w:cs="Calibri"/>
          <w:b/>
          <w:bCs/>
          <w:lang w:val="fr-FR"/>
        </w:rPr>
        <w:t xml:space="preserve"> 1.</w:t>
      </w:r>
      <w:r w:rsidR="00674F80" w:rsidRPr="00674F80">
        <w:rPr>
          <w:rFonts w:ascii="Calibri" w:hAnsi="Calibri" w:cs="Calibri"/>
          <w:lang w:val="fr-FR"/>
        </w:rPr>
        <w:t xml:space="preserve"> Pour commencer, faisons une petite série de présentations</w:t>
      </w:r>
      <w:r>
        <w:rPr>
          <w:rFonts w:ascii="Calibri" w:hAnsi="Calibri" w:cs="Calibri"/>
          <w:lang w:val="fr-FR"/>
        </w:rPr>
        <w:t xml:space="preserve">. </w:t>
      </w:r>
      <w:proofErr w:type="gramStart"/>
      <w:r>
        <w:rPr>
          <w:rFonts w:ascii="Calibri" w:hAnsi="Calibri" w:cs="Calibri"/>
          <w:lang w:val="fr-FR"/>
        </w:rPr>
        <w:t>Présentez-vous en 30 secondes</w:t>
      </w:r>
      <w:proofErr w:type="gramEnd"/>
      <w:r>
        <w:rPr>
          <w:rFonts w:ascii="Calibri" w:hAnsi="Calibri" w:cs="Calibri"/>
          <w:lang w:val="fr-FR"/>
        </w:rPr>
        <w:t xml:space="preserve">, </w:t>
      </w:r>
      <w:r w:rsidR="00674F80" w:rsidRPr="00674F80">
        <w:rPr>
          <w:rFonts w:ascii="Calibri" w:hAnsi="Calibri" w:cs="Calibri"/>
          <w:lang w:val="fr-FR"/>
        </w:rPr>
        <w:t>ou moins</w:t>
      </w:r>
      <w:r>
        <w:rPr>
          <w:rFonts w:ascii="Calibri" w:hAnsi="Calibri" w:cs="Calibri"/>
          <w:lang w:val="fr-FR"/>
        </w:rPr>
        <w:t>, et partag</w:t>
      </w:r>
      <w:r w:rsidR="00674F80" w:rsidRPr="00674F80">
        <w:rPr>
          <w:rFonts w:ascii="Calibri" w:hAnsi="Calibri" w:cs="Calibri"/>
          <w:lang w:val="fr-FR"/>
        </w:rPr>
        <w:t xml:space="preserve">ez un exemple d'une chose spécifique que vous voyez dans notre monde </w:t>
      </w:r>
      <w:r>
        <w:rPr>
          <w:rFonts w:ascii="Calibri" w:hAnsi="Calibri" w:cs="Calibri"/>
          <w:lang w:val="fr-FR"/>
        </w:rPr>
        <w:t>que vous considérez comme étant « la moins durable »</w:t>
      </w:r>
      <w:r w:rsidR="00674F80" w:rsidRPr="00674F80">
        <w:rPr>
          <w:rFonts w:ascii="Calibri" w:hAnsi="Calibri" w:cs="Calibri"/>
          <w:lang w:val="fr-FR"/>
        </w:rPr>
        <w:t>.</w:t>
      </w:r>
    </w:p>
    <w:p w14:paraId="73EF65DF" w14:textId="77777777" w:rsidR="00674F80" w:rsidRPr="00674F80" w:rsidRDefault="00674F80" w:rsidP="00674F80">
      <w:pPr>
        <w:pStyle w:val="NoSpacing"/>
        <w:ind w:right="230"/>
        <w:jc w:val="both"/>
        <w:rPr>
          <w:rFonts w:ascii="Calibri" w:hAnsi="Calibri" w:cs="Calibri"/>
          <w:lang w:val="fr-FR"/>
        </w:rPr>
      </w:pPr>
    </w:p>
    <w:p w14:paraId="4224049D" w14:textId="2C174952" w:rsidR="00674F80" w:rsidRPr="00674F80" w:rsidRDefault="00AA51A3" w:rsidP="00AA51A3">
      <w:pPr>
        <w:pStyle w:val="NoSpacing"/>
        <w:ind w:right="230"/>
        <w:jc w:val="both"/>
        <w:rPr>
          <w:rFonts w:ascii="Calibri" w:hAnsi="Calibri" w:cs="Calibri"/>
          <w:lang w:val="fr-FR"/>
        </w:rPr>
      </w:pPr>
      <w:r w:rsidRPr="00AA51A3">
        <w:rPr>
          <w:rFonts w:ascii="Calibri" w:hAnsi="Calibri" w:cs="Calibri"/>
          <w:b/>
          <w:bCs/>
          <w:lang w:val="fr-FR"/>
        </w:rPr>
        <w:t>Question</w:t>
      </w:r>
      <w:r w:rsidR="00674F80" w:rsidRPr="00AA51A3">
        <w:rPr>
          <w:rFonts w:ascii="Calibri" w:hAnsi="Calibri" w:cs="Calibri"/>
          <w:b/>
          <w:bCs/>
          <w:lang w:val="fr-FR"/>
        </w:rPr>
        <w:t xml:space="preserve"> 2.</w:t>
      </w:r>
      <w:r w:rsidR="00674F80" w:rsidRPr="00674F80">
        <w:rPr>
          <w:rFonts w:ascii="Calibri" w:hAnsi="Calibri" w:cs="Calibri"/>
          <w:lang w:val="fr-FR"/>
        </w:rPr>
        <w:t xml:space="preserve"> Il a été souligné que certaines des personnes les plus </w:t>
      </w:r>
      <w:r>
        <w:rPr>
          <w:rFonts w:ascii="Calibri" w:hAnsi="Calibri" w:cs="Calibri"/>
          <w:lang w:val="fr-FR"/>
        </w:rPr>
        <w:t>éduquées</w:t>
      </w:r>
      <w:r w:rsidR="00674F80" w:rsidRPr="00674F80">
        <w:rPr>
          <w:rFonts w:ascii="Calibri" w:hAnsi="Calibri" w:cs="Calibri"/>
          <w:lang w:val="fr-FR"/>
        </w:rPr>
        <w:t xml:space="preserve"> de la planète sont celles qui utilisent le plus de ressources. Commençons par parler des raisons pour lesquelles l’éduca</w:t>
      </w:r>
      <w:r>
        <w:rPr>
          <w:rFonts w:ascii="Calibri" w:hAnsi="Calibri" w:cs="Calibri"/>
          <w:lang w:val="fr-FR"/>
        </w:rPr>
        <w:t>tion ne soutient pas toujours le concept de</w:t>
      </w:r>
      <w:r w:rsidR="00674F80" w:rsidRPr="00674F80">
        <w:rPr>
          <w:rFonts w:ascii="Calibri" w:hAnsi="Calibri" w:cs="Calibri"/>
          <w:lang w:val="fr-FR"/>
        </w:rPr>
        <w:t xml:space="preserve"> </w:t>
      </w:r>
      <w:r>
        <w:rPr>
          <w:rFonts w:ascii="Calibri" w:hAnsi="Calibri" w:cs="Calibri"/>
          <w:lang w:val="fr-FR"/>
        </w:rPr>
        <w:t>« </w:t>
      </w:r>
      <w:r w:rsidR="00674F80" w:rsidRPr="00674F80">
        <w:rPr>
          <w:rFonts w:ascii="Calibri" w:hAnsi="Calibri" w:cs="Calibri"/>
          <w:lang w:val="fr-FR"/>
        </w:rPr>
        <w:t>durabilité</w:t>
      </w:r>
      <w:r>
        <w:rPr>
          <w:rFonts w:ascii="Calibri" w:hAnsi="Calibri" w:cs="Calibri"/>
          <w:lang w:val="fr-FR"/>
        </w:rPr>
        <w:t> »</w:t>
      </w:r>
      <w:r w:rsidR="00674F80" w:rsidRPr="00674F80">
        <w:rPr>
          <w:rFonts w:ascii="Calibri" w:hAnsi="Calibri" w:cs="Calibri"/>
          <w:lang w:val="fr-FR"/>
        </w:rPr>
        <w:t>.</w:t>
      </w:r>
    </w:p>
    <w:p w14:paraId="7AD1C463" w14:textId="77777777" w:rsidR="00674F80" w:rsidRPr="00674F80" w:rsidRDefault="00674F80" w:rsidP="00674F80">
      <w:pPr>
        <w:pStyle w:val="NoSpacing"/>
        <w:ind w:right="230"/>
        <w:jc w:val="both"/>
        <w:rPr>
          <w:rFonts w:ascii="Calibri" w:hAnsi="Calibri" w:cs="Calibri"/>
          <w:lang w:val="fr-FR"/>
        </w:rPr>
      </w:pPr>
    </w:p>
    <w:p w14:paraId="745A195B" w14:textId="563D0A66" w:rsidR="00674F80" w:rsidRDefault="00AA51A3" w:rsidP="00AA51A3">
      <w:pPr>
        <w:pStyle w:val="NoSpacing"/>
        <w:ind w:right="230"/>
        <w:jc w:val="both"/>
        <w:rPr>
          <w:rFonts w:ascii="Calibri" w:hAnsi="Calibri" w:cs="Calibri"/>
          <w:lang w:val="fr-FR"/>
        </w:rPr>
      </w:pPr>
      <w:r w:rsidRPr="00AA51A3">
        <w:rPr>
          <w:rFonts w:ascii="Calibri" w:hAnsi="Calibri" w:cs="Calibri"/>
          <w:b/>
          <w:bCs/>
          <w:lang w:val="fr-FR"/>
        </w:rPr>
        <w:t>Question</w:t>
      </w:r>
      <w:r>
        <w:rPr>
          <w:rFonts w:ascii="Calibri" w:hAnsi="Calibri" w:cs="Calibri"/>
          <w:b/>
          <w:bCs/>
          <w:lang w:val="fr-FR"/>
        </w:rPr>
        <w:t xml:space="preserve"> 3. </w:t>
      </w:r>
      <w:r w:rsidR="00674F80" w:rsidRPr="00674F80">
        <w:rPr>
          <w:rFonts w:ascii="Calibri" w:hAnsi="Calibri" w:cs="Calibri"/>
          <w:lang w:val="fr-FR"/>
        </w:rPr>
        <w:t>Passons maintenant à ce que nous faisons bien dans le domaine de l'éducation pour soutenir la durabilité - une liste de «</w:t>
      </w:r>
      <w:r>
        <w:rPr>
          <w:rFonts w:ascii="Calibri" w:hAnsi="Calibri" w:cs="Calibri"/>
          <w:lang w:val="fr-FR"/>
        </w:rPr>
        <w:t xml:space="preserve"> meilleures</w:t>
      </w:r>
      <w:r w:rsidR="00674F80" w:rsidRPr="00674F80">
        <w:rPr>
          <w:rFonts w:ascii="Calibri" w:hAnsi="Calibri" w:cs="Calibri"/>
          <w:lang w:val="fr-FR"/>
        </w:rPr>
        <w:t xml:space="preserve"> pratiques</w:t>
      </w:r>
      <w:r>
        <w:rPr>
          <w:rFonts w:ascii="Calibri" w:hAnsi="Calibri" w:cs="Calibri"/>
          <w:lang w:val="fr-FR"/>
        </w:rPr>
        <w:t xml:space="preserve"> » en quelque sorte. </w:t>
      </w:r>
      <w:r w:rsidR="00674F80" w:rsidRPr="00674F80">
        <w:rPr>
          <w:rFonts w:ascii="Calibri" w:hAnsi="Calibri" w:cs="Calibri"/>
          <w:lang w:val="fr-FR"/>
        </w:rPr>
        <w:t>Et identifions certains des éléments clés qui peuvent être modifiés et améliorés.</w:t>
      </w:r>
    </w:p>
    <w:p w14:paraId="5BEDBB90" w14:textId="31D3532D" w:rsidR="00674F80" w:rsidRDefault="00674F80" w:rsidP="00674F80">
      <w:pPr>
        <w:pStyle w:val="NoSpacing"/>
        <w:ind w:right="230"/>
        <w:rPr>
          <w:rFonts w:ascii="Calibri" w:hAnsi="Calibri" w:cs="Calibri"/>
          <w:lang w:val="fr-FR"/>
        </w:rPr>
      </w:pPr>
    </w:p>
    <w:p w14:paraId="1D0034E2" w14:textId="77777777" w:rsidR="00AA51A3" w:rsidRDefault="00AA51A3" w:rsidP="00AA51A3">
      <w:pPr>
        <w:pStyle w:val="NoSpacing"/>
        <w:ind w:right="230"/>
        <w:rPr>
          <w:rFonts w:ascii="Calibri" w:hAnsi="Calibri" w:cs="Calibri"/>
        </w:rPr>
      </w:pPr>
    </w:p>
    <w:p w14:paraId="2BF98E28" w14:textId="12075D65" w:rsidR="00AA51A3" w:rsidRPr="00674F80" w:rsidRDefault="00AA51A3" w:rsidP="00AA51A3">
      <w:pPr>
        <w:pStyle w:val="NoSpacing"/>
        <w:pBdr>
          <w:top w:val="single" w:sz="4" w:space="1" w:color="auto"/>
          <w:left w:val="single" w:sz="4" w:space="4" w:color="auto"/>
          <w:bottom w:val="single" w:sz="4" w:space="1" w:color="auto"/>
          <w:right w:val="single" w:sz="4" w:space="4" w:color="auto"/>
        </w:pBdr>
        <w:ind w:right="230"/>
        <w:rPr>
          <w:rFonts w:ascii="Calibri" w:hAnsi="Calibri" w:cs="Calibri"/>
          <w:b/>
          <w:lang w:val="fr-FR"/>
        </w:rPr>
      </w:pPr>
      <w:r>
        <w:rPr>
          <w:b/>
          <w:lang w:val="fr-FR"/>
        </w:rPr>
        <w:t xml:space="preserve">Thème 2 </w:t>
      </w:r>
      <w:r w:rsidRPr="00674F80">
        <w:rPr>
          <w:rFonts w:ascii="Calibri" w:hAnsi="Calibri" w:cs="Calibri"/>
          <w:b/>
          <w:lang w:val="fr-FR"/>
        </w:rPr>
        <w:t xml:space="preserve">: </w:t>
      </w:r>
      <w:r w:rsidR="003F4AC0">
        <w:rPr>
          <w:rFonts w:ascii="Calibri" w:hAnsi="Calibri" w:cs="Calibri"/>
          <w:b/>
          <w:lang w:val="fr-FR"/>
        </w:rPr>
        <w:t xml:space="preserve">Production, accès et gouvernance du </w:t>
      </w:r>
      <w:r w:rsidRPr="00AA51A3">
        <w:rPr>
          <w:rFonts w:ascii="Calibri" w:hAnsi="Calibri" w:cs="Calibri"/>
          <w:b/>
          <w:lang w:val="fr-FR"/>
        </w:rPr>
        <w:t>savoir</w:t>
      </w:r>
    </w:p>
    <w:p w14:paraId="1FCF5605" w14:textId="77777777" w:rsidR="00AA51A3" w:rsidRPr="00674F80" w:rsidRDefault="00AA51A3" w:rsidP="00AA51A3">
      <w:pPr>
        <w:pStyle w:val="NoSpacing"/>
        <w:ind w:right="230"/>
        <w:rPr>
          <w:rFonts w:ascii="Calibri" w:hAnsi="Calibri" w:cs="Calibri"/>
          <w:lang w:val="fr-FR"/>
        </w:rPr>
      </w:pPr>
    </w:p>
    <w:p w14:paraId="132AA411" w14:textId="7D6A928E" w:rsidR="00AA51A3" w:rsidRDefault="00AA51A3" w:rsidP="00AA51A3">
      <w:pPr>
        <w:pStyle w:val="NoSpacing"/>
        <w:ind w:right="230"/>
        <w:jc w:val="both"/>
        <w:rPr>
          <w:rFonts w:ascii="Calibri" w:hAnsi="Calibri" w:cs="Calibri"/>
          <w:lang w:val="fr-FR"/>
        </w:rPr>
      </w:pPr>
      <w:r w:rsidRPr="00AA51A3">
        <w:rPr>
          <w:rFonts w:ascii="Calibri" w:hAnsi="Calibri" w:cs="Calibri"/>
          <w:lang w:val="fr-FR"/>
        </w:rPr>
        <w:t>Au cours de la séance d’aujourd’hui, nous examinerons la production, l’accès et la gouvernance des connaissances. Cela signifie que nous allons parler de la connaissance au sens large, de la manière dont les gens l’acquièrent, de la manière dont ils la construisent et des systèmes qui soutiennent ou échouent à soutenir une circulation juste et équitable des connaissances.</w:t>
      </w:r>
    </w:p>
    <w:p w14:paraId="7C854952" w14:textId="77777777" w:rsidR="00AA51A3" w:rsidRDefault="00AA51A3" w:rsidP="00AA51A3">
      <w:pPr>
        <w:pStyle w:val="NoSpacing"/>
        <w:ind w:right="230"/>
        <w:jc w:val="both"/>
        <w:rPr>
          <w:rFonts w:ascii="Calibri" w:hAnsi="Calibri" w:cs="Calibri"/>
          <w:lang w:val="fr-FR"/>
        </w:rPr>
      </w:pPr>
    </w:p>
    <w:p w14:paraId="2742E9E4" w14:textId="2579C390" w:rsidR="00AA51A3" w:rsidRPr="00AA51A3" w:rsidRDefault="00AA51A3" w:rsidP="00AA51A3">
      <w:pPr>
        <w:pStyle w:val="NoSpacing"/>
        <w:ind w:right="230"/>
        <w:jc w:val="both"/>
        <w:rPr>
          <w:rFonts w:ascii="Calibri" w:hAnsi="Calibri" w:cs="Calibri"/>
          <w:lang w:val="fr-FR"/>
        </w:rPr>
      </w:pPr>
      <w:r w:rsidRPr="00AA51A3">
        <w:rPr>
          <w:rFonts w:ascii="Calibri" w:hAnsi="Calibri" w:cs="Calibri"/>
          <w:lang w:val="fr-FR"/>
        </w:rPr>
        <w:t xml:space="preserve">L’une des choses que la Commission internationale a soulignées jusqu’à présent dans ses travaux est qu’il existe diverses manières de connaître et diverses formes de savoir - savoirs locaux, savoirs autochtones, savoirs culturels et savoirs </w:t>
      </w:r>
      <w:r>
        <w:rPr>
          <w:rFonts w:ascii="Calibri" w:hAnsi="Calibri" w:cs="Calibri"/>
          <w:lang w:val="fr-FR"/>
        </w:rPr>
        <w:t>relatifs à</w:t>
      </w:r>
      <w:r w:rsidRPr="00AA51A3">
        <w:rPr>
          <w:rFonts w:ascii="Calibri" w:hAnsi="Calibri" w:cs="Calibri"/>
          <w:lang w:val="fr-FR"/>
        </w:rPr>
        <w:t xml:space="preserve"> la recherche scientifique. Historiquement, bien sûr, le savoir a été étroitement réglementé dans de nombreuses sociétés, mais de nos jours, les gens parlent de plus en plus de </w:t>
      </w:r>
      <w:r>
        <w:rPr>
          <w:rFonts w:ascii="Calibri" w:hAnsi="Calibri" w:cs="Calibri"/>
          <w:lang w:val="fr-FR"/>
        </w:rPr>
        <w:t>« </w:t>
      </w:r>
      <w:r w:rsidRPr="00AA51A3">
        <w:rPr>
          <w:rFonts w:ascii="Calibri" w:hAnsi="Calibri" w:cs="Calibri"/>
          <w:lang w:val="fr-FR"/>
        </w:rPr>
        <w:t>sociétés du savoir</w:t>
      </w:r>
      <w:r>
        <w:rPr>
          <w:rFonts w:ascii="Calibri" w:hAnsi="Calibri" w:cs="Calibri"/>
          <w:lang w:val="fr-FR"/>
        </w:rPr>
        <w:t> »</w:t>
      </w:r>
      <w:r w:rsidRPr="00AA51A3">
        <w:rPr>
          <w:rFonts w:ascii="Calibri" w:hAnsi="Calibri" w:cs="Calibri"/>
          <w:lang w:val="fr-FR"/>
        </w:rPr>
        <w:t xml:space="preserve">, </w:t>
      </w:r>
      <w:r>
        <w:rPr>
          <w:rFonts w:ascii="Calibri" w:hAnsi="Calibri" w:cs="Calibri"/>
          <w:lang w:val="fr-FR"/>
        </w:rPr>
        <w:t>« </w:t>
      </w:r>
      <w:r w:rsidRPr="00AA51A3">
        <w:rPr>
          <w:rFonts w:ascii="Calibri" w:hAnsi="Calibri" w:cs="Calibri"/>
          <w:lang w:val="fr-FR"/>
        </w:rPr>
        <w:t>d'économies du savoir</w:t>
      </w:r>
      <w:r>
        <w:rPr>
          <w:rFonts w:ascii="Calibri" w:hAnsi="Calibri" w:cs="Calibri"/>
          <w:lang w:val="fr-FR"/>
        </w:rPr>
        <w:t> »</w:t>
      </w:r>
      <w:r w:rsidRPr="00AA51A3">
        <w:rPr>
          <w:rFonts w:ascii="Calibri" w:hAnsi="Calibri" w:cs="Calibri"/>
          <w:lang w:val="fr-FR"/>
        </w:rPr>
        <w:t xml:space="preserve"> où le savoir est considéré comme </w:t>
      </w:r>
      <w:r>
        <w:rPr>
          <w:rFonts w:ascii="Calibri" w:hAnsi="Calibri" w:cs="Calibri"/>
          <w:lang w:val="fr-FR"/>
        </w:rPr>
        <w:t xml:space="preserve">étant </w:t>
      </w:r>
      <w:r w:rsidRPr="00AA51A3">
        <w:rPr>
          <w:rFonts w:ascii="Calibri" w:hAnsi="Calibri" w:cs="Calibri"/>
          <w:lang w:val="fr-FR"/>
        </w:rPr>
        <w:t>essentiel au développement</w:t>
      </w:r>
      <w:r>
        <w:rPr>
          <w:rFonts w:ascii="Calibri" w:hAnsi="Calibri" w:cs="Calibri"/>
          <w:lang w:val="fr-FR"/>
        </w:rPr>
        <w:t>,</w:t>
      </w:r>
      <w:r w:rsidRPr="00AA51A3">
        <w:rPr>
          <w:rFonts w:ascii="Calibri" w:hAnsi="Calibri" w:cs="Calibri"/>
          <w:lang w:val="fr-FR"/>
        </w:rPr>
        <w:t xml:space="preserve"> et même à l'épanouissement humain.</w:t>
      </w:r>
    </w:p>
    <w:p w14:paraId="4D138720" w14:textId="77777777" w:rsidR="00AA51A3" w:rsidRPr="00AA51A3" w:rsidRDefault="00AA51A3" w:rsidP="00AA51A3">
      <w:pPr>
        <w:pStyle w:val="NoSpacing"/>
        <w:ind w:right="230"/>
        <w:jc w:val="both"/>
        <w:rPr>
          <w:rFonts w:ascii="Calibri" w:hAnsi="Calibri" w:cs="Calibri"/>
          <w:lang w:val="fr-FR"/>
        </w:rPr>
      </w:pPr>
    </w:p>
    <w:p w14:paraId="0133B26B" w14:textId="326C5100" w:rsidR="00AA51A3" w:rsidRPr="00AA51A3" w:rsidRDefault="00AA51A3" w:rsidP="00AA51A3">
      <w:pPr>
        <w:pStyle w:val="NoSpacing"/>
        <w:ind w:right="230"/>
        <w:jc w:val="both"/>
        <w:rPr>
          <w:rFonts w:ascii="Calibri" w:hAnsi="Calibri" w:cs="Calibri"/>
          <w:lang w:val="fr-FR"/>
        </w:rPr>
      </w:pPr>
      <w:r w:rsidRPr="00AA51A3">
        <w:rPr>
          <w:rFonts w:ascii="Calibri" w:hAnsi="Calibri" w:cs="Calibri"/>
          <w:lang w:val="fr-FR"/>
        </w:rPr>
        <w:t xml:space="preserve">Bien sûr, nous voyons également de nombreux défis, </w:t>
      </w:r>
      <w:r>
        <w:rPr>
          <w:rFonts w:ascii="Calibri" w:hAnsi="Calibri" w:cs="Calibri"/>
          <w:lang w:val="fr-FR"/>
        </w:rPr>
        <w:t>défis relatifs à l</w:t>
      </w:r>
      <w:r w:rsidRPr="00AA51A3">
        <w:rPr>
          <w:rFonts w:ascii="Calibri" w:hAnsi="Calibri" w:cs="Calibri"/>
          <w:lang w:val="fr-FR"/>
        </w:rPr>
        <w:t>'accès inégal aux plates-formes TIC</w:t>
      </w:r>
      <w:r>
        <w:rPr>
          <w:rFonts w:ascii="Calibri" w:hAnsi="Calibri" w:cs="Calibri"/>
          <w:lang w:val="fr-FR"/>
        </w:rPr>
        <w:t xml:space="preserve"> (</w:t>
      </w:r>
      <w:r w:rsidRPr="00AA51A3">
        <w:rPr>
          <w:rFonts w:ascii="Calibri" w:hAnsi="Calibri" w:cs="Calibri"/>
          <w:i/>
          <w:iCs/>
          <w:lang w:val="fr-FR"/>
        </w:rPr>
        <w:t>Technologies de l'information et de la communication</w:t>
      </w:r>
      <w:r>
        <w:rPr>
          <w:rFonts w:ascii="Calibri" w:hAnsi="Calibri" w:cs="Calibri"/>
          <w:lang w:val="fr-FR"/>
        </w:rPr>
        <w:t>)</w:t>
      </w:r>
      <w:r w:rsidRPr="00AA51A3">
        <w:rPr>
          <w:rFonts w:ascii="Calibri" w:hAnsi="Calibri" w:cs="Calibri"/>
          <w:lang w:val="fr-FR"/>
        </w:rPr>
        <w:t xml:space="preserve">, </w:t>
      </w:r>
      <w:r>
        <w:rPr>
          <w:rFonts w:ascii="Calibri" w:hAnsi="Calibri" w:cs="Calibri"/>
          <w:lang w:val="fr-FR"/>
        </w:rPr>
        <w:t>aux</w:t>
      </w:r>
      <w:r w:rsidRPr="00AA51A3">
        <w:rPr>
          <w:rFonts w:ascii="Calibri" w:hAnsi="Calibri" w:cs="Calibri"/>
          <w:lang w:val="fr-FR"/>
        </w:rPr>
        <w:t xml:space="preserve"> restrictions autoritaires de la liberté d'expression, voire </w:t>
      </w:r>
      <w:r>
        <w:rPr>
          <w:rFonts w:ascii="Calibri" w:hAnsi="Calibri" w:cs="Calibri"/>
          <w:lang w:val="fr-FR"/>
        </w:rPr>
        <w:t>même à l</w:t>
      </w:r>
      <w:r w:rsidRPr="00AA51A3">
        <w:rPr>
          <w:rFonts w:ascii="Calibri" w:hAnsi="Calibri" w:cs="Calibri"/>
          <w:lang w:val="fr-FR"/>
        </w:rPr>
        <w:t>'augmentation des «</w:t>
      </w:r>
      <w:r>
        <w:rPr>
          <w:rFonts w:ascii="Calibri" w:hAnsi="Calibri" w:cs="Calibri"/>
          <w:lang w:val="fr-FR"/>
        </w:rPr>
        <w:t xml:space="preserve"> </w:t>
      </w:r>
      <w:r w:rsidRPr="00AA51A3">
        <w:rPr>
          <w:rFonts w:ascii="Calibri" w:hAnsi="Calibri" w:cs="Calibri"/>
          <w:lang w:val="fr-FR"/>
        </w:rPr>
        <w:t>fausses nouvelles</w:t>
      </w:r>
      <w:r>
        <w:rPr>
          <w:rFonts w:ascii="Calibri" w:hAnsi="Calibri" w:cs="Calibri"/>
          <w:lang w:val="fr-FR"/>
        </w:rPr>
        <w:t xml:space="preserve"> </w:t>
      </w:r>
      <w:r w:rsidRPr="00AA51A3">
        <w:rPr>
          <w:rFonts w:ascii="Calibri" w:hAnsi="Calibri" w:cs="Calibri"/>
          <w:lang w:val="fr-FR"/>
        </w:rPr>
        <w:t>»</w:t>
      </w:r>
      <w:r>
        <w:rPr>
          <w:rFonts w:ascii="Calibri" w:hAnsi="Calibri" w:cs="Calibri"/>
          <w:lang w:val="fr-FR"/>
        </w:rPr>
        <w:t xml:space="preserve"> (</w:t>
      </w:r>
      <w:proofErr w:type="spellStart"/>
      <w:r w:rsidRPr="00AA51A3">
        <w:rPr>
          <w:rFonts w:ascii="Calibri" w:hAnsi="Calibri" w:cs="Calibri"/>
          <w:i/>
          <w:iCs/>
          <w:lang w:val="fr-FR"/>
        </w:rPr>
        <w:t>fake</w:t>
      </w:r>
      <w:proofErr w:type="spellEnd"/>
      <w:r w:rsidRPr="00AA51A3">
        <w:rPr>
          <w:rFonts w:ascii="Calibri" w:hAnsi="Calibri" w:cs="Calibri"/>
          <w:i/>
          <w:iCs/>
          <w:lang w:val="fr-FR"/>
        </w:rPr>
        <w:t xml:space="preserve"> news</w:t>
      </w:r>
      <w:r>
        <w:rPr>
          <w:rFonts w:ascii="Calibri" w:hAnsi="Calibri" w:cs="Calibri"/>
          <w:lang w:val="fr-FR"/>
        </w:rPr>
        <w:t>)</w:t>
      </w:r>
      <w:r w:rsidRPr="00AA51A3">
        <w:rPr>
          <w:rFonts w:ascii="Calibri" w:hAnsi="Calibri" w:cs="Calibri"/>
          <w:lang w:val="fr-FR"/>
        </w:rPr>
        <w:t xml:space="preserve"> et des «</w:t>
      </w:r>
      <w:r>
        <w:rPr>
          <w:rFonts w:ascii="Calibri" w:hAnsi="Calibri" w:cs="Calibri"/>
          <w:lang w:val="fr-FR"/>
        </w:rPr>
        <w:t xml:space="preserve"> </w:t>
      </w:r>
      <w:r w:rsidRPr="00AA51A3">
        <w:rPr>
          <w:rFonts w:ascii="Calibri" w:hAnsi="Calibri" w:cs="Calibri"/>
          <w:lang w:val="fr-FR"/>
        </w:rPr>
        <w:t>vérités alternatives</w:t>
      </w:r>
      <w:r>
        <w:rPr>
          <w:rFonts w:ascii="Calibri" w:hAnsi="Calibri" w:cs="Calibri"/>
          <w:lang w:val="fr-FR"/>
        </w:rPr>
        <w:t xml:space="preserve"> </w:t>
      </w:r>
      <w:r w:rsidRPr="00AA51A3">
        <w:rPr>
          <w:rFonts w:ascii="Calibri" w:hAnsi="Calibri" w:cs="Calibri"/>
          <w:lang w:val="fr-FR"/>
        </w:rPr>
        <w:t>».</w:t>
      </w:r>
    </w:p>
    <w:p w14:paraId="3750538A" w14:textId="77777777" w:rsidR="00AA51A3" w:rsidRPr="00AA51A3" w:rsidRDefault="00AA51A3" w:rsidP="00AA51A3">
      <w:pPr>
        <w:pStyle w:val="NoSpacing"/>
        <w:ind w:right="230"/>
        <w:jc w:val="both"/>
        <w:rPr>
          <w:rFonts w:ascii="Calibri" w:hAnsi="Calibri" w:cs="Calibri"/>
          <w:lang w:val="fr-FR"/>
        </w:rPr>
      </w:pPr>
    </w:p>
    <w:p w14:paraId="1FA1B678" w14:textId="3CD47F0C" w:rsidR="00AA51A3" w:rsidRPr="00AA51A3" w:rsidRDefault="00AA51A3" w:rsidP="000260DB">
      <w:pPr>
        <w:pStyle w:val="NoSpacing"/>
        <w:ind w:right="230"/>
        <w:jc w:val="both"/>
        <w:rPr>
          <w:rFonts w:ascii="Calibri" w:hAnsi="Calibri" w:cs="Calibri"/>
          <w:highlight w:val="yellow"/>
          <w:lang w:val="fr-FR"/>
        </w:rPr>
      </w:pPr>
      <w:r w:rsidRPr="00AA51A3">
        <w:rPr>
          <w:rFonts w:ascii="Calibri" w:hAnsi="Calibri" w:cs="Calibri"/>
          <w:b/>
          <w:bCs/>
          <w:lang w:val="fr-FR"/>
        </w:rPr>
        <w:t>Question 1.</w:t>
      </w:r>
      <w:r w:rsidRPr="00AA51A3">
        <w:rPr>
          <w:rFonts w:ascii="Calibri" w:hAnsi="Calibri" w:cs="Calibri"/>
          <w:lang w:val="fr-FR"/>
        </w:rPr>
        <w:t xml:space="preserve"> Pour commencer, faisons une petite série de présentations. </w:t>
      </w:r>
      <w:proofErr w:type="gramStart"/>
      <w:r w:rsidRPr="00AA51A3">
        <w:rPr>
          <w:rFonts w:ascii="Calibri" w:hAnsi="Calibri" w:cs="Calibri"/>
          <w:lang w:val="fr-FR"/>
        </w:rPr>
        <w:t>Présentez-vous en 30 secondes</w:t>
      </w:r>
      <w:proofErr w:type="gramEnd"/>
      <w:r w:rsidR="000260DB">
        <w:rPr>
          <w:rFonts w:ascii="Calibri" w:hAnsi="Calibri" w:cs="Calibri"/>
          <w:lang w:val="fr-FR"/>
        </w:rPr>
        <w:t>,</w:t>
      </w:r>
      <w:r w:rsidRPr="00AA51A3">
        <w:rPr>
          <w:rFonts w:ascii="Calibri" w:hAnsi="Calibri" w:cs="Calibri"/>
          <w:lang w:val="fr-FR"/>
        </w:rPr>
        <w:t xml:space="preserve"> </w:t>
      </w:r>
      <w:r w:rsidRPr="000260DB">
        <w:rPr>
          <w:rFonts w:ascii="Calibri" w:hAnsi="Calibri" w:cs="Calibri"/>
          <w:lang w:val="fr-FR"/>
        </w:rPr>
        <w:t>ou moins</w:t>
      </w:r>
      <w:r w:rsidR="000260DB" w:rsidRPr="000260DB">
        <w:rPr>
          <w:rFonts w:ascii="Calibri" w:hAnsi="Calibri" w:cs="Calibri"/>
          <w:lang w:val="fr-FR"/>
        </w:rPr>
        <w:t>,</w:t>
      </w:r>
      <w:r w:rsidRPr="000260DB">
        <w:rPr>
          <w:rFonts w:ascii="Calibri" w:hAnsi="Calibri" w:cs="Calibri"/>
          <w:lang w:val="fr-FR"/>
        </w:rPr>
        <w:t xml:space="preserve"> et </w:t>
      </w:r>
      <w:r w:rsidR="000260DB" w:rsidRPr="000260DB">
        <w:rPr>
          <w:rFonts w:ascii="Calibri" w:hAnsi="Calibri" w:cs="Calibri"/>
          <w:lang w:val="fr-FR"/>
        </w:rPr>
        <w:t>partagez avec nous</w:t>
      </w:r>
      <w:r w:rsidRPr="000260DB">
        <w:rPr>
          <w:rFonts w:ascii="Calibri" w:hAnsi="Calibri" w:cs="Calibri"/>
          <w:lang w:val="fr-FR"/>
        </w:rPr>
        <w:t xml:space="preserve"> juste </w:t>
      </w:r>
      <w:r w:rsidR="000260DB" w:rsidRPr="000260DB">
        <w:rPr>
          <w:rFonts w:ascii="Calibri" w:hAnsi="Calibri" w:cs="Calibri"/>
          <w:lang w:val="fr-FR"/>
        </w:rPr>
        <w:t>1</w:t>
      </w:r>
      <w:r w:rsidRPr="000260DB">
        <w:rPr>
          <w:rFonts w:ascii="Calibri" w:hAnsi="Calibri" w:cs="Calibri"/>
          <w:lang w:val="fr-FR"/>
        </w:rPr>
        <w:t xml:space="preserve"> exemple de quelque chose qui se passe dans le monde d’aujourd’hui que vous voyez comme </w:t>
      </w:r>
      <w:r w:rsidR="000260DB">
        <w:rPr>
          <w:rFonts w:ascii="Calibri" w:hAnsi="Calibri" w:cs="Calibri"/>
          <w:lang w:val="fr-FR"/>
        </w:rPr>
        <w:t xml:space="preserve">étant </w:t>
      </w:r>
      <w:r w:rsidRPr="000260DB">
        <w:rPr>
          <w:rFonts w:ascii="Calibri" w:hAnsi="Calibri" w:cs="Calibri"/>
          <w:lang w:val="fr-FR"/>
        </w:rPr>
        <w:t>une menace pour que l</w:t>
      </w:r>
      <w:r w:rsidR="000260DB">
        <w:rPr>
          <w:rFonts w:ascii="Calibri" w:hAnsi="Calibri" w:cs="Calibri"/>
          <w:lang w:val="fr-FR"/>
        </w:rPr>
        <w:t>e savoir</w:t>
      </w:r>
      <w:r w:rsidRPr="000260DB">
        <w:rPr>
          <w:rFonts w:ascii="Calibri" w:hAnsi="Calibri" w:cs="Calibri"/>
          <w:lang w:val="fr-FR"/>
        </w:rPr>
        <w:t xml:space="preserve"> devienne davantage un bien commun mondial (quelque chose que tous partagent et qui profite à tous).</w:t>
      </w:r>
    </w:p>
    <w:p w14:paraId="19E1D6AA" w14:textId="77777777" w:rsidR="00AA51A3" w:rsidRPr="00AA51A3" w:rsidRDefault="00AA51A3" w:rsidP="00AA51A3">
      <w:pPr>
        <w:pStyle w:val="NoSpacing"/>
        <w:ind w:right="230"/>
        <w:jc w:val="both"/>
        <w:rPr>
          <w:rFonts w:ascii="Calibri" w:hAnsi="Calibri" w:cs="Calibri"/>
          <w:highlight w:val="yellow"/>
          <w:lang w:val="fr-FR"/>
        </w:rPr>
      </w:pPr>
    </w:p>
    <w:p w14:paraId="07F4ECA9" w14:textId="28FC6DCD" w:rsidR="00AA51A3" w:rsidRPr="000260DB" w:rsidRDefault="00AA51A3" w:rsidP="000260DB">
      <w:pPr>
        <w:pStyle w:val="NoSpacing"/>
        <w:ind w:right="230"/>
        <w:jc w:val="both"/>
        <w:rPr>
          <w:rFonts w:ascii="Calibri" w:hAnsi="Calibri" w:cs="Calibri"/>
          <w:lang w:val="fr-FR"/>
        </w:rPr>
      </w:pPr>
      <w:r w:rsidRPr="000260DB">
        <w:rPr>
          <w:rFonts w:ascii="Calibri" w:hAnsi="Calibri" w:cs="Calibri"/>
          <w:b/>
          <w:bCs/>
          <w:lang w:val="fr-FR"/>
        </w:rPr>
        <w:t>Question 2.</w:t>
      </w:r>
      <w:r w:rsidRPr="000260DB">
        <w:rPr>
          <w:rFonts w:ascii="Calibri" w:hAnsi="Calibri" w:cs="Calibri"/>
          <w:lang w:val="fr-FR"/>
        </w:rPr>
        <w:t xml:space="preserve"> Passons maintenant </w:t>
      </w:r>
      <w:r w:rsidR="000260DB" w:rsidRPr="000260DB">
        <w:rPr>
          <w:rFonts w:ascii="Calibri" w:hAnsi="Calibri" w:cs="Calibri"/>
          <w:lang w:val="fr-FR"/>
        </w:rPr>
        <w:t xml:space="preserve">à </w:t>
      </w:r>
      <w:r w:rsidRPr="000260DB">
        <w:rPr>
          <w:rFonts w:ascii="Calibri" w:hAnsi="Calibri" w:cs="Calibri"/>
          <w:lang w:val="fr-FR"/>
        </w:rPr>
        <w:t xml:space="preserve">des choses plus encourageantes et plus prometteuses. Quels </w:t>
      </w:r>
      <w:r w:rsidR="000260DB" w:rsidRPr="000260DB">
        <w:rPr>
          <w:rFonts w:ascii="Calibri" w:hAnsi="Calibri" w:cs="Calibri"/>
          <w:lang w:val="fr-FR"/>
        </w:rPr>
        <w:t>avancées / progrès</w:t>
      </w:r>
      <w:r w:rsidRPr="000260DB">
        <w:rPr>
          <w:rFonts w:ascii="Calibri" w:hAnsi="Calibri" w:cs="Calibri"/>
          <w:lang w:val="fr-FR"/>
        </w:rPr>
        <w:t xml:space="preserve"> prometteurs voyez-vous</w:t>
      </w:r>
      <w:r w:rsidR="000260DB" w:rsidRPr="000260DB">
        <w:rPr>
          <w:rFonts w:ascii="Calibri" w:hAnsi="Calibri" w:cs="Calibri"/>
          <w:lang w:val="fr-FR"/>
        </w:rPr>
        <w:t xml:space="preserve"> </w:t>
      </w:r>
      <w:r w:rsidRPr="000260DB">
        <w:rPr>
          <w:rFonts w:ascii="Calibri" w:hAnsi="Calibri" w:cs="Calibri"/>
          <w:lang w:val="fr-FR"/>
        </w:rPr>
        <w:t>? En d’autres termes, en réfléchissant en termes de «</w:t>
      </w:r>
      <w:r w:rsidR="000260DB" w:rsidRPr="000260DB">
        <w:rPr>
          <w:rFonts w:ascii="Calibri" w:hAnsi="Calibri" w:cs="Calibri"/>
          <w:lang w:val="fr-FR"/>
        </w:rPr>
        <w:t xml:space="preserve"> </w:t>
      </w:r>
      <w:r w:rsidRPr="000260DB">
        <w:rPr>
          <w:rFonts w:ascii="Calibri" w:hAnsi="Calibri" w:cs="Calibri"/>
          <w:lang w:val="fr-FR"/>
        </w:rPr>
        <w:t>meilleures pratiques</w:t>
      </w:r>
      <w:r w:rsidR="000260DB" w:rsidRPr="000260DB">
        <w:rPr>
          <w:rFonts w:ascii="Calibri" w:hAnsi="Calibri" w:cs="Calibri"/>
          <w:lang w:val="fr-FR"/>
        </w:rPr>
        <w:t xml:space="preserve"> </w:t>
      </w:r>
      <w:r w:rsidRPr="000260DB">
        <w:rPr>
          <w:rFonts w:ascii="Calibri" w:hAnsi="Calibri" w:cs="Calibri"/>
          <w:lang w:val="fr-FR"/>
        </w:rPr>
        <w:t>», comment l’éducation protège-t-elle</w:t>
      </w:r>
      <w:r w:rsidR="000260DB" w:rsidRPr="000260DB">
        <w:rPr>
          <w:rFonts w:ascii="Calibri" w:hAnsi="Calibri" w:cs="Calibri"/>
          <w:lang w:val="fr-FR"/>
        </w:rPr>
        <w:t>,</w:t>
      </w:r>
      <w:r w:rsidRPr="000260DB">
        <w:rPr>
          <w:rFonts w:ascii="Calibri" w:hAnsi="Calibri" w:cs="Calibri"/>
          <w:lang w:val="fr-FR"/>
        </w:rPr>
        <w:t xml:space="preserve"> ou soutient-elle</w:t>
      </w:r>
      <w:r w:rsidR="000260DB" w:rsidRPr="000260DB">
        <w:rPr>
          <w:rFonts w:ascii="Calibri" w:hAnsi="Calibri" w:cs="Calibri"/>
          <w:lang w:val="fr-FR"/>
        </w:rPr>
        <w:t>,</w:t>
      </w:r>
      <w:r w:rsidRPr="000260DB">
        <w:rPr>
          <w:rFonts w:ascii="Calibri" w:hAnsi="Calibri" w:cs="Calibri"/>
          <w:lang w:val="fr-FR"/>
        </w:rPr>
        <w:t xml:space="preserve"> </w:t>
      </w:r>
      <w:r w:rsidR="000260DB" w:rsidRPr="000260DB">
        <w:rPr>
          <w:rFonts w:ascii="Calibri" w:hAnsi="Calibri" w:cs="Calibri"/>
          <w:lang w:val="fr-FR"/>
        </w:rPr>
        <w:t xml:space="preserve">le savoir en tant </w:t>
      </w:r>
      <w:r w:rsidRPr="000260DB">
        <w:rPr>
          <w:rFonts w:ascii="Calibri" w:hAnsi="Calibri" w:cs="Calibri"/>
          <w:lang w:val="fr-FR"/>
        </w:rPr>
        <w:t>bien public mondial</w:t>
      </w:r>
      <w:r w:rsidR="000260DB" w:rsidRPr="000260DB">
        <w:rPr>
          <w:rFonts w:ascii="Calibri" w:hAnsi="Calibri" w:cs="Calibri"/>
          <w:lang w:val="fr-FR"/>
        </w:rPr>
        <w:t> ?</w:t>
      </w:r>
    </w:p>
    <w:p w14:paraId="5A27CC03" w14:textId="77777777" w:rsidR="00AA51A3" w:rsidRPr="00AA51A3" w:rsidRDefault="00AA51A3" w:rsidP="00AA51A3">
      <w:pPr>
        <w:pStyle w:val="NoSpacing"/>
        <w:ind w:right="230"/>
        <w:jc w:val="both"/>
        <w:rPr>
          <w:rFonts w:ascii="Calibri" w:hAnsi="Calibri" w:cs="Calibri"/>
          <w:highlight w:val="yellow"/>
          <w:lang w:val="fr-FR"/>
        </w:rPr>
      </w:pPr>
    </w:p>
    <w:p w14:paraId="7875D350" w14:textId="31FCF1FB" w:rsidR="00AA51A3" w:rsidRPr="000260DB" w:rsidRDefault="00AA51A3" w:rsidP="000260DB">
      <w:pPr>
        <w:pStyle w:val="NoSpacing"/>
        <w:ind w:right="230"/>
        <w:jc w:val="both"/>
        <w:rPr>
          <w:rFonts w:ascii="Calibri" w:hAnsi="Calibri" w:cs="Calibri"/>
          <w:lang w:val="fr-FR"/>
        </w:rPr>
      </w:pPr>
      <w:r w:rsidRPr="000260DB">
        <w:rPr>
          <w:rFonts w:ascii="Calibri" w:hAnsi="Calibri" w:cs="Calibri"/>
          <w:b/>
          <w:bCs/>
          <w:lang w:val="fr-FR"/>
        </w:rPr>
        <w:lastRenderedPageBreak/>
        <w:t>Question 3.</w:t>
      </w:r>
      <w:r w:rsidRPr="000260DB">
        <w:rPr>
          <w:rFonts w:ascii="Calibri" w:hAnsi="Calibri" w:cs="Calibri"/>
          <w:lang w:val="fr-FR"/>
        </w:rPr>
        <w:t xml:space="preserve"> Il est possible que l’éducation doive être radicalement transformée de manière à faire </w:t>
      </w:r>
      <w:r w:rsidR="000260DB" w:rsidRPr="000260DB">
        <w:rPr>
          <w:rFonts w:ascii="Calibri" w:hAnsi="Calibri" w:cs="Calibri"/>
          <w:lang w:val="fr-FR"/>
        </w:rPr>
        <w:t>en sorte que le</w:t>
      </w:r>
      <w:r w:rsidRPr="000260DB">
        <w:rPr>
          <w:rFonts w:ascii="Calibri" w:hAnsi="Calibri" w:cs="Calibri"/>
          <w:lang w:val="fr-FR"/>
        </w:rPr>
        <w:t xml:space="preserve"> savoir </w:t>
      </w:r>
      <w:r w:rsidR="000260DB" w:rsidRPr="000260DB">
        <w:rPr>
          <w:rFonts w:ascii="Calibri" w:hAnsi="Calibri" w:cs="Calibri"/>
          <w:lang w:val="fr-FR"/>
        </w:rPr>
        <w:t xml:space="preserve">soit </w:t>
      </w:r>
      <w:r w:rsidRPr="000260DB">
        <w:rPr>
          <w:rFonts w:ascii="Calibri" w:hAnsi="Calibri" w:cs="Calibri"/>
          <w:lang w:val="fr-FR"/>
        </w:rPr>
        <w:t>un bien commun mondial. En pensant de manière imaginative et créative, que pouvez-vous proposer comme moyen de réinventer</w:t>
      </w:r>
      <w:r w:rsidR="000260DB" w:rsidRPr="000260DB">
        <w:rPr>
          <w:rFonts w:ascii="Calibri" w:hAnsi="Calibri" w:cs="Calibri"/>
          <w:lang w:val="fr-FR"/>
        </w:rPr>
        <w:t xml:space="preserve"> les écoles (et l'éducation de manière large</w:t>
      </w:r>
      <w:r w:rsidRPr="000260DB">
        <w:rPr>
          <w:rFonts w:ascii="Calibri" w:hAnsi="Calibri" w:cs="Calibri"/>
          <w:lang w:val="fr-FR"/>
        </w:rPr>
        <w:t>) à cette fin</w:t>
      </w:r>
      <w:r w:rsidR="000260DB" w:rsidRPr="000260DB">
        <w:rPr>
          <w:rFonts w:ascii="Calibri" w:hAnsi="Calibri" w:cs="Calibri"/>
          <w:lang w:val="fr-FR"/>
        </w:rPr>
        <w:t xml:space="preserve"> </w:t>
      </w:r>
      <w:r w:rsidRPr="000260DB">
        <w:rPr>
          <w:rFonts w:ascii="Calibri" w:hAnsi="Calibri" w:cs="Calibri"/>
          <w:lang w:val="fr-FR"/>
        </w:rPr>
        <w:t>?</w:t>
      </w:r>
    </w:p>
    <w:p w14:paraId="155E5BCB" w14:textId="3C0D65FB" w:rsidR="00970560" w:rsidRDefault="00970560" w:rsidP="00674F80">
      <w:pPr>
        <w:pStyle w:val="NoSpacing"/>
        <w:ind w:right="230"/>
        <w:rPr>
          <w:rFonts w:ascii="Calibri" w:hAnsi="Calibri" w:cs="Calibri"/>
          <w:highlight w:val="yellow"/>
          <w:lang w:val="fr-FR"/>
        </w:rPr>
      </w:pPr>
    </w:p>
    <w:p w14:paraId="1F5B386D" w14:textId="77777777" w:rsidR="00970560" w:rsidRPr="00AB7497" w:rsidRDefault="00970560" w:rsidP="00970560">
      <w:pPr>
        <w:pStyle w:val="NoSpacing"/>
        <w:ind w:right="230"/>
        <w:rPr>
          <w:rFonts w:ascii="Calibri" w:hAnsi="Calibri" w:cs="Calibri"/>
        </w:rPr>
      </w:pPr>
    </w:p>
    <w:p w14:paraId="09907947" w14:textId="7AA9C880" w:rsidR="00970560" w:rsidRPr="006C772C" w:rsidRDefault="00970560" w:rsidP="00970560">
      <w:pPr>
        <w:pStyle w:val="NoSpacing"/>
        <w:pBdr>
          <w:top w:val="single" w:sz="4" w:space="1" w:color="auto"/>
          <w:left w:val="single" w:sz="4" w:space="4" w:color="auto"/>
          <w:bottom w:val="single" w:sz="4" w:space="1" w:color="auto"/>
          <w:right w:val="single" w:sz="4" w:space="4" w:color="auto"/>
        </w:pBdr>
        <w:ind w:right="230"/>
        <w:rPr>
          <w:rFonts w:ascii="Calibri" w:hAnsi="Calibri" w:cs="Calibri"/>
          <w:b/>
        </w:rPr>
      </w:pPr>
      <w:proofErr w:type="spellStart"/>
      <w:r>
        <w:rPr>
          <w:rFonts w:ascii="Calibri" w:hAnsi="Calibri" w:cs="Calibri"/>
          <w:b/>
        </w:rPr>
        <w:t>Thème</w:t>
      </w:r>
      <w:proofErr w:type="spellEnd"/>
      <w:r w:rsidRPr="006C772C">
        <w:rPr>
          <w:rFonts w:ascii="Calibri" w:hAnsi="Calibri" w:cs="Calibri"/>
          <w:b/>
        </w:rPr>
        <w:t xml:space="preserve"> </w:t>
      </w:r>
      <w:proofErr w:type="gramStart"/>
      <w:r w:rsidRPr="006C772C">
        <w:rPr>
          <w:rFonts w:ascii="Calibri" w:hAnsi="Calibri" w:cs="Calibri"/>
          <w:b/>
        </w:rPr>
        <w:t>3</w:t>
      </w:r>
      <w:r>
        <w:rPr>
          <w:rFonts w:ascii="Calibri" w:hAnsi="Calibri" w:cs="Calibri"/>
          <w:b/>
        </w:rPr>
        <w:t xml:space="preserve"> </w:t>
      </w:r>
      <w:r w:rsidRPr="006C772C">
        <w:rPr>
          <w:rFonts w:ascii="Calibri" w:hAnsi="Calibri" w:cs="Calibri"/>
          <w:b/>
        </w:rPr>
        <w:t>:</w:t>
      </w:r>
      <w:proofErr w:type="gramEnd"/>
      <w:r w:rsidRPr="006C772C">
        <w:rPr>
          <w:rFonts w:ascii="Calibri" w:hAnsi="Calibri" w:cs="Calibri"/>
          <w:b/>
        </w:rPr>
        <w:t xml:space="preserve"> </w:t>
      </w:r>
      <w:proofErr w:type="spellStart"/>
      <w:r w:rsidRPr="00970560">
        <w:rPr>
          <w:rFonts w:ascii="Calibri" w:hAnsi="Calibri" w:cs="Calibri"/>
          <w:b/>
        </w:rPr>
        <w:t>Citoyenneté</w:t>
      </w:r>
      <w:proofErr w:type="spellEnd"/>
      <w:r w:rsidRPr="00970560">
        <w:rPr>
          <w:rFonts w:ascii="Calibri" w:hAnsi="Calibri" w:cs="Calibri"/>
          <w:b/>
        </w:rPr>
        <w:t xml:space="preserve"> et participation</w:t>
      </w:r>
    </w:p>
    <w:p w14:paraId="06895DCE" w14:textId="15102A38" w:rsidR="00970560" w:rsidRDefault="00970560" w:rsidP="00970560">
      <w:pPr>
        <w:pStyle w:val="NoSpacing"/>
        <w:ind w:right="230"/>
        <w:rPr>
          <w:rFonts w:ascii="Calibri" w:hAnsi="Calibri" w:cs="Calibri"/>
        </w:rPr>
      </w:pPr>
    </w:p>
    <w:p w14:paraId="5C2D0D02" w14:textId="77777777" w:rsidR="00970560" w:rsidRPr="00970560" w:rsidRDefault="00970560" w:rsidP="00970560">
      <w:pPr>
        <w:pStyle w:val="NoSpacing"/>
        <w:ind w:right="230"/>
        <w:jc w:val="both"/>
        <w:rPr>
          <w:rFonts w:ascii="Calibri" w:hAnsi="Calibri" w:cs="Calibri"/>
          <w:lang w:val="fr-FR"/>
        </w:rPr>
      </w:pPr>
      <w:r w:rsidRPr="00970560">
        <w:rPr>
          <w:rFonts w:ascii="Calibri" w:hAnsi="Calibri" w:cs="Calibri"/>
          <w:lang w:val="fr-FR"/>
        </w:rPr>
        <w:t>Au cours de la séance d’aujourd’hui, nous examinerons comment l’éducation et l’apprentissage peuvent soutenir la participation civique, la liberté de pensée, la liberté d’expression et les droits de l’homme. Il est courant de parler des devoirs des citoyens comme comprenant le comportement éthique, l'exercice de rôles sociaux et la participation aux processus politiques. Mais de nombreuses personnes proposent également que la citoyenneté et la participation doivent être comprises comme incluant la participation démocratique à tous les niveaux, l'activisme social et même la transformation sociale.</w:t>
      </w:r>
    </w:p>
    <w:p w14:paraId="4758E15D" w14:textId="77777777" w:rsidR="00970560" w:rsidRPr="00970560" w:rsidRDefault="00970560" w:rsidP="00970560">
      <w:pPr>
        <w:pStyle w:val="NoSpacing"/>
        <w:ind w:right="230"/>
        <w:jc w:val="both"/>
        <w:rPr>
          <w:rFonts w:ascii="Calibri" w:hAnsi="Calibri" w:cs="Calibri"/>
          <w:lang w:val="fr-FR"/>
        </w:rPr>
      </w:pPr>
    </w:p>
    <w:p w14:paraId="37CA8C3F" w14:textId="77F19C09" w:rsidR="00970560" w:rsidRPr="00970560" w:rsidRDefault="00970560" w:rsidP="00970560">
      <w:pPr>
        <w:pStyle w:val="NoSpacing"/>
        <w:ind w:right="230"/>
        <w:jc w:val="both"/>
        <w:rPr>
          <w:rFonts w:ascii="Calibri" w:hAnsi="Calibri" w:cs="Calibri"/>
          <w:lang w:val="fr-FR"/>
        </w:rPr>
      </w:pPr>
      <w:r w:rsidRPr="00970560">
        <w:rPr>
          <w:rFonts w:ascii="Calibri" w:hAnsi="Calibri" w:cs="Calibri"/>
          <w:lang w:val="fr-FR"/>
        </w:rPr>
        <w:t xml:space="preserve">Comme nous l'avons entendu dans la présentation précédente, </w:t>
      </w:r>
      <w:r>
        <w:rPr>
          <w:rFonts w:ascii="Calibri" w:hAnsi="Calibri" w:cs="Calibri"/>
          <w:lang w:val="fr-FR"/>
        </w:rPr>
        <w:t>l’</w:t>
      </w:r>
      <w:r w:rsidRPr="00970560">
        <w:rPr>
          <w:rFonts w:ascii="Calibri" w:hAnsi="Calibri" w:cs="Calibri"/>
          <w:lang w:val="fr-FR"/>
        </w:rPr>
        <w:t xml:space="preserve">initiative </w:t>
      </w:r>
      <w:r>
        <w:rPr>
          <w:rFonts w:ascii="Calibri" w:hAnsi="Calibri" w:cs="Calibri"/>
          <w:lang w:val="fr-FR"/>
        </w:rPr>
        <w:t xml:space="preserve">Les futurs de l’éducation </w:t>
      </w:r>
      <w:r w:rsidRPr="00970560">
        <w:rPr>
          <w:rFonts w:ascii="Calibri" w:hAnsi="Calibri" w:cs="Calibri"/>
          <w:lang w:val="fr-FR"/>
        </w:rPr>
        <w:t xml:space="preserve">repose sur l'idée que la participation est fondamentale pour créer </w:t>
      </w:r>
      <w:r>
        <w:rPr>
          <w:rFonts w:ascii="Calibri" w:hAnsi="Calibri" w:cs="Calibri"/>
          <w:lang w:val="fr-FR"/>
        </w:rPr>
        <w:t>les futurs désirés</w:t>
      </w:r>
      <w:r w:rsidRPr="00970560">
        <w:rPr>
          <w:rFonts w:ascii="Calibri" w:hAnsi="Calibri" w:cs="Calibri"/>
          <w:lang w:val="fr-FR"/>
        </w:rPr>
        <w:t xml:space="preserve">. </w:t>
      </w:r>
      <w:r>
        <w:rPr>
          <w:rFonts w:ascii="Calibri" w:hAnsi="Calibri" w:cs="Calibri"/>
          <w:lang w:val="fr-FR"/>
        </w:rPr>
        <w:t>L</w:t>
      </w:r>
      <w:r w:rsidRPr="00970560">
        <w:rPr>
          <w:rFonts w:ascii="Calibri" w:hAnsi="Calibri" w:cs="Calibri"/>
          <w:lang w:val="fr-FR"/>
        </w:rPr>
        <w:t>a Commission internationale a proposé dans l’un de ses premiers documents que l’éducation devrait renforcer les capacités d’action collective</w:t>
      </w:r>
      <w:r>
        <w:rPr>
          <w:rFonts w:ascii="Calibri" w:hAnsi="Calibri" w:cs="Calibri"/>
          <w:lang w:val="fr-FR"/>
        </w:rPr>
        <w:t xml:space="preserve"> </w:t>
      </w:r>
      <w:r w:rsidRPr="00970560">
        <w:rPr>
          <w:rFonts w:ascii="Calibri" w:hAnsi="Calibri" w:cs="Calibri"/>
          <w:lang w:val="fr-FR"/>
        </w:rPr>
        <w:t>; devrait approfondir les engagements envers les valeurs démocratiques, y compris le respect du pluralisme, de la diversité et de l'émancipation intellectuelle</w:t>
      </w:r>
      <w:r>
        <w:rPr>
          <w:rFonts w:ascii="Calibri" w:hAnsi="Calibri" w:cs="Calibri"/>
          <w:lang w:val="fr-FR"/>
        </w:rPr>
        <w:t xml:space="preserve"> </w:t>
      </w:r>
      <w:r w:rsidRPr="00970560">
        <w:rPr>
          <w:rFonts w:ascii="Calibri" w:hAnsi="Calibri" w:cs="Calibri"/>
          <w:lang w:val="fr-FR"/>
        </w:rPr>
        <w:t xml:space="preserve">; et </w:t>
      </w:r>
      <w:r>
        <w:rPr>
          <w:rFonts w:ascii="Calibri" w:hAnsi="Calibri" w:cs="Calibri"/>
          <w:lang w:val="fr-FR"/>
        </w:rPr>
        <w:t xml:space="preserve">en enfin, que l’éducation </w:t>
      </w:r>
      <w:r w:rsidRPr="00970560">
        <w:rPr>
          <w:rFonts w:ascii="Calibri" w:hAnsi="Calibri" w:cs="Calibri"/>
          <w:lang w:val="fr-FR"/>
        </w:rPr>
        <w:t>devrait soutenir la liberté de pensée et d'expression.</w:t>
      </w:r>
    </w:p>
    <w:p w14:paraId="70731018" w14:textId="77777777" w:rsidR="00970560" w:rsidRPr="00970560" w:rsidRDefault="00970560" w:rsidP="00970560">
      <w:pPr>
        <w:pStyle w:val="NoSpacing"/>
        <w:ind w:right="230"/>
        <w:jc w:val="both"/>
        <w:rPr>
          <w:rFonts w:ascii="Calibri" w:hAnsi="Calibri" w:cs="Calibri"/>
          <w:lang w:val="fr-FR"/>
        </w:rPr>
      </w:pPr>
    </w:p>
    <w:p w14:paraId="093D664D" w14:textId="1BBC8D39" w:rsidR="00970560" w:rsidRPr="00970560" w:rsidRDefault="00970560" w:rsidP="00970560">
      <w:pPr>
        <w:pStyle w:val="NoSpacing"/>
        <w:ind w:right="230"/>
        <w:jc w:val="both"/>
        <w:rPr>
          <w:rFonts w:ascii="Calibri" w:hAnsi="Calibri" w:cs="Calibri"/>
          <w:lang w:val="fr-FR"/>
        </w:rPr>
      </w:pPr>
      <w:r w:rsidRPr="00970560">
        <w:rPr>
          <w:rFonts w:ascii="Calibri" w:hAnsi="Calibri" w:cs="Calibri"/>
          <w:b/>
          <w:bCs/>
          <w:lang w:val="fr-FR"/>
        </w:rPr>
        <w:t>Question 1.</w:t>
      </w:r>
      <w:r w:rsidRPr="00970560">
        <w:rPr>
          <w:rFonts w:ascii="Calibri" w:hAnsi="Calibri" w:cs="Calibri"/>
          <w:lang w:val="fr-FR"/>
        </w:rPr>
        <w:t xml:space="preserve"> </w:t>
      </w:r>
      <w:r>
        <w:rPr>
          <w:rFonts w:ascii="Calibri" w:hAnsi="Calibri" w:cs="Calibri"/>
          <w:lang w:val="fr-FR"/>
        </w:rPr>
        <w:t>Commençons donc par</w:t>
      </w:r>
      <w:r w:rsidRPr="00970560">
        <w:rPr>
          <w:rFonts w:ascii="Calibri" w:hAnsi="Calibri" w:cs="Calibri"/>
          <w:lang w:val="fr-FR"/>
        </w:rPr>
        <w:t xml:space="preserve"> une petite série de présentations. </w:t>
      </w:r>
      <w:proofErr w:type="gramStart"/>
      <w:r w:rsidRPr="00970560">
        <w:rPr>
          <w:rFonts w:ascii="Calibri" w:hAnsi="Calibri" w:cs="Calibri"/>
          <w:lang w:val="fr-FR"/>
        </w:rPr>
        <w:t>Présentez-vous en 30 secondes</w:t>
      </w:r>
      <w:proofErr w:type="gramEnd"/>
      <w:r>
        <w:rPr>
          <w:rFonts w:ascii="Calibri" w:hAnsi="Calibri" w:cs="Calibri"/>
          <w:lang w:val="fr-FR"/>
        </w:rPr>
        <w:t>,</w:t>
      </w:r>
      <w:r w:rsidRPr="00970560">
        <w:rPr>
          <w:rFonts w:ascii="Calibri" w:hAnsi="Calibri" w:cs="Calibri"/>
          <w:lang w:val="fr-FR"/>
        </w:rPr>
        <w:t xml:space="preserve"> ou moins</w:t>
      </w:r>
      <w:r>
        <w:rPr>
          <w:rFonts w:ascii="Calibri" w:hAnsi="Calibri" w:cs="Calibri"/>
          <w:lang w:val="fr-FR"/>
        </w:rPr>
        <w:t>,</w:t>
      </w:r>
      <w:r w:rsidRPr="00970560">
        <w:rPr>
          <w:rFonts w:ascii="Calibri" w:hAnsi="Calibri" w:cs="Calibri"/>
          <w:lang w:val="fr-FR"/>
        </w:rPr>
        <w:t xml:space="preserve"> et donnez juste </w:t>
      </w:r>
      <w:r>
        <w:rPr>
          <w:rFonts w:ascii="Calibri" w:hAnsi="Calibri" w:cs="Calibri"/>
          <w:lang w:val="fr-FR"/>
        </w:rPr>
        <w:t>1</w:t>
      </w:r>
      <w:r w:rsidRPr="00970560">
        <w:rPr>
          <w:rFonts w:ascii="Calibri" w:hAnsi="Calibri" w:cs="Calibri"/>
          <w:lang w:val="fr-FR"/>
        </w:rPr>
        <w:t xml:space="preserve"> exemple de quelque chose qui se passe dans le monde d’aujourd’hui que vous voyez comme </w:t>
      </w:r>
      <w:r>
        <w:rPr>
          <w:rFonts w:ascii="Calibri" w:hAnsi="Calibri" w:cs="Calibri"/>
          <w:lang w:val="fr-FR"/>
        </w:rPr>
        <w:t xml:space="preserve">étant </w:t>
      </w:r>
      <w:r w:rsidRPr="00970560">
        <w:rPr>
          <w:rFonts w:ascii="Calibri" w:hAnsi="Calibri" w:cs="Calibri"/>
          <w:lang w:val="fr-FR"/>
        </w:rPr>
        <w:t>une menace pour ce type de participation</w:t>
      </w:r>
      <w:r>
        <w:rPr>
          <w:rFonts w:ascii="Calibri" w:hAnsi="Calibri" w:cs="Calibri"/>
          <w:lang w:val="fr-FR"/>
        </w:rPr>
        <w:t>,</w:t>
      </w:r>
      <w:r w:rsidRPr="00970560">
        <w:rPr>
          <w:rFonts w:ascii="Calibri" w:hAnsi="Calibri" w:cs="Calibri"/>
          <w:lang w:val="fr-FR"/>
        </w:rPr>
        <w:t xml:space="preserve"> large et démocratique</w:t>
      </w:r>
      <w:r>
        <w:rPr>
          <w:rFonts w:ascii="Calibri" w:hAnsi="Calibri" w:cs="Calibri"/>
          <w:lang w:val="fr-FR"/>
        </w:rPr>
        <w:t>,</w:t>
      </w:r>
      <w:r w:rsidRPr="00970560">
        <w:rPr>
          <w:rFonts w:ascii="Calibri" w:hAnsi="Calibri" w:cs="Calibri"/>
          <w:lang w:val="fr-FR"/>
        </w:rPr>
        <w:t xml:space="preserve"> que je viens de décrire.</w:t>
      </w:r>
    </w:p>
    <w:p w14:paraId="138A5BF0" w14:textId="77777777" w:rsidR="00970560" w:rsidRPr="00970560" w:rsidRDefault="00970560" w:rsidP="00970560">
      <w:pPr>
        <w:pStyle w:val="NoSpacing"/>
        <w:ind w:right="230"/>
        <w:jc w:val="both"/>
        <w:rPr>
          <w:rFonts w:ascii="Calibri" w:hAnsi="Calibri" w:cs="Calibri"/>
          <w:lang w:val="fr-FR"/>
        </w:rPr>
      </w:pPr>
    </w:p>
    <w:p w14:paraId="3DF5AFFF" w14:textId="3E61F86E" w:rsidR="00970560" w:rsidRPr="00970560" w:rsidRDefault="00970560" w:rsidP="00970560">
      <w:pPr>
        <w:pStyle w:val="NoSpacing"/>
        <w:ind w:right="230"/>
        <w:jc w:val="both"/>
        <w:rPr>
          <w:rFonts w:ascii="Calibri" w:hAnsi="Calibri" w:cs="Calibri"/>
          <w:lang w:val="fr-FR"/>
        </w:rPr>
      </w:pPr>
      <w:r w:rsidRPr="00970560">
        <w:rPr>
          <w:rFonts w:ascii="Calibri" w:hAnsi="Calibri" w:cs="Calibri"/>
          <w:b/>
          <w:bCs/>
          <w:lang w:val="fr-FR"/>
        </w:rPr>
        <w:t>Question 2.</w:t>
      </w:r>
      <w:r>
        <w:rPr>
          <w:rFonts w:ascii="Calibri" w:hAnsi="Calibri" w:cs="Calibri"/>
          <w:lang w:val="fr-FR"/>
        </w:rPr>
        <w:t xml:space="preserve"> Passons maintenant à l’échange de</w:t>
      </w:r>
      <w:r w:rsidRPr="00970560">
        <w:rPr>
          <w:rFonts w:ascii="Calibri" w:hAnsi="Calibri" w:cs="Calibri"/>
          <w:lang w:val="fr-FR"/>
        </w:rPr>
        <w:t xml:space="preserve"> «</w:t>
      </w:r>
      <w:r>
        <w:rPr>
          <w:rFonts w:ascii="Calibri" w:hAnsi="Calibri" w:cs="Calibri"/>
          <w:lang w:val="fr-FR"/>
        </w:rPr>
        <w:t xml:space="preserve"> </w:t>
      </w:r>
      <w:r w:rsidRPr="00970560">
        <w:rPr>
          <w:rFonts w:ascii="Calibri" w:hAnsi="Calibri" w:cs="Calibri"/>
          <w:lang w:val="fr-FR"/>
        </w:rPr>
        <w:t>meilleures pratiques</w:t>
      </w:r>
      <w:r>
        <w:rPr>
          <w:rFonts w:ascii="Calibri" w:hAnsi="Calibri" w:cs="Calibri"/>
          <w:lang w:val="fr-FR"/>
        </w:rPr>
        <w:t xml:space="preserve"> </w:t>
      </w:r>
      <w:r w:rsidRPr="00970560">
        <w:rPr>
          <w:rFonts w:ascii="Calibri" w:hAnsi="Calibri" w:cs="Calibri"/>
          <w:lang w:val="fr-FR"/>
        </w:rPr>
        <w:t xml:space="preserve">» et </w:t>
      </w:r>
      <w:r>
        <w:rPr>
          <w:rFonts w:ascii="Calibri" w:hAnsi="Calibri" w:cs="Calibri"/>
          <w:lang w:val="fr-FR"/>
        </w:rPr>
        <w:t xml:space="preserve">parlons </w:t>
      </w:r>
      <w:r w:rsidRPr="00970560">
        <w:rPr>
          <w:rFonts w:ascii="Calibri" w:hAnsi="Calibri" w:cs="Calibri"/>
          <w:lang w:val="fr-FR"/>
        </w:rPr>
        <w:t>des choses encourageantes que vous avez constatées</w:t>
      </w:r>
      <w:r>
        <w:rPr>
          <w:rFonts w:ascii="Calibri" w:hAnsi="Calibri" w:cs="Calibri"/>
          <w:lang w:val="fr-FR"/>
        </w:rPr>
        <w:t xml:space="preserve"> : sur la base de cela, </w:t>
      </w:r>
      <w:r w:rsidRPr="00970560">
        <w:rPr>
          <w:rFonts w:ascii="Calibri" w:hAnsi="Calibri" w:cs="Calibri"/>
          <w:lang w:val="fr-FR"/>
        </w:rPr>
        <w:t xml:space="preserve">réfléchissons à la manière dont l’éducation peut </w:t>
      </w:r>
      <w:r>
        <w:rPr>
          <w:rFonts w:ascii="Calibri" w:hAnsi="Calibri" w:cs="Calibri"/>
          <w:lang w:val="fr-FR"/>
        </w:rPr>
        <w:t xml:space="preserve">effectivement </w:t>
      </w:r>
      <w:r w:rsidRPr="00970560">
        <w:rPr>
          <w:rFonts w:ascii="Calibri" w:hAnsi="Calibri" w:cs="Calibri"/>
          <w:lang w:val="fr-FR"/>
        </w:rPr>
        <w:t>soutenir de solides pratiques de citoyenneté et de participation.</w:t>
      </w:r>
    </w:p>
    <w:p w14:paraId="156DB11E" w14:textId="77777777" w:rsidR="00970560" w:rsidRPr="00970560" w:rsidRDefault="00970560" w:rsidP="00970560">
      <w:pPr>
        <w:pStyle w:val="NoSpacing"/>
        <w:ind w:right="230"/>
        <w:jc w:val="both"/>
        <w:rPr>
          <w:rFonts w:ascii="Calibri" w:hAnsi="Calibri" w:cs="Calibri"/>
          <w:b/>
          <w:bCs/>
          <w:lang w:val="fr-FR"/>
        </w:rPr>
      </w:pPr>
    </w:p>
    <w:p w14:paraId="28305D45" w14:textId="2401EFF8" w:rsidR="00970560" w:rsidRPr="00970560" w:rsidRDefault="00970560" w:rsidP="00970560">
      <w:pPr>
        <w:pStyle w:val="NoSpacing"/>
        <w:ind w:right="230"/>
        <w:jc w:val="both"/>
        <w:rPr>
          <w:rFonts w:ascii="Calibri" w:hAnsi="Calibri" w:cs="Calibri"/>
          <w:lang w:val="fr-FR"/>
        </w:rPr>
      </w:pPr>
      <w:r w:rsidRPr="00970560">
        <w:rPr>
          <w:rFonts w:ascii="Calibri" w:hAnsi="Calibri" w:cs="Calibri"/>
          <w:b/>
          <w:bCs/>
          <w:lang w:val="fr-FR"/>
        </w:rPr>
        <w:t>Question 3.</w:t>
      </w:r>
      <w:r w:rsidRPr="00970560">
        <w:rPr>
          <w:rFonts w:ascii="Calibri" w:hAnsi="Calibri" w:cs="Calibri"/>
          <w:lang w:val="fr-FR"/>
        </w:rPr>
        <w:t xml:space="preserve"> Nous avons parlé des faiblesses et des forc</w:t>
      </w:r>
      <w:r>
        <w:rPr>
          <w:rFonts w:ascii="Calibri" w:hAnsi="Calibri" w:cs="Calibri"/>
          <w:lang w:val="fr-FR"/>
        </w:rPr>
        <w:t xml:space="preserve">es du système éducatif existant, parlons maintenant </w:t>
      </w:r>
      <w:r w:rsidRPr="00970560">
        <w:rPr>
          <w:rFonts w:ascii="Calibri" w:hAnsi="Calibri" w:cs="Calibri"/>
          <w:lang w:val="fr-FR"/>
        </w:rPr>
        <w:t>des moyens permettant à l’éducation de transformer et d’imaginer de nouvelles façons de soutenir des pratiques solides de citoyenneté et de participation.</w:t>
      </w:r>
    </w:p>
    <w:p w14:paraId="690E2D0A" w14:textId="2F7FDFC9" w:rsidR="00970560" w:rsidRDefault="00970560" w:rsidP="00674F80">
      <w:pPr>
        <w:pStyle w:val="NoSpacing"/>
        <w:ind w:right="230"/>
        <w:rPr>
          <w:rFonts w:ascii="Calibri" w:hAnsi="Calibri" w:cs="Calibri"/>
          <w:highlight w:val="yellow"/>
          <w:lang w:val="fr-FR"/>
        </w:rPr>
      </w:pPr>
    </w:p>
    <w:p w14:paraId="2FF75F53" w14:textId="77777777" w:rsidR="00970560" w:rsidRPr="00AB7497" w:rsidRDefault="00970560" w:rsidP="00970560">
      <w:pPr>
        <w:pStyle w:val="NoSpacing"/>
        <w:ind w:right="230"/>
        <w:rPr>
          <w:rFonts w:ascii="Calibri" w:hAnsi="Calibri" w:cs="Calibri"/>
        </w:rPr>
      </w:pPr>
    </w:p>
    <w:p w14:paraId="5BEEC7FA" w14:textId="150489C9" w:rsidR="00970560" w:rsidRPr="00970560" w:rsidRDefault="00970560" w:rsidP="00970560">
      <w:pPr>
        <w:pStyle w:val="NoSpacing"/>
        <w:pBdr>
          <w:top w:val="single" w:sz="4" w:space="1" w:color="auto"/>
          <w:left w:val="single" w:sz="4" w:space="4" w:color="auto"/>
          <w:bottom w:val="single" w:sz="4" w:space="1" w:color="auto"/>
          <w:right w:val="single" w:sz="4" w:space="4" w:color="auto"/>
        </w:pBdr>
        <w:ind w:right="230"/>
        <w:rPr>
          <w:rFonts w:ascii="Calibri" w:hAnsi="Calibri" w:cs="Calibri"/>
          <w:lang w:val="fr-FR"/>
        </w:rPr>
      </w:pPr>
      <w:r>
        <w:rPr>
          <w:rFonts w:ascii="Calibri" w:hAnsi="Calibri" w:cs="Calibri"/>
          <w:b/>
          <w:lang w:val="fr-FR"/>
        </w:rPr>
        <w:t>Thème</w:t>
      </w:r>
      <w:r w:rsidRPr="00970560">
        <w:rPr>
          <w:rFonts w:ascii="Calibri" w:hAnsi="Calibri" w:cs="Calibri"/>
          <w:b/>
          <w:lang w:val="fr-FR"/>
        </w:rPr>
        <w:t xml:space="preserve"> 4</w:t>
      </w:r>
      <w:r>
        <w:rPr>
          <w:rFonts w:ascii="Calibri" w:hAnsi="Calibri" w:cs="Calibri"/>
          <w:b/>
          <w:lang w:val="fr-FR"/>
        </w:rPr>
        <w:t xml:space="preserve"> </w:t>
      </w:r>
      <w:r w:rsidR="003F4AC0">
        <w:rPr>
          <w:rFonts w:ascii="Calibri" w:hAnsi="Calibri" w:cs="Calibri"/>
          <w:b/>
          <w:lang w:val="fr-FR"/>
        </w:rPr>
        <w:t>: Travail et sécurité économique</w:t>
      </w:r>
    </w:p>
    <w:p w14:paraId="57B8FDA8" w14:textId="77777777" w:rsidR="00970560" w:rsidRPr="00AA51A3" w:rsidRDefault="00970560" w:rsidP="00674F80">
      <w:pPr>
        <w:pStyle w:val="NoSpacing"/>
        <w:ind w:right="230"/>
        <w:rPr>
          <w:rFonts w:ascii="Calibri" w:hAnsi="Calibri" w:cs="Calibri"/>
          <w:highlight w:val="yellow"/>
          <w:lang w:val="fr-FR"/>
        </w:rPr>
      </w:pPr>
    </w:p>
    <w:p w14:paraId="59E8EAAB" w14:textId="75B1ED43" w:rsidR="00970560" w:rsidRPr="00970560" w:rsidRDefault="00970560" w:rsidP="00890F77">
      <w:pPr>
        <w:spacing w:line="240" w:lineRule="auto"/>
        <w:jc w:val="both"/>
        <w:rPr>
          <w:rFonts w:cstheme="minorHAnsi"/>
          <w:lang w:val="fr-FR"/>
        </w:rPr>
      </w:pPr>
      <w:r w:rsidRPr="00970560">
        <w:rPr>
          <w:rFonts w:cstheme="minorHAnsi"/>
          <w:lang w:val="fr-FR"/>
        </w:rPr>
        <w:t xml:space="preserve">À la </w:t>
      </w:r>
      <w:r w:rsidR="00890F77">
        <w:rPr>
          <w:rFonts w:cstheme="minorHAnsi"/>
          <w:lang w:val="fr-FR"/>
        </w:rPr>
        <w:t>session</w:t>
      </w:r>
      <w:r w:rsidRPr="00970560">
        <w:rPr>
          <w:rFonts w:cstheme="minorHAnsi"/>
          <w:lang w:val="fr-FR"/>
        </w:rPr>
        <w:t xml:space="preserve"> d’aujourd’hui, nous </w:t>
      </w:r>
      <w:r w:rsidR="00890F77">
        <w:rPr>
          <w:rFonts w:cstheme="minorHAnsi"/>
          <w:lang w:val="fr-FR"/>
        </w:rPr>
        <w:t xml:space="preserve">allons discuter de </w:t>
      </w:r>
      <w:r w:rsidRPr="00970560">
        <w:rPr>
          <w:rFonts w:cstheme="minorHAnsi"/>
          <w:lang w:val="fr-FR"/>
        </w:rPr>
        <w:t xml:space="preserve">travail et </w:t>
      </w:r>
      <w:r w:rsidR="00890F77">
        <w:rPr>
          <w:rFonts w:cstheme="minorHAnsi"/>
          <w:lang w:val="fr-FR"/>
        </w:rPr>
        <w:t>de</w:t>
      </w:r>
      <w:r w:rsidRPr="00970560">
        <w:rPr>
          <w:rFonts w:cstheme="minorHAnsi"/>
          <w:lang w:val="fr-FR"/>
        </w:rPr>
        <w:t xml:space="preserve"> sécurité économique. L'évolution du monde du travail est l'un des moteurs des demandes de transformation de l'éducation. Quand nous pensons à des choses comme la possibilité d'une transformation de l'économie verte, les progrès technologiques de l'informatique mobile, du GPS et de l'intelligence artificielle, ou la mobilité du travail et la précarité croissante de l'emploi, tout cela a de fortes implications pour l'éducation.</w:t>
      </w:r>
    </w:p>
    <w:p w14:paraId="577F9AE8" w14:textId="77777777" w:rsidR="00970560" w:rsidRPr="00970560" w:rsidRDefault="00970560" w:rsidP="00970560">
      <w:pPr>
        <w:spacing w:line="240" w:lineRule="auto"/>
        <w:jc w:val="both"/>
        <w:rPr>
          <w:rFonts w:cstheme="minorHAnsi"/>
          <w:lang w:val="fr-FR"/>
        </w:rPr>
      </w:pPr>
    </w:p>
    <w:p w14:paraId="556688A0" w14:textId="2A4E4BA1" w:rsidR="00970560" w:rsidRPr="00970560" w:rsidRDefault="00970560" w:rsidP="00890F77">
      <w:pPr>
        <w:spacing w:line="240" w:lineRule="auto"/>
        <w:jc w:val="both"/>
        <w:rPr>
          <w:rFonts w:cstheme="minorHAnsi"/>
          <w:lang w:val="fr-FR"/>
        </w:rPr>
      </w:pPr>
      <w:r w:rsidRPr="00970560">
        <w:rPr>
          <w:rFonts w:cstheme="minorHAnsi"/>
          <w:lang w:val="fr-FR"/>
        </w:rPr>
        <w:t xml:space="preserve">Mais l’une des caractéristiques de l’initiative Les futurs de l’éducation, comme vous venez de l’entendre dans </w:t>
      </w:r>
      <w:r w:rsidR="00890F77">
        <w:rPr>
          <w:rFonts w:cstheme="minorHAnsi"/>
          <w:lang w:val="fr-FR"/>
        </w:rPr>
        <w:t>la présentation précédente</w:t>
      </w:r>
      <w:r w:rsidRPr="00970560">
        <w:rPr>
          <w:rFonts w:cstheme="minorHAnsi"/>
          <w:lang w:val="fr-FR"/>
        </w:rPr>
        <w:t xml:space="preserve">, est que nous ne considérons pas simplement l’éducation comme une </w:t>
      </w:r>
      <w:r w:rsidRPr="00970560">
        <w:rPr>
          <w:rFonts w:cstheme="minorHAnsi"/>
          <w:lang w:val="fr-FR"/>
        </w:rPr>
        <w:lastRenderedPageBreak/>
        <w:t>simple réponse au changement. Au lieu de cela, nous voulons réfléchir aux façons dont l'éducation provoque et conduit le changement.</w:t>
      </w:r>
    </w:p>
    <w:p w14:paraId="599453DD" w14:textId="77777777" w:rsidR="00970560" w:rsidRPr="00970560" w:rsidRDefault="00970560" w:rsidP="00970560">
      <w:pPr>
        <w:spacing w:line="240" w:lineRule="auto"/>
        <w:jc w:val="both"/>
        <w:rPr>
          <w:rFonts w:cstheme="minorHAnsi"/>
          <w:lang w:val="fr-FR"/>
        </w:rPr>
      </w:pPr>
    </w:p>
    <w:p w14:paraId="2A623B26" w14:textId="10869313" w:rsidR="00970560" w:rsidRPr="00970560" w:rsidRDefault="00970560" w:rsidP="00890F77">
      <w:pPr>
        <w:spacing w:line="240" w:lineRule="auto"/>
        <w:jc w:val="both"/>
        <w:rPr>
          <w:rFonts w:cstheme="minorHAnsi"/>
          <w:lang w:val="fr-FR"/>
        </w:rPr>
      </w:pPr>
      <w:r w:rsidRPr="00970560">
        <w:rPr>
          <w:rFonts w:cstheme="minorHAnsi"/>
          <w:lang w:val="fr-FR"/>
        </w:rPr>
        <w:t xml:space="preserve">La Commission internationale a suggéré que nous devrions </w:t>
      </w:r>
      <w:r w:rsidR="00890F77">
        <w:rPr>
          <w:rFonts w:cstheme="minorHAnsi"/>
          <w:lang w:val="fr-FR"/>
        </w:rPr>
        <w:t>investir des efforts autour d’</w:t>
      </w:r>
      <w:r w:rsidRPr="00970560">
        <w:rPr>
          <w:rFonts w:cstheme="minorHAnsi"/>
          <w:lang w:val="fr-FR"/>
        </w:rPr>
        <w:t>un monde du travail plus «</w:t>
      </w:r>
      <w:r w:rsidR="00890F77">
        <w:rPr>
          <w:rFonts w:cstheme="minorHAnsi"/>
          <w:lang w:val="fr-FR"/>
        </w:rPr>
        <w:t xml:space="preserve"> </w:t>
      </w:r>
      <w:r w:rsidRPr="00970560">
        <w:rPr>
          <w:rFonts w:cstheme="minorHAnsi"/>
          <w:lang w:val="fr-FR"/>
        </w:rPr>
        <w:t xml:space="preserve">centré sur </w:t>
      </w:r>
      <w:r w:rsidR="00890F77">
        <w:rPr>
          <w:rFonts w:cstheme="minorHAnsi"/>
          <w:lang w:val="fr-FR"/>
        </w:rPr>
        <w:t xml:space="preserve">l’être humain </w:t>
      </w:r>
      <w:r w:rsidRPr="00970560">
        <w:rPr>
          <w:rFonts w:cstheme="minorHAnsi"/>
          <w:lang w:val="fr-FR"/>
        </w:rPr>
        <w:t>», où la sécurité économique soutient l’épanouissement de l’humanité dans ses nombreuses dimensions.</w:t>
      </w:r>
    </w:p>
    <w:p w14:paraId="1583EFEF" w14:textId="77777777" w:rsidR="00970560" w:rsidRPr="00970560" w:rsidRDefault="00970560" w:rsidP="00970560">
      <w:pPr>
        <w:spacing w:line="240" w:lineRule="auto"/>
        <w:jc w:val="both"/>
        <w:rPr>
          <w:rFonts w:cstheme="minorHAnsi"/>
          <w:lang w:val="fr-FR"/>
        </w:rPr>
      </w:pPr>
    </w:p>
    <w:p w14:paraId="0198501C" w14:textId="5BF2E6FD" w:rsidR="00970560" w:rsidRPr="00970560" w:rsidRDefault="00890F77" w:rsidP="00890F77">
      <w:pPr>
        <w:spacing w:line="240" w:lineRule="auto"/>
        <w:jc w:val="both"/>
        <w:rPr>
          <w:rFonts w:cstheme="minorHAnsi"/>
          <w:lang w:val="fr-FR"/>
        </w:rPr>
      </w:pPr>
      <w:r w:rsidRPr="00890F77">
        <w:rPr>
          <w:rFonts w:cstheme="minorHAnsi"/>
          <w:b/>
          <w:bCs/>
          <w:lang w:val="fr-FR"/>
        </w:rPr>
        <w:t>Question</w:t>
      </w:r>
      <w:r w:rsidR="00970560" w:rsidRPr="00890F77">
        <w:rPr>
          <w:rFonts w:cstheme="minorHAnsi"/>
          <w:b/>
          <w:bCs/>
          <w:lang w:val="fr-FR"/>
        </w:rPr>
        <w:t xml:space="preserve"> 1.</w:t>
      </w:r>
      <w:r w:rsidR="00970560" w:rsidRPr="00970560">
        <w:rPr>
          <w:rFonts w:cstheme="minorHAnsi"/>
          <w:lang w:val="fr-FR"/>
        </w:rPr>
        <w:t xml:space="preserve"> </w:t>
      </w:r>
      <w:r>
        <w:rPr>
          <w:rFonts w:cstheme="minorHAnsi"/>
          <w:lang w:val="fr-FR"/>
        </w:rPr>
        <w:t>Commençons par</w:t>
      </w:r>
      <w:r w:rsidR="00970560" w:rsidRPr="00970560">
        <w:rPr>
          <w:rFonts w:cstheme="minorHAnsi"/>
          <w:lang w:val="fr-FR"/>
        </w:rPr>
        <w:t xml:space="preserve"> une petite série de présentations. </w:t>
      </w:r>
      <w:proofErr w:type="gramStart"/>
      <w:r w:rsidR="00970560" w:rsidRPr="00970560">
        <w:rPr>
          <w:rFonts w:cstheme="minorHAnsi"/>
          <w:lang w:val="fr-FR"/>
        </w:rPr>
        <w:t>Présentez-vous en 30 secondes</w:t>
      </w:r>
      <w:proofErr w:type="gramEnd"/>
      <w:r>
        <w:rPr>
          <w:rFonts w:cstheme="minorHAnsi"/>
          <w:lang w:val="fr-FR"/>
        </w:rPr>
        <w:t>,</w:t>
      </w:r>
      <w:r w:rsidR="00970560" w:rsidRPr="00970560">
        <w:rPr>
          <w:rFonts w:cstheme="minorHAnsi"/>
          <w:lang w:val="fr-FR"/>
        </w:rPr>
        <w:t xml:space="preserve"> ou moins</w:t>
      </w:r>
      <w:r>
        <w:rPr>
          <w:rFonts w:cstheme="minorHAnsi"/>
          <w:lang w:val="fr-FR"/>
        </w:rPr>
        <w:t>,</w:t>
      </w:r>
      <w:r w:rsidR="00970560" w:rsidRPr="00970560">
        <w:rPr>
          <w:rFonts w:cstheme="minorHAnsi"/>
          <w:lang w:val="fr-FR"/>
        </w:rPr>
        <w:t xml:space="preserve"> et donnez juste </w:t>
      </w:r>
      <w:r>
        <w:rPr>
          <w:rFonts w:cstheme="minorHAnsi"/>
          <w:lang w:val="fr-FR"/>
        </w:rPr>
        <w:t>1</w:t>
      </w:r>
      <w:r w:rsidR="00970560" w:rsidRPr="00970560">
        <w:rPr>
          <w:rFonts w:cstheme="minorHAnsi"/>
          <w:lang w:val="fr-FR"/>
        </w:rPr>
        <w:t xml:space="preserve"> exemple de quelque chose qui se passe dans le monde d’aujourd’hui que vous voyez comme </w:t>
      </w:r>
      <w:r>
        <w:rPr>
          <w:rFonts w:cstheme="minorHAnsi"/>
          <w:lang w:val="fr-FR"/>
        </w:rPr>
        <w:t xml:space="preserve">étant une grave menace pour un monde du </w:t>
      </w:r>
      <w:r w:rsidR="00970560" w:rsidRPr="00970560">
        <w:rPr>
          <w:rFonts w:cstheme="minorHAnsi"/>
          <w:lang w:val="fr-FR"/>
        </w:rPr>
        <w:t>travail centré sur l’humain et favorable à l’épanouissement de l’humanité.</w:t>
      </w:r>
    </w:p>
    <w:p w14:paraId="4B46030F" w14:textId="77777777" w:rsidR="00970560" w:rsidRPr="00970560" w:rsidRDefault="00970560" w:rsidP="00970560">
      <w:pPr>
        <w:spacing w:line="240" w:lineRule="auto"/>
        <w:jc w:val="both"/>
        <w:rPr>
          <w:rFonts w:cstheme="minorHAnsi"/>
          <w:lang w:val="fr-FR"/>
        </w:rPr>
      </w:pPr>
    </w:p>
    <w:p w14:paraId="57F03BD4" w14:textId="1F52E86C" w:rsidR="00970560" w:rsidRPr="00970560" w:rsidRDefault="00890F77" w:rsidP="00C60B1B">
      <w:pPr>
        <w:spacing w:line="240" w:lineRule="auto"/>
        <w:jc w:val="both"/>
        <w:rPr>
          <w:rFonts w:cstheme="minorHAnsi"/>
          <w:lang w:val="fr-FR"/>
        </w:rPr>
      </w:pPr>
      <w:r w:rsidRPr="00890F77">
        <w:rPr>
          <w:rFonts w:cstheme="minorHAnsi"/>
          <w:b/>
          <w:bCs/>
          <w:lang w:val="fr-FR"/>
        </w:rPr>
        <w:t>Question</w:t>
      </w:r>
      <w:r w:rsidR="00970560" w:rsidRPr="00890F77">
        <w:rPr>
          <w:rFonts w:cstheme="minorHAnsi"/>
          <w:b/>
          <w:bCs/>
          <w:lang w:val="fr-FR"/>
        </w:rPr>
        <w:t xml:space="preserve"> 2.</w:t>
      </w:r>
      <w:r w:rsidR="00970560" w:rsidRPr="00970560">
        <w:rPr>
          <w:rFonts w:cstheme="minorHAnsi"/>
          <w:lang w:val="fr-FR"/>
        </w:rPr>
        <w:t xml:space="preserve"> </w:t>
      </w:r>
      <w:r>
        <w:rPr>
          <w:rFonts w:cstheme="minorHAnsi"/>
          <w:lang w:val="fr-FR"/>
        </w:rPr>
        <w:t>Parlons</w:t>
      </w:r>
      <w:r w:rsidR="00970560" w:rsidRPr="00970560">
        <w:rPr>
          <w:rFonts w:cstheme="minorHAnsi"/>
          <w:lang w:val="fr-FR"/>
        </w:rPr>
        <w:t xml:space="preserve"> maintenant </w:t>
      </w:r>
      <w:r>
        <w:rPr>
          <w:rFonts w:cstheme="minorHAnsi"/>
          <w:lang w:val="fr-FR"/>
        </w:rPr>
        <w:t>de « meilleures pratiques »</w:t>
      </w:r>
      <w:r w:rsidR="00C60B1B">
        <w:rPr>
          <w:rFonts w:cstheme="minorHAnsi"/>
          <w:lang w:val="fr-FR"/>
        </w:rPr>
        <w:t xml:space="preserve"> : quelles sont les choses les plus </w:t>
      </w:r>
      <w:r w:rsidR="00970560" w:rsidRPr="00970560">
        <w:rPr>
          <w:rFonts w:cstheme="minorHAnsi"/>
          <w:lang w:val="fr-FR"/>
        </w:rPr>
        <w:t xml:space="preserve">encourageantes et </w:t>
      </w:r>
      <w:r w:rsidR="00C60B1B">
        <w:rPr>
          <w:rFonts w:cstheme="minorHAnsi"/>
          <w:lang w:val="fr-FR"/>
        </w:rPr>
        <w:t>prometteuses</w:t>
      </w:r>
      <w:r w:rsidR="00970560" w:rsidRPr="00970560">
        <w:rPr>
          <w:rFonts w:cstheme="minorHAnsi"/>
          <w:lang w:val="fr-FR"/>
        </w:rPr>
        <w:t xml:space="preserve"> que vous avez vues se produire dans le monde du travail</w:t>
      </w:r>
      <w:r w:rsidR="00C60B1B">
        <w:rPr>
          <w:rFonts w:cstheme="minorHAnsi"/>
          <w:lang w:val="fr-FR"/>
        </w:rPr>
        <w:t xml:space="preserve"> ? Et dans </w:t>
      </w:r>
      <w:r w:rsidR="00970560" w:rsidRPr="00970560">
        <w:rPr>
          <w:rFonts w:cstheme="minorHAnsi"/>
          <w:lang w:val="fr-FR"/>
        </w:rPr>
        <w:t>un second temps, réfléchissons à la manière dont l'éducation peut aider à soutenir et pousser les choses dans cette direction.</w:t>
      </w:r>
    </w:p>
    <w:p w14:paraId="3634101A" w14:textId="77777777" w:rsidR="00970560" w:rsidRPr="00970560" w:rsidRDefault="00970560" w:rsidP="00970560">
      <w:pPr>
        <w:spacing w:line="240" w:lineRule="auto"/>
        <w:jc w:val="both"/>
        <w:rPr>
          <w:rFonts w:cstheme="minorHAnsi"/>
          <w:lang w:val="fr-FR"/>
        </w:rPr>
      </w:pPr>
    </w:p>
    <w:p w14:paraId="5D1AD305" w14:textId="133A65F3" w:rsidR="00674F80" w:rsidRDefault="00C60B1B" w:rsidP="00C60B1B">
      <w:pPr>
        <w:spacing w:line="240" w:lineRule="auto"/>
        <w:jc w:val="both"/>
        <w:rPr>
          <w:rFonts w:cstheme="minorHAnsi"/>
          <w:lang w:val="fr-FR"/>
        </w:rPr>
      </w:pPr>
      <w:r w:rsidRPr="00C60B1B">
        <w:rPr>
          <w:rFonts w:cstheme="minorHAnsi"/>
          <w:b/>
          <w:bCs/>
          <w:lang w:val="fr-FR"/>
        </w:rPr>
        <w:t>Question</w:t>
      </w:r>
      <w:r w:rsidR="00970560" w:rsidRPr="00C60B1B">
        <w:rPr>
          <w:rFonts w:cstheme="minorHAnsi"/>
          <w:b/>
          <w:bCs/>
          <w:lang w:val="fr-FR"/>
        </w:rPr>
        <w:t xml:space="preserve"> 3.</w:t>
      </w:r>
      <w:r w:rsidR="00970560" w:rsidRPr="00970560">
        <w:rPr>
          <w:rFonts w:cstheme="minorHAnsi"/>
          <w:lang w:val="fr-FR"/>
        </w:rPr>
        <w:t xml:space="preserve"> Il est possible que l’éducation doive être radicalement transformée</w:t>
      </w:r>
      <w:r>
        <w:rPr>
          <w:rFonts w:cstheme="minorHAnsi"/>
          <w:lang w:val="fr-FR"/>
        </w:rPr>
        <w:t>,</w:t>
      </w:r>
      <w:r w:rsidR="00970560" w:rsidRPr="00970560">
        <w:rPr>
          <w:rFonts w:cstheme="minorHAnsi"/>
          <w:lang w:val="fr-FR"/>
        </w:rPr>
        <w:t xml:space="preserve"> </w:t>
      </w:r>
      <w:r>
        <w:rPr>
          <w:rFonts w:cstheme="minorHAnsi"/>
          <w:lang w:val="fr-FR"/>
        </w:rPr>
        <w:t>afin de</w:t>
      </w:r>
      <w:r w:rsidR="00970560" w:rsidRPr="00970560">
        <w:rPr>
          <w:rFonts w:cstheme="minorHAnsi"/>
          <w:lang w:val="fr-FR"/>
        </w:rPr>
        <w:t xml:space="preserve"> créer les types de sécurité économique et de travail centré sur </w:t>
      </w:r>
      <w:r>
        <w:rPr>
          <w:rFonts w:cstheme="minorHAnsi"/>
          <w:lang w:val="fr-FR"/>
        </w:rPr>
        <w:t>l’être humain</w:t>
      </w:r>
      <w:r w:rsidR="00970560" w:rsidRPr="00970560">
        <w:rPr>
          <w:rFonts w:cstheme="minorHAnsi"/>
          <w:lang w:val="fr-FR"/>
        </w:rPr>
        <w:t xml:space="preserve"> que nous souhaitons pour l’avenir. En pensant de manière imaginative et créative, que pouvez-vous proposer comme moyen de réinventer les écoles</w:t>
      </w:r>
      <w:r>
        <w:rPr>
          <w:rFonts w:cstheme="minorHAnsi"/>
          <w:lang w:val="fr-FR"/>
        </w:rPr>
        <w:t>,</w:t>
      </w:r>
      <w:r w:rsidR="00970560" w:rsidRPr="00970560">
        <w:rPr>
          <w:rFonts w:cstheme="minorHAnsi"/>
          <w:lang w:val="fr-FR"/>
        </w:rPr>
        <w:t xml:space="preserve"> et l'éducation </w:t>
      </w:r>
      <w:r>
        <w:rPr>
          <w:rFonts w:cstheme="minorHAnsi"/>
          <w:lang w:val="fr-FR"/>
        </w:rPr>
        <w:t xml:space="preserve">de manière large </w:t>
      </w:r>
      <w:r w:rsidR="00970560" w:rsidRPr="00970560">
        <w:rPr>
          <w:rFonts w:cstheme="minorHAnsi"/>
          <w:lang w:val="fr-FR"/>
        </w:rPr>
        <w:t>?</w:t>
      </w:r>
    </w:p>
    <w:p w14:paraId="4265DF76" w14:textId="32B461D2" w:rsidR="0073440A" w:rsidRDefault="0073440A" w:rsidP="00C60B1B">
      <w:pPr>
        <w:spacing w:line="240" w:lineRule="auto"/>
        <w:jc w:val="both"/>
        <w:rPr>
          <w:rFonts w:cstheme="minorHAnsi"/>
          <w:lang w:val="fr-FR"/>
        </w:rPr>
      </w:pPr>
    </w:p>
    <w:p w14:paraId="48C1B975" w14:textId="77777777" w:rsidR="0073440A" w:rsidRPr="00BA6C29" w:rsidRDefault="0073440A" w:rsidP="0073440A">
      <w:pPr>
        <w:pStyle w:val="NoSpacing"/>
        <w:ind w:right="230"/>
        <w:rPr>
          <w:rFonts w:ascii="Calibri" w:hAnsi="Calibri" w:cs="Calibri"/>
          <w:b/>
          <w:lang w:val="fr-FR"/>
        </w:rPr>
      </w:pPr>
    </w:p>
    <w:tbl>
      <w:tblPr>
        <w:tblStyle w:val="TableGrid"/>
        <w:tblW w:w="9540" w:type="dxa"/>
        <w:tblInd w:w="-95" w:type="dxa"/>
        <w:tblLook w:val="04A0" w:firstRow="1" w:lastRow="0" w:firstColumn="1" w:lastColumn="0" w:noHBand="0" w:noVBand="1"/>
      </w:tblPr>
      <w:tblGrid>
        <w:gridCol w:w="9540"/>
      </w:tblGrid>
      <w:tr w:rsidR="0073440A" w:rsidRPr="005F5866" w14:paraId="225C53CB" w14:textId="77777777" w:rsidTr="0096611B">
        <w:tc>
          <w:tcPr>
            <w:tcW w:w="9540" w:type="dxa"/>
            <w:shd w:val="clear" w:color="auto" w:fill="1F3864" w:themeFill="accent5" w:themeFillShade="80"/>
          </w:tcPr>
          <w:p w14:paraId="4AF489EE" w14:textId="59E7F5AA" w:rsidR="0073440A" w:rsidRPr="005F5866" w:rsidRDefault="0073440A" w:rsidP="0073440A">
            <w:pPr>
              <w:pStyle w:val="NoSpacing"/>
              <w:ind w:right="230"/>
              <w:jc w:val="center"/>
              <w:rPr>
                <w:rFonts w:ascii="Calibri" w:hAnsi="Calibri" w:cs="Calibri"/>
                <w:b/>
                <w:sz w:val="40"/>
              </w:rPr>
            </w:pPr>
            <w:r w:rsidRPr="006113C8">
              <w:rPr>
                <w:rFonts w:ascii="Calibri" w:hAnsi="Calibri" w:cs="Calibri"/>
                <w:b/>
                <w:sz w:val="40"/>
              </w:rPr>
              <w:t xml:space="preserve">MODÈLE </w:t>
            </w:r>
            <w:r>
              <w:rPr>
                <w:rFonts w:ascii="Calibri" w:hAnsi="Calibri" w:cs="Calibri"/>
                <w:b/>
                <w:sz w:val="40"/>
              </w:rPr>
              <w:t xml:space="preserve">3 </w:t>
            </w:r>
          </w:p>
        </w:tc>
      </w:tr>
    </w:tbl>
    <w:p w14:paraId="4B074E8A" w14:textId="77777777" w:rsidR="0073440A" w:rsidRPr="00674F80" w:rsidRDefault="0073440A" w:rsidP="0073440A">
      <w:pPr>
        <w:spacing w:line="240" w:lineRule="auto"/>
        <w:rPr>
          <w:rFonts w:cstheme="minorHAnsi"/>
          <w:lang w:val="fr-FR"/>
        </w:rPr>
      </w:pPr>
    </w:p>
    <w:p w14:paraId="22FEFA33" w14:textId="1F304B26" w:rsidR="0073440A" w:rsidRPr="0073440A" w:rsidRDefault="0073440A" w:rsidP="0073440A">
      <w:pPr>
        <w:spacing w:line="240" w:lineRule="auto"/>
        <w:jc w:val="both"/>
        <w:rPr>
          <w:rFonts w:cstheme="minorHAnsi"/>
          <w:lang w:val="fr-FR"/>
        </w:rPr>
      </w:pPr>
      <w:r w:rsidRPr="0073440A">
        <w:rPr>
          <w:rFonts w:cstheme="minorHAnsi"/>
          <w:lang w:val="fr-FR"/>
        </w:rPr>
        <w:t xml:space="preserve">Dans le modèle </w:t>
      </w:r>
      <w:r>
        <w:rPr>
          <w:rFonts w:cstheme="minorHAnsi"/>
          <w:lang w:val="fr-FR"/>
        </w:rPr>
        <w:t>de discussion n°</w:t>
      </w:r>
      <w:r w:rsidRPr="0073440A">
        <w:rPr>
          <w:rFonts w:cstheme="minorHAnsi"/>
          <w:lang w:val="fr-FR"/>
        </w:rPr>
        <w:t xml:space="preserve">3, </w:t>
      </w:r>
      <w:r>
        <w:rPr>
          <w:rFonts w:cstheme="minorHAnsi"/>
          <w:lang w:val="fr-FR"/>
        </w:rPr>
        <w:t>le facilitateur / la facilitatrice</w:t>
      </w:r>
      <w:r w:rsidRPr="0073440A">
        <w:rPr>
          <w:rFonts w:cstheme="minorHAnsi"/>
          <w:lang w:val="fr-FR"/>
        </w:rPr>
        <w:t xml:space="preserve"> </w:t>
      </w:r>
      <w:r>
        <w:rPr>
          <w:rFonts w:cstheme="minorHAnsi"/>
          <w:lang w:val="fr-FR"/>
        </w:rPr>
        <w:t>devra choisir</w:t>
      </w:r>
      <w:r w:rsidRPr="0073440A">
        <w:rPr>
          <w:rFonts w:cstheme="minorHAnsi"/>
          <w:lang w:val="fr-FR"/>
        </w:rPr>
        <w:t xml:space="preserve"> une ou plusieurs des vidéos </w:t>
      </w:r>
      <w:r>
        <w:rPr>
          <w:rFonts w:cstheme="minorHAnsi"/>
          <w:lang w:val="fr-FR"/>
        </w:rPr>
        <w:t>animées de la série « </w:t>
      </w:r>
      <w:r w:rsidRPr="0073440A">
        <w:rPr>
          <w:rFonts w:cstheme="minorHAnsi"/>
          <w:lang w:val="fr-FR"/>
        </w:rPr>
        <w:t xml:space="preserve">Débattre </w:t>
      </w:r>
      <w:r>
        <w:rPr>
          <w:rFonts w:cstheme="minorHAnsi"/>
          <w:lang w:val="fr-FR"/>
        </w:rPr>
        <w:t>sur les</w:t>
      </w:r>
      <w:r w:rsidRPr="0073440A">
        <w:rPr>
          <w:rFonts w:cstheme="minorHAnsi"/>
          <w:lang w:val="fr-FR"/>
        </w:rPr>
        <w:t xml:space="preserve"> futurs de l'éducation</w:t>
      </w:r>
      <w:r>
        <w:rPr>
          <w:rFonts w:cstheme="minorHAnsi"/>
          <w:lang w:val="fr-FR"/>
        </w:rPr>
        <w:t> »</w:t>
      </w:r>
      <w:r w:rsidRPr="0073440A">
        <w:rPr>
          <w:rFonts w:cstheme="minorHAnsi"/>
          <w:lang w:val="fr-FR"/>
        </w:rPr>
        <w:t xml:space="preserve"> comme base de discussion.</w:t>
      </w:r>
    </w:p>
    <w:p w14:paraId="2AD13552" w14:textId="77777777" w:rsidR="0073440A" w:rsidRPr="0073440A" w:rsidRDefault="0073440A" w:rsidP="0073440A">
      <w:pPr>
        <w:spacing w:line="240" w:lineRule="auto"/>
        <w:jc w:val="both"/>
        <w:rPr>
          <w:rFonts w:cstheme="minorHAnsi"/>
          <w:lang w:val="fr-FR"/>
        </w:rPr>
      </w:pPr>
    </w:p>
    <w:p w14:paraId="36F74682" w14:textId="36769B32" w:rsidR="0073440A" w:rsidRPr="0073440A" w:rsidRDefault="002B4F77" w:rsidP="003716F9">
      <w:pPr>
        <w:spacing w:line="240" w:lineRule="auto"/>
        <w:jc w:val="both"/>
        <w:rPr>
          <w:rFonts w:cstheme="minorHAnsi"/>
          <w:lang w:val="fr-FR"/>
        </w:rPr>
      </w:pPr>
      <w:r>
        <w:rPr>
          <w:rFonts w:cstheme="minorHAnsi"/>
          <w:lang w:val="fr-FR"/>
        </w:rPr>
        <w:t xml:space="preserve">Après le visionnage </w:t>
      </w:r>
      <w:r w:rsidR="0073440A" w:rsidRPr="0073440A">
        <w:rPr>
          <w:rFonts w:cstheme="minorHAnsi"/>
          <w:lang w:val="fr-FR"/>
        </w:rPr>
        <w:t xml:space="preserve">de la vidéo, la discussion </w:t>
      </w:r>
      <w:r>
        <w:rPr>
          <w:rFonts w:cstheme="minorHAnsi"/>
          <w:lang w:val="fr-FR"/>
        </w:rPr>
        <w:t>sera</w:t>
      </w:r>
      <w:r w:rsidR="0073440A" w:rsidRPr="0073440A">
        <w:rPr>
          <w:rFonts w:cstheme="minorHAnsi"/>
          <w:lang w:val="fr-FR"/>
        </w:rPr>
        <w:t xml:space="preserve"> centrée sur la </w:t>
      </w:r>
      <w:r>
        <w:rPr>
          <w:rFonts w:cstheme="minorHAnsi"/>
          <w:lang w:val="fr-FR"/>
        </w:rPr>
        <w:t xml:space="preserve">question centrale posée au sein de la vidéo. </w:t>
      </w:r>
      <w:r w:rsidR="0073440A" w:rsidRPr="0073440A">
        <w:rPr>
          <w:rFonts w:cstheme="minorHAnsi"/>
          <w:lang w:val="fr-FR"/>
        </w:rPr>
        <w:t xml:space="preserve">Pour </w:t>
      </w:r>
      <w:r>
        <w:rPr>
          <w:rFonts w:cstheme="minorHAnsi"/>
          <w:lang w:val="fr-FR"/>
        </w:rPr>
        <w:t xml:space="preserve">faciliter votre discussion, nous vous </w:t>
      </w:r>
      <w:r w:rsidR="003716F9">
        <w:rPr>
          <w:rFonts w:cstheme="minorHAnsi"/>
          <w:lang w:val="fr-FR"/>
        </w:rPr>
        <w:t>reproduisons</w:t>
      </w:r>
      <w:r>
        <w:rPr>
          <w:rFonts w:cstheme="minorHAnsi"/>
          <w:lang w:val="fr-FR"/>
        </w:rPr>
        <w:t xml:space="preserve"> </w:t>
      </w:r>
      <w:r w:rsidR="0073440A" w:rsidRPr="0073440A">
        <w:rPr>
          <w:rFonts w:cstheme="minorHAnsi"/>
          <w:lang w:val="fr-FR"/>
        </w:rPr>
        <w:t xml:space="preserve">les </w:t>
      </w:r>
      <w:r>
        <w:rPr>
          <w:rFonts w:cstheme="minorHAnsi"/>
          <w:lang w:val="fr-FR"/>
        </w:rPr>
        <w:t xml:space="preserve">thèmes &amp; </w:t>
      </w:r>
      <w:r w:rsidR="0073440A" w:rsidRPr="0073440A">
        <w:rPr>
          <w:rFonts w:cstheme="minorHAnsi"/>
          <w:lang w:val="fr-FR"/>
        </w:rPr>
        <w:t xml:space="preserve">questions </w:t>
      </w:r>
      <w:r>
        <w:rPr>
          <w:rFonts w:cstheme="minorHAnsi"/>
          <w:lang w:val="fr-FR"/>
        </w:rPr>
        <w:t>ci-dessous.</w:t>
      </w:r>
    </w:p>
    <w:p w14:paraId="4758BA26" w14:textId="77777777" w:rsidR="0073440A" w:rsidRPr="0073440A" w:rsidRDefault="0073440A" w:rsidP="0073440A">
      <w:pPr>
        <w:spacing w:line="240" w:lineRule="auto"/>
        <w:jc w:val="both"/>
        <w:rPr>
          <w:rFonts w:cstheme="minorHAnsi"/>
          <w:lang w:val="fr-FR"/>
        </w:rPr>
      </w:pPr>
    </w:p>
    <w:p w14:paraId="1DD80ACE" w14:textId="77777777" w:rsidR="0073440A" w:rsidRPr="002B4F77" w:rsidRDefault="0073440A" w:rsidP="0073440A">
      <w:pPr>
        <w:spacing w:line="240" w:lineRule="auto"/>
        <w:jc w:val="both"/>
        <w:rPr>
          <w:rFonts w:cstheme="minorHAnsi"/>
          <w:b/>
          <w:bCs/>
          <w:lang w:val="fr-FR"/>
        </w:rPr>
      </w:pPr>
      <w:r w:rsidRPr="002B4F77">
        <w:rPr>
          <w:rFonts w:cstheme="minorHAnsi"/>
          <w:b/>
          <w:bCs/>
          <w:lang w:val="fr-FR"/>
        </w:rPr>
        <w:t>VIDÉO 1. Fermetures d'écoles</w:t>
      </w:r>
    </w:p>
    <w:p w14:paraId="38552573" w14:textId="77777777" w:rsidR="00B854AA" w:rsidRDefault="00B854AA" w:rsidP="002B4F77">
      <w:pPr>
        <w:spacing w:line="240" w:lineRule="auto"/>
        <w:jc w:val="both"/>
        <w:rPr>
          <w:rFonts w:cstheme="minorHAnsi"/>
          <w:lang w:val="fr-FR"/>
        </w:rPr>
      </w:pPr>
      <w:hyperlink r:id="rId20" w:history="1">
        <w:r w:rsidRPr="00110410">
          <w:rPr>
            <w:rStyle w:val="Hyperlink"/>
            <w:rFonts w:cstheme="minorHAnsi"/>
            <w:lang w:val="fr-FR"/>
          </w:rPr>
          <w:t>https://fr.unesco.org/futuresofeducation/debats/que-faut-il-apprendre-a-lecole</w:t>
        </w:r>
      </w:hyperlink>
      <w:r>
        <w:rPr>
          <w:rFonts w:cstheme="minorHAnsi"/>
          <w:lang w:val="fr-FR"/>
        </w:rPr>
        <w:t xml:space="preserve"> </w:t>
      </w:r>
    </w:p>
    <w:p w14:paraId="58D0CDBF" w14:textId="7665BEC9" w:rsidR="0073440A" w:rsidRPr="0073440A" w:rsidRDefault="0073440A" w:rsidP="002B4F77">
      <w:pPr>
        <w:spacing w:line="240" w:lineRule="auto"/>
        <w:jc w:val="both"/>
        <w:rPr>
          <w:rFonts w:cstheme="minorHAnsi"/>
          <w:lang w:val="fr-FR"/>
        </w:rPr>
      </w:pPr>
      <w:r w:rsidRPr="0073440A">
        <w:rPr>
          <w:rFonts w:cstheme="minorHAnsi"/>
          <w:lang w:val="fr-FR"/>
        </w:rPr>
        <w:t xml:space="preserve">La crise du covid-19 a </w:t>
      </w:r>
      <w:r w:rsidR="002B4F77">
        <w:rPr>
          <w:rFonts w:cstheme="minorHAnsi"/>
          <w:lang w:val="fr-FR"/>
        </w:rPr>
        <w:t>provoqué la fermeture</w:t>
      </w:r>
      <w:r w:rsidRPr="0073440A">
        <w:rPr>
          <w:rFonts w:cstheme="minorHAnsi"/>
          <w:lang w:val="fr-FR"/>
        </w:rPr>
        <w:t xml:space="preserve"> des écoles dans le monde entier et aura </w:t>
      </w:r>
      <w:r w:rsidR="002B4F77">
        <w:rPr>
          <w:rFonts w:cstheme="minorHAnsi"/>
          <w:lang w:val="fr-FR"/>
        </w:rPr>
        <w:t xml:space="preserve">sans doute </w:t>
      </w:r>
      <w:r w:rsidRPr="0073440A">
        <w:rPr>
          <w:rFonts w:cstheme="minorHAnsi"/>
          <w:lang w:val="fr-FR"/>
        </w:rPr>
        <w:t xml:space="preserve">des effets durables. Cependant, les écoles vont (ou ont </w:t>
      </w:r>
      <w:r w:rsidR="002B4F77">
        <w:rPr>
          <w:rFonts w:cstheme="minorHAnsi"/>
          <w:lang w:val="fr-FR"/>
        </w:rPr>
        <w:t xml:space="preserve">déjà </w:t>
      </w:r>
      <w:r w:rsidRPr="0073440A">
        <w:rPr>
          <w:rFonts w:cstheme="minorHAnsi"/>
          <w:lang w:val="fr-FR"/>
        </w:rPr>
        <w:t>com</w:t>
      </w:r>
      <w:r w:rsidR="002B4F77">
        <w:rPr>
          <w:rFonts w:cstheme="minorHAnsi"/>
          <w:lang w:val="fr-FR"/>
        </w:rPr>
        <w:t xml:space="preserve">mencé à) rouvrir et nous avons ici l’opportunité de </w:t>
      </w:r>
      <w:r w:rsidRPr="0073440A">
        <w:rPr>
          <w:rFonts w:cstheme="minorHAnsi"/>
          <w:lang w:val="fr-FR"/>
        </w:rPr>
        <w:t>réfléchir aux expériences d'apprentissage importantes qui se produisent dans les écoles et les universités</w:t>
      </w:r>
      <w:r w:rsidR="002B4F77">
        <w:rPr>
          <w:rFonts w:cstheme="minorHAnsi"/>
          <w:lang w:val="fr-FR"/>
        </w:rPr>
        <w:t>,</w:t>
      </w:r>
      <w:r w:rsidRPr="0073440A">
        <w:rPr>
          <w:rFonts w:cstheme="minorHAnsi"/>
          <w:lang w:val="fr-FR"/>
        </w:rPr>
        <w:t xml:space="preserve"> </w:t>
      </w:r>
      <w:r w:rsidR="002B4F77">
        <w:rPr>
          <w:rFonts w:cstheme="minorHAnsi"/>
          <w:lang w:val="fr-FR"/>
        </w:rPr>
        <w:t>aux côtés</w:t>
      </w:r>
      <w:r w:rsidRPr="0073440A">
        <w:rPr>
          <w:rFonts w:cstheme="minorHAnsi"/>
          <w:lang w:val="fr-FR"/>
        </w:rPr>
        <w:t xml:space="preserve"> des </w:t>
      </w:r>
      <w:proofErr w:type="spellStart"/>
      <w:r w:rsidRPr="0073440A">
        <w:rPr>
          <w:rFonts w:cstheme="minorHAnsi"/>
          <w:lang w:val="fr-FR"/>
        </w:rPr>
        <w:t>enseignant</w:t>
      </w:r>
      <w:r w:rsidR="002B4F77">
        <w:rPr>
          <w:rFonts w:cstheme="minorHAnsi"/>
          <w:lang w:val="fr-FR"/>
        </w:rPr>
        <w:t>.</w:t>
      </w:r>
      <w:proofErr w:type="gramStart"/>
      <w:r w:rsidR="002B4F77">
        <w:rPr>
          <w:rFonts w:cstheme="minorHAnsi"/>
          <w:lang w:val="fr-FR"/>
        </w:rPr>
        <w:t>e.</w:t>
      </w:r>
      <w:r w:rsidRPr="0073440A">
        <w:rPr>
          <w:rFonts w:cstheme="minorHAnsi"/>
          <w:lang w:val="fr-FR"/>
        </w:rPr>
        <w:t>s</w:t>
      </w:r>
      <w:proofErr w:type="spellEnd"/>
      <w:proofErr w:type="gramEnd"/>
      <w:r w:rsidRPr="0073440A">
        <w:rPr>
          <w:rFonts w:cstheme="minorHAnsi"/>
          <w:lang w:val="fr-FR"/>
        </w:rPr>
        <w:t xml:space="preserve"> et d</w:t>
      </w:r>
      <w:r w:rsidR="002B4F77">
        <w:rPr>
          <w:rFonts w:cstheme="minorHAnsi"/>
          <w:lang w:val="fr-FR"/>
        </w:rPr>
        <w:t xml:space="preserve">es </w:t>
      </w:r>
      <w:r w:rsidRPr="0073440A">
        <w:rPr>
          <w:rFonts w:cstheme="minorHAnsi"/>
          <w:lang w:val="fr-FR"/>
        </w:rPr>
        <w:t xml:space="preserve">autres </w:t>
      </w:r>
      <w:proofErr w:type="spellStart"/>
      <w:r w:rsidRPr="0073440A">
        <w:rPr>
          <w:rFonts w:cstheme="minorHAnsi"/>
          <w:lang w:val="fr-FR"/>
        </w:rPr>
        <w:t>étudiant</w:t>
      </w:r>
      <w:r w:rsidR="002B4F77">
        <w:rPr>
          <w:rFonts w:cstheme="minorHAnsi"/>
          <w:lang w:val="fr-FR"/>
        </w:rPr>
        <w:t>.e.</w:t>
      </w:r>
      <w:r w:rsidRPr="0073440A">
        <w:rPr>
          <w:rFonts w:cstheme="minorHAnsi"/>
          <w:lang w:val="fr-FR"/>
        </w:rPr>
        <w:t>s</w:t>
      </w:r>
      <w:proofErr w:type="spellEnd"/>
      <w:r w:rsidRPr="0073440A">
        <w:rPr>
          <w:rFonts w:cstheme="minorHAnsi"/>
          <w:lang w:val="fr-FR"/>
        </w:rPr>
        <w:t xml:space="preserve">. Que faut-il apprendre à l'école avec les </w:t>
      </w:r>
      <w:proofErr w:type="spellStart"/>
      <w:r w:rsidRPr="0073440A">
        <w:rPr>
          <w:rFonts w:cstheme="minorHAnsi"/>
          <w:lang w:val="fr-FR"/>
        </w:rPr>
        <w:t>enseignant</w:t>
      </w:r>
      <w:r w:rsidR="002B4F77">
        <w:rPr>
          <w:rFonts w:cstheme="minorHAnsi"/>
          <w:lang w:val="fr-FR"/>
        </w:rPr>
        <w:t>.</w:t>
      </w:r>
      <w:proofErr w:type="gramStart"/>
      <w:r w:rsidR="002B4F77">
        <w:rPr>
          <w:rFonts w:cstheme="minorHAnsi"/>
          <w:lang w:val="fr-FR"/>
        </w:rPr>
        <w:t>e.</w:t>
      </w:r>
      <w:r w:rsidRPr="0073440A">
        <w:rPr>
          <w:rFonts w:cstheme="minorHAnsi"/>
          <w:lang w:val="fr-FR"/>
        </w:rPr>
        <w:t>s</w:t>
      </w:r>
      <w:proofErr w:type="spellEnd"/>
      <w:proofErr w:type="gramEnd"/>
      <w:r w:rsidRPr="0073440A">
        <w:rPr>
          <w:rFonts w:cstheme="minorHAnsi"/>
          <w:lang w:val="fr-FR"/>
        </w:rPr>
        <w:t xml:space="preserve"> et les autres élèves</w:t>
      </w:r>
      <w:r w:rsidR="002B4F77">
        <w:rPr>
          <w:rFonts w:cstheme="minorHAnsi"/>
          <w:lang w:val="fr-FR"/>
        </w:rPr>
        <w:t xml:space="preserve"> </w:t>
      </w:r>
      <w:r w:rsidRPr="0073440A">
        <w:rPr>
          <w:rFonts w:cstheme="minorHAnsi"/>
          <w:lang w:val="fr-FR"/>
        </w:rPr>
        <w:t>?</w:t>
      </w:r>
    </w:p>
    <w:p w14:paraId="5D71FC6A" w14:textId="77777777" w:rsidR="0073440A" w:rsidRPr="0073440A" w:rsidRDefault="0073440A" w:rsidP="0073440A">
      <w:pPr>
        <w:spacing w:line="240" w:lineRule="auto"/>
        <w:jc w:val="both"/>
        <w:rPr>
          <w:rFonts w:cstheme="minorHAnsi"/>
          <w:lang w:val="fr-FR"/>
        </w:rPr>
      </w:pPr>
    </w:p>
    <w:p w14:paraId="78ED5B27" w14:textId="77777777" w:rsidR="0073440A" w:rsidRPr="002B4F77" w:rsidRDefault="0073440A" w:rsidP="0073440A">
      <w:pPr>
        <w:spacing w:line="240" w:lineRule="auto"/>
        <w:jc w:val="both"/>
        <w:rPr>
          <w:rFonts w:cstheme="minorHAnsi"/>
          <w:b/>
          <w:bCs/>
          <w:lang w:val="fr-FR"/>
        </w:rPr>
      </w:pPr>
      <w:r w:rsidRPr="002B4F77">
        <w:rPr>
          <w:rFonts w:cstheme="minorHAnsi"/>
          <w:b/>
          <w:bCs/>
          <w:lang w:val="fr-FR"/>
        </w:rPr>
        <w:t>VIDÉO 2. Ce que nous apprenons à l'école ou en ligne</w:t>
      </w:r>
    </w:p>
    <w:p w14:paraId="087C233D" w14:textId="4830135A" w:rsidR="006211B8" w:rsidRDefault="00B854AA" w:rsidP="00B854AA">
      <w:pPr>
        <w:spacing w:line="240" w:lineRule="auto"/>
        <w:jc w:val="both"/>
        <w:rPr>
          <w:rFonts w:cstheme="minorHAnsi"/>
          <w:lang w:val="fr-FR"/>
        </w:rPr>
      </w:pPr>
      <w:hyperlink r:id="rId21" w:history="1">
        <w:r w:rsidRPr="00110410">
          <w:rPr>
            <w:rStyle w:val="Hyperlink"/>
            <w:rFonts w:cstheme="minorHAnsi"/>
            <w:lang w:val="fr-FR"/>
          </w:rPr>
          <w:t>https://fr.unesco.org/futuresofeducation/debats/apprentissage-en-ligne-versus-apprentissage-a-lecole</w:t>
        </w:r>
      </w:hyperlink>
      <w:r>
        <w:rPr>
          <w:rFonts w:cstheme="minorHAnsi"/>
          <w:lang w:val="fr-FR"/>
        </w:rPr>
        <w:t xml:space="preserve"> </w:t>
      </w:r>
      <w:r w:rsidRPr="00B854AA">
        <w:rPr>
          <w:rFonts w:cstheme="minorHAnsi"/>
          <w:lang w:val="fr-FR"/>
        </w:rPr>
        <w:t xml:space="preserve"> </w:t>
      </w:r>
      <w:r>
        <w:rPr>
          <w:rFonts w:cstheme="minorHAnsi"/>
          <w:lang w:val="fr-FR"/>
        </w:rPr>
        <w:t xml:space="preserve"> </w:t>
      </w:r>
      <w:r w:rsidRPr="00B854AA">
        <w:rPr>
          <w:rFonts w:cstheme="minorHAnsi"/>
          <w:lang w:val="fr-FR"/>
        </w:rPr>
        <w:t xml:space="preserve">Dans le monde d’aujourd’hui, où et comment les gens apprennent-ils ? Au sujet des sciences, de la citoyenneté ou bien encore, de l’engagement civique ? Tristan Harris, du Center for Humane </w:t>
      </w:r>
      <w:proofErr w:type="spellStart"/>
      <w:r w:rsidRPr="00B854AA">
        <w:rPr>
          <w:rFonts w:cstheme="minorHAnsi"/>
          <w:lang w:val="fr-FR"/>
        </w:rPr>
        <w:t>Technology</w:t>
      </w:r>
      <w:proofErr w:type="spellEnd"/>
      <w:r w:rsidRPr="00B854AA">
        <w:rPr>
          <w:rFonts w:cstheme="minorHAnsi"/>
          <w:lang w:val="fr-FR"/>
        </w:rPr>
        <w:t xml:space="preserve"> basé en Californie, dit que la chose qui nous éduque le plus au quotidien est … notre smartphone. Selon lui, il existe des entreprises pesant des milliards de dollars dont le concept commercial consiste à détourner notre attention par le biais de flux d'informations et de de notifications. Et quel que soit le type d'éducation que nous dispensons, des cultures et des croyances du monde entier sont de plus en plus </w:t>
      </w:r>
      <w:r w:rsidRPr="00B854AA">
        <w:rPr>
          <w:rFonts w:cstheme="minorHAnsi"/>
          <w:lang w:val="fr-FR"/>
        </w:rPr>
        <w:lastRenderedPageBreak/>
        <w:t>influencées par ces entreprises technologiques. Nos opinions sont-elles davantage façonnées par ce que nous apprenons en ligne que par ce que nous apprenons à l'école ? Que signifie cette possibilité pour les futurs de l'éducation</w:t>
      </w:r>
      <w:r w:rsidR="006211B8">
        <w:rPr>
          <w:rFonts w:cstheme="minorHAnsi"/>
          <w:lang w:val="fr-FR"/>
        </w:rPr>
        <w:t xml:space="preserve"> </w:t>
      </w:r>
      <w:r w:rsidRPr="00B854AA">
        <w:rPr>
          <w:rFonts w:cstheme="minorHAnsi"/>
          <w:lang w:val="fr-FR"/>
        </w:rPr>
        <w:t xml:space="preserve">? </w:t>
      </w:r>
    </w:p>
    <w:p w14:paraId="776345D9" w14:textId="31BB21D8" w:rsidR="006211B8" w:rsidRDefault="006211B8" w:rsidP="00B854AA">
      <w:pPr>
        <w:spacing w:line="240" w:lineRule="auto"/>
        <w:jc w:val="both"/>
        <w:rPr>
          <w:rFonts w:cstheme="minorHAnsi"/>
          <w:lang w:val="fr-FR"/>
        </w:rPr>
      </w:pPr>
    </w:p>
    <w:p w14:paraId="2364760E" w14:textId="5B2CF5B1" w:rsidR="006211B8" w:rsidRPr="006211B8" w:rsidRDefault="006A54D3" w:rsidP="006211B8">
      <w:pPr>
        <w:spacing w:line="240" w:lineRule="auto"/>
        <w:jc w:val="both"/>
        <w:rPr>
          <w:rFonts w:cstheme="minorHAnsi"/>
          <w:b/>
          <w:bCs/>
          <w:lang w:val="fr-FR"/>
        </w:rPr>
      </w:pPr>
      <w:r w:rsidRPr="002B4F77">
        <w:rPr>
          <w:rFonts w:cstheme="minorHAnsi"/>
          <w:b/>
          <w:bCs/>
          <w:lang w:val="fr-FR"/>
        </w:rPr>
        <w:t xml:space="preserve">VIDÉO </w:t>
      </w:r>
      <w:r w:rsidR="006211B8" w:rsidRPr="006211B8">
        <w:rPr>
          <w:rFonts w:cstheme="minorHAnsi"/>
          <w:b/>
          <w:bCs/>
          <w:lang w:val="fr-FR"/>
        </w:rPr>
        <w:t>3. La nouvelle normalité</w:t>
      </w:r>
    </w:p>
    <w:p w14:paraId="6011B3C7" w14:textId="2AE9F3BF" w:rsidR="006211B8" w:rsidRPr="006211B8" w:rsidRDefault="006211B8" w:rsidP="006211B8">
      <w:pPr>
        <w:spacing w:line="240" w:lineRule="auto"/>
        <w:jc w:val="both"/>
        <w:rPr>
          <w:rFonts w:cstheme="minorHAnsi"/>
          <w:lang w:val="fr-FR"/>
        </w:rPr>
      </w:pPr>
      <w:r w:rsidRPr="006211B8">
        <w:rPr>
          <w:rFonts w:cstheme="minorHAnsi"/>
          <w:lang w:val="fr-FR"/>
        </w:rPr>
        <w:t xml:space="preserve">[Le lien vers la vidéo sera disponible mi-août, </w:t>
      </w:r>
      <w:r>
        <w:rPr>
          <w:rFonts w:cstheme="minorHAnsi"/>
          <w:lang w:val="fr-FR"/>
        </w:rPr>
        <w:t>n’hésitez pas à</w:t>
      </w:r>
      <w:r w:rsidRPr="006211B8">
        <w:rPr>
          <w:rFonts w:cstheme="minorHAnsi"/>
          <w:lang w:val="fr-FR"/>
        </w:rPr>
        <w:t xml:space="preserve"> nous envoyer un message à </w:t>
      </w:r>
      <w:hyperlink r:id="rId22" w:history="1">
        <w:r w:rsidRPr="00110410">
          <w:rPr>
            <w:rStyle w:val="Hyperlink"/>
            <w:rFonts w:cstheme="minorHAnsi"/>
            <w:lang w:val="fr-FR"/>
          </w:rPr>
          <w:t>futuresofeducation@unesco.org</w:t>
        </w:r>
      </w:hyperlink>
      <w:r>
        <w:rPr>
          <w:rFonts w:cstheme="minorHAnsi"/>
          <w:lang w:val="fr-FR"/>
        </w:rPr>
        <w:t xml:space="preserve"> </w:t>
      </w:r>
      <w:r w:rsidRPr="006211B8">
        <w:rPr>
          <w:rFonts w:cstheme="minorHAnsi"/>
          <w:lang w:val="fr-FR"/>
        </w:rPr>
        <w:t>si vous souhaitez être informé de sa sortie]</w:t>
      </w:r>
    </w:p>
    <w:p w14:paraId="222AB814" w14:textId="77777777" w:rsidR="006211B8" w:rsidRPr="006211B8" w:rsidRDefault="006211B8" w:rsidP="006211B8">
      <w:pPr>
        <w:spacing w:line="240" w:lineRule="auto"/>
        <w:jc w:val="both"/>
        <w:rPr>
          <w:rFonts w:cstheme="minorHAnsi"/>
          <w:lang w:val="fr-FR"/>
        </w:rPr>
      </w:pPr>
    </w:p>
    <w:p w14:paraId="5BE4A87D" w14:textId="584B249B" w:rsidR="006211B8" w:rsidRPr="006211B8" w:rsidRDefault="006211B8" w:rsidP="003301D0">
      <w:pPr>
        <w:spacing w:line="240" w:lineRule="auto"/>
        <w:jc w:val="both"/>
        <w:rPr>
          <w:rFonts w:cstheme="minorHAnsi"/>
          <w:lang w:val="fr-FR"/>
        </w:rPr>
      </w:pPr>
      <w:r>
        <w:rPr>
          <w:rFonts w:cstheme="minorHAnsi"/>
          <w:lang w:val="fr-FR"/>
        </w:rPr>
        <w:t>Avec le Covid-19, les confinements</w:t>
      </w:r>
      <w:r w:rsidRPr="006211B8">
        <w:rPr>
          <w:rFonts w:cstheme="minorHAnsi"/>
          <w:lang w:val="fr-FR"/>
        </w:rPr>
        <w:t xml:space="preserve"> et </w:t>
      </w:r>
      <w:r>
        <w:rPr>
          <w:rFonts w:cstheme="minorHAnsi"/>
          <w:lang w:val="fr-FR"/>
        </w:rPr>
        <w:t xml:space="preserve">les </w:t>
      </w:r>
      <w:r w:rsidRPr="006211B8">
        <w:rPr>
          <w:rFonts w:cstheme="minorHAnsi"/>
          <w:lang w:val="fr-FR"/>
        </w:rPr>
        <w:t>restrictions, nous avons vu qu’il est possible de changer r</w:t>
      </w:r>
      <w:r w:rsidR="00200224">
        <w:rPr>
          <w:rFonts w:cstheme="minorHAnsi"/>
          <w:lang w:val="fr-FR"/>
        </w:rPr>
        <w:t xml:space="preserve">adicalement nos modes de vie. </w:t>
      </w:r>
      <w:proofErr w:type="spellStart"/>
      <w:r w:rsidR="00200224">
        <w:rPr>
          <w:rFonts w:cstheme="minorHAnsi"/>
          <w:lang w:val="fr-FR"/>
        </w:rPr>
        <w:t>L</w:t>
      </w:r>
      <w:r w:rsidRPr="006211B8">
        <w:rPr>
          <w:rFonts w:cstheme="minorHAnsi"/>
          <w:lang w:val="fr-FR"/>
        </w:rPr>
        <w:t>s</w:t>
      </w:r>
      <w:proofErr w:type="spellEnd"/>
      <w:r w:rsidRPr="006211B8">
        <w:rPr>
          <w:rFonts w:cstheme="minorHAnsi"/>
          <w:lang w:val="fr-FR"/>
        </w:rPr>
        <w:t xml:space="preserve"> gens s'adaptent aux nouvelles réalités. Alors qu</w:t>
      </w:r>
      <w:r w:rsidR="003301D0">
        <w:rPr>
          <w:rFonts w:cstheme="minorHAnsi"/>
          <w:lang w:val="fr-FR"/>
        </w:rPr>
        <w:t xml:space="preserve">e nous retournons au travail, aux lieux d’apprentissage </w:t>
      </w:r>
      <w:r w:rsidRPr="006211B8">
        <w:rPr>
          <w:rFonts w:cstheme="minorHAnsi"/>
          <w:lang w:val="fr-FR"/>
        </w:rPr>
        <w:t xml:space="preserve">et </w:t>
      </w:r>
      <w:r w:rsidR="003301D0">
        <w:rPr>
          <w:rFonts w:cstheme="minorHAnsi"/>
          <w:lang w:val="fr-FR"/>
        </w:rPr>
        <w:t>à un</w:t>
      </w:r>
      <w:r w:rsidRPr="006211B8">
        <w:rPr>
          <w:rFonts w:cstheme="minorHAnsi"/>
          <w:lang w:val="fr-FR"/>
        </w:rPr>
        <w:t xml:space="preserve"> vivre ensemble</w:t>
      </w:r>
      <w:r w:rsidR="003301D0">
        <w:rPr>
          <w:rFonts w:cstheme="minorHAnsi"/>
          <w:lang w:val="fr-FR"/>
        </w:rPr>
        <w:t xml:space="preserve"> rapproché (bien que distancé)</w:t>
      </w:r>
      <w:r w:rsidRPr="006211B8">
        <w:rPr>
          <w:rFonts w:cstheme="minorHAnsi"/>
          <w:lang w:val="fr-FR"/>
        </w:rPr>
        <w:t xml:space="preserve">, nous avons réalisé l'étendue de nos vulnérabilités. Pour les </w:t>
      </w:r>
      <w:proofErr w:type="spellStart"/>
      <w:r w:rsidRPr="006211B8">
        <w:rPr>
          <w:rFonts w:cstheme="minorHAnsi"/>
          <w:lang w:val="fr-FR"/>
        </w:rPr>
        <w:t>enseignant</w:t>
      </w:r>
      <w:r w:rsidR="003301D0">
        <w:rPr>
          <w:rFonts w:cstheme="minorHAnsi"/>
          <w:lang w:val="fr-FR"/>
        </w:rPr>
        <w:t>.</w:t>
      </w:r>
      <w:proofErr w:type="gramStart"/>
      <w:r w:rsidR="003301D0">
        <w:rPr>
          <w:rFonts w:cstheme="minorHAnsi"/>
          <w:lang w:val="fr-FR"/>
        </w:rPr>
        <w:t>e.</w:t>
      </w:r>
      <w:r w:rsidRPr="006211B8">
        <w:rPr>
          <w:rFonts w:cstheme="minorHAnsi"/>
          <w:lang w:val="fr-FR"/>
        </w:rPr>
        <w:t>s</w:t>
      </w:r>
      <w:proofErr w:type="spellEnd"/>
      <w:proofErr w:type="gramEnd"/>
      <w:r w:rsidRPr="006211B8">
        <w:rPr>
          <w:rFonts w:cstheme="minorHAnsi"/>
          <w:lang w:val="fr-FR"/>
        </w:rPr>
        <w:t>, les élèves et l'humanité</w:t>
      </w:r>
      <w:r w:rsidR="003301D0">
        <w:rPr>
          <w:rFonts w:cstheme="minorHAnsi"/>
          <w:lang w:val="fr-FR"/>
        </w:rPr>
        <w:t xml:space="preserve"> toute entière</w:t>
      </w:r>
      <w:r w:rsidRPr="006211B8">
        <w:rPr>
          <w:rFonts w:cstheme="minorHAnsi"/>
          <w:lang w:val="fr-FR"/>
        </w:rPr>
        <w:t xml:space="preserve">, </w:t>
      </w:r>
      <w:r w:rsidR="003301D0">
        <w:rPr>
          <w:rFonts w:cstheme="minorHAnsi"/>
          <w:lang w:val="fr-FR"/>
        </w:rPr>
        <w:t>il s’agit là</w:t>
      </w:r>
      <w:r w:rsidRPr="006211B8">
        <w:rPr>
          <w:rFonts w:cstheme="minorHAnsi"/>
          <w:lang w:val="fr-FR"/>
        </w:rPr>
        <w:t xml:space="preserve"> </w:t>
      </w:r>
      <w:r w:rsidR="003301D0">
        <w:rPr>
          <w:rFonts w:cstheme="minorHAnsi"/>
          <w:lang w:val="fr-FR"/>
        </w:rPr>
        <w:t>d’</w:t>
      </w:r>
      <w:r w:rsidRPr="006211B8">
        <w:rPr>
          <w:rFonts w:cstheme="minorHAnsi"/>
          <w:lang w:val="fr-FR"/>
        </w:rPr>
        <w:t xml:space="preserve">une occasion importante de comprendre que ce que nous avons </w:t>
      </w:r>
      <w:r w:rsidR="003301D0">
        <w:rPr>
          <w:rFonts w:cstheme="minorHAnsi"/>
          <w:lang w:val="fr-FR"/>
        </w:rPr>
        <w:t xml:space="preserve">toujours </w:t>
      </w:r>
      <w:r w:rsidRPr="006211B8">
        <w:rPr>
          <w:rFonts w:cstheme="minorHAnsi"/>
          <w:lang w:val="fr-FR"/>
        </w:rPr>
        <w:t xml:space="preserve">considéré comme </w:t>
      </w:r>
      <w:r w:rsidR="003301D0">
        <w:rPr>
          <w:rFonts w:cstheme="minorHAnsi"/>
          <w:lang w:val="fr-FR"/>
        </w:rPr>
        <w:t xml:space="preserve">étant </w:t>
      </w:r>
      <w:r w:rsidRPr="006211B8">
        <w:rPr>
          <w:rFonts w:cstheme="minorHAnsi"/>
          <w:lang w:val="fr-FR"/>
        </w:rPr>
        <w:t>«</w:t>
      </w:r>
      <w:r w:rsidR="003301D0">
        <w:rPr>
          <w:rFonts w:cstheme="minorHAnsi"/>
          <w:lang w:val="fr-FR"/>
        </w:rPr>
        <w:t xml:space="preserve"> </w:t>
      </w:r>
      <w:r w:rsidRPr="006211B8">
        <w:rPr>
          <w:rFonts w:cstheme="minorHAnsi"/>
          <w:lang w:val="fr-FR"/>
        </w:rPr>
        <w:t>normal</w:t>
      </w:r>
      <w:r w:rsidR="003301D0">
        <w:rPr>
          <w:rFonts w:cstheme="minorHAnsi"/>
          <w:lang w:val="fr-FR"/>
        </w:rPr>
        <w:t xml:space="preserve"> </w:t>
      </w:r>
      <w:r w:rsidRPr="006211B8">
        <w:rPr>
          <w:rFonts w:cstheme="minorHAnsi"/>
          <w:lang w:val="fr-FR"/>
        </w:rPr>
        <w:t xml:space="preserve">» n'est </w:t>
      </w:r>
      <w:r w:rsidR="003301D0">
        <w:rPr>
          <w:rFonts w:cstheme="minorHAnsi"/>
          <w:lang w:val="fr-FR"/>
        </w:rPr>
        <w:t xml:space="preserve">finalement </w:t>
      </w:r>
      <w:r w:rsidRPr="006211B8">
        <w:rPr>
          <w:rFonts w:cstheme="minorHAnsi"/>
          <w:lang w:val="fr-FR"/>
        </w:rPr>
        <w:t xml:space="preserve">pas inévitable, mais </w:t>
      </w:r>
      <w:r w:rsidR="003301D0">
        <w:rPr>
          <w:rFonts w:cstheme="minorHAnsi"/>
          <w:lang w:val="fr-FR"/>
        </w:rPr>
        <w:t xml:space="preserve">plutôt </w:t>
      </w:r>
      <w:r w:rsidRPr="006211B8">
        <w:rPr>
          <w:rFonts w:cstheme="minorHAnsi"/>
          <w:lang w:val="fr-FR"/>
        </w:rPr>
        <w:t xml:space="preserve">un choix public - </w:t>
      </w:r>
      <w:r w:rsidR="003301D0">
        <w:rPr>
          <w:rFonts w:cstheme="minorHAnsi"/>
          <w:lang w:val="fr-FR"/>
        </w:rPr>
        <w:t>le</w:t>
      </w:r>
      <w:r w:rsidRPr="006211B8">
        <w:rPr>
          <w:rFonts w:cstheme="minorHAnsi"/>
          <w:lang w:val="fr-FR"/>
        </w:rPr>
        <w:t xml:space="preserve"> résultat de nos choix collectifs. Que nous apprend les perturbations liées aux coronavirus</w:t>
      </w:r>
      <w:r w:rsidR="003301D0">
        <w:rPr>
          <w:rFonts w:cstheme="minorHAnsi"/>
          <w:lang w:val="fr-FR"/>
        </w:rPr>
        <w:t xml:space="preserve"> </w:t>
      </w:r>
      <w:r w:rsidRPr="006211B8">
        <w:rPr>
          <w:rFonts w:cstheme="minorHAnsi"/>
          <w:lang w:val="fr-FR"/>
        </w:rPr>
        <w:t xml:space="preserve">? Qu'est-ce qui doit être différent </w:t>
      </w:r>
      <w:r w:rsidR="003301D0">
        <w:rPr>
          <w:rFonts w:cstheme="minorHAnsi"/>
          <w:lang w:val="fr-FR"/>
        </w:rPr>
        <w:t>par rapport à a</w:t>
      </w:r>
      <w:r w:rsidRPr="006211B8">
        <w:rPr>
          <w:rFonts w:cstheme="minorHAnsi"/>
          <w:lang w:val="fr-FR"/>
        </w:rPr>
        <w:t>vant</w:t>
      </w:r>
      <w:r w:rsidR="003301D0">
        <w:rPr>
          <w:rFonts w:cstheme="minorHAnsi"/>
          <w:lang w:val="fr-FR"/>
        </w:rPr>
        <w:t xml:space="preserve"> </w:t>
      </w:r>
      <w:r w:rsidRPr="006211B8">
        <w:rPr>
          <w:rFonts w:cstheme="minorHAnsi"/>
          <w:lang w:val="fr-FR"/>
        </w:rPr>
        <w:t>?</w:t>
      </w:r>
    </w:p>
    <w:p w14:paraId="6E20995A" w14:textId="77777777" w:rsidR="006211B8" w:rsidRPr="006211B8" w:rsidRDefault="006211B8" w:rsidP="006211B8">
      <w:pPr>
        <w:spacing w:line="240" w:lineRule="auto"/>
        <w:jc w:val="both"/>
        <w:rPr>
          <w:rFonts w:cstheme="minorHAnsi"/>
          <w:lang w:val="fr-FR"/>
        </w:rPr>
      </w:pPr>
    </w:p>
    <w:p w14:paraId="73A7F8A5" w14:textId="06FC3E29" w:rsidR="006211B8" w:rsidRPr="003301D0" w:rsidRDefault="006A54D3" w:rsidP="006211B8">
      <w:pPr>
        <w:spacing w:line="240" w:lineRule="auto"/>
        <w:jc w:val="both"/>
        <w:rPr>
          <w:rFonts w:cstheme="minorHAnsi"/>
          <w:b/>
          <w:bCs/>
          <w:lang w:val="fr-FR"/>
        </w:rPr>
      </w:pPr>
      <w:r w:rsidRPr="002B4F77">
        <w:rPr>
          <w:rFonts w:cstheme="minorHAnsi"/>
          <w:b/>
          <w:bCs/>
          <w:lang w:val="fr-FR"/>
        </w:rPr>
        <w:t xml:space="preserve">VIDÉO </w:t>
      </w:r>
      <w:r w:rsidR="006211B8" w:rsidRPr="003301D0">
        <w:rPr>
          <w:rFonts w:cstheme="minorHAnsi"/>
          <w:b/>
          <w:bCs/>
          <w:lang w:val="fr-FR"/>
        </w:rPr>
        <w:t>4 (à paraître). Changement climatique et éducation</w:t>
      </w:r>
    </w:p>
    <w:p w14:paraId="498C3782" w14:textId="0A22ACB2" w:rsidR="003301D0" w:rsidRPr="006211B8" w:rsidRDefault="003301D0" w:rsidP="003301D0">
      <w:pPr>
        <w:spacing w:line="240" w:lineRule="auto"/>
        <w:jc w:val="both"/>
        <w:rPr>
          <w:rFonts w:cstheme="minorHAnsi"/>
          <w:lang w:val="fr-FR"/>
        </w:rPr>
      </w:pPr>
      <w:r w:rsidRPr="006211B8">
        <w:rPr>
          <w:rFonts w:cstheme="minorHAnsi"/>
          <w:lang w:val="fr-FR"/>
        </w:rPr>
        <w:t>[Le lien v</w:t>
      </w:r>
      <w:r>
        <w:rPr>
          <w:rFonts w:cstheme="minorHAnsi"/>
          <w:lang w:val="fr-FR"/>
        </w:rPr>
        <w:t>ers la vidéo sera disponible début septembre</w:t>
      </w:r>
      <w:r w:rsidRPr="006211B8">
        <w:rPr>
          <w:rFonts w:cstheme="minorHAnsi"/>
          <w:lang w:val="fr-FR"/>
        </w:rPr>
        <w:t xml:space="preserve">, </w:t>
      </w:r>
      <w:r>
        <w:rPr>
          <w:rFonts w:cstheme="minorHAnsi"/>
          <w:lang w:val="fr-FR"/>
        </w:rPr>
        <w:t>n’hésitez pas à</w:t>
      </w:r>
      <w:r w:rsidRPr="006211B8">
        <w:rPr>
          <w:rFonts w:cstheme="minorHAnsi"/>
          <w:lang w:val="fr-FR"/>
        </w:rPr>
        <w:t xml:space="preserve"> nous envoyer un message à </w:t>
      </w:r>
      <w:hyperlink r:id="rId23" w:history="1">
        <w:r w:rsidRPr="00110410">
          <w:rPr>
            <w:rStyle w:val="Hyperlink"/>
            <w:rFonts w:cstheme="minorHAnsi"/>
            <w:lang w:val="fr-FR"/>
          </w:rPr>
          <w:t>futuresofeducation@unesco.org</w:t>
        </w:r>
      </w:hyperlink>
      <w:r>
        <w:rPr>
          <w:rFonts w:cstheme="minorHAnsi"/>
          <w:lang w:val="fr-FR"/>
        </w:rPr>
        <w:t xml:space="preserve"> </w:t>
      </w:r>
      <w:r w:rsidRPr="006211B8">
        <w:rPr>
          <w:rFonts w:cstheme="minorHAnsi"/>
          <w:lang w:val="fr-FR"/>
        </w:rPr>
        <w:t>si vous souhaitez être informé de sa sortie]</w:t>
      </w:r>
    </w:p>
    <w:p w14:paraId="67EFC31F" w14:textId="77777777" w:rsidR="006211B8" w:rsidRPr="006211B8" w:rsidRDefault="006211B8" w:rsidP="006211B8">
      <w:pPr>
        <w:spacing w:line="240" w:lineRule="auto"/>
        <w:jc w:val="both"/>
        <w:rPr>
          <w:rFonts w:cstheme="minorHAnsi"/>
          <w:lang w:val="fr-FR"/>
        </w:rPr>
      </w:pPr>
    </w:p>
    <w:p w14:paraId="730E3468" w14:textId="55D683EB" w:rsidR="006211B8" w:rsidRDefault="006211B8" w:rsidP="003301D0">
      <w:pPr>
        <w:spacing w:line="240" w:lineRule="auto"/>
        <w:jc w:val="both"/>
        <w:rPr>
          <w:rFonts w:cstheme="minorHAnsi"/>
          <w:lang w:val="fr-FR"/>
        </w:rPr>
      </w:pPr>
      <w:r w:rsidRPr="006211B8">
        <w:rPr>
          <w:rFonts w:cstheme="minorHAnsi"/>
          <w:lang w:val="fr-FR"/>
        </w:rPr>
        <w:t xml:space="preserve">L'éducation peut faire beaucoup pour enseigner aux gens la </w:t>
      </w:r>
      <w:r w:rsidR="003301D0">
        <w:rPr>
          <w:rFonts w:cstheme="minorHAnsi"/>
          <w:lang w:val="fr-FR"/>
        </w:rPr>
        <w:t xml:space="preserve">notion de </w:t>
      </w:r>
      <w:r w:rsidRPr="006211B8">
        <w:rPr>
          <w:rFonts w:cstheme="minorHAnsi"/>
          <w:lang w:val="fr-FR"/>
        </w:rPr>
        <w:t xml:space="preserve">durabilité et la responsabilité environnementale. Les écoles et les universités sont parfois des chefs de file en matière de construction écologique, de recherche environnementale et d'innovation politique pour le développement durable. Mais nous ne sommes toujours pas près de réaliser les changements radicaux nécessaires. De nombreux scientifiques sont convaincus que la vie humaine sur terre est de plus en plus tendue et pourrait éventuellement devenir impossible. </w:t>
      </w:r>
      <w:r w:rsidR="003301D0">
        <w:rPr>
          <w:rFonts w:cstheme="minorHAnsi"/>
          <w:lang w:val="fr-FR"/>
        </w:rPr>
        <w:t>N</w:t>
      </w:r>
      <w:r w:rsidRPr="006211B8">
        <w:rPr>
          <w:rFonts w:cstheme="minorHAnsi"/>
          <w:lang w:val="fr-FR"/>
        </w:rPr>
        <w:t xml:space="preserve">ous sommes </w:t>
      </w:r>
      <w:r w:rsidR="003301D0">
        <w:rPr>
          <w:rFonts w:cstheme="minorHAnsi"/>
          <w:lang w:val="fr-FR"/>
        </w:rPr>
        <w:t xml:space="preserve">aussi </w:t>
      </w:r>
      <w:r w:rsidRPr="006211B8">
        <w:rPr>
          <w:rFonts w:cstheme="minorHAnsi"/>
          <w:lang w:val="fr-FR"/>
        </w:rPr>
        <w:t xml:space="preserve">toujours confrontés au problème </w:t>
      </w:r>
      <w:r w:rsidR="003301D0">
        <w:rPr>
          <w:rFonts w:cstheme="minorHAnsi"/>
          <w:lang w:val="fr-FR"/>
        </w:rPr>
        <w:t>qui est que,</w:t>
      </w:r>
      <w:r w:rsidRPr="006211B8">
        <w:rPr>
          <w:rFonts w:cstheme="minorHAnsi"/>
          <w:lang w:val="fr-FR"/>
        </w:rPr>
        <w:t xml:space="preserve"> dans le monde, ce sont généralement les personnes les plus éduquées qui laissent les plus grandes empreintes environnementales et climatiques. Certains suggèrent que nous devons quitter les écoles et descendre dans la rue pour mobiliser un changement radical - parce qu'il n'y a pas de temps à </w:t>
      </w:r>
      <w:r w:rsidR="003301D0">
        <w:rPr>
          <w:rFonts w:cstheme="minorHAnsi"/>
          <w:lang w:val="fr-FR"/>
        </w:rPr>
        <w:t>perdre</w:t>
      </w:r>
      <w:r w:rsidRPr="006211B8">
        <w:rPr>
          <w:rFonts w:cstheme="minorHAnsi"/>
          <w:lang w:val="fr-FR"/>
        </w:rPr>
        <w:t>. D'autres disent que no</w:t>
      </w:r>
      <w:r w:rsidR="003301D0">
        <w:rPr>
          <w:rFonts w:cstheme="minorHAnsi"/>
          <w:lang w:val="fr-FR"/>
        </w:rPr>
        <w:t xml:space="preserve">us devons changer les écoles, c’est-à-dire </w:t>
      </w:r>
      <w:r w:rsidR="003301D0" w:rsidRPr="003301D0">
        <w:rPr>
          <w:rFonts w:cstheme="minorHAnsi"/>
          <w:i/>
          <w:iCs/>
          <w:lang w:val="fr-FR"/>
        </w:rPr>
        <w:t>c</w:t>
      </w:r>
      <w:r w:rsidRPr="003301D0">
        <w:rPr>
          <w:rFonts w:cstheme="minorHAnsi"/>
          <w:i/>
          <w:iCs/>
          <w:lang w:val="fr-FR"/>
        </w:rPr>
        <w:t>omment</w:t>
      </w:r>
      <w:r w:rsidRPr="006211B8">
        <w:rPr>
          <w:rFonts w:cstheme="minorHAnsi"/>
          <w:lang w:val="fr-FR"/>
        </w:rPr>
        <w:t xml:space="preserve">, </w:t>
      </w:r>
      <w:r w:rsidRPr="003301D0">
        <w:rPr>
          <w:rFonts w:cstheme="minorHAnsi"/>
          <w:i/>
          <w:iCs/>
          <w:lang w:val="fr-FR"/>
        </w:rPr>
        <w:t>quoi</w:t>
      </w:r>
      <w:r w:rsidRPr="006211B8">
        <w:rPr>
          <w:rFonts w:cstheme="minorHAnsi"/>
          <w:lang w:val="fr-FR"/>
        </w:rPr>
        <w:t xml:space="preserve"> et </w:t>
      </w:r>
      <w:r w:rsidRPr="003301D0">
        <w:rPr>
          <w:rFonts w:cstheme="minorHAnsi"/>
          <w:i/>
          <w:iCs/>
          <w:lang w:val="fr-FR"/>
        </w:rPr>
        <w:t>où</w:t>
      </w:r>
      <w:r w:rsidRPr="006211B8">
        <w:rPr>
          <w:rFonts w:cstheme="minorHAnsi"/>
          <w:lang w:val="fr-FR"/>
        </w:rPr>
        <w:t xml:space="preserve"> nous apprenons - dans le cadre d'un changement radical. Que devons-nous faire pour nous assurer que l'éducation contribue réellement à résoudre la crise climatique</w:t>
      </w:r>
      <w:r w:rsidR="003301D0">
        <w:rPr>
          <w:rFonts w:cstheme="minorHAnsi"/>
          <w:lang w:val="fr-FR"/>
        </w:rPr>
        <w:t xml:space="preserve"> </w:t>
      </w:r>
      <w:r w:rsidRPr="006211B8">
        <w:rPr>
          <w:rFonts w:cstheme="minorHAnsi"/>
          <w:lang w:val="fr-FR"/>
        </w:rPr>
        <w:t>?</w:t>
      </w:r>
    </w:p>
    <w:p w14:paraId="218FBE51" w14:textId="22A304C5" w:rsidR="0096611B" w:rsidRDefault="0096611B" w:rsidP="003301D0">
      <w:pPr>
        <w:spacing w:line="240" w:lineRule="auto"/>
        <w:jc w:val="both"/>
        <w:rPr>
          <w:rFonts w:cstheme="minorHAnsi"/>
          <w:lang w:val="fr-FR"/>
        </w:rPr>
      </w:pPr>
    </w:p>
    <w:p w14:paraId="37D8F8B1" w14:textId="77777777" w:rsidR="0096611B" w:rsidRDefault="0096611B" w:rsidP="0096611B">
      <w:pPr>
        <w:spacing w:line="240" w:lineRule="auto"/>
        <w:jc w:val="both"/>
        <w:rPr>
          <w:rFonts w:cstheme="minorHAnsi"/>
          <w:lang w:val="fr-FR"/>
        </w:rPr>
      </w:pPr>
    </w:p>
    <w:p w14:paraId="19C95FB7" w14:textId="77777777" w:rsidR="0096611B" w:rsidRPr="00BA6C29" w:rsidRDefault="0096611B" w:rsidP="0096611B">
      <w:pPr>
        <w:pStyle w:val="NoSpacing"/>
        <w:ind w:right="230"/>
        <w:rPr>
          <w:rFonts w:ascii="Calibri" w:hAnsi="Calibri" w:cs="Calibri"/>
          <w:b/>
          <w:lang w:val="fr-FR"/>
        </w:rPr>
      </w:pPr>
    </w:p>
    <w:tbl>
      <w:tblPr>
        <w:tblStyle w:val="TableGrid"/>
        <w:tblW w:w="9540" w:type="dxa"/>
        <w:tblInd w:w="-95" w:type="dxa"/>
        <w:tblLook w:val="04A0" w:firstRow="1" w:lastRow="0" w:firstColumn="1" w:lastColumn="0" w:noHBand="0" w:noVBand="1"/>
      </w:tblPr>
      <w:tblGrid>
        <w:gridCol w:w="9540"/>
      </w:tblGrid>
      <w:tr w:rsidR="0096611B" w:rsidRPr="005F5866" w14:paraId="3BE79CC9" w14:textId="77777777" w:rsidTr="0096611B">
        <w:tc>
          <w:tcPr>
            <w:tcW w:w="9540" w:type="dxa"/>
            <w:shd w:val="clear" w:color="auto" w:fill="1F3864" w:themeFill="accent5" w:themeFillShade="80"/>
          </w:tcPr>
          <w:p w14:paraId="5D69B8E9" w14:textId="433909F4" w:rsidR="0096611B" w:rsidRPr="005F5866" w:rsidRDefault="0096611B" w:rsidP="0096611B">
            <w:pPr>
              <w:pStyle w:val="NoSpacing"/>
              <w:ind w:right="230"/>
              <w:jc w:val="center"/>
              <w:rPr>
                <w:rFonts w:ascii="Calibri" w:hAnsi="Calibri" w:cs="Calibri"/>
                <w:b/>
                <w:sz w:val="40"/>
              </w:rPr>
            </w:pPr>
            <w:r w:rsidRPr="006113C8">
              <w:rPr>
                <w:rFonts w:ascii="Calibri" w:hAnsi="Calibri" w:cs="Calibri"/>
                <w:b/>
                <w:sz w:val="40"/>
              </w:rPr>
              <w:t xml:space="preserve">MODÈLE </w:t>
            </w:r>
            <w:r>
              <w:rPr>
                <w:rFonts w:ascii="Calibri" w:hAnsi="Calibri" w:cs="Calibri"/>
                <w:b/>
                <w:sz w:val="40"/>
              </w:rPr>
              <w:t xml:space="preserve">4 </w:t>
            </w:r>
          </w:p>
        </w:tc>
      </w:tr>
    </w:tbl>
    <w:p w14:paraId="62FAACD1" w14:textId="3B37BD8A" w:rsidR="0096611B" w:rsidRDefault="0096611B" w:rsidP="003301D0">
      <w:pPr>
        <w:spacing w:line="240" w:lineRule="auto"/>
        <w:jc w:val="both"/>
        <w:rPr>
          <w:rFonts w:cstheme="minorHAnsi"/>
          <w:lang w:val="fr-FR"/>
        </w:rPr>
      </w:pPr>
    </w:p>
    <w:p w14:paraId="3047BCE6" w14:textId="788F5994" w:rsidR="0096611B" w:rsidRPr="0096611B" w:rsidRDefault="0096611B" w:rsidP="0096611B">
      <w:pPr>
        <w:spacing w:line="240" w:lineRule="auto"/>
        <w:jc w:val="both"/>
        <w:rPr>
          <w:rFonts w:cstheme="minorHAnsi"/>
          <w:lang w:val="fr-FR"/>
        </w:rPr>
      </w:pPr>
      <w:r w:rsidRPr="0096611B">
        <w:rPr>
          <w:rFonts w:cstheme="minorHAnsi"/>
          <w:lang w:val="fr-FR"/>
        </w:rPr>
        <w:t xml:space="preserve">Dans ce modèle </w:t>
      </w:r>
      <w:r>
        <w:rPr>
          <w:rFonts w:cstheme="minorHAnsi"/>
          <w:lang w:val="fr-FR"/>
        </w:rPr>
        <w:t xml:space="preserve">« Do It </w:t>
      </w:r>
      <w:proofErr w:type="spellStart"/>
      <w:r>
        <w:rPr>
          <w:rFonts w:cstheme="minorHAnsi"/>
          <w:lang w:val="fr-FR"/>
        </w:rPr>
        <w:t>Yourself</w:t>
      </w:r>
      <w:proofErr w:type="spellEnd"/>
      <w:r>
        <w:rPr>
          <w:rFonts w:cstheme="minorHAnsi"/>
          <w:lang w:val="fr-FR"/>
        </w:rPr>
        <w:t> », vous êtes libre de façonner vous-même la structure de votre discussion : en effet,</w:t>
      </w:r>
      <w:r w:rsidRPr="0096611B">
        <w:rPr>
          <w:rFonts w:cstheme="minorHAnsi"/>
          <w:lang w:val="fr-FR"/>
        </w:rPr>
        <w:t xml:space="preserve"> les parties prenantes sont encouragées à organiser des </w:t>
      </w:r>
      <w:r>
        <w:rPr>
          <w:rFonts w:cstheme="minorHAnsi"/>
          <w:lang w:val="fr-FR"/>
        </w:rPr>
        <w:t>groupes de discussion autour de sujets plus personnalisé</w:t>
      </w:r>
      <w:r w:rsidRPr="0096611B">
        <w:rPr>
          <w:rFonts w:cstheme="minorHAnsi"/>
          <w:lang w:val="fr-FR"/>
        </w:rPr>
        <w:t>s</w:t>
      </w:r>
      <w:r>
        <w:rPr>
          <w:rFonts w:cstheme="minorHAnsi"/>
          <w:lang w:val="fr-FR"/>
        </w:rPr>
        <w:t>,</w:t>
      </w:r>
      <w:r w:rsidRPr="0096611B">
        <w:rPr>
          <w:rFonts w:cstheme="minorHAnsi"/>
          <w:lang w:val="fr-FR"/>
        </w:rPr>
        <w:t xml:space="preserve"> dans des domaines </w:t>
      </w:r>
      <w:r>
        <w:rPr>
          <w:rFonts w:cstheme="minorHAnsi"/>
          <w:lang w:val="fr-FR"/>
        </w:rPr>
        <w:t>/ thèmes spécifiques qui parlent particulièrement à leurs communautés</w:t>
      </w:r>
      <w:r w:rsidRPr="0096611B">
        <w:rPr>
          <w:rFonts w:cstheme="minorHAnsi"/>
          <w:lang w:val="fr-FR"/>
        </w:rPr>
        <w:t xml:space="preserve">. Ces consultations </w:t>
      </w:r>
      <w:r>
        <w:rPr>
          <w:rFonts w:cstheme="minorHAnsi"/>
          <w:lang w:val="fr-FR"/>
        </w:rPr>
        <w:t xml:space="preserve">doivent néanmoins faire écho à </w:t>
      </w:r>
      <w:r w:rsidRPr="0096611B">
        <w:rPr>
          <w:rFonts w:cstheme="minorHAnsi"/>
          <w:lang w:val="fr-FR"/>
        </w:rPr>
        <w:t xml:space="preserve">une ou plusieurs des idées clés exposées dans les récentes publications de la Commission internationale: </w:t>
      </w:r>
      <w:hyperlink r:id="rId24" w:history="1">
        <w:r w:rsidRPr="00A74F86">
          <w:rPr>
            <w:rStyle w:val="Hyperlink"/>
            <w:rFonts w:cstheme="minorHAnsi"/>
            <w:i/>
            <w:iCs/>
            <w:lang w:val="fr-FR"/>
          </w:rPr>
          <w:t>Note de cadrage sur les futurs de l'éducation</w:t>
        </w:r>
      </w:hyperlink>
      <w:r w:rsidRPr="0096611B">
        <w:rPr>
          <w:rFonts w:cstheme="minorHAnsi"/>
          <w:lang w:val="fr-FR"/>
        </w:rPr>
        <w:t xml:space="preserve"> (février 2020), </w:t>
      </w:r>
      <w:hyperlink r:id="rId25" w:history="1">
        <w:r w:rsidRPr="00A74F86">
          <w:rPr>
            <w:rStyle w:val="Hyperlink"/>
            <w:rFonts w:cstheme="minorHAnsi"/>
            <w:i/>
            <w:iCs/>
            <w:lang w:val="fr-FR"/>
          </w:rPr>
          <w:t>Déclaration commune : Protéger et transformer l'éducation pour des futurs partagés et une humanité en commun</w:t>
        </w:r>
      </w:hyperlink>
      <w:r w:rsidRPr="0096611B">
        <w:rPr>
          <w:rFonts w:cstheme="minorHAnsi"/>
          <w:lang w:val="fr-FR"/>
        </w:rPr>
        <w:t xml:space="preserve"> (avril 2020), </w:t>
      </w:r>
      <w:hyperlink r:id="rId26" w:history="1">
        <w:r w:rsidRPr="0096611B">
          <w:rPr>
            <w:rStyle w:val="Hyperlink"/>
            <w:rFonts w:cstheme="minorHAnsi"/>
            <w:i/>
            <w:iCs/>
            <w:lang w:val="fr-FR"/>
          </w:rPr>
          <w:t>L'éducation dans un monde post-COVID : neuf idées pour l'action publique</w:t>
        </w:r>
      </w:hyperlink>
      <w:r w:rsidRPr="0096611B">
        <w:rPr>
          <w:rFonts w:cstheme="minorHAnsi"/>
          <w:lang w:val="fr-FR"/>
        </w:rPr>
        <w:t xml:space="preserve"> (juin 2020).</w:t>
      </w:r>
    </w:p>
    <w:p w14:paraId="4B268424" w14:textId="77777777" w:rsidR="0096611B" w:rsidRPr="0096611B" w:rsidRDefault="0096611B" w:rsidP="0096611B">
      <w:pPr>
        <w:spacing w:line="240" w:lineRule="auto"/>
        <w:rPr>
          <w:rFonts w:cstheme="minorHAnsi"/>
          <w:lang w:val="fr-FR"/>
        </w:rPr>
      </w:pPr>
    </w:p>
    <w:p w14:paraId="5723ECD2" w14:textId="36AF86AA" w:rsidR="0096611B" w:rsidRDefault="00D22DBE" w:rsidP="00D22DBE">
      <w:pPr>
        <w:spacing w:line="240" w:lineRule="auto"/>
        <w:jc w:val="both"/>
        <w:rPr>
          <w:rFonts w:cstheme="minorHAnsi"/>
          <w:lang w:val="fr-FR"/>
        </w:rPr>
      </w:pPr>
      <w:r>
        <w:rPr>
          <w:rFonts w:cstheme="minorHAnsi"/>
          <w:lang w:val="fr-FR"/>
        </w:rPr>
        <w:lastRenderedPageBreak/>
        <w:t>Sentez-vous libre de d</w:t>
      </w:r>
      <w:r w:rsidR="0096611B" w:rsidRPr="0096611B">
        <w:rPr>
          <w:rFonts w:cstheme="minorHAnsi"/>
          <w:lang w:val="fr-FR"/>
        </w:rPr>
        <w:t>éveloppe</w:t>
      </w:r>
      <w:r>
        <w:rPr>
          <w:rFonts w:cstheme="minorHAnsi"/>
          <w:lang w:val="fr-FR"/>
        </w:rPr>
        <w:t>r</w:t>
      </w:r>
      <w:r w:rsidR="0096611B" w:rsidRPr="0096611B">
        <w:rPr>
          <w:rFonts w:cstheme="minorHAnsi"/>
          <w:lang w:val="fr-FR"/>
        </w:rPr>
        <w:t xml:space="preserve"> vos p</w:t>
      </w:r>
      <w:r>
        <w:rPr>
          <w:rFonts w:cstheme="minorHAnsi"/>
          <w:lang w:val="fr-FR"/>
        </w:rPr>
        <w:t>ropres questions de discussion ; nous vous conseillons toutefois d’essayer</w:t>
      </w:r>
      <w:r w:rsidR="0096611B" w:rsidRPr="0096611B">
        <w:rPr>
          <w:rFonts w:cstheme="minorHAnsi"/>
          <w:lang w:val="fr-FR"/>
        </w:rPr>
        <w:t xml:space="preserve"> de vous limiter à 3 ou 4 grandes questions au maximum</w:t>
      </w:r>
      <w:r>
        <w:rPr>
          <w:rFonts w:cstheme="minorHAnsi"/>
          <w:lang w:val="fr-FR"/>
        </w:rPr>
        <w:t xml:space="preserve">, afin d’avoir le temps de les aborder avec l’ensemble des </w:t>
      </w:r>
      <w:proofErr w:type="spellStart"/>
      <w:r>
        <w:rPr>
          <w:rFonts w:cstheme="minorHAnsi"/>
          <w:lang w:val="fr-FR"/>
        </w:rPr>
        <w:t>participant.</w:t>
      </w:r>
      <w:proofErr w:type="gramStart"/>
      <w:r>
        <w:rPr>
          <w:rFonts w:cstheme="minorHAnsi"/>
          <w:lang w:val="fr-FR"/>
        </w:rPr>
        <w:t>e.s</w:t>
      </w:r>
      <w:proofErr w:type="spellEnd"/>
      <w:proofErr w:type="gramEnd"/>
      <w:r>
        <w:rPr>
          <w:rFonts w:cstheme="minorHAnsi"/>
          <w:lang w:val="fr-FR"/>
        </w:rPr>
        <w:t xml:space="preserve"> du groupe de discussion</w:t>
      </w:r>
      <w:r w:rsidR="0096611B" w:rsidRPr="0096611B">
        <w:rPr>
          <w:rFonts w:cstheme="minorHAnsi"/>
          <w:lang w:val="fr-FR"/>
        </w:rPr>
        <w:t>.</w:t>
      </w:r>
    </w:p>
    <w:p w14:paraId="06CDFA1C" w14:textId="5896404E" w:rsidR="00166029" w:rsidRDefault="00166029" w:rsidP="00D22DBE">
      <w:pPr>
        <w:spacing w:line="240" w:lineRule="auto"/>
        <w:jc w:val="both"/>
        <w:rPr>
          <w:rFonts w:cstheme="minorHAnsi"/>
          <w:lang w:val="fr-FR"/>
        </w:rPr>
      </w:pPr>
    </w:p>
    <w:p w14:paraId="15585E2A" w14:textId="77777777" w:rsidR="00166029" w:rsidRPr="001B73FE" w:rsidRDefault="00166029" w:rsidP="00166029">
      <w:pPr>
        <w:pStyle w:val="NoSpacing"/>
        <w:ind w:right="230"/>
        <w:rPr>
          <w:rFonts w:ascii="Calibri" w:hAnsi="Calibri" w:cs="Calibri"/>
          <w:b/>
        </w:rPr>
      </w:pPr>
    </w:p>
    <w:tbl>
      <w:tblPr>
        <w:tblStyle w:val="TableGrid"/>
        <w:tblW w:w="9540" w:type="dxa"/>
        <w:tblInd w:w="-95" w:type="dxa"/>
        <w:tblLook w:val="04A0" w:firstRow="1" w:lastRow="0" w:firstColumn="1" w:lastColumn="0" w:noHBand="0" w:noVBand="1"/>
      </w:tblPr>
      <w:tblGrid>
        <w:gridCol w:w="9540"/>
      </w:tblGrid>
      <w:tr w:rsidR="00166029" w:rsidRPr="005F5866" w14:paraId="6420C241" w14:textId="77777777" w:rsidTr="00627619">
        <w:tc>
          <w:tcPr>
            <w:tcW w:w="9540" w:type="dxa"/>
            <w:shd w:val="clear" w:color="auto" w:fill="1F3864" w:themeFill="accent5" w:themeFillShade="80"/>
          </w:tcPr>
          <w:p w14:paraId="7A2121F6" w14:textId="70D25859" w:rsidR="00166029" w:rsidRPr="005F5866" w:rsidRDefault="00166029" w:rsidP="00627619">
            <w:pPr>
              <w:pStyle w:val="NoSpacing"/>
              <w:ind w:right="230"/>
              <w:jc w:val="center"/>
              <w:rPr>
                <w:rFonts w:ascii="Calibri" w:hAnsi="Calibri" w:cs="Calibri"/>
                <w:b/>
                <w:sz w:val="40"/>
              </w:rPr>
            </w:pPr>
            <w:r>
              <w:rPr>
                <w:rFonts w:ascii="Calibri" w:hAnsi="Calibri" w:cs="Calibri"/>
                <w:b/>
                <w:sz w:val="40"/>
              </w:rPr>
              <w:t xml:space="preserve">CONCLUSION &amp; REMERCIEMENT  </w:t>
            </w:r>
          </w:p>
        </w:tc>
      </w:tr>
    </w:tbl>
    <w:p w14:paraId="57C91ECA" w14:textId="77777777" w:rsidR="00166029" w:rsidRPr="001B73FE" w:rsidRDefault="00166029" w:rsidP="00166029">
      <w:pPr>
        <w:pStyle w:val="NoSpacing"/>
        <w:ind w:right="230"/>
        <w:rPr>
          <w:rFonts w:ascii="Calibri" w:hAnsi="Calibri" w:cs="Calibri"/>
          <w:b/>
        </w:rPr>
      </w:pPr>
    </w:p>
    <w:p w14:paraId="172DCB14" w14:textId="58700494" w:rsidR="00166029" w:rsidRPr="00166029" w:rsidRDefault="00166029" w:rsidP="00D22DBE">
      <w:pPr>
        <w:spacing w:line="240" w:lineRule="auto"/>
        <w:jc w:val="both"/>
        <w:rPr>
          <w:rFonts w:cstheme="minorHAnsi"/>
        </w:rPr>
      </w:pPr>
    </w:p>
    <w:p w14:paraId="0F5A5776" w14:textId="77777777" w:rsidR="00997499" w:rsidRPr="00997499" w:rsidRDefault="00997499" w:rsidP="00A74F86">
      <w:pPr>
        <w:spacing w:line="240" w:lineRule="auto"/>
        <w:jc w:val="both"/>
        <w:rPr>
          <w:rFonts w:cstheme="minorHAnsi"/>
          <w:lang w:val="fr-FR"/>
        </w:rPr>
      </w:pPr>
      <w:r w:rsidRPr="00997499">
        <w:rPr>
          <w:rFonts w:cstheme="minorHAnsi"/>
          <w:lang w:val="fr-FR"/>
        </w:rPr>
        <w:t xml:space="preserve">Remercier les participants pour leur temps et leurs contributions à la consultation et aux discussions sur les futurs de l'éducation. Expliquer que les contributions recueillies seront synthétisées et partagées avec l'UNESCO et la Commission internationale chargée de piloter le rapport sur les futurs de l'éducation, qui sera publié en 2021. </w:t>
      </w:r>
    </w:p>
    <w:p w14:paraId="17DA07E9" w14:textId="77777777" w:rsidR="00997499" w:rsidRPr="00997499" w:rsidRDefault="00997499" w:rsidP="00A74F86">
      <w:pPr>
        <w:spacing w:line="240" w:lineRule="auto"/>
        <w:jc w:val="both"/>
        <w:rPr>
          <w:rFonts w:cstheme="minorHAnsi"/>
          <w:lang w:val="fr-FR"/>
        </w:rPr>
      </w:pPr>
    </w:p>
    <w:p w14:paraId="226E3868" w14:textId="4A5DFFE8" w:rsidR="00997499" w:rsidRPr="00997499" w:rsidRDefault="00A74F86" w:rsidP="00A74F86">
      <w:pPr>
        <w:spacing w:line="240" w:lineRule="auto"/>
        <w:jc w:val="both"/>
        <w:rPr>
          <w:rFonts w:cstheme="minorHAnsi"/>
          <w:lang w:val="fr-FR"/>
        </w:rPr>
      </w:pPr>
      <w:r>
        <w:rPr>
          <w:rFonts w:cstheme="minorHAnsi"/>
          <w:lang w:val="fr-FR"/>
        </w:rPr>
        <w:t>Assurez-vous</w:t>
      </w:r>
      <w:r w:rsidR="00997499" w:rsidRPr="00997499">
        <w:rPr>
          <w:rFonts w:cstheme="minorHAnsi"/>
          <w:lang w:val="fr-FR"/>
        </w:rPr>
        <w:t xml:space="preserve"> que les participants ont bien consigné leur nom et indiqué s'ils souhaitent être reconnus comme contributeurs. Les participants doivent également communiquer leur adresse électronique s'ils souhaitent recevoir des mises à jour sur le projet et participer aux prochains exercices de consultation. </w:t>
      </w:r>
    </w:p>
    <w:p w14:paraId="7976C18C" w14:textId="77777777" w:rsidR="00997499" w:rsidRPr="00997499" w:rsidRDefault="00997499" w:rsidP="00A74F86">
      <w:pPr>
        <w:spacing w:line="240" w:lineRule="auto"/>
        <w:jc w:val="both"/>
        <w:rPr>
          <w:rFonts w:cstheme="minorHAnsi"/>
          <w:lang w:val="fr-FR"/>
        </w:rPr>
      </w:pPr>
    </w:p>
    <w:p w14:paraId="5BEC1AE8" w14:textId="234D2EA4" w:rsidR="00997499" w:rsidRPr="00997499" w:rsidRDefault="00A74F86" w:rsidP="00A74F86">
      <w:pPr>
        <w:spacing w:line="240" w:lineRule="auto"/>
        <w:jc w:val="both"/>
        <w:rPr>
          <w:rFonts w:cstheme="minorHAnsi"/>
          <w:lang w:val="fr-FR"/>
        </w:rPr>
      </w:pPr>
      <w:r>
        <w:rPr>
          <w:rFonts w:cstheme="minorHAnsi"/>
          <w:lang w:val="fr-FR"/>
        </w:rPr>
        <w:t>Encouragez</w:t>
      </w:r>
      <w:r w:rsidR="00997499" w:rsidRPr="00997499">
        <w:rPr>
          <w:rFonts w:cstheme="minorHAnsi"/>
          <w:lang w:val="fr-FR"/>
        </w:rPr>
        <w:t xml:space="preserve"> les participants à participer aux plateformes </w:t>
      </w:r>
      <w:r w:rsidR="00997499">
        <w:rPr>
          <w:rFonts w:cstheme="minorHAnsi"/>
          <w:lang w:val="fr-FR"/>
        </w:rPr>
        <w:t xml:space="preserve">de participation </w:t>
      </w:r>
      <w:r>
        <w:rPr>
          <w:rFonts w:cstheme="minorHAnsi"/>
          <w:lang w:val="fr-FR"/>
        </w:rPr>
        <w:t>en ligne de futur</w:t>
      </w:r>
      <w:r w:rsidR="00997499" w:rsidRPr="00997499">
        <w:rPr>
          <w:rFonts w:cstheme="minorHAnsi"/>
          <w:lang w:val="fr-FR"/>
        </w:rPr>
        <w:t>s de l’éducation.  Celles-ci sont disponibles sur le site web de l'UNESCO (</w:t>
      </w:r>
      <w:hyperlink r:id="rId27" w:history="1">
        <w:r w:rsidR="00997499" w:rsidRPr="00110410">
          <w:rPr>
            <w:rStyle w:val="Hyperlink"/>
            <w:rFonts w:cstheme="minorHAnsi"/>
            <w:lang w:val="fr-FR"/>
          </w:rPr>
          <w:t>https://fr.unesco.org/futuresofeducation/prenez-part-au-projet</w:t>
        </w:r>
      </w:hyperlink>
      <w:r w:rsidR="00997499" w:rsidRPr="00997499">
        <w:rPr>
          <w:rFonts w:cstheme="minorHAnsi"/>
          <w:lang w:val="fr-FR"/>
        </w:rPr>
        <w:t xml:space="preserve">) et vont de la réponse à un court sondage à la rédaction d'un </w:t>
      </w:r>
      <w:r w:rsidR="00997499">
        <w:rPr>
          <w:rFonts w:cstheme="minorHAnsi"/>
          <w:lang w:val="fr-FR"/>
        </w:rPr>
        <w:t>écrit</w:t>
      </w:r>
      <w:r w:rsidR="00997499" w:rsidRPr="00997499">
        <w:rPr>
          <w:rFonts w:cstheme="minorHAnsi"/>
          <w:lang w:val="fr-FR"/>
        </w:rPr>
        <w:t xml:space="preserve"> de 1000 mots, en passant par la </w:t>
      </w:r>
      <w:r w:rsidR="00997499">
        <w:rPr>
          <w:rFonts w:cstheme="minorHAnsi"/>
          <w:lang w:val="fr-FR"/>
        </w:rPr>
        <w:t>proposition</w:t>
      </w:r>
      <w:r w:rsidR="00997499" w:rsidRPr="00997499">
        <w:rPr>
          <w:rFonts w:cstheme="minorHAnsi"/>
          <w:lang w:val="fr-FR"/>
        </w:rPr>
        <w:t xml:space="preserve"> d'une œuvre d'art origina</w:t>
      </w:r>
      <w:r w:rsidR="00997499">
        <w:rPr>
          <w:rFonts w:cstheme="minorHAnsi"/>
          <w:lang w:val="fr-FR"/>
        </w:rPr>
        <w:t xml:space="preserve">le illustrant une vision des futurs </w:t>
      </w:r>
      <w:r w:rsidR="00997499" w:rsidRPr="00997499">
        <w:rPr>
          <w:rFonts w:cstheme="minorHAnsi"/>
          <w:lang w:val="fr-FR"/>
        </w:rPr>
        <w:t xml:space="preserve">de l’éducation. </w:t>
      </w:r>
    </w:p>
    <w:p w14:paraId="0BD12AA6" w14:textId="77777777" w:rsidR="00997499" w:rsidRPr="00997499" w:rsidRDefault="00997499" w:rsidP="00A74F86">
      <w:pPr>
        <w:spacing w:line="240" w:lineRule="auto"/>
        <w:jc w:val="both"/>
        <w:rPr>
          <w:rFonts w:cstheme="minorHAnsi"/>
          <w:lang w:val="fr-FR"/>
        </w:rPr>
      </w:pPr>
    </w:p>
    <w:p w14:paraId="18FC666A" w14:textId="1C480081" w:rsidR="006211B8" w:rsidRDefault="00997499" w:rsidP="00A74F86">
      <w:pPr>
        <w:spacing w:line="240" w:lineRule="auto"/>
        <w:jc w:val="both"/>
        <w:rPr>
          <w:rFonts w:cstheme="minorHAnsi"/>
          <w:lang w:val="fr-FR"/>
        </w:rPr>
      </w:pPr>
      <w:r w:rsidRPr="00997499">
        <w:rPr>
          <w:rFonts w:cstheme="minorHAnsi"/>
          <w:lang w:val="fr-FR"/>
        </w:rPr>
        <w:t xml:space="preserve">Les </w:t>
      </w:r>
      <w:r>
        <w:rPr>
          <w:rFonts w:cstheme="minorHAnsi"/>
          <w:lang w:val="fr-FR"/>
        </w:rPr>
        <w:t>facilitateurs / facilitatrices</w:t>
      </w:r>
      <w:r w:rsidRPr="00997499">
        <w:rPr>
          <w:rFonts w:cstheme="minorHAnsi"/>
          <w:lang w:val="fr-FR"/>
        </w:rPr>
        <w:t xml:space="preserve"> </w:t>
      </w:r>
      <w:r>
        <w:rPr>
          <w:rFonts w:cstheme="minorHAnsi"/>
          <w:lang w:val="fr-FR"/>
        </w:rPr>
        <w:t xml:space="preserve">sont invités à partager avec les </w:t>
      </w:r>
      <w:proofErr w:type="spellStart"/>
      <w:r w:rsidRPr="00997499">
        <w:rPr>
          <w:rFonts w:cstheme="minorHAnsi"/>
          <w:lang w:val="fr-FR"/>
        </w:rPr>
        <w:t>participant</w:t>
      </w:r>
      <w:r>
        <w:rPr>
          <w:rFonts w:cstheme="minorHAnsi"/>
          <w:lang w:val="fr-FR"/>
        </w:rPr>
        <w:t>.</w:t>
      </w:r>
      <w:proofErr w:type="gramStart"/>
      <w:r>
        <w:rPr>
          <w:rFonts w:cstheme="minorHAnsi"/>
          <w:lang w:val="fr-FR"/>
        </w:rPr>
        <w:t>e.</w:t>
      </w:r>
      <w:r w:rsidRPr="00997499">
        <w:rPr>
          <w:rFonts w:cstheme="minorHAnsi"/>
          <w:lang w:val="fr-FR"/>
        </w:rPr>
        <w:t>s</w:t>
      </w:r>
      <w:proofErr w:type="spellEnd"/>
      <w:proofErr w:type="gramEnd"/>
      <w:r w:rsidRPr="00997499">
        <w:rPr>
          <w:rFonts w:cstheme="minorHAnsi"/>
          <w:lang w:val="fr-FR"/>
        </w:rPr>
        <w:t xml:space="preserve"> des conseils pour</w:t>
      </w:r>
      <w:r w:rsidR="00A74F86">
        <w:rPr>
          <w:rFonts w:cstheme="minorHAnsi"/>
          <w:lang w:val="fr-FR"/>
        </w:rPr>
        <w:t xml:space="preserve"> les aider à accéder aux plate</w:t>
      </w:r>
      <w:r w:rsidRPr="00997499">
        <w:rPr>
          <w:rFonts w:cstheme="minorHAnsi"/>
          <w:lang w:val="fr-FR"/>
        </w:rPr>
        <w:t>formes en ligne sur leur ordinateur portable ou leur smartphones, quand cela est possible.</w:t>
      </w:r>
    </w:p>
    <w:p w14:paraId="61DD01AD" w14:textId="5601D1F3" w:rsidR="009F11F9" w:rsidRDefault="009F11F9" w:rsidP="00A74F86">
      <w:pPr>
        <w:spacing w:line="240" w:lineRule="auto"/>
        <w:jc w:val="both"/>
        <w:rPr>
          <w:rFonts w:cstheme="minorHAnsi"/>
          <w:lang w:val="fr-FR"/>
        </w:rPr>
      </w:pPr>
    </w:p>
    <w:p w14:paraId="1EE03F6E" w14:textId="28687BE1" w:rsidR="009F11F9" w:rsidRDefault="009F11F9" w:rsidP="00A74F86">
      <w:pPr>
        <w:spacing w:line="240" w:lineRule="auto"/>
        <w:jc w:val="both"/>
        <w:rPr>
          <w:rFonts w:cstheme="minorHAnsi"/>
          <w:lang w:val="fr-FR"/>
        </w:rPr>
      </w:pPr>
      <w:r w:rsidRPr="009F11F9">
        <w:rPr>
          <w:rFonts w:cstheme="minorHAnsi"/>
          <w:lang w:val="fr-FR"/>
        </w:rPr>
        <w:t xml:space="preserve">L'UNESCO encourage </w:t>
      </w:r>
      <w:r>
        <w:rPr>
          <w:rFonts w:cstheme="minorHAnsi"/>
          <w:lang w:val="fr-FR"/>
        </w:rPr>
        <w:t xml:space="preserve">également </w:t>
      </w:r>
      <w:r w:rsidRPr="009F11F9">
        <w:rPr>
          <w:rFonts w:cstheme="minorHAnsi"/>
          <w:lang w:val="fr-FR"/>
        </w:rPr>
        <w:t>les facilitateurs</w:t>
      </w:r>
      <w:r>
        <w:rPr>
          <w:rFonts w:cstheme="minorHAnsi"/>
          <w:lang w:val="fr-FR"/>
        </w:rPr>
        <w:t xml:space="preserve"> / facilitatrices</w:t>
      </w:r>
      <w:r w:rsidRPr="009F11F9">
        <w:rPr>
          <w:rFonts w:cstheme="minorHAnsi"/>
          <w:lang w:val="fr-FR"/>
        </w:rPr>
        <w:t xml:space="preserve"> à </w:t>
      </w:r>
      <w:r>
        <w:rPr>
          <w:rFonts w:cstheme="minorHAnsi"/>
          <w:lang w:val="fr-FR"/>
        </w:rPr>
        <w:t>effectuer</w:t>
      </w:r>
      <w:r w:rsidRPr="009F11F9">
        <w:rPr>
          <w:rFonts w:cstheme="minorHAnsi"/>
          <w:lang w:val="fr-FR"/>
        </w:rPr>
        <w:t xml:space="preserve"> un suivi avec les </w:t>
      </w:r>
      <w:proofErr w:type="spellStart"/>
      <w:r w:rsidRPr="009F11F9">
        <w:rPr>
          <w:rFonts w:cstheme="minorHAnsi"/>
          <w:lang w:val="fr-FR"/>
        </w:rPr>
        <w:t>participant</w:t>
      </w:r>
      <w:r>
        <w:rPr>
          <w:rFonts w:cstheme="minorHAnsi"/>
          <w:lang w:val="fr-FR"/>
        </w:rPr>
        <w:t>.e.</w:t>
      </w:r>
      <w:r w:rsidRPr="009F11F9">
        <w:rPr>
          <w:rFonts w:cstheme="minorHAnsi"/>
          <w:lang w:val="fr-FR"/>
        </w:rPr>
        <w:t>s</w:t>
      </w:r>
      <w:proofErr w:type="spellEnd"/>
      <w:r>
        <w:rPr>
          <w:rFonts w:cstheme="minorHAnsi"/>
          <w:lang w:val="fr-FR"/>
        </w:rPr>
        <w:t xml:space="preserve"> : il est conseillé d’envoyer, à la suite du groupe de discussion, un e-mail de remerciement ; dans cet email, vous pouvez inviter les personnes à prolonger leur contribution à l’initiative Les futurs de l’éducation en se connectant au site web officiel </w:t>
      </w:r>
      <w:hyperlink r:id="rId28" w:history="1">
        <w:r w:rsidRPr="00110410">
          <w:rPr>
            <w:rStyle w:val="Hyperlink"/>
            <w:rFonts w:cstheme="minorHAnsi"/>
            <w:lang w:val="fr-FR"/>
          </w:rPr>
          <w:t>https://fr.unesco.org/futuresofeducation/</w:t>
        </w:r>
      </w:hyperlink>
      <w:r>
        <w:rPr>
          <w:rFonts w:cstheme="minorHAnsi"/>
          <w:lang w:val="fr-FR"/>
        </w:rPr>
        <w:t xml:space="preserve"> et à participer aux autres modes de participation, c’est-à-dire : </w:t>
      </w:r>
    </w:p>
    <w:p w14:paraId="4B652B72" w14:textId="40EA32B4" w:rsidR="009F11F9" w:rsidRDefault="009F11F9" w:rsidP="00A74F86">
      <w:pPr>
        <w:spacing w:line="240" w:lineRule="auto"/>
        <w:jc w:val="both"/>
        <w:rPr>
          <w:rFonts w:cstheme="minorHAnsi"/>
          <w:lang w:val="fr-FR"/>
        </w:rPr>
      </w:pPr>
    </w:p>
    <w:p w14:paraId="319E1B4A" w14:textId="68BEF1F5" w:rsidR="009F11F9" w:rsidRPr="00717C0C" w:rsidRDefault="00717C0C" w:rsidP="00DF0D7D">
      <w:pPr>
        <w:pStyle w:val="ListParagraph"/>
        <w:numPr>
          <w:ilvl w:val="0"/>
          <w:numId w:val="4"/>
        </w:numPr>
        <w:spacing w:line="240" w:lineRule="auto"/>
        <w:jc w:val="both"/>
        <w:rPr>
          <w:rFonts w:cstheme="minorHAnsi"/>
          <w:lang w:val="fr-FR"/>
        </w:rPr>
      </w:pPr>
      <w:r w:rsidRPr="00717C0C">
        <w:rPr>
          <w:rFonts w:cstheme="minorHAnsi"/>
          <w:lang w:val="fr-FR"/>
        </w:rPr>
        <w:t xml:space="preserve">Participer au sondage d’une durée d’1 minute top chrono portant sur le </w:t>
      </w:r>
      <w:r w:rsidR="009F11F9" w:rsidRPr="00717C0C">
        <w:rPr>
          <w:rFonts w:cstheme="minorHAnsi"/>
          <w:lang w:val="fr-FR"/>
        </w:rPr>
        <w:t>Top 3 des défis et finalités de l’éducation</w:t>
      </w:r>
      <w:r w:rsidRPr="00717C0C">
        <w:rPr>
          <w:rFonts w:cstheme="minorHAnsi"/>
          <w:lang w:val="fr-FR"/>
        </w:rPr>
        <w:t> :</w:t>
      </w:r>
      <w:r w:rsidR="009F11F9" w:rsidRPr="00717C0C">
        <w:rPr>
          <w:rFonts w:cstheme="minorHAnsi"/>
          <w:lang w:val="fr-FR"/>
        </w:rPr>
        <w:t xml:space="preserve"> </w:t>
      </w:r>
      <w:hyperlink r:id="rId29" w:history="1">
        <w:r w:rsidRPr="00717C0C">
          <w:rPr>
            <w:rStyle w:val="Hyperlink"/>
            <w:rFonts w:cstheme="minorHAnsi"/>
            <w:lang w:val="fr-FR"/>
          </w:rPr>
          <w:t>https://fr.unesco.org/futuresofeducation/get-involved/top-3-des-defis-et-finalites-de-leducation</w:t>
        </w:r>
      </w:hyperlink>
      <w:r w:rsidRPr="00717C0C">
        <w:rPr>
          <w:rFonts w:cstheme="minorHAnsi"/>
          <w:lang w:val="fr-FR"/>
        </w:rPr>
        <w:t xml:space="preserve"> </w:t>
      </w:r>
    </w:p>
    <w:p w14:paraId="00552D95" w14:textId="77777777" w:rsidR="00717C0C" w:rsidRPr="009F11F9" w:rsidRDefault="00717C0C" w:rsidP="00A74F86">
      <w:pPr>
        <w:spacing w:line="240" w:lineRule="auto"/>
        <w:jc w:val="both"/>
        <w:rPr>
          <w:rFonts w:cstheme="minorHAnsi"/>
          <w:lang w:val="fr-FR"/>
        </w:rPr>
      </w:pPr>
    </w:p>
    <w:p w14:paraId="08A76DCC" w14:textId="77777777" w:rsidR="00717C0C" w:rsidRPr="00717C0C" w:rsidRDefault="00717C0C" w:rsidP="00DF0D7D">
      <w:pPr>
        <w:pStyle w:val="ListParagraph"/>
        <w:numPr>
          <w:ilvl w:val="0"/>
          <w:numId w:val="4"/>
        </w:numPr>
        <w:spacing w:line="240" w:lineRule="auto"/>
        <w:jc w:val="both"/>
        <w:rPr>
          <w:rFonts w:cstheme="minorHAnsi"/>
          <w:lang w:val="fr-FR"/>
        </w:rPr>
      </w:pPr>
      <w:r w:rsidRPr="00717C0C">
        <w:rPr>
          <w:rFonts w:cstheme="minorHAnsi"/>
          <w:lang w:val="fr-FR"/>
        </w:rPr>
        <w:t>Partagez vos pensées autour de ce que vous pensez être l’une des problématiques clés pour les futurs de l’éducation (max de 1000 mots) :</w:t>
      </w:r>
      <w:r w:rsidRPr="00717C0C">
        <w:rPr>
          <w:lang w:val="fr-FR"/>
        </w:rPr>
        <w:t xml:space="preserve"> </w:t>
      </w:r>
      <w:hyperlink r:id="rId30" w:history="1">
        <w:r w:rsidRPr="00717C0C">
          <w:rPr>
            <w:rStyle w:val="Hyperlink"/>
            <w:rFonts w:cstheme="minorHAnsi"/>
            <w:lang w:val="fr-FR"/>
          </w:rPr>
          <w:t>https://fr.unesco.org/futuresofeducation/get-involved/votre-avis-sur-les-futurs-de-leducation</w:t>
        </w:r>
      </w:hyperlink>
      <w:r w:rsidRPr="00717C0C">
        <w:rPr>
          <w:rFonts w:cstheme="minorHAnsi"/>
          <w:lang w:val="fr-FR"/>
        </w:rPr>
        <w:t xml:space="preserve"> </w:t>
      </w:r>
    </w:p>
    <w:p w14:paraId="1989ADE4" w14:textId="77777777" w:rsidR="009F11F9" w:rsidRPr="009F11F9" w:rsidRDefault="009F11F9" w:rsidP="00A74F86">
      <w:pPr>
        <w:spacing w:line="240" w:lineRule="auto"/>
        <w:jc w:val="both"/>
        <w:rPr>
          <w:rFonts w:cstheme="minorHAnsi"/>
          <w:lang w:val="fr-FR"/>
        </w:rPr>
      </w:pPr>
    </w:p>
    <w:p w14:paraId="51E0CCA8" w14:textId="47A7B3DE" w:rsidR="009F11F9" w:rsidRDefault="00717C0C" w:rsidP="00DF0D7D">
      <w:pPr>
        <w:pStyle w:val="ListParagraph"/>
        <w:numPr>
          <w:ilvl w:val="0"/>
          <w:numId w:val="4"/>
        </w:numPr>
        <w:spacing w:line="240" w:lineRule="auto"/>
        <w:jc w:val="both"/>
        <w:rPr>
          <w:rFonts w:cstheme="minorHAnsi"/>
          <w:lang w:val="fr-FR"/>
        </w:rPr>
      </w:pPr>
      <w:r w:rsidRPr="00717C0C">
        <w:rPr>
          <w:rFonts w:cstheme="minorHAnsi"/>
          <w:lang w:val="fr-FR"/>
        </w:rPr>
        <w:t xml:space="preserve">Créer et partager une création artistique originale portant sur votre vision de </w:t>
      </w:r>
      <w:r w:rsidR="009F11F9" w:rsidRPr="00717C0C">
        <w:rPr>
          <w:rFonts w:cstheme="minorHAnsi"/>
          <w:lang w:val="fr-FR"/>
        </w:rPr>
        <w:t xml:space="preserve">l’éducation en </w:t>
      </w:r>
      <w:r w:rsidRPr="00717C0C">
        <w:rPr>
          <w:rFonts w:cstheme="minorHAnsi"/>
          <w:lang w:val="fr-FR"/>
        </w:rPr>
        <w:t xml:space="preserve">2050 : </w:t>
      </w:r>
      <w:hyperlink r:id="rId31" w:history="1">
        <w:r w:rsidRPr="00717C0C">
          <w:rPr>
            <w:rStyle w:val="Hyperlink"/>
            <w:rFonts w:cstheme="minorHAnsi"/>
            <w:lang w:val="fr-FR"/>
          </w:rPr>
          <w:t>https://fr.unesco.org/futuresofeducation/get-involved/votre-vision-de-leducation-en-2050</w:t>
        </w:r>
      </w:hyperlink>
      <w:r w:rsidRPr="00717C0C">
        <w:rPr>
          <w:rFonts w:cstheme="minorHAnsi"/>
          <w:lang w:val="fr-FR"/>
        </w:rPr>
        <w:t xml:space="preserve"> </w:t>
      </w:r>
    </w:p>
    <w:p w14:paraId="3A9B1A59" w14:textId="77777777" w:rsidR="00A74F86" w:rsidRPr="00A74F86" w:rsidRDefault="00A74F86" w:rsidP="00A74F86">
      <w:pPr>
        <w:pStyle w:val="ListParagraph"/>
        <w:rPr>
          <w:rFonts w:cstheme="minorHAnsi"/>
          <w:lang w:val="fr-FR"/>
        </w:rPr>
      </w:pPr>
    </w:p>
    <w:p w14:paraId="07AC2E7C" w14:textId="3BEC780E" w:rsidR="00A74F86" w:rsidRDefault="00A74F86" w:rsidP="00A74F86">
      <w:pPr>
        <w:pStyle w:val="ListParagraph"/>
        <w:spacing w:line="240" w:lineRule="auto"/>
        <w:jc w:val="both"/>
        <w:rPr>
          <w:rFonts w:cstheme="minorHAnsi"/>
          <w:lang w:val="fr-FR"/>
        </w:rPr>
      </w:pPr>
    </w:p>
    <w:p w14:paraId="79C68C6C" w14:textId="77777777" w:rsidR="00A74F86" w:rsidRPr="00717C0C" w:rsidRDefault="00A74F86" w:rsidP="00A74F86">
      <w:pPr>
        <w:pStyle w:val="ListParagraph"/>
        <w:spacing w:line="240" w:lineRule="auto"/>
        <w:jc w:val="both"/>
        <w:rPr>
          <w:rFonts w:cstheme="minorHAnsi"/>
          <w:lang w:val="fr-FR"/>
        </w:rPr>
      </w:pPr>
    </w:p>
    <w:p w14:paraId="38183827" w14:textId="7E196FF2" w:rsidR="009F11F9" w:rsidRDefault="009F11F9" w:rsidP="009F11F9">
      <w:pPr>
        <w:spacing w:line="240" w:lineRule="auto"/>
        <w:rPr>
          <w:rFonts w:cstheme="minorHAnsi"/>
          <w:lang w:val="fr-FR"/>
        </w:rPr>
      </w:pPr>
    </w:p>
    <w:tbl>
      <w:tblPr>
        <w:tblStyle w:val="TableGrid"/>
        <w:tblW w:w="9540" w:type="dxa"/>
        <w:tblInd w:w="-95" w:type="dxa"/>
        <w:tblLook w:val="04A0" w:firstRow="1" w:lastRow="0" w:firstColumn="1" w:lastColumn="0" w:noHBand="0" w:noVBand="1"/>
      </w:tblPr>
      <w:tblGrid>
        <w:gridCol w:w="9540"/>
      </w:tblGrid>
      <w:tr w:rsidR="00685FA8" w:rsidRPr="005F5866" w14:paraId="41CF3DDF" w14:textId="77777777" w:rsidTr="00627619">
        <w:tc>
          <w:tcPr>
            <w:tcW w:w="9540" w:type="dxa"/>
            <w:shd w:val="clear" w:color="auto" w:fill="1F3864" w:themeFill="accent5" w:themeFillShade="80"/>
          </w:tcPr>
          <w:p w14:paraId="371528E9" w14:textId="00A52927" w:rsidR="00685FA8" w:rsidRPr="005F5866" w:rsidRDefault="00685FA8" w:rsidP="00627619">
            <w:pPr>
              <w:pStyle w:val="NoSpacing"/>
              <w:ind w:right="230"/>
              <w:jc w:val="center"/>
              <w:rPr>
                <w:rFonts w:ascii="Calibri" w:hAnsi="Calibri" w:cs="Calibri"/>
                <w:b/>
                <w:sz w:val="40"/>
              </w:rPr>
            </w:pPr>
            <w:r>
              <w:rPr>
                <w:rFonts w:ascii="Calibri" w:hAnsi="Calibri" w:cs="Calibri"/>
                <w:b/>
                <w:sz w:val="40"/>
              </w:rPr>
              <w:lastRenderedPageBreak/>
              <w:t>DOCUMENTS DE CONTEXTE / CONNEXES</w:t>
            </w:r>
          </w:p>
        </w:tc>
      </w:tr>
    </w:tbl>
    <w:p w14:paraId="6ACAB0F1" w14:textId="77777777" w:rsidR="00685FA8" w:rsidRPr="00685FA8" w:rsidRDefault="00685FA8" w:rsidP="00685FA8">
      <w:pPr>
        <w:pStyle w:val="BodyText"/>
        <w:spacing w:before="9"/>
        <w:jc w:val="both"/>
      </w:pPr>
    </w:p>
    <w:p w14:paraId="130A5ACC" w14:textId="185E2429" w:rsidR="00685FA8" w:rsidRPr="00685FA8" w:rsidRDefault="00685FA8" w:rsidP="00DF0D7D">
      <w:pPr>
        <w:pStyle w:val="BodyText"/>
        <w:numPr>
          <w:ilvl w:val="0"/>
          <w:numId w:val="5"/>
        </w:numPr>
        <w:spacing w:before="9"/>
        <w:jc w:val="both"/>
      </w:pPr>
      <w:r w:rsidRPr="00685FA8">
        <w:t xml:space="preserve">Une présentation de l’initiative en format PowerPoint et des points de discussion sont disponibles en cliquant </w:t>
      </w:r>
      <w:hyperlink r:id="rId32" w:history="1">
        <w:r w:rsidRPr="00685FA8">
          <w:rPr>
            <w:rStyle w:val="Hyperlink"/>
          </w:rPr>
          <w:t>ici</w:t>
        </w:r>
      </w:hyperlink>
      <w:r w:rsidRPr="00685FA8">
        <w:t xml:space="preserve"> (également disponible en</w:t>
      </w:r>
      <w:r>
        <w:t xml:space="preserve"> anglais,</w:t>
      </w:r>
      <w:r w:rsidRPr="00685FA8">
        <w:t xml:space="preserve"> arabe, chinois, russe et espagnol)</w:t>
      </w:r>
    </w:p>
    <w:p w14:paraId="2D9DB22C" w14:textId="77777777" w:rsidR="00685FA8" w:rsidRPr="00685FA8" w:rsidRDefault="00685FA8" w:rsidP="00685FA8">
      <w:pPr>
        <w:pStyle w:val="BodyText"/>
        <w:spacing w:before="9"/>
        <w:ind w:left="360"/>
        <w:jc w:val="both"/>
      </w:pPr>
    </w:p>
    <w:p w14:paraId="648657F0" w14:textId="6B3F9A9E" w:rsidR="00685FA8" w:rsidRPr="00685FA8" w:rsidRDefault="00685FA8" w:rsidP="00DF0D7D">
      <w:pPr>
        <w:pStyle w:val="BodyText"/>
        <w:numPr>
          <w:ilvl w:val="0"/>
          <w:numId w:val="5"/>
        </w:numPr>
        <w:spacing w:before="9"/>
        <w:jc w:val="both"/>
      </w:pPr>
      <w:r w:rsidRPr="00685FA8">
        <w:t xml:space="preserve">Des réponses aux questions susceptibles d’être posées par les </w:t>
      </w:r>
      <w:proofErr w:type="spellStart"/>
      <w:r w:rsidRPr="00685FA8">
        <w:t>participant.</w:t>
      </w:r>
      <w:proofErr w:type="gramStart"/>
      <w:r w:rsidRPr="00685FA8">
        <w:t>e.s</w:t>
      </w:r>
      <w:proofErr w:type="spellEnd"/>
      <w:proofErr w:type="gramEnd"/>
      <w:r w:rsidRPr="00685FA8">
        <w:t xml:space="preserve"> durant l’activité – </w:t>
      </w:r>
      <w:r w:rsidR="005F6B83">
        <w:t xml:space="preserve">disponibles </w:t>
      </w:r>
      <w:r w:rsidRPr="00685FA8">
        <w:t>en annexe</w:t>
      </w:r>
    </w:p>
    <w:p w14:paraId="536A34B9" w14:textId="77777777" w:rsidR="00685FA8" w:rsidRPr="00685FA8" w:rsidRDefault="00685FA8" w:rsidP="00685FA8">
      <w:pPr>
        <w:pStyle w:val="ListParagraph"/>
        <w:rPr>
          <w:b/>
          <w:bCs/>
          <w:lang w:val="fr-FR"/>
        </w:rPr>
      </w:pPr>
    </w:p>
    <w:p w14:paraId="3A097B9D" w14:textId="77777777" w:rsidR="00685FA8" w:rsidRPr="005F6B83" w:rsidRDefault="00685FA8" w:rsidP="00685FA8">
      <w:pPr>
        <w:pStyle w:val="BodyText"/>
        <w:spacing w:before="9"/>
        <w:ind w:left="720"/>
        <w:jc w:val="both"/>
      </w:pPr>
      <w:r>
        <w:rPr>
          <w:noProof/>
          <w:lang w:bidi="ar-SA"/>
        </w:rPr>
        <mc:AlternateContent>
          <mc:Choice Requires="wps">
            <w:drawing>
              <wp:anchor distT="0" distB="0" distL="0" distR="0" simplePos="0" relativeHeight="251662336" behindDoc="1" locked="0" layoutInCell="1" allowOverlap="1" wp14:anchorId="7A994E0C" wp14:editId="665421BC">
                <wp:simplePos x="0" y="0"/>
                <wp:positionH relativeFrom="page">
                  <wp:posOffset>850900</wp:posOffset>
                </wp:positionH>
                <wp:positionV relativeFrom="paragraph">
                  <wp:posOffset>151130</wp:posOffset>
                </wp:positionV>
                <wp:extent cx="6089015" cy="228600"/>
                <wp:effectExtent l="0" t="0" r="0" b="0"/>
                <wp:wrapTopAndBottom/>
                <wp:docPr id="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015"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D0AD828" w14:textId="77777777" w:rsidR="00627619" w:rsidRDefault="00627619" w:rsidP="00685FA8">
                            <w:pPr>
                              <w:spacing w:before="21"/>
                              <w:ind w:left="109"/>
                              <w:rPr>
                                <w:b/>
                              </w:rPr>
                            </w:pPr>
                            <w:r>
                              <w:rPr>
                                <w:b/>
                              </w:rPr>
                              <w:t>VIDEOS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94E0C" id="_x0000_t202" coordsize="21600,21600" o:spt="202" path="m,l,21600r21600,l21600,xe">
                <v:stroke joinstyle="miter"/>
                <v:path gradientshapeok="t" o:connecttype="rect"/>
              </v:shapetype>
              <v:shape id="Text Box 61" o:spid="_x0000_s1026" type="#_x0000_t202" style="position:absolute;left:0;text-align:left;margin-left:67pt;margin-top:11.9pt;width:479.45pt;height:18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" filled="f" strokeweight=".48pt">
                <v:textbox inset="0,0,0,0">
                  <w:txbxContent>
                    <w:p w14:paraId="1D0AD828" w14:textId="77777777" w:rsidR="00627619" w:rsidRDefault="00627619" w:rsidP="00685FA8">
                      <w:pPr>
                        <w:spacing w:before="21"/>
                        <w:ind w:left="109"/>
                        <w:rPr>
                          <w:b/>
                        </w:rPr>
                      </w:pPr>
                      <w:r>
                        <w:rPr>
                          <w:b/>
                        </w:rPr>
                        <w:t>VIDEOS</w:t>
                      </w:r>
                    </w:p>
                  </w:txbxContent>
                </v:textbox>
                <w10:wrap type="topAndBottom" anchorx="page"/>
              </v:shape>
            </w:pict>
          </mc:Fallback>
        </mc:AlternateContent>
      </w:r>
    </w:p>
    <w:p w14:paraId="18D7FEA5" w14:textId="77777777" w:rsidR="00685FA8" w:rsidRPr="00685FA8" w:rsidRDefault="00685FA8" w:rsidP="00DF0D7D">
      <w:pPr>
        <w:pStyle w:val="BodyText"/>
        <w:numPr>
          <w:ilvl w:val="0"/>
          <w:numId w:val="5"/>
        </w:numPr>
        <w:spacing w:before="9"/>
        <w:jc w:val="both"/>
        <w:rPr>
          <w:b/>
          <w:bCs/>
        </w:rPr>
      </w:pPr>
      <w:r w:rsidRPr="00685FA8">
        <w:rPr>
          <w:b/>
          <w:bCs/>
        </w:rPr>
        <w:t xml:space="preserve">Vidéo de </w:t>
      </w:r>
      <w:r>
        <w:rPr>
          <w:b/>
          <w:bCs/>
        </w:rPr>
        <w:t>pré</w:t>
      </w:r>
      <w:r w:rsidRPr="00685FA8">
        <w:rPr>
          <w:b/>
          <w:bCs/>
        </w:rPr>
        <w:t>sentation officielle de l’initiative Les futurs de l’éducation :</w:t>
      </w:r>
    </w:p>
    <w:p w14:paraId="3150BF42" w14:textId="77777777" w:rsidR="00685FA8" w:rsidRDefault="00685FA8" w:rsidP="00DF0D7D">
      <w:pPr>
        <w:pStyle w:val="BodyText"/>
        <w:numPr>
          <w:ilvl w:val="1"/>
          <w:numId w:val="5"/>
        </w:numPr>
        <w:spacing w:before="9"/>
        <w:jc w:val="both"/>
      </w:pPr>
      <w:r w:rsidRPr="00685FA8">
        <w:t>Version longue (recommandée pour les présentations):</w:t>
      </w:r>
    </w:p>
    <w:p w14:paraId="01C60D1D" w14:textId="77777777" w:rsidR="00685FA8" w:rsidRDefault="00685FA8" w:rsidP="00DF0D7D">
      <w:pPr>
        <w:pStyle w:val="BodyText"/>
        <w:numPr>
          <w:ilvl w:val="2"/>
          <w:numId w:val="5"/>
        </w:numPr>
        <w:spacing w:before="9"/>
        <w:jc w:val="both"/>
        <w:rPr>
          <w:lang w:val="en-US"/>
        </w:rPr>
      </w:pPr>
      <w:hyperlink r:id="rId33" w:history="1">
        <w:r w:rsidRPr="00110410">
          <w:rPr>
            <w:rStyle w:val="Hyperlink"/>
            <w:lang w:val="en-US"/>
          </w:rPr>
          <w:t>https://youtu.be/IWYqddKgOi0</w:t>
        </w:r>
      </w:hyperlink>
    </w:p>
    <w:p w14:paraId="318B2C65" w14:textId="77777777" w:rsidR="00A74F86" w:rsidRDefault="00685FA8" w:rsidP="00DF0D7D">
      <w:pPr>
        <w:pStyle w:val="ListParagraph"/>
        <w:numPr>
          <w:ilvl w:val="1"/>
          <w:numId w:val="5"/>
        </w:numPr>
        <w:rPr>
          <w:rFonts w:ascii="Calibri" w:eastAsia="Calibri" w:hAnsi="Calibri" w:cs="Calibri"/>
          <w:lang w:val="fr-FR" w:eastAsia="fr-FR" w:bidi="fr-FR"/>
        </w:rPr>
      </w:pPr>
      <w:r w:rsidRPr="00685FA8">
        <w:rPr>
          <w:rFonts w:ascii="Calibri" w:eastAsia="Calibri" w:hAnsi="Calibri" w:cs="Calibri"/>
          <w:lang w:val="fr-FR" w:eastAsia="fr-FR" w:bidi="fr-FR"/>
        </w:rPr>
        <w:t xml:space="preserve">Version </w:t>
      </w:r>
      <w:r>
        <w:rPr>
          <w:rFonts w:ascii="Calibri" w:eastAsia="Calibri" w:hAnsi="Calibri" w:cs="Calibri"/>
          <w:lang w:val="fr-FR" w:eastAsia="fr-FR" w:bidi="fr-FR"/>
        </w:rPr>
        <w:t>courte</w:t>
      </w:r>
      <w:r w:rsidRPr="00685FA8">
        <w:rPr>
          <w:rFonts w:ascii="Calibri" w:eastAsia="Calibri" w:hAnsi="Calibri" w:cs="Calibri"/>
          <w:lang w:val="fr-FR" w:eastAsia="fr-FR" w:bidi="fr-FR"/>
        </w:rPr>
        <w:t xml:space="preserve"> (recommandée pour </w:t>
      </w:r>
      <w:r>
        <w:rPr>
          <w:rFonts w:ascii="Calibri" w:eastAsia="Calibri" w:hAnsi="Calibri" w:cs="Calibri"/>
          <w:lang w:val="fr-FR" w:eastAsia="fr-FR" w:bidi="fr-FR"/>
        </w:rPr>
        <w:t xml:space="preserve">diffusion sur </w:t>
      </w:r>
      <w:r w:rsidRPr="00685FA8">
        <w:rPr>
          <w:rFonts w:ascii="Calibri" w:eastAsia="Calibri" w:hAnsi="Calibri" w:cs="Calibri"/>
          <w:lang w:val="fr-FR" w:eastAsia="fr-FR" w:bidi="fr-FR"/>
        </w:rPr>
        <w:t xml:space="preserve">les </w:t>
      </w:r>
      <w:r>
        <w:rPr>
          <w:rFonts w:ascii="Calibri" w:eastAsia="Calibri" w:hAnsi="Calibri" w:cs="Calibri"/>
          <w:lang w:val="fr-FR" w:eastAsia="fr-FR" w:bidi="fr-FR"/>
        </w:rPr>
        <w:t>réseaux sociaux</w:t>
      </w:r>
      <w:r w:rsidRPr="00685FA8">
        <w:rPr>
          <w:rFonts w:ascii="Calibri" w:eastAsia="Calibri" w:hAnsi="Calibri" w:cs="Calibri"/>
          <w:lang w:val="fr-FR" w:eastAsia="fr-FR" w:bidi="fr-FR"/>
        </w:rPr>
        <w:t>):</w:t>
      </w:r>
    </w:p>
    <w:p w14:paraId="1D8BD95C" w14:textId="34291C8E" w:rsidR="00685FA8" w:rsidRPr="00A74F86" w:rsidRDefault="00A74F86" w:rsidP="00DF0D7D">
      <w:pPr>
        <w:pStyle w:val="ListParagraph"/>
        <w:numPr>
          <w:ilvl w:val="2"/>
          <w:numId w:val="5"/>
        </w:numPr>
        <w:rPr>
          <w:rFonts w:ascii="Calibri" w:eastAsia="Calibri" w:hAnsi="Calibri" w:cs="Calibri"/>
          <w:lang w:val="fr-FR" w:eastAsia="fr-FR" w:bidi="fr-FR"/>
        </w:rPr>
      </w:pPr>
      <w:hyperlink r:id="rId34" w:history="1">
        <w:r w:rsidRPr="00110410">
          <w:rPr>
            <w:rStyle w:val="Hyperlink"/>
          </w:rPr>
          <w:t>https://youtu.be/Z3DmhXAjPyw</w:t>
        </w:r>
      </w:hyperlink>
      <w:r>
        <w:t xml:space="preserve"> </w:t>
      </w:r>
    </w:p>
    <w:p w14:paraId="2839451C" w14:textId="77777777" w:rsidR="00A74F86" w:rsidRPr="00A74F86" w:rsidRDefault="00A74F86" w:rsidP="00A74F86">
      <w:pPr>
        <w:pStyle w:val="ListParagraph"/>
        <w:ind w:left="1800"/>
        <w:rPr>
          <w:rFonts w:ascii="Calibri" w:eastAsia="Calibri" w:hAnsi="Calibri" w:cs="Calibri"/>
          <w:lang w:val="fr-FR" w:eastAsia="fr-FR" w:bidi="fr-FR"/>
        </w:rPr>
      </w:pPr>
    </w:p>
    <w:p w14:paraId="191E6695" w14:textId="77777777" w:rsidR="00685FA8" w:rsidRPr="00685FA8" w:rsidRDefault="00685FA8" w:rsidP="00DF0D7D">
      <w:pPr>
        <w:pStyle w:val="BodyText"/>
        <w:numPr>
          <w:ilvl w:val="0"/>
          <w:numId w:val="5"/>
        </w:numPr>
        <w:spacing w:before="9"/>
        <w:jc w:val="both"/>
        <w:rPr>
          <w:b/>
          <w:bCs/>
        </w:rPr>
      </w:pPr>
      <w:r w:rsidRPr="00685FA8">
        <w:rPr>
          <w:b/>
          <w:bCs/>
        </w:rPr>
        <w:t>Déclarations des membres de la Commission in</w:t>
      </w:r>
      <w:r>
        <w:rPr>
          <w:b/>
          <w:bCs/>
        </w:rPr>
        <w:t>ternationale :</w:t>
      </w:r>
    </w:p>
    <w:p w14:paraId="3E521288" w14:textId="77777777" w:rsidR="00685FA8" w:rsidRDefault="00685FA8" w:rsidP="00DF0D7D">
      <w:pPr>
        <w:pStyle w:val="BodyText"/>
        <w:numPr>
          <w:ilvl w:val="1"/>
          <w:numId w:val="5"/>
        </w:numPr>
        <w:spacing w:before="9"/>
        <w:jc w:val="both"/>
      </w:pPr>
      <w:r w:rsidRPr="00685FA8">
        <w:t xml:space="preserve">À l'occasion de la première réunion de la Commission internationale sur les futurs de l'éducation à Paris (janvier 2020), chaque membre a partagé </w:t>
      </w:r>
      <w:r>
        <w:t xml:space="preserve">son point </w:t>
      </w:r>
      <w:r w:rsidRPr="00685FA8">
        <w:t xml:space="preserve">de vue </w:t>
      </w:r>
      <w:r>
        <w:t>quant à sa</w:t>
      </w:r>
      <w:r w:rsidRPr="00685FA8">
        <w:t xml:space="preserve"> vision de l'avenir et ce que cela sign</w:t>
      </w:r>
      <w:r>
        <w:t>ifie pour l'apprentissage et le savoir</w:t>
      </w:r>
    </w:p>
    <w:p w14:paraId="44202457" w14:textId="78F5BD49" w:rsidR="00787C37" w:rsidRDefault="00685FA8" w:rsidP="00DF0D7D">
      <w:pPr>
        <w:pStyle w:val="BodyText"/>
        <w:numPr>
          <w:ilvl w:val="1"/>
          <w:numId w:val="5"/>
        </w:numPr>
        <w:spacing w:before="9"/>
        <w:jc w:val="both"/>
      </w:pPr>
      <w:r w:rsidRPr="00685FA8">
        <w:t xml:space="preserve">Découvrez ces points de vue : </w:t>
      </w:r>
      <w:hyperlink r:id="rId35" w:history="1">
        <w:r w:rsidRPr="00110410">
          <w:rPr>
            <w:rStyle w:val="Hyperlink"/>
          </w:rPr>
          <w:t>https://fr.unesco.org/futuresofeducation/commission-internationale</w:t>
        </w:r>
      </w:hyperlink>
      <w:r>
        <w:t xml:space="preserve"> </w:t>
      </w:r>
    </w:p>
    <w:p w14:paraId="066B98D4" w14:textId="7508BD47" w:rsidR="00787C37" w:rsidRDefault="00787C37" w:rsidP="00787C37">
      <w:pPr>
        <w:pStyle w:val="BodyText"/>
        <w:spacing w:before="9"/>
        <w:jc w:val="both"/>
      </w:pPr>
    </w:p>
    <w:p w14:paraId="3CEB8566" w14:textId="77777777" w:rsidR="00787C37" w:rsidRPr="00DE309D" w:rsidRDefault="00787C37" w:rsidP="00787C37">
      <w:pPr>
        <w:pStyle w:val="BodyText"/>
        <w:spacing w:before="9"/>
        <w:jc w:val="both"/>
        <w:rPr>
          <w:b/>
          <w:sz w:val="19"/>
          <w:lang w:val="en-US"/>
        </w:rPr>
      </w:pPr>
      <w:r>
        <w:rPr>
          <w:noProof/>
          <w:lang w:bidi="ar-SA"/>
        </w:rPr>
        <mc:AlternateContent>
          <mc:Choice Requires="wps">
            <w:drawing>
              <wp:anchor distT="0" distB="0" distL="0" distR="0" simplePos="0" relativeHeight="251664384" behindDoc="1" locked="0" layoutInCell="1" allowOverlap="1" wp14:anchorId="32697C96" wp14:editId="13DD5ADD">
                <wp:simplePos x="0" y="0"/>
                <wp:positionH relativeFrom="page">
                  <wp:posOffset>842010</wp:posOffset>
                </wp:positionH>
                <wp:positionV relativeFrom="paragraph">
                  <wp:posOffset>180975</wp:posOffset>
                </wp:positionV>
                <wp:extent cx="6089015" cy="228600"/>
                <wp:effectExtent l="0" t="0" r="0" b="0"/>
                <wp:wrapTopAndBottom/>
                <wp:docPr id="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015"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C064E5" w14:textId="77777777" w:rsidR="00627619" w:rsidRDefault="00627619" w:rsidP="00787C37">
                            <w:pPr>
                              <w:spacing w:before="21"/>
                              <w:ind w:left="109"/>
                              <w:rPr>
                                <w:b/>
                              </w:rPr>
                            </w:pPr>
                            <w:r>
                              <w:rPr>
                                <w:b/>
                              </w:rPr>
                              <w:t>PUBLICATIONS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97C96" id="_x0000_s1027" type="#_x0000_t202" style="position:absolute;left:0;text-align:left;margin-left:66.3pt;margin-top:14.25pt;width:479.45pt;height:18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" filled="f" strokeweight=".48pt">
                <v:textbox inset="0,0,0,0">
                  <w:txbxContent>
                    <w:p w14:paraId="31C064E5" w14:textId="77777777" w:rsidR="00627619" w:rsidRDefault="00627619" w:rsidP="00787C37">
                      <w:pPr>
                        <w:spacing w:before="21"/>
                        <w:ind w:left="109"/>
                        <w:rPr>
                          <w:b/>
                        </w:rPr>
                      </w:pPr>
                      <w:r>
                        <w:rPr>
                          <w:b/>
                        </w:rPr>
                        <w:t>PUBLICATIONS</w:t>
                      </w:r>
                    </w:p>
                  </w:txbxContent>
                </v:textbox>
                <w10:wrap type="topAndBottom" anchorx="page"/>
              </v:shape>
            </w:pict>
          </mc:Fallback>
        </mc:AlternateContent>
      </w:r>
    </w:p>
    <w:p w14:paraId="6B523457" w14:textId="77777777" w:rsidR="00787C37" w:rsidRPr="00685FA8" w:rsidRDefault="00787C37" w:rsidP="00787C37">
      <w:pPr>
        <w:pStyle w:val="BodyText"/>
        <w:spacing w:before="9"/>
        <w:jc w:val="both"/>
      </w:pPr>
    </w:p>
    <w:p w14:paraId="64C35C97" w14:textId="77777777" w:rsidR="00787C37" w:rsidRPr="00787C37" w:rsidRDefault="00787C37" w:rsidP="00787C37">
      <w:pPr>
        <w:spacing w:line="240" w:lineRule="auto"/>
        <w:rPr>
          <w:rFonts w:cstheme="minorHAnsi"/>
          <w:lang w:val="fr-FR"/>
        </w:rPr>
      </w:pPr>
    </w:p>
    <w:p w14:paraId="35C3F708" w14:textId="0211670B" w:rsidR="00787C37" w:rsidRPr="00787C37" w:rsidRDefault="00787C37" w:rsidP="00DF0D7D">
      <w:pPr>
        <w:pStyle w:val="ListParagraph"/>
        <w:numPr>
          <w:ilvl w:val="0"/>
          <w:numId w:val="6"/>
        </w:numPr>
        <w:spacing w:line="240" w:lineRule="auto"/>
        <w:jc w:val="both"/>
        <w:rPr>
          <w:rFonts w:cstheme="minorHAnsi"/>
          <w:b/>
          <w:bCs/>
          <w:lang w:val="fr-FR"/>
        </w:rPr>
      </w:pPr>
      <w:r w:rsidRPr="00787C37">
        <w:rPr>
          <w:rFonts w:cstheme="minorHAnsi"/>
          <w:b/>
          <w:bCs/>
          <w:lang w:val="fr-FR"/>
        </w:rPr>
        <w:t>L'éducation dans un monde post-COVID</w:t>
      </w:r>
      <w:r>
        <w:rPr>
          <w:rFonts w:cstheme="minorHAnsi"/>
          <w:b/>
          <w:bCs/>
          <w:lang w:val="fr-FR"/>
        </w:rPr>
        <w:t xml:space="preserve"> </w:t>
      </w:r>
      <w:r w:rsidRPr="00787C37">
        <w:rPr>
          <w:rFonts w:cstheme="minorHAnsi"/>
          <w:b/>
          <w:bCs/>
          <w:lang w:val="fr-FR"/>
        </w:rPr>
        <w:t xml:space="preserve">: neuf idées pour l'action publique </w:t>
      </w:r>
      <w:r w:rsidRPr="00016A9D">
        <w:rPr>
          <w:rFonts w:cstheme="minorHAnsi"/>
          <w:lang w:val="fr-FR"/>
        </w:rPr>
        <w:t>(juin 2020)</w:t>
      </w:r>
    </w:p>
    <w:p w14:paraId="39E8B025" w14:textId="12A2F0D9" w:rsidR="00787C37" w:rsidRPr="00787C37" w:rsidRDefault="00787C37" w:rsidP="00DF0D7D">
      <w:pPr>
        <w:pStyle w:val="ListParagraph"/>
        <w:numPr>
          <w:ilvl w:val="1"/>
          <w:numId w:val="6"/>
        </w:numPr>
        <w:spacing w:line="240" w:lineRule="auto"/>
        <w:jc w:val="both"/>
        <w:rPr>
          <w:rFonts w:cstheme="minorHAnsi"/>
          <w:lang w:val="fr-FR"/>
        </w:rPr>
      </w:pPr>
      <w:r w:rsidRPr="00787C37">
        <w:rPr>
          <w:rFonts w:cstheme="minorHAnsi"/>
          <w:lang w:val="fr-FR"/>
        </w:rPr>
        <w:t xml:space="preserve">La crise du Covid-19 a révélé des inégalités et des vulnérabilités, mais elle a également fait apparaître un potentiel et des ressources humaines extraordinaires. Les décisions prises aujourd'hui dans le contexte de Covid-19 auront des conséquences à long terme sur </w:t>
      </w:r>
      <w:r>
        <w:rPr>
          <w:rFonts w:cstheme="minorHAnsi"/>
          <w:lang w:val="fr-FR"/>
        </w:rPr>
        <w:t>les futurs</w:t>
      </w:r>
      <w:r w:rsidRPr="00787C37">
        <w:rPr>
          <w:rFonts w:cstheme="minorHAnsi"/>
          <w:lang w:val="fr-FR"/>
        </w:rPr>
        <w:t xml:space="preserve"> de l'éducation. Ces décisions devraient être guidées par des principes communs et des visions </w:t>
      </w:r>
      <w:r>
        <w:rPr>
          <w:rFonts w:cstheme="minorHAnsi"/>
          <w:lang w:val="fr-FR"/>
        </w:rPr>
        <w:t>de futurs</w:t>
      </w:r>
      <w:r w:rsidRPr="00787C37">
        <w:rPr>
          <w:rFonts w:cstheme="minorHAnsi"/>
          <w:lang w:val="fr-FR"/>
        </w:rPr>
        <w:t xml:space="preserve"> collectif</w:t>
      </w:r>
      <w:r>
        <w:rPr>
          <w:rFonts w:cstheme="minorHAnsi"/>
          <w:lang w:val="fr-FR"/>
        </w:rPr>
        <w:t>s et</w:t>
      </w:r>
      <w:r w:rsidRPr="00787C37">
        <w:rPr>
          <w:rFonts w:cstheme="minorHAnsi"/>
          <w:lang w:val="fr-FR"/>
        </w:rPr>
        <w:t xml:space="preserve"> souhaitable</w:t>
      </w:r>
      <w:r>
        <w:rPr>
          <w:rFonts w:cstheme="minorHAnsi"/>
          <w:lang w:val="fr-FR"/>
        </w:rPr>
        <w:t>s</w:t>
      </w:r>
      <w:r w:rsidRPr="00787C37">
        <w:rPr>
          <w:rFonts w:cstheme="minorHAnsi"/>
          <w:lang w:val="fr-FR"/>
        </w:rPr>
        <w:t xml:space="preserve">. Dans ce nouveau rapport, la Commission internationale sur les futurs de l'éducation propose des mesures politiques qui peuvent être prises aujourd'hui </w:t>
      </w:r>
      <w:r>
        <w:rPr>
          <w:rFonts w:cstheme="minorHAnsi"/>
          <w:lang w:val="fr-FR"/>
        </w:rPr>
        <w:t>afin de</w:t>
      </w:r>
      <w:r w:rsidRPr="00787C37">
        <w:rPr>
          <w:rFonts w:cstheme="minorHAnsi"/>
          <w:lang w:val="fr-FR"/>
        </w:rPr>
        <w:t xml:space="preserve"> faire progresser l'éducation de demain. De la nécessité de s'engager à renforcer l'éducation en tant que bien commun </w:t>
      </w:r>
      <w:r>
        <w:rPr>
          <w:rFonts w:cstheme="minorHAnsi"/>
          <w:lang w:val="fr-FR"/>
        </w:rPr>
        <w:t>jusqu’</w:t>
      </w:r>
      <w:r w:rsidRPr="00787C37">
        <w:rPr>
          <w:rFonts w:cstheme="minorHAnsi"/>
          <w:lang w:val="fr-FR"/>
        </w:rPr>
        <w:t>à l'appel final à faire progresser la solidarité mondiale pour mettre fin aux niveaux actue</w:t>
      </w:r>
      <w:r>
        <w:rPr>
          <w:rFonts w:cstheme="minorHAnsi"/>
          <w:lang w:val="fr-FR"/>
        </w:rPr>
        <w:t>ls d'inégalité, les neuf idées pour l</w:t>
      </w:r>
      <w:r w:rsidRPr="00787C37">
        <w:rPr>
          <w:rFonts w:cstheme="minorHAnsi"/>
          <w:lang w:val="fr-FR"/>
        </w:rPr>
        <w:t xml:space="preserve">'action publique visent à susciter le débat, l'engagement et l'action à tous les niveaux. La publication est disponible en ligne dans la Bibliothèque numérique de l'UNESCO: </w:t>
      </w:r>
      <w:hyperlink r:id="rId36" w:history="1">
        <w:r w:rsidRPr="00110410">
          <w:rPr>
            <w:rStyle w:val="Hyperlink"/>
            <w:rFonts w:cstheme="minorHAnsi"/>
            <w:lang w:val="fr-FR"/>
          </w:rPr>
          <w:t>https://bit.ly/32TfDRU</w:t>
        </w:r>
      </w:hyperlink>
      <w:r>
        <w:rPr>
          <w:rFonts w:cstheme="minorHAnsi"/>
          <w:lang w:val="fr-FR"/>
        </w:rPr>
        <w:t xml:space="preserve"> </w:t>
      </w:r>
    </w:p>
    <w:p w14:paraId="2EBA44CC" w14:textId="18EA2CE4" w:rsidR="00787C37" w:rsidRDefault="00787C37" w:rsidP="00787C37">
      <w:pPr>
        <w:spacing w:line="240" w:lineRule="auto"/>
        <w:jc w:val="both"/>
        <w:rPr>
          <w:rFonts w:cstheme="minorHAnsi"/>
          <w:lang w:val="fr-FR"/>
        </w:rPr>
      </w:pPr>
    </w:p>
    <w:p w14:paraId="6AC8F4FA" w14:textId="3C207B64" w:rsidR="00ED0B70" w:rsidRDefault="00ED0B70" w:rsidP="00787C37">
      <w:pPr>
        <w:spacing w:line="240" w:lineRule="auto"/>
        <w:jc w:val="both"/>
        <w:rPr>
          <w:rFonts w:cstheme="minorHAnsi"/>
          <w:lang w:val="fr-FR"/>
        </w:rPr>
      </w:pPr>
    </w:p>
    <w:p w14:paraId="452A841E" w14:textId="77777777" w:rsidR="00ED0B70" w:rsidRPr="00787C37" w:rsidRDefault="00ED0B70" w:rsidP="00787C37">
      <w:pPr>
        <w:spacing w:line="240" w:lineRule="auto"/>
        <w:jc w:val="both"/>
        <w:rPr>
          <w:rFonts w:cstheme="minorHAnsi"/>
          <w:lang w:val="fr-FR"/>
        </w:rPr>
      </w:pPr>
    </w:p>
    <w:p w14:paraId="3AEE1948" w14:textId="399211CD" w:rsidR="00787C37" w:rsidRPr="00787C37" w:rsidRDefault="00787C37" w:rsidP="00DF0D7D">
      <w:pPr>
        <w:pStyle w:val="ListParagraph"/>
        <w:numPr>
          <w:ilvl w:val="0"/>
          <w:numId w:val="6"/>
        </w:numPr>
        <w:spacing w:line="240" w:lineRule="auto"/>
        <w:jc w:val="both"/>
        <w:rPr>
          <w:rFonts w:cstheme="minorHAnsi"/>
          <w:lang w:val="fr-FR"/>
        </w:rPr>
      </w:pPr>
      <w:r w:rsidRPr="00016A9D">
        <w:rPr>
          <w:rFonts w:cstheme="minorHAnsi"/>
          <w:b/>
          <w:bCs/>
          <w:lang w:val="fr-FR"/>
        </w:rPr>
        <w:lastRenderedPageBreak/>
        <w:t>Déclaration commune : Protéger et transformer l'éducation pour des futurs partagés et une humanité en commun</w:t>
      </w:r>
      <w:r w:rsidRPr="00787C37">
        <w:rPr>
          <w:rFonts w:cstheme="minorHAnsi"/>
          <w:lang w:val="fr-FR"/>
        </w:rPr>
        <w:t xml:space="preserve"> (avril 2020)</w:t>
      </w:r>
    </w:p>
    <w:p w14:paraId="175B626C" w14:textId="47CF916D" w:rsidR="00685FA8" w:rsidRDefault="00787C37" w:rsidP="00DF0D7D">
      <w:pPr>
        <w:pStyle w:val="ListParagraph"/>
        <w:numPr>
          <w:ilvl w:val="1"/>
          <w:numId w:val="6"/>
        </w:numPr>
        <w:spacing w:line="240" w:lineRule="auto"/>
        <w:jc w:val="both"/>
        <w:rPr>
          <w:rFonts w:cstheme="minorHAnsi"/>
          <w:lang w:val="fr-FR"/>
        </w:rPr>
      </w:pPr>
      <w:r w:rsidRPr="00787C37">
        <w:rPr>
          <w:rFonts w:cstheme="minorHAnsi"/>
          <w:lang w:val="fr-FR"/>
        </w:rPr>
        <w:t xml:space="preserve">Dans cette déclaration </w:t>
      </w:r>
      <w:r>
        <w:rPr>
          <w:rFonts w:cstheme="minorHAnsi"/>
          <w:lang w:val="fr-FR"/>
        </w:rPr>
        <w:t>commune</w:t>
      </w:r>
      <w:r w:rsidRPr="00787C37">
        <w:rPr>
          <w:rFonts w:cstheme="minorHAnsi"/>
          <w:lang w:val="fr-FR"/>
        </w:rPr>
        <w:t xml:space="preserve">, la Commission internationale sur </w:t>
      </w:r>
      <w:r>
        <w:rPr>
          <w:rFonts w:cstheme="minorHAnsi"/>
          <w:lang w:val="fr-FR"/>
        </w:rPr>
        <w:t>les futurs</w:t>
      </w:r>
      <w:r w:rsidRPr="00787C37">
        <w:rPr>
          <w:rFonts w:cstheme="minorHAnsi"/>
          <w:lang w:val="fr-FR"/>
        </w:rPr>
        <w:t xml:space="preserve"> de l'éducation </w:t>
      </w:r>
      <w:r>
        <w:rPr>
          <w:rFonts w:cstheme="minorHAnsi"/>
          <w:lang w:val="fr-FR"/>
        </w:rPr>
        <w:t xml:space="preserve">réfléchit à la manière dont le savoir </w:t>
      </w:r>
      <w:r w:rsidRPr="00787C37">
        <w:rPr>
          <w:rFonts w:cstheme="minorHAnsi"/>
          <w:lang w:val="fr-FR"/>
        </w:rPr>
        <w:t>et l'apprentissage doivent être repensés dans un monde de plus en plus</w:t>
      </w:r>
      <w:r>
        <w:rPr>
          <w:rFonts w:cstheme="minorHAnsi"/>
          <w:lang w:val="fr-FR"/>
        </w:rPr>
        <w:t xml:space="preserve"> complexe, incertain et fragile. Cette déclaration spécifique a été pr</w:t>
      </w:r>
      <w:r w:rsidRPr="00787C37">
        <w:rPr>
          <w:rFonts w:cstheme="minorHAnsi"/>
          <w:lang w:val="fr-FR"/>
        </w:rPr>
        <w:t xml:space="preserve">éparée à la suite d'une réunion spéciale </w:t>
      </w:r>
      <w:r>
        <w:rPr>
          <w:rFonts w:cstheme="minorHAnsi"/>
          <w:lang w:val="fr-FR"/>
        </w:rPr>
        <w:t>dédiée à la question de</w:t>
      </w:r>
      <w:r w:rsidRPr="00787C37">
        <w:rPr>
          <w:rFonts w:cstheme="minorHAnsi"/>
          <w:lang w:val="fr-FR"/>
        </w:rPr>
        <w:t xml:space="preserve"> l'éducation </w:t>
      </w:r>
      <w:r>
        <w:rPr>
          <w:rFonts w:cstheme="minorHAnsi"/>
          <w:lang w:val="fr-FR"/>
        </w:rPr>
        <w:t>en lien avec un paysage international évoluant rapidement</w:t>
      </w:r>
      <w:r w:rsidRPr="00787C37">
        <w:rPr>
          <w:rFonts w:cstheme="minorHAnsi"/>
          <w:lang w:val="fr-FR"/>
        </w:rPr>
        <w:t xml:space="preserve">. Les membres ont également exprimé des opinions </w:t>
      </w:r>
      <w:r>
        <w:rPr>
          <w:rFonts w:cstheme="minorHAnsi"/>
          <w:lang w:val="fr-FR"/>
        </w:rPr>
        <w:t xml:space="preserve">personnelles quant à </w:t>
      </w:r>
      <w:r w:rsidRPr="00787C37">
        <w:rPr>
          <w:rFonts w:cstheme="minorHAnsi"/>
          <w:lang w:val="fr-FR"/>
        </w:rPr>
        <w:t xml:space="preserve">la manière de protéger et de transformer l'éducation pour </w:t>
      </w:r>
      <w:r>
        <w:rPr>
          <w:rFonts w:cstheme="minorHAnsi"/>
          <w:lang w:val="fr-FR"/>
        </w:rPr>
        <w:t>des futurs partagés, tout</w:t>
      </w:r>
      <w:r w:rsidRPr="00787C37">
        <w:rPr>
          <w:rFonts w:cstheme="minorHAnsi"/>
          <w:lang w:val="fr-FR"/>
        </w:rPr>
        <w:t xml:space="preserve"> en gardant à l'esprit notre humanité commune. La publication est disponible en ligne dans la Bibliothèque numérique de l'UNESCO: </w:t>
      </w:r>
      <w:hyperlink r:id="rId37" w:history="1">
        <w:r w:rsidR="007D289F" w:rsidRPr="00110410">
          <w:rPr>
            <w:rStyle w:val="Hyperlink"/>
            <w:rFonts w:cstheme="minorHAnsi"/>
            <w:lang w:val="fr-FR"/>
          </w:rPr>
          <w:t>https://bit.ly/32PGeiF</w:t>
        </w:r>
      </w:hyperlink>
      <w:r w:rsidR="007D289F">
        <w:rPr>
          <w:rFonts w:cstheme="minorHAnsi"/>
          <w:lang w:val="fr-FR"/>
        </w:rPr>
        <w:t xml:space="preserve"> </w:t>
      </w:r>
    </w:p>
    <w:p w14:paraId="6D06BED7" w14:textId="77777777" w:rsidR="00535BB4" w:rsidRDefault="00535BB4" w:rsidP="00535BB4">
      <w:pPr>
        <w:pStyle w:val="ListParagraph"/>
        <w:spacing w:line="240" w:lineRule="auto"/>
        <w:ind w:left="1440"/>
        <w:jc w:val="both"/>
        <w:rPr>
          <w:rFonts w:cstheme="minorHAnsi"/>
          <w:lang w:val="fr-FR"/>
        </w:rPr>
      </w:pPr>
    </w:p>
    <w:p w14:paraId="52EEAEAB" w14:textId="39FD89D8" w:rsidR="00535BB4" w:rsidRDefault="00535BB4" w:rsidP="00DF0D7D">
      <w:pPr>
        <w:pStyle w:val="ListParagraph"/>
        <w:numPr>
          <w:ilvl w:val="0"/>
          <w:numId w:val="6"/>
        </w:numPr>
        <w:spacing w:line="240" w:lineRule="auto"/>
        <w:jc w:val="both"/>
        <w:rPr>
          <w:rFonts w:cstheme="minorHAnsi"/>
          <w:lang w:val="fr-FR"/>
        </w:rPr>
      </w:pPr>
      <w:r w:rsidRPr="00016A9D">
        <w:rPr>
          <w:rFonts w:cstheme="minorHAnsi"/>
          <w:b/>
          <w:bCs/>
          <w:lang w:val="fr-FR"/>
        </w:rPr>
        <w:t>Note de cadrage sur les futurs de l'éducation</w:t>
      </w:r>
      <w:r>
        <w:rPr>
          <w:rFonts w:cstheme="minorHAnsi"/>
          <w:lang w:val="fr-FR"/>
        </w:rPr>
        <w:t xml:space="preserve"> </w:t>
      </w:r>
      <w:r w:rsidRPr="00535BB4">
        <w:rPr>
          <w:bCs/>
          <w:szCs w:val="36"/>
          <w:lang w:val="fr-FR"/>
        </w:rPr>
        <w:t>–</w:t>
      </w:r>
      <w:r>
        <w:rPr>
          <w:bCs/>
          <w:szCs w:val="36"/>
          <w:lang w:val="fr-FR"/>
        </w:rPr>
        <w:t xml:space="preserve"> Document résultant de la 1ere réunion de la Commission internationale sur les futurs de l’éducation (Février 2020)</w:t>
      </w:r>
    </w:p>
    <w:p w14:paraId="38B0A149" w14:textId="604E0A0C" w:rsidR="00535BB4" w:rsidRDefault="00535BB4" w:rsidP="00DF0D7D">
      <w:pPr>
        <w:pStyle w:val="ListParagraph"/>
        <w:numPr>
          <w:ilvl w:val="1"/>
          <w:numId w:val="6"/>
        </w:numPr>
        <w:spacing w:line="240" w:lineRule="auto"/>
        <w:jc w:val="both"/>
        <w:rPr>
          <w:rFonts w:cstheme="minorHAnsi"/>
          <w:lang w:val="fr-FR"/>
        </w:rPr>
      </w:pPr>
      <w:r w:rsidRPr="00535BB4">
        <w:rPr>
          <w:rFonts w:cstheme="minorHAnsi"/>
          <w:lang w:val="fr-FR"/>
        </w:rPr>
        <w:t xml:space="preserve">Créée par l'UNESCO, la Commission est chargée de se pencher sur </w:t>
      </w:r>
      <w:r w:rsidR="007D289F">
        <w:rPr>
          <w:rFonts w:cstheme="minorHAnsi"/>
          <w:lang w:val="fr-FR"/>
        </w:rPr>
        <w:t xml:space="preserve">l’année </w:t>
      </w:r>
      <w:r w:rsidRPr="00535BB4">
        <w:rPr>
          <w:rFonts w:cstheme="minorHAnsi"/>
          <w:lang w:val="fr-FR"/>
        </w:rPr>
        <w:t xml:space="preserve">2050 et au-delà </w:t>
      </w:r>
      <w:r w:rsidR="007D289F">
        <w:rPr>
          <w:rFonts w:cstheme="minorHAnsi"/>
          <w:lang w:val="fr-FR"/>
        </w:rPr>
        <w:t>dans le but de</w:t>
      </w:r>
      <w:r w:rsidRPr="00535BB4">
        <w:rPr>
          <w:rFonts w:cstheme="minorHAnsi"/>
          <w:lang w:val="fr-FR"/>
        </w:rPr>
        <w:t xml:space="preserve"> publier un rapport en 2021 </w:t>
      </w:r>
      <w:r w:rsidR="007D289F">
        <w:rPr>
          <w:rFonts w:cstheme="minorHAnsi"/>
          <w:lang w:val="fr-FR"/>
        </w:rPr>
        <w:t>qui vise à repenser la manière dont le</w:t>
      </w:r>
      <w:r w:rsidRPr="00535BB4">
        <w:rPr>
          <w:rFonts w:cstheme="minorHAnsi"/>
          <w:lang w:val="fr-FR"/>
        </w:rPr>
        <w:t xml:space="preserve"> </w:t>
      </w:r>
      <w:r w:rsidR="007D289F">
        <w:rPr>
          <w:rFonts w:cstheme="minorHAnsi"/>
          <w:lang w:val="fr-FR"/>
        </w:rPr>
        <w:t>savoir</w:t>
      </w:r>
      <w:r w:rsidRPr="00535BB4">
        <w:rPr>
          <w:rFonts w:cstheme="minorHAnsi"/>
          <w:lang w:val="fr-FR"/>
        </w:rPr>
        <w:t xml:space="preserve">, l'apprentissage et l'éducation peuvent relever les défis et les opportunités, à la fois ceux prévus pour l'avenir et ceux qui sont avec nous dans le présent. À l'issue de sa première réunion à Paris en janvier 2020, la Commission a publié sa première déclaration, décrivant les éléments, principes et visions essentiels qui encadreront ses travaux. La publication est disponible en ligne sur le site </w:t>
      </w:r>
      <w:r w:rsidR="007D289F">
        <w:rPr>
          <w:rFonts w:cstheme="minorHAnsi"/>
          <w:lang w:val="fr-FR"/>
        </w:rPr>
        <w:t>web des futurs de l’éducation :</w:t>
      </w:r>
      <w:r w:rsidR="007D289F" w:rsidRPr="007D289F">
        <w:rPr>
          <w:lang w:val="fr-FR"/>
        </w:rPr>
        <w:t xml:space="preserve"> </w:t>
      </w:r>
      <w:hyperlink r:id="rId38" w:history="1">
        <w:r w:rsidR="007D289F" w:rsidRPr="00110410">
          <w:rPr>
            <w:rStyle w:val="Hyperlink"/>
            <w:rFonts w:cstheme="minorHAnsi"/>
            <w:lang w:val="fr-FR"/>
          </w:rPr>
          <w:t>https://bit.ly/2E7W65Q</w:t>
        </w:r>
      </w:hyperlink>
      <w:r w:rsidR="007D289F">
        <w:rPr>
          <w:rFonts w:cstheme="minorHAnsi"/>
          <w:lang w:val="fr-FR"/>
        </w:rPr>
        <w:t xml:space="preserve"> </w:t>
      </w:r>
    </w:p>
    <w:p w14:paraId="2CE44BB9" w14:textId="77777777" w:rsidR="00624A1C" w:rsidRDefault="00624A1C" w:rsidP="00624A1C">
      <w:pPr>
        <w:pStyle w:val="ListParagraph"/>
        <w:spacing w:line="240" w:lineRule="auto"/>
        <w:ind w:left="1440"/>
        <w:jc w:val="both"/>
        <w:rPr>
          <w:rFonts w:cstheme="minorHAnsi"/>
          <w:lang w:val="fr-FR"/>
        </w:rPr>
      </w:pPr>
    </w:p>
    <w:p w14:paraId="1778A3D4" w14:textId="12BF049B" w:rsidR="00624A1C" w:rsidRPr="00624A1C" w:rsidRDefault="00624A1C" w:rsidP="00DF0D7D">
      <w:pPr>
        <w:pStyle w:val="ListParagraph"/>
        <w:numPr>
          <w:ilvl w:val="0"/>
          <w:numId w:val="6"/>
        </w:numPr>
        <w:spacing w:line="240" w:lineRule="auto"/>
        <w:jc w:val="both"/>
        <w:rPr>
          <w:rFonts w:cstheme="minorHAnsi"/>
          <w:b/>
          <w:bCs/>
          <w:lang w:val="fr-FR"/>
        </w:rPr>
      </w:pPr>
      <w:r w:rsidRPr="00624A1C">
        <w:rPr>
          <w:rFonts w:cstheme="minorHAnsi"/>
          <w:b/>
          <w:bCs/>
          <w:lang w:val="fr-FR"/>
        </w:rPr>
        <w:t>Les futurs humanistes de l’apprentissage : perspectives des chaires UNESCO et des réseaux UNITWIN</w:t>
      </w:r>
    </w:p>
    <w:p w14:paraId="45206B9A" w14:textId="03E32D93" w:rsidR="00624A1C" w:rsidRDefault="00624A1C" w:rsidP="00DF0D7D">
      <w:pPr>
        <w:pStyle w:val="ListParagraph"/>
        <w:numPr>
          <w:ilvl w:val="1"/>
          <w:numId w:val="6"/>
        </w:numPr>
        <w:spacing w:line="240" w:lineRule="auto"/>
        <w:jc w:val="both"/>
        <w:rPr>
          <w:rFonts w:cstheme="minorHAnsi"/>
          <w:lang w:val="fr-FR"/>
        </w:rPr>
      </w:pPr>
      <w:r w:rsidRPr="00624A1C">
        <w:rPr>
          <w:rFonts w:cstheme="minorHAnsi"/>
          <w:lang w:val="fr-FR"/>
        </w:rPr>
        <w:t xml:space="preserve">Les </w:t>
      </w:r>
      <w:hyperlink r:id="rId39" w:history="1">
        <w:r w:rsidRPr="00624A1C">
          <w:rPr>
            <w:rStyle w:val="Hyperlink"/>
            <w:rFonts w:cstheme="minorHAnsi"/>
            <w:lang w:val="fr-FR"/>
          </w:rPr>
          <w:t>chaires UNESCO et réseaux UNITWIN</w:t>
        </w:r>
      </w:hyperlink>
      <w:r w:rsidRPr="00624A1C">
        <w:rPr>
          <w:rFonts w:cstheme="minorHAnsi"/>
          <w:lang w:val="fr-FR"/>
        </w:rPr>
        <w:t>, qui couvrent tous les domaines et disciplines scientifiques et rassemblent plus de 800 institutions et organismes affiliés de plus de 110 pays, ont été invités à préparer des documents de réflexion pour contribuer à promouvoir une vision commune de l’avenir.</w:t>
      </w:r>
      <w:r w:rsidRPr="00624A1C">
        <w:rPr>
          <w:lang w:val="fr-FR"/>
        </w:rPr>
        <w:t xml:space="preserve"> </w:t>
      </w:r>
      <w:r w:rsidRPr="00624A1C">
        <w:rPr>
          <w:rFonts w:cstheme="minorHAnsi"/>
          <w:lang w:val="fr-FR"/>
        </w:rPr>
        <w:t xml:space="preserve">Une sélection de 48 </w:t>
      </w:r>
      <w:r>
        <w:rPr>
          <w:rFonts w:cstheme="minorHAnsi"/>
          <w:lang w:val="fr-FR"/>
        </w:rPr>
        <w:t>tribunes indépendantes</w:t>
      </w:r>
      <w:r w:rsidRPr="00624A1C">
        <w:rPr>
          <w:rFonts w:cstheme="minorHAnsi"/>
          <w:lang w:val="fr-FR"/>
        </w:rPr>
        <w:t xml:space="preserve"> est présentée dans cette publication, chacune d'entre elles mettant en évidence les dimensions clés à prendre en compte dans la révision et la réorientation de l'éducation pour l'avenir de l'humanité et de la planète. Une approche humaniste de l'éducation et du développement est le fil conducteur qui unit la diversité des contributions en une riche tapisserie sur l'apprentissage. La publication est disponible en ligne dans la bibliothèque numérique de l'UNESCO</w:t>
      </w:r>
      <w:r>
        <w:rPr>
          <w:rFonts w:cstheme="minorHAnsi"/>
          <w:lang w:val="fr-FR"/>
        </w:rPr>
        <w:t xml:space="preserve"> : </w:t>
      </w:r>
      <w:hyperlink r:id="rId40" w:history="1">
        <w:r w:rsidRPr="00110410">
          <w:rPr>
            <w:rStyle w:val="Hyperlink"/>
            <w:rFonts w:cstheme="minorHAnsi"/>
            <w:lang w:val="fr-FR"/>
          </w:rPr>
          <w:t>https://bit.ly/30GtgRH</w:t>
        </w:r>
      </w:hyperlink>
    </w:p>
    <w:p w14:paraId="735852B8" w14:textId="1116A0AE" w:rsidR="00624A1C" w:rsidRDefault="00624A1C" w:rsidP="00624A1C">
      <w:pPr>
        <w:pStyle w:val="ListParagraph"/>
        <w:spacing w:line="240" w:lineRule="auto"/>
        <w:ind w:left="1440"/>
        <w:jc w:val="both"/>
        <w:rPr>
          <w:rFonts w:cstheme="minorHAnsi"/>
          <w:lang w:val="fr-FR"/>
        </w:rPr>
      </w:pPr>
    </w:p>
    <w:p w14:paraId="08DFF418" w14:textId="77777777" w:rsidR="00624A1C" w:rsidRPr="00852868" w:rsidRDefault="00624A1C" w:rsidP="00624A1C">
      <w:pPr>
        <w:pStyle w:val="BodyText"/>
        <w:spacing w:before="9"/>
        <w:ind w:left="720"/>
        <w:jc w:val="both"/>
        <w:rPr>
          <w:lang w:val="en-US"/>
        </w:rPr>
      </w:pPr>
      <w:r>
        <w:rPr>
          <w:noProof/>
          <w:lang w:bidi="ar-SA"/>
        </w:rPr>
        <mc:AlternateContent>
          <mc:Choice Requires="wps">
            <w:drawing>
              <wp:anchor distT="0" distB="0" distL="0" distR="0" simplePos="0" relativeHeight="251666432" behindDoc="1" locked="0" layoutInCell="1" allowOverlap="1" wp14:anchorId="12A4016E" wp14:editId="38D7A217">
                <wp:simplePos x="0" y="0"/>
                <wp:positionH relativeFrom="page">
                  <wp:posOffset>850900</wp:posOffset>
                </wp:positionH>
                <wp:positionV relativeFrom="paragraph">
                  <wp:posOffset>151130</wp:posOffset>
                </wp:positionV>
                <wp:extent cx="6089015" cy="228600"/>
                <wp:effectExtent l="0" t="0" r="0" b="0"/>
                <wp:wrapTopAndBottom/>
                <wp:docPr id="1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015"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0EC21C4" w14:textId="35389A51" w:rsidR="00627619" w:rsidRPr="00ED0B70" w:rsidRDefault="00627619" w:rsidP="00ED0B70">
                            <w:pPr>
                              <w:spacing w:before="21"/>
                              <w:ind w:left="109"/>
                              <w:rPr>
                                <w:b/>
                                <w:lang w:val="fr-FR"/>
                              </w:rPr>
                            </w:pPr>
                            <w:r w:rsidRPr="00ED0B70">
                              <w:rPr>
                                <w:b/>
                                <w:lang w:val="fr-FR"/>
                              </w:rPr>
                              <w:t>LE LAB</w:t>
                            </w:r>
                            <w:r w:rsidR="00ED0B70" w:rsidRPr="00ED0B70">
                              <w:rPr>
                                <w:b/>
                                <w:lang w:val="fr-FR"/>
                              </w:rPr>
                              <w:t>O</w:t>
                            </w:r>
                            <w:r w:rsidRPr="00ED0B70">
                              <w:rPr>
                                <w:b/>
                                <w:lang w:val="fr-FR"/>
                              </w:rPr>
                              <w:t xml:space="preserve"> D’IDEES – </w:t>
                            </w:r>
                            <w:r w:rsidR="00ED0B70" w:rsidRPr="00ED0B70">
                              <w:rPr>
                                <w:b/>
                                <w:lang w:val="fr-FR"/>
                              </w:rPr>
                              <w:t xml:space="preserve">TRIBUNES </w:t>
                            </w:r>
                            <w:r w:rsidR="00ED0B70">
                              <w:rPr>
                                <w:b/>
                                <w:lang w:val="fr-FR"/>
                              </w:rPr>
                              <w:t>DE NATURE</w:t>
                            </w:r>
                            <w:r w:rsidR="00ED0B70" w:rsidRPr="00ED0B70">
                              <w:rPr>
                                <w:b/>
                                <w:lang w:val="fr-FR"/>
                              </w:rPr>
                              <w:t xml:space="preserve"> ACADEMIQUE ET DES ARTICLES D’OPINION ORIGINAUX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4016E" id="_x0000_s1028" type="#_x0000_t202" style="position:absolute;left:0;text-align:left;margin-left:67pt;margin-top:11.9pt;width:479.45pt;height:18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" filled="f" strokeweight=".48pt">
                <v:textbox inset="0,0,0,0">
                  <w:txbxContent>
                    <w:p w14:paraId="50EC21C4" w14:textId="35389A51" w:rsidR="00627619" w:rsidRPr="00ED0B70" w:rsidRDefault="00627619" w:rsidP="00ED0B70">
                      <w:pPr>
                        <w:spacing w:before="21"/>
                        <w:ind w:left="109"/>
                        <w:rPr>
                          <w:b/>
                          <w:lang w:val="fr-FR"/>
                        </w:rPr>
                      </w:pPr>
                      <w:r w:rsidRPr="00ED0B70">
                        <w:rPr>
                          <w:b/>
                          <w:lang w:val="fr-FR"/>
                        </w:rPr>
                        <w:t>LE LAB</w:t>
                      </w:r>
                      <w:r w:rsidR="00ED0B70" w:rsidRPr="00ED0B70">
                        <w:rPr>
                          <w:b/>
                          <w:lang w:val="fr-FR"/>
                        </w:rPr>
                        <w:t>O</w:t>
                      </w:r>
                      <w:r w:rsidRPr="00ED0B70">
                        <w:rPr>
                          <w:b/>
                          <w:lang w:val="fr-FR"/>
                        </w:rPr>
                        <w:t xml:space="preserve"> D’IDEES – </w:t>
                      </w:r>
                      <w:r w:rsidR="00ED0B70" w:rsidRPr="00ED0B70">
                        <w:rPr>
                          <w:b/>
                          <w:lang w:val="fr-FR"/>
                        </w:rPr>
                        <w:t xml:space="preserve">TRIBUNES </w:t>
                      </w:r>
                      <w:r w:rsidR="00ED0B70">
                        <w:rPr>
                          <w:b/>
                          <w:lang w:val="fr-FR"/>
                        </w:rPr>
                        <w:t>DE NATURE</w:t>
                      </w:r>
                      <w:r w:rsidR="00ED0B70" w:rsidRPr="00ED0B70">
                        <w:rPr>
                          <w:b/>
                          <w:lang w:val="fr-FR"/>
                        </w:rPr>
                        <w:t xml:space="preserve"> ACADEMIQUE ET DES ARTICLES D’OPINION ORIGINAUX</w:t>
                      </w:r>
                    </w:p>
                  </w:txbxContent>
                </v:textbox>
                <w10:wrap type="topAndBottom" anchorx="page"/>
              </v:shape>
            </w:pict>
          </mc:Fallback>
        </mc:AlternateContent>
      </w:r>
    </w:p>
    <w:p w14:paraId="7CBB551B" w14:textId="028E78C5" w:rsidR="00C32405" w:rsidRDefault="00624A1C" w:rsidP="00ED0B70">
      <w:pPr>
        <w:pStyle w:val="ListParagraph"/>
        <w:spacing w:line="240" w:lineRule="auto"/>
        <w:ind w:left="0"/>
        <w:jc w:val="both"/>
        <w:rPr>
          <w:rStyle w:val="Hyperlink"/>
        </w:rPr>
      </w:pPr>
      <w:r>
        <w:rPr>
          <w:rFonts w:cstheme="minorHAnsi"/>
          <w:lang w:val="fr-FR"/>
        </w:rPr>
        <w:t>Le Lab</w:t>
      </w:r>
      <w:r w:rsidR="00ED0B70">
        <w:rPr>
          <w:rFonts w:cstheme="minorHAnsi"/>
          <w:lang w:val="fr-FR"/>
        </w:rPr>
        <w:t>o</w:t>
      </w:r>
      <w:r>
        <w:rPr>
          <w:rFonts w:cstheme="minorHAnsi"/>
          <w:lang w:val="fr-FR"/>
        </w:rPr>
        <w:t xml:space="preserve"> d’idées</w:t>
      </w:r>
      <w:r w:rsidRPr="00624A1C">
        <w:rPr>
          <w:rFonts w:cstheme="minorHAnsi"/>
          <w:lang w:val="fr-FR"/>
        </w:rPr>
        <w:t xml:space="preserve"> </w:t>
      </w:r>
      <w:r>
        <w:rPr>
          <w:rFonts w:cstheme="minorHAnsi"/>
          <w:lang w:val="fr-FR"/>
        </w:rPr>
        <w:t xml:space="preserve">des futurs de l’éducation est </w:t>
      </w:r>
      <w:r w:rsidRPr="00624A1C">
        <w:rPr>
          <w:rFonts w:cstheme="minorHAnsi"/>
          <w:lang w:val="fr-FR"/>
        </w:rPr>
        <w:t xml:space="preserve">conçu pour mettre en évidence des </w:t>
      </w:r>
      <w:r>
        <w:rPr>
          <w:rFonts w:cstheme="minorHAnsi"/>
          <w:lang w:val="fr-FR"/>
        </w:rPr>
        <w:t xml:space="preserve">tribunes </w:t>
      </w:r>
      <w:r w:rsidR="00ED0B70">
        <w:rPr>
          <w:rFonts w:cstheme="minorHAnsi"/>
          <w:lang w:val="fr-FR"/>
        </w:rPr>
        <w:t>de nature a</w:t>
      </w:r>
      <w:r>
        <w:rPr>
          <w:rFonts w:cstheme="minorHAnsi"/>
          <w:lang w:val="fr-FR"/>
        </w:rPr>
        <w:t>cadémique</w:t>
      </w:r>
      <w:r w:rsidRPr="00624A1C">
        <w:rPr>
          <w:rFonts w:cstheme="minorHAnsi"/>
          <w:lang w:val="fr-FR"/>
        </w:rPr>
        <w:t xml:space="preserve"> et des articles d’opinion originaux portant sur des questions examinées dans le cadre de l’initiative de l’UNESCO </w:t>
      </w:r>
      <w:r>
        <w:rPr>
          <w:rFonts w:cstheme="minorHAnsi"/>
          <w:lang w:val="fr-FR"/>
        </w:rPr>
        <w:t>L</w:t>
      </w:r>
      <w:r w:rsidRPr="00624A1C">
        <w:rPr>
          <w:rFonts w:cstheme="minorHAnsi"/>
          <w:lang w:val="fr-FR"/>
        </w:rPr>
        <w:t>es futurs de l’éducation. Les idées exprimées ici sont celles des auteurs</w:t>
      </w:r>
      <w:r>
        <w:rPr>
          <w:rFonts w:cstheme="minorHAnsi"/>
          <w:lang w:val="fr-FR"/>
        </w:rPr>
        <w:t xml:space="preserve"> </w:t>
      </w:r>
      <w:r w:rsidRPr="00624A1C">
        <w:rPr>
          <w:rFonts w:cstheme="minorHAnsi"/>
          <w:lang w:val="fr-FR"/>
        </w:rPr>
        <w:t xml:space="preserve">; </w:t>
      </w:r>
      <w:r>
        <w:rPr>
          <w:rFonts w:cstheme="minorHAnsi"/>
          <w:lang w:val="fr-FR"/>
        </w:rPr>
        <w:t>elles</w:t>
      </w:r>
      <w:r w:rsidRPr="00624A1C">
        <w:rPr>
          <w:rFonts w:cstheme="minorHAnsi"/>
          <w:lang w:val="fr-FR"/>
        </w:rPr>
        <w:t xml:space="preserve"> ne sont pas nécessairement </w:t>
      </w:r>
      <w:r>
        <w:rPr>
          <w:rFonts w:cstheme="minorHAnsi"/>
          <w:lang w:val="fr-FR"/>
        </w:rPr>
        <w:t>celles</w:t>
      </w:r>
      <w:r w:rsidRPr="00624A1C">
        <w:rPr>
          <w:rFonts w:cstheme="minorHAnsi"/>
          <w:lang w:val="fr-FR"/>
        </w:rPr>
        <w:t xml:space="preserve"> de l'UNESCO et n'engagent pas l'Organisation. Découvrez toutes </w:t>
      </w:r>
      <w:r w:rsidR="00E13B9E">
        <w:rPr>
          <w:rFonts w:cstheme="minorHAnsi"/>
          <w:lang w:val="fr-FR"/>
        </w:rPr>
        <w:t xml:space="preserve">contributions (en anglais pour le moment ; version française à venir) : </w:t>
      </w:r>
      <w:hyperlink r:id="rId41" w:history="1">
        <w:r w:rsidR="00E13B9E" w:rsidRPr="00E13B9E">
          <w:rPr>
            <w:rStyle w:val="Hyperlink"/>
            <w:lang w:val="fr-FR"/>
          </w:rPr>
          <w:t>https://en.unesco.org/futuresofeducation/ideas-lab</w:t>
        </w:r>
      </w:hyperlink>
    </w:p>
    <w:p w14:paraId="516B4EF8" w14:textId="77777777" w:rsidR="00C32405" w:rsidRDefault="00C32405" w:rsidP="00E13B9E">
      <w:pPr>
        <w:pStyle w:val="ListParagraph"/>
        <w:spacing w:line="240" w:lineRule="auto"/>
        <w:ind w:left="0"/>
        <w:jc w:val="both"/>
        <w:rPr>
          <w:rStyle w:val="Hyperlink"/>
        </w:rPr>
      </w:pPr>
    </w:p>
    <w:p w14:paraId="398435AA" w14:textId="77777777" w:rsidR="00C32405" w:rsidRDefault="00C32405" w:rsidP="00E13B9E">
      <w:pPr>
        <w:pStyle w:val="ListParagraph"/>
        <w:spacing w:line="240" w:lineRule="auto"/>
        <w:ind w:left="0"/>
        <w:jc w:val="both"/>
        <w:rPr>
          <w:rStyle w:val="Hyperlink"/>
        </w:rPr>
      </w:pPr>
    </w:p>
    <w:p w14:paraId="5062B7ED" w14:textId="77777777" w:rsidR="00C32405" w:rsidRDefault="00C32405" w:rsidP="00E13B9E">
      <w:pPr>
        <w:pStyle w:val="ListParagraph"/>
        <w:spacing w:line="240" w:lineRule="auto"/>
        <w:ind w:left="0"/>
        <w:jc w:val="both"/>
        <w:rPr>
          <w:rStyle w:val="Hyperlink"/>
        </w:rPr>
      </w:pPr>
    </w:p>
    <w:p w14:paraId="68FA9235" w14:textId="77777777" w:rsidR="00C32405" w:rsidRDefault="00C32405" w:rsidP="00E13B9E">
      <w:pPr>
        <w:pStyle w:val="ListParagraph"/>
        <w:spacing w:line="240" w:lineRule="auto"/>
        <w:ind w:left="0"/>
        <w:jc w:val="both"/>
        <w:rPr>
          <w:rStyle w:val="Hyperlink"/>
        </w:rPr>
      </w:pPr>
    </w:p>
    <w:p w14:paraId="3816E569" w14:textId="77777777" w:rsidR="00C32405" w:rsidRDefault="00C32405" w:rsidP="00E13B9E">
      <w:pPr>
        <w:pStyle w:val="ListParagraph"/>
        <w:spacing w:line="240" w:lineRule="auto"/>
        <w:ind w:left="0"/>
        <w:jc w:val="both"/>
        <w:rPr>
          <w:rStyle w:val="Hyperlink"/>
        </w:rPr>
      </w:pPr>
    </w:p>
    <w:p w14:paraId="21DBB162" w14:textId="02C4ACB2" w:rsidR="008659BC" w:rsidRDefault="008659BC" w:rsidP="00B307B6">
      <w:pPr>
        <w:spacing w:line="240" w:lineRule="auto"/>
        <w:jc w:val="both"/>
        <w:rPr>
          <w:rFonts w:ascii="Calibri" w:hAnsi="Calibri" w:cs="Calibri"/>
          <w:color w:val="1F4E79" w:themeColor="accent1" w:themeShade="80"/>
          <w:sz w:val="32"/>
          <w:szCs w:val="32"/>
          <w:lang w:val="fr-FR"/>
        </w:rPr>
      </w:pPr>
      <w:r w:rsidRPr="008659BC">
        <w:rPr>
          <w:rFonts w:ascii="Calibri" w:hAnsi="Calibri" w:cs="Calibri"/>
          <w:color w:val="1F4E79" w:themeColor="accent1" w:themeShade="80"/>
          <w:sz w:val="32"/>
          <w:szCs w:val="32"/>
          <w:lang w:val="fr-FR"/>
        </w:rPr>
        <w:t xml:space="preserve">Annexe: Formulaire </w:t>
      </w:r>
      <w:r w:rsidR="00B307B6">
        <w:rPr>
          <w:rFonts w:ascii="Calibri" w:hAnsi="Calibri" w:cs="Calibri"/>
          <w:color w:val="1F4E79" w:themeColor="accent1" w:themeShade="80"/>
          <w:sz w:val="32"/>
          <w:szCs w:val="32"/>
          <w:lang w:val="fr-FR"/>
        </w:rPr>
        <w:t>RAPPORT DE DISCUSSION</w:t>
      </w:r>
    </w:p>
    <w:p w14:paraId="62FE056F" w14:textId="77777777" w:rsidR="008659BC" w:rsidRDefault="008659BC" w:rsidP="008659BC">
      <w:pPr>
        <w:spacing w:line="240" w:lineRule="auto"/>
        <w:jc w:val="both"/>
        <w:rPr>
          <w:rFonts w:ascii="Calibri" w:hAnsi="Calibri" w:cs="Calibri"/>
          <w:color w:val="1F4E79" w:themeColor="accent1" w:themeShade="80"/>
          <w:sz w:val="32"/>
          <w:szCs w:val="32"/>
          <w:lang w:val="fr-FR"/>
        </w:rPr>
      </w:pPr>
    </w:p>
    <w:p w14:paraId="1A5F8030" w14:textId="2CF88AC2" w:rsidR="00C32405" w:rsidRDefault="008659BC" w:rsidP="008659BC">
      <w:pPr>
        <w:spacing w:line="240" w:lineRule="auto"/>
        <w:jc w:val="both"/>
        <w:rPr>
          <w:rFonts w:ascii="Calibri" w:hAnsi="Calibri" w:cs="Calibri"/>
          <w:szCs w:val="24"/>
          <w:lang w:val="fr-FR"/>
        </w:rPr>
      </w:pPr>
      <w:r w:rsidRPr="008659BC">
        <w:rPr>
          <w:rFonts w:ascii="Calibri" w:hAnsi="Calibri" w:cs="Calibri"/>
          <w:szCs w:val="24"/>
          <w:lang w:val="fr-FR"/>
        </w:rPr>
        <w:t>Veuillez fournir les renseignements suivants au sujet de votre consultation.</w:t>
      </w:r>
    </w:p>
    <w:p w14:paraId="55EFF1D8" w14:textId="77777777" w:rsidR="008659BC" w:rsidRPr="008659BC" w:rsidRDefault="008659BC" w:rsidP="008659BC">
      <w:pPr>
        <w:spacing w:line="240" w:lineRule="auto"/>
        <w:jc w:val="both"/>
        <w:rPr>
          <w:rFonts w:ascii="Calibri" w:hAnsi="Calibri" w:cs="Calibri"/>
          <w:color w:val="1F4E79" w:themeColor="accent1" w:themeShade="80"/>
          <w:szCs w:val="32"/>
          <w:lang w:val="fr-FR"/>
        </w:rPr>
      </w:pPr>
    </w:p>
    <w:p w14:paraId="33E18552" w14:textId="3FF048D5" w:rsidR="008659BC" w:rsidRDefault="008659BC" w:rsidP="00DF0D7D">
      <w:pPr>
        <w:pStyle w:val="ListParagraph"/>
        <w:numPr>
          <w:ilvl w:val="0"/>
          <w:numId w:val="1"/>
        </w:numPr>
        <w:rPr>
          <w:rFonts w:ascii="Calibri" w:hAnsi="Calibri" w:cs="Calibri"/>
          <w:b/>
        </w:rPr>
      </w:pPr>
      <w:proofErr w:type="spellStart"/>
      <w:r w:rsidRPr="008659BC">
        <w:rPr>
          <w:rFonts w:ascii="Calibri" w:hAnsi="Calibri" w:cs="Calibri"/>
          <w:b/>
        </w:rPr>
        <w:t>Information</w:t>
      </w:r>
      <w:r>
        <w:rPr>
          <w:rFonts w:ascii="Calibri" w:hAnsi="Calibri" w:cs="Calibri"/>
          <w:b/>
        </w:rPr>
        <w:t>s</w:t>
      </w:r>
      <w:proofErr w:type="spellEnd"/>
      <w:r w:rsidRPr="008659BC">
        <w:rPr>
          <w:rFonts w:ascii="Calibri" w:hAnsi="Calibri" w:cs="Calibri"/>
          <w:b/>
        </w:rPr>
        <w:t xml:space="preserve"> de base</w:t>
      </w:r>
    </w:p>
    <w:p w14:paraId="0026F278" w14:textId="77777777" w:rsidR="008659BC" w:rsidRPr="008659BC" w:rsidRDefault="008659BC" w:rsidP="008659BC">
      <w:pPr>
        <w:pStyle w:val="ListParagraph"/>
        <w:rPr>
          <w:rFonts w:ascii="Calibri" w:hAnsi="Calibri" w:cs="Calibri"/>
          <w:b/>
        </w:rPr>
      </w:pPr>
    </w:p>
    <w:tbl>
      <w:tblPr>
        <w:tblStyle w:val="TableGrid"/>
        <w:tblW w:w="0" w:type="auto"/>
        <w:tblLook w:val="00A0" w:firstRow="1" w:lastRow="0" w:firstColumn="1" w:lastColumn="0" w:noHBand="0" w:noVBand="0"/>
      </w:tblPr>
      <w:tblGrid>
        <w:gridCol w:w="2766"/>
        <w:gridCol w:w="1639"/>
        <w:gridCol w:w="1640"/>
        <w:gridCol w:w="1640"/>
        <w:gridCol w:w="1640"/>
      </w:tblGrid>
      <w:tr w:rsidR="00C32405" w:rsidRPr="00E16B8F" w14:paraId="417C2F2D" w14:textId="77777777" w:rsidTr="00627619">
        <w:trPr>
          <w:trHeight w:val="515"/>
        </w:trPr>
        <w:tc>
          <w:tcPr>
            <w:tcW w:w="2766" w:type="dxa"/>
            <w:shd w:val="clear" w:color="auto" w:fill="BFBFBF" w:themeFill="background1" w:themeFillShade="BF"/>
            <w:vAlign w:val="center"/>
          </w:tcPr>
          <w:p w14:paraId="1F01B10C" w14:textId="357DBB13" w:rsidR="00C32405" w:rsidRPr="00E16B8F" w:rsidRDefault="008659BC" w:rsidP="00627619">
            <w:pPr>
              <w:rPr>
                <w:rFonts w:cstheme="minorHAnsi"/>
                <w:b/>
                <w:sz w:val="22"/>
              </w:rPr>
            </w:pPr>
            <w:r w:rsidRPr="008659BC">
              <w:rPr>
                <w:rFonts w:cstheme="minorHAnsi"/>
                <w:b/>
                <w:sz w:val="22"/>
              </w:rPr>
              <w:t>Date de la consultation</w:t>
            </w:r>
            <w:r>
              <w:rPr>
                <w:rFonts w:cstheme="minorHAnsi"/>
                <w:b/>
                <w:sz w:val="22"/>
              </w:rPr>
              <w:t xml:space="preserve"> </w:t>
            </w:r>
            <w:r w:rsidRPr="008659BC">
              <w:rPr>
                <w:rFonts w:cstheme="minorHAnsi"/>
                <w:b/>
                <w:sz w:val="22"/>
              </w:rPr>
              <w:t>:</w:t>
            </w:r>
          </w:p>
        </w:tc>
        <w:tc>
          <w:tcPr>
            <w:tcW w:w="6559" w:type="dxa"/>
            <w:gridSpan w:val="4"/>
            <w:vAlign w:val="center"/>
          </w:tcPr>
          <w:p w14:paraId="1EF1E8C9" w14:textId="77777777" w:rsidR="00C32405" w:rsidRPr="00E16B8F" w:rsidRDefault="00C32405" w:rsidP="00627619">
            <w:pPr>
              <w:spacing w:after="120"/>
              <w:rPr>
                <w:rFonts w:cstheme="minorHAnsi"/>
                <w:sz w:val="22"/>
              </w:rPr>
            </w:pPr>
          </w:p>
        </w:tc>
      </w:tr>
      <w:tr w:rsidR="00C32405" w:rsidRPr="00E16B8F" w14:paraId="22173B3A" w14:textId="77777777" w:rsidTr="00627619">
        <w:trPr>
          <w:trHeight w:val="515"/>
        </w:trPr>
        <w:tc>
          <w:tcPr>
            <w:tcW w:w="2766" w:type="dxa"/>
            <w:shd w:val="clear" w:color="auto" w:fill="BFBFBF" w:themeFill="background1" w:themeFillShade="BF"/>
            <w:vAlign w:val="center"/>
          </w:tcPr>
          <w:p w14:paraId="542AA81D" w14:textId="7F8D4047" w:rsidR="00C32405" w:rsidRPr="00E16B8F" w:rsidRDefault="008659BC" w:rsidP="00627619">
            <w:pPr>
              <w:rPr>
                <w:rFonts w:cstheme="minorHAnsi"/>
                <w:b/>
                <w:sz w:val="22"/>
              </w:rPr>
            </w:pPr>
            <w:proofErr w:type="spellStart"/>
            <w:r>
              <w:rPr>
                <w:rFonts w:cstheme="minorHAnsi"/>
                <w:b/>
                <w:sz w:val="22"/>
              </w:rPr>
              <w:t>Modalité</w:t>
            </w:r>
            <w:proofErr w:type="spellEnd"/>
            <w:r>
              <w:rPr>
                <w:rFonts w:cstheme="minorHAnsi"/>
                <w:b/>
                <w:sz w:val="22"/>
              </w:rPr>
              <w:t xml:space="preserve"> </w:t>
            </w:r>
            <w:r w:rsidR="00C32405" w:rsidRPr="00E16B8F">
              <w:rPr>
                <w:rFonts w:cstheme="minorHAnsi"/>
                <w:b/>
                <w:sz w:val="22"/>
              </w:rPr>
              <w:t xml:space="preserve">: </w:t>
            </w:r>
          </w:p>
        </w:tc>
        <w:tc>
          <w:tcPr>
            <w:tcW w:w="3279" w:type="dxa"/>
            <w:gridSpan w:val="2"/>
            <w:vAlign w:val="center"/>
          </w:tcPr>
          <w:p w14:paraId="0380476A" w14:textId="2EEAC800" w:rsidR="00C32405" w:rsidRPr="00E16B8F" w:rsidRDefault="00C32405" w:rsidP="008659BC">
            <w:pPr>
              <w:spacing w:after="120"/>
              <w:rPr>
                <w:rFonts w:cstheme="minorHAnsi"/>
                <w:sz w:val="22"/>
              </w:rPr>
            </w:pPr>
            <w:sdt>
              <w:sdtPr>
                <w:rPr>
                  <w:rFonts w:cstheme="minorHAnsi"/>
                </w:rPr>
                <w:id w:val="393781504"/>
                <w14:checkbox>
                  <w14:checked w14:val="0"/>
                  <w14:checkedState w14:val="2612" w14:font="MS Gothic"/>
                  <w14:uncheckedState w14:val="2610" w14:font="MS Gothic"/>
                </w14:checkbox>
              </w:sdtPr>
              <w:sdtContent>
                <w:r w:rsidRPr="00E16B8F">
                  <w:rPr>
                    <w:rFonts w:ascii="Segoe UI Symbol" w:eastAsia="MS Gothic" w:hAnsi="Segoe UI Symbol" w:cs="Segoe UI Symbol"/>
                    <w:sz w:val="22"/>
                  </w:rPr>
                  <w:t>☐</w:t>
                </w:r>
              </w:sdtContent>
            </w:sdt>
            <w:r w:rsidRPr="00E16B8F">
              <w:rPr>
                <w:rFonts w:cstheme="minorHAnsi"/>
                <w:sz w:val="22"/>
              </w:rPr>
              <w:t xml:space="preserve"> </w:t>
            </w:r>
            <w:proofErr w:type="spellStart"/>
            <w:r w:rsidR="008659BC">
              <w:rPr>
                <w:rFonts w:cstheme="minorHAnsi"/>
                <w:sz w:val="22"/>
              </w:rPr>
              <w:t>en</w:t>
            </w:r>
            <w:proofErr w:type="spellEnd"/>
            <w:r w:rsidR="008659BC">
              <w:rPr>
                <w:rFonts w:cstheme="minorHAnsi"/>
                <w:sz w:val="22"/>
              </w:rPr>
              <w:t xml:space="preserve"> </w:t>
            </w:r>
            <w:proofErr w:type="spellStart"/>
            <w:r w:rsidR="008659BC">
              <w:rPr>
                <w:rFonts w:cstheme="minorHAnsi"/>
                <w:sz w:val="22"/>
              </w:rPr>
              <w:t>personne</w:t>
            </w:r>
            <w:proofErr w:type="spellEnd"/>
          </w:p>
        </w:tc>
        <w:tc>
          <w:tcPr>
            <w:tcW w:w="3280" w:type="dxa"/>
            <w:gridSpan w:val="2"/>
            <w:vAlign w:val="center"/>
          </w:tcPr>
          <w:p w14:paraId="6B40700B" w14:textId="440AA16F" w:rsidR="00C32405" w:rsidRPr="00E16B8F" w:rsidRDefault="00C32405" w:rsidP="008659BC">
            <w:pPr>
              <w:spacing w:after="120"/>
              <w:rPr>
                <w:rFonts w:cstheme="minorHAnsi"/>
                <w:sz w:val="22"/>
              </w:rPr>
            </w:pPr>
            <w:sdt>
              <w:sdtPr>
                <w:rPr>
                  <w:rFonts w:cstheme="minorHAnsi"/>
                </w:rPr>
                <w:id w:val="1995371586"/>
                <w14:checkbox>
                  <w14:checked w14:val="0"/>
                  <w14:checkedState w14:val="2612" w14:font="MS Gothic"/>
                  <w14:uncheckedState w14:val="2610" w14:font="MS Gothic"/>
                </w14:checkbox>
              </w:sdtPr>
              <w:sdtContent>
                <w:r w:rsidRPr="00E16B8F">
                  <w:rPr>
                    <w:rFonts w:ascii="Segoe UI Symbol" w:eastAsia="MS Gothic" w:hAnsi="Segoe UI Symbol" w:cs="Segoe UI Symbol"/>
                    <w:sz w:val="22"/>
                  </w:rPr>
                  <w:t>☐</w:t>
                </w:r>
              </w:sdtContent>
            </w:sdt>
            <w:r w:rsidRPr="00E16B8F">
              <w:rPr>
                <w:rFonts w:cstheme="minorHAnsi"/>
                <w:sz w:val="22"/>
              </w:rPr>
              <w:t xml:space="preserve"> </w:t>
            </w:r>
            <w:proofErr w:type="spellStart"/>
            <w:r w:rsidR="008659BC">
              <w:rPr>
                <w:rFonts w:cstheme="minorHAnsi"/>
                <w:sz w:val="22"/>
              </w:rPr>
              <w:t>en</w:t>
            </w:r>
            <w:proofErr w:type="spellEnd"/>
            <w:r w:rsidR="008659BC">
              <w:rPr>
                <w:rFonts w:cstheme="minorHAnsi"/>
                <w:sz w:val="22"/>
              </w:rPr>
              <w:t xml:space="preserve"> </w:t>
            </w:r>
            <w:proofErr w:type="spellStart"/>
            <w:r w:rsidR="008659BC">
              <w:rPr>
                <w:rFonts w:cstheme="minorHAnsi"/>
                <w:sz w:val="22"/>
              </w:rPr>
              <w:t>ligne</w:t>
            </w:r>
            <w:proofErr w:type="spellEnd"/>
            <w:r w:rsidRPr="00E16B8F">
              <w:rPr>
                <w:rFonts w:cstheme="minorHAnsi"/>
                <w:sz w:val="22"/>
              </w:rPr>
              <w:t xml:space="preserve"> </w:t>
            </w:r>
          </w:p>
        </w:tc>
      </w:tr>
      <w:tr w:rsidR="00C32405" w:rsidRPr="008659BC" w14:paraId="76F863A3" w14:textId="77777777" w:rsidTr="00627619">
        <w:trPr>
          <w:trHeight w:val="515"/>
        </w:trPr>
        <w:tc>
          <w:tcPr>
            <w:tcW w:w="2766" w:type="dxa"/>
            <w:shd w:val="clear" w:color="auto" w:fill="BFBFBF" w:themeFill="background1" w:themeFillShade="BF"/>
            <w:vAlign w:val="center"/>
          </w:tcPr>
          <w:p w14:paraId="7047E2D4" w14:textId="3472A0F9" w:rsidR="00C32405" w:rsidRPr="00E16B8F" w:rsidRDefault="008659BC" w:rsidP="00627619">
            <w:pPr>
              <w:rPr>
                <w:rFonts w:cstheme="minorHAnsi"/>
                <w:b/>
                <w:sz w:val="22"/>
              </w:rPr>
            </w:pPr>
            <w:r>
              <w:rPr>
                <w:rFonts w:cstheme="minorHAnsi"/>
                <w:b/>
                <w:sz w:val="22"/>
              </w:rPr>
              <w:t xml:space="preserve">Lieu </w:t>
            </w:r>
            <w:r w:rsidR="00C32405" w:rsidRPr="00E16B8F">
              <w:rPr>
                <w:rFonts w:cstheme="minorHAnsi"/>
                <w:b/>
                <w:sz w:val="22"/>
              </w:rPr>
              <w:t>:</w:t>
            </w:r>
          </w:p>
        </w:tc>
        <w:tc>
          <w:tcPr>
            <w:tcW w:w="6559" w:type="dxa"/>
            <w:gridSpan w:val="4"/>
            <w:vAlign w:val="center"/>
          </w:tcPr>
          <w:p w14:paraId="10D5D927" w14:textId="7A865431" w:rsidR="00C32405" w:rsidRPr="008659BC" w:rsidRDefault="008659BC" w:rsidP="00B307B6">
            <w:pPr>
              <w:spacing w:after="120"/>
              <w:jc w:val="both"/>
              <w:rPr>
                <w:rFonts w:cstheme="minorHAnsi"/>
                <w:color w:val="E7E6E6" w:themeColor="background2"/>
                <w:sz w:val="22"/>
                <w:lang w:val="fr-FR"/>
              </w:rPr>
            </w:pPr>
            <w:r w:rsidRPr="008659BC">
              <w:rPr>
                <w:rFonts w:cstheme="minorHAnsi"/>
                <w:color w:val="7F7F7F" w:themeColor="text1" w:themeTint="80"/>
                <w:sz w:val="22"/>
                <w:lang w:val="fr-FR"/>
              </w:rPr>
              <w:t xml:space="preserve">Par exemple, si l’activité s’est tenue en ligne, veuillez indiquer l’endroit où est basée l’organisation en charge de l’activité </w:t>
            </w:r>
          </w:p>
        </w:tc>
      </w:tr>
      <w:tr w:rsidR="00C32405" w:rsidRPr="00E16B8F" w14:paraId="1C794EAD" w14:textId="77777777" w:rsidTr="00627619">
        <w:trPr>
          <w:trHeight w:val="515"/>
        </w:trPr>
        <w:tc>
          <w:tcPr>
            <w:tcW w:w="2766" w:type="dxa"/>
            <w:shd w:val="clear" w:color="auto" w:fill="BFBFBF" w:themeFill="background1" w:themeFillShade="BF"/>
            <w:vAlign w:val="center"/>
          </w:tcPr>
          <w:p w14:paraId="32136671" w14:textId="382DCB9A" w:rsidR="00C32405" w:rsidRPr="00E16B8F" w:rsidRDefault="00294BF5" w:rsidP="00627619">
            <w:pPr>
              <w:rPr>
                <w:rFonts w:cstheme="minorHAnsi"/>
                <w:b/>
                <w:sz w:val="22"/>
              </w:rPr>
            </w:pPr>
            <w:proofErr w:type="spellStart"/>
            <w:r>
              <w:rPr>
                <w:rFonts w:cstheme="minorHAnsi"/>
                <w:b/>
                <w:sz w:val="22"/>
              </w:rPr>
              <w:t>Organisation</w:t>
            </w:r>
            <w:proofErr w:type="spellEnd"/>
            <w:r>
              <w:rPr>
                <w:rFonts w:cstheme="minorHAnsi"/>
                <w:b/>
                <w:sz w:val="22"/>
              </w:rPr>
              <w:t xml:space="preserve"> </w:t>
            </w:r>
            <w:proofErr w:type="spellStart"/>
            <w:r>
              <w:rPr>
                <w:rFonts w:cstheme="minorHAnsi"/>
                <w:b/>
                <w:sz w:val="22"/>
              </w:rPr>
              <w:t>hôte</w:t>
            </w:r>
            <w:proofErr w:type="spellEnd"/>
            <w:r>
              <w:rPr>
                <w:rFonts w:cstheme="minorHAnsi"/>
                <w:b/>
                <w:sz w:val="22"/>
              </w:rPr>
              <w:t xml:space="preserve"> </w:t>
            </w:r>
            <w:r w:rsidR="00B307B6">
              <w:rPr>
                <w:rFonts w:cstheme="minorHAnsi"/>
                <w:b/>
                <w:sz w:val="22"/>
              </w:rPr>
              <w:t xml:space="preserve">/ </w:t>
            </w:r>
            <w:proofErr w:type="spellStart"/>
            <w:r w:rsidR="00B307B6">
              <w:rPr>
                <w:rFonts w:cstheme="minorHAnsi"/>
                <w:b/>
                <w:sz w:val="22"/>
              </w:rPr>
              <w:t>en</w:t>
            </w:r>
            <w:proofErr w:type="spellEnd"/>
            <w:r w:rsidR="00B307B6">
              <w:rPr>
                <w:rFonts w:cstheme="minorHAnsi"/>
                <w:b/>
                <w:sz w:val="22"/>
              </w:rPr>
              <w:t xml:space="preserve"> charge </w:t>
            </w:r>
            <w:r>
              <w:rPr>
                <w:rFonts w:cstheme="minorHAnsi"/>
                <w:b/>
                <w:sz w:val="22"/>
              </w:rPr>
              <w:t xml:space="preserve">: </w:t>
            </w:r>
          </w:p>
        </w:tc>
        <w:tc>
          <w:tcPr>
            <w:tcW w:w="6559" w:type="dxa"/>
            <w:gridSpan w:val="4"/>
            <w:vAlign w:val="center"/>
          </w:tcPr>
          <w:p w14:paraId="2D4DCB34" w14:textId="77777777" w:rsidR="00C32405" w:rsidRPr="00E16B8F" w:rsidRDefault="00C32405" w:rsidP="00627619">
            <w:pPr>
              <w:spacing w:after="120"/>
              <w:rPr>
                <w:rFonts w:cstheme="minorHAnsi"/>
                <w:sz w:val="22"/>
              </w:rPr>
            </w:pPr>
          </w:p>
        </w:tc>
      </w:tr>
      <w:tr w:rsidR="00C32405" w:rsidRPr="00294BF5" w14:paraId="12D33D47" w14:textId="77777777" w:rsidTr="00627619">
        <w:trPr>
          <w:trHeight w:val="515"/>
        </w:trPr>
        <w:tc>
          <w:tcPr>
            <w:tcW w:w="2766" w:type="dxa"/>
            <w:shd w:val="clear" w:color="auto" w:fill="BFBFBF" w:themeFill="background1" w:themeFillShade="BF"/>
            <w:vAlign w:val="center"/>
          </w:tcPr>
          <w:p w14:paraId="74CC12F1" w14:textId="12E07555" w:rsidR="00C32405" w:rsidRPr="00294BF5" w:rsidRDefault="00294BF5" w:rsidP="00294BF5">
            <w:pPr>
              <w:rPr>
                <w:rFonts w:cstheme="minorHAnsi"/>
                <w:b/>
                <w:sz w:val="22"/>
                <w:lang w:val="fr-FR"/>
              </w:rPr>
            </w:pPr>
            <w:r w:rsidRPr="00294BF5">
              <w:rPr>
                <w:rFonts w:cstheme="minorHAnsi"/>
                <w:b/>
                <w:sz w:val="22"/>
                <w:lang w:val="fr-FR"/>
              </w:rPr>
              <w:t>Nom</w:t>
            </w:r>
            <w:r w:rsidR="00C32405" w:rsidRPr="00294BF5">
              <w:rPr>
                <w:rFonts w:cstheme="minorHAnsi"/>
                <w:b/>
                <w:sz w:val="22"/>
                <w:lang w:val="fr-FR"/>
              </w:rPr>
              <w:t xml:space="preserve">, </w:t>
            </w:r>
            <w:r w:rsidRPr="00294BF5">
              <w:rPr>
                <w:rFonts w:cstheme="minorHAnsi"/>
                <w:b/>
                <w:sz w:val="22"/>
                <w:lang w:val="fr-FR"/>
              </w:rPr>
              <w:t>titre</w:t>
            </w:r>
            <w:r w:rsidR="00C32405" w:rsidRPr="00294BF5">
              <w:rPr>
                <w:rFonts w:cstheme="minorHAnsi"/>
                <w:b/>
                <w:sz w:val="22"/>
                <w:lang w:val="fr-FR"/>
              </w:rPr>
              <w:t xml:space="preserve">, </w:t>
            </w:r>
            <w:r w:rsidRPr="00294BF5">
              <w:rPr>
                <w:rFonts w:cstheme="minorHAnsi"/>
                <w:b/>
                <w:sz w:val="22"/>
                <w:lang w:val="fr-FR"/>
              </w:rPr>
              <w:t>et</w:t>
            </w:r>
            <w:r w:rsidR="00C32405" w:rsidRPr="00294BF5">
              <w:rPr>
                <w:rFonts w:cstheme="minorHAnsi"/>
                <w:b/>
                <w:sz w:val="22"/>
                <w:lang w:val="fr-FR"/>
              </w:rPr>
              <w:t xml:space="preserve"> affiliation </w:t>
            </w:r>
            <w:r w:rsidRPr="00294BF5">
              <w:rPr>
                <w:rFonts w:cstheme="minorHAnsi"/>
                <w:b/>
                <w:sz w:val="22"/>
                <w:lang w:val="fr-FR"/>
              </w:rPr>
              <w:t xml:space="preserve">des personnes en charge de la modération </w:t>
            </w:r>
            <w:r w:rsidR="00C32405" w:rsidRPr="00294BF5">
              <w:rPr>
                <w:rFonts w:cstheme="minorHAnsi"/>
                <w:b/>
                <w:sz w:val="22"/>
                <w:lang w:val="fr-FR"/>
              </w:rPr>
              <w:t>:</w:t>
            </w:r>
          </w:p>
        </w:tc>
        <w:tc>
          <w:tcPr>
            <w:tcW w:w="6559" w:type="dxa"/>
            <w:gridSpan w:val="4"/>
            <w:vAlign w:val="center"/>
          </w:tcPr>
          <w:p w14:paraId="53FFAE6C" w14:textId="77777777" w:rsidR="00C32405" w:rsidRPr="00294BF5" w:rsidRDefault="00C32405" w:rsidP="00627619">
            <w:pPr>
              <w:spacing w:after="120"/>
              <w:rPr>
                <w:rFonts w:cstheme="minorHAnsi"/>
                <w:sz w:val="22"/>
                <w:lang w:val="fr-FR"/>
              </w:rPr>
            </w:pPr>
            <w:r w:rsidRPr="00294BF5">
              <w:rPr>
                <w:rFonts w:cstheme="minorHAnsi"/>
                <w:sz w:val="22"/>
                <w:lang w:val="fr-FR"/>
              </w:rPr>
              <w:t xml:space="preserve"> </w:t>
            </w:r>
          </w:p>
        </w:tc>
      </w:tr>
      <w:tr w:rsidR="00C32405" w:rsidRPr="00294BF5" w14:paraId="4F15CA1B" w14:textId="77777777" w:rsidTr="00627619">
        <w:trPr>
          <w:trHeight w:val="515"/>
        </w:trPr>
        <w:tc>
          <w:tcPr>
            <w:tcW w:w="2766" w:type="dxa"/>
            <w:shd w:val="clear" w:color="auto" w:fill="BFBFBF" w:themeFill="background1" w:themeFillShade="BF"/>
            <w:vAlign w:val="center"/>
          </w:tcPr>
          <w:p w14:paraId="4CE290AD" w14:textId="3567B27B" w:rsidR="00C32405" w:rsidRPr="00294BF5" w:rsidRDefault="00294BF5" w:rsidP="00627619">
            <w:pPr>
              <w:rPr>
                <w:rFonts w:cstheme="minorHAnsi"/>
                <w:b/>
                <w:sz w:val="22"/>
                <w:lang w:val="fr-FR"/>
              </w:rPr>
            </w:pPr>
            <w:r w:rsidRPr="00294BF5">
              <w:rPr>
                <w:rFonts w:cstheme="minorHAnsi"/>
                <w:b/>
                <w:sz w:val="22"/>
                <w:lang w:val="fr-FR"/>
              </w:rPr>
              <w:t xml:space="preserve">Nom et adresse email de la personne de contact clé </w:t>
            </w:r>
            <w:r w:rsidR="00C32405" w:rsidRPr="00294BF5">
              <w:rPr>
                <w:rFonts w:cstheme="minorHAnsi"/>
                <w:b/>
                <w:sz w:val="22"/>
                <w:lang w:val="fr-FR"/>
              </w:rPr>
              <w:t>:</w:t>
            </w:r>
          </w:p>
        </w:tc>
        <w:tc>
          <w:tcPr>
            <w:tcW w:w="6559" w:type="dxa"/>
            <w:gridSpan w:val="4"/>
            <w:vAlign w:val="center"/>
          </w:tcPr>
          <w:p w14:paraId="2AD52C6B" w14:textId="77777777" w:rsidR="00C32405" w:rsidRPr="00294BF5" w:rsidRDefault="00C32405" w:rsidP="00627619">
            <w:pPr>
              <w:spacing w:after="120"/>
              <w:rPr>
                <w:rFonts w:cstheme="minorHAnsi"/>
                <w:sz w:val="22"/>
                <w:lang w:val="fr-FR"/>
              </w:rPr>
            </w:pPr>
          </w:p>
        </w:tc>
      </w:tr>
      <w:tr w:rsidR="00C32405" w:rsidRPr="00294BF5" w14:paraId="04A09D66" w14:textId="77777777" w:rsidTr="00627619">
        <w:trPr>
          <w:trHeight w:val="515"/>
        </w:trPr>
        <w:tc>
          <w:tcPr>
            <w:tcW w:w="2766" w:type="dxa"/>
            <w:shd w:val="clear" w:color="auto" w:fill="BFBFBF" w:themeFill="background1" w:themeFillShade="BF"/>
            <w:vAlign w:val="center"/>
          </w:tcPr>
          <w:p w14:paraId="11F7415B" w14:textId="39493764" w:rsidR="00C32405" w:rsidRPr="00294BF5" w:rsidRDefault="00294BF5" w:rsidP="00294BF5">
            <w:pPr>
              <w:rPr>
                <w:rFonts w:cstheme="minorHAnsi"/>
                <w:b/>
                <w:sz w:val="22"/>
                <w:lang w:val="fr-FR"/>
              </w:rPr>
            </w:pPr>
            <w:r w:rsidRPr="00294BF5">
              <w:rPr>
                <w:rFonts w:cstheme="minorHAnsi"/>
                <w:b/>
                <w:sz w:val="22"/>
                <w:lang w:val="fr-FR"/>
              </w:rPr>
              <w:t>Langue de la session de discussion</w:t>
            </w:r>
            <w:r w:rsidR="00B307B6">
              <w:rPr>
                <w:rFonts w:cstheme="minorHAnsi"/>
                <w:b/>
                <w:sz w:val="22"/>
                <w:lang w:val="fr-FR"/>
              </w:rPr>
              <w:t xml:space="preserve"> </w:t>
            </w:r>
            <w:r w:rsidR="00C32405" w:rsidRPr="00294BF5">
              <w:rPr>
                <w:rFonts w:cstheme="minorHAnsi"/>
                <w:b/>
                <w:sz w:val="22"/>
                <w:lang w:val="fr-FR"/>
              </w:rPr>
              <w:t>:</w:t>
            </w:r>
          </w:p>
        </w:tc>
        <w:tc>
          <w:tcPr>
            <w:tcW w:w="6559" w:type="dxa"/>
            <w:gridSpan w:val="4"/>
            <w:vAlign w:val="center"/>
          </w:tcPr>
          <w:p w14:paraId="559307D7" w14:textId="77777777" w:rsidR="00C32405" w:rsidRPr="00294BF5" w:rsidRDefault="00C32405" w:rsidP="00627619">
            <w:pPr>
              <w:spacing w:after="120"/>
              <w:rPr>
                <w:rFonts w:cstheme="minorHAnsi"/>
                <w:sz w:val="22"/>
                <w:lang w:val="fr-FR"/>
              </w:rPr>
            </w:pPr>
          </w:p>
        </w:tc>
      </w:tr>
      <w:tr w:rsidR="00C32405" w:rsidRPr="00294BF5" w14:paraId="2F2D3D8B" w14:textId="77777777" w:rsidTr="00627619">
        <w:trPr>
          <w:trHeight w:val="515"/>
        </w:trPr>
        <w:tc>
          <w:tcPr>
            <w:tcW w:w="2766" w:type="dxa"/>
            <w:shd w:val="clear" w:color="auto" w:fill="BFBFBF" w:themeFill="background1" w:themeFillShade="BF"/>
            <w:vAlign w:val="center"/>
          </w:tcPr>
          <w:p w14:paraId="20C300D0" w14:textId="0F877C8E" w:rsidR="00C32405" w:rsidRPr="00294BF5" w:rsidRDefault="00294BF5" w:rsidP="00294BF5">
            <w:pPr>
              <w:rPr>
                <w:rFonts w:cstheme="minorHAnsi"/>
                <w:b/>
                <w:sz w:val="22"/>
                <w:lang w:val="fr-FR"/>
              </w:rPr>
            </w:pPr>
            <w:r w:rsidRPr="00294BF5">
              <w:rPr>
                <w:rFonts w:cstheme="minorHAnsi"/>
                <w:b/>
                <w:sz w:val="22"/>
                <w:lang w:val="fr-FR"/>
              </w:rPr>
              <w:t xml:space="preserve">Durée de la session de discussion </w:t>
            </w:r>
            <w:r w:rsidR="00C32405" w:rsidRPr="00294BF5">
              <w:rPr>
                <w:rFonts w:cstheme="minorHAnsi"/>
                <w:b/>
                <w:sz w:val="22"/>
                <w:lang w:val="fr-FR"/>
              </w:rPr>
              <w:t>:</w:t>
            </w:r>
          </w:p>
        </w:tc>
        <w:tc>
          <w:tcPr>
            <w:tcW w:w="6559" w:type="dxa"/>
            <w:gridSpan w:val="4"/>
            <w:vAlign w:val="center"/>
          </w:tcPr>
          <w:p w14:paraId="7402EC39" w14:textId="77777777" w:rsidR="00C32405" w:rsidRPr="00294BF5" w:rsidRDefault="00C32405" w:rsidP="00627619">
            <w:pPr>
              <w:spacing w:after="120"/>
              <w:rPr>
                <w:rFonts w:cstheme="minorHAnsi"/>
                <w:sz w:val="22"/>
                <w:lang w:val="fr-FR"/>
              </w:rPr>
            </w:pPr>
          </w:p>
        </w:tc>
      </w:tr>
      <w:tr w:rsidR="00C32405" w:rsidRPr="00E16B8F" w14:paraId="13A10883" w14:textId="77777777" w:rsidTr="00627619">
        <w:trPr>
          <w:trHeight w:val="515"/>
        </w:trPr>
        <w:tc>
          <w:tcPr>
            <w:tcW w:w="2766" w:type="dxa"/>
            <w:shd w:val="clear" w:color="auto" w:fill="BFBFBF" w:themeFill="background1" w:themeFillShade="BF"/>
            <w:vAlign w:val="center"/>
          </w:tcPr>
          <w:p w14:paraId="759EDAA1" w14:textId="2E8C8627" w:rsidR="00C32405" w:rsidRPr="00E16B8F" w:rsidRDefault="00294BF5" w:rsidP="00627619">
            <w:pPr>
              <w:rPr>
                <w:rFonts w:cstheme="minorHAnsi"/>
                <w:b/>
                <w:sz w:val="22"/>
              </w:rPr>
            </w:pPr>
            <w:proofErr w:type="spellStart"/>
            <w:r>
              <w:rPr>
                <w:rFonts w:cstheme="minorHAnsi"/>
                <w:b/>
                <w:sz w:val="22"/>
              </w:rPr>
              <w:t>Modèle</w:t>
            </w:r>
            <w:proofErr w:type="spellEnd"/>
            <w:r>
              <w:rPr>
                <w:rFonts w:cstheme="minorHAnsi"/>
                <w:b/>
                <w:sz w:val="22"/>
              </w:rPr>
              <w:t xml:space="preserve"> de discussion appliqué : </w:t>
            </w:r>
          </w:p>
        </w:tc>
        <w:tc>
          <w:tcPr>
            <w:tcW w:w="1639" w:type="dxa"/>
            <w:vAlign w:val="center"/>
          </w:tcPr>
          <w:p w14:paraId="6A364A39" w14:textId="77777777" w:rsidR="00C32405" w:rsidRPr="00E16B8F" w:rsidRDefault="00C32405" w:rsidP="00627619">
            <w:pPr>
              <w:spacing w:after="120"/>
              <w:rPr>
                <w:rFonts w:cstheme="minorHAnsi"/>
                <w:sz w:val="22"/>
              </w:rPr>
            </w:pPr>
            <w:sdt>
              <w:sdtPr>
                <w:rPr>
                  <w:rFonts w:cstheme="minorHAnsi"/>
                </w:rPr>
                <w:id w:val="-1237013124"/>
                <w14:checkbox>
                  <w14:checked w14:val="0"/>
                  <w14:checkedState w14:val="2612" w14:font="MS Gothic"/>
                  <w14:uncheckedState w14:val="2610" w14:font="MS Gothic"/>
                </w14:checkbox>
              </w:sdtPr>
              <w:sdtContent>
                <w:r w:rsidRPr="00E16B8F">
                  <w:rPr>
                    <w:rFonts w:ascii="Segoe UI Symbol" w:eastAsia="MS Gothic" w:hAnsi="Segoe UI Symbol" w:cs="Segoe UI Symbol"/>
                    <w:sz w:val="22"/>
                  </w:rPr>
                  <w:t>☐</w:t>
                </w:r>
              </w:sdtContent>
            </w:sdt>
          </w:p>
          <w:p w14:paraId="3FCA50BD" w14:textId="5D9D908B" w:rsidR="00C32405" w:rsidRPr="00E16B8F" w:rsidRDefault="00294BF5" w:rsidP="00627619">
            <w:pPr>
              <w:spacing w:after="120"/>
              <w:rPr>
                <w:rFonts w:cstheme="minorHAnsi"/>
                <w:sz w:val="22"/>
              </w:rPr>
            </w:pPr>
            <w:proofErr w:type="spellStart"/>
            <w:r>
              <w:rPr>
                <w:rFonts w:cstheme="minorHAnsi"/>
                <w:sz w:val="22"/>
              </w:rPr>
              <w:t>Modè</w:t>
            </w:r>
            <w:r w:rsidR="00C32405" w:rsidRPr="00E16B8F">
              <w:rPr>
                <w:rFonts w:cstheme="minorHAnsi"/>
                <w:sz w:val="22"/>
              </w:rPr>
              <w:t>l</w:t>
            </w:r>
            <w:r>
              <w:rPr>
                <w:rFonts w:cstheme="minorHAnsi"/>
                <w:sz w:val="22"/>
              </w:rPr>
              <w:t>e</w:t>
            </w:r>
            <w:proofErr w:type="spellEnd"/>
            <w:r w:rsidR="00C32405" w:rsidRPr="00E16B8F">
              <w:rPr>
                <w:rFonts w:cstheme="minorHAnsi"/>
                <w:sz w:val="22"/>
              </w:rPr>
              <w:t xml:space="preserve"> 1</w:t>
            </w:r>
          </w:p>
        </w:tc>
        <w:tc>
          <w:tcPr>
            <w:tcW w:w="1640" w:type="dxa"/>
            <w:vAlign w:val="center"/>
          </w:tcPr>
          <w:p w14:paraId="4F8828F1" w14:textId="77777777" w:rsidR="00C32405" w:rsidRPr="00E16B8F" w:rsidRDefault="00C32405" w:rsidP="00627619">
            <w:pPr>
              <w:spacing w:after="120"/>
              <w:rPr>
                <w:rFonts w:cstheme="minorHAnsi"/>
                <w:sz w:val="22"/>
              </w:rPr>
            </w:pPr>
            <w:sdt>
              <w:sdtPr>
                <w:rPr>
                  <w:rFonts w:cstheme="minorHAnsi"/>
                </w:rPr>
                <w:id w:val="-1738312119"/>
                <w14:checkbox>
                  <w14:checked w14:val="0"/>
                  <w14:checkedState w14:val="2612" w14:font="MS Gothic"/>
                  <w14:uncheckedState w14:val="2610" w14:font="MS Gothic"/>
                </w14:checkbox>
              </w:sdtPr>
              <w:sdtContent>
                <w:r w:rsidRPr="00E16B8F">
                  <w:rPr>
                    <w:rFonts w:ascii="Segoe UI Symbol" w:eastAsia="MS Gothic" w:hAnsi="Segoe UI Symbol" w:cs="Segoe UI Symbol"/>
                    <w:sz w:val="22"/>
                  </w:rPr>
                  <w:t>☐</w:t>
                </w:r>
              </w:sdtContent>
            </w:sdt>
          </w:p>
          <w:p w14:paraId="35978DED" w14:textId="6FEDFFB0" w:rsidR="00C32405" w:rsidRPr="00E16B8F" w:rsidRDefault="00294BF5" w:rsidP="00627619">
            <w:pPr>
              <w:spacing w:after="120"/>
              <w:rPr>
                <w:rFonts w:cstheme="minorHAnsi"/>
                <w:sz w:val="22"/>
              </w:rPr>
            </w:pPr>
            <w:proofErr w:type="spellStart"/>
            <w:r>
              <w:rPr>
                <w:rFonts w:cstheme="minorHAnsi"/>
                <w:sz w:val="22"/>
              </w:rPr>
              <w:t>Modè</w:t>
            </w:r>
            <w:r w:rsidRPr="00E16B8F">
              <w:rPr>
                <w:rFonts w:cstheme="minorHAnsi"/>
                <w:sz w:val="22"/>
              </w:rPr>
              <w:t>l</w:t>
            </w:r>
            <w:r>
              <w:rPr>
                <w:rFonts w:cstheme="minorHAnsi"/>
                <w:sz w:val="22"/>
              </w:rPr>
              <w:t>e</w:t>
            </w:r>
            <w:proofErr w:type="spellEnd"/>
            <w:r w:rsidRPr="00E16B8F">
              <w:rPr>
                <w:rFonts w:cstheme="minorHAnsi"/>
                <w:sz w:val="22"/>
              </w:rPr>
              <w:t xml:space="preserve"> </w:t>
            </w:r>
            <w:r w:rsidR="00C32405" w:rsidRPr="00E16B8F">
              <w:rPr>
                <w:rFonts w:cstheme="minorHAnsi"/>
                <w:sz w:val="22"/>
              </w:rPr>
              <w:t>2</w:t>
            </w:r>
          </w:p>
        </w:tc>
        <w:tc>
          <w:tcPr>
            <w:tcW w:w="1640" w:type="dxa"/>
            <w:vAlign w:val="center"/>
          </w:tcPr>
          <w:p w14:paraId="122C97EA" w14:textId="77777777" w:rsidR="00C32405" w:rsidRPr="00E16B8F" w:rsidRDefault="00C32405" w:rsidP="00627619">
            <w:pPr>
              <w:spacing w:after="120"/>
              <w:rPr>
                <w:rFonts w:cstheme="minorHAnsi"/>
                <w:sz w:val="22"/>
              </w:rPr>
            </w:pPr>
            <w:sdt>
              <w:sdtPr>
                <w:rPr>
                  <w:rFonts w:cstheme="minorHAnsi"/>
                </w:rPr>
                <w:id w:val="1787308894"/>
                <w14:checkbox>
                  <w14:checked w14:val="0"/>
                  <w14:checkedState w14:val="2612" w14:font="MS Gothic"/>
                  <w14:uncheckedState w14:val="2610" w14:font="MS Gothic"/>
                </w14:checkbox>
              </w:sdtPr>
              <w:sdtContent>
                <w:r w:rsidRPr="00E16B8F">
                  <w:rPr>
                    <w:rFonts w:ascii="Segoe UI Symbol" w:eastAsia="MS Gothic" w:hAnsi="Segoe UI Symbol" w:cs="Segoe UI Symbol"/>
                    <w:sz w:val="22"/>
                  </w:rPr>
                  <w:t>☐</w:t>
                </w:r>
              </w:sdtContent>
            </w:sdt>
          </w:p>
          <w:p w14:paraId="53CCA52D" w14:textId="2AEE7F54" w:rsidR="00C32405" w:rsidRPr="00E16B8F" w:rsidRDefault="00294BF5" w:rsidP="00627619">
            <w:pPr>
              <w:spacing w:after="120"/>
              <w:rPr>
                <w:rFonts w:cstheme="minorHAnsi"/>
                <w:sz w:val="22"/>
              </w:rPr>
            </w:pPr>
            <w:proofErr w:type="spellStart"/>
            <w:r>
              <w:rPr>
                <w:rFonts w:cstheme="minorHAnsi"/>
                <w:sz w:val="22"/>
              </w:rPr>
              <w:t>Modè</w:t>
            </w:r>
            <w:r w:rsidRPr="00E16B8F">
              <w:rPr>
                <w:rFonts w:cstheme="minorHAnsi"/>
                <w:sz w:val="22"/>
              </w:rPr>
              <w:t>l</w:t>
            </w:r>
            <w:r>
              <w:rPr>
                <w:rFonts w:cstheme="minorHAnsi"/>
                <w:sz w:val="22"/>
              </w:rPr>
              <w:t>e</w:t>
            </w:r>
            <w:proofErr w:type="spellEnd"/>
            <w:r w:rsidRPr="00E16B8F">
              <w:rPr>
                <w:rFonts w:cstheme="minorHAnsi"/>
                <w:sz w:val="22"/>
              </w:rPr>
              <w:t xml:space="preserve"> </w:t>
            </w:r>
            <w:r w:rsidR="00C32405" w:rsidRPr="00E16B8F">
              <w:rPr>
                <w:rFonts w:cstheme="minorHAnsi"/>
                <w:sz w:val="22"/>
              </w:rPr>
              <w:t>3</w:t>
            </w:r>
          </w:p>
        </w:tc>
        <w:tc>
          <w:tcPr>
            <w:tcW w:w="1640" w:type="dxa"/>
            <w:vAlign w:val="center"/>
          </w:tcPr>
          <w:p w14:paraId="6CE99FE3" w14:textId="77777777" w:rsidR="00C32405" w:rsidRPr="00E16B8F" w:rsidRDefault="00C32405" w:rsidP="00627619">
            <w:pPr>
              <w:spacing w:after="120"/>
              <w:rPr>
                <w:rFonts w:cstheme="minorHAnsi"/>
                <w:sz w:val="22"/>
              </w:rPr>
            </w:pPr>
            <w:sdt>
              <w:sdtPr>
                <w:rPr>
                  <w:rFonts w:cstheme="minorHAnsi"/>
                </w:rPr>
                <w:id w:val="736746120"/>
                <w14:checkbox>
                  <w14:checked w14:val="0"/>
                  <w14:checkedState w14:val="2612" w14:font="MS Gothic"/>
                  <w14:uncheckedState w14:val="2610" w14:font="MS Gothic"/>
                </w14:checkbox>
              </w:sdtPr>
              <w:sdtContent>
                <w:r w:rsidRPr="00E16B8F">
                  <w:rPr>
                    <w:rFonts w:ascii="Segoe UI Symbol" w:eastAsia="MS Gothic" w:hAnsi="Segoe UI Symbol" w:cs="Segoe UI Symbol"/>
                    <w:sz w:val="22"/>
                  </w:rPr>
                  <w:t>☐</w:t>
                </w:r>
              </w:sdtContent>
            </w:sdt>
          </w:p>
          <w:p w14:paraId="59A7C0EC" w14:textId="332D65D6" w:rsidR="00C32405" w:rsidRPr="00E16B8F" w:rsidRDefault="00294BF5" w:rsidP="00627619">
            <w:pPr>
              <w:spacing w:after="120"/>
              <w:rPr>
                <w:rFonts w:cstheme="minorHAnsi"/>
                <w:sz w:val="22"/>
              </w:rPr>
            </w:pPr>
            <w:proofErr w:type="spellStart"/>
            <w:r>
              <w:rPr>
                <w:rFonts w:cstheme="minorHAnsi"/>
                <w:sz w:val="22"/>
              </w:rPr>
              <w:t>Modè</w:t>
            </w:r>
            <w:r w:rsidRPr="00E16B8F">
              <w:rPr>
                <w:rFonts w:cstheme="minorHAnsi"/>
                <w:sz w:val="22"/>
              </w:rPr>
              <w:t>l</w:t>
            </w:r>
            <w:r>
              <w:rPr>
                <w:rFonts w:cstheme="minorHAnsi"/>
                <w:sz w:val="22"/>
              </w:rPr>
              <w:t>e</w:t>
            </w:r>
            <w:proofErr w:type="spellEnd"/>
            <w:r w:rsidRPr="00E16B8F">
              <w:rPr>
                <w:rFonts w:cstheme="minorHAnsi"/>
                <w:sz w:val="22"/>
              </w:rPr>
              <w:t xml:space="preserve"> </w:t>
            </w:r>
            <w:r w:rsidR="00C32405" w:rsidRPr="00E16B8F">
              <w:rPr>
                <w:rFonts w:cstheme="minorHAnsi"/>
                <w:sz w:val="22"/>
              </w:rPr>
              <w:t>4</w:t>
            </w:r>
          </w:p>
        </w:tc>
      </w:tr>
      <w:tr w:rsidR="00C32405" w:rsidRPr="00294BF5" w14:paraId="5544B74C" w14:textId="77777777" w:rsidTr="00627619">
        <w:trPr>
          <w:trHeight w:val="515"/>
        </w:trPr>
        <w:tc>
          <w:tcPr>
            <w:tcW w:w="2766" w:type="dxa"/>
            <w:shd w:val="clear" w:color="auto" w:fill="BFBFBF" w:themeFill="background1" w:themeFillShade="BF"/>
            <w:vAlign w:val="center"/>
          </w:tcPr>
          <w:p w14:paraId="23D036D9" w14:textId="0BB1F99B" w:rsidR="00C32405" w:rsidRPr="00294BF5" w:rsidRDefault="00294BF5" w:rsidP="00294BF5">
            <w:pPr>
              <w:rPr>
                <w:rFonts w:cstheme="minorHAnsi"/>
                <w:b/>
                <w:sz w:val="22"/>
                <w:lang w:val="fr-FR"/>
              </w:rPr>
            </w:pPr>
            <w:r w:rsidRPr="00294BF5">
              <w:rPr>
                <w:rFonts w:cstheme="minorHAnsi"/>
                <w:b/>
                <w:sz w:val="22"/>
                <w:lang w:val="fr-FR"/>
              </w:rPr>
              <w:t xml:space="preserve">Nombre de </w:t>
            </w:r>
            <w:proofErr w:type="spellStart"/>
            <w:r w:rsidRPr="00294BF5">
              <w:rPr>
                <w:rFonts w:cstheme="minorHAnsi"/>
                <w:b/>
                <w:sz w:val="22"/>
                <w:lang w:val="fr-FR"/>
              </w:rPr>
              <w:t>p</w:t>
            </w:r>
            <w:r w:rsidR="00C32405" w:rsidRPr="00294BF5">
              <w:rPr>
                <w:rFonts w:cstheme="minorHAnsi"/>
                <w:b/>
                <w:sz w:val="22"/>
                <w:lang w:val="fr-FR"/>
              </w:rPr>
              <w:t>articipant</w:t>
            </w:r>
            <w:r w:rsidRPr="00294BF5">
              <w:rPr>
                <w:rFonts w:cstheme="minorHAnsi"/>
                <w:b/>
                <w:sz w:val="22"/>
                <w:lang w:val="fr-FR"/>
              </w:rPr>
              <w:t>.e.</w:t>
            </w:r>
            <w:r w:rsidR="00C32405" w:rsidRPr="00294BF5">
              <w:rPr>
                <w:rFonts w:cstheme="minorHAnsi"/>
                <w:b/>
                <w:sz w:val="22"/>
                <w:lang w:val="fr-FR"/>
              </w:rPr>
              <w:t>s</w:t>
            </w:r>
            <w:proofErr w:type="spellEnd"/>
            <w:r w:rsidR="00C32405" w:rsidRPr="00294BF5">
              <w:rPr>
                <w:rFonts w:cstheme="minorHAnsi"/>
                <w:b/>
                <w:sz w:val="22"/>
                <w:lang w:val="fr-FR"/>
              </w:rPr>
              <w:t>:</w:t>
            </w:r>
          </w:p>
        </w:tc>
        <w:tc>
          <w:tcPr>
            <w:tcW w:w="6559" w:type="dxa"/>
            <w:gridSpan w:val="4"/>
            <w:vAlign w:val="center"/>
          </w:tcPr>
          <w:p w14:paraId="05D4F196" w14:textId="77777777" w:rsidR="00C32405" w:rsidRPr="00294BF5" w:rsidRDefault="00C32405" w:rsidP="00627619">
            <w:pPr>
              <w:spacing w:after="120"/>
              <w:rPr>
                <w:rFonts w:cstheme="minorHAnsi"/>
                <w:sz w:val="22"/>
                <w:lang w:val="fr-FR"/>
              </w:rPr>
            </w:pPr>
          </w:p>
        </w:tc>
      </w:tr>
      <w:tr w:rsidR="00C32405" w:rsidRPr="00294BF5" w14:paraId="3AE18216" w14:textId="77777777" w:rsidTr="00627619">
        <w:trPr>
          <w:trHeight w:val="749"/>
        </w:trPr>
        <w:tc>
          <w:tcPr>
            <w:tcW w:w="2766" w:type="dxa"/>
            <w:shd w:val="clear" w:color="auto" w:fill="BFBFBF" w:themeFill="background1" w:themeFillShade="BF"/>
            <w:vAlign w:val="center"/>
          </w:tcPr>
          <w:p w14:paraId="4838B41A" w14:textId="41ADC590" w:rsidR="00C32405" w:rsidRPr="00294BF5" w:rsidRDefault="00294BF5" w:rsidP="00294BF5">
            <w:pPr>
              <w:rPr>
                <w:rFonts w:cstheme="minorHAnsi"/>
                <w:b/>
                <w:sz w:val="22"/>
                <w:lang w:val="fr-FR"/>
              </w:rPr>
            </w:pPr>
            <w:r w:rsidRPr="00294BF5">
              <w:rPr>
                <w:rFonts w:cstheme="minorHAnsi"/>
                <w:b/>
                <w:sz w:val="22"/>
                <w:lang w:val="fr-FR"/>
              </w:rPr>
              <w:t xml:space="preserve">Profils des </w:t>
            </w:r>
            <w:proofErr w:type="spellStart"/>
            <w:r w:rsidRPr="00294BF5">
              <w:rPr>
                <w:rFonts w:cstheme="minorHAnsi"/>
                <w:b/>
                <w:sz w:val="22"/>
                <w:lang w:val="fr-FR"/>
              </w:rPr>
              <w:t>participant.</w:t>
            </w:r>
            <w:proofErr w:type="gramStart"/>
            <w:r w:rsidRPr="00294BF5">
              <w:rPr>
                <w:rFonts w:cstheme="minorHAnsi"/>
                <w:b/>
                <w:sz w:val="22"/>
                <w:lang w:val="fr-FR"/>
              </w:rPr>
              <w:t>e.s</w:t>
            </w:r>
            <w:proofErr w:type="spellEnd"/>
            <w:proofErr w:type="gramEnd"/>
            <w:r w:rsidRPr="00294BF5">
              <w:rPr>
                <w:rFonts w:cstheme="minorHAnsi"/>
                <w:b/>
                <w:sz w:val="22"/>
                <w:lang w:val="fr-FR"/>
              </w:rPr>
              <w:t xml:space="preserve"> </w:t>
            </w:r>
            <w:r w:rsidR="00C32405" w:rsidRPr="00294BF5">
              <w:rPr>
                <w:rFonts w:cstheme="minorHAnsi"/>
                <w:b/>
                <w:sz w:val="22"/>
                <w:lang w:val="fr-FR"/>
              </w:rPr>
              <w:t>: (</w:t>
            </w:r>
            <w:r w:rsidRPr="00294BF5">
              <w:rPr>
                <w:rFonts w:cstheme="minorHAnsi"/>
                <w:b/>
                <w:sz w:val="22"/>
                <w:lang w:val="fr-FR"/>
              </w:rPr>
              <w:t>veuillez décrire brièvement la composition du groupe de personnes</w:t>
            </w:r>
            <w:r w:rsidR="00C32405" w:rsidRPr="00294BF5">
              <w:rPr>
                <w:rFonts w:cstheme="minorHAnsi"/>
                <w:b/>
                <w:sz w:val="22"/>
                <w:lang w:val="fr-FR"/>
              </w:rPr>
              <w:t xml:space="preserve">) </w:t>
            </w:r>
          </w:p>
          <w:p w14:paraId="42622CF3" w14:textId="77777777" w:rsidR="00C32405" w:rsidRPr="00294BF5" w:rsidRDefault="00C32405" w:rsidP="00627619">
            <w:pPr>
              <w:rPr>
                <w:rFonts w:cstheme="minorHAnsi"/>
                <w:b/>
                <w:sz w:val="22"/>
                <w:lang w:val="fr-FR"/>
              </w:rPr>
            </w:pPr>
          </w:p>
        </w:tc>
        <w:tc>
          <w:tcPr>
            <w:tcW w:w="6559" w:type="dxa"/>
            <w:gridSpan w:val="4"/>
            <w:vAlign w:val="center"/>
          </w:tcPr>
          <w:p w14:paraId="4B634882" w14:textId="7BF079AD" w:rsidR="00C32405" w:rsidRPr="00294BF5" w:rsidRDefault="00294BF5" w:rsidP="00B307B6">
            <w:pPr>
              <w:spacing w:after="120"/>
              <w:jc w:val="both"/>
              <w:rPr>
                <w:rFonts w:cstheme="minorHAnsi"/>
                <w:sz w:val="22"/>
                <w:lang w:val="fr-FR"/>
              </w:rPr>
            </w:pPr>
            <w:r w:rsidRPr="00294BF5">
              <w:rPr>
                <w:rFonts w:cstheme="minorHAnsi"/>
                <w:color w:val="7F7F7F" w:themeColor="text1" w:themeTint="80"/>
                <w:sz w:val="22"/>
                <w:lang w:val="fr-FR"/>
              </w:rPr>
              <w:t xml:space="preserve">Par exemple, des </w:t>
            </w:r>
            <w:proofErr w:type="spellStart"/>
            <w:r w:rsidRPr="00294BF5">
              <w:rPr>
                <w:rFonts w:cstheme="minorHAnsi"/>
                <w:color w:val="7F7F7F" w:themeColor="text1" w:themeTint="80"/>
                <w:sz w:val="22"/>
                <w:lang w:val="fr-FR"/>
              </w:rPr>
              <w:t>étudiant.e.s</w:t>
            </w:r>
            <w:proofErr w:type="spellEnd"/>
            <w:r w:rsidRPr="00294BF5">
              <w:rPr>
                <w:rFonts w:cstheme="minorHAnsi"/>
                <w:color w:val="7F7F7F" w:themeColor="text1" w:themeTint="80"/>
                <w:sz w:val="22"/>
                <w:lang w:val="fr-FR"/>
              </w:rPr>
              <w:t xml:space="preserve"> activist</w:t>
            </w:r>
            <w:r w:rsidR="00B307B6">
              <w:rPr>
                <w:rFonts w:cstheme="minorHAnsi"/>
                <w:color w:val="7F7F7F" w:themeColor="text1" w:themeTint="80"/>
                <w:sz w:val="22"/>
                <w:lang w:val="fr-FR"/>
              </w:rPr>
              <w:t>e</w:t>
            </w:r>
            <w:r w:rsidRPr="00294BF5">
              <w:rPr>
                <w:rFonts w:cstheme="minorHAnsi"/>
                <w:color w:val="7F7F7F" w:themeColor="text1" w:themeTint="80"/>
                <w:sz w:val="22"/>
                <w:lang w:val="fr-FR"/>
              </w:rPr>
              <w:t xml:space="preserve">s travaillant sur les problématiques du changement climatique </w:t>
            </w:r>
          </w:p>
        </w:tc>
      </w:tr>
      <w:tr w:rsidR="00C32405" w:rsidRPr="00E16B8F" w14:paraId="30582211" w14:textId="77777777" w:rsidTr="00627619">
        <w:trPr>
          <w:trHeight w:val="588"/>
        </w:trPr>
        <w:tc>
          <w:tcPr>
            <w:tcW w:w="2766" w:type="dxa"/>
            <w:vMerge w:val="restart"/>
            <w:shd w:val="clear" w:color="auto" w:fill="BFBFBF" w:themeFill="background1" w:themeFillShade="BF"/>
            <w:vAlign w:val="center"/>
          </w:tcPr>
          <w:p w14:paraId="0B5202E6" w14:textId="3DFC9CA0" w:rsidR="00C32405" w:rsidRPr="00D51F64" w:rsidRDefault="00D51F64" w:rsidP="00D51F64">
            <w:pPr>
              <w:rPr>
                <w:rFonts w:cstheme="minorHAnsi"/>
                <w:b/>
                <w:sz w:val="22"/>
                <w:lang w:val="fr-FR"/>
              </w:rPr>
            </w:pPr>
            <w:r w:rsidRPr="00D51F64">
              <w:rPr>
                <w:rFonts w:cstheme="minorHAnsi"/>
                <w:b/>
                <w:sz w:val="22"/>
                <w:lang w:val="fr-FR"/>
              </w:rPr>
              <w:t xml:space="preserve">Identifiez le principal </w:t>
            </w:r>
            <w:r>
              <w:rPr>
                <w:rFonts w:cstheme="minorHAnsi"/>
                <w:b/>
                <w:sz w:val="22"/>
                <w:lang w:val="fr-FR"/>
              </w:rPr>
              <w:t xml:space="preserve">type </w:t>
            </w:r>
            <w:r w:rsidR="00B307B6">
              <w:rPr>
                <w:rFonts w:cstheme="minorHAnsi"/>
                <w:b/>
                <w:sz w:val="22"/>
                <w:lang w:val="fr-FR"/>
              </w:rPr>
              <w:t xml:space="preserve">de profil </w:t>
            </w:r>
            <w:r>
              <w:rPr>
                <w:rFonts w:cstheme="minorHAnsi"/>
                <w:b/>
                <w:sz w:val="22"/>
                <w:lang w:val="fr-FR"/>
              </w:rPr>
              <w:t>de public</w:t>
            </w:r>
            <w:r w:rsidRPr="00D51F64">
              <w:rPr>
                <w:rFonts w:cstheme="minorHAnsi"/>
                <w:b/>
                <w:sz w:val="22"/>
                <w:lang w:val="fr-FR"/>
              </w:rPr>
              <w:t xml:space="preserve"> qui a participé à la </w:t>
            </w:r>
            <w:r>
              <w:rPr>
                <w:rFonts w:cstheme="minorHAnsi"/>
                <w:b/>
                <w:sz w:val="22"/>
                <w:lang w:val="fr-FR"/>
              </w:rPr>
              <w:t xml:space="preserve">session de discussion </w:t>
            </w:r>
            <w:r w:rsidRPr="00D51F64">
              <w:rPr>
                <w:rFonts w:cstheme="minorHAnsi"/>
                <w:b/>
                <w:sz w:val="22"/>
                <w:lang w:val="fr-FR"/>
              </w:rPr>
              <w:t>: (veuillez cocher une seule case)</w:t>
            </w:r>
          </w:p>
        </w:tc>
        <w:tc>
          <w:tcPr>
            <w:tcW w:w="1639" w:type="dxa"/>
          </w:tcPr>
          <w:p w14:paraId="6445F284" w14:textId="77777777" w:rsidR="00C32405" w:rsidRPr="00E16B8F" w:rsidRDefault="00C32405" w:rsidP="00627619">
            <w:pPr>
              <w:spacing w:after="120"/>
              <w:rPr>
                <w:rFonts w:cstheme="minorHAnsi"/>
                <w:sz w:val="22"/>
              </w:rPr>
            </w:pPr>
            <w:sdt>
              <w:sdtPr>
                <w:rPr>
                  <w:rFonts w:cstheme="minorHAnsi"/>
                </w:rPr>
                <w:id w:val="-1583906934"/>
                <w14:checkbox>
                  <w14:checked w14:val="0"/>
                  <w14:checkedState w14:val="2612" w14:font="MS Gothic"/>
                  <w14:uncheckedState w14:val="2610" w14:font="MS Gothic"/>
                </w14:checkbox>
              </w:sdtPr>
              <w:sdtContent>
                <w:r w:rsidRPr="00E16B8F">
                  <w:rPr>
                    <w:rFonts w:ascii="Segoe UI Symbol" w:eastAsia="MS Gothic" w:hAnsi="Segoe UI Symbol" w:cs="Segoe UI Symbol"/>
                    <w:sz w:val="22"/>
                  </w:rPr>
                  <w:t>☐</w:t>
                </w:r>
              </w:sdtContent>
            </w:sdt>
          </w:p>
          <w:p w14:paraId="6A759E4C" w14:textId="05271597" w:rsidR="00C32405" w:rsidRPr="00E16B8F" w:rsidRDefault="00D51F64" w:rsidP="00627619">
            <w:pPr>
              <w:spacing w:after="120"/>
              <w:rPr>
                <w:rFonts w:cstheme="minorHAnsi"/>
                <w:sz w:val="22"/>
              </w:rPr>
            </w:pPr>
            <w:proofErr w:type="spellStart"/>
            <w:r>
              <w:rPr>
                <w:rFonts w:cstheme="minorHAnsi"/>
                <w:sz w:val="22"/>
              </w:rPr>
              <w:t>Jeunes</w:t>
            </w:r>
            <w:proofErr w:type="spellEnd"/>
            <w:r w:rsidR="00C32405" w:rsidRPr="00E16B8F">
              <w:rPr>
                <w:rFonts w:cstheme="minorHAnsi"/>
                <w:sz w:val="22"/>
              </w:rPr>
              <w:t xml:space="preserve"> </w:t>
            </w:r>
          </w:p>
        </w:tc>
        <w:tc>
          <w:tcPr>
            <w:tcW w:w="1640" w:type="dxa"/>
          </w:tcPr>
          <w:p w14:paraId="3D46BC7A" w14:textId="77777777" w:rsidR="00C32405" w:rsidRPr="00E16B8F" w:rsidRDefault="00C32405" w:rsidP="00627619">
            <w:pPr>
              <w:spacing w:after="120"/>
              <w:rPr>
                <w:rFonts w:cstheme="minorHAnsi"/>
                <w:sz w:val="22"/>
              </w:rPr>
            </w:pPr>
            <w:r w:rsidRPr="00E16B8F">
              <w:rPr>
                <w:rFonts w:cstheme="minorHAnsi"/>
                <w:sz w:val="22"/>
              </w:rPr>
              <w:softHyphen/>
            </w:r>
            <w:r w:rsidRPr="00E16B8F">
              <w:rPr>
                <w:rFonts w:cstheme="minorHAnsi"/>
                <w:sz w:val="22"/>
              </w:rPr>
              <w:softHyphen/>
              <w:t xml:space="preserve"> </w:t>
            </w:r>
            <w:sdt>
              <w:sdtPr>
                <w:rPr>
                  <w:rFonts w:cstheme="minorHAnsi"/>
                </w:rPr>
                <w:id w:val="162755626"/>
                <w14:checkbox>
                  <w14:checked w14:val="0"/>
                  <w14:checkedState w14:val="2612" w14:font="MS Gothic"/>
                  <w14:uncheckedState w14:val="2610" w14:font="MS Gothic"/>
                </w14:checkbox>
              </w:sdtPr>
              <w:sdtContent>
                <w:r w:rsidRPr="00E16B8F">
                  <w:rPr>
                    <w:rFonts w:ascii="Segoe UI Symbol" w:eastAsia="MS Gothic" w:hAnsi="Segoe UI Symbol" w:cs="Segoe UI Symbol"/>
                    <w:sz w:val="22"/>
                  </w:rPr>
                  <w:t>☐</w:t>
                </w:r>
              </w:sdtContent>
            </w:sdt>
          </w:p>
          <w:p w14:paraId="5DB95941" w14:textId="0E2C15EE" w:rsidR="00C32405" w:rsidRPr="00E16B8F" w:rsidRDefault="00C32405" w:rsidP="00D51F64">
            <w:pPr>
              <w:spacing w:after="120"/>
              <w:rPr>
                <w:rFonts w:cstheme="minorHAnsi"/>
                <w:sz w:val="22"/>
              </w:rPr>
            </w:pPr>
            <w:r w:rsidRPr="00E16B8F">
              <w:rPr>
                <w:rFonts w:cstheme="minorHAnsi"/>
                <w:sz w:val="22"/>
              </w:rPr>
              <w:t>O</w:t>
            </w:r>
            <w:r w:rsidR="00D51F64">
              <w:rPr>
                <w:rFonts w:cstheme="minorHAnsi"/>
                <w:sz w:val="22"/>
              </w:rPr>
              <w:t>NG</w:t>
            </w:r>
          </w:p>
        </w:tc>
        <w:tc>
          <w:tcPr>
            <w:tcW w:w="1640" w:type="dxa"/>
          </w:tcPr>
          <w:p w14:paraId="2AA1F0A6" w14:textId="77777777" w:rsidR="00C32405" w:rsidRPr="00E16B8F" w:rsidRDefault="00C32405" w:rsidP="00627619">
            <w:pPr>
              <w:spacing w:after="120"/>
              <w:rPr>
                <w:rFonts w:cstheme="minorHAnsi"/>
                <w:sz w:val="22"/>
              </w:rPr>
            </w:pPr>
            <w:sdt>
              <w:sdtPr>
                <w:rPr>
                  <w:rFonts w:cstheme="minorHAnsi"/>
                </w:rPr>
                <w:id w:val="2062049147"/>
                <w14:checkbox>
                  <w14:checked w14:val="0"/>
                  <w14:checkedState w14:val="2612" w14:font="MS Gothic"/>
                  <w14:uncheckedState w14:val="2610" w14:font="MS Gothic"/>
                </w14:checkbox>
              </w:sdtPr>
              <w:sdtContent>
                <w:r w:rsidRPr="00E16B8F">
                  <w:rPr>
                    <w:rFonts w:ascii="Segoe UI Symbol" w:eastAsia="MS Gothic" w:hAnsi="Segoe UI Symbol" w:cs="Segoe UI Symbol"/>
                    <w:sz w:val="22"/>
                  </w:rPr>
                  <w:t>☐</w:t>
                </w:r>
              </w:sdtContent>
            </w:sdt>
          </w:p>
          <w:p w14:paraId="2199E893" w14:textId="764D7228" w:rsidR="00C32405" w:rsidRPr="00E16B8F" w:rsidRDefault="00D51F64" w:rsidP="00627619">
            <w:pPr>
              <w:spacing w:after="120"/>
              <w:rPr>
                <w:rFonts w:cstheme="minorHAnsi"/>
                <w:sz w:val="22"/>
              </w:rPr>
            </w:pPr>
            <w:proofErr w:type="spellStart"/>
            <w:r>
              <w:rPr>
                <w:rFonts w:cstheme="minorHAnsi"/>
                <w:sz w:val="22"/>
              </w:rPr>
              <w:t>Société</w:t>
            </w:r>
            <w:proofErr w:type="spellEnd"/>
            <w:r>
              <w:rPr>
                <w:rFonts w:cstheme="minorHAnsi"/>
                <w:sz w:val="22"/>
              </w:rPr>
              <w:t xml:space="preserve"> </w:t>
            </w:r>
            <w:proofErr w:type="spellStart"/>
            <w:r>
              <w:rPr>
                <w:rFonts w:cstheme="minorHAnsi"/>
                <w:sz w:val="22"/>
              </w:rPr>
              <w:t>civile</w:t>
            </w:r>
            <w:proofErr w:type="spellEnd"/>
            <w:r w:rsidR="00C32405" w:rsidRPr="00E16B8F">
              <w:rPr>
                <w:rFonts w:cstheme="minorHAnsi"/>
                <w:sz w:val="22"/>
              </w:rPr>
              <w:t xml:space="preserve"> </w:t>
            </w:r>
          </w:p>
        </w:tc>
        <w:tc>
          <w:tcPr>
            <w:tcW w:w="1640" w:type="dxa"/>
          </w:tcPr>
          <w:p w14:paraId="287C01D5" w14:textId="77777777" w:rsidR="00C32405" w:rsidRPr="00E16B8F" w:rsidRDefault="00C32405" w:rsidP="00627619">
            <w:pPr>
              <w:spacing w:after="120"/>
              <w:rPr>
                <w:rFonts w:cstheme="minorHAnsi"/>
                <w:sz w:val="22"/>
              </w:rPr>
            </w:pPr>
            <w:sdt>
              <w:sdtPr>
                <w:rPr>
                  <w:rFonts w:cstheme="minorHAnsi"/>
                </w:rPr>
                <w:id w:val="-674189999"/>
                <w14:checkbox>
                  <w14:checked w14:val="0"/>
                  <w14:checkedState w14:val="2612" w14:font="MS Gothic"/>
                  <w14:uncheckedState w14:val="2610" w14:font="MS Gothic"/>
                </w14:checkbox>
              </w:sdtPr>
              <w:sdtContent>
                <w:r w:rsidRPr="00E16B8F">
                  <w:rPr>
                    <w:rFonts w:ascii="Segoe UI Symbol" w:eastAsia="MS Gothic" w:hAnsi="Segoe UI Symbol" w:cs="Segoe UI Symbol"/>
                    <w:sz w:val="22"/>
                  </w:rPr>
                  <w:t>☐</w:t>
                </w:r>
              </w:sdtContent>
            </w:sdt>
          </w:p>
          <w:p w14:paraId="385F0539" w14:textId="181E187C" w:rsidR="00C32405" w:rsidRPr="00E16B8F" w:rsidRDefault="00C32405" w:rsidP="00627619">
            <w:pPr>
              <w:spacing w:after="120"/>
              <w:rPr>
                <w:rFonts w:cstheme="minorHAnsi"/>
                <w:sz w:val="22"/>
              </w:rPr>
            </w:pPr>
            <w:r w:rsidRPr="00E16B8F">
              <w:rPr>
                <w:rFonts w:cstheme="minorHAnsi"/>
                <w:sz w:val="22"/>
              </w:rPr>
              <w:t>N</w:t>
            </w:r>
            <w:r w:rsidR="00D51F64">
              <w:rPr>
                <w:rFonts w:cstheme="minorHAnsi"/>
                <w:sz w:val="22"/>
              </w:rPr>
              <w:t xml:space="preserve">ations </w:t>
            </w:r>
            <w:proofErr w:type="spellStart"/>
            <w:r w:rsidR="00D51F64">
              <w:rPr>
                <w:rFonts w:cstheme="minorHAnsi"/>
                <w:sz w:val="22"/>
              </w:rPr>
              <w:t>Unies</w:t>
            </w:r>
            <w:proofErr w:type="spellEnd"/>
            <w:r w:rsidRPr="00E16B8F">
              <w:rPr>
                <w:rFonts w:cstheme="minorHAnsi"/>
                <w:sz w:val="22"/>
              </w:rPr>
              <w:t xml:space="preserve"> </w:t>
            </w:r>
          </w:p>
        </w:tc>
      </w:tr>
      <w:tr w:rsidR="00C32405" w:rsidRPr="00E16B8F" w14:paraId="64702220" w14:textId="77777777" w:rsidTr="00627619">
        <w:trPr>
          <w:trHeight w:val="588"/>
        </w:trPr>
        <w:tc>
          <w:tcPr>
            <w:tcW w:w="2766" w:type="dxa"/>
            <w:vMerge/>
            <w:shd w:val="clear" w:color="auto" w:fill="BFBFBF" w:themeFill="background1" w:themeFillShade="BF"/>
            <w:vAlign w:val="center"/>
          </w:tcPr>
          <w:p w14:paraId="401FAF28" w14:textId="77777777" w:rsidR="00C32405" w:rsidRPr="00E16B8F" w:rsidRDefault="00C32405" w:rsidP="00627619">
            <w:pPr>
              <w:rPr>
                <w:rFonts w:cstheme="minorHAnsi"/>
                <w:b/>
                <w:sz w:val="22"/>
              </w:rPr>
            </w:pPr>
          </w:p>
        </w:tc>
        <w:tc>
          <w:tcPr>
            <w:tcW w:w="1639" w:type="dxa"/>
          </w:tcPr>
          <w:p w14:paraId="1A8F683A" w14:textId="77777777" w:rsidR="00C32405" w:rsidRPr="00E16B8F" w:rsidRDefault="00C32405" w:rsidP="00627619">
            <w:pPr>
              <w:spacing w:after="120"/>
              <w:rPr>
                <w:rFonts w:cstheme="minorHAnsi"/>
                <w:sz w:val="22"/>
              </w:rPr>
            </w:pPr>
            <w:sdt>
              <w:sdtPr>
                <w:rPr>
                  <w:rFonts w:cstheme="minorHAnsi"/>
                </w:rPr>
                <w:id w:val="-154619075"/>
                <w14:checkbox>
                  <w14:checked w14:val="0"/>
                  <w14:checkedState w14:val="2612" w14:font="MS Gothic"/>
                  <w14:uncheckedState w14:val="2610" w14:font="MS Gothic"/>
                </w14:checkbox>
              </w:sdtPr>
              <w:sdtContent>
                <w:r w:rsidRPr="00E16B8F">
                  <w:rPr>
                    <w:rFonts w:ascii="Segoe UI Symbol" w:eastAsia="MS Gothic" w:hAnsi="Segoe UI Symbol" w:cs="Segoe UI Symbol"/>
                    <w:sz w:val="22"/>
                  </w:rPr>
                  <w:t>☐</w:t>
                </w:r>
              </w:sdtContent>
            </w:sdt>
          </w:p>
          <w:p w14:paraId="0A9E329E" w14:textId="6EB95BA5" w:rsidR="00C32405" w:rsidRPr="00E16B8F" w:rsidRDefault="00B307B6" w:rsidP="00627619">
            <w:pPr>
              <w:spacing w:after="120"/>
              <w:rPr>
                <w:rFonts w:cstheme="minorHAnsi"/>
                <w:sz w:val="22"/>
              </w:rPr>
            </w:pPr>
            <w:proofErr w:type="spellStart"/>
            <w:r>
              <w:rPr>
                <w:rFonts w:cstheme="minorHAnsi"/>
                <w:sz w:val="22"/>
              </w:rPr>
              <w:t>Acadé</w:t>
            </w:r>
            <w:r w:rsidR="00D51F64">
              <w:rPr>
                <w:rFonts w:cstheme="minorHAnsi"/>
                <w:sz w:val="22"/>
              </w:rPr>
              <w:t>mie</w:t>
            </w:r>
            <w:proofErr w:type="spellEnd"/>
          </w:p>
        </w:tc>
        <w:tc>
          <w:tcPr>
            <w:tcW w:w="1640" w:type="dxa"/>
          </w:tcPr>
          <w:p w14:paraId="72089E0E" w14:textId="77777777" w:rsidR="00C32405" w:rsidRPr="00E16B8F" w:rsidRDefault="00C32405" w:rsidP="00627619">
            <w:pPr>
              <w:spacing w:after="120"/>
              <w:rPr>
                <w:rFonts w:cstheme="minorHAnsi"/>
                <w:sz w:val="22"/>
              </w:rPr>
            </w:pPr>
            <w:sdt>
              <w:sdtPr>
                <w:rPr>
                  <w:rFonts w:cstheme="minorHAnsi"/>
                </w:rPr>
                <w:id w:val="2088339189"/>
                <w14:checkbox>
                  <w14:checked w14:val="0"/>
                  <w14:checkedState w14:val="2612" w14:font="MS Gothic"/>
                  <w14:uncheckedState w14:val="2610" w14:font="MS Gothic"/>
                </w14:checkbox>
              </w:sdtPr>
              <w:sdtContent>
                <w:r w:rsidRPr="00E16B8F">
                  <w:rPr>
                    <w:rFonts w:ascii="Segoe UI Symbol" w:eastAsia="MS Gothic" w:hAnsi="Segoe UI Symbol" w:cs="Segoe UI Symbol"/>
                    <w:sz w:val="22"/>
                  </w:rPr>
                  <w:t>☐</w:t>
                </w:r>
              </w:sdtContent>
            </w:sdt>
          </w:p>
          <w:p w14:paraId="4FA463F0" w14:textId="47D7EEDF" w:rsidR="00C32405" w:rsidRPr="00E16B8F" w:rsidRDefault="00D51F64" w:rsidP="00627619">
            <w:pPr>
              <w:spacing w:after="120"/>
              <w:rPr>
                <w:rFonts w:cstheme="minorHAnsi"/>
                <w:sz w:val="22"/>
              </w:rPr>
            </w:pPr>
            <w:proofErr w:type="spellStart"/>
            <w:r>
              <w:rPr>
                <w:rFonts w:cstheme="minorHAnsi"/>
                <w:sz w:val="22"/>
              </w:rPr>
              <w:t>Secteur</w:t>
            </w:r>
            <w:proofErr w:type="spellEnd"/>
            <w:r>
              <w:rPr>
                <w:rFonts w:cstheme="minorHAnsi"/>
                <w:sz w:val="22"/>
              </w:rPr>
              <w:t xml:space="preserve"> </w:t>
            </w:r>
            <w:proofErr w:type="spellStart"/>
            <w:r>
              <w:rPr>
                <w:rFonts w:cstheme="minorHAnsi"/>
                <w:sz w:val="22"/>
              </w:rPr>
              <w:t>privé</w:t>
            </w:r>
            <w:proofErr w:type="spellEnd"/>
          </w:p>
        </w:tc>
        <w:tc>
          <w:tcPr>
            <w:tcW w:w="1640" w:type="dxa"/>
          </w:tcPr>
          <w:p w14:paraId="709ADAE8" w14:textId="77777777" w:rsidR="00C32405" w:rsidRPr="00E16B8F" w:rsidRDefault="00C32405" w:rsidP="00627619">
            <w:pPr>
              <w:spacing w:after="120"/>
              <w:rPr>
                <w:rFonts w:cstheme="minorHAnsi"/>
                <w:sz w:val="22"/>
              </w:rPr>
            </w:pPr>
            <w:sdt>
              <w:sdtPr>
                <w:rPr>
                  <w:rFonts w:cstheme="minorHAnsi"/>
                </w:rPr>
                <w:id w:val="-1705699094"/>
                <w14:checkbox>
                  <w14:checked w14:val="0"/>
                  <w14:checkedState w14:val="2612" w14:font="MS Gothic"/>
                  <w14:uncheckedState w14:val="2610" w14:font="MS Gothic"/>
                </w14:checkbox>
              </w:sdtPr>
              <w:sdtContent>
                <w:r w:rsidRPr="00E16B8F">
                  <w:rPr>
                    <w:rFonts w:ascii="Segoe UI Symbol" w:eastAsia="MS Gothic" w:hAnsi="Segoe UI Symbol" w:cs="Segoe UI Symbol"/>
                    <w:sz w:val="22"/>
                  </w:rPr>
                  <w:t>☐</w:t>
                </w:r>
              </w:sdtContent>
            </w:sdt>
          </w:p>
          <w:p w14:paraId="7FCCE59F" w14:textId="6A95DC13" w:rsidR="00C32405" w:rsidRPr="00E16B8F" w:rsidRDefault="00C32405" w:rsidP="00627619">
            <w:pPr>
              <w:spacing w:after="120"/>
              <w:rPr>
                <w:rFonts w:cstheme="minorHAnsi"/>
                <w:sz w:val="22"/>
              </w:rPr>
            </w:pPr>
            <w:proofErr w:type="spellStart"/>
            <w:r w:rsidRPr="00E16B8F">
              <w:rPr>
                <w:rFonts w:cstheme="minorHAnsi"/>
                <w:sz w:val="22"/>
              </w:rPr>
              <w:t>Go</w:t>
            </w:r>
            <w:r w:rsidR="00D51F64">
              <w:rPr>
                <w:rFonts w:cstheme="minorHAnsi"/>
                <w:sz w:val="22"/>
              </w:rPr>
              <w:t>u</w:t>
            </w:r>
            <w:r w:rsidRPr="00E16B8F">
              <w:rPr>
                <w:rFonts w:cstheme="minorHAnsi"/>
                <w:sz w:val="22"/>
              </w:rPr>
              <w:t>vern</w:t>
            </w:r>
            <w:r w:rsidR="00D51F64">
              <w:rPr>
                <w:rFonts w:cstheme="minorHAnsi"/>
                <w:sz w:val="22"/>
              </w:rPr>
              <w:t>e</w:t>
            </w:r>
            <w:r w:rsidRPr="00E16B8F">
              <w:rPr>
                <w:rFonts w:cstheme="minorHAnsi"/>
                <w:sz w:val="22"/>
              </w:rPr>
              <w:t>ment</w:t>
            </w:r>
            <w:proofErr w:type="spellEnd"/>
          </w:p>
        </w:tc>
        <w:tc>
          <w:tcPr>
            <w:tcW w:w="1640" w:type="dxa"/>
          </w:tcPr>
          <w:p w14:paraId="729201F7" w14:textId="77777777" w:rsidR="00C32405" w:rsidRPr="00E16B8F" w:rsidRDefault="00C32405" w:rsidP="00627619">
            <w:pPr>
              <w:spacing w:after="120"/>
              <w:rPr>
                <w:rFonts w:cstheme="minorHAnsi"/>
                <w:sz w:val="22"/>
              </w:rPr>
            </w:pPr>
            <w:sdt>
              <w:sdtPr>
                <w:rPr>
                  <w:rFonts w:cstheme="minorHAnsi"/>
                </w:rPr>
                <w:id w:val="-2107795205"/>
                <w14:checkbox>
                  <w14:checked w14:val="0"/>
                  <w14:checkedState w14:val="2612" w14:font="MS Gothic"/>
                  <w14:uncheckedState w14:val="2610" w14:font="MS Gothic"/>
                </w14:checkbox>
              </w:sdtPr>
              <w:sdtContent>
                <w:r w:rsidRPr="00E16B8F">
                  <w:rPr>
                    <w:rFonts w:ascii="Segoe UI Symbol" w:eastAsia="MS Gothic" w:hAnsi="Segoe UI Symbol" w:cs="Segoe UI Symbol"/>
                    <w:sz w:val="22"/>
                  </w:rPr>
                  <w:t>☐</w:t>
                </w:r>
              </w:sdtContent>
            </w:sdt>
          </w:p>
          <w:p w14:paraId="52D67F2C" w14:textId="77777777" w:rsidR="00C32405" w:rsidRDefault="00D51F64" w:rsidP="00D51F64">
            <w:pPr>
              <w:spacing w:after="120"/>
              <w:rPr>
                <w:rFonts w:cstheme="minorHAnsi"/>
                <w:sz w:val="22"/>
              </w:rPr>
            </w:pPr>
            <w:proofErr w:type="spellStart"/>
            <w:r>
              <w:rPr>
                <w:rFonts w:cstheme="minorHAnsi"/>
                <w:sz w:val="22"/>
              </w:rPr>
              <w:t>Autre</w:t>
            </w:r>
            <w:proofErr w:type="spellEnd"/>
            <w:r w:rsidR="00C32405" w:rsidRPr="00E16B8F">
              <w:rPr>
                <w:rFonts w:cstheme="minorHAnsi"/>
                <w:sz w:val="22"/>
              </w:rPr>
              <w:t xml:space="preserve"> (</w:t>
            </w:r>
            <w:proofErr w:type="spellStart"/>
            <w:r>
              <w:rPr>
                <w:rFonts w:cstheme="minorHAnsi"/>
                <w:sz w:val="22"/>
              </w:rPr>
              <w:t>veuillez</w:t>
            </w:r>
            <w:proofErr w:type="spellEnd"/>
            <w:r>
              <w:rPr>
                <w:rFonts w:cstheme="minorHAnsi"/>
                <w:sz w:val="22"/>
              </w:rPr>
              <w:t xml:space="preserve"> </w:t>
            </w:r>
            <w:proofErr w:type="spellStart"/>
            <w:r>
              <w:rPr>
                <w:rFonts w:cstheme="minorHAnsi"/>
                <w:sz w:val="22"/>
              </w:rPr>
              <w:t>spécifier</w:t>
            </w:r>
            <w:proofErr w:type="spellEnd"/>
            <w:r w:rsidR="00C32405" w:rsidRPr="00E16B8F">
              <w:rPr>
                <w:rFonts w:cstheme="minorHAnsi"/>
                <w:sz w:val="22"/>
              </w:rPr>
              <w:t>)</w:t>
            </w:r>
            <w:r>
              <w:rPr>
                <w:rFonts w:cstheme="minorHAnsi"/>
                <w:sz w:val="22"/>
              </w:rPr>
              <w:t xml:space="preserve"> </w:t>
            </w:r>
            <w:r w:rsidR="00C32405" w:rsidRPr="00E16B8F">
              <w:rPr>
                <w:rFonts w:cstheme="minorHAnsi"/>
                <w:sz w:val="22"/>
              </w:rPr>
              <w:t xml:space="preserve">: </w:t>
            </w:r>
          </w:p>
          <w:p w14:paraId="3FF2F87B" w14:textId="77777777" w:rsidR="00D51F64" w:rsidRDefault="00D51F64" w:rsidP="00D51F64">
            <w:pPr>
              <w:spacing w:after="120"/>
              <w:rPr>
                <w:rFonts w:cstheme="minorHAnsi"/>
                <w:sz w:val="22"/>
              </w:rPr>
            </w:pPr>
          </w:p>
          <w:p w14:paraId="66624EA6" w14:textId="67584243" w:rsidR="00D51F64" w:rsidRPr="00E16B8F" w:rsidRDefault="00D51F64" w:rsidP="00D51F64">
            <w:pPr>
              <w:spacing w:after="120"/>
              <w:rPr>
                <w:rFonts w:cstheme="minorHAnsi"/>
                <w:sz w:val="22"/>
              </w:rPr>
            </w:pPr>
          </w:p>
        </w:tc>
      </w:tr>
      <w:tr w:rsidR="00C32405" w:rsidRPr="00D51F64" w14:paraId="7B04A4FC" w14:textId="77777777" w:rsidTr="00627619">
        <w:trPr>
          <w:trHeight w:val="588"/>
        </w:trPr>
        <w:tc>
          <w:tcPr>
            <w:tcW w:w="2766" w:type="dxa"/>
            <w:shd w:val="clear" w:color="auto" w:fill="BFBFBF" w:themeFill="background1" w:themeFillShade="BF"/>
            <w:vAlign w:val="center"/>
          </w:tcPr>
          <w:p w14:paraId="18AB94E7" w14:textId="77777777" w:rsidR="00C32405" w:rsidRDefault="00D51F64" w:rsidP="00D51F64">
            <w:pPr>
              <w:rPr>
                <w:rFonts w:cstheme="minorHAnsi"/>
                <w:b/>
                <w:sz w:val="22"/>
                <w:lang w:val="fr-FR"/>
              </w:rPr>
            </w:pPr>
            <w:r>
              <w:rPr>
                <w:rFonts w:cstheme="minorHAnsi"/>
                <w:b/>
                <w:sz w:val="22"/>
                <w:lang w:val="fr-FR"/>
              </w:rPr>
              <w:lastRenderedPageBreak/>
              <w:t>Listez ici</w:t>
            </w:r>
            <w:r w:rsidRPr="00D51F64">
              <w:rPr>
                <w:rFonts w:cstheme="minorHAnsi"/>
                <w:b/>
                <w:sz w:val="22"/>
                <w:lang w:val="fr-FR"/>
              </w:rPr>
              <w:t xml:space="preserve"> tous les autres </w:t>
            </w:r>
            <w:r>
              <w:rPr>
                <w:rFonts w:cstheme="minorHAnsi"/>
                <w:b/>
                <w:sz w:val="22"/>
                <w:lang w:val="fr-FR"/>
              </w:rPr>
              <w:t>types de public / profils</w:t>
            </w:r>
            <w:r w:rsidRPr="00D51F64">
              <w:rPr>
                <w:rFonts w:cstheme="minorHAnsi"/>
                <w:b/>
                <w:sz w:val="22"/>
                <w:lang w:val="fr-FR"/>
              </w:rPr>
              <w:t xml:space="preserve"> </w:t>
            </w:r>
            <w:r>
              <w:rPr>
                <w:rFonts w:cstheme="minorHAnsi"/>
                <w:b/>
                <w:sz w:val="22"/>
                <w:lang w:val="fr-FR"/>
              </w:rPr>
              <w:t xml:space="preserve">de personnes ayant </w:t>
            </w:r>
            <w:r w:rsidRPr="00D51F64">
              <w:rPr>
                <w:rFonts w:cstheme="minorHAnsi"/>
                <w:b/>
                <w:sz w:val="22"/>
                <w:lang w:val="fr-FR"/>
              </w:rPr>
              <w:t>participé</w:t>
            </w:r>
            <w:r>
              <w:rPr>
                <w:rFonts w:cstheme="minorHAnsi"/>
                <w:b/>
                <w:sz w:val="22"/>
                <w:lang w:val="fr-FR"/>
              </w:rPr>
              <w:t xml:space="preserve"> à la session de discussion</w:t>
            </w:r>
          </w:p>
          <w:p w14:paraId="3CDA0E13" w14:textId="1902BA23" w:rsidR="00D51F64" w:rsidRPr="00D51F64" w:rsidRDefault="00D51F64" w:rsidP="00D51F64">
            <w:pPr>
              <w:rPr>
                <w:rFonts w:cstheme="minorHAnsi"/>
                <w:b/>
                <w:sz w:val="22"/>
                <w:lang w:val="fr-FR"/>
              </w:rPr>
            </w:pPr>
          </w:p>
        </w:tc>
        <w:tc>
          <w:tcPr>
            <w:tcW w:w="6559" w:type="dxa"/>
            <w:gridSpan w:val="4"/>
          </w:tcPr>
          <w:p w14:paraId="145AD0B0" w14:textId="77777777" w:rsidR="00C32405" w:rsidRPr="00D51F64" w:rsidRDefault="00C32405" w:rsidP="00627619">
            <w:pPr>
              <w:spacing w:after="120"/>
              <w:rPr>
                <w:rFonts w:cstheme="minorHAnsi"/>
                <w:sz w:val="22"/>
                <w:lang w:val="fr-FR"/>
              </w:rPr>
            </w:pPr>
          </w:p>
        </w:tc>
      </w:tr>
    </w:tbl>
    <w:p w14:paraId="7C3A4876" w14:textId="77777777" w:rsidR="00C32405" w:rsidRPr="00D51F64" w:rsidRDefault="00C32405" w:rsidP="00C32405">
      <w:pPr>
        <w:pStyle w:val="NoSpacing"/>
        <w:rPr>
          <w:rFonts w:ascii="Calibri" w:hAnsi="Calibri" w:cs="Calibri"/>
          <w:lang w:val="fr-FR"/>
        </w:rPr>
      </w:pPr>
    </w:p>
    <w:p w14:paraId="62FACCE1" w14:textId="77777777" w:rsidR="00C32405" w:rsidRPr="00D51F64" w:rsidRDefault="00C32405" w:rsidP="00C32405">
      <w:pPr>
        <w:rPr>
          <w:rFonts w:ascii="Calibri" w:hAnsi="Calibri" w:cs="Calibri"/>
          <w:b/>
          <w:lang w:val="fr-FR"/>
        </w:rPr>
      </w:pPr>
    </w:p>
    <w:p w14:paraId="25CD3F3D" w14:textId="04C1DC87" w:rsidR="00D51F64" w:rsidRPr="00D51F64" w:rsidRDefault="00D51F64" w:rsidP="00DF0D7D">
      <w:pPr>
        <w:pStyle w:val="ListParagraph"/>
        <w:numPr>
          <w:ilvl w:val="0"/>
          <w:numId w:val="1"/>
        </w:numPr>
        <w:rPr>
          <w:rFonts w:ascii="Calibri" w:hAnsi="Calibri" w:cs="Calibri"/>
          <w:b/>
          <w:lang w:val="fr-FR"/>
        </w:rPr>
      </w:pPr>
      <w:r w:rsidRPr="00D51F64">
        <w:rPr>
          <w:rFonts w:ascii="Calibri" w:hAnsi="Calibri" w:cs="Calibri"/>
          <w:b/>
          <w:lang w:val="fr-FR"/>
        </w:rPr>
        <w:t>Synthèse des contributions</w:t>
      </w:r>
    </w:p>
    <w:p w14:paraId="4A92B0E0" w14:textId="77777777" w:rsidR="00C32405" w:rsidRPr="00D51F64" w:rsidRDefault="00C32405" w:rsidP="00D51F64">
      <w:pPr>
        <w:pStyle w:val="NoSpacing"/>
        <w:rPr>
          <w:rFonts w:ascii="Calibri" w:hAnsi="Calibri" w:cs="Calibri"/>
          <w:b/>
          <w:lang w:val="fr-FR"/>
        </w:rPr>
      </w:pPr>
    </w:p>
    <w:p w14:paraId="74C0087C" w14:textId="52F93AFE" w:rsidR="00C32405" w:rsidRPr="00B307B6" w:rsidRDefault="00D51F64" w:rsidP="001D37F1">
      <w:pPr>
        <w:pStyle w:val="NoSpacing"/>
        <w:jc w:val="both"/>
        <w:rPr>
          <w:rFonts w:ascii="Calibri" w:hAnsi="Calibri" w:cs="Calibri"/>
          <w:lang w:val="fr-FR"/>
        </w:rPr>
      </w:pPr>
      <w:r w:rsidRPr="00D51F64">
        <w:rPr>
          <w:rFonts w:ascii="Calibri" w:hAnsi="Calibri" w:cs="Calibri"/>
          <w:lang w:val="fr-FR"/>
        </w:rPr>
        <w:t xml:space="preserve">Veuillez limiter vos réponses aux deux pages suivantes. Si vous le souhaitez, vous pouvez accompagner ce formulaire d'une page </w:t>
      </w:r>
      <w:r w:rsidR="00B307B6">
        <w:rPr>
          <w:rFonts w:ascii="Calibri" w:hAnsi="Calibri" w:cs="Calibri"/>
          <w:lang w:val="fr-FR"/>
        </w:rPr>
        <w:t xml:space="preserve">d’informations </w:t>
      </w:r>
      <w:r w:rsidRPr="00D51F64">
        <w:rPr>
          <w:rFonts w:ascii="Calibri" w:hAnsi="Calibri" w:cs="Calibri"/>
          <w:lang w:val="fr-FR"/>
        </w:rPr>
        <w:t>détaillée</w:t>
      </w:r>
      <w:r w:rsidR="00B307B6">
        <w:rPr>
          <w:rFonts w:ascii="Calibri" w:hAnsi="Calibri" w:cs="Calibri"/>
          <w:lang w:val="fr-FR"/>
        </w:rPr>
        <w:t>s</w:t>
      </w:r>
      <w:r w:rsidRPr="00D51F64">
        <w:rPr>
          <w:rFonts w:ascii="Calibri" w:hAnsi="Calibri" w:cs="Calibri"/>
          <w:lang w:val="fr-FR"/>
        </w:rPr>
        <w:t xml:space="preserve"> distincte. </w:t>
      </w:r>
      <w:r w:rsidRPr="00B307B6">
        <w:rPr>
          <w:rFonts w:ascii="Calibri" w:hAnsi="Calibri" w:cs="Calibri"/>
          <w:lang w:val="fr-FR"/>
        </w:rPr>
        <w:t>Veuillez résumer votre discussion dans les encadrés ci-dessous.</w:t>
      </w:r>
    </w:p>
    <w:p w14:paraId="5AF4ABA7" w14:textId="77777777" w:rsidR="00D51F64" w:rsidRPr="00B307B6" w:rsidRDefault="00D51F64" w:rsidP="00C32405">
      <w:pPr>
        <w:pStyle w:val="NoSpacing"/>
        <w:rPr>
          <w:rFonts w:ascii="Calibri" w:hAnsi="Calibri" w:cs="Calibri"/>
          <w:lang w:val="fr-FR"/>
        </w:rPr>
      </w:pPr>
    </w:p>
    <w:tbl>
      <w:tblPr>
        <w:tblStyle w:val="TableGrid"/>
        <w:tblW w:w="9540" w:type="dxa"/>
        <w:tblInd w:w="-95" w:type="dxa"/>
        <w:tblLook w:val="04A0" w:firstRow="1" w:lastRow="0" w:firstColumn="1" w:lastColumn="0" w:noHBand="0" w:noVBand="1"/>
      </w:tblPr>
      <w:tblGrid>
        <w:gridCol w:w="9540"/>
      </w:tblGrid>
      <w:tr w:rsidR="00C32405" w:rsidRPr="005F5866" w14:paraId="0D1140CC" w14:textId="77777777" w:rsidTr="00627619">
        <w:tc>
          <w:tcPr>
            <w:tcW w:w="9540" w:type="dxa"/>
            <w:shd w:val="clear" w:color="auto" w:fill="1F3864" w:themeFill="accent5" w:themeFillShade="80"/>
          </w:tcPr>
          <w:p w14:paraId="061274A3" w14:textId="6E6E602A" w:rsidR="00C32405" w:rsidRPr="005F5866" w:rsidRDefault="00C32405" w:rsidP="00627619">
            <w:pPr>
              <w:pStyle w:val="NoSpacing"/>
              <w:ind w:right="230"/>
              <w:jc w:val="center"/>
              <w:rPr>
                <w:rFonts w:ascii="Calibri" w:hAnsi="Calibri" w:cs="Calibri"/>
                <w:b/>
                <w:sz w:val="40"/>
              </w:rPr>
            </w:pPr>
            <w:r w:rsidRPr="005F5866">
              <w:rPr>
                <w:rFonts w:ascii="Calibri" w:hAnsi="Calibri" w:cs="Calibri"/>
                <w:b/>
                <w:sz w:val="40"/>
              </w:rPr>
              <w:t>MOD</w:t>
            </w:r>
            <w:r>
              <w:rPr>
                <w:rFonts w:ascii="Calibri" w:hAnsi="Calibri" w:cs="Calibri"/>
                <w:b/>
                <w:sz w:val="40"/>
              </w:rPr>
              <w:t>EL</w:t>
            </w:r>
            <w:r w:rsidR="00D51F64">
              <w:rPr>
                <w:rFonts w:ascii="Calibri" w:hAnsi="Calibri" w:cs="Calibri"/>
                <w:b/>
                <w:sz w:val="40"/>
              </w:rPr>
              <w:t>E</w:t>
            </w:r>
            <w:r w:rsidRPr="005F5866">
              <w:rPr>
                <w:rFonts w:ascii="Calibri" w:hAnsi="Calibri" w:cs="Calibri"/>
                <w:b/>
                <w:sz w:val="40"/>
              </w:rPr>
              <w:t xml:space="preserve"> </w:t>
            </w:r>
            <w:r>
              <w:rPr>
                <w:rFonts w:ascii="Calibri" w:hAnsi="Calibri" w:cs="Calibri"/>
                <w:b/>
                <w:sz w:val="40"/>
              </w:rPr>
              <w:t xml:space="preserve">1 </w:t>
            </w:r>
          </w:p>
        </w:tc>
      </w:tr>
    </w:tbl>
    <w:p w14:paraId="69EF92B2" w14:textId="77777777" w:rsidR="00C32405" w:rsidRPr="00C82D93" w:rsidRDefault="00C32405" w:rsidP="00C32405">
      <w:pPr>
        <w:pStyle w:val="NoSpacing"/>
        <w:rPr>
          <w:rFonts w:ascii="Calibri" w:hAnsi="Calibri" w:cs="Calibri"/>
        </w:rPr>
      </w:pPr>
    </w:p>
    <w:p w14:paraId="26DBA689" w14:textId="77777777" w:rsidR="00C32405" w:rsidRDefault="00C32405" w:rsidP="00C32405">
      <w:pPr>
        <w:pStyle w:val="NoSpacing"/>
        <w:rPr>
          <w:rFonts w:ascii="Calibri" w:hAnsi="Calibri" w:cs="Calibri"/>
        </w:rPr>
      </w:pPr>
    </w:p>
    <w:tbl>
      <w:tblPr>
        <w:tblStyle w:val="TableGrid"/>
        <w:tblW w:w="0" w:type="auto"/>
        <w:tblLook w:val="04A0" w:firstRow="1" w:lastRow="0" w:firstColumn="1" w:lastColumn="0" w:noHBand="0" w:noVBand="1"/>
      </w:tblPr>
      <w:tblGrid>
        <w:gridCol w:w="9350"/>
      </w:tblGrid>
      <w:tr w:rsidR="00C32405" w:rsidRPr="00D51F64" w14:paraId="6FA40EC8" w14:textId="77777777" w:rsidTr="00627619">
        <w:tc>
          <w:tcPr>
            <w:tcW w:w="9350" w:type="dxa"/>
            <w:shd w:val="clear" w:color="auto" w:fill="BFBFBF" w:themeFill="background1" w:themeFillShade="BF"/>
          </w:tcPr>
          <w:p w14:paraId="6C04DB03" w14:textId="7A4F11F0" w:rsidR="00C32405" w:rsidRDefault="00D51F64" w:rsidP="00627619">
            <w:pPr>
              <w:rPr>
                <w:rFonts w:cstheme="minorHAnsi"/>
                <w:b/>
                <w:sz w:val="22"/>
                <w:szCs w:val="22"/>
                <w:lang w:val="fr-FR"/>
              </w:rPr>
            </w:pPr>
            <w:r w:rsidRPr="00D51F64">
              <w:rPr>
                <w:rFonts w:cstheme="minorHAnsi"/>
                <w:b/>
                <w:sz w:val="22"/>
                <w:szCs w:val="22"/>
                <w:lang w:val="fr-FR"/>
              </w:rPr>
              <w:t xml:space="preserve">Thème 1 : Notre monde en mutation : Comment envisagez-vous l'avenir ? </w:t>
            </w:r>
          </w:p>
          <w:p w14:paraId="4670194D" w14:textId="77777777" w:rsidR="00D51F64" w:rsidRPr="00D51F64" w:rsidRDefault="00D51F64" w:rsidP="00627619">
            <w:pPr>
              <w:rPr>
                <w:rFonts w:cstheme="minorHAnsi"/>
                <w:b/>
                <w:sz w:val="22"/>
                <w:szCs w:val="22"/>
                <w:lang w:val="fr-FR"/>
              </w:rPr>
            </w:pPr>
          </w:p>
          <w:p w14:paraId="4B51DDE9" w14:textId="77777777" w:rsidR="00D51F64" w:rsidRPr="00433100" w:rsidRDefault="00D51F64" w:rsidP="00D51F64">
            <w:pPr>
              <w:pStyle w:val="NoSpacing"/>
              <w:ind w:right="230"/>
              <w:rPr>
                <w:rFonts w:ascii="Calibri" w:hAnsi="Calibri" w:cs="Calibri"/>
                <w:lang w:val="fr-FR"/>
              </w:rPr>
            </w:pPr>
            <w:r w:rsidRPr="00433100">
              <w:rPr>
                <w:rFonts w:ascii="Calibri" w:hAnsi="Calibri" w:cs="Calibri"/>
                <w:lang w:val="fr-FR"/>
              </w:rPr>
              <w:t xml:space="preserve">Quand </w:t>
            </w:r>
            <w:r>
              <w:rPr>
                <w:rFonts w:ascii="Calibri" w:hAnsi="Calibri" w:cs="Calibri"/>
                <w:lang w:val="fr-FR"/>
              </w:rPr>
              <w:t xml:space="preserve">vous </w:t>
            </w:r>
            <w:r w:rsidRPr="00433100">
              <w:rPr>
                <w:rFonts w:ascii="Calibri" w:hAnsi="Calibri" w:cs="Calibri"/>
                <w:u w:val="single"/>
                <w:lang w:val="fr-FR"/>
              </w:rPr>
              <w:t>pensez à 2050</w:t>
            </w:r>
            <w:r w:rsidRPr="00433100">
              <w:rPr>
                <w:rFonts w:ascii="Calibri" w:hAnsi="Calibri" w:cs="Calibri"/>
                <w:lang w:val="fr-FR"/>
              </w:rPr>
              <w:t xml:space="preserve">... </w:t>
            </w:r>
          </w:p>
          <w:p w14:paraId="54D45CE1" w14:textId="77777777" w:rsidR="00D51F64" w:rsidRDefault="00D51F64" w:rsidP="00D51F64">
            <w:pPr>
              <w:pStyle w:val="NoSpacing"/>
              <w:ind w:left="709" w:right="230"/>
              <w:rPr>
                <w:rFonts w:ascii="Calibri" w:hAnsi="Calibri" w:cs="Calibri"/>
                <w:lang w:val="fr-FR"/>
              </w:rPr>
            </w:pPr>
            <w:r w:rsidRPr="00433100">
              <w:rPr>
                <w:rFonts w:ascii="Calibri" w:hAnsi="Calibri" w:cs="Calibri"/>
                <w:lang w:val="fr-FR"/>
              </w:rPr>
              <w:t xml:space="preserve">Qu'est-ce qui vous donne le plus d'espoir ? </w:t>
            </w:r>
          </w:p>
          <w:p w14:paraId="72137608" w14:textId="55A5CDC8" w:rsidR="00C32405" w:rsidRPr="00D51F64" w:rsidRDefault="00D51F64" w:rsidP="00D51F64">
            <w:pPr>
              <w:pStyle w:val="NoSpacing"/>
              <w:ind w:left="709" w:right="230"/>
              <w:rPr>
                <w:rFonts w:ascii="Calibri" w:hAnsi="Calibri" w:cs="Calibri"/>
                <w:lang w:val="fr-FR"/>
              </w:rPr>
            </w:pPr>
            <w:r w:rsidRPr="00433100">
              <w:rPr>
                <w:rFonts w:ascii="Calibri" w:hAnsi="Calibri" w:cs="Calibri"/>
                <w:lang w:val="fr-FR"/>
              </w:rPr>
              <w:t>Qu'est-ce qui vous préoccupe le plus ?</w:t>
            </w:r>
          </w:p>
        </w:tc>
      </w:tr>
      <w:tr w:rsidR="00C32405" w:rsidRPr="00D51F64" w14:paraId="3A74E002" w14:textId="77777777" w:rsidTr="00627619">
        <w:tc>
          <w:tcPr>
            <w:tcW w:w="9350" w:type="dxa"/>
          </w:tcPr>
          <w:p w14:paraId="03D814DB" w14:textId="77777777" w:rsidR="00C32405" w:rsidRPr="00D51F64" w:rsidRDefault="00C32405" w:rsidP="00627619">
            <w:pPr>
              <w:pStyle w:val="NoSpacing"/>
              <w:rPr>
                <w:rFonts w:ascii="Calibri" w:hAnsi="Calibri" w:cs="Calibri"/>
                <w:sz w:val="22"/>
                <w:szCs w:val="22"/>
                <w:lang w:val="fr-FR"/>
              </w:rPr>
            </w:pPr>
          </w:p>
          <w:p w14:paraId="13A4D553" w14:textId="1E716290" w:rsidR="00C32405" w:rsidRPr="00D51F64" w:rsidRDefault="00C32405" w:rsidP="00F14587">
            <w:pPr>
              <w:pStyle w:val="NoSpacing"/>
              <w:rPr>
                <w:rFonts w:ascii="Calibri" w:hAnsi="Calibri" w:cs="Calibri"/>
                <w:i/>
                <w:iCs/>
                <w:color w:val="7B7B7B" w:themeColor="accent3" w:themeShade="BF"/>
                <w:sz w:val="22"/>
                <w:szCs w:val="22"/>
                <w:lang w:val="fr-FR"/>
              </w:rPr>
            </w:pPr>
            <w:r w:rsidRPr="00D51F64">
              <w:rPr>
                <w:rFonts w:ascii="Calibri" w:hAnsi="Calibri" w:cs="Calibri"/>
                <w:i/>
                <w:iCs/>
                <w:color w:val="7B7B7B" w:themeColor="accent3" w:themeShade="BF"/>
                <w:sz w:val="22"/>
                <w:szCs w:val="22"/>
                <w:lang w:val="fr-FR"/>
              </w:rPr>
              <w:t>[</w:t>
            </w:r>
            <w:r w:rsidR="00D51F64" w:rsidRPr="00D51F64">
              <w:rPr>
                <w:rFonts w:ascii="Calibri" w:hAnsi="Calibri" w:cs="Calibri"/>
                <w:i/>
                <w:iCs/>
                <w:color w:val="7B7B7B" w:themeColor="accent3" w:themeShade="BF"/>
                <w:sz w:val="22"/>
                <w:szCs w:val="22"/>
                <w:lang w:val="fr-FR"/>
              </w:rPr>
              <w:t xml:space="preserve">Veuillez renseigner le résumé de cet échange ici ; limitez ce résumé à </w:t>
            </w:r>
            <w:r w:rsidR="00D51F64">
              <w:rPr>
                <w:rFonts w:ascii="Calibri" w:hAnsi="Calibri" w:cs="Calibri"/>
                <w:i/>
                <w:iCs/>
                <w:color w:val="7B7B7B" w:themeColor="accent3" w:themeShade="BF"/>
                <w:sz w:val="22"/>
                <w:szCs w:val="22"/>
                <w:lang w:val="fr-FR"/>
              </w:rPr>
              <w:t>1 page max</w:t>
            </w:r>
            <w:r w:rsidRPr="00D51F64">
              <w:rPr>
                <w:rFonts w:ascii="Calibri" w:hAnsi="Calibri" w:cs="Calibri"/>
                <w:i/>
                <w:iCs/>
                <w:color w:val="7B7B7B" w:themeColor="accent3" w:themeShade="BF"/>
                <w:sz w:val="22"/>
                <w:szCs w:val="22"/>
                <w:lang w:val="fr-FR"/>
              </w:rPr>
              <w:t>]</w:t>
            </w:r>
          </w:p>
          <w:p w14:paraId="35989ABC" w14:textId="77777777" w:rsidR="00C32405" w:rsidRPr="00D51F64" w:rsidRDefault="00C32405" w:rsidP="00627619">
            <w:pPr>
              <w:pStyle w:val="NoSpacing"/>
              <w:rPr>
                <w:rFonts w:ascii="Calibri" w:hAnsi="Calibri" w:cs="Calibri"/>
                <w:sz w:val="22"/>
                <w:szCs w:val="22"/>
                <w:lang w:val="fr-FR"/>
              </w:rPr>
            </w:pPr>
          </w:p>
        </w:tc>
      </w:tr>
    </w:tbl>
    <w:p w14:paraId="30C29208" w14:textId="77777777" w:rsidR="00C32405" w:rsidRPr="00D51F64" w:rsidRDefault="00C32405" w:rsidP="00C32405">
      <w:pPr>
        <w:rPr>
          <w:lang w:val="fr-FR"/>
        </w:rPr>
      </w:pPr>
    </w:p>
    <w:tbl>
      <w:tblPr>
        <w:tblStyle w:val="TableGrid"/>
        <w:tblW w:w="0" w:type="auto"/>
        <w:tblLook w:val="04A0" w:firstRow="1" w:lastRow="0" w:firstColumn="1" w:lastColumn="0" w:noHBand="0" w:noVBand="1"/>
      </w:tblPr>
      <w:tblGrid>
        <w:gridCol w:w="9350"/>
      </w:tblGrid>
      <w:tr w:rsidR="00C32405" w:rsidRPr="00F14587" w14:paraId="00E3D40B" w14:textId="77777777" w:rsidTr="00627619">
        <w:tc>
          <w:tcPr>
            <w:tcW w:w="9350" w:type="dxa"/>
            <w:shd w:val="clear" w:color="auto" w:fill="BFBFBF" w:themeFill="background1" w:themeFillShade="BF"/>
          </w:tcPr>
          <w:p w14:paraId="62FEBCF7" w14:textId="4E9A0E0C" w:rsidR="00F14587" w:rsidRDefault="00F14587" w:rsidP="00F14587">
            <w:pPr>
              <w:spacing w:after="120"/>
              <w:rPr>
                <w:b/>
                <w:lang w:val="fr-FR"/>
              </w:rPr>
            </w:pPr>
            <w:r w:rsidRPr="0062205F">
              <w:rPr>
                <w:b/>
                <w:lang w:val="fr-FR"/>
              </w:rPr>
              <w:t xml:space="preserve">Thème 2 : </w:t>
            </w:r>
            <w:r w:rsidR="007B7FF6">
              <w:rPr>
                <w:b/>
                <w:lang w:val="fr-FR"/>
              </w:rPr>
              <w:t>Les finalités</w:t>
            </w:r>
            <w:r w:rsidR="007B7FF6" w:rsidRPr="0062205F">
              <w:rPr>
                <w:b/>
                <w:lang w:val="fr-FR"/>
              </w:rPr>
              <w:t xml:space="preserve"> de l'éducation</w:t>
            </w:r>
          </w:p>
          <w:p w14:paraId="61A43974" w14:textId="77777777" w:rsidR="00F14587" w:rsidRDefault="00F14587" w:rsidP="00F14587">
            <w:pPr>
              <w:rPr>
                <w:rFonts w:cstheme="minorHAnsi"/>
                <w:lang w:val="fr-FR"/>
              </w:rPr>
            </w:pPr>
            <w:r>
              <w:rPr>
                <w:rFonts w:cstheme="minorHAnsi"/>
                <w:lang w:val="fr-FR"/>
              </w:rPr>
              <w:t xml:space="preserve">Compte tenu des </w:t>
            </w:r>
            <w:r w:rsidRPr="0062205F">
              <w:rPr>
                <w:rFonts w:cstheme="minorHAnsi"/>
                <w:lang w:val="fr-FR"/>
              </w:rPr>
              <w:t>visions de 2050 que vous venez de décrire...</w:t>
            </w:r>
          </w:p>
          <w:p w14:paraId="7841219D" w14:textId="77777777" w:rsidR="00C32405" w:rsidRDefault="00F14587" w:rsidP="00F14587">
            <w:pPr>
              <w:ind w:left="720" w:right="230"/>
              <w:jc w:val="both"/>
              <w:rPr>
                <w:rFonts w:cstheme="minorHAnsi"/>
                <w:lang w:val="fr-FR"/>
              </w:rPr>
            </w:pPr>
            <w:r w:rsidRPr="00B778A9">
              <w:rPr>
                <w:rFonts w:cstheme="minorHAnsi"/>
                <w:lang w:val="fr-FR"/>
              </w:rPr>
              <w:t>Quels devraient être les objectifs collectifs de l'éducation en 2050 ?</w:t>
            </w:r>
            <w:r w:rsidRPr="0062205F">
              <w:rPr>
                <w:rFonts w:cstheme="minorHAnsi"/>
                <w:lang w:val="fr-FR"/>
              </w:rPr>
              <w:t xml:space="preserve"> </w:t>
            </w:r>
          </w:p>
          <w:p w14:paraId="68F101ED" w14:textId="522889F3" w:rsidR="00F14587" w:rsidRPr="00F14587" w:rsidRDefault="00F14587" w:rsidP="00F14587">
            <w:pPr>
              <w:ind w:left="720" w:right="230"/>
              <w:jc w:val="both"/>
              <w:rPr>
                <w:rFonts w:ascii="Calibri" w:hAnsi="Calibri" w:cs="Calibri"/>
                <w:sz w:val="22"/>
                <w:szCs w:val="22"/>
                <w:lang w:val="fr-FR"/>
              </w:rPr>
            </w:pPr>
          </w:p>
        </w:tc>
      </w:tr>
      <w:tr w:rsidR="00C32405" w:rsidRPr="00F14587" w14:paraId="7EA81D75" w14:textId="77777777" w:rsidTr="00627619">
        <w:tc>
          <w:tcPr>
            <w:tcW w:w="9350" w:type="dxa"/>
          </w:tcPr>
          <w:p w14:paraId="3F4A4F89" w14:textId="77777777" w:rsidR="00C32405" w:rsidRPr="00F14587" w:rsidRDefault="00C32405" w:rsidP="00627619">
            <w:pPr>
              <w:pStyle w:val="NoSpacing"/>
              <w:rPr>
                <w:rFonts w:ascii="Calibri" w:hAnsi="Calibri" w:cs="Calibri"/>
                <w:sz w:val="22"/>
                <w:szCs w:val="22"/>
                <w:lang w:val="fr-FR"/>
              </w:rPr>
            </w:pPr>
          </w:p>
          <w:p w14:paraId="7B204C74" w14:textId="77777777" w:rsidR="00F14587" w:rsidRPr="00D51F64" w:rsidRDefault="00F14587" w:rsidP="00F14587">
            <w:pPr>
              <w:pStyle w:val="NoSpacing"/>
              <w:rPr>
                <w:rFonts w:ascii="Calibri" w:hAnsi="Calibri" w:cs="Calibri"/>
                <w:i/>
                <w:iCs/>
                <w:color w:val="7B7B7B" w:themeColor="accent3" w:themeShade="BF"/>
                <w:sz w:val="22"/>
                <w:szCs w:val="22"/>
                <w:lang w:val="fr-FR"/>
              </w:rPr>
            </w:pPr>
            <w:r w:rsidRPr="00D51F64">
              <w:rPr>
                <w:rFonts w:ascii="Calibri" w:hAnsi="Calibri" w:cs="Calibri"/>
                <w:i/>
                <w:iCs/>
                <w:color w:val="7B7B7B" w:themeColor="accent3" w:themeShade="BF"/>
                <w:sz w:val="22"/>
                <w:szCs w:val="22"/>
                <w:lang w:val="fr-FR"/>
              </w:rPr>
              <w:t xml:space="preserve">[Veuillez renseigner le résumé de cet échange ici ; limitez ce résumé à </w:t>
            </w:r>
            <w:r>
              <w:rPr>
                <w:rFonts w:ascii="Calibri" w:hAnsi="Calibri" w:cs="Calibri"/>
                <w:i/>
                <w:iCs/>
                <w:color w:val="7B7B7B" w:themeColor="accent3" w:themeShade="BF"/>
                <w:sz w:val="22"/>
                <w:szCs w:val="22"/>
                <w:lang w:val="fr-FR"/>
              </w:rPr>
              <w:t>1 page max</w:t>
            </w:r>
            <w:r w:rsidRPr="00D51F64">
              <w:rPr>
                <w:rFonts w:ascii="Calibri" w:hAnsi="Calibri" w:cs="Calibri"/>
                <w:i/>
                <w:iCs/>
                <w:color w:val="7B7B7B" w:themeColor="accent3" w:themeShade="BF"/>
                <w:sz w:val="22"/>
                <w:szCs w:val="22"/>
                <w:lang w:val="fr-FR"/>
              </w:rPr>
              <w:t>]</w:t>
            </w:r>
          </w:p>
          <w:p w14:paraId="695861AD" w14:textId="77777777" w:rsidR="00C32405" w:rsidRPr="00F14587" w:rsidRDefault="00C32405" w:rsidP="00627619">
            <w:pPr>
              <w:pStyle w:val="NoSpacing"/>
              <w:rPr>
                <w:rFonts w:ascii="Calibri" w:hAnsi="Calibri" w:cs="Calibri"/>
                <w:sz w:val="22"/>
                <w:szCs w:val="22"/>
                <w:lang w:val="fr-FR"/>
              </w:rPr>
            </w:pPr>
          </w:p>
        </w:tc>
      </w:tr>
    </w:tbl>
    <w:p w14:paraId="127F1C20" w14:textId="77777777" w:rsidR="00C32405" w:rsidRPr="00F14587" w:rsidRDefault="00C32405" w:rsidP="00C32405">
      <w:pPr>
        <w:pStyle w:val="NoSpacing"/>
        <w:rPr>
          <w:rFonts w:ascii="Calibri" w:hAnsi="Calibri" w:cs="Calibri"/>
          <w:lang w:val="fr-FR"/>
        </w:rPr>
      </w:pPr>
    </w:p>
    <w:tbl>
      <w:tblPr>
        <w:tblStyle w:val="TableGrid"/>
        <w:tblW w:w="0" w:type="auto"/>
        <w:tblLook w:val="04A0" w:firstRow="1" w:lastRow="0" w:firstColumn="1" w:lastColumn="0" w:noHBand="0" w:noVBand="1"/>
      </w:tblPr>
      <w:tblGrid>
        <w:gridCol w:w="9350"/>
      </w:tblGrid>
      <w:tr w:rsidR="00C32405" w:rsidRPr="007B7FF6" w14:paraId="0CB8AE36" w14:textId="77777777" w:rsidTr="00627619">
        <w:tc>
          <w:tcPr>
            <w:tcW w:w="9350" w:type="dxa"/>
            <w:shd w:val="clear" w:color="auto" w:fill="BFBFBF" w:themeFill="background1" w:themeFillShade="BF"/>
          </w:tcPr>
          <w:p w14:paraId="473F5399" w14:textId="77777777" w:rsidR="007B7FF6" w:rsidRPr="00457790" w:rsidRDefault="007B7FF6" w:rsidP="007B7FF6">
            <w:pPr>
              <w:spacing w:after="120"/>
              <w:rPr>
                <w:rFonts w:cstheme="minorHAnsi"/>
                <w:lang w:val="fr-FR"/>
              </w:rPr>
            </w:pPr>
            <w:r w:rsidRPr="008A5A56">
              <w:rPr>
                <w:b/>
                <w:lang w:val="fr-FR"/>
              </w:rPr>
              <w:t xml:space="preserve">Thème 3 : Implications pour l'apprentissage </w:t>
            </w:r>
          </w:p>
          <w:p w14:paraId="6376F7B6" w14:textId="77777777" w:rsidR="007B7FF6" w:rsidRPr="008A5A56" w:rsidRDefault="007B7FF6" w:rsidP="007B7FF6">
            <w:pPr>
              <w:pStyle w:val="NoSpacing"/>
              <w:ind w:right="230"/>
              <w:rPr>
                <w:rFonts w:ascii="Calibri" w:hAnsi="Calibri" w:cs="Calibri"/>
                <w:lang w:val="fr-FR"/>
              </w:rPr>
            </w:pPr>
            <w:r w:rsidRPr="008A5A56">
              <w:rPr>
                <w:rFonts w:ascii="Calibri" w:hAnsi="Calibri" w:cs="Calibri"/>
                <w:lang w:val="fr-FR"/>
              </w:rPr>
              <w:t>Avec les visions de 2050 et les objectifs collectifs de l'éducation que vous venez de décrire...</w:t>
            </w:r>
          </w:p>
          <w:p w14:paraId="4D0212EB" w14:textId="77777777" w:rsidR="007B7FF6" w:rsidRPr="007B7FF6" w:rsidRDefault="007B7FF6" w:rsidP="00627619">
            <w:pPr>
              <w:rPr>
                <w:rFonts w:cstheme="minorHAnsi"/>
                <w:sz w:val="22"/>
                <w:szCs w:val="22"/>
                <w:lang w:val="fr-FR"/>
              </w:rPr>
            </w:pPr>
          </w:p>
          <w:p w14:paraId="40EF7749" w14:textId="4669AF6C" w:rsidR="007B7FF6" w:rsidRPr="007B7FF6" w:rsidRDefault="007B7FF6" w:rsidP="007B7FF6">
            <w:pPr>
              <w:pStyle w:val="NoSpacing"/>
              <w:ind w:left="709" w:right="230"/>
              <w:jc w:val="both"/>
              <w:rPr>
                <w:rFonts w:ascii="Calibri" w:hAnsi="Calibri" w:cs="Calibri"/>
                <w:lang w:val="fr-FR"/>
              </w:rPr>
            </w:pPr>
            <w:r w:rsidRPr="007B7FF6">
              <w:rPr>
                <w:rFonts w:ascii="Calibri" w:hAnsi="Calibri" w:cs="Calibri"/>
                <w:lang w:val="fr-FR"/>
              </w:rPr>
              <w:t xml:space="preserve">Comment est-ce que </w:t>
            </w:r>
            <w:r w:rsidRPr="007B7FF6">
              <w:rPr>
                <w:rFonts w:ascii="Calibri" w:hAnsi="Calibri" w:cs="Calibri"/>
                <w:i/>
                <w:iCs/>
                <w:lang w:val="fr-FR"/>
              </w:rPr>
              <w:t>la manière</w:t>
            </w:r>
            <w:r w:rsidRPr="007B7FF6">
              <w:rPr>
                <w:rFonts w:ascii="Calibri" w:hAnsi="Calibri" w:cs="Calibri"/>
                <w:lang w:val="fr-FR"/>
              </w:rPr>
              <w:t xml:space="preserve"> dont nous apprenons, </w:t>
            </w:r>
            <w:r w:rsidRPr="007B7FF6">
              <w:rPr>
                <w:rFonts w:ascii="Calibri" w:hAnsi="Calibri" w:cs="Calibri"/>
                <w:i/>
                <w:iCs/>
                <w:lang w:val="fr-FR"/>
              </w:rPr>
              <w:t>la nature</w:t>
            </w:r>
            <w:r w:rsidRPr="007B7FF6">
              <w:rPr>
                <w:rFonts w:ascii="Calibri" w:hAnsi="Calibri" w:cs="Calibri"/>
                <w:lang w:val="fr-FR"/>
              </w:rPr>
              <w:t xml:space="preserve"> de ce que nous apprenons et </w:t>
            </w:r>
            <w:r w:rsidRPr="007B7FF6">
              <w:rPr>
                <w:rFonts w:ascii="Calibri" w:hAnsi="Calibri" w:cs="Calibri"/>
                <w:i/>
                <w:iCs/>
                <w:lang w:val="fr-FR"/>
              </w:rPr>
              <w:t>les lieux</w:t>
            </w:r>
            <w:r>
              <w:rPr>
                <w:rFonts w:ascii="Calibri" w:hAnsi="Calibri" w:cs="Calibri"/>
                <w:lang w:val="fr-FR"/>
              </w:rPr>
              <w:t xml:space="preserve"> où nous apprenons devraient</w:t>
            </w:r>
            <w:r w:rsidRPr="007B7FF6">
              <w:rPr>
                <w:rFonts w:ascii="Calibri" w:hAnsi="Calibri" w:cs="Calibri"/>
                <w:lang w:val="fr-FR"/>
              </w:rPr>
              <w:t xml:space="preserve"> changer dans le futur ? </w:t>
            </w:r>
          </w:p>
          <w:p w14:paraId="28CE484E" w14:textId="77777777" w:rsidR="00C32405" w:rsidRPr="007B7FF6" w:rsidRDefault="00C32405" w:rsidP="00627619">
            <w:pPr>
              <w:rPr>
                <w:sz w:val="22"/>
                <w:szCs w:val="22"/>
                <w:lang w:val="fr-FR"/>
              </w:rPr>
            </w:pPr>
          </w:p>
        </w:tc>
      </w:tr>
      <w:tr w:rsidR="00C32405" w:rsidRPr="00F14587" w14:paraId="7C257820" w14:textId="77777777" w:rsidTr="00627619">
        <w:tc>
          <w:tcPr>
            <w:tcW w:w="9350" w:type="dxa"/>
          </w:tcPr>
          <w:p w14:paraId="23FFF7E1" w14:textId="77777777" w:rsidR="00C32405" w:rsidRPr="007B7FF6" w:rsidRDefault="00C32405" w:rsidP="00627619">
            <w:pPr>
              <w:pStyle w:val="NoSpacing"/>
              <w:rPr>
                <w:rFonts w:ascii="Calibri" w:hAnsi="Calibri" w:cs="Calibri"/>
                <w:sz w:val="22"/>
                <w:szCs w:val="22"/>
                <w:lang w:val="fr-FR"/>
              </w:rPr>
            </w:pPr>
          </w:p>
          <w:p w14:paraId="19D1EB53" w14:textId="77777777" w:rsidR="00F14587" w:rsidRPr="00D51F64" w:rsidRDefault="00F14587" w:rsidP="00F14587">
            <w:pPr>
              <w:pStyle w:val="NoSpacing"/>
              <w:rPr>
                <w:rFonts w:ascii="Calibri" w:hAnsi="Calibri" w:cs="Calibri"/>
                <w:i/>
                <w:iCs/>
                <w:color w:val="7B7B7B" w:themeColor="accent3" w:themeShade="BF"/>
                <w:sz w:val="22"/>
                <w:szCs w:val="22"/>
                <w:lang w:val="fr-FR"/>
              </w:rPr>
            </w:pPr>
            <w:r w:rsidRPr="00D51F64">
              <w:rPr>
                <w:rFonts w:ascii="Calibri" w:hAnsi="Calibri" w:cs="Calibri"/>
                <w:i/>
                <w:iCs/>
                <w:color w:val="7B7B7B" w:themeColor="accent3" w:themeShade="BF"/>
                <w:sz w:val="22"/>
                <w:szCs w:val="22"/>
                <w:lang w:val="fr-FR"/>
              </w:rPr>
              <w:t xml:space="preserve">[Veuillez renseigner le résumé de cet échange ici ; limitez ce résumé à </w:t>
            </w:r>
            <w:r>
              <w:rPr>
                <w:rFonts w:ascii="Calibri" w:hAnsi="Calibri" w:cs="Calibri"/>
                <w:i/>
                <w:iCs/>
                <w:color w:val="7B7B7B" w:themeColor="accent3" w:themeShade="BF"/>
                <w:sz w:val="22"/>
                <w:szCs w:val="22"/>
                <w:lang w:val="fr-FR"/>
              </w:rPr>
              <w:t>1 page max</w:t>
            </w:r>
            <w:r w:rsidRPr="00D51F64">
              <w:rPr>
                <w:rFonts w:ascii="Calibri" w:hAnsi="Calibri" w:cs="Calibri"/>
                <w:i/>
                <w:iCs/>
                <w:color w:val="7B7B7B" w:themeColor="accent3" w:themeShade="BF"/>
                <w:sz w:val="22"/>
                <w:szCs w:val="22"/>
                <w:lang w:val="fr-FR"/>
              </w:rPr>
              <w:t>]</w:t>
            </w:r>
          </w:p>
          <w:p w14:paraId="67B7402A" w14:textId="77777777" w:rsidR="00C32405" w:rsidRPr="00F14587" w:rsidRDefault="00C32405" w:rsidP="00627619">
            <w:pPr>
              <w:pStyle w:val="NoSpacing"/>
              <w:rPr>
                <w:rFonts w:ascii="Calibri" w:hAnsi="Calibri" w:cs="Calibri"/>
                <w:sz w:val="22"/>
                <w:szCs w:val="22"/>
                <w:lang w:val="fr-FR"/>
              </w:rPr>
            </w:pPr>
          </w:p>
        </w:tc>
      </w:tr>
    </w:tbl>
    <w:p w14:paraId="447E60E8" w14:textId="77777777" w:rsidR="00C32405" w:rsidRPr="00F14587" w:rsidRDefault="00C32405" w:rsidP="00C32405">
      <w:pPr>
        <w:pStyle w:val="NoSpacing"/>
        <w:rPr>
          <w:rFonts w:ascii="Calibri" w:hAnsi="Calibri" w:cs="Calibri"/>
          <w:lang w:val="fr-FR"/>
        </w:rPr>
      </w:pPr>
    </w:p>
    <w:tbl>
      <w:tblPr>
        <w:tblStyle w:val="TableGrid"/>
        <w:tblW w:w="9540" w:type="dxa"/>
        <w:tblInd w:w="-95" w:type="dxa"/>
        <w:tblLook w:val="04A0" w:firstRow="1" w:lastRow="0" w:firstColumn="1" w:lastColumn="0" w:noHBand="0" w:noVBand="1"/>
      </w:tblPr>
      <w:tblGrid>
        <w:gridCol w:w="9540"/>
      </w:tblGrid>
      <w:tr w:rsidR="00C32405" w:rsidRPr="005F5866" w14:paraId="21BE96D6" w14:textId="77777777" w:rsidTr="00627619">
        <w:tc>
          <w:tcPr>
            <w:tcW w:w="9540" w:type="dxa"/>
            <w:shd w:val="clear" w:color="auto" w:fill="1F3864" w:themeFill="accent5" w:themeFillShade="80"/>
          </w:tcPr>
          <w:p w14:paraId="3F365097" w14:textId="5BFF901F" w:rsidR="00C32405" w:rsidRPr="005F5866" w:rsidRDefault="00C32405" w:rsidP="00627619">
            <w:pPr>
              <w:pStyle w:val="NoSpacing"/>
              <w:ind w:right="230"/>
              <w:jc w:val="center"/>
              <w:rPr>
                <w:rFonts w:ascii="Calibri" w:hAnsi="Calibri" w:cs="Calibri"/>
                <w:b/>
                <w:sz w:val="40"/>
              </w:rPr>
            </w:pPr>
            <w:r>
              <w:rPr>
                <w:rFonts w:ascii="Calibri" w:hAnsi="Calibri" w:cs="Calibri"/>
                <w:b/>
                <w:sz w:val="40"/>
              </w:rPr>
              <w:lastRenderedPageBreak/>
              <w:t>MODEL</w:t>
            </w:r>
            <w:r w:rsidR="007B7FF6">
              <w:rPr>
                <w:rFonts w:ascii="Calibri" w:hAnsi="Calibri" w:cs="Calibri"/>
                <w:b/>
                <w:sz w:val="40"/>
              </w:rPr>
              <w:t>E</w:t>
            </w:r>
            <w:r w:rsidRPr="005F5866">
              <w:rPr>
                <w:rFonts w:ascii="Calibri" w:hAnsi="Calibri" w:cs="Calibri"/>
                <w:b/>
                <w:sz w:val="40"/>
              </w:rPr>
              <w:t xml:space="preserve"> </w:t>
            </w:r>
            <w:r>
              <w:rPr>
                <w:rFonts w:ascii="Calibri" w:hAnsi="Calibri" w:cs="Calibri"/>
                <w:b/>
                <w:sz w:val="40"/>
              </w:rPr>
              <w:t xml:space="preserve">2 </w:t>
            </w:r>
          </w:p>
        </w:tc>
      </w:tr>
    </w:tbl>
    <w:p w14:paraId="27AD4B63" w14:textId="77777777" w:rsidR="00C32405" w:rsidRPr="001B73FE" w:rsidRDefault="00C32405" w:rsidP="00C32405">
      <w:pPr>
        <w:pStyle w:val="NoSpacing"/>
        <w:ind w:right="230"/>
        <w:rPr>
          <w:rFonts w:ascii="Calibri" w:hAnsi="Calibri" w:cs="Calibri"/>
          <w:b/>
        </w:rPr>
      </w:pPr>
    </w:p>
    <w:p w14:paraId="3E31DEEB" w14:textId="7C7D1827" w:rsidR="00C32405" w:rsidRDefault="007B7FF6" w:rsidP="007B7FF6">
      <w:pPr>
        <w:pStyle w:val="NoSpacing"/>
        <w:rPr>
          <w:rFonts w:ascii="Calibri" w:hAnsi="Calibri" w:cs="Calibri"/>
        </w:rPr>
      </w:pPr>
      <w:proofErr w:type="spellStart"/>
      <w:r>
        <w:rPr>
          <w:rFonts w:ascii="Calibri" w:hAnsi="Calibri" w:cs="Calibri"/>
        </w:rPr>
        <w:t>Thématique</w:t>
      </w:r>
      <w:proofErr w:type="spellEnd"/>
      <w:r>
        <w:rPr>
          <w:rFonts w:ascii="Calibri" w:hAnsi="Calibri" w:cs="Calibri"/>
        </w:rPr>
        <w:t xml:space="preserve"> </w:t>
      </w:r>
      <w:proofErr w:type="spellStart"/>
      <w:proofErr w:type="gramStart"/>
      <w:r>
        <w:rPr>
          <w:rFonts w:ascii="Calibri" w:hAnsi="Calibri" w:cs="Calibri"/>
        </w:rPr>
        <w:t>choisie</w:t>
      </w:r>
      <w:proofErr w:type="spellEnd"/>
      <w:r>
        <w:rPr>
          <w:rFonts w:ascii="Calibri" w:hAnsi="Calibri" w:cs="Calibri"/>
        </w:rPr>
        <w:t xml:space="preserve"> :</w:t>
      </w:r>
      <w:proofErr w:type="gramEnd"/>
      <w:r>
        <w:rPr>
          <w:rFonts w:ascii="Calibri" w:hAnsi="Calibri" w:cs="Calibri"/>
        </w:rPr>
        <w:t xml:space="preserve"> </w:t>
      </w:r>
      <w:r w:rsidR="00C32405">
        <w:rPr>
          <w:rFonts w:ascii="Calibri" w:hAnsi="Calibri" w:cs="Calibri"/>
        </w:rPr>
        <w:t>___________________________________________________________________</w:t>
      </w:r>
    </w:p>
    <w:p w14:paraId="1A41C1ED" w14:textId="77777777" w:rsidR="00C32405" w:rsidRDefault="00C32405" w:rsidP="00C32405">
      <w:pPr>
        <w:pStyle w:val="NoSpacing"/>
        <w:rPr>
          <w:rFonts w:ascii="Calibri" w:hAnsi="Calibri" w:cs="Calibri"/>
        </w:rPr>
      </w:pPr>
    </w:p>
    <w:p w14:paraId="67B971CB" w14:textId="7F77B077" w:rsidR="00C32405" w:rsidRPr="007B7FF6" w:rsidRDefault="007B7FF6" w:rsidP="007B7FF6">
      <w:pPr>
        <w:pStyle w:val="NoSpacing"/>
        <w:jc w:val="both"/>
        <w:rPr>
          <w:rFonts w:ascii="Calibri" w:hAnsi="Calibri" w:cs="Calibri"/>
        </w:rPr>
      </w:pPr>
      <w:r w:rsidRPr="007B7FF6">
        <w:rPr>
          <w:rFonts w:ascii="Calibri" w:hAnsi="Calibri" w:cs="Calibri"/>
          <w:lang w:val="fr-FR"/>
        </w:rPr>
        <w:t>Si plus d’1 thématique a été étudiée, veuillez svp reproduire la structure de rapport disponible ci-dessous.</w:t>
      </w:r>
      <w:r>
        <w:rPr>
          <w:rFonts w:ascii="Calibri" w:hAnsi="Calibri" w:cs="Calibri"/>
          <w:lang w:val="fr-FR"/>
        </w:rPr>
        <w:t xml:space="preserve"> </w:t>
      </w:r>
    </w:p>
    <w:p w14:paraId="504F6AA3" w14:textId="77777777" w:rsidR="00C32405" w:rsidRPr="007B7FF6" w:rsidRDefault="00C32405" w:rsidP="00C32405">
      <w:pPr>
        <w:pStyle w:val="NoSpacing"/>
        <w:rPr>
          <w:rFonts w:ascii="Calibri" w:hAnsi="Calibri" w:cs="Calibri"/>
        </w:rPr>
      </w:pPr>
    </w:p>
    <w:tbl>
      <w:tblPr>
        <w:tblStyle w:val="TableGrid"/>
        <w:tblW w:w="0" w:type="auto"/>
        <w:tblLook w:val="04A0" w:firstRow="1" w:lastRow="0" w:firstColumn="1" w:lastColumn="0" w:noHBand="0" w:noVBand="1"/>
      </w:tblPr>
      <w:tblGrid>
        <w:gridCol w:w="9350"/>
      </w:tblGrid>
      <w:tr w:rsidR="00C32405" w:rsidRPr="006E4C3B" w14:paraId="1C91999F" w14:textId="77777777" w:rsidTr="00627619">
        <w:tc>
          <w:tcPr>
            <w:tcW w:w="9350" w:type="dxa"/>
            <w:shd w:val="clear" w:color="auto" w:fill="BFBFBF" w:themeFill="background1" w:themeFillShade="BF"/>
          </w:tcPr>
          <w:p w14:paraId="11BACCA7" w14:textId="282D9DE3" w:rsidR="00C32405" w:rsidRPr="006E4C3B" w:rsidRDefault="007B7FF6" w:rsidP="00627619">
            <w:pPr>
              <w:rPr>
                <w:rFonts w:cstheme="minorHAnsi"/>
                <w:b/>
                <w:sz w:val="22"/>
              </w:rPr>
            </w:pPr>
            <w:r>
              <w:rPr>
                <w:rFonts w:cstheme="minorHAnsi"/>
                <w:b/>
                <w:sz w:val="22"/>
              </w:rPr>
              <w:t>Question 1.</w:t>
            </w:r>
          </w:p>
          <w:p w14:paraId="4649E98D" w14:textId="77777777" w:rsidR="00C32405" w:rsidRPr="006E4C3B" w:rsidRDefault="00C32405" w:rsidP="00627619">
            <w:pPr>
              <w:rPr>
                <w:rFonts w:ascii="Calibri" w:hAnsi="Calibri" w:cs="Calibri"/>
                <w:b/>
                <w:sz w:val="22"/>
              </w:rPr>
            </w:pPr>
          </w:p>
        </w:tc>
      </w:tr>
      <w:tr w:rsidR="00C32405" w:rsidRPr="007B7FF6" w14:paraId="5A96122D" w14:textId="77777777" w:rsidTr="00627619">
        <w:tc>
          <w:tcPr>
            <w:tcW w:w="9350" w:type="dxa"/>
          </w:tcPr>
          <w:p w14:paraId="18BF229C" w14:textId="77777777" w:rsidR="00C32405" w:rsidRPr="007B7FF6" w:rsidRDefault="00C32405" w:rsidP="00627619">
            <w:pPr>
              <w:pStyle w:val="NoSpacing"/>
              <w:rPr>
                <w:rFonts w:ascii="Calibri" w:hAnsi="Calibri" w:cs="Calibri"/>
                <w:sz w:val="22"/>
                <w:lang w:val="fr-FR"/>
              </w:rPr>
            </w:pPr>
          </w:p>
          <w:p w14:paraId="32073B70" w14:textId="77777777" w:rsidR="007B7FF6" w:rsidRPr="00D51F64" w:rsidRDefault="007B7FF6" w:rsidP="007B7FF6">
            <w:pPr>
              <w:pStyle w:val="NoSpacing"/>
              <w:rPr>
                <w:rFonts w:ascii="Calibri" w:hAnsi="Calibri" w:cs="Calibri"/>
                <w:i/>
                <w:iCs/>
                <w:color w:val="7B7B7B" w:themeColor="accent3" w:themeShade="BF"/>
                <w:sz w:val="22"/>
                <w:szCs w:val="22"/>
                <w:lang w:val="fr-FR"/>
              </w:rPr>
            </w:pPr>
            <w:r w:rsidRPr="00D51F64">
              <w:rPr>
                <w:rFonts w:ascii="Calibri" w:hAnsi="Calibri" w:cs="Calibri"/>
                <w:i/>
                <w:iCs/>
                <w:color w:val="7B7B7B" w:themeColor="accent3" w:themeShade="BF"/>
                <w:sz w:val="22"/>
                <w:szCs w:val="22"/>
                <w:lang w:val="fr-FR"/>
              </w:rPr>
              <w:t xml:space="preserve">[Veuillez renseigner le résumé de cet échange ici ; limitez ce résumé à </w:t>
            </w:r>
            <w:r>
              <w:rPr>
                <w:rFonts w:ascii="Calibri" w:hAnsi="Calibri" w:cs="Calibri"/>
                <w:i/>
                <w:iCs/>
                <w:color w:val="7B7B7B" w:themeColor="accent3" w:themeShade="BF"/>
                <w:sz w:val="22"/>
                <w:szCs w:val="22"/>
                <w:lang w:val="fr-FR"/>
              </w:rPr>
              <w:t>1 page max</w:t>
            </w:r>
            <w:r w:rsidRPr="00D51F64">
              <w:rPr>
                <w:rFonts w:ascii="Calibri" w:hAnsi="Calibri" w:cs="Calibri"/>
                <w:i/>
                <w:iCs/>
                <w:color w:val="7B7B7B" w:themeColor="accent3" w:themeShade="BF"/>
                <w:sz w:val="22"/>
                <w:szCs w:val="22"/>
                <w:lang w:val="fr-FR"/>
              </w:rPr>
              <w:t>]</w:t>
            </w:r>
          </w:p>
          <w:p w14:paraId="3B9EEA7A" w14:textId="77777777" w:rsidR="00C32405" w:rsidRPr="007B7FF6" w:rsidRDefault="00C32405" w:rsidP="00627619">
            <w:pPr>
              <w:pStyle w:val="NoSpacing"/>
              <w:rPr>
                <w:rFonts w:ascii="Calibri" w:hAnsi="Calibri" w:cs="Calibri"/>
                <w:sz w:val="22"/>
                <w:lang w:val="fr-FR"/>
              </w:rPr>
            </w:pPr>
          </w:p>
        </w:tc>
      </w:tr>
    </w:tbl>
    <w:p w14:paraId="4A44299B" w14:textId="77777777" w:rsidR="00C32405" w:rsidRPr="007B7FF6" w:rsidRDefault="00C32405" w:rsidP="00C32405">
      <w:pPr>
        <w:rPr>
          <w:lang w:val="fr-FR"/>
        </w:rPr>
      </w:pPr>
    </w:p>
    <w:p w14:paraId="33FCF04F" w14:textId="77777777" w:rsidR="00C32405" w:rsidRPr="007B7FF6" w:rsidRDefault="00C32405" w:rsidP="00C32405">
      <w:pPr>
        <w:rPr>
          <w:lang w:val="fr-FR"/>
        </w:rPr>
      </w:pPr>
    </w:p>
    <w:tbl>
      <w:tblPr>
        <w:tblStyle w:val="TableGrid"/>
        <w:tblW w:w="0" w:type="auto"/>
        <w:tblLook w:val="04A0" w:firstRow="1" w:lastRow="0" w:firstColumn="1" w:lastColumn="0" w:noHBand="0" w:noVBand="1"/>
      </w:tblPr>
      <w:tblGrid>
        <w:gridCol w:w="9350"/>
      </w:tblGrid>
      <w:tr w:rsidR="00C32405" w:rsidRPr="006E4C3B" w14:paraId="19E8D16B" w14:textId="77777777" w:rsidTr="00627619">
        <w:tc>
          <w:tcPr>
            <w:tcW w:w="9350" w:type="dxa"/>
            <w:shd w:val="clear" w:color="auto" w:fill="BFBFBF" w:themeFill="background1" w:themeFillShade="BF"/>
          </w:tcPr>
          <w:p w14:paraId="1FF78035" w14:textId="05412EEA" w:rsidR="007B7FF6" w:rsidRPr="006E4C3B" w:rsidRDefault="007B7FF6" w:rsidP="007B7FF6">
            <w:pPr>
              <w:rPr>
                <w:rFonts w:cstheme="minorHAnsi"/>
                <w:b/>
                <w:sz w:val="22"/>
              </w:rPr>
            </w:pPr>
            <w:r>
              <w:rPr>
                <w:rFonts w:cstheme="minorHAnsi"/>
                <w:b/>
                <w:sz w:val="22"/>
              </w:rPr>
              <w:t>Question 2.</w:t>
            </w:r>
          </w:p>
          <w:p w14:paraId="384A6A9D" w14:textId="77777777" w:rsidR="00C32405" w:rsidRPr="006E4C3B" w:rsidRDefault="00C32405" w:rsidP="00627619">
            <w:pPr>
              <w:ind w:right="230"/>
              <w:jc w:val="both"/>
              <w:rPr>
                <w:rFonts w:ascii="Calibri" w:hAnsi="Calibri" w:cs="Calibri"/>
                <w:sz w:val="22"/>
                <w:szCs w:val="22"/>
              </w:rPr>
            </w:pPr>
          </w:p>
        </w:tc>
      </w:tr>
      <w:tr w:rsidR="00C32405" w:rsidRPr="007B7FF6" w14:paraId="0FBF992F" w14:textId="77777777" w:rsidTr="00627619">
        <w:tc>
          <w:tcPr>
            <w:tcW w:w="9350" w:type="dxa"/>
          </w:tcPr>
          <w:p w14:paraId="13B6BB2F" w14:textId="77777777" w:rsidR="00C32405" w:rsidRPr="007B7FF6" w:rsidRDefault="00C32405" w:rsidP="00627619">
            <w:pPr>
              <w:pStyle w:val="NoSpacing"/>
              <w:rPr>
                <w:rFonts w:ascii="Calibri" w:hAnsi="Calibri" w:cs="Calibri"/>
                <w:sz w:val="22"/>
                <w:szCs w:val="22"/>
                <w:lang w:val="fr-FR"/>
              </w:rPr>
            </w:pPr>
          </w:p>
          <w:p w14:paraId="7459F4A1" w14:textId="77777777" w:rsidR="007B7FF6" w:rsidRPr="00D51F64" w:rsidRDefault="007B7FF6" w:rsidP="007B7FF6">
            <w:pPr>
              <w:pStyle w:val="NoSpacing"/>
              <w:rPr>
                <w:rFonts w:ascii="Calibri" w:hAnsi="Calibri" w:cs="Calibri"/>
                <w:i/>
                <w:iCs/>
                <w:color w:val="7B7B7B" w:themeColor="accent3" w:themeShade="BF"/>
                <w:sz w:val="22"/>
                <w:szCs w:val="22"/>
                <w:lang w:val="fr-FR"/>
              </w:rPr>
            </w:pPr>
            <w:r w:rsidRPr="00D51F64">
              <w:rPr>
                <w:rFonts w:ascii="Calibri" w:hAnsi="Calibri" w:cs="Calibri"/>
                <w:i/>
                <w:iCs/>
                <w:color w:val="7B7B7B" w:themeColor="accent3" w:themeShade="BF"/>
                <w:sz w:val="22"/>
                <w:szCs w:val="22"/>
                <w:lang w:val="fr-FR"/>
              </w:rPr>
              <w:t xml:space="preserve">[Veuillez renseigner le résumé de cet échange ici ; limitez ce résumé à </w:t>
            </w:r>
            <w:r>
              <w:rPr>
                <w:rFonts w:ascii="Calibri" w:hAnsi="Calibri" w:cs="Calibri"/>
                <w:i/>
                <w:iCs/>
                <w:color w:val="7B7B7B" w:themeColor="accent3" w:themeShade="BF"/>
                <w:sz w:val="22"/>
                <w:szCs w:val="22"/>
                <w:lang w:val="fr-FR"/>
              </w:rPr>
              <w:t>1 page max</w:t>
            </w:r>
            <w:r w:rsidRPr="00D51F64">
              <w:rPr>
                <w:rFonts w:ascii="Calibri" w:hAnsi="Calibri" w:cs="Calibri"/>
                <w:i/>
                <w:iCs/>
                <w:color w:val="7B7B7B" w:themeColor="accent3" w:themeShade="BF"/>
                <w:sz w:val="22"/>
                <w:szCs w:val="22"/>
                <w:lang w:val="fr-FR"/>
              </w:rPr>
              <w:t>]</w:t>
            </w:r>
          </w:p>
          <w:p w14:paraId="4723AABB" w14:textId="77777777" w:rsidR="00C32405" w:rsidRPr="007B7FF6" w:rsidRDefault="00C32405" w:rsidP="00627619">
            <w:pPr>
              <w:pStyle w:val="NoSpacing"/>
              <w:rPr>
                <w:rFonts w:ascii="Calibri" w:hAnsi="Calibri" w:cs="Calibri"/>
                <w:sz w:val="22"/>
                <w:szCs w:val="22"/>
                <w:lang w:val="fr-FR"/>
              </w:rPr>
            </w:pPr>
          </w:p>
          <w:p w14:paraId="3E59A299" w14:textId="77777777" w:rsidR="00C32405" w:rsidRPr="007B7FF6" w:rsidRDefault="00C32405" w:rsidP="00627619">
            <w:pPr>
              <w:pStyle w:val="NoSpacing"/>
              <w:rPr>
                <w:rFonts w:ascii="Calibri" w:hAnsi="Calibri" w:cs="Calibri"/>
                <w:sz w:val="22"/>
                <w:szCs w:val="22"/>
                <w:lang w:val="fr-FR"/>
              </w:rPr>
            </w:pPr>
          </w:p>
        </w:tc>
      </w:tr>
    </w:tbl>
    <w:p w14:paraId="44644C22" w14:textId="77777777" w:rsidR="00C32405" w:rsidRPr="007B7FF6" w:rsidRDefault="00C32405" w:rsidP="00C32405">
      <w:pPr>
        <w:pStyle w:val="NoSpacing"/>
        <w:rPr>
          <w:rFonts w:ascii="Calibri" w:hAnsi="Calibri" w:cs="Calibri"/>
          <w:lang w:val="fr-FR"/>
        </w:rPr>
      </w:pPr>
    </w:p>
    <w:tbl>
      <w:tblPr>
        <w:tblStyle w:val="TableGrid"/>
        <w:tblW w:w="0" w:type="auto"/>
        <w:tblLook w:val="04A0" w:firstRow="1" w:lastRow="0" w:firstColumn="1" w:lastColumn="0" w:noHBand="0" w:noVBand="1"/>
      </w:tblPr>
      <w:tblGrid>
        <w:gridCol w:w="9350"/>
      </w:tblGrid>
      <w:tr w:rsidR="00C32405" w:rsidRPr="006E4C3B" w14:paraId="401D0148" w14:textId="77777777" w:rsidTr="00627619">
        <w:tc>
          <w:tcPr>
            <w:tcW w:w="9350" w:type="dxa"/>
            <w:shd w:val="clear" w:color="auto" w:fill="BFBFBF" w:themeFill="background1" w:themeFillShade="BF"/>
          </w:tcPr>
          <w:p w14:paraId="6C33483C" w14:textId="79714E3E" w:rsidR="007B7FF6" w:rsidRPr="006E4C3B" w:rsidRDefault="007B7FF6" w:rsidP="007B7FF6">
            <w:pPr>
              <w:rPr>
                <w:rFonts w:cstheme="minorHAnsi"/>
                <w:b/>
                <w:sz w:val="22"/>
              </w:rPr>
            </w:pPr>
            <w:r>
              <w:rPr>
                <w:rFonts w:cstheme="minorHAnsi"/>
                <w:b/>
                <w:sz w:val="22"/>
              </w:rPr>
              <w:t>Question 3.</w:t>
            </w:r>
          </w:p>
          <w:p w14:paraId="0C414C69" w14:textId="77777777" w:rsidR="00C32405" w:rsidRPr="00D27340" w:rsidRDefault="00C32405" w:rsidP="00627619"/>
        </w:tc>
      </w:tr>
      <w:tr w:rsidR="00C32405" w:rsidRPr="007B7FF6" w14:paraId="4063ABBC" w14:textId="77777777" w:rsidTr="00627619">
        <w:tc>
          <w:tcPr>
            <w:tcW w:w="9350" w:type="dxa"/>
          </w:tcPr>
          <w:p w14:paraId="33C6F648" w14:textId="77777777" w:rsidR="00C32405" w:rsidRPr="007B7FF6" w:rsidRDefault="00C32405" w:rsidP="00627619">
            <w:pPr>
              <w:pStyle w:val="NoSpacing"/>
              <w:rPr>
                <w:rFonts w:ascii="Calibri" w:hAnsi="Calibri" w:cs="Calibri"/>
                <w:i/>
                <w:iCs/>
                <w:color w:val="7B7B7B" w:themeColor="accent3" w:themeShade="BF"/>
                <w:sz w:val="22"/>
                <w:szCs w:val="22"/>
                <w:lang w:val="fr-FR"/>
              </w:rPr>
            </w:pPr>
          </w:p>
          <w:p w14:paraId="5BDC26D5" w14:textId="77777777" w:rsidR="007B7FF6" w:rsidRPr="00D51F64" w:rsidRDefault="007B7FF6" w:rsidP="007B7FF6">
            <w:pPr>
              <w:pStyle w:val="NoSpacing"/>
              <w:rPr>
                <w:rFonts w:ascii="Calibri" w:hAnsi="Calibri" w:cs="Calibri"/>
                <w:i/>
                <w:iCs/>
                <w:color w:val="7B7B7B" w:themeColor="accent3" w:themeShade="BF"/>
                <w:sz w:val="22"/>
                <w:szCs w:val="22"/>
                <w:lang w:val="fr-FR"/>
              </w:rPr>
            </w:pPr>
            <w:r w:rsidRPr="00D51F64">
              <w:rPr>
                <w:rFonts w:ascii="Calibri" w:hAnsi="Calibri" w:cs="Calibri"/>
                <w:i/>
                <w:iCs/>
                <w:color w:val="7B7B7B" w:themeColor="accent3" w:themeShade="BF"/>
                <w:sz w:val="22"/>
                <w:szCs w:val="22"/>
                <w:lang w:val="fr-FR"/>
              </w:rPr>
              <w:t xml:space="preserve">[Veuillez renseigner le résumé de cet échange ici ; limitez ce résumé à </w:t>
            </w:r>
            <w:r>
              <w:rPr>
                <w:rFonts w:ascii="Calibri" w:hAnsi="Calibri" w:cs="Calibri"/>
                <w:i/>
                <w:iCs/>
                <w:color w:val="7B7B7B" w:themeColor="accent3" w:themeShade="BF"/>
                <w:sz w:val="22"/>
                <w:szCs w:val="22"/>
                <w:lang w:val="fr-FR"/>
              </w:rPr>
              <w:t>1 page max</w:t>
            </w:r>
            <w:r w:rsidRPr="00D51F64">
              <w:rPr>
                <w:rFonts w:ascii="Calibri" w:hAnsi="Calibri" w:cs="Calibri"/>
                <w:i/>
                <w:iCs/>
                <w:color w:val="7B7B7B" w:themeColor="accent3" w:themeShade="BF"/>
                <w:sz w:val="22"/>
                <w:szCs w:val="22"/>
                <w:lang w:val="fr-FR"/>
              </w:rPr>
              <w:t>]</w:t>
            </w:r>
          </w:p>
          <w:p w14:paraId="08BC71BA" w14:textId="77777777" w:rsidR="00C32405" w:rsidRPr="007B7FF6" w:rsidRDefault="00C32405" w:rsidP="00627619">
            <w:pPr>
              <w:pStyle w:val="NoSpacing"/>
              <w:rPr>
                <w:rFonts w:ascii="Calibri" w:hAnsi="Calibri" w:cs="Calibri"/>
                <w:sz w:val="22"/>
                <w:szCs w:val="22"/>
                <w:lang w:val="fr-FR"/>
              </w:rPr>
            </w:pPr>
          </w:p>
        </w:tc>
      </w:tr>
    </w:tbl>
    <w:p w14:paraId="4AC029DB" w14:textId="77777777" w:rsidR="00C32405" w:rsidRPr="007B7FF6" w:rsidRDefault="00C32405" w:rsidP="00C32405">
      <w:pPr>
        <w:pStyle w:val="NoSpacing"/>
        <w:rPr>
          <w:rFonts w:ascii="Calibri" w:hAnsi="Calibri" w:cs="Calibri"/>
          <w:lang w:val="fr-FR"/>
        </w:rPr>
      </w:pPr>
    </w:p>
    <w:tbl>
      <w:tblPr>
        <w:tblStyle w:val="TableGrid"/>
        <w:tblW w:w="9540" w:type="dxa"/>
        <w:tblInd w:w="-95" w:type="dxa"/>
        <w:tblLook w:val="04A0" w:firstRow="1" w:lastRow="0" w:firstColumn="1" w:lastColumn="0" w:noHBand="0" w:noVBand="1"/>
      </w:tblPr>
      <w:tblGrid>
        <w:gridCol w:w="9540"/>
      </w:tblGrid>
      <w:tr w:rsidR="00C32405" w:rsidRPr="005F5866" w14:paraId="698D9B77" w14:textId="77777777" w:rsidTr="00627619">
        <w:tc>
          <w:tcPr>
            <w:tcW w:w="9540" w:type="dxa"/>
            <w:shd w:val="clear" w:color="auto" w:fill="1F3864" w:themeFill="accent5" w:themeFillShade="80"/>
          </w:tcPr>
          <w:p w14:paraId="4912993D" w14:textId="2D0CD4E4" w:rsidR="00C32405" w:rsidRPr="005F5866" w:rsidRDefault="00C32405" w:rsidP="00627619">
            <w:pPr>
              <w:pStyle w:val="NoSpacing"/>
              <w:ind w:right="230"/>
              <w:jc w:val="center"/>
              <w:rPr>
                <w:rFonts w:ascii="Calibri" w:hAnsi="Calibri" w:cs="Calibri"/>
                <w:b/>
                <w:sz w:val="40"/>
              </w:rPr>
            </w:pPr>
            <w:r>
              <w:rPr>
                <w:rFonts w:ascii="Calibri" w:hAnsi="Calibri" w:cs="Calibri"/>
                <w:b/>
                <w:sz w:val="40"/>
              </w:rPr>
              <w:t>MODEL</w:t>
            </w:r>
            <w:r w:rsidR="007B7FF6">
              <w:rPr>
                <w:rFonts w:ascii="Calibri" w:hAnsi="Calibri" w:cs="Calibri"/>
                <w:b/>
                <w:sz w:val="40"/>
              </w:rPr>
              <w:t>E</w:t>
            </w:r>
            <w:r w:rsidRPr="005F5866">
              <w:rPr>
                <w:rFonts w:ascii="Calibri" w:hAnsi="Calibri" w:cs="Calibri"/>
                <w:b/>
                <w:sz w:val="40"/>
              </w:rPr>
              <w:t xml:space="preserve"> </w:t>
            </w:r>
            <w:r>
              <w:rPr>
                <w:rFonts w:ascii="Calibri" w:hAnsi="Calibri" w:cs="Calibri"/>
                <w:b/>
                <w:sz w:val="40"/>
              </w:rPr>
              <w:t xml:space="preserve">3 </w:t>
            </w:r>
          </w:p>
        </w:tc>
      </w:tr>
    </w:tbl>
    <w:p w14:paraId="78920A0E" w14:textId="77777777" w:rsidR="00C32405" w:rsidRPr="001B73FE" w:rsidRDefault="00C32405" w:rsidP="00C32405">
      <w:pPr>
        <w:pStyle w:val="NoSpacing"/>
        <w:ind w:right="230"/>
        <w:rPr>
          <w:rFonts w:ascii="Calibri" w:hAnsi="Calibri" w:cs="Calibri"/>
          <w:b/>
        </w:rPr>
      </w:pPr>
    </w:p>
    <w:p w14:paraId="1598B586" w14:textId="32BBF43B" w:rsidR="00C32405" w:rsidRPr="007B7FF6" w:rsidRDefault="007B7FF6" w:rsidP="007B7FF6">
      <w:pPr>
        <w:pStyle w:val="NoSpacing"/>
        <w:rPr>
          <w:rFonts w:ascii="Calibri" w:hAnsi="Calibri" w:cs="Calibri"/>
          <w:lang w:val="fr-FR"/>
        </w:rPr>
      </w:pPr>
      <w:r w:rsidRPr="007B7FF6">
        <w:rPr>
          <w:rFonts w:ascii="Calibri" w:hAnsi="Calibri" w:cs="Calibri"/>
          <w:lang w:val="fr-FR"/>
        </w:rPr>
        <w:t>Titre de la vid</w:t>
      </w:r>
      <w:r>
        <w:rPr>
          <w:rFonts w:ascii="Calibri" w:hAnsi="Calibri" w:cs="Calibri"/>
          <w:lang w:val="fr-FR"/>
        </w:rPr>
        <w:t>é</w:t>
      </w:r>
      <w:r w:rsidRPr="007B7FF6">
        <w:rPr>
          <w:rFonts w:ascii="Calibri" w:hAnsi="Calibri" w:cs="Calibri"/>
          <w:lang w:val="fr-FR"/>
        </w:rPr>
        <w:t xml:space="preserve">o (ou des vidéos) discutées </w:t>
      </w:r>
      <w:r>
        <w:rPr>
          <w:rFonts w:ascii="Calibri" w:hAnsi="Calibri" w:cs="Calibri"/>
          <w:lang w:val="fr-FR"/>
        </w:rPr>
        <w:t xml:space="preserve">: </w:t>
      </w:r>
      <w:r w:rsidR="00C32405" w:rsidRPr="007B7FF6">
        <w:rPr>
          <w:rFonts w:ascii="Calibri" w:hAnsi="Calibri" w:cs="Calibri"/>
          <w:lang w:val="fr-FR"/>
        </w:rPr>
        <w:t>_________________________________________________</w:t>
      </w:r>
    </w:p>
    <w:p w14:paraId="01E8841B" w14:textId="77777777" w:rsidR="007B7FF6" w:rsidRDefault="007B7FF6" w:rsidP="00C32405">
      <w:pPr>
        <w:pStyle w:val="NoSpacing"/>
        <w:rPr>
          <w:rFonts w:ascii="Calibri" w:hAnsi="Calibri" w:cs="Calibri"/>
        </w:rPr>
      </w:pPr>
    </w:p>
    <w:p w14:paraId="10132224" w14:textId="0B9D7409" w:rsidR="00C32405" w:rsidRDefault="007B7FF6" w:rsidP="007B7FF6">
      <w:pPr>
        <w:pStyle w:val="NoSpacing"/>
        <w:rPr>
          <w:rFonts w:ascii="Calibri" w:hAnsi="Calibri" w:cs="Calibri"/>
          <w:lang w:val="fr-FR"/>
        </w:rPr>
      </w:pPr>
      <w:r w:rsidRPr="007B7FF6">
        <w:rPr>
          <w:rFonts w:ascii="Calibri" w:hAnsi="Calibri" w:cs="Calibri"/>
          <w:lang w:val="fr-FR"/>
        </w:rPr>
        <w:t>Si plus d’1 vidéo a été discutée, veuillez svp reproduire la structure de rapport disponible ci-dessous.</w:t>
      </w:r>
    </w:p>
    <w:p w14:paraId="327934F1" w14:textId="77777777" w:rsidR="007B7FF6" w:rsidRPr="007B7FF6" w:rsidRDefault="007B7FF6" w:rsidP="007B7FF6">
      <w:pPr>
        <w:pStyle w:val="NoSpacing"/>
        <w:rPr>
          <w:rFonts w:ascii="Calibri" w:hAnsi="Calibri" w:cs="Calibri"/>
          <w:lang w:val="fr-FR"/>
        </w:rPr>
      </w:pPr>
    </w:p>
    <w:tbl>
      <w:tblPr>
        <w:tblStyle w:val="TableGrid"/>
        <w:tblW w:w="0" w:type="auto"/>
        <w:tblLook w:val="04A0" w:firstRow="1" w:lastRow="0" w:firstColumn="1" w:lastColumn="0" w:noHBand="0" w:noVBand="1"/>
      </w:tblPr>
      <w:tblGrid>
        <w:gridCol w:w="9350"/>
      </w:tblGrid>
      <w:tr w:rsidR="00C32405" w:rsidRPr="006E4C3B" w14:paraId="62173F74" w14:textId="77777777" w:rsidTr="00627619">
        <w:tc>
          <w:tcPr>
            <w:tcW w:w="9350" w:type="dxa"/>
            <w:shd w:val="clear" w:color="auto" w:fill="BFBFBF" w:themeFill="background1" w:themeFillShade="BF"/>
          </w:tcPr>
          <w:p w14:paraId="49116837" w14:textId="5E7CA9CA" w:rsidR="00C32405" w:rsidRPr="006E4C3B" w:rsidRDefault="007B7FF6" w:rsidP="007B7FF6">
            <w:pPr>
              <w:rPr>
                <w:rFonts w:cstheme="minorHAnsi"/>
                <w:b/>
                <w:sz w:val="22"/>
              </w:rPr>
            </w:pPr>
            <w:r>
              <w:rPr>
                <w:rFonts w:cstheme="minorHAnsi"/>
                <w:b/>
                <w:sz w:val="22"/>
              </w:rPr>
              <w:t xml:space="preserve">Résumé des </w:t>
            </w:r>
            <w:r w:rsidR="00C32405">
              <w:rPr>
                <w:rFonts w:cstheme="minorHAnsi"/>
                <w:b/>
                <w:sz w:val="22"/>
              </w:rPr>
              <w:t xml:space="preserve">discussions  </w:t>
            </w:r>
          </w:p>
          <w:p w14:paraId="3BD7D51B" w14:textId="77777777" w:rsidR="00C32405" w:rsidRPr="006E4C3B" w:rsidRDefault="00C32405" w:rsidP="00627619">
            <w:pPr>
              <w:rPr>
                <w:rFonts w:ascii="Calibri" w:hAnsi="Calibri" w:cs="Calibri"/>
                <w:b/>
                <w:sz w:val="22"/>
              </w:rPr>
            </w:pPr>
          </w:p>
        </w:tc>
      </w:tr>
      <w:tr w:rsidR="00C32405" w:rsidRPr="007B7FF6" w14:paraId="49452DAA" w14:textId="77777777" w:rsidTr="00627619">
        <w:tc>
          <w:tcPr>
            <w:tcW w:w="9350" w:type="dxa"/>
          </w:tcPr>
          <w:p w14:paraId="30EA2C65" w14:textId="77777777" w:rsidR="00C32405" w:rsidRPr="007B7FF6" w:rsidRDefault="00C32405" w:rsidP="00627619">
            <w:pPr>
              <w:pStyle w:val="NoSpacing"/>
              <w:rPr>
                <w:rFonts w:ascii="Calibri" w:hAnsi="Calibri" w:cs="Calibri"/>
                <w:sz w:val="22"/>
                <w:lang w:val="fr-FR"/>
              </w:rPr>
            </w:pPr>
          </w:p>
          <w:p w14:paraId="05E26001" w14:textId="2C532770" w:rsidR="007B7FF6" w:rsidRPr="00D51F64" w:rsidRDefault="007B7FF6" w:rsidP="007B7FF6">
            <w:pPr>
              <w:pStyle w:val="NoSpacing"/>
              <w:rPr>
                <w:rFonts w:ascii="Calibri" w:hAnsi="Calibri" w:cs="Calibri"/>
                <w:i/>
                <w:iCs/>
                <w:color w:val="7B7B7B" w:themeColor="accent3" w:themeShade="BF"/>
                <w:sz w:val="22"/>
                <w:szCs w:val="22"/>
                <w:lang w:val="fr-FR"/>
              </w:rPr>
            </w:pPr>
            <w:r w:rsidRPr="00D51F64">
              <w:rPr>
                <w:rFonts w:ascii="Calibri" w:hAnsi="Calibri" w:cs="Calibri"/>
                <w:i/>
                <w:iCs/>
                <w:color w:val="7B7B7B" w:themeColor="accent3" w:themeShade="BF"/>
                <w:sz w:val="22"/>
                <w:szCs w:val="22"/>
                <w:lang w:val="fr-FR"/>
              </w:rPr>
              <w:t xml:space="preserve">[Veuillez renseigner le résumé de cet échange ici ; limitez ce résumé à </w:t>
            </w:r>
            <w:r>
              <w:rPr>
                <w:rFonts w:ascii="Calibri" w:hAnsi="Calibri" w:cs="Calibri"/>
                <w:i/>
                <w:iCs/>
                <w:color w:val="7B7B7B" w:themeColor="accent3" w:themeShade="BF"/>
                <w:sz w:val="22"/>
                <w:szCs w:val="22"/>
                <w:lang w:val="fr-FR"/>
              </w:rPr>
              <w:t>2 pages max</w:t>
            </w:r>
            <w:r w:rsidRPr="00D51F64">
              <w:rPr>
                <w:rFonts w:ascii="Calibri" w:hAnsi="Calibri" w:cs="Calibri"/>
                <w:i/>
                <w:iCs/>
                <w:color w:val="7B7B7B" w:themeColor="accent3" w:themeShade="BF"/>
                <w:sz w:val="22"/>
                <w:szCs w:val="22"/>
                <w:lang w:val="fr-FR"/>
              </w:rPr>
              <w:t>]</w:t>
            </w:r>
          </w:p>
          <w:p w14:paraId="36073961" w14:textId="77777777" w:rsidR="00C32405" w:rsidRPr="007B7FF6" w:rsidRDefault="00C32405" w:rsidP="00627619">
            <w:pPr>
              <w:pStyle w:val="NoSpacing"/>
              <w:rPr>
                <w:rFonts w:ascii="Calibri" w:hAnsi="Calibri" w:cs="Calibri"/>
                <w:sz w:val="22"/>
                <w:lang w:val="fr-FR"/>
              </w:rPr>
            </w:pPr>
          </w:p>
          <w:p w14:paraId="4E3102CC" w14:textId="77777777" w:rsidR="00C32405" w:rsidRPr="007B7FF6" w:rsidRDefault="00C32405" w:rsidP="00627619">
            <w:pPr>
              <w:pStyle w:val="NoSpacing"/>
              <w:rPr>
                <w:rFonts w:ascii="Calibri" w:hAnsi="Calibri" w:cs="Calibri"/>
                <w:sz w:val="22"/>
                <w:lang w:val="fr-FR"/>
              </w:rPr>
            </w:pPr>
          </w:p>
        </w:tc>
      </w:tr>
    </w:tbl>
    <w:p w14:paraId="7DF5BFA0" w14:textId="77777777" w:rsidR="00C32405" w:rsidRPr="007B7FF6" w:rsidRDefault="00C32405" w:rsidP="00C32405">
      <w:pPr>
        <w:rPr>
          <w:lang w:val="fr-FR"/>
        </w:rPr>
      </w:pPr>
    </w:p>
    <w:tbl>
      <w:tblPr>
        <w:tblStyle w:val="TableGrid"/>
        <w:tblW w:w="9540" w:type="dxa"/>
        <w:tblInd w:w="-95" w:type="dxa"/>
        <w:tblLook w:val="04A0" w:firstRow="1" w:lastRow="0" w:firstColumn="1" w:lastColumn="0" w:noHBand="0" w:noVBand="1"/>
      </w:tblPr>
      <w:tblGrid>
        <w:gridCol w:w="9540"/>
      </w:tblGrid>
      <w:tr w:rsidR="00C32405" w:rsidRPr="005F5866" w14:paraId="492A163B" w14:textId="77777777" w:rsidTr="00627619">
        <w:tc>
          <w:tcPr>
            <w:tcW w:w="9540" w:type="dxa"/>
            <w:shd w:val="clear" w:color="auto" w:fill="1F3864" w:themeFill="accent5" w:themeFillShade="80"/>
          </w:tcPr>
          <w:p w14:paraId="57C55A67" w14:textId="5A394275" w:rsidR="00C32405" w:rsidRPr="005F5866" w:rsidRDefault="00C32405" w:rsidP="00627619">
            <w:pPr>
              <w:pStyle w:val="NoSpacing"/>
              <w:ind w:right="230"/>
              <w:jc w:val="center"/>
              <w:rPr>
                <w:rFonts w:ascii="Calibri" w:hAnsi="Calibri" w:cs="Calibri"/>
                <w:b/>
                <w:sz w:val="40"/>
              </w:rPr>
            </w:pPr>
            <w:r>
              <w:rPr>
                <w:rFonts w:ascii="Calibri" w:hAnsi="Calibri" w:cs="Calibri"/>
                <w:b/>
                <w:sz w:val="40"/>
              </w:rPr>
              <w:t>MODEL</w:t>
            </w:r>
            <w:r w:rsidR="007B7FF6">
              <w:rPr>
                <w:rFonts w:ascii="Calibri" w:hAnsi="Calibri" w:cs="Calibri"/>
                <w:b/>
                <w:sz w:val="40"/>
              </w:rPr>
              <w:t>E</w:t>
            </w:r>
            <w:r w:rsidRPr="005F5866">
              <w:rPr>
                <w:rFonts w:ascii="Calibri" w:hAnsi="Calibri" w:cs="Calibri"/>
                <w:b/>
                <w:sz w:val="40"/>
              </w:rPr>
              <w:t xml:space="preserve"> </w:t>
            </w:r>
            <w:r>
              <w:rPr>
                <w:rFonts w:ascii="Calibri" w:hAnsi="Calibri" w:cs="Calibri"/>
                <w:b/>
                <w:sz w:val="40"/>
              </w:rPr>
              <w:t>4</w:t>
            </w:r>
          </w:p>
        </w:tc>
      </w:tr>
    </w:tbl>
    <w:p w14:paraId="6EA3B617" w14:textId="77777777" w:rsidR="00C32405" w:rsidRPr="001B73FE" w:rsidRDefault="00C32405" w:rsidP="00C32405">
      <w:pPr>
        <w:pStyle w:val="NoSpacing"/>
        <w:ind w:right="230"/>
        <w:rPr>
          <w:rFonts w:ascii="Calibri" w:hAnsi="Calibri" w:cs="Calibri"/>
          <w:b/>
        </w:rPr>
      </w:pPr>
    </w:p>
    <w:p w14:paraId="63017CF5" w14:textId="09317C1C" w:rsidR="00C32405" w:rsidRPr="00200EAD" w:rsidRDefault="00200EAD" w:rsidP="00200EAD">
      <w:pPr>
        <w:pStyle w:val="NoSpacing"/>
        <w:jc w:val="both"/>
        <w:rPr>
          <w:rFonts w:ascii="Calibri" w:hAnsi="Calibri" w:cs="Calibri"/>
          <w:lang w:val="fr-FR"/>
        </w:rPr>
      </w:pPr>
      <w:r w:rsidRPr="00200EAD">
        <w:rPr>
          <w:rFonts w:ascii="Calibri" w:hAnsi="Calibri" w:cs="Calibri"/>
          <w:lang w:val="fr-FR"/>
        </w:rPr>
        <w:t>Ve</w:t>
      </w:r>
      <w:r>
        <w:rPr>
          <w:rFonts w:ascii="Calibri" w:hAnsi="Calibri" w:cs="Calibri"/>
          <w:lang w:val="fr-FR"/>
        </w:rPr>
        <w:t xml:space="preserve">uillez fournir ici </w:t>
      </w:r>
      <w:r w:rsidRPr="00200EAD">
        <w:rPr>
          <w:rFonts w:ascii="Calibri" w:hAnsi="Calibri" w:cs="Calibri"/>
          <w:lang w:val="fr-FR"/>
        </w:rPr>
        <w:t>une brèv</w:t>
      </w:r>
      <w:r>
        <w:rPr>
          <w:rFonts w:ascii="Calibri" w:hAnsi="Calibri" w:cs="Calibri"/>
          <w:lang w:val="fr-FR"/>
        </w:rPr>
        <w:t xml:space="preserve">e introduction du sujet discuté, ainsi qu’une brève explication concernant ce choix. </w:t>
      </w:r>
      <w:r w:rsidRPr="00200EAD">
        <w:rPr>
          <w:rFonts w:ascii="Calibri" w:hAnsi="Calibri" w:cs="Calibri"/>
          <w:lang w:val="fr-FR"/>
        </w:rPr>
        <w:t>Synthétisez la discussion en deux pages maximum. Si vous le souhaitez, vous pouvez accompagner ce formulaire d'un compte</w:t>
      </w:r>
      <w:r>
        <w:rPr>
          <w:rFonts w:ascii="Calibri" w:hAnsi="Calibri" w:cs="Calibri"/>
          <w:lang w:val="fr-FR"/>
        </w:rPr>
        <w:t>-rendu plus</w:t>
      </w:r>
      <w:r w:rsidRPr="00200EAD">
        <w:rPr>
          <w:rFonts w:ascii="Calibri" w:hAnsi="Calibri" w:cs="Calibri"/>
          <w:lang w:val="fr-FR"/>
        </w:rPr>
        <w:t xml:space="preserve"> détaillé </w:t>
      </w:r>
      <w:r>
        <w:rPr>
          <w:rFonts w:ascii="Calibri" w:hAnsi="Calibri" w:cs="Calibri"/>
          <w:lang w:val="fr-FR"/>
        </w:rPr>
        <w:t>séparément</w:t>
      </w:r>
      <w:r w:rsidRPr="00200EAD">
        <w:rPr>
          <w:rFonts w:ascii="Calibri" w:hAnsi="Calibri" w:cs="Calibri"/>
          <w:lang w:val="fr-FR"/>
        </w:rPr>
        <w:t>.</w:t>
      </w:r>
    </w:p>
    <w:p w14:paraId="26D6B980" w14:textId="0E5F377A" w:rsidR="00C32405" w:rsidRPr="00C82D93" w:rsidRDefault="001D37F1" w:rsidP="00DF0D7D">
      <w:pPr>
        <w:pStyle w:val="ListParagraph"/>
        <w:numPr>
          <w:ilvl w:val="0"/>
          <w:numId w:val="1"/>
        </w:numPr>
        <w:spacing w:after="120"/>
        <w:rPr>
          <w:rFonts w:ascii="Calibri" w:hAnsi="Calibri" w:cs="Calibri"/>
          <w:b/>
        </w:rPr>
      </w:pPr>
      <w:proofErr w:type="spellStart"/>
      <w:r>
        <w:rPr>
          <w:rFonts w:ascii="Calibri" w:hAnsi="Calibri" w:cs="Calibri"/>
          <w:b/>
        </w:rPr>
        <w:lastRenderedPageBreak/>
        <w:t>Commentaires</w:t>
      </w:r>
      <w:proofErr w:type="spellEnd"/>
      <w:r>
        <w:rPr>
          <w:rFonts w:ascii="Calibri" w:hAnsi="Calibri" w:cs="Calibri"/>
          <w:b/>
        </w:rPr>
        <w:t xml:space="preserve"> sur la consultation</w:t>
      </w:r>
    </w:p>
    <w:tbl>
      <w:tblPr>
        <w:tblStyle w:val="TableGrid"/>
        <w:tblW w:w="0" w:type="auto"/>
        <w:tblLook w:val="00A0" w:firstRow="1" w:lastRow="0" w:firstColumn="1" w:lastColumn="0" w:noHBand="0" w:noVBand="0"/>
      </w:tblPr>
      <w:tblGrid>
        <w:gridCol w:w="3325"/>
        <w:gridCol w:w="6025"/>
      </w:tblGrid>
      <w:tr w:rsidR="00C32405" w:rsidRPr="001D37F1" w14:paraId="405329E8" w14:textId="77777777" w:rsidTr="00627619">
        <w:trPr>
          <w:trHeight w:val="1008"/>
        </w:trPr>
        <w:tc>
          <w:tcPr>
            <w:tcW w:w="3325" w:type="dxa"/>
            <w:shd w:val="clear" w:color="auto" w:fill="BFBFBF" w:themeFill="background1" w:themeFillShade="BF"/>
            <w:vAlign w:val="center"/>
          </w:tcPr>
          <w:p w14:paraId="716CF364" w14:textId="77777777" w:rsidR="00722136" w:rsidRDefault="00722136" w:rsidP="00627619">
            <w:pPr>
              <w:rPr>
                <w:rFonts w:ascii="Calibri" w:hAnsi="Calibri" w:cs="Calibri"/>
                <w:b/>
                <w:sz w:val="22"/>
                <w:szCs w:val="22"/>
                <w:lang w:val="fr-FR"/>
              </w:rPr>
            </w:pPr>
          </w:p>
          <w:p w14:paraId="1FFE699C" w14:textId="77777777" w:rsidR="00722136" w:rsidRDefault="00722136" w:rsidP="00627619">
            <w:pPr>
              <w:rPr>
                <w:rFonts w:ascii="Calibri" w:hAnsi="Calibri" w:cs="Calibri"/>
                <w:b/>
                <w:sz w:val="22"/>
                <w:szCs w:val="22"/>
                <w:lang w:val="fr-FR"/>
              </w:rPr>
            </w:pPr>
          </w:p>
          <w:p w14:paraId="412E7A36" w14:textId="6353C6CC" w:rsidR="00C32405" w:rsidRDefault="001D37F1" w:rsidP="00627619">
            <w:pPr>
              <w:rPr>
                <w:rFonts w:ascii="Calibri" w:hAnsi="Calibri" w:cs="Calibri"/>
                <w:b/>
                <w:sz w:val="22"/>
                <w:szCs w:val="22"/>
                <w:lang w:val="fr-FR"/>
              </w:rPr>
            </w:pPr>
            <w:r w:rsidRPr="001D37F1">
              <w:rPr>
                <w:rFonts w:ascii="Calibri" w:hAnsi="Calibri" w:cs="Calibri"/>
                <w:b/>
                <w:sz w:val="22"/>
                <w:szCs w:val="22"/>
                <w:lang w:val="fr-FR"/>
              </w:rPr>
              <w:t xml:space="preserve">Y </w:t>
            </w:r>
            <w:proofErr w:type="spellStart"/>
            <w:r w:rsidRPr="001D37F1">
              <w:rPr>
                <w:rFonts w:ascii="Calibri" w:hAnsi="Calibri" w:cs="Calibri"/>
                <w:b/>
                <w:sz w:val="22"/>
                <w:szCs w:val="22"/>
                <w:lang w:val="fr-FR"/>
              </w:rPr>
              <w:t>a-t-il</w:t>
            </w:r>
            <w:proofErr w:type="spellEnd"/>
            <w:r w:rsidRPr="001D37F1">
              <w:rPr>
                <w:rFonts w:ascii="Calibri" w:hAnsi="Calibri" w:cs="Calibri"/>
                <w:b/>
                <w:sz w:val="22"/>
                <w:szCs w:val="22"/>
                <w:lang w:val="fr-FR"/>
              </w:rPr>
              <w:t xml:space="preserve"> d'autres questions qui devraient être posées dans le contexte des consultations sur les futurs de l'éducation ?</w:t>
            </w:r>
          </w:p>
          <w:p w14:paraId="40C1B855" w14:textId="77777777" w:rsidR="00722136" w:rsidRDefault="00722136" w:rsidP="00627619">
            <w:pPr>
              <w:rPr>
                <w:rFonts w:ascii="Calibri" w:hAnsi="Calibri" w:cs="Calibri"/>
                <w:b/>
                <w:sz w:val="22"/>
                <w:szCs w:val="22"/>
                <w:lang w:val="fr-FR"/>
              </w:rPr>
            </w:pPr>
          </w:p>
          <w:p w14:paraId="28FAF81F" w14:textId="77777777" w:rsidR="00722136" w:rsidRDefault="00722136" w:rsidP="00627619">
            <w:pPr>
              <w:rPr>
                <w:rFonts w:ascii="Calibri" w:hAnsi="Calibri" w:cs="Calibri"/>
                <w:b/>
                <w:sz w:val="22"/>
                <w:szCs w:val="22"/>
                <w:lang w:val="fr-FR"/>
              </w:rPr>
            </w:pPr>
          </w:p>
          <w:p w14:paraId="16972B82" w14:textId="16B14043" w:rsidR="00722136" w:rsidRPr="001D37F1" w:rsidRDefault="00722136" w:rsidP="00627619">
            <w:pPr>
              <w:rPr>
                <w:rFonts w:ascii="Calibri" w:hAnsi="Calibri" w:cs="Calibri"/>
                <w:b/>
                <w:sz w:val="22"/>
                <w:szCs w:val="22"/>
                <w:lang w:val="fr-FR"/>
              </w:rPr>
            </w:pPr>
          </w:p>
        </w:tc>
        <w:tc>
          <w:tcPr>
            <w:tcW w:w="6025" w:type="dxa"/>
            <w:vAlign w:val="center"/>
          </w:tcPr>
          <w:p w14:paraId="406CE30F" w14:textId="77777777" w:rsidR="00C32405" w:rsidRPr="001D37F1" w:rsidRDefault="00C32405" w:rsidP="00627619">
            <w:pPr>
              <w:spacing w:after="120"/>
              <w:rPr>
                <w:rFonts w:ascii="Calibri" w:hAnsi="Calibri" w:cs="Calibri"/>
                <w:sz w:val="22"/>
                <w:szCs w:val="22"/>
                <w:lang w:val="fr-FR"/>
              </w:rPr>
            </w:pPr>
          </w:p>
          <w:p w14:paraId="2C4F7F35" w14:textId="77777777" w:rsidR="00C32405" w:rsidRPr="001D37F1" w:rsidRDefault="00C32405" w:rsidP="00627619">
            <w:pPr>
              <w:spacing w:after="120"/>
              <w:rPr>
                <w:rFonts w:ascii="Calibri" w:hAnsi="Calibri" w:cs="Calibri"/>
                <w:sz w:val="22"/>
                <w:szCs w:val="22"/>
                <w:lang w:val="fr-FR"/>
              </w:rPr>
            </w:pPr>
          </w:p>
          <w:p w14:paraId="2BC9239D" w14:textId="77777777" w:rsidR="00C32405" w:rsidRDefault="00C32405" w:rsidP="00627619">
            <w:pPr>
              <w:spacing w:after="120"/>
              <w:rPr>
                <w:rFonts w:ascii="Calibri" w:hAnsi="Calibri" w:cs="Calibri"/>
                <w:sz w:val="22"/>
                <w:szCs w:val="22"/>
                <w:lang w:val="fr-FR"/>
              </w:rPr>
            </w:pPr>
          </w:p>
          <w:p w14:paraId="04EA7FBF" w14:textId="77777777" w:rsidR="00722136" w:rsidRDefault="00722136" w:rsidP="00627619">
            <w:pPr>
              <w:spacing w:after="120"/>
              <w:rPr>
                <w:rFonts w:ascii="Calibri" w:hAnsi="Calibri" w:cs="Calibri"/>
                <w:sz w:val="22"/>
                <w:szCs w:val="22"/>
                <w:lang w:val="fr-FR"/>
              </w:rPr>
            </w:pPr>
          </w:p>
          <w:p w14:paraId="00CFD60C" w14:textId="6554E538" w:rsidR="00722136" w:rsidRPr="001D37F1" w:rsidRDefault="00722136" w:rsidP="00627619">
            <w:pPr>
              <w:spacing w:after="120"/>
              <w:rPr>
                <w:rFonts w:ascii="Calibri" w:hAnsi="Calibri" w:cs="Calibri"/>
                <w:sz w:val="22"/>
                <w:szCs w:val="22"/>
                <w:lang w:val="fr-FR"/>
              </w:rPr>
            </w:pPr>
          </w:p>
        </w:tc>
      </w:tr>
      <w:tr w:rsidR="00C32405" w:rsidRPr="001D37F1" w14:paraId="27A3C609" w14:textId="77777777" w:rsidTr="00627619">
        <w:trPr>
          <w:trHeight w:val="1008"/>
        </w:trPr>
        <w:tc>
          <w:tcPr>
            <w:tcW w:w="3325" w:type="dxa"/>
            <w:shd w:val="clear" w:color="auto" w:fill="BFBFBF" w:themeFill="background1" w:themeFillShade="BF"/>
            <w:vAlign w:val="center"/>
          </w:tcPr>
          <w:p w14:paraId="1F0A2D1A" w14:textId="77777777" w:rsidR="00722136" w:rsidRDefault="00722136" w:rsidP="00627619">
            <w:pPr>
              <w:rPr>
                <w:rFonts w:ascii="Calibri" w:hAnsi="Calibri" w:cs="Calibri"/>
                <w:b/>
                <w:sz w:val="22"/>
                <w:szCs w:val="22"/>
                <w:lang w:val="fr-FR"/>
              </w:rPr>
            </w:pPr>
          </w:p>
          <w:p w14:paraId="5AEBD28B" w14:textId="77777777" w:rsidR="00722136" w:rsidRDefault="00722136" w:rsidP="00627619">
            <w:pPr>
              <w:rPr>
                <w:rFonts w:ascii="Calibri" w:hAnsi="Calibri" w:cs="Calibri"/>
                <w:b/>
                <w:sz w:val="22"/>
                <w:szCs w:val="22"/>
                <w:lang w:val="fr-FR"/>
              </w:rPr>
            </w:pPr>
          </w:p>
          <w:p w14:paraId="4605FFEF" w14:textId="09534788" w:rsidR="00C32405" w:rsidRDefault="001D37F1" w:rsidP="00627619">
            <w:pPr>
              <w:rPr>
                <w:rFonts w:ascii="Calibri" w:hAnsi="Calibri" w:cs="Calibri"/>
                <w:b/>
                <w:sz w:val="22"/>
                <w:szCs w:val="22"/>
                <w:lang w:val="fr-FR"/>
              </w:rPr>
            </w:pPr>
            <w:r w:rsidRPr="001D37F1">
              <w:rPr>
                <w:rFonts w:ascii="Calibri" w:hAnsi="Calibri" w:cs="Calibri"/>
                <w:b/>
                <w:sz w:val="22"/>
                <w:szCs w:val="22"/>
                <w:lang w:val="fr-FR"/>
              </w:rPr>
              <w:t>Avez-vous autre chose que vous souhaiteriez tra</w:t>
            </w:r>
            <w:r>
              <w:rPr>
                <w:rFonts w:ascii="Calibri" w:hAnsi="Calibri" w:cs="Calibri"/>
                <w:b/>
                <w:sz w:val="22"/>
                <w:szCs w:val="22"/>
                <w:lang w:val="fr-FR"/>
              </w:rPr>
              <w:t>nsmettre à l’UNESCO et/ou à la C</w:t>
            </w:r>
            <w:r w:rsidRPr="001D37F1">
              <w:rPr>
                <w:rFonts w:ascii="Calibri" w:hAnsi="Calibri" w:cs="Calibri"/>
                <w:b/>
                <w:sz w:val="22"/>
                <w:szCs w:val="22"/>
                <w:lang w:val="fr-FR"/>
              </w:rPr>
              <w:t>ommission international</w:t>
            </w:r>
            <w:r>
              <w:rPr>
                <w:rFonts w:ascii="Calibri" w:hAnsi="Calibri" w:cs="Calibri"/>
                <w:b/>
                <w:sz w:val="22"/>
                <w:szCs w:val="22"/>
                <w:lang w:val="fr-FR"/>
              </w:rPr>
              <w:t>e</w:t>
            </w:r>
            <w:r w:rsidRPr="001D37F1">
              <w:rPr>
                <w:rFonts w:ascii="Calibri" w:hAnsi="Calibri" w:cs="Calibri"/>
                <w:b/>
                <w:sz w:val="22"/>
                <w:szCs w:val="22"/>
                <w:lang w:val="fr-FR"/>
              </w:rPr>
              <w:t xml:space="preserve"> ?</w:t>
            </w:r>
          </w:p>
          <w:p w14:paraId="7AA520ED" w14:textId="77777777" w:rsidR="00722136" w:rsidRDefault="00722136" w:rsidP="00627619">
            <w:pPr>
              <w:rPr>
                <w:rFonts w:ascii="Calibri" w:hAnsi="Calibri" w:cs="Calibri"/>
                <w:b/>
                <w:sz w:val="22"/>
                <w:szCs w:val="22"/>
                <w:lang w:val="fr-FR"/>
              </w:rPr>
            </w:pPr>
          </w:p>
          <w:p w14:paraId="603140BD" w14:textId="77777777" w:rsidR="00722136" w:rsidRDefault="00722136" w:rsidP="00627619">
            <w:pPr>
              <w:rPr>
                <w:rFonts w:ascii="Calibri" w:hAnsi="Calibri" w:cs="Calibri"/>
                <w:b/>
                <w:sz w:val="22"/>
                <w:szCs w:val="22"/>
                <w:lang w:val="fr-FR"/>
              </w:rPr>
            </w:pPr>
          </w:p>
          <w:p w14:paraId="517B6ED1" w14:textId="761D6178" w:rsidR="00722136" w:rsidRPr="001D37F1" w:rsidRDefault="00722136" w:rsidP="00627619">
            <w:pPr>
              <w:rPr>
                <w:rFonts w:ascii="Calibri" w:hAnsi="Calibri" w:cs="Calibri"/>
                <w:b/>
                <w:sz w:val="22"/>
                <w:szCs w:val="22"/>
                <w:lang w:val="fr-FR"/>
              </w:rPr>
            </w:pPr>
          </w:p>
        </w:tc>
        <w:tc>
          <w:tcPr>
            <w:tcW w:w="6025" w:type="dxa"/>
            <w:vAlign w:val="center"/>
          </w:tcPr>
          <w:p w14:paraId="07571C73" w14:textId="77777777" w:rsidR="00C32405" w:rsidRPr="001D37F1" w:rsidRDefault="00C32405" w:rsidP="00627619">
            <w:pPr>
              <w:spacing w:after="120"/>
              <w:rPr>
                <w:rFonts w:ascii="Calibri" w:hAnsi="Calibri" w:cs="Calibri"/>
                <w:lang w:val="fr-FR"/>
              </w:rPr>
            </w:pPr>
            <w:r w:rsidRPr="001D37F1">
              <w:rPr>
                <w:rFonts w:ascii="Calibri" w:hAnsi="Calibri" w:cs="Calibri"/>
                <w:lang w:val="fr-FR"/>
              </w:rPr>
              <w:t xml:space="preserve"> </w:t>
            </w:r>
          </w:p>
          <w:p w14:paraId="33EB170F" w14:textId="77777777" w:rsidR="00C32405" w:rsidRPr="001D37F1" w:rsidRDefault="00C32405" w:rsidP="00627619">
            <w:pPr>
              <w:spacing w:after="120"/>
              <w:rPr>
                <w:rFonts w:ascii="Calibri" w:hAnsi="Calibri" w:cs="Calibri"/>
                <w:lang w:val="fr-FR"/>
              </w:rPr>
            </w:pPr>
          </w:p>
          <w:p w14:paraId="5CE06587" w14:textId="77777777" w:rsidR="00C32405" w:rsidRPr="001D37F1" w:rsidRDefault="00C32405" w:rsidP="00627619">
            <w:pPr>
              <w:spacing w:after="120"/>
              <w:rPr>
                <w:rFonts w:ascii="Calibri" w:hAnsi="Calibri" w:cs="Calibri"/>
                <w:lang w:val="fr-FR"/>
              </w:rPr>
            </w:pPr>
          </w:p>
        </w:tc>
      </w:tr>
    </w:tbl>
    <w:p w14:paraId="50F10084" w14:textId="77777777" w:rsidR="00C32405" w:rsidRPr="001D37F1" w:rsidRDefault="00C32405" w:rsidP="00C32405">
      <w:pPr>
        <w:rPr>
          <w:rFonts w:ascii="Calibri" w:hAnsi="Calibri" w:cs="Calibri"/>
          <w:b/>
          <w:lang w:val="fr-FR"/>
        </w:rPr>
        <w:sectPr w:rsidR="00C32405" w:rsidRPr="001D37F1" w:rsidSect="00200FF8">
          <w:footerReference w:type="default" r:id="rId42"/>
          <w:pgSz w:w="12240" w:h="15840" w:code="1"/>
          <w:pgMar w:top="1440" w:right="1440" w:bottom="1440" w:left="1440" w:header="720" w:footer="720" w:gutter="0"/>
          <w:cols w:space="720"/>
          <w:docGrid w:linePitch="360"/>
        </w:sectPr>
      </w:pPr>
    </w:p>
    <w:p w14:paraId="48AD991A" w14:textId="20D8AE71" w:rsidR="00C32405" w:rsidRPr="001D37F1" w:rsidRDefault="00C32405" w:rsidP="001D37F1">
      <w:pPr>
        <w:ind w:firstLine="720"/>
        <w:rPr>
          <w:rFonts w:ascii="Calibri" w:hAnsi="Calibri" w:cs="Calibri"/>
          <w:b/>
          <w:lang w:val="fr-FR"/>
        </w:rPr>
      </w:pPr>
      <w:r w:rsidRPr="001D37F1">
        <w:rPr>
          <w:rFonts w:ascii="Calibri" w:hAnsi="Calibri" w:cs="Calibri"/>
          <w:b/>
          <w:lang w:val="fr-FR"/>
        </w:rPr>
        <w:lastRenderedPageBreak/>
        <w:t xml:space="preserve">VI. </w:t>
      </w:r>
      <w:r w:rsidR="001D37F1" w:rsidRPr="001D37F1">
        <w:rPr>
          <w:rFonts w:ascii="Calibri" w:hAnsi="Calibri" w:cs="Calibri"/>
          <w:b/>
          <w:lang w:val="fr-FR"/>
        </w:rPr>
        <w:t xml:space="preserve">Feuille d'inscription à la </w:t>
      </w:r>
      <w:r w:rsidR="001D37F1">
        <w:rPr>
          <w:rFonts w:ascii="Calibri" w:hAnsi="Calibri" w:cs="Calibri"/>
          <w:b/>
          <w:lang w:val="fr-FR"/>
        </w:rPr>
        <w:t>session de discussion</w:t>
      </w:r>
    </w:p>
    <w:p w14:paraId="46D7496B" w14:textId="77777777" w:rsidR="00C32405" w:rsidRPr="001D37F1" w:rsidRDefault="00C32405" w:rsidP="00C32405">
      <w:pPr>
        <w:rPr>
          <w:rFonts w:ascii="Calibri" w:hAnsi="Calibri" w:cs="Calibri"/>
          <w:lang w:val="fr-FR"/>
        </w:rPr>
      </w:pPr>
    </w:p>
    <w:tbl>
      <w:tblPr>
        <w:tblStyle w:val="TableGrid"/>
        <w:tblW w:w="15146" w:type="dxa"/>
        <w:tblInd w:w="108" w:type="dxa"/>
        <w:tblLook w:val="00A0" w:firstRow="1" w:lastRow="0" w:firstColumn="1" w:lastColumn="0" w:noHBand="0" w:noVBand="0"/>
      </w:tblPr>
      <w:tblGrid>
        <w:gridCol w:w="1044"/>
        <w:gridCol w:w="2118"/>
        <w:gridCol w:w="2502"/>
        <w:gridCol w:w="3029"/>
        <w:gridCol w:w="4519"/>
        <w:gridCol w:w="1934"/>
      </w:tblGrid>
      <w:tr w:rsidR="001D37F1" w:rsidRPr="001D37F1" w14:paraId="4AC88053" w14:textId="77777777" w:rsidTr="009E3D2A">
        <w:tc>
          <w:tcPr>
            <w:tcW w:w="1044" w:type="dxa"/>
            <w:shd w:val="clear" w:color="auto" w:fill="BFBFBF" w:themeFill="background1" w:themeFillShade="BF"/>
          </w:tcPr>
          <w:p w14:paraId="1B449A2F" w14:textId="77777777" w:rsidR="001D37F1" w:rsidRDefault="001D37F1" w:rsidP="001D37F1">
            <w:pPr>
              <w:pStyle w:val="TableParagraph"/>
              <w:rPr>
                <w:b/>
              </w:rPr>
            </w:pPr>
          </w:p>
          <w:p w14:paraId="4C2878F1" w14:textId="31DBB32C" w:rsidR="001D37F1" w:rsidRPr="006E4C3B" w:rsidRDefault="001D37F1" w:rsidP="001D37F1">
            <w:pPr>
              <w:rPr>
                <w:rFonts w:ascii="Calibri" w:hAnsi="Calibri" w:cs="Calibri"/>
                <w:b/>
                <w:sz w:val="22"/>
                <w:szCs w:val="22"/>
              </w:rPr>
            </w:pPr>
            <w:r>
              <w:rPr>
                <w:b/>
                <w:sz w:val="22"/>
              </w:rPr>
              <w:t>M./</w:t>
            </w:r>
            <w:proofErr w:type="spellStart"/>
            <w:r>
              <w:rPr>
                <w:b/>
                <w:sz w:val="22"/>
              </w:rPr>
              <w:t>Mme</w:t>
            </w:r>
            <w:proofErr w:type="spellEnd"/>
          </w:p>
        </w:tc>
        <w:tc>
          <w:tcPr>
            <w:tcW w:w="2118" w:type="dxa"/>
            <w:shd w:val="clear" w:color="auto" w:fill="BFBFBF" w:themeFill="background1" w:themeFillShade="BF"/>
          </w:tcPr>
          <w:p w14:paraId="5C083B9E" w14:textId="77777777" w:rsidR="001D37F1" w:rsidRDefault="001D37F1" w:rsidP="001D37F1">
            <w:pPr>
              <w:pStyle w:val="TableParagraph"/>
              <w:rPr>
                <w:b/>
              </w:rPr>
            </w:pPr>
          </w:p>
          <w:p w14:paraId="47B4A50B" w14:textId="42E41602" w:rsidR="001D37F1" w:rsidRPr="006E4C3B" w:rsidRDefault="001D37F1" w:rsidP="001D37F1">
            <w:pPr>
              <w:rPr>
                <w:rFonts w:ascii="Calibri" w:hAnsi="Calibri" w:cs="Calibri"/>
                <w:b/>
                <w:sz w:val="22"/>
                <w:szCs w:val="22"/>
              </w:rPr>
            </w:pPr>
            <w:proofErr w:type="spellStart"/>
            <w:r>
              <w:rPr>
                <w:b/>
                <w:sz w:val="22"/>
              </w:rPr>
              <w:t>Prénom</w:t>
            </w:r>
            <w:proofErr w:type="spellEnd"/>
          </w:p>
        </w:tc>
        <w:tc>
          <w:tcPr>
            <w:tcW w:w="2502" w:type="dxa"/>
            <w:shd w:val="clear" w:color="auto" w:fill="BFBFBF" w:themeFill="background1" w:themeFillShade="BF"/>
            <w:vAlign w:val="center"/>
          </w:tcPr>
          <w:p w14:paraId="782C7B9F" w14:textId="1452F2A1" w:rsidR="001D37F1" w:rsidRPr="006E4C3B" w:rsidRDefault="001D37F1" w:rsidP="001D37F1">
            <w:pPr>
              <w:rPr>
                <w:rFonts w:ascii="Calibri" w:hAnsi="Calibri" w:cs="Calibri"/>
                <w:b/>
                <w:sz w:val="22"/>
                <w:szCs w:val="22"/>
              </w:rPr>
            </w:pPr>
            <w:r>
              <w:rPr>
                <w:b/>
                <w:sz w:val="22"/>
              </w:rPr>
              <w:t>Nom</w:t>
            </w:r>
          </w:p>
        </w:tc>
        <w:tc>
          <w:tcPr>
            <w:tcW w:w="3029" w:type="dxa"/>
            <w:shd w:val="clear" w:color="auto" w:fill="BFBFBF" w:themeFill="background1" w:themeFillShade="BF"/>
            <w:vAlign w:val="center"/>
          </w:tcPr>
          <w:p w14:paraId="5D8F80CA" w14:textId="40D3C78E" w:rsidR="001D37F1" w:rsidRPr="006E4C3B" w:rsidRDefault="001D37F1" w:rsidP="001D37F1">
            <w:pPr>
              <w:rPr>
                <w:rFonts w:ascii="Calibri" w:hAnsi="Calibri" w:cs="Calibri"/>
                <w:b/>
                <w:sz w:val="22"/>
                <w:szCs w:val="22"/>
              </w:rPr>
            </w:pPr>
            <w:proofErr w:type="spellStart"/>
            <w:r>
              <w:rPr>
                <w:rFonts w:ascii="Calibri" w:hAnsi="Calibri" w:cs="Calibri"/>
                <w:b/>
                <w:sz w:val="22"/>
                <w:szCs w:val="22"/>
              </w:rPr>
              <w:t>Organis</w:t>
            </w:r>
            <w:r w:rsidRPr="006E4C3B">
              <w:rPr>
                <w:rFonts w:ascii="Calibri" w:hAnsi="Calibri" w:cs="Calibri"/>
                <w:b/>
                <w:sz w:val="22"/>
                <w:szCs w:val="22"/>
              </w:rPr>
              <w:t>ation</w:t>
            </w:r>
            <w:proofErr w:type="spellEnd"/>
            <w:r>
              <w:rPr>
                <w:rFonts w:ascii="Calibri" w:hAnsi="Calibri" w:cs="Calibri"/>
                <w:b/>
                <w:sz w:val="22"/>
                <w:szCs w:val="22"/>
              </w:rPr>
              <w:t xml:space="preserve"> </w:t>
            </w:r>
            <w:r w:rsidRPr="006E4C3B">
              <w:rPr>
                <w:rFonts w:ascii="Calibri" w:hAnsi="Calibri" w:cs="Calibri"/>
                <w:b/>
                <w:sz w:val="22"/>
                <w:szCs w:val="22"/>
              </w:rPr>
              <w:t>/ Affiliation</w:t>
            </w:r>
          </w:p>
        </w:tc>
        <w:tc>
          <w:tcPr>
            <w:tcW w:w="4519" w:type="dxa"/>
            <w:shd w:val="clear" w:color="auto" w:fill="BFBFBF" w:themeFill="background1" w:themeFillShade="BF"/>
          </w:tcPr>
          <w:p w14:paraId="654CB34D" w14:textId="2BCF1EE0" w:rsidR="001D37F1" w:rsidRPr="001D37F1" w:rsidRDefault="001D37F1" w:rsidP="001D37F1">
            <w:pPr>
              <w:rPr>
                <w:rFonts w:ascii="Calibri" w:hAnsi="Calibri" w:cs="Calibri"/>
                <w:b/>
                <w:sz w:val="22"/>
                <w:szCs w:val="22"/>
                <w:lang w:val="fr-FR"/>
              </w:rPr>
            </w:pPr>
            <w:r w:rsidRPr="001D37F1">
              <w:rPr>
                <w:b/>
                <w:sz w:val="22"/>
                <w:lang w:val="fr-FR"/>
              </w:rPr>
              <w:t xml:space="preserve">Veuillez renseigner votre adresse </w:t>
            </w:r>
            <w:r w:rsidRPr="001D37F1">
              <w:rPr>
                <w:b/>
                <w:sz w:val="22"/>
                <w:lang w:val="fr-FR"/>
              </w:rPr>
              <w:t>ema</w:t>
            </w:r>
            <w:r>
              <w:rPr>
                <w:b/>
                <w:sz w:val="22"/>
                <w:lang w:val="fr-FR"/>
              </w:rPr>
              <w:t>il</w:t>
            </w:r>
            <w:r w:rsidRPr="001D37F1">
              <w:rPr>
                <w:b/>
                <w:sz w:val="22"/>
                <w:lang w:val="fr-FR"/>
              </w:rPr>
              <w:t xml:space="preserve"> si vous désirez recevoir</w:t>
            </w:r>
            <w:r>
              <w:rPr>
                <w:b/>
                <w:sz w:val="22"/>
                <w:lang w:val="fr-FR"/>
              </w:rPr>
              <w:t xml:space="preserve"> des mises à jour sur le projet</w:t>
            </w:r>
          </w:p>
        </w:tc>
        <w:tc>
          <w:tcPr>
            <w:tcW w:w="1934" w:type="dxa"/>
            <w:shd w:val="clear" w:color="auto" w:fill="BFBFBF" w:themeFill="background1" w:themeFillShade="BF"/>
            <w:vAlign w:val="center"/>
          </w:tcPr>
          <w:p w14:paraId="4A877CB8" w14:textId="0876F252" w:rsidR="001D37F1" w:rsidRPr="001D37F1" w:rsidRDefault="001D37F1" w:rsidP="001D37F1">
            <w:pPr>
              <w:rPr>
                <w:rFonts w:ascii="Calibri" w:hAnsi="Calibri" w:cs="Calibri"/>
                <w:b/>
                <w:lang w:val="fr-FR"/>
              </w:rPr>
            </w:pPr>
            <w:r w:rsidRPr="001D37F1">
              <w:rPr>
                <w:rFonts w:ascii="Calibri" w:hAnsi="Calibri" w:cs="Calibri"/>
                <w:b/>
                <w:sz w:val="22"/>
                <w:szCs w:val="22"/>
                <w:lang w:val="fr-FR"/>
              </w:rPr>
              <w:t xml:space="preserve">Si vous souhaitez figurer au sein des remerciements, cocher ici </w:t>
            </w:r>
          </w:p>
        </w:tc>
      </w:tr>
      <w:tr w:rsidR="001D37F1" w:rsidRPr="001D37F1" w14:paraId="26F79B53" w14:textId="77777777" w:rsidTr="001D37F1">
        <w:trPr>
          <w:cantSplit/>
          <w:trHeight w:val="619"/>
        </w:trPr>
        <w:tc>
          <w:tcPr>
            <w:tcW w:w="1044" w:type="dxa"/>
            <w:shd w:val="clear" w:color="auto" w:fill="FFFFFF" w:themeFill="background1"/>
          </w:tcPr>
          <w:p w14:paraId="08EFD60F" w14:textId="77777777" w:rsidR="001D37F1" w:rsidRPr="001D37F1" w:rsidRDefault="001D37F1" w:rsidP="001D37F1">
            <w:pPr>
              <w:rPr>
                <w:rFonts w:ascii="Calibri" w:hAnsi="Calibri" w:cs="Calibri"/>
                <w:lang w:val="fr-FR"/>
              </w:rPr>
            </w:pPr>
          </w:p>
        </w:tc>
        <w:tc>
          <w:tcPr>
            <w:tcW w:w="2118" w:type="dxa"/>
            <w:shd w:val="clear" w:color="auto" w:fill="FFFFFF" w:themeFill="background1"/>
          </w:tcPr>
          <w:p w14:paraId="73F3B21F" w14:textId="77777777" w:rsidR="001D37F1" w:rsidRPr="001D37F1" w:rsidRDefault="001D37F1" w:rsidP="001D37F1">
            <w:pPr>
              <w:rPr>
                <w:rFonts w:ascii="Calibri" w:hAnsi="Calibri" w:cs="Calibri"/>
                <w:lang w:val="fr-FR"/>
              </w:rPr>
            </w:pPr>
          </w:p>
        </w:tc>
        <w:tc>
          <w:tcPr>
            <w:tcW w:w="2502" w:type="dxa"/>
            <w:shd w:val="clear" w:color="auto" w:fill="FFFFFF" w:themeFill="background1"/>
          </w:tcPr>
          <w:p w14:paraId="670543B3" w14:textId="77777777" w:rsidR="001D37F1" w:rsidRPr="001D37F1" w:rsidRDefault="001D37F1" w:rsidP="001D37F1">
            <w:pPr>
              <w:rPr>
                <w:rFonts w:ascii="Calibri" w:hAnsi="Calibri" w:cs="Calibri"/>
                <w:sz w:val="22"/>
                <w:szCs w:val="22"/>
                <w:lang w:val="fr-FR"/>
              </w:rPr>
            </w:pPr>
          </w:p>
        </w:tc>
        <w:tc>
          <w:tcPr>
            <w:tcW w:w="3029" w:type="dxa"/>
          </w:tcPr>
          <w:p w14:paraId="50030E5B" w14:textId="77777777" w:rsidR="001D37F1" w:rsidRPr="001D37F1" w:rsidRDefault="001D37F1" w:rsidP="001D37F1">
            <w:pPr>
              <w:rPr>
                <w:rFonts w:ascii="Calibri" w:hAnsi="Calibri" w:cs="Calibri"/>
                <w:sz w:val="22"/>
                <w:szCs w:val="22"/>
                <w:lang w:val="fr-FR"/>
              </w:rPr>
            </w:pPr>
          </w:p>
        </w:tc>
        <w:tc>
          <w:tcPr>
            <w:tcW w:w="4519" w:type="dxa"/>
          </w:tcPr>
          <w:p w14:paraId="204A9B38" w14:textId="77777777" w:rsidR="001D37F1" w:rsidRPr="001D37F1" w:rsidRDefault="001D37F1" w:rsidP="001D37F1">
            <w:pPr>
              <w:rPr>
                <w:rFonts w:ascii="Calibri" w:hAnsi="Calibri" w:cs="Calibri"/>
                <w:sz w:val="22"/>
                <w:szCs w:val="22"/>
                <w:lang w:val="fr-FR"/>
              </w:rPr>
            </w:pPr>
          </w:p>
        </w:tc>
        <w:tc>
          <w:tcPr>
            <w:tcW w:w="1934" w:type="dxa"/>
          </w:tcPr>
          <w:p w14:paraId="693164DF" w14:textId="77777777" w:rsidR="001D37F1" w:rsidRPr="001D37F1" w:rsidRDefault="001D37F1" w:rsidP="001D37F1">
            <w:pPr>
              <w:rPr>
                <w:rFonts w:ascii="Calibri" w:hAnsi="Calibri" w:cs="Calibri"/>
                <w:lang w:val="fr-FR"/>
              </w:rPr>
            </w:pPr>
          </w:p>
        </w:tc>
      </w:tr>
      <w:tr w:rsidR="001D37F1" w:rsidRPr="001D37F1" w14:paraId="787047BF" w14:textId="77777777" w:rsidTr="001D37F1">
        <w:trPr>
          <w:cantSplit/>
          <w:trHeight w:val="619"/>
        </w:trPr>
        <w:tc>
          <w:tcPr>
            <w:tcW w:w="1044" w:type="dxa"/>
            <w:shd w:val="clear" w:color="auto" w:fill="FFFFFF" w:themeFill="background1"/>
          </w:tcPr>
          <w:p w14:paraId="040E909A" w14:textId="77777777" w:rsidR="001D37F1" w:rsidRPr="001D37F1" w:rsidRDefault="001D37F1" w:rsidP="001D37F1">
            <w:pPr>
              <w:rPr>
                <w:rFonts w:ascii="Calibri" w:hAnsi="Calibri" w:cs="Calibri"/>
                <w:shd w:val="clear" w:color="auto" w:fill="FFFFFF"/>
                <w:lang w:val="fr-FR"/>
              </w:rPr>
            </w:pPr>
          </w:p>
        </w:tc>
        <w:tc>
          <w:tcPr>
            <w:tcW w:w="2118" w:type="dxa"/>
            <w:shd w:val="clear" w:color="auto" w:fill="FFFFFF" w:themeFill="background1"/>
            <w:vAlign w:val="center"/>
          </w:tcPr>
          <w:p w14:paraId="3DCE286E" w14:textId="77777777" w:rsidR="001D37F1" w:rsidRPr="001D37F1" w:rsidRDefault="001D37F1" w:rsidP="001D37F1">
            <w:pPr>
              <w:rPr>
                <w:rFonts w:ascii="Calibri" w:hAnsi="Calibri" w:cs="Calibri"/>
                <w:shd w:val="clear" w:color="auto" w:fill="FFFFFF"/>
                <w:lang w:val="fr-FR"/>
              </w:rPr>
            </w:pPr>
          </w:p>
        </w:tc>
        <w:tc>
          <w:tcPr>
            <w:tcW w:w="2502" w:type="dxa"/>
            <w:shd w:val="clear" w:color="auto" w:fill="FFFFFF" w:themeFill="background1"/>
            <w:vAlign w:val="center"/>
          </w:tcPr>
          <w:p w14:paraId="28F1DE8D" w14:textId="77777777" w:rsidR="001D37F1" w:rsidRPr="001D37F1" w:rsidRDefault="001D37F1" w:rsidP="001D37F1">
            <w:pPr>
              <w:rPr>
                <w:rFonts w:ascii="Calibri" w:hAnsi="Calibri" w:cs="Calibri"/>
                <w:sz w:val="22"/>
                <w:szCs w:val="22"/>
                <w:shd w:val="clear" w:color="auto" w:fill="FFFFFF"/>
                <w:lang w:val="fr-FR"/>
              </w:rPr>
            </w:pPr>
          </w:p>
        </w:tc>
        <w:tc>
          <w:tcPr>
            <w:tcW w:w="3029" w:type="dxa"/>
          </w:tcPr>
          <w:p w14:paraId="61F391D9" w14:textId="77777777" w:rsidR="001D37F1" w:rsidRPr="001D37F1" w:rsidRDefault="001D37F1" w:rsidP="001D37F1">
            <w:pPr>
              <w:rPr>
                <w:rFonts w:ascii="Calibri" w:hAnsi="Calibri" w:cs="Calibri"/>
                <w:sz w:val="22"/>
                <w:szCs w:val="22"/>
                <w:lang w:val="fr-FR"/>
              </w:rPr>
            </w:pPr>
          </w:p>
        </w:tc>
        <w:tc>
          <w:tcPr>
            <w:tcW w:w="4519" w:type="dxa"/>
          </w:tcPr>
          <w:p w14:paraId="582F2EBD" w14:textId="77777777" w:rsidR="001D37F1" w:rsidRPr="001D37F1" w:rsidRDefault="001D37F1" w:rsidP="001D37F1">
            <w:pPr>
              <w:rPr>
                <w:rFonts w:ascii="Calibri" w:hAnsi="Calibri" w:cs="Calibri"/>
                <w:sz w:val="22"/>
                <w:szCs w:val="22"/>
                <w:lang w:val="fr-FR"/>
              </w:rPr>
            </w:pPr>
          </w:p>
        </w:tc>
        <w:tc>
          <w:tcPr>
            <w:tcW w:w="1934" w:type="dxa"/>
          </w:tcPr>
          <w:p w14:paraId="2520DAA2" w14:textId="77777777" w:rsidR="001D37F1" w:rsidRPr="001D37F1" w:rsidRDefault="001D37F1" w:rsidP="001D37F1">
            <w:pPr>
              <w:rPr>
                <w:rFonts w:ascii="Calibri" w:hAnsi="Calibri" w:cs="Calibri"/>
                <w:lang w:val="fr-FR"/>
              </w:rPr>
            </w:pPr>
          </w:p>
        </w:tc>
      </w:tr>
      <w:tr w:rsidR="001D37F1" w:rsidRPr="001D37F1" w14:paraId="473AF627" w14:textId="77777777" w:rsidTr="001D37F1">
        <w:trPr>
          <w:cantSplit/>
          <w:trHeight w:val="619"/>
        </w:trPr>
        <w:tc>
          <w:tcPr>
            <w:tcW w:w="1044" w:type="dxa"/>
            <w:shd w:val="clear" w:color="auto" w:fill="FFFFFF" w:themeFill="background1"/>
          </w:tcPr>
          <w:p w14:paraId="067D74DC" w14:textId="77777777" w:rsidR="001D37F1" w:rsidRPr="001D37F1" w:rsidRDefault="001D37F1" w:rsidP="001D37F1">
            <w:pPr>
              <w:pBdr>
                <w:top w:val="nil"/>
                <w:left w:val="nil"/>
                <w:bottom w:val="nil"/>
                <w:right w:val="nil"/>
                <w:between w:val="nil"/>
                <w:bar w:val="nil"/>
              </w:pBdr>
              <w:rPr>
                <w:rFonts w:ascii="Calibri" w:hAnsi="Calibri" w:cs="Calibri"/>
                <w:lang w:val="fr-FR" w:eastAsia="ru-RU"/>
              </w:rPr>
            </w:pPr>
          </w:p>
        </w:tc>
        <w:tc>
          <w:tcPr>
            <w:tcW w:w="2118" w:type="dxa"/>
            <w:shd w:val="clear" w:color="auto" w:fill="FFFFFF" w:themeFill="background1"/>
            <w:vAlign w:val="center"/>
          </w:tcPr>
          <w:p w14:paraId="15F8C2D0" w14:textId="77777777" w:rsidR="001D37F1" w:rsidRPr="001D37F1" w:rsidRDefault="001D37F1" w:rsidP="001D37F1">
            <w:pPr>
              <w:pBdr>
                <w:top w:val="nil"/>
                <w:left w:val="nil"/>
                <w:bottom w:val="nil"/>
                <w:right w:val="nil"/>
                <w:between w:val="nil"/>
                <w:bar w:val="nil"/>
              </w:pBdr>
              <w:rPr>
                <w:rFonts w:ascii="Calibri" w:hAnsi="Calibri" w:cs="Calibri"/>
                <w:lang w:val="fr-FR" w:eastAsia="ru-RU"/>
              </w:rPr>
            </w:pPr>
          </w:p>
        </w:tc>
        <w:tc>
          <w:tcPr>
            <w:tcW w:w="2502" w:type="dxa"/>
            <w:shd w:val="clear" w:color="auto" w:fill="FFFFFF" w:themeFill="background1"/>
            <w:vAlign w:val="center"/>
          </w:tcPr>
          <w:p w14:paraId="03566375" w14:textId="77777777" w:rsidR="001D37F1" w:rsidRPr="001D37F1" w:rsidRDefault="001D37F1" w:rsidP="001D37F1">
            <w:pPr>
              <w:pBdr>
                <w:top w:val="nil"/>
                <w:left w:val="nil"/>
                <w:bottom w:val="nil"/>
                <w:right w:val="nil"/>
                <w:between w:val="nil"/>
                <w:bar w:val="nil"/>
              </w:pBdr>
              <w:rPr>
                <w:rFonts w:ascii="Calibri" w:hAnsi="Calibri" w:cs="Calibri"/>
                <w:sz w:val="22"/>
                <w:szCs w:val="22"/>
                <w:lang w:val="fr-FR" w:eastAsia="ru-RU"/>
              </w:rPr>
            </w:pPr>
          </w:p>
        </w:tc>
        <w:tc>
          <w:tcPr>
            <w:tcW w:w="3029" w:type="dxa"/>
          </w:tcPr>
          <w:p w14:paraId="24323455" w14:textId="77777777" w:rsidR="001D37F1" w:rsidRPr="001D37F1" w:rsidRDefault="001D37F1" w:rsidP="001D37F1">
            <w:pPr>
              <w:rPr>
                <w:rFonts w:ascii="Calibri" w:hAnsi="Calibri" w:cs="Calibri"/>
                <w:sz w:val="22"/>
                <w:szCs w:val="22"/>
                <w:lang w:val="fr-FR"/>
              </w:rPr>
            </w:pPr>
          </w:p>
        </w:tc>
        <w:tc>
          <w:tcPr>
            <w:tcW w:w="4519" w:type="dxa"/>
          </w:tcPr>
          <w:p w14:paraId="350E5687" w14:textId="77777777" w:rsidR="001D37F1" w:rsidRPr="001D37F1" w:rsidRDefault="001D37F1" w:rsidP="001D37F1">
            <w:pPr>
              <w:rPr>
                <w:rFonts w:ascii="Calibri" w:hAnsi="Calibri" w:cs="Calibri"/>
                <w:sz w:val="22"/>
                <w:szCs w:val="22"/>
                <w:lang w:val="fr-FR"/>
              </w:rPr>
            </w:pPr>
          </w:p>
        </w:tc>
        <w:tc>
          <w:tcPr>
            <w:tcW w:w="1934" w:type="dxa"/>
          </w:tcPr>
          <w:p w14:paraId="021A54FC" w14:textId="77777777" w:rsidR="001D37F1" w:rsidRPr="001D37F1" w:rsidRDefault="001D37F1" w:rsidP="001D37F1">
            <w:pPr>
              <w:rPr>
                <w:rFonts w:ascii="Calibri" w:hAnsi="Calibri" w:cs="Calibri"/>
                <w:lang w:val="fr-FR"/>
              </w:rPr>
            </w:pPr>
          </w:p>
        </w:tc>
      </w:tr>
      <w:tr w:rsidR="001D37F1" w:rsidRPr="001D37F1" w14:paraId="21E4F32D" w14:textId="77777777" w:rsidTr="001D37F1">
        <w:trPr>
          <w:cantSplit/>
          <w:trHeight w:val="619"/>
        </w:trPr>
        <w:tc>
          <w:tcPr>
            <w:tcW w:w="1044" w:type="dxa"/>
            <w:shd w:val="clear" w:color="auto" w:fill="FFFFFF" w:themeFill="background1"/>
          </w:tcPr>
          <w:p w14:paraId="3C020F43" w14:textId="77777777" w:rsidR="001D37F1" w:rsidRPr="001D37F1" w:rsidRDefault="001D37F1" w:rsidP="001D37F1">
            <w:pPr>
              <w:rPr>
                <w:rFonts w:ascii="Calibri" w:hAnsi="Calibri" w:cs="Calibri"/>
                <w:lang w:val="fr-FR" w:eastAsia="ru-RU"/>
              </w:rPr>
            </w:pPr>
          </w:p>
        </w:tc>
        <w:tc>
          <w:tcPr>
            <w:tcW w:w="2118" w:type="dxa"/>
            <w:shd w:val="clear" w:color="auto" w:fill="FFFFFF" w:themeFill="background1"/>
            <w:vAlign w:val="center"/>
          </w:tcPr>
          <w:p w14:paraId="361046B2" w14:textId="77777777" w:rsidR="001D37F1" w:rsidRPr="001D37F1" w:rsidRDefault="001D37F1" w:rsidP="001D37F1">
            <w:pPr>
              <w:rPr>
                <w:rFonts w:ascii="Calibri" w:hAnsi="Calibri" w:cs="Calibri"/>
                <w:lang w:val="fr-FR" w:eastAsia="ru-RU"/>
              </w:rPr>
            </w:pPr>
          </w:p>
        </w:tc>
        <w:tc>
          <w:tcPr>
            <w:tcW w:w="2502" w:type="dxa"/>
            <w:shd w:val="clear" w:color="auto" w:fill="FFFFFF" w:themeFill="background1"/>
            <w:vAlign w:val="center"/>
          </w:tcPr>
          <w:p w14:paraId="2974EDD6" w14:textId="77777777" w:rsidR="001D37F1" w:rsidRPr="001D37F1" w:rsidRDefault="001D37F1" w:rsidP="001D37F1">
            <w:pPr>
              <w:rPr>
                <w:rFonts w:ascii="Calibri" w:hAnsi="Calibri" w:cs="Calibri"/>
                <w:sz w:val="22"/>
                <w:szCs w:val="22"/>
                <w:lang w:val="fr-FR" w:eastAsia="ru-RU"/>
              </w:rPr>
            </w:pPr>
          </w:p>
        </w:tc>
        <w:tc>
          <w:tcPr>
            <w:tcW w:w="3029" w:type="dxa"/>
          </w:tcPr>
          <w:p w14:paraId="05D4F60D" w14:textId="77777777" w:rsidR="001D37F1" w:rsidRPr="001D37F1" w:rsidRDefault="001D37F1" w:rsidP="001D37F1">
            <w:pPr>
              <w:rPr>
                <w:rFonts w:ascii="Calibri" w:hAnsi="Calibri" w:cs="Calibri"/>
                <w:sz w:val="22"/>
                <w:szCs w:val="22"/>
                <w:lang w:val="fr-FR"/>
              </w:rPr>
            </w:pPr>
          </w:p>
        </w:tc>
        <w:tc>
          <w:tcPr>
            <w:tcW w:w="4519" w:type="dxa"/>
          </w:tcPr>
          <w:p w14:paraId="55EFF2E4" w14:textId="77777777" w:rsidR="001D37F1" w:rsidRPr="001D37F1" w:rsidRDefault="001D37F1" w:rsidP="001D37F1">
            <w:pPr>
              <w:rPr>
                <w:rFonts w:ascii="Calibri" w:hAnsi="Calibri" w:cs="Calibri"/>
                <w:sz w:val="22"/>
                <w:szCs w:val="22"/>
                <w:lang w:val="fr-FR" w:eastAsia="ru-RU"/>
              </w:rPr>
            </w:pPr>
          </w:p>
        </w:tc>
        <w:tc>
          <w:tcPr>
            <w:tcW w:w="1934" w:type="dxa"/>
          </w:tcPr>
          <w:p w14:paraId="7145E812" w14:textId="77777777" w:rsidR="001D37F1" w:rsidRPr="001D37F1" w:rsidRDefault="001D37F1" w:rsidP="001D37F1">
            <w:pPr>
              <w:rPr>
                <w:rFonts w:ascii="Calibri" w:hAnsi="Calibri" w:cs="Calibri"/>
                <w:lang w:val="fr-FR" w:eastAsia="ru-RU"/>
              </w:rPr>
            </w:pPr>
          </w:p>
        </w:tc>
      </w:tr>
      <w:tr w:rsidR="001D37F1" w:rsidRPr="001D37F1" w14:paraId="7113A811" w14:textId="77777777" w:rsidTr="001D37F1">
        <w:tblPrEx>
          <w:tblLook w:val="04A0" w:firstRow="1" w:lastRow="0" w:firstColumn="1" w:lastColumn="0" w:noHBand="0" w:noVBand="1"/>
        </w:tblPrEx>
        <w:trPr>
          <w:trHeight w:val="619"/>
        </w:trPr>
        <w:tc>
          <w:tcPr>
            <w:tcW w:w="1044" w:type="dxa"/>
            <w:shd w:val="clear" w:color="auto" w:fill="FFFFFF" w:themeFill="background1"/>
          </w:tcPr>
          <w:p w14:paraId="6751C9E8" w14:textId="77777777" w:rsidR="001D37F1" w:rsidRPr="001D37F1" w:rsidRDefault="001D37F1" w:rsidP="001D37F1">
            <w:pPr>
              <w:rPr>
                <w:rFonts w:ascii="Calibri" w:hAnsi="Calibri" w:cs="Calibri"/>
                <w:lang w:val="fr-FR"/>
              </w:rPr>
            </w:pPr>
          </w:p>
        </w:tc>
        <w:tc>
          <w:tcPr>
            <w:tcW w:w="2118" w:type="dxa"/>
            <w:shd w:val="clear" w:color="auto" w:fill="FFFFFF" w:themeFill="background1"/>
          </w:tcPr>
          <w:p w14:paraId="47BBAAD6" w14:textId="77777777" w:rsidR="001D37F1" w:rsidRPr="001D37F1" w:rsidRDefault="001D37F1" w:rsidP="001D37F1">
            <w:pPr>
              <w:rPr>
                <w:rFonts w:ascii="Calibri" w:hAnsi="Calibri" w:cs="Calibri"/>
                <w:lang w:val="fr-FR"/>
              </w:rPr>
            </w:pPr>
          </w:p>
        </w:tc>
        <w:tc>
          <w:tcPr>
            <w:tcW w:w="2502" w:type="dxa"/>
            <w:shd w:val="clear" w:color="auto" w:fill="FFFFFF" w:themeFill="background1"/>
          </w:tcPr>
          <w:p w14:paraId="0595C09E" w14:textId="77777777" w:rsidR="001D37F1" w:rsidRPr="001D37F1" w:rsidRDefault="001D37F1" w:rsidP="001D37F1">
            <w:pPr>
              <w:rPr>
                <w:rFonts w:ascii="Calibri" w:hAnsi="Calibri" w:cs="Calibri"/>
                <w:sz w:val="22"/>
                <w:szCs w:val="22"/>
                <w:lang w:val="fr-FR"/>
              </w:rPr>
            </w:pPr>
          </w:p>
        </w:tc>
        <w:tc>
          <w:tcPr>
            <w:tcW w:w="3029" w:type="dxa"/>
          </w:tcPr>
          <w:p w14:paraId="5D0B1DF3" w14:textId="77777777" w:rsidR="001D37F1" w:rsidRPr="001D37F1" w:rsidRDefault="001D37F1" w:rsidP="001D37F1">
            <w:pPr>
              <w:rPr>
                <w:rFonts w:ascii="Calibri" w:hAnsi="Calibri" w:cs="Calibri"/>
                <w:sz w:val="22"/>
                <w:szCs w:val="22"/>
                <w:lang w:val="fr-FR"/>
              </w:rPr>
            </w:pPr>
          </w:p>
        </w:tc>
        <w:tc>
          <w:tcPr>
            <w:tcW w:w="4519" w:type="dxa"/>
          </w:tcPr>
          <w:p w14:paraId="0E88E818" w14:textId="77777777" w:rsidR="001D37F1" w:rsidRPr="001D37F1" w:rsidRDefault="001D37F1" w:rsidP="001D37F1">
            <w:pPr>
              <w:rPr>
                <w:rFonts w:ascii="Calibri" w:hAnsi="Calibri" w:cs="Calibri"/>
                <w:sz w:val="22"/>
                <w:szCs w:val="22"/>
                <w:lang w:val="fr-FR"/>
              </w:rPr>
            </w:pPr>
          </w:p>
        </w:tc>
        <w:tc>
          <w:tcPr>
            <w:tcW w:w="1934" w:type="dxa"/>
          </w:tcPr>
          <w:p w14:paraId="353C9B04" w14:textId="77777777" w:rsidR="001D37F1" w:rsidRPr="001D37F1" w:rsidRDefault="001D37F1" w:rsidP="001D37F1">
            <w:pPr>
              <w:rPr>
                <w:rFonts w:ascii="Calibri" w:hAnsi="Calibri" w:cs="Calibri"/>
                <w:lang w:val="fr-FR"/>
              </w:rPr>
            </w:pPr>
          </w:p>
        </w:tc>
      </w:tr>
      <w:tr w:rsidR="001D37F1" w:rsidRPr="001D37F1" w14:paraId="4295D779" w14:textId="77777777" w:rsidTr="001D37F1">
        <w:tblPrEx>
          <w:tblLook w:val="04A0" w:firstRow="1" w:lastRow="0" w:firstColumn="1" w:lastColumn="0" w:noHBand="0" w:noVBand="1"/>
        </w:tblPrEx>
        <w:trPr>
          <w:trHeight w:val="619"/>
        </w:trPr>
        <w:tc>
          <w:tcPr>
            <w:tcW w:w="1044" w:type="dxa"/>
            <w:shd w:val="clear" w:color="auto" w:fill="FFFFFF" w:themeFill="background1"/>
          </w:tcPr>
          <w:p w14:paraId="1A23762F" w14:textId="77777777" w:rsidR="001D37F1" w:rsidRPr="001D37F1" w:rsidRDefault="001D37F1" w:rsidP="001D37F1">
            <w:pPr>
              <w:rPr>
                <w:rFonts w:ascii="Calibri" w:hAnsi="Calibri" w:cs="Calibri"/>
                <w:shd w:val="clear" w:color="auto" w:fill="FFFFFF"/>
                <w:lang w:val="fr-FR"/>
              </w:rPr>
            </w:pPr>
          </w:p>
        </w:tc>
        <w:tc>
          <w:tcPr>
            <w:tcW w:w="2118" w:type="dxa"/>
            <w:shd w:val="clear" w:color="auto" w:fill="FFFFFF" w:themeFill="background1"/>
          </w:tcPr>
          <w:p w14:paraId="5D79B307" w14:textId="77777777" w:rsidR="001D37F1" w:rsidRPr="001D37F1" w:rsidRDefault="001D37F1" w:rsidP="001D37F1">
            <w:pPr>
              <w:rPr>
                <w:rFonts w:ascii="Calibri" w:hAnsi="Calibri" w:cs="Calibri"/>
                <w:shd w:val="clear" w:color="auto" w:fill="FFFFFF"/>
                <w:lang w:val="fr-FR"/>
              </w:rPr>
            </w:pPr>
          </w:p>
        </w:tc>
        <w:tc>
          <w:tcPr>
            <w:tcW w:w="2502" w:type="dxa"/>
            <w:shd w:val="clear" w:color="auto" w:fill="FFFFFF" w:themeFill="background1"/>
          </w:tcPr>
          <w:p w14:paraId="20D5F819" w14:textId="77777777" w:rsidR="001D37F1" w:rsidRPr="001D37F1" w:rsidRDefault="001D37F1" w:rsidP="001D37F1">
            <w:pPr>
              <w:rPr>
                <w:rFonts w:ascii="Calibri" w:hAnsi="Calibri" w:cs="Calibri"/>
                <w:sz w:val="22"/>
                <w:szCs w:val="22"/>
                <w:shd w:val="clear" w:color="auto" w:fill="FFFFFF"/>
                <w:lang w:val="fr-FR"/>
              </w:rPr>
            </w:pPr>
          </w:p>
        </w:tc>
        <w:tc>
          <w:tcPr>
            <w:tcW w:w="3029" w:type="dxa"/>
          </w:tcPr>
          <w:p w14:paraId="4B9BA7C8" w14:textId="77777777" w:rsidR="001D37F1" w:rsidRPr="001D37F1" w:rsidRDefault="001D37F1" w:rsidP="001D37F1">
            <w:pPr>
              <w:rPr>
                <w:rFonts w:ascii="Calibri" w:hAnsi="Calibri" w:cs="Calibri"/>
                <w:sz w:val="22"/>
                <w:szCs w:val="22"/>
                <w:lang w:val="fr-FR"/>
              </w:rPr>
            </w:pPr>
          </w:p>
        </w:tc>
        <w:tc>
          <w:tcPr>
            <w:tcW w:w="4519" w:type="dxa"/>
          </w:tcPr>
          <w:p w14:paraId="2D806F2F" w14:textId="77777777" w:rsidR="001D37F1" w:rsidRPr="001D37F1" w:rsidRDefault="001D37F1" w:rsidP="001D37F1">
            <w:pPr>
              <w:rPr>
                <w:rFonts w:ascii="Calibri" w:hAnsi="Calibri" w:cs="Calibri"/>
                <w:sz w:val="22"/>
                <w:szCs w:val="22"/>
                <w:lang w:val="fr-FR"/>
              </w:rPr>
            </w:pPr>
          </w:p>
        </w:tc>
        <w:tc>
          <w:tcPr>
            <w:tcW w:w="1934" w:type="dxa"/>
          </w:tcPr>
          <w:p w14:paraId="33363B83" w14:textId="77777777" w:rsidR="001D37F1" w:rsidRPr="001D37F1" w:rsidRDefault="001D37F1" w:rsidP="001D37F1">
            <w:pPr>
              <w:rPr>
                <w:rFonts w:ascii="Calibri" w:hAnsi="Calibri" w:cs="Calibri"/>
                <w:lang w:val="fr-FR"/>
              </w:rPr>
            </w:pPr>
          </w:p>
        </w:tc>
      </w:tr>
      <w:tr w:rsidR="001D37F1" w:rsidRPr="001D37F1" w14:paraId="3A1674E3" w14:textId="77777777" w:rsidTr="001D37F1">
        <w:tblPrEx>
          <w:tblLook w:val="04A0" w:firstRow="1" w:lastRow="0" w:firstColumn="1" w:lastColumn="0" w:noHBand="0" w:noVBand="1"/>
        </w:tblPrEx>
        <w:trPr>
          <w:trHeight w:val="619"/>
        </w:trPr>
        <w:tc>
          <w:tcPr>
            <w:tcW w:w="1044" w:type="dxa"/>
            <w:shd w:val="clear" w:color="auto" w:fill="FFFFFF" w:themeFill="background1"/>
          </w:tcPr>
          <w:p w14:paraId="0978105B" w14:textId="77777777" w:rsidR="001D37F1" w:rsidRPr="001D37F1" w:rsidRDefault="001D37F1" w:rsidP="001D37F1">
            <w:pPr>
              <w:pBdr>
                <w:top w:val="nil"/>
                <w:left w:val="nil"/>
                <w:bottom w:val="nil"/>
                <w:right w:val="nil"/>
                <w:between w:val="nil"/>
                <w:bar w:val="nil"/>
              </w:pBdr>
              <w:rPr>
                <w:rFonts w:ascii="Calibri" w:hAnsi="Calibri" w:cs="Calibri"/>
                <w:lang w:val="fr-FR" w:eastAsia="ru-RU"/>
              </w:rPr>
            </w:pPr>
          </w:p>
        </w:tc>
        <w:tc>
          <w:tcPr>
            <w:tcW w:w="2118" w:type="dxa"/>
            <w:shd w:val="clear" w:color="auto" w:fill="FFFFFF" w:themeFill="background1"/>
          </w:tcPr>
          <w:p w14:paraId="5E182CE7" w14:textId="77777777" w:rsidR="001D37F1" w:rsidRPr="001D37F1" w:rsidRDefault="001D37F1" w:rsidP="001D37F1">
            <w:pPr>
              <w:pBdr>
                <w:top w:val="nil"/>
                <w:left w:val="nil"/>
                <w:bottom w:val="nil"/>
                <w:right w:val="nil"/>
                <w:between w:val="nil"/>
                <w:bar w:val="nil"/>
              </w:pBdr>
              <w:rPr>
                <w:rFonts w:ascii="Calibri" w:hAnsi="Calibri" w:cs="Calibri"/>
                <w:lang w:val="fr-FR" w:eastAsia="ru-RU"/>
              </w:rPr>
            </w:pPr>
          </w:p>
        </w:tc>
        <w:tc>
          <w:tcPr>
            <w:tcW w:w="2502" w:type="dxa"/>
            <w:shd w:val="clear" w:color="auto" w:fill="FFFFFF" w:themeFill="background1"/>
          </w:tcPr>
          <w:p w14:paraId="607F7C72" w14:textId="77777777" w:rsidR="001D37F1" w:rsidRPr="001D37F1" w:rsidRDefault="001D37F1" w:rsidP="001D37F1">
            <w:pPr>
              <w:pBdr>
                <w:top w:val="nil"/>
                <w:left w:val="nil"/>
                <w:bottom w:val="nil"/>
                <w:right w:val="nil"/>
                <w:between w:val="nil"/>
                <w:bar w:val="nil"/>
              </w:pBdr>
              <w:rPr>
                <w:rFonts w:ascii="Calibri" w:hAnsi="Calibri" w:cs="Calibri"/>
                <w:sz w:val="22"/>
                <w:szCs w:val="22"/>
                <w:lang w:val="fr-FR" w:eastAsia="ru-RU"/>
              </w:rPr>
            </w:pPr>
          </w:p>
        </w:tc>
        <w:tc>
          <w:tcPr>
            <w:tcW w:w="3029" w:type="dxa"/>
          </w:tcPr>
          <w:p w14:paraId="15D61C26" w14:textId="77777777" w:rsidR="001D37F1" w:rsidRPr="001D37F1" w:rsidRDefault="001D37F1" w:rsidP="001D37F1">
            <w:pPr>
              <w:rPr>
                <w:rFonts w:ascii="Calibri" w:hAnsi="Calibri" w:cs="Calibri"/>
                <w:sz w:val="22"/>
                <w:szCs w:val="22"/>
                <w:lang w:val="fr-FR"/>
              </w:rPr>
            </w:pPr>
          </w:p>
        </w:tc>
        <w:tc>
          <w:tcPr>
            <w:tcW w:w="4519" w:type="dxa"/>
          </w:tcPr>
          <w:p w14:paraId="5202A583" w14:textId="77777777" w:rsidR="001D37F1" w:rsidRPr="001D37F1" w:rsidRDefault="001D37F1" w:rsidP="001D37F1">
            <w:pPr>
              <w:rPr>
                <w:rFonts w:ascii="Calibri" w:hAnsi="Calibri" w:cs="Calibri"/>
                <w:sz w:val="22"/>
                <w:szCs w:val="22"/>
                <w:lang w:val="fr-FR"/>
              </w:rPr>
            </w:pPr>
          </w:p>
        </w:tc>
        <w:tc>
          <w:tcPr>
            <w:tcW w:w="1934" w:type="dxa"/>
          </w:tcPr>
          <w:p w14:paraId="4A9465E9" w14:textId="77777777" w:rsidR="001D37F1" w:rsidRPr="001D37F1" w:rsidRDefault="001D37F1" w:rsidP="001D37F1">
            <w:pPr>
              <w:rPr>
                <w:rFonts w:ascii="Calibri" w:hAnsi="Calibri" w:cs="Calibri"/>
                <w:lang w:val="fr-FR"/>
              </w:rPr>
            </w:pPr>
          </w:p>
        </w:tc>
      </w:tr>
      <w:tr w:rsidR="001D37F1" w:rsidRPr="001D37F1" w14:paraId="4D916CEF" w14:textId="77777777" w:rsidTr="001D37F1">
        <w:tblPrEx>
          <w:tblLook w:val="04A0" w:firstRow="1" w:lastRow="0" w:firstColumn="1" w:lastColumn="0" w:noHBand="0" w:noVBand="1"/>
        </w:tblPrEx>
        <w:trPr>
          <w:trHeight w:val="619"/>
        </w:trPr>
        <w:tc>
          <w:tcPr>
            <w:tcW w:w="1044" w:type="dxa"/>
            <w:shd w:val="clear" w:color="auto" w:fill="FFFFFF" w:themeFill="background1"/>
          </w:tcPr>
          <w:p w14:paraId="0A8EE8C2" w14:textId="77777777" w:rsidR="001D37F1" w:rsidRPr="001D37F1" w:rsidRDefault="001D37F1" w:rsidP="001D37F1">
            <w:pPr>
              <w:rPr>
                <w:rFonts w:ascii="Calibri" w:hAnsi="Calibri" w:cs="Calibri"/>
                <w:lang w:val="fr-FR" w:eastAsia="ru-RU"/>
              </w:rPr>
            </w:pPr>
          </w:p>
        </w:tc>
        <w:tc>
          <w:tcPr>
            <w:tcW w:w="2118" w:type="dxa"/>
            <w:shd w:val="clear" w:color="auto" w:fill="FFFFFF" w:themeFill="background1"/>
          </w:tcPr>
          <w:p w14:paraId="2784081C" w14:textId="77777777" w:rsidR="001D37F1" w:rsidRPr="001D37F1" w:rsidRDefault="001D37F1" w:rsidP="001D37F1">
            <w:pPr>
              <w:rPr>
                <w:rFonts w:ascii="Calibri" w:hAnsi="Calibri" w:cs="Calibri"/>
                <w:lang w:val="fr-FR" w:eastAsia="ru-RU"/>
              </w:rPr>
            </w:pPr>
          </w:p>
        </w:tc>
        <w:tc>
          <w:tcPr>
            <w:tcW w:w="2502" w:type="dxa"/>
            <w:shd w:val="clear" w:color="auto" w:fill="FFFFFF" w:themeFill="background1"/>
          </w:tcPr>
          <w:p w14:paraId="0F37E567" w14:textId="77777777" w:rsidR="001D37F1" w:rsidRPr="001D37F1" w:rsidRDefault="001D37F1" w:rsidP="001D37F1">
            <w:pPr>
              <w:rPr>
                <w:rFonts w:ascii="Calibri" w:hAnsi="Calibri" w:cs="Calibri"/>
                <w:sz w:val="22"/>
                <w:szCs w:val="22"/>
                <w:lang w:val="fr-FR" w:eastAsia="ru-RU"/>
              </w:rPr>
            </w:pPr>
          </w:p>
        </w:tc>
        <w:tc>
          <w:tcPr>
            <w:tcW w:w="3029" w:type="dxa"/>
          </w:tcPr>
          <w:p w14:paraId="6E6861FA" w14:textId="77777777" w:rsidR="001D37F1" w:rsidRPr="001D37F1" w:rsidRDefault="001D37F1" w:rsidP="001D37F1">
            <w:pPr>
              <w:rPr>
                <w:rFonts w:ascii="Calibri" w:hAnsi="Calibri" w:cs="Calibri"/>
                <w:sz w:val="22"/>
                <w:szCs w:val="22"/>
                <w:lang w:val="fr-FR"/>
              </w:rPr>
            </w:pPr>
          </w:p>
        </w:tc>
        <w:tc>
          <w:tcPr>
            <w:tcW w:w="4519" w:type="dxa"/>
          </w:tcPr>
          <w:p w14:paraId="3583B18D" w14:textId="77777777" w:rsidR="001D37F1" w:rsidRPr="001D37F1" w:rsidRDefault="001D37F1" w:rsidP="001D37F1">
            <w:pPr>
              <w:rPr>
                <w:rFonts w:ascii="Calibri" w:hAnsi="Calibri" w:cs="Calibri"/>
                <w:sz w:val="22"/>
                <w:szCs w:val="22"/>
                <w:lang w:val="fr-FR" w:eastAsia="ru-RU"/>
              </w:rPr>
            </w:pPr>
          </w:p>
        </w:tc>
        <w:tc>
          <w:tcPr>
            <w:tcW w:w="1934" w:type="dxa"/>
          </w:tcPr>
          <w:p w14:paraId="183F4046" w14:textId="77777777" w:rsidR="001D37F1" w:rsidRPr="001D37F1" w:rsidRDefault="001D37F1" w:rsidP="001D37F1">
            <w:pPr>
              <w:rPr>
                <w:rFonts w:ascii="Calibri" w:hAnsi="Calibri" w:cs="Calibri"/>
                <w:lang w:val="fr-FR" w:eastAsia="ru-RU"/>
              </w:rPr>
            </w:pPr>
          </w:p>
        </w:tc>
      </w:tr>
      <w:tr w:rsidR="001D37F1" w:rsidRPr="001D37F1" w14:paraId="2A773B84" w14:textId="77777777" w:rsidTr="001D37F1">
        <w:tblPrEx>
          <w:tblLook w:val="04A0" w:firstRow="1" w:lastRow="0" w:firstColumn="1" w:lastColumn="0" w:noHBand="0" w:noVBand="1"/>
        </w:tblPrEx>
        <w:trPr>
          <w:trHeight w:val="619"/>
        </w:trPr>
        <w:tc>
          <w:tcPr>
            <w:tcW w:w="1044" w:type="dxa"/>
            <w:shd w:val="clear" w:color="auto" w:fill="FFFFFF" w:themeFill="background1"/>
          </w:tcPr>
          <w:p w14:paraId="5F0CECCE" w14:textId="77777777" w:rsidR="001D37F1" w:rsidRPr="001D37F1" w:rsidRDefault="001D37F1" w:rsidP="001D37F1">
            <w:pPr>
              <w:rPr>
                <w:rFonts w:ascii="Calibri" w:hAnsi="Calibri" w:cs="Calibri"/>
                <w:lang w:val="fr-FR"/>
              </w:rPr>
            </w:pPr>
          </w:p>
        </w:tc>
        <w:tc>
          <w:tcPr>
            <w:tcW w:w="2118" w:type="dxa"/>
            <w:shd w:val="clear" w:color="auto" w:fill="FFFFFF" w:themeFill="background1"/>
          </w:tcPr>
          <w:p w14:paraId="0DE58ED4" w14:textId="77777777" w:rsidR="001D37F1" w:rsidRPr="001D37F1" w:rsidRDefault="001D37F1" w:rsidP="001D37F1">
            <w:pPr>
              <w:rPr>
                <w:rFonts w:ascii="Calibri" w:hAnsi="Calibri" w:cs="Calibri"/>
                <w:lang w:val="fr-FR"/>
              </w:rPr>
            </w:pPr>
          </w:p>
        </w:tc>
        <w:tc>
          <w:tcPr>
            <w:tcW w:w="2502" w:type="dxa"/>
            <w:shd w:val="clear" w:color="auto" w:fill="FFFFFF" w:themeFill="background1"/>
          </w:tcPr>
          <w:p w14:paraId="3AA51563" w14:textId="77777777" w:rsidR="001D37F1" w:rsidRPr="001D37F1" w:rsidRDefault="001D37F1" w:rsidP="001D37F1">
            <w:pPr>
              <w:rPr>
                <w:rFonts w:ascii="Calibri" w:hAnsi="Calibri" w:cs="Calibri"/>
                <w:sz w:val="22"/>
                <w:szCs w:val="22"/>
                <w:lang w:val="fr-FR"/>
              </w:rPr>
            </w:pPr>
          </w:p>
        </w:tc>
        <w:tc>
          <w:tcPr>
            <w:tcW w:w="3029" w:type="dxa"/>
          </w:tcPr>
          <w:p w14:paraId="6A323D8C" w14:textId="77777777" w:rsidR="001D37F1" w:rsidRPr="001D37F1" w:rsidRDefault="001D37F1" w:rsidP="001D37F1">
            <w:pPr>
              <w:rPr>
                <w:rFonts w:ascii="Calibri" w:hAnsi="Calibri" w:cs="Calibri"/>
                <w:sz w:val="22"/>
                <w:szCs w:val="22"/>
                <w:lang w:val="fr-FR"/>
              </w:rPr>
            </w:pPr>
          </w:p>
        </w:tc>
        <w:tc>
          <w:tcPr>
            <w:tcW w:w="4519" w:type="dxa"/>
          </w:tcPr>
          <w:p w14:paraId="247001BF" w14:textId="77777777" w:rsidR="001D37F1" w:rsidRPr="001D37F1" w:rsidRDefault="001D37F1" w:rsidP="001D37F1">
            <w:pPr>
              <w:rPr>
                <w:rFonts w:ascii="Calibri" w:hAnsi="Calibri" w:cs="Calibri"/>
                <w:sz w:val="22"/>
                <w:szCs w:val="22"/>
                <w:lang w:val="fr-FR"/>
              </w:rPr>
            </w:pPr>
          </w:p>
        </w:tc>
        <w:tc>
          <w:tcPr>
            <w:tcW w:w="1934" w:type="dxa"/>
          </w:tcPr>
          <w:p w14:paraId="77FFC6B6" w14:textId="77777777" w:rsidR="001D37F1" w:rsidRPr="001D37F1" w:rsidRDefault="001D37F1" w:rsidP="001D37F1">
            <w:pPr>
              <w:rPr>
                <w:rFonts w:ascii="Calibri" w:hAnsi="Calibri" w:cs="Calibri"/>
                <w:lang w:val="fr-FR"/>
              </w:rPr>
            </w:pPr>
          </w:p>
        </w:tc>
      </w:tr>
      <w:tr w:rsidR="001D37F1" w:rsidRPr="001D37F1" w14:paraId="0AD25EE9" w14:textId="77777777" w:rsidTr="001D37F1">
        <w:tblPrEx>
          <w:tblLook w:val="04A0" w:firstRow="1" w:lastRow="0" w:firstColumn="1" w:lastColumn="0" w:noHBand="0" w:noVBand="1"/>
        </w:tblPrEx>
        <w:trPr>
          <w:trHeight w:val="619"/>
        </w:trPr>
        <w:tc>
          <w:tcPr>
            <w:tcW w:w="1044" w:type="dxa"/>
            <w:shd w:val="clear" w:color="auto" w:fill="FFFFFF" w:themeFill="background1"/>
          </w:tcPr>
          <w:p w14:paraId="3B32F31F" w14:textId="77777777" w:rsidR="001D37F1" w:rsidRPr="001D37F1" w:rsidRDefault="001D37F1" w:rsidP="001D37F1">
            <w:pPr>
              <w:rPr>
                <w:rFonts w:ascii="Calibri" w:hAnsi="Calibri" w:cs="Calibri"/>
                <w:shd w:val="clear" w:color="auto" w:fill="FFFFFF"/>
                <w:lang w:val="fr-FR"/>
              </w:rPr>
            </w:pPr>
          </w:p>
        </w:tc>
        <w:tc>
          <w:tcPr>
            <w:tcW w:w="2118" w:type="dxa"/>
            <w:shd w:val="clear" w:color="auto" w:fill="FFFFFF" w:themeFill="background1"/>
          </w:tcPr>
          <w:p w14:paraId="2CA5C0A2" w14:textId="77777777" w:rsidR="001D37F1" w:rsidRPr="001D37F1" w:rsidRDefault="001D37F1" w:rsidP="001D37F1">
            <w:pPr>
              <w:rPr>
                <w:rFonts w:ascii="Calibri" w:hAnsi="Calibri" w:cs="Calibri"/>
                <w:shd w:val="clear" w:color="auto" w:fill="FFFFFF"/>
                <w:lang w:val="fr-FR"/>
              </w:rPr>
            </w:pPr>
          </w:p>
        </w:tc>
        <w:tc>
          <w:tcPr>
            <w:tcW w:w="2502" w:type="dxa"/>
            <w:shd w:val="clear" w:color="auto" w:fill="FFFFFF" w:themeFill="background1"/>
          </w:tcPr>
          <w:p w14:paraId="6DDBCE8E" w14:textId="77777777" w:rsidR="001D37F1" w:rsidRPr="001D37F1" w:rsidRDefault="001D37F1" w:rsidP="001D37F1">
            <w:pPr>
              <w:rPr>
                <w:rFonts w:ascii="Calibri" w:hAnsi="Calibri" w:cs="Calibri"/>
                <w:sz w:val="22"/>
                <w:szCs w:val="22"/>
                <w:shd w:val="clear" w:color="auto" w:fill="FFFFFF"/>
                <w:lang w:val="fr-FR"/>
              </w:rPr>
            </w:pPr>
          </w:p>
        </w:tc>
        <w:tc>
          <w:tcPr>
            <w:tcW w:w="3029" w:type="dxa"/>
          </w:tcPr>
          <w:p w14:paraId="24901745" w14:textId="77777777" w:rsidR="001D37F1" w:rsidRPr="001D37F1" w:rsidRDefault="001D37F1" w:rsidP="001D37F1">
            <w:pPr>
              <w:rPr>
                <w:rFonts w:ascii="Calibri" w:hAnsi="Calibri" w:cs="Calibri"/>
                <w:sz w:val="22"/>
                <w:szCs w:val="22"/>
                <w:lang w:val="fr-FR"/>
              </w:rPr>
            </w:pPr>
          </w:p>
        </w:tc>
        <w:tc>
          <w:tcPr>
            <w:tcW w:w="4519" w:type="dxa"/>
          </w:tcPr>
          <w:p w14:paraId="46D98B4E" w14:textId="77777777" w:rsidR="001D37F1" w:rsidRPr="001D37F1" w:rsidRDefault="001D37F1" w:rsidP="001D37F1">
            <w:pPr>
              <w:rPr>
                <w:rFonts w:ascii="Calibri" w:hAnsi="Calibri" w:cs="Calibri"/>
                <w:sz w:val="22"/>
                <w:szCs w:val="22"/>
                <w:lang w:val="fr-FR"/>
              </w:rPr>
            </w:pPr>
          </w:p>
        </w:tc>
        <w:tc>
          <w:tcPr>
            <w:tcW w:w="1934" w:type="dxa"/>
          </w:tcPr>
          <w:p w14:paraId="22C215FD" w14:textId="77777777" w:rsidR="001D37F1" w:rsidRPr="001D37F1" w:rsidRDefault="001D37F1" w:rsidP="001D37F1">
            <w:pPr>
              <w:rPr>
                <w:rFonts w:ascii="Calibri" w:hAnsi="Calibri" w:cs="Calibri"/>
                <w:lang w:val="fr-FR"/>
              </w:rPr>
            </w:pPr>
          </w:p>
        </w:tc>
      </w:tr>
      <w:tr w:rsidR="001D37F1" w:rsidRPr="001D37F1" w14:paraId="60620B73" w14:textId="77777777" w:rsidTr="001D37F1">
        <w:tblPrEx>
          <w:tblLook w:val="04A0" w:firstRow="1" w:lastRow="0" w:firstColumn="1" w:lastColumn="0" w:noHBand="0" w:noVBand="1"/>
        </w:tblPrEx>
        <w:trPr>
          <w:trHeight w:val="619"/>
        </w:trPr>
        <w:tc>
          <w:tcPr>
            <w:tcW w:w="1044" w:type="dxa"/>
            <w:shd w:val="clear" w:color="auto" w:fill="FFFFFF" w:themeFill="background1"/>
          </w:tcPr>
          <w:p w14:paraId="438FB582" w14:textId="77777777" w:rsidR="001D37F1" w:rsidRPr="001D37F1" w:rsidRDefault="001D37F1" w:rsidP="001D37F1">
            <w:pPr>
              <w:pBdr>
                <w:top w:val="nil"/>
                <w:left w:val="nil"/>
                <w:bottom w:val="nil"/>
                <w:right w:val="nil"/>
                <w:between w:val="nil"/>
                <w:bar w:val="nil"/>
              </w:pBdr>
              <w:rPr>
                <w:rFonts w:ascii="Calibri" w:hAnsi="Calibri" w:cs="Calibri"/>
                <w:lang w:val="fr-FR" w:eastAsia="ru-RU"/>
              </w:rPr>
            </w:pPr>
          </w:p>
        </w:tc>
        <w:tc>
          <w:tcPr>
            <w:tcW w:w="2118" w:type="dxa"/>
            <w:shd w:val="clear" w:color="auto" w:fill="FFFFFF" w:themeFill="background1"/>
          </w:tcPr>
          <w:p w14:paraId="7B332426" w14:textId="77777777" w:rsidR="001D37F1" w:rsidRPr="001D37F1" w:rsidRDefault="001D37F1" w:rsidP="001D37F1">
            <w:pPr>
              <w:pBdr>
                <w:top w:val="nil"/>
                <w:left w:val="nil"/>
                <w:bottom w:val="nil"/>
                <w:right w:val="nil"/>
                <w:between w:val="nil"/>
                <w:bar w:val="nil"/>
              </w:pBdr>
              <w:rPr>
                <w:rFonts w:ascii="Calibri" w:hAnsi="Calibri" w:cs="Calibri"/>
                <w:lang w:val="fr-FR" w:eastAsia="ru-RU"/>
              </w:rPr>
            </w:pPr>
          </w:p>
        </w:tc>
        <w:tc>
          <w:tcPr>
            <w:tcW w:w="2502" w:type="dxa"/>
            <w:shd w:val="clear" w:color="auto" w:fill="FFFFFF" w:themeFill="background1"/>
          </w:tcPr>
          <w:p w14:paraId="73FEC388" w14:textId="77777777" w:rsidR="001D37F1" w:rsidRPr="001D37F1" w:rsidRDefault="001D37F1" w:rsidP="001D37F1">
            <w:pPr>
              <w:pBdr>
                <w:top w:val="nil"/>
                <w:left w:val="nil"/>
                <w:bottom w:val="nil"/>
                <w:right w:val="nil"/>
                <w:between w:val="nil"/>
                <w:bar w:val="nil"/>
              </w:pBdr>
              <w:rPr>
                <w:rFonts w:ascii="Calibri" w:hAnsi="Calibri" w:cs="Calibri"/>
                <w:sz w:val="22"/>
                <w:szCs w:val="22"/>
                <w:lang w:val="fr-FR" w:eastAsia="ru-RU"/>
              </w:rPr>
            </w:pPr>
          </w:p>
        </w:tc>
        <w:tc>
          <w:tcPr>
            <w:tcW w:w="3029" w:type="dxa"/>
          </w:tcPr>
          <w:p w14:paraId="0FA030D2" w14:textId="77777777" w:rsidR="001D37F1" w:rsidRPr="001D37F1" w:rsidRDefault="001D37F1" w:rsidP="001D37F1">
            <w:pPr>
              <w:rPr>
                <w:rFonts w:ascii="Calibri" w:hAnsi="Calibri" w:cs="Calibri"/>
                <w:sz w:val="22"/>
                <w:szCs w:val="22"/>
                <w:lang w:val="fr-FR"/>
              </w:rPr>
            </w:pPr>
          </w:p>
        </w:tc>
        <w:tc>
          <w:tcPr>
            <w:tcW w:w="4519" w:type="dxa"/>
          </w:tcPr>
          <w:p w14:paraId="0F7D97DF" w14:textId="77777777" w:rsidR="001D37F1" w:rsidRPr="001D37F1" w:rsidRDefault="001D37F1" w:rsidP="001D37F1">
            <w:pPr>
              <w:rPr>
                <w:rFonts w:ascii="Calibri" w:hAnsi="Calibri" w:cs="Calibri"/>
                <w:sz w:val="22"/>
                <w:szCs w:val="22"/>
                <w:lang w:val="fr-FR"/>
              </w:rPr>
            </w:pPr>
          </w:p>
        </w:tc>
        <w:tc>
          <w:tcPr>
            <w:tcW w:w="1934" w:type="dxa"/>
          </w:tcPr>
          <w:p w14:paraId="60380699" w14:textId="77777777" w:rsidR="001D37F1" w:rsidRPr="001D37F1" w:rsidRDefault="001D37F1" w:rsidP="001D37F1">
            <w:pPr>
              <w:rPr>
                <w:rFonts w:ascii="Calibri" w:hAnsi="Calibri" w:cs="Calibri"/>
                <w:lang w:val="fr-FR"/>
              </w:rPr>
            </w:pPr>
          </w:p>
        </w:tc>
      </w:tr>
      <w:tr w:rsidR="001D37F1" w:rsidRPr="001D37F1" w14:paraId="32B63AA9" w14:textId="77777777" w:rsidTr="001D37F1">
        <w:tblPrEx>
          <w:tblLook w:val="04A0" w:firstRow="1" w:lastRow="0" w:firstColumn="1" w:lastColumn="0" w:noHBand="0" w:noVBand="1"/>
        </w:tblPrEx>
        <w:trPr>
          <w:trHeight w:val="619"/>
        </w:trPr>
        <w:tc>
          <w:tcPr>
            <w:tcW w:w="1044" w:type="dxa"/>
            <w:shd w:val="clear" w:color="auto" w:fill="FFFFFF" w:themeFill="background1"/>
          </w:tcPr>
          <w:p w14:paraId="2C5E1BE3" w14:textId="77777777" w:rsidR="001D37F1" w:rsidRPr="001D37F1" w:rsidRDefault="001D37F1" w:rsidP="001D37F1">
            <w:pPr>
              <w:rPr>
                <w:rFonts w:ascii="Calibri" w:hAnsi="Calibri" w:cs="Calibri"/>
                <w:lang w:val="fr-FR" w:eastAsia="ru-RU"/>
              </w:rPr>
            </w:pPr>
          </w:p>
        </w:tc>
        <w:tc>
          <w:tcPr>
            <w:tcW w:w="2118" w:type="dxa"/>
            <w:shd w:val="clear" w:color="auto" w:fill="FFFFFF" w:themeFill="background1"/>
          </w:tcPr>
          <w:p w14:paraId="31609687" w14:textId="77777777" w:rsidR="001D37F1" w:rsidRPr="001D37F1" w:rsidRDefault="001D37F1" w:rsidP="001D37F1">
            <w:pPr>
              <w:rPr>
                <w:rFonts w:ascii="Calibri" w:hAnsi="Calibri" w:cs="Calibri"/>
                <w:lang w:val="fr-FR" w:eastAsia="ru-RU"/>
              </w:rPr>
            </w:pPr>
          </w:p>
        </w:tc>
        <w:tc>
          <w:tcPr>
            <w:tcW w:w="2502" w:type="dxa"/>
            <w:shd w:val="clear" w:color="auto" w:fill="FFFFFF" w:themeFill="background1"/>
          </w:tcPr>
          <w:p w14:paraId="617B8252" w14:textId="77777777" w:rsidR="001D37F1" w:rsidRPr="001D37F1" w:rsidRDefault="001D37F1" w:rsidP="001D37F1">
            <w:pPr>
              <w:rPr>
                <w:rFonts w:ascii="Calibri" w:hAnsi="Calibri" w:cs="Calibri"/>
                <w:sz w:val="22"/>
                <w:szCs w:val="22"/>
                <w:lang w:val="fr-FR" w:eastAsia="ru-RU"/>
              </w:rPr>
            </w:pPr>
          </w:p>
        </w:tc>
        <w:tc>
          <w:tcPr>
            <w:tcW w:w="3029" w:type="dxa"/>
          </w:tcPr>
          <w:p w14:paraId="5A43765A" w14:textId="77777777" w:rsidR="001D37F1" w:rsidRPr="001D37F1" w:rsidRDefault="001D37F1" w:rsidP="001D37F1">
            <w:pPr>
              <w:rPr>
                <w:rFonts w:ascii="Calibri" w:hAnsi="Calibri" w:cs="Calibri"/>
                <w:sz w:val="22"/>
                <w:szCs w:val="22"/>
                <w:lang w:val="fr-FR"/>
              </w:rPr>
            </w:pPr>
          </w:p>
        </w:tc>
        <w:tc>
          <w:tcPr>
            <w:tcW w:w="4519" w:type="dxa"/>
          </w:tcPr>
          <w:p w14:paraId="6920507B" w14:textId="77777777" w:rsidR="001D37F1" w:rsidRPr="001D37F1" w:rsidRDefault="001D37F1" w:rsidP="001D37F1">
            <w:pPr>
              <w:rPr>
                <w:rFonts w:ascii="Calibri" w:hAnsi="Calibri" w:cs="Calibri"/>
                <w:sz w:val="22"/>
                <w:szCs w:val="22"/>
                <w:lang w:val="fr-FR" w:eastAsia="ru-RU"/>
              </w:rPr>
            </w:pPr>
          </w:p>
        </w:tc>
        <w:tc>
          <w:tcPr>
            <w:tcW w:w="1934" w:type="dxa"/>
          </w:tcPr>
          <w:p w14:paraId="17BC6D35" w14:textId="77777777" w:rsidR="001D37F1" w:rsidRPr="001D37F1" w:rsidRDefault="001D37F1" w:rsidP="001D37F1">
            <w:pPr>
              <w:rPr>
                <w:rFonts w:ascii="Calibri" w:hAnsi="Calibri" w:cs="Calibri"/>
                <w:lang w:val="fr-FR" w:eastAsia="ru-RU"/>
              </w:rPr>
            </w:pPr>
          </w:p>
        </w:tc>
      </w:tr>
    </w:tbl>
    <w:p w14:paraId="13F525E9" w14:textId="77777777" w:rsidR="00C32405" w:rsidRPr="001D37F1" w:rsidRDefault="00C32405" w:rsidP="00C32405">
      <w:pPr>
        <w:rPr>
          <w:rFonts w:ascii="Calibri" w:hAnsi="Calibri" w:cs="Calibri"/>
          <w:lang w:val="fr-FR"/>
        </w:rPr>
      </w:pPr>
    </w:p>
    <w:p w14:paraId="7B47AB89" w14:textId="5019A06B" w:rsidR="00C32405" w:rsidRPr="00722136" w:rsidRDefault="00C32405" w:rsidP="00722136">
      <w:pPr>
        <w:rPr>
          <w:rFonts w:ascii="Calibri" w:hAnsi="Calibri" w:cs="Calibri"/>
          <w:lang w:val="fr-FR"/>
        </w:rPr>
        <w:sectPr w:rsidR="00C32405" w:rsidRPr="00722136" w:rsidSect="000A20E4">
          <w:footerReference w:type="default" r:id="rId43"/>
          <w:pgSz w:w="15840" w:h="12240" w:orient="landscape" w:code="1"/>
          <w:pgMar w:top="720" w:right="288" w:bottom="720" w:left="288" w:header="720" w:footer="720" w:gutter="0"/>
          <w:cols w:space="720"/>
          <w:docGrid w:linePitch="360"/>
        </w:sectPr>
      </w:pPr>
    </w:p>
    <w:p w14:paraId="488E9A38" w14:textId="791EC72E" w:rsidR="00D81E77" w:rsidRDefault="004A3A3A" w:rsidP="000329D6">
      <w:pPr>
        <w:spacing w:line="240" w:lineRule="auto"/>
        <w:jc w:val="both"/>
        <w:rPr>
          <w:rFonts w:ascii="Calibri" w:hAnsi="Calibri" w:cs="Calibri"/>
          <w:color w:val="1F4E79" w:themeColor="accent1" w:themeShade="80"/>
          <w:sz w:val="32"/>
          <w:szCs w:val="32"/>
          <w:lang w:val="fr-FR"/>
        </w:rPr>
      </w:pPr>
      <w:r w:rsidRPr="00CC5CCC">
        <w:rPr>
          <w:rFonts w:ascii="Calibri" w:hAnsi="Calibri" w:cs="Calibri"/>
          <w:color w:val="1F4E79" w:themeColor="accent1" w:themeShade="80"/>
          <w:sz w:val="32"/>
          <w:szCs w:val="32"/>
          <w:lang w:val="fr-FR"/>
        </w:rPr>
        <w:lastRenderedPageBreak/>
        <w:t xml:space="preserve">Questions </w:t>
      </w:r>
      <w:r w:rsidR="000329D6">
        <w:rPr>
          <w:rFonts w:ascii="Calibri" w:hAnsi="Calibri" w:cs="Calibri"/>
          <w:color w:val="1F4E79" w:themeColor="accent1" w:themeShade="80"/>
          <w:sz w:val="32"/>
          <w:szCs w:val="32"/>
          <w:lang w:val="fr-FR"/>
        </w:rPr>
        <w:t>fréquemment</w:t>
      </w:r>
      <w:r w:rsidRPr="00CC5CCC">
        <w:rPr>
          <w:rFonts w:ascii="Calibri" w:hAnsi="Calibri" w:cs="Calibri"/>
          <w:color w:val="1F4E79" w:themeColor="accent1" w:themeShade="80"/>
          <w:sz w:val="32"/>
          <w:szCs w:val="32"/>
          <w:lang w:val="fr-FR"/>
        </w:rPr>
        <w:t xml:space="preserve"> posées au cours des </w:t>
      </w:r>
      <w:r w:rsidR="00D81E77">
        <w:rPr>
          <w:rFonts w:ascii="Calibri" w:hAnsi="Calibri" w:cs="Calibri"/>
          <w:color w:val="1F4E79" w:themeColor="accent1" w:themeShade="80"/>
          <w:sz w:val="32"/>
          <w:szCs w:val="32"/>
          <w:lang w:val="fr-FR"/>
        </w:rPr>
        <w:t xml:space="preserve">sessions de </w:t>
      </w:r>
      <w:r w:rsidRPr="00CC5CCC">
        <w:rPr>
          <w:rFonts w:ascii="Calibri" w:hAnsi="Calibri" w:cs="Calibri"/>
          <w:color w:val="1F4E79" w:themeColor="accent1" w:themeShade="80"/>
          <w:sz w:val="32"/>
          <w:szCs w:val="32"/>
          <w:lang w:val="fr-FR"/>
        </w:rPr>
        <w:t>discussion</w:t>
      </w:r>
    </w:p>
    <w:p w14:paraId="0BC7B8AC" w14:textId="77777777" w:rsidR="00D81E77" w:rsidRDefault="00D81E77" w:rsidP="00D81E77">
      <w:pPr>
        <w:spacing w:line="240" w:lineRule="auto"/>
        <w:jc w:val="both"/>
        <w:rPr>
          <w:rFonts w:ascii="Calibri" w:hAnsi="Calibri" w:cs="Calibri"/>
          <w:color w:val="1F4E79" w:themeColor="accent1" w:themeShade="80"/>
          <w:sz w:val="32"/>
          <w:szCs w:val="32"/>
          <w:lang w:val="fr-FR"/>
        </w:rPr>
      </w:pPr>
    </w:p>
    <w:p w14:paraId="3B4DA5C8" w14:textId="73135127" w:rsidR="004A3A3A" w:rsidRPr="00CC5CCC" w:rsidRDefault="00D81E77" w:rsidP="00D81E77">
      <w:pPr>
        <w:spacing w:line="240" w:lineRule="auto"/>
        <w:jc w:val="both"/>
        <w:rPr>
          <w:b/>
          <w:lang w:val="fr-FR"/>
        </w:rPr>
      </w:pPr>
      <w:r>
        <w:rPr>
          <w:b/>
          <w:lang w:val="fr-FR"/>
        </w:rPr>
        <w:t>Po</w:t>
      </w:r>
      <w:r w:rsidR="004A3A3A" w:rsidRPr="00CC5CCC">
        <w:rPr>
          <w:b/>
          <w:lang w:val="fr-FR"/>
        </w:rPr>
        <w:t>urquoi le projet utilise</w:t>
      </w:r>
      <w:r w:rsidR="004A3A3A">
        <w:rPr>
          <w:b/>
          <w:lang w:val="fr-FR"/>
        </w:rPr>
        <w:t>-t-il les Futurs (au pluriel) ?</w:t>
      </w:r>
    </w:p>
    <w:p w14:paraId="2CDDB9E8" w14:textId="06DB5589" w:rsidR="004A3A3A" w:rsidRDefault="004A3A3A" w:rsidP="00AA3171">
      <w:pPr>
        <w:spacing w:line="240" w:lineRule="auto"/>
        <w:jc w:val="both"/>
        <w:rPr>
          <w:lang w:val="fr-FR"/>
        </w:rPr>
      </w:pPr>
      <w:r w:rsidRPr="00B515B7">
        <w:rPr>
          <w:lang w:val="fr-FR"/>
        </w:rPr>
        <w:t xml:space="preserve">Le concept d'avenir au pluriel est utilisé pour reconnaître qu'il existe une riche diversité de façons de connaître et d'être dans le monde. Le pluriel reconnaît également qu'il y a de multiples dimensions à l'avenir et qu'il y aura probablement divers avenirs souhaitables et indésirables - qui varieront tous grandement selon qui vous êtes et où vous vous situez. Plutôt que de tenter de tracer un avenir unique, regarder l'avenir au pluriel valide les multiples </w:t>
      </w:r>
      <w:r w:rsidR="00AA3171">
        <w:rPr>
          <w:lang w:val="fr-FR"/>
        </w:rPr>
        <w:t>futurs</w:t>
      </w:r>
      <w:r w:rsidRPr="00B515B7">
        <w:rPr>
          <w:lang w:val="fr-FR"/>
        </w:rPr>
        <w:t xml:space="preserve"> possibles et souhaitables de l'humanité sur notre planète commune.</w:t>
      </w:r>
    </w:p>
    <w:p w14:paraId="5131C15D" w14:textId="77777777" w:rsidR="004A3A3A" w:rsidRPr="00B515B7" w:rsidRDefault="004A3A3A" w:rsidP="004A3A3A">
      <w:pPr>
        <w:spacing w:line="240" w:lineRule="auto"/>
        <w:jc w:val="both"/>
        <w:rPr>
          <w:lang w:val="fr-FR"/>
        </w:rPr>
      </w:pPr>
    </w:p>
    <w:p w14:paraId="7CD3DC95" w14:textId="52636ED8" w:rsidR="004A3A3A" w:rsidRDefault="004A3A3A" w:rsidP="00AA3171">
      <w:pPr>
        <w:spacing w:line="240" w:lineRule="auto"/>
        <w:jc w:val="both"/>
        <w:rPr>
          <w:lang w:val="fr-FR"/>
        </w:rPr>
      </w:pPr>
      <w:r w:rsidRPr="00B515B7">
        <w:rPr>
          <w:lang w:val="fr-FR"/>
        </w:rPr>
        <w:t xml:space="preserve">L'initiative de l'UNESCO </w:t>
      </w:r>
      <w:r w:rsidR="00AA3171">
        <w:rPr>
          <w:lang w:val="fr-FR"/>
        </w:rPr>
        <w:t>Les</w:t>
      </w:r>
      <w:r>
        <w:rPr>
          <w:lang w:val="fr-FR"/>
        </w:rPr>
        <w:t xml:space="preserve"> futurs</w:t>
      </w:r>
      <w:r w:rsidRPr="00B515B7">
        <w:rPr>
          <w:lang w:val="fr-FR"/>
        </w:rPr>
        <w:t xml:space="preserve"> de l'éducation aborde également l'avenir comme un espace de conception démocratique lié au passé et au présent, mais non limité par ceux-ci. Il s'appuie sur une analyse des tendances fondée sur des données probantes qui peut aider à faire la lumière sur les défis et les possibilités prévus. </w:t>
      </w:r>
      <w:r w:rsidR="00AA3171" w:rsidRPr="00AA3171">
        <w:rPr>
          <w:lang w:val="fr-FR"/>
        </w:rPr>
        <w:t>À</w:t>
      </w:r>
      <w:r w:rsidRPr="00B515B7">
        <w:rPr>
          <w:lang w:val="fr-FR"/>
        </w:rPr>
        <w:t xml:space="preserve"> cela s'ajoutent des mécanismes participatifs permettant d'envisager de nouveaux avenirs possibles pour l'éducation. Des consultations dans toutes les régions du monde mettront à profit les visions et les aspirations d'un large éventail de parties prenantes, étant entendu que l'innovation et l'appropriation de l'avenir doivent être ancrées au niveau local et faire l'objet d'un débat mondial.</w:t>
      </w:r>
    </w:p>
    <w:p w14:paraId="4BA03234" w14:textId="77777777" w:rsidR="00AA3171" w:rsidRPr="00B515B7" w:rsidRDefault="00AA3171" w:rsidP="00AA3171">
      <w:pPr>
        <w:spacing w:line="240" w:lineRule="auto"/>
        <w:jc w:val="both"/>
        <w:rPr>
          <w:lang w:val="fr-FR"/>
        </w:rPr>
      </w:pPr>
    </w:p>
    <w:p w14:paraId="66C22B20" w14:textId="1DE67EF9" w:rsidR="004A3A3A" w:rsidRDefault="004A3A3A" w:rsidP="00AA3171">
      <w:pPr>
        <w:spacing w:line="240" w:lineRule="auto"/>
        <w:jc w:val="both"/>
        <w:rPr>
          <w:lang w:val="fr-FR"/>
        </w:rPr>
      </w:pPr>
      <w:r w:rsidRPr="00B515B7">
        <w:rPr>
          <w:lang w:val="fr-FR"/>
        </w:rPr>
        <w:t>Le projet adopte une approche fluide, itérative et collecti</w:t>
      </w:r>
      <w:r w:rsidR="00AA3171">
        <w:rPr>
          <w:lang w:val="fr-FR"/>
        </w:rPr>
        <w:t>ve de l'élaboration des futurs</w:t>
      </w:r>
      <w:r w:rsidRPr="00B515B7">
        <w:rPr>
          <w:lang w:val="fr-FR"/>
        </w:rPr>
        <w:t xml:space="preserve">. L'objectif est de </w:t>
      </w:r>
      <w:r w:rsidR="00AA3171">
        <w:rPr>
          <w:lang w:val="fr-FR"/>
        </w:rPr>
        <w:t>provoquer</w:t>
      </w:r>
      <w:r w:rsidRPr="00B515B7">
        <w:rPr>
          <w:lang w:val="fr-FR"/>
        </w:rPr>
        <w:t xml:space="preserve"> la discussion et l'action sur le rôle de l'éducation, du savoir et de l'apprentissage au regard des futurs prévus, possibles et privilégiés de l'humanité et de la planète.</w:t>
      </w:r>
    </w:p>
    <w:p w14:paraId="41FD5326" w14:textId="77777777" w:rsidR="004A3A3A" w:rsidRPr="00B515B7" w:rsidRDefault="004A3A3A" w:rsidP="004A3A3A">
      <w:pPr>
        <w:spacing w:line="240" w:lineRule="auto"/>
        <w:jc w:val="both"/>
        <w:rPr>
          <w:lang w:val="fr-FR"/>
        </w:rPr>
      </w:pPr>
    </w:p>
    <w:p w14:paraId="2E6BC18E" w14:textId="77777777" w:rsidR="004A3A3A" w:rsidRPr="00B515B7" w:rsidRDefault="004A3A3A" w:rsidP="004A3A3A">
      <w:pPr>
        <w:spacing w:line="240" w:lineRule="auto"/>
        <w:jc w:val="both"/>
        <w:rPr>
          <w:b/>
          <w:lang w:val="fr-FR"/>
        </w:rPr>
      </w:pPr>
      <w:r w:rsidRPr="00B515B7">
        <w:rPr>
          <w:b/>
          <w:lang w:val="fr-FR"/>
        </w:rPr>
        <w:t xml:space="preserve">Pourquoi ‘’Apprendre à devenir’’? </w:t>
      </w:r>
    </w:p>
    <w:p w14:paraId="76ED3BE0" w14:textId="2B03C569" w:rsidR="004A3A3A" w:rsidRPr="00B515B7" w:rsidRDefault="004A3A3A" w:rsidP="00AA3171">
      <w:pPr>
        <w:spacing w:line="240" w:lineRule="auto"/>
        <w:jc w:val="both"/>
        <w:rPr>
          <w:lang w:val="fr-FR"/>
        </w:rPr>
      </w:pPr>
      <w:r>
        <w:rPr>
          <w:lang w:val="fr-FR"/>
        </w:rPr>
        <w:t>Le concept « A</w:t>
      </w:r>
      <w:r w:rsidRPr="00B515B7">
        <w:rPr>
          <w:lang w:val="fr-FR"/>
        </w:rPr>
        <w:t>pprendre à devenir</w:t>
      </w:r>
      <w:r>
        <w:rPr>
          <w:lang w:val="fr-FR"/>
        </w:rPr>
        <w:t> »</w:t>
      </w:r>
      <w:r w:rsidRPr="00B515B7">
        <w:rPr>
          <w:lang w:val="fr-FR"/>
        </w:rPr>
        <w:t xml:space="preserve"> renvoie à une philosophie de l'éducation et à une approche pédagogique qui considère l'apprentissage comme un processus continu qui se déroule tout au long de la vie. Penser en termes de "devenir", c'est invoquer une ligne de pensée qui met l'accent sur les potentiels, </w:t>
      </w:r>
      <w:r w:rsidR="00AA3171">
        <w:rPr>
          <w:lang w:val="fr-FR"/>
        </w:rPr>
        <w:t xml:space="preserve">qui </w:t>
      </w:r>
      <w:r w:rsidRPr="00B515B7">
        <w:rPr>
          <w:lang w:val="fr-FR"/>
        </w:rPr>
        <w:t>rejette le déterminisme et exprime une ouverture flexible au nouveau.</w:t>
      </w:r>
    </w:p>
    <w:p w14:paraId="120F4390" w14:textId="77777777" w:rsidR="00AA3171" w:rsidRDefault="00AA3171" w:rsidP="004A3A3A">
      <w:pPr>
        <w:spacing w:line="240" w:lineRule="auto"/>
        <w:jc w:val="both"/>
        <w:rPr>
          <w:lang w:val="fr-FR"/>
        </w:rPr>
      </w:pPr>
    </w:p>
    <w:p w14:paraId="061EF1AC" w14:textId="5D1BE439" w:rsidR="004A3A3A" w:rsidRDefault="004A3A3A" w:rsidP="004A3A3A">
      <w:pPr>
        <w:spacing w:line="240" w:lineRule="auto"/>
        <w:jc w:val="both"/>
        <w:rPr>
          <w:lang w:val="fr-FR"/>
        </w:rPr>
      </w:pPr>
      <w:r w:rsidRPr="00AA3171">
        <w:rPr>
          <w:i/>
          <w:iCs/>
          <w:lang w:val="fr-FR"/>
        </w:rPr>
        <w:t>Apprendre à devenir</w:t>
      </w:r>
      <w:r w:rsidRPr="00B515B7">
        <w:rPr>
          <w:lang w:val="fr-FR"/>
        </w:rPr>
        <w:t xml:space="preserve"> invoque aussi la nécessité de développer la capacité d'imaginer une vie </w:t>
      </w:r>
      <w:r>
        <w:rPr>
          <w:lang w:val="fr-FR"/>
        </w:rPr>
        <w:t xml:space="preserve">meilleure </w:t>
      </w:r>
      <w:r w:rsidRPr="00B515B7">
        <w:rPr>
          <w:lang w:val="fr-FR"/>
        </w:rPr>
        <w:t>et épanouissante. Partout dans le monde, pour les nombreuses personnes qui vivent dans des conditions de pauvreté, d'exclusion, de déplacement et de violence, l'avenir peut apparaître davantage comme un ensemble de possibilités qui se réduisent que comme un monde d'espoir et de promesses. Quand l'aspiration humaine est gaspillée, le monde souffre.</w:t>
      </w:r>
    </w:p>
    <w:p w14:paraId="25EF3A47" w14:textId="77777777" w:rsidR="00AA3171" w:rsidRPr="00B515B7" w:rsidRDefault="00AA3171" w:rsidP="004A3A3A">
      <w:pPr>
        <w:spacing w:line="240" w:lineRule="auto"/>
        <w:jc w:val="both"/>
        <w:rPr>
          <w:lang w:val="fr-FR"/>
        </w:rPr>
      </w:pPr>
    </w:p>
    <w:p w14:paraId="6C29F92C" w14:textId="2834AF40" w:rsidR="004A3A3A" w:rsidRDefault="004A3A3A" w:rsidP="00AA3171">
      <w:pPr>
        <w:spacing w:line="240" w:lineRule="auto"/>
        <w:jc w:val="both"/>
        <w:rPr>
          <w:lang w:val="fr-FR"/>
        </w:rPr>
      </w:pPr>
      <w:r w:rsidRPr="00B515B7">
        <w:rPr>
          <w:lang w:val="fr-FR"/>
        </w:rPr>
        <w:t xml:space="preserve">Alors que nous faisons face aux changements </w:t>
      </w:r>
      <w:r w:rsidR="00AA3171">
        <w:rPr>
          <w:lang w:val="fr-FR"/>
        </w:rPr>
        <w:t>causés par l’être humain</w:t>
      </w:r>
      <w:r w:rsidRPr="00B515B7">
        <w:rPr>
          <w:lang w:val="fr-FR"/>
        </w:rPr>
        <w:t xml:space="preserve"> et aux possibilités de transformations fondamentales de l'organisation sociale, de la conscience humaine et de l'identité humaine, l'humanité doit se poser la question suivante : que voulons-nous devenir ? Le savoir et l'apprentissage sont au cœur des transformations de l'esprit et des sociétés humaines. </w:t>
      </w:r>
      <w:r w:rsidRPr="00AA3171">
        <w:rPr>
          <w:i/>
          <w:iCs/>
          <w:lang w:val="fr-FR"/>
        </w:rPr>
        <w:t xml:space="preserve">Apprendre à devenir </w:t>
      </w:r>
      <w:r w:rsidRPr="00B515B7">
        <w:rPr>
          <w:lang w:val="fr-FR"/>
        </w:rPr>
        <w:t>nous invite à devenir ce que nous ne sommes pas encore devenus.</w:t>
      </w:r>
    </w:p>
    <w:p w14:paraId="2148F4D6" w14:textId="77777777" w:rsidR="004A3A3A" w:rsidRPr="00B515B7" w:rsidRDefault="004A3A3A" w:rsidP="004A3A3A">
      <w:pPr>
        <w:spacing w:line="240" w:lineRule="auto"/>
        <w:jc w:val="both"/>
        <w:rPr>
          <w:lang w:val="fr-FR"/>
        </w:rPr>
      </w:pPr>
    </w:p>
    <w:p w14:paraId="06E5864B" w14:textId="216F237B" w:rsidR="004A3A3A" w:rsidRPr="00B515B7" w:rsidRDefault="004A3A3A" w:rsidP="004A3A3A">
      <w:pPr>
        <w:spacing w:line="240" w:lineRule="auto"/>
        <w:jc w:val="both"/>
        <w:rPr>
          <w:b/>
          <w:lang w:val="fr-FR"/>
        </w:rPr>
      </w:pPr>
      <w:r w:rsidRPr="00B515B7">
        <w:rPr>
          <w:b/>
          <w:lang w:val="fr-FR"/>
        </w:rPr>
        <w:t xml:space="preserve">Pourquoi </w:t>
      </w:r>
      <w:r>
        <w:rPr>
          <w:b/>
          <w:lang w:val="fr-FR"/>
        </w:rPr>
        <w:t>aller</w:t>
      </w:r>
      <w:r w:rsidRPr="00B515B7">
        <w:rPr>
          <w:b/>
          <w:lang w:val="fr-FR"/>
        </w:rPr>
        <w:t xml:space="preserve"> au-delà de l'agenda 2030 ?</w:t>
      </w:r>
    </w:p>
    <w:p w14:paraId="2E5DA8D7" w14:textId="2407F72C" w:rsidR="004A3A3A" w:rsidRDefault="004A3A3A" w:rsidP="00AA3171">
      <w:pPr>
        <w:spacing w:line="240" w:lineRule="auto"/>
        <w:jc w:val="both"/>
        <w:rPr>
          <w:lang w:val="fr-FR"/>
        </w:rPr>
      </w:pPr>
      <w:r w:rsidRPr="00B515B7">
        <w:rPr>
          <w:lang w:val="fr-FR"/>
        </w:rPr>
        <w:t>L'édu</w:t>
      </w:r>
      <w:r>
        <w:rPr>
          <w:lang w:val="fr-FR"/>
        </w:rPr>
        <w:t>cation est un élément clé de l'a</w:t>
      </w:r>
      <w:r w:rsidRPr="00B515B7">
        <w:rPr>
          <w:lang w:val="fr-FR"/>
        </w:rPr>
        <w:t xml:space="preserve">genda 2030 pour le développement durable. Malgré l'ampleur de ces engagements mondiaux et les résultats escomptés, il </w:t>
      </w:r>
      <w:r w:rsidR="00AA3171">
        <w:rPr>
          <w:lang w:val="fr-FR"/>
        </w:rPr>
        <w:t>demeure</w:t>
      </w:r>
      <w:r w:rsidRPr="00B515B7">
        <w:rPr>
          <w:lang w:val="fr-FR"/>
        </w:rPr>
        <w:t xml:space="preserve"> urgent de regarder au-delà de cet horizon </w:t>
      </w:r>
      <w:r>
        <w:rPr>
          <w:lang w:val="fr-FR"/>
        </w:rPr>
        <w:t>imminent</w:t>
      </w:r>
      <w:r w:rsidRPr="00B515B7">
        <w:rPr>
          <w:lang w:val="fr-FR"/>
        </w:rPr>
        <w:t xml:space="preserve">. Alors que la Déclaration et le Cadre d'action d'Incheon sur l'éducation 2030 définissent une feuille de route pour la transformation des systèmes éducatifs et affirment un engagement central en faveur de l'inclusion et de l'équité, nous devons encore nous demander ce que l'éducation pourrait encore devenir - et quelle éducation pourrait encore </w:t>
      </w:r>
      <w:r w:rsidRPr="00AA3171">
        <w:rPr>
          <w:i/>
          <w:iCs/>
          <w:lang w:val="fr-FR"/>
        </w:rPr>
        <w:t>nous</w:t>
      </w:r>
      <w:r w:rsidRPr="00B515B7">
        <w:rPr>
          <w:lang w:val="fr-FR"/>
        </w:rPr>
        <w:t xml:space="preserve"> permettre de devenir. L'initiative de l'UNESCO sur </w:t>
      </w:r>
      <w:r w:rsidR="00AA3171">
        <w:rPr>
          <w:lang w:val="fr-FR"/>
        </w:rPr>
        <w:t xml:space="preserve">les </w:t>
      </w:r>
      <w:r w:rsidR="00AA3171">
        <w:rPr>
          <w:lang w:val="fr-FR"/>
        </w:rPr>
        <w:lastRenderedPageBreak/>
        <w:t>futurs</w:t>
      </w:r>
      <w:r w:rsidRPr="00B515B7">
        <w:rPr>
          <w:lang w:val="fr-FR"/>
        </w:rPr>
        <w:t xml:space="preserve"> de l'éducation utilise l'horizon 2050 et au-delà pour </w:t>
      </w:r>
      <w:r w:rsidR="00AA3171">
        <w:rPr>
          <w:lang w:val="fr-FR"/>
        </w:rPr>
        <w:t xml:space="preserve">anticiper et façonner des futurs </w:t>
      </w:r>
      <w:r w:rsidRPr="00B515B7">
        <w:rPr>
          <w:lang w:val="fr-FR"/>
        </w:rPr>
        <w:t>à la fois plus proche et plus lointain</w:t>
      </w:r>
      <w:r>
        <w:rPr>
          <w:lang w:val="fr-FR"/>
        </w:rPr>
        <w:t>.</w:t>
      </w:r>
    </w:p>
    <w:p w14:paraId="5A22FF6B" w14:textId="77777777" w:rsidR="004A3A3A" w:rsidRDefault="004A3A3A" w:rsidP="004A3A3A">
      <w:pPr>
        <w:spacing w:line="240" w:lineRule="auto"/>
        <w:jc w:val="both"/>
        <w:rPr>
          <w:lang w:val="fr-FR"/>
        </w:rPr>
      </w:pPr>
    </w:p>
    <w:p w14:paraId="0BAD985F" w14:textId="77777777" w:rsidR="004A3A3A" w:rsidRPr="00B515B7" w:rsidRDefault="004A3A3A" w:rsidP="004A3A3A">
      <w:pPr>
        <w:spacing w:line="240" w:lineRule="auto"/>
        <w:jc w:val="both"/>
        <w:rPr>
          <w:b/>
          <w:bCs/>
          <w:lang w:val="fr-FR"/>
        </w:rPr>
      </w:pPr>
      <w:r w:rsidRPr="00B515B7">
        <w:rPr>
          <w:b/>
          <w:bCs/>
          <w:lang w:val="fr-FR"/>
        </w:rPr>
        <w:t xml:space="preserve">Pourquoi devrions-nous participer au processus de consultation et comment </w:t>
      </w:r>
      <w:r>
        <w:rPr>
          <w:b/>
          <w:bCs/>
          <w:lang w:val="fr-FR"/>
        </w:rPr>
        <w:t xml:space="preserve">seront considérés </w:t>
      </w:r>
      <w:r w:rsidRPr="00B515B7">
        <w:rPr>
          <w:b/>
          <w:bCs/>
          <w:lang w:val="fr-FR"/>
        </w:rPr>
        <w:t xml:space="preserve">nos points </w:t>
      </w:r>
      <w:r>
        <w:rPr>
          <w:b/>
          <w:bCs/>
          <w:lang w:val="fr-FR"/>
        </w:rPr>
        <w:t>de vue</w:t>
      </w:r>
      <w:r w:rsidRPr="00B515B7">
        <w:rPr>
          <w:b/>
          <w:bCs/>
          <w:lang w:val="fr-FR"/>
        </w:rPr>
        <w:t xml:space="preserve"> ? </w:t>
      </w:r>
    </w:p>
    <w:p w14:paraId="00CD433F" w14:textId="77777777" w:rsidR="00AA3171" w:rsidRPr="00AA3171" w:rsidRDefault="00AA3171" w:rsidP="00AA3171">
      <w:pPr>
        <w:spacing w:line="240" w:lineRule="auto"/>
        <w:rPr>
          <w:lang w:val="fr-FR"/>
        </w:rPr>
      </w:pPr>
    </w:p>
    <w:p w14:paraId="5D9988D9" w14:textId="6029DECC" w:rsidR="00AA3171" w:rsidRDefault="00AA3171" w:rsidP="00AA3171">
      <w:pPr>
        <w:spacing w:line="240" w:lineRule="auto"/>
        <w:jc w:val="both"/>
        <w:rPr>
          <w:lang w:val="fr-FR"/>
        </w:rPr>
      </w:pPr>
      <w:r w:rsidRPr="00AA3171">
        <w:rPr>
          <w:lang w:val="fr-FR"/>
        </w:rPr>
        <w:t xml:space="preserve">Les perspectives des consultations seront analysées et synthétisées pour être présentées à la Commission internationale sur </w:t>
      </w:r>
      <w:r>
        <w:rPr>
          <w:lang w:val="fr-FR"/>
        </w:rPr>
        <w:t>les futurs</w:t>
      </w:r>
      <w:r w:rsidRPr="00AA3171">
        <w:rPr>
          <w:lang w:val="fr-FR"/>
        </w:rPr>
        <w:t xml:space="preserve"> de l'éducation</w:t>
      </w:r>
      <w:r>
        <w:rPr>
          <w:lang w:val="fr-FR"/>
        </w:rPr>
        <w:t xml:space="preserve"> ; celles-ci seront </w:t>
      </w:r>
      <w:r w:rsidRPr="00AA3171">
        <w:rPr>
          <w:lang w:val="fr-FR"/>
        </w:rPr>
        <w:t xml:space="preserve">également rendues publiques (de diverses manières) pour aider à faire avancer le débat mondial sur les futurs de l'éducation. Ces </w:t>
      </w:r>
      <w:r>
        <w:rPr>
          <w:lang w:val="fr-FR"/>
        </w:rPr>
        <w:t>plateformes</w:t>
      </w:r>
      <w:r w:rsidRPr="00AA3171">
        <w:rPr>
          <w:lang w:val="fr-FR"/>
        </w:rPr>
        <w:t xml:space="preserve"> et les documents / pages Web associés seront développés dans les 6 langues officielles de l'ONU.</w:t>
      </w:r>
    </w:p>
    <w:p w14:paraId="5992910D" w14:textId="77777777" w:rsidR="00AA3171" w:rsidRPr="00AA3171" w:rsidRDefault="00AA3171" w:rsidP="00AA3171">
      <w:pPr>
        <w:spacing w:line="240" w:lineRule="auto"/>
        <w:jc w:val="both"/>
        <w:rPr>
          <w:lang w:val="fr-FR"/>
        </w:rPr>
      </w:pPr>
    </w:p>
    <w:p w14:paraId="0DFC2D2B" w14:textId="090E5542" w:rsidR="004A3A3A" w:rsidRDefault="00AA3171" w:rsidP="00AA3171">
      <w:pPr>
        <w:spacing w:line="240" w:lineRule="auto"/>
        <w:jc w:val="both"/>
        <w:rPr>
          <w:lang w:val="fr-FR"/>
        </w:rPr>
      </w:pPr>
      <w:r w:rsidRPr="00AA3171">
        <w:rPr>
          <w:lang w:val="fr-FR"/>
        </w:rPr>
        <w:t>Dans une deuxième phase de concertation entre octobre 2020 et avril 2021, les délibérations sur les premières visions et stratégies proposées par la Commission internationale feront également l'objet de concertations.</w:t>
      </w:r>
    </w:p>
    <w:p w14:paraId="05E96A85" w14:textId="77777777" w:rsidR="00AA3171" w:rsidRPr="00B515B7" w:rsidRDefault="00AA3171" w:rsidP="00AA3171">
      <w:pPr>
        <w:spacing w:line="240" w:lineRule="auto"/>
        <w:jc w:val="both"/>
        <w:rPr>
          <w:lang w:val="fr-FR"/>
        </w:rPr>
      </w:pPr>
    </w:p>
    <w:p w14:paraId="1E5D7A34" w14:textId="2FB5C5DC" w:rsidR="004A3A3A" w:rsidRPr="00B515B7" w:rsidRDefault="004A3A3A" w:rsidP="00AA3171">
      <w:pPr>
        <w:spacing w:line="240" w:lineRule="auto"/>
        <w:jc w:val="both"/>
        <w:rPr>
          <w:b/>
          <w:bCs/>
          <w:lang w:val="fr-FR"/>
        </w:rPr>
      </w:pPr>
      <w:r w:rsidRPr="00B515B7">
        <w:rPr>
          <w:b/>
          <w:bCs/>
          <w:lang w:val="fr-FR"/>
        </w:rPr>
        <w:t xml:space="preserve">Pourquoi devrais-je participer à un groupe de discussion </w:t>
      </w:r>
      <w:r w:rsidR="00AA3171">
        <w:rPr>
          <w:b/>
          <w:bCs/>
          <w:lang w:val="fr-FR"/>
        </w:rPr>
        <w:t>alors que</w:t>
      </w:r>
      <w:r w:rsidRPr="00B515B7">
        <w:rPr>
          <w:b/>
          <w:bCs/>
          <w:lang w:val="fr-FR"/>
        </w:rPr>
        <w:t xml:space="preserve"> je peux </w:t>
      </w:r>
      <w:r w:rsidR="00AA3171">
        <w:rPr>
          <w:b/>
          <w:bCs/>
          <w:lang w:val="fr-FR"/>
        </w:rPr>
        <w:t xml:space="preserve">participer aux </w:t>
      </w:r>
      <w:r w:rsidRPr="00B515B7">
        <w:rPr>
          <w:b/>
          <w:bCs/>
          <w:lang w:val="fr-FR"/>
        </w:rPr>
        <w:t xml:space="preserve">modules </w:t>
      </w:r>
      <w:r w:rsidR="00AA3171">
        <w:rPr>
          <w:b/>
          <w:bCs/>
          <w:lang w:val="fr-FR"/>
        </w:rPr>
        <w:t xml:space="preserve">de participation </w:t>
      </w:r>
      <w:r w:rsidRPr="00B515B7">
        <w:rPr>
          <w:b/>
          <w:bCs/>
          <w:lang w:val="fr-FR"/>
        </w:rPr>
        <w:t xml:space="preserve">en ligne ? </w:t>
      </w:r>
    </w:p>
    <w:p w14:paraId="0325DD7C" w14:textId="5F136A60" w:rsidR="004A3A3A" w:rsidRDefault="004A3A3A" w:rsidP="00AA3171">
      <w:pPr>
        <w:spacing w:line="240" w:lineRule="auto"/>
        <w:jc w:val="both"/>
        <w:rPr>
          <w:lang w:val="fr-FR"/>
        </w:rPr>
      </w:pPr>
      <w:r w:rsidRPr="00B515B7">
        <w:rPr>
          <w:lang w:val="fr-FR"/>
        </w:rPr>
        <w:t xml:space="preserve">La nature ouverte des groupes de discussion permet aux gens d'explorer et de clarifier leurs points de vue. L'interaction de groupe est la clé de la méthodologie des groupes de discussion. Souvent, une conversation de groupe de discussion peut mener à des directions nouvelles et inattendues lorsque les participants réfléchissent à leurs propres idées et à celles des autres. Les groupes de discussion permettent également aux participants de prendre une part active au processus de </w:t>
      </w:r>
      <w:r w:rsidR="00AA3171">
        <w:rPr>
          <w:lang w:val="fr-FR"/>
        </w:rPr>
        <w:t xml:space="preserve">construction de </w:t>
      </w:r>
      <w:r w:rsidRPr="00B515B7">
        <w:rPr>
          <w:lang w:val="fr-FR"/>
        </w:rPr>
        <w:t xml:space="preserve">vision </w:t>
      </w:r>
      <w:r w:rsidR="00AA3171">
        <w:rPr>
          <w:lang w:val="fr-FR"/>
        </w:rPr>
        <w:t>des</w:t>
      </w:r>
      <w:r w:rsidRPr="00B515B7">
        <w:rPr>
          <w:lang w:val="fr-FR"/>
        </w:rPr>
        <w:t xml:space="preserve"> </w:t>
      </w:r>
      <w:r w:rsidR="00AA3171">
        <w:rPr>
          <w:lang w:val="fr-FR"/>
        </w:rPr>
        <w:t>futurs</w:t>
      </w:r>
      <w:r w:rsidRPr="00B515B7">
        <w:rPr>
          <w:lang w:val="fr-FR"/>
        </w:rPr>
        <w:t xml:space="preserve"> de l'éducation. Ils partageront </w:t>
      </w:r>
      <w:r w:rsidR="00AA3171">
        <w:rPr>
          <w:lang w:val="fr-FR"/>
        </w:rPr>
        <w:t>un certain sens de</w:t>
      </w:r>
      <w:r w:rsidRPr="00B515B7">
        <w:rPr>
          <w:lang w:val="fr-FR"/>
        </w:rPr>
        <w:t xml:space="preserve"> propriété</w:t>
      </w:r>
      <w:r w:rsidR="00AA3171">
        <w:rPr>
          <w:lang w:val="fr-FR"/>
        </w:rPr>
        <w:t xml:space="preserve"> autour de cette </w:t>
      </w:r>
      <w:proofErr w:type="spellStart"/>
      <w:r w:rsidR="00AA3171">
        <w:rPr>
          <w:lang w:val="fr-FR"/>
        </w:rPr>
        <w:t>co</w:t>
      </w:r>
      <w:proofErr w:type="spellEnd"/>
      <w:r w:rsidR="00AA3171">
        <w:rPr>
          <w:lang w:val="fr-FR"/>
        </w:rPr>
        <w:t xml:space="preserve">-construction des futurs de l’éducation, en y participant ainsi activement.  </w:t>
      </w:r>
    </w:p>
    <w:p w14:paraId="72BE7576" w14:textId="77777777" w:rsidR="00AA3171" w:rsidRPr="00B515B7" w:rsidRDefault="00AA3171" w:rsidP="004A3A3A">
      <w:pPr>
        <w:spacing w:line="240" w:lineRule="auto"/>
        <w:jc w:val="both"/>
        <w:rPr>
          <w:lang w:val="fr-FR"/>
        </w:rPr>
      </w:pPr>
    </w:p>
    <w:p w14:paraId="5EAE8130" w14:textId="5EC6C008" w:rsidR="004A3A3A" w:rsidRPr="00B515B7" w:rsidRDefault="004A3A3A" w:rsidP="00AA3171">
      <w:pPr>
        <w:spacing w:line="240" w:lineRule="auto"/>
        <w:jc w:val="both"/>
        <w:rPr>
          <w:lang w:val="fr-FR"/>
        </w:rPr>
      </w:pPr>
      <w:r w:rsidRPr="00B515B7">
        <w:rPr>
          <w:lang w:val="fr-FR"/>
        </w:rPr>
        <w:t xml:space="preserve">Les participants aux groupes de discussion sont également encouragés à </w:t>
      </w:r>
      <w:r w:rsidR="00AA3171">
        <w:rPr>
          <w:lang w:val="fr-FR"/>
        </w:rPr>
        <w:t>participer à l’</w:t>
      </w:r>
      <w:r w:rsidRPr="00B515B7">
        <w:rPr>
          <w:lang w:val="fr-FR"/>
        </w:rPr>
        <w:t xml:space="preserve">une ou plusieurs des </w:t>
      </w:r>
      <w:r w:rsidR="00AA3171">
        <w:rPr>
          <w:lang w:val="fr-FR"/>
        </w:rPr>
        <w:t>plateformes de participation</w:t>
      </w:r>
      <w:r w:rsidRPr="00B515B7">
        <w:rPr>
          <w:lang w:val="fr-FR"/>
        </w:rPr>
        <w:t xml:space="preserve"> en ligne</w:t>
      </w:r>
      <w:r w:rsidR="00AA3171">
        <w:rPr>
          <w:lang w:val="fr-FR"/>
        </w:rPr>
        <w:t>,</w:t>
      </w:r>
      <w:r w:rsidRPr="00B515B7">
        <w:rPr>
          <w:lang w:val="fr-FR"/>
        </w:rPr>
        <w:t xml:space="preserve"> qui vont de la réponse à une courte question </w:t>
      </w:r>
      <w:r w:rsidR="00AA3171">
        <w:rPr>
          <w:lang w:val="fr-FR"/>
        </w:rPr>
        <w:t xml:space="preserve">via un sondage (d’une durée d’une minute top-chrono) à la rédaction d'un écrit </w:t>
      </w:r>
      <w:r w:rsidRPr="00B515B7">
        <w:rPr>
          <w:lang w:val="fr-FR"/>
        </w:rPr>
        <w:t xml:space="preserve">de 1 000 mots </w:t>
      </w:r>
      <w:r w:rsidR="00AA3171">
        <w:rPr>
          <w:lang w:val="fr-FR"/>
        </w:rPr>
        <w:t xml:space="preserve">(max) </w:t>
      </w:r>
      <w:r w:rsidRPr="00B515B7">
        <w:rPr>
          <w:lang w:val="fr-FR"/>
        </w:rPr>
        <w:t xml:space="preserve">sur </w:t>
      </w:r>
      <w:r w:rsidR="00AA3171">
        <w:rPr>
          <w:lang w:val="fr-FR"/>
        </w:rPr>
        <w:t>une problématique</w:t>
      </w:r>
      <w:r w:rsidRPr="00B515B7">
        <w:rPr>
          <w:lang w:val="fr-FR"/>
        </w:rPr>
        <w:t xml:space="preserve"> lié</w:t>
      </w:r>
      <w:r w:rsidR="00AA3171">
        <w:rPr>
          <w:lang w:val="fr-FR"/>
        </w:rPr>
        <w:t>e</w:t>
      </w:r>
      <w:r w:rsidRPr="00B515B7">
        <w:rPr>
          <w:lang w:val="fr-FR"/>
        </w:rPr>
        <w:t xml:space="preserve"> </w:t>
      </w:r>
      <w:r w:rsidR="00AA3171">
        <w:rPr>
          <w:lang w:val="fr-FR"/>
        </w:rPr>
        <w:t>aux futurs</w:t>
      </w:r>
      <w:r w:rsidRPr="00B515B7">
        <w:rPr>
          <w:lang w:val="fr-FR"/>
        </w:rPr>
        <w:t xml:space="preserve"> de l'éducation, en passant par la </w:t>
      </w:r>
      <w:r w:rsidR="00AA3171">
        <w:rPr>
          <w:lang w:val="fr-FR"/>
        </w:rPr>
        <w:t>proposition</w:t>
      </w:r>
      <w:r w:rsidRPr="00B515B7">
        <w:rPr>
          <w:lang w:val="fr-FR"/>
        </w:rPr>
        <w:t xml:space="preserve"> d'un dessin, d'un croquis ou d'une peinture pour illustrer </w:t>
      </w:r>
      <w:r w:rsidR="00AA3171">
        <w:rPr>
          <w:lang w:val="fr-FR"/>
        </w:rPr>
        <w:t>une</w:t>
      </w:r>
      <w:r w:rsidRPr="00B515B7">
        <w:rPr>
          <w:lang w:val="fr-FR"/>
        </w:rPr>
        <w:t xml:space="preserve"> vision </w:t>
      </w:r>
      <w:r w:rsidR="00AA3171">
        <w:rPr>
          <w:lang w:val="fr-FR"/>
        </w:rPr>
        <w:t>quant aux</w:t>
      </w:r>
      <w:r w:rsidRPr="00B515B7">
        <w:rPr>
          <w:lang w:val="fr-FR"/>
        </w:rPr>
        <w:t xml:space="preserve"> </w:t>
      </w:r>
      <w:r w:rsidRPr="00AA3171">
        <w:rPr>
          <w:lang w:val="fr-FR"/>
        </w:rPr>
        <w:t>futurs de l'éducation</w:t>
      </w:r>
      <w:r w:rsidRPr="00B515B7">
        <w:rPr>
          <w:i/>
          <w:iCs/>
          <w:lang w:val="fr-FR"/>
        </w:rPr>
        <w:t>.</w:t>
      </w:r>
      <w:r w:rsidRPr="00B515B7">
        <w:rPr>
          <w:lang w:val="fr-FR"/>
        </w:rPr>
        <w:t xml:space="preserve">  </w:t>
      </w:r>
    </w:p>
    <w:p w14:paraId="2C1EDD06" w14:textId="62C4EF22" w:rsidR="00624A1C" w:rsidRPr="004A3A3A" w:rsidRDefault="00624A1C" w:rsidP="00E13B9E">
      <w:pPr>
        <w:pStyle w:val="ListParagraph"/>
        <w:spacing w:line="240" w:lineRule="auto"/>
        <w:ind w:left="0"/>
        <w:jc w:val="both"/>
        <w:rPr>
          <w:rFonts w:cstheme="minorHAnsi"/>
          <w:lang w:val="fr-FR"/>
        </w:rPr>
      </w:pPr>
    </w:p>
    <w:p w14:paraId="3C1B5FC1" w14:textId="77777777" w:rsidR="00624A1C" w:rsidRPr="004A3A3A" w:rsidRDefault="00624A1C" w:rsidP="00624A1C">
      <w:pPr>
        <w:pStyle w:val="ListParagraph"/>
        <w:spacing w:line="240" w:lineRule="auto"/>
        <w:ind w:left="1440"/>
        <w:jc w:val="both"/>
        <w:rPr>
          <w:rFonts w:cstheme="minorHAnsi"/>
          <w:lang w:val="fr-FR"/>
        </w:rPr>
      </w:pPr>
    </w:p>
    <w:sectPr w:rsidR="00624A1C" w:rsidRPr="004A3A3A" w:rsidSect="002448CB">
      <w:footerReference w:type="default" r:id="rId4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239D2" w14:textId="77777777" w:rsidR="00DF0D7D" w:rsidRDefault="00DF0D7D" w:rsidP="00925B34">
      <w:pPr>
        <w:spacing w:line="240" w:lineRule="auto"/>
      </w:pPr>
      <w:r>
        <w:separator/>
      </w:r>
    </w:p>
  </w:endnote>
  <w:endnote w:type="continuationSeparator" w:id="0">
    <w:p w14:paraId="2CCDF278" w14:textId="77777777" w:rsidR="00DF0D7D" w:rsidRDefault="00DF0D7D" w:rsidP="00925B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sz w:val="20"/>
        <w:szCs w:val="20"/>
      </w:rPr>
      <w:id w:val="1906726518"/>
      <w:docPartObj>
        <w:docPartGallery w:val="Page Numbers (Bottom of Page)"/>
        <w:docPartUnique/>
      </w:docPartObj>
    </w:sdtPr>
    <w:sdtEndPr>
      <w:rPr>
        <w:noProof/>
      </w:rPr>
    </w:sdtEndPr>
    <w:sdtContent>
      <w:p w14:paraId="7D21B7F5" w14:textId="53C46E7A" w:rsidR="00627619" w:rsidRPr="0076691F" w:rsidRDefault="00722136" w:rsidP="00D57E2D">
        <w:pPr>
          <w:pStyle w:val="Footer"/>
          <w:jc w:val="center"/>
          <w:rPr>
            <w:rFonts w:asciiTheme="majorHAnsi" w:hAnsiTheme="majorHAnsi" w:cstheme="majorHAnsi"/>
            <w:sz w:val="20"/>
            <w:szCs w:val="20"/>
          </w:rPr>
        </w:pPr>
        <w:r>
          <w:rPr>
            <w:noProof/>
          </w:rPr>
          <w:drawing>
            <wp:anchor distT="0" distB="0" distL="0" distR="0" simplePos="0" relativeHeight="251668480" behindDoc="1" locked="0" layoutInCell="1" allowOverlap="1" wp14:anchorId="12A6D7BA" wp14:editId="0CB5AE62">
              <wp:simplePos x="0" y="0"/>
              <wp:positionH relativeFrom="page">
                <wp:posOffset>6429713</wp:posOffset>
              </wp:positionH>
              <wp:positionV relativeFrom="paragraph">
                <wp:posOffset>-156386</wp:posOffset>
              </wp:positionV>
              <wp:extent cx="1076960" cy="575310"/>
              <wp:effectExtent l="0" t="0" r="889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076960" cy="575310"/>
                      </a:xfrm>
                      <a:prstGeom prst="rect">
                        <a:avLst/>
                      </a:prstGeom>
                    </pic:spPr>
                  </pic:pic>
                </a:graphicData>
              </a:graphic>
            </wp:anchor>
          </w:drawing>
        </w:r>
        <w:r w:rsidR="00627619" w:rsidRPr="007A05B0">
          <w:rPr>
            <w:rFonts w:asciiTheme="majorHAnsi" w:hAnsiTheme="majorHAnsi" w:cstheme="majorHAnsi"/>
            <w:sz w:val="20"/>
            <w:szCs w:val="20"/>
          </w:rPr>
          <w:fldChar w:fldCharType="begin"/>
        </w:r>
        <w:r w:rsidR="00627619" w:rsidRPr="007A05B0">
          <w:rPr>
            <w:rFonts w:asciiTheme="majorHAnsi" w:hAnsiTheme="majorHAnsi" w:cstheme="majorHAnsi"/>
            <w:sz w:val="20"/>
            <w:szCs w:val="20"/>
          </w:rPr>
          <w:instrText xml:space="preserve"> PAGE   \* MERGEFORMAT </w:instrText>
        </w:r>
        <w:r w:rsidR="00627619" w:rsidRPr="007A05B0">
          <w:rPr>
            <w:rFonts w:asciiTheme="majorHAnsi" w:hAnsiTheme="majorHAnsi" w:cstheme="majorHAnsi"/>
            <w:sz w:val="20"/>
            <w:szCs w:val="20"/>
          </w:rPr>
          <w:fldChar w:fldCharType="separate"/>
        </w:r>
        <w:r w:rsidR="000329D6">
          <w:rPr>
            <w:rFonts w:asciiTheme="majorHAnsi" w:hAnsiTheme="majorHAnsi" w:cstheme="majorHAnsi"/>
            <w:noProof/>
            <w:sz w:val="20"/>
            <w:szCs w:val="20"/>
          </w:rPr>
          <w:t>1</w:t>
        </w:r>
        <w:r w:rsidR="00627619" w:rsidRPr="007A05B0">
          <w:rPr>
            <w:rFonts w:asciiTheme="majorHAnsi" w:hAnsiTheme="majorHAnsi" w:cstheme="majorHAnsi"/>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D40E7" w14:textId="1ED67430" w:rsidR="00627619" w:rsidRDefault="000329D6">
    <w:pPr>
      <w:pStyle w:val="Footer"/>
    </w:pPr>
    <w:r>
      <w:rPr>
        <w:noProof/>
      </w:rPr>
      <w:drawing>
        <wp:anchor distT="0" distB="0" distL="0" distR="0" simplePos="0" relativeHeight="251672576" behindDoc="1" locked="0" layoutInCell="1" allowOverlap="1" wp14:anchorId="608E7F56" wp14:editId="0BF9BACA">
          <wp:simplePos x="0" y="0"/>
          <wp:positionH relativeFrom="page">
            <wp:posOffset>8761730</wp:posOffset>
          </wp:positionH>
          <wp:positionV relativeFrom="paragraph">
            <wp:posOffset>83820</wp:posOffset>
          </wp:positionV>
          <wp:extent cx="1076960" cy="575310"/>
          <wp:effectExtent l="0" t="0" r="8890" b="0"/>
          <wp:wrapNone/>
          <wp:docPr id="1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076960" cy="575310"/>
                  </a:xfrm>
                  <a:prstGeom prst="rect">
                    <a:avLst/>
                  </a:prstGeom>
                </pic:spPr>
              </pic:pic>
            </a:graphicData>
          </a:graphic>
        </wp:anchor>
      </w:drawing>
    </w:r>
  </w:p>
  <w:p w14:paraId="4ADF9152" w14:textId="30649C8C" w:rsidR="00627619" w:rsidRPr="0076691F" w:rsidRDefault="00627619" w:rsidP="00DD0A04">
    <w:pPr>
      <w:pStyle w:val="Footer"/>
      <w:jc w:val="right"/>
      <w:rPr>
        <w:rFonts w:asciiTheme="majorHAnsi" w:hAnsiTheme="majorHAnsi" w:cstheme="majorHAnsi"/>
        <w:sz w:val="20"/>
        <w:szCs w:val="20"/>
      </w:rPr>
    </w:pPr>
    <w:r w:rsidRPr="0076691F">
      <w:rPr>
        <w:rFonts w:ascii="Calibri" w:hAnsi="Calibri" w:cs="Calibri"/>
        <w:noProof/>
        <w:color w:val="1F4E79" w:themeColor="accent1" w:themeShade="80"/>
        <w:sz w:val="32"/>
        <w:szCs w:val="32"/>
        <w:lang w:val="fr-FR" w:eastAsia="fr-FR"/>
      </w:rPr>
      <w:drawing>
        <wp:anchor distT="0" distB="0" distL="114300" distR="114300" simplePos="0" relativeHeight="251666432" behindDoc="1" locked="0" layoutInCell="1" allowOverlap="1" wp14:anchorId="04D8CDCA" wp14:editId="4F0FD6BF">
          <wp:simplePos x="0" y="0"/>
          <wp:positionH relativeFrom="column">
            <wp:posOffset>731520</wp:posOffset>
          </wp:positionH>
          <wp:positionV relativeFrom="paragraph">
            <wp:posOffset>2437765</wp:posOffset>
          </wp:positionV>
          <wp:extent cx="1034415" cy="608330"/>
          <wp:effectExtent l="0" t="0" r="0" b="1270"/>
          <wp:wrapTight wrapText="bothSides">
            <wp:wrapPolygon edited="0">
              <wp:start x="0" y="0"/>
              <wp:lineTo x="0" y="20969"/>
              <wp:lineTo x="21083" y="20969"/>
              <wp:lineTo x="21083" y="0"/>
              <wp:lineTo x="0" y="0"/>
            </wp:wrapPolygon>
          </wp:wrapTight>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4415" cy="6083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sz w:val="20"/>
        <w:szCs w:val="20"/>
      </w:rPr>
      <w:id w:val="-567265946"/>
      <w:docPartObj>
        <w:docPartGallery w:val="Page Numbers (Bottom of Page)"/>
        <w:docPartUnique/>
      </w:docPartObj>
    </w:sdtPr>
    <w:sdtEndPr>
      <w:rPr>
        <w:noProof/>
      </w:rPr>
    </w:sdtEndPr>
    <w:sdtContent>
      <w:p w14:paraId="075C752B" w14:textId="0F45E093" w:rsidR="00627619" w:rsidRPr="0076691F" w:rsidRDefault="000329D6" w:rsidP="00D57E2D">
        <w:pPr>
          <w:pStyle w:val="Footer"/>
          <w:jc w:val="center"/>
          <w:rPr>
            <w:rFonts w:asciiTheme="majorHAnsi" w:hAnsiTheme="majorHAnsi" w:cstheme="majorHAnsi"/>
            <w:sz w:val="20"/>
            <w:szCs w:val="20"/>
          </w:rPr>
        </w:pPr>
        <w:r>
          <w:rPr>
            <w:noProof/>
          </w:rPr>
          <w:drawing>
            <wp:anchor distT="0" distB="0" distL="0" distR="0" simplePos="0" relativeHeight="251670528" behindDoc="1" locked="0" layoutInCell="1" allowOverlap="1" wp14:anchorId="605F7AA7" wp14:editId="48856436">
              <wp:simplePos x="0" y="0"/>
              <wp:positionH relativeFrom="page">
                <wp:posOffset>6241525</wp:posOffset>
              </wp:positionH>
              <wp:positionV relativeFrom="paragraph">
                <wp:posOffset>-148645</wp:posOffset>
              </wp:positionV>
              <wp:extent cx="1076960" cy="575310"/>
              <wp:effectExtent l="0" t="0" r="8890"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076960" cy="575310"/>
                      </a:xfrm>
                      <a:prstGeom prst="rect">
                        <a:avLst/>
                      </a:prstGeom>
                    </pic:spPr>
                  </pic:pic>
                </a:graphicData>
              </a:graphic>
            </wp:anchor>
          </w:drawing>
        </w:r>
        <w:r w:rsidR="00627619" w:rsidRPr="0076691F">
          <w:rPr>
            <w:rFonts w:ascii="Calibri" w:hAnsi="Calibri" w:cs="Calibri"/>
            <w:noProof/>
            <w:color w:val="1F4E79" w:themeColor="accent1" w:themeShade="80"/>
            <w:sz w:val="32"/>
            <w:szCs w:val="32"/>
            <w:lang w:val="fr-FR" w:eastAsia="fr-FR"/>
          </w:rPr>
          <w:drawing>
            <wp:anchor distT="0" distB="0" distL="114300" distR="114300" simplePos="0" relativeHeight="251663360" behindDoc="1" locked="0" layoutInCell="1" allowOverlap="1" wp14:anchorId="6C3C0B45" wp14:editId="56894123">
              <wp:simplePos x="0" y="0"/>
              <wp:positionH relativeFrom="column">
                <wp:posOffset>7875058</wp:posOffset>
              </wp:positionH>
              <wp:positionV relativeFrom="paragraph">
                <wp:posOffset>-186690</wp:posOffset>
              </wp:positionV>
              <wp:extent cx="1034415" cy="608330"/>
              <wp:effectExtent l="0" t="0" r="0" b="1270"/>
              <wp:wrapTight wrapText="bothSides">
                <wp:wrapPolygon edited="0">
                  <wp:start x="0" y="0"/>
                  <wp:lineTo x="0" y="20969"/>
                  <wp:lineTo x="21083" y="20969"/>
                  <wp:lineTo x="21083" y="0"/>
                  <wp:lineTo x="0" y="0"/>
                </wp:wrapPolygon>
              </wp:wrapTight>
              <wp:docPr id="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4415" cy="608330"/>
                      </a:xfrm>
                      <a:prstGeom prst="rect">
                        <a:avLst/>
                      </a:prstGeom>
                    </pic:spPr>
                  </pic:pic>
                </a:graphicData>
              </a:graphic>
              <wp14:sizeRelH relativeFrom="margin">
                <wp14:pctWidth>0</wp14:pctWidth>
              </wp14:sizeRelH>
              <wp14:sizeRelV relativeFrom="margin">
                <wp14:pctHeight>0</wp14:pctHeight>
              </wp14:sizeRelV>
            </wp:anchor>
          </w:drawing>
        </w:r>
        <w:r w:rsidR="00627619" w:rsidRPr="007A05B0">
          <w:rPr>
            <w:rFonts w:asciiTheme="majorHAnsi" w:hAnsiTheme="majorHAnsi" w:cstheme="majorHAnsi"/>
            <w:sz w:val="20"/>
            <w:szCs w:val="20"/>
          </w:rPr>
          <w:fldChar w:fldCharType="begin"/>
        </w:r>
        <w:r w:rsidR="00627619" w:rsidRPr="007A05B0">
          <w:rPr>
            <w:rFonts w:asciiTheme="majorHAnsi" w:hAnsiTheme="majorHAnsi" w:cstheme="majorHAnsi"/>
            <w:sz w:val="20"/>
            <w:szCs w:val="20"/>
          </w:rPr>
          <w:instrText xml:space="preserve"> PAGE   \* MERGEFORMAT </w:instrText>
        </w:r>
        <w:r w:rsidR="00627619" w:rsidRPr="007A05B0">
          <w:rPr>
            <w:rFonts w:asciiTheme="majorHAnsi" w:hAnsiTheme="majorHAnsi" w:cstheme="majorHAnsi"/>
            <w:sz w:val="20"/>
            <w:szCs w:val="20"/>
          </w:rPr>
          <w:fldChar w:fldCharType="separate"/>
        </w:r>
        <w:r>
          <w:rPr>
            <w:rFonts w:asciiTheme="majorHAnsi" w:hAnsiTheme="majorHAnsi" w:cstheme="majorHAnsi"/>
            <w:noProof/>
            <w:sz w:val="20"/>
            <w:szCs w:val="20"/>
          </w:rPr>
          <w:t>21</w:t>
        </w:r>
        <w:r w:rsidR="00627619" w:rsidRPr="007A05B0">
          <w:rPr>
            <w:rFonts w:asciiTheme="majorHAnsi" w:hAnsiTheme="majorHAnsi" w:cstheme="maj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7EC58" w14:textId="77777777" w:rsidR="00DF0D7D" w:rsidRDefault="00DF0D7D" w:rsidP="00925B34">
      <w:pPr>
        <w:spacing w:line="240" w:lineRule="auto"/>
      </w:pPr>
      <w:r>
        <w:separator/>
      </w:r>
    </w:p>
  </w:footnote>
  <w:footnote w:type="continuationSeparator" w:id="0">
    <w:p w14:paraId="3AD6F3A8" w14:textId="77777777" w:rsidR="00DF0D7D" w:rsidRDefault="00DF0D7D" w:rsidP="00925B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C375B"/>
    <w:multiLevelType w:val="hybridMultilevel"/>
    <w:tmpl w:val="DA7C765A"/>
    <w:lvl w:ilvl="0" w:tplc="0A3C11F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9434B3"/>
    <w:multiLevelType w:val="hybridMultilevel"/>
    <w:tmpl w:val="7EF27BCA"/>
    <w:lvl w:ilvl="0" w:tplc="6B4E06AE">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E46332F"/>
    <w:multiLevelType w:val="hybridMultilevel"/>
    <w:tmpl w:val="B6542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FC17BF"/>
    <w:multiLevelType w:val="hybridMultilevel"/>
    <w:tmpl w:val="758CD686"/>
    <w:lvl w:ilvl="0" w:tplc="0A3C11F4">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65738C1"/>
    <w:multiLevelType w:val="hybridMultilevel"/>
    <w:tmpl w:val="4776FA90"/>
    <w:lvl w:ilvl="0" w:tplc="95D6CFD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6B26DAF"/>
    <w:multiLevelType w:val="hybridMultilevel"/>
    <w:tmpl w:val="2E0E1366"/>
    <w:lvl w:ilvl="0" w:tplc="75F4A78C">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8D321F10">
      <w:start w:val="6"/>
      <w:numFmt w:val="bullet"/>
      <w:lvlText w:val=""/>
      <w:lvlJc w:val="left"/>
      <w:pPr>
        <w:ind w:left="2520" w:hanging="360"/>
      </w:pPr>
      <w:rPr>
        <w:rFonts w:ascii="Symbol" w:eastAsiaTheme="minorHAnsi" w:hAnsi="Symbol" w:cstheme="minorHAnsi"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25"/>
    <w:rsid w:val="00016727"/>
    <w:rsid w:val="00016A9D"/>
    <w:rsid w:val="000260DB"/>
    <w:rsid w:val="00031E73"/>
    <w:rsid w:val="000329D6"/>
    <w:rsid w:val="00034565"/>
    <w:rsid w:val="00040E51"/>
    <w:rsid w:val="00057C89"/>
    <w:rsid w:val="0007016B"/>
    <w:rsid w:val="000804EC"/>
    <w:rsid w:val="00083CB9"/>
    <w:rsid w:val="00083DE9"/>
    <w:rsid w:val="00085CE1"/>
    <w:rsid w:val="000920A3"/>
    <w:rsid w:val="00093812"/>
    <w:rsid w:val="00095FD7"/>
    <w:rsid w:val="000A0659"/>
    <w:rsid w:val="000A20E4"/>
    <w:rsid w:val="000A4176"/>
    <w:rsid w:val="000A5656"/>
    <w:rsid w:val="000B2785"/>
    <w:rsid w:val="000B33D2"/>
    <w:rsid w:val="000B65CC"/>
    <w:rsid w:val="000B76E4"/>
    <w:rsid w:val="000C389E"/>
    <w:rsid w:val="000D0CA1"/>
    <w:rsid w:val="000D6EED"/>
    <w:rsid w:val="000E02E2"/>
    <w:rsid w:val="000E5575"/>
    <w:rsid w:val="000E6715"/>
    <w:rsid w:val="000F563B"/>
    <w:rsid w:val="000F75B3"/>
    <w:rsid w:val="00112496"/>
    <w:rsid w:val="00113174"/>
    <w:rsid w:val="001162F0"/>
    <w:rsid w:val="001274B9"/>
    <w:rsid w:val="00131ABE"/>
    <w:rsid w:val="00135E29"/>
    <w:rsid w:val="0013764F"/>
    <w:rsid w:val="00137F8E"/>
    <w:rsid w:val="00156F2F"/>
    <w:rsid w:val="0016447A"/>
    <w:rsid w:val="00165D93"/>
    <w:rsid w:val="00166029"/>
    <w:rsid w:val="00183BC1"/>
    <w:rsid w:val="001A33D2"/>
    <w:rsid w:val="001A55C6"/>
    <w:rsid w:val="001A7C9A"/>
    <w:rsid w:val="001B3039"/>
    <w:rsid w:val="001B344B"/>
    <w:rsid w:val="001C5540"/>
    <w:rsid w:val="001C6C5C"/>
    <w:rsid w:val="001D3796"/>
    <w:rsid w:val="001D37F1"/>
    <w:rsid w:val="001F45E8"/>
    <w:rsid w:val="00200224"/>
    <w:rsid w:val="00200B10"/>
    <w:rsid w:val="00200EAD"/>
    <w:rsid w:val="00200FF8"/>
    <w:rsid w:val="00201E14"/>
    <w:rsid w:val="00205890"/>
    <w:rsid w:val="00210906"/>
    <w:rsid w:val="002243A3"/>
    <w:rsid w:val="002340F4"/>
    <w:rsid w:val="00235593"/>
    <w:rsid w:val="00240C28"/>
    <w:rsid w:val="002420DB"/>
    <w:rsid w:val="002448CB"/>
    <w:rsid w:val="00253091"/>
    <w:rsid w:val="002531F5"/>
    <w:rsid w:val="002547E4"/>
    <w:rsid w:val="00274278"/>
    <w:rsid w:val="00294BF5"/>
    <w:rsid w:val="00296EFB"/>
    <w:rsid w:val="002A1119"/>
    <w:rsid w:val="002A43D3"/>
    <w:rsid w:val="002B4F77"/>
    <w:rsid w:val="002C04C9"/>
    <w:rsid w:val="002C2072"/>
    <w:rsid w:val="002C2113"/>
    <w:rsid w:val="002C5673"/>
    <w:rsid w:val="002C5AA1"/>
    <w:rsid w:val="002D20B3"/>
    <w:rsid w:val="002D2E0B"/>
    <w:rsid w:val="002D5F0B"/>
    <w:rsid w:val="002D6377"/>
    <w:rsid w:val="002E039F"/>
    <w:rsid w:val="002E43B7"/>
    <w:rsid w:val="002E579F"/>
    <w:rsid w:val="002F0E97"/>
    <w:rsid w:val="002F574E"/>
    <w:rsid w:val="002F6938"/>
    <w:rsid w:val="003061F5"/>
    <w:rsid w:val="003213A2"/>
    <w:rsid w:val="003221A7"/>
    <w:rsid w:val="00326753"/>
    <w:rsid w:val="003301D0"/>
    <w:rsid w:val="00340A31"/>
    <w:rsid w:val="003411C8"/>
    <w:rsid w:val="00341F91"/>
    <w:rsid w:val="00351B1F"/>
    <w:rsid w:val="00367CDD"/>
    <w:rsid w:val="003716F9"/>
    <w:rsid w:val="00372C5B"/>
    <w:rsid w:val="003805E1"/>
    <w:rsid w:val="00387131"/>
    <w:rsid w:val="003A03BF"/>
    <w:rsid w:val="003A540D"/>
    <w:rsid w:val="003B2CF8"/>
    <w:rsid w:val="003C5B80"/>
    <w:rsid w:val="003D338B"/>
    <w:rsid w:val="003E2311"/>
    <w:rsid w:val="003E7E13"/>
    <w:rsid w:val="003F128C"/>
    <w:rsid w:val="003F4AC0"/>
    <w:rsid w:val="00400B1A"/>
    <w:rsid w:val="00402A82"/>
    <w:rsid w:val="004218C7"/>
    <w:rsid w:val="004240D5"/>
    <w:rsid w:val="00424118"/>
    <w:rsid w:val="004267F4"/>
    <w:rsid w:val="00427522"/>
    <w:rsid w:val="00430842"/>
    <w:rsid w:val="00433100"/>
    <w:rsid w:val="00434C15"/>
    <w:rsid w:val="00436231"/>
    <w:rsid w:val="00452809"/>
    <w:rsid w:val="00452C1C"/>
    <w:rsid w:val="00457790"/>
    <w:rsid w:val="004736B3"/>
    <w:rsid w:val="0048358E"/>
    <w:rsid w:val="004850C9"/>
    <w:rsid w:val="00485AFE"/>
    <w:rsid w:val="00486E75"/>
    <w:rsid w:val="0049516B"/>
    <w:rsid w:val="004A0BB3"/>
    <w:rsid w:val="004A368F"/>
    <w:rsid w:val="004A3A3A"/>
    <w:rsid w:val="004A3E8C"/>
    <w:rsid w:val="004B2DEE"/>
    <w:rsid w:val="004B3487"/>
    <w:rsid w:val="004C2A06"/>
    <w:rsid w:val="004D5DEB"/>
    <w:rsid w:val="004E6E97"/>
    <w:rsid w:val="004E6F6D"/>
    <w:rsid w:val="004F38CC"/>
    <w:rsid w:val="004F5FCF"/>
    <w:rsid w:val="005010B7"/>
    <w:rsid w:val="0050188A"/>
    <w:rsid w:val="00502E39"/>
    <w:rsid w:val="005139A8"/>
    <w:rsid w:val="00517571"/>
    <w:rsid w:val="00526280"/>
    <w:rsid w:val="005305ED"/>
    <w:rsid w:val="0053435E"/>
    <w:rsid w:val="00535BB4"/>
    <w:rsid w:val="00535DED"/>
    <w:rsid w:val="00543D5D"/>
    <w:rsid w:val="00547A1E"/>
    <w:rsid w:val="005504A6"/>
    <w:rsid w:val="00557B65"/>
    <w:rsid w:val="005618CB"/>
    <w:rsid w:val="0057309D"/>
    <w:rsid w:val="005746D5"/>
    <w:rsid w:val="005907FE"/>
    <w:rsid w:val="00593CEE"/>
    <w:rsid w:val="005A0B6B"/>
    <w:rsid w:val="005A148E"/>
    <w:rsid w:val="005A3612"/>
    <w:rsid w:val="005B2E18"/>
    <w:rsid w:val="005B2EE2"/>
    <w:rsid w:val="005B6095"/>
    <w:rsid w:val="005B60C9"/>
    <w:rsid w:val="005C6787"/>
    <w:rsid w:val="005D73B8"/>
    <w:rsid w:val="005E3D2C"/>
    <w:rsid w:val="005F104C"/>
    <w:rsid w:val="005F25D3"/>
    <w:rsid w:val="005F6B83"/>
    <w:rsid w:val="0060039F"/>
    <w:rsid w:val="006113C8"/>
    <w:rsid w:val="0061495B"/>
    <w:rsid w:val="006154FE"/>
    <w:rsid w:val="006211B8"/>
    <w:rsid w:val="0062205F"/>
    <w:rsid w:val="00622431"/>
    <w:rsid w:val="00624115"/>
    <w:rsid w:val="0062480D"/>
    <w:rsid w:val="00624A1C"/>
    <w:rsid w:val="00627619"/>
    <w:rsid w:val="00650FCB"/>
    <w:rsid w:val="006513BA"/>
    <w:rsid w:val="006579F2"/>
    <w:rsid w:val="00674F80"/>
    <w:rsid w:val="00682589"/>
    <w:rsid w:val="00685FA8"/>
    <w:rsid w:val="00696D75"/>
    <w:rsid w:val="006A54D3"/>
    <w:rsid w:val="006C1808"/>
    <w:rsid w:val="006C74CD"/>
    <w:rsid w:val="006D2735"/>
    <w:rsid w:val="006D494F"/>
    <w:rsid w:val="006D55B4"/>
    <w:rsid w:val="006D5F3F"/>
    <w:rsid w:val="006E42DE"/>
    <w:rsid w:val="006E4C3B"/>
    <w:rsid w:val="007131E5"/>
    <w:rsid w:val="00713722"/>
    <w:rsid w:val="00717C0C"/>
    <w:rsid w:val="00722136"/>
    <w:rsid w:val="0072244F"/>
    <w:rsid w:val="0073440A"/>
    <w:rsid w:val="00742AF0"/>
    <w:rsid w:val="0074313C"/>
    <w:rsid w:val="0076691F"/>
    <w:rsid w:val="00767B85"/>
    <w:rsid w:val="007742BC"/>
    <w:rsid w:val="00781899"/>
    <w:rsid w:val="00787C37"/>
    <w:rsid w:val="0079611E"/>
    <w:rsid w:val="007A05B0"/>
    <w:rsid w:val="007A5514"/>
    <w:rsid w:val="007A5F07"/>
    <w:rsid w:val="007B06B1"/>
    <w:rsid w:val="007B1366"/>
    <w:rsid w:val="007B71B1"/>
    <w:rsid w:val="007B7FF6"/>
    <w:rsid w:val="007C5F9B"/>
    <w:rsid w:val="007C6115"/>
    <w:rsid w:val="007D289F"/>
    <w:rsid w:val="007F0C34"/>
    <w:rsid w:val="007F61E8"/>
    <w:rsid w:val="008113A0"/>
    <w:rsid w:val="00813D2E"/>
    <w:rsid w:val="00822529"/>
    <w:rsid w:val="00825B37"/>
    <w:rsid w:val="00825F6F"/>
    <w:rsid w:val="00831049"/>
    <w:rsid w:val="00852DF9"/>
    <w:rsid w:val="008650AC"/>
    <w:rsid w:val="0086537A"/>
    <w:rsid w:val="008659BC"/>
    <w:rsid w:val="00872861"/>
    <w:rsid w:val="00874D18"/>
    <w:rsid w:val="0088005E"/>
    <w:rsid w:val="00890F77"/>
    <w:rsid w:val="008A5A56"/>
    <w:rsid w:val="008B03BF"/>
    <w:rsid w:val="008B1B22"/>
    <w:rsid w:val="008E2D04"/>
    <w:rsid w:val="008F119A"/>
    <w:rsid w:val="008F2779"/>
    <w:rsid w:val="00904C64"/>
    <w:rsid w:val="00910F2B"/>
    <w:rsid w:val="00913D5E"/>
    <w:rsid w:val="00917AC1"/>
    <w:rsid w:val="00921A1B"/>
    <w:rsid w:val="00925B34"/>
    <w:rsid w:val="00927B86"/>
    <w:rsid w:val="00930B75"/>
    <w:rsid w:val="0094033A"/>
    <w:rsid w:val="00960E46"/>
    <w:rsid w:val="0096106B"/>
    <w:rsid w:val="0096611B"/>
    <w:rsid w:val="00967500"/>
    <w:rsid w:val="00967B80"/>
    <w:rsid w:val="00970560"/>
    <w:rsid w:val="00972052"/>
    <w:rsid w:val="00977C5A"/>
    <w:rsid w:val="00980617"/>
    <w:rsid w:val="00993743"/>
    <w:rsid w:val="00993F84"/>
    <w:rsid w:val="00997499"/>
    <w:rsid w:val="009C611B"/>
    <w:rsid w:val="009D0BE6"/>
    <w:rsid w:val="009D3670"/>
    <w:rsid w:val="009E217D"/>
    <w:rsid w:val="009E3029"/>
    <w:rsid w:val="009F11F9"/>
    <w:rsid w:val="009F1783"/>
    <w:rsid w:val="00A06014"/>
    <w:rsid w:val="00A10A65"/>
    <w:rsid w:val="00A172BC"/>
    <w:rsid w:val="00A272BE"/>
    <w:rsid w:val="00A325A2"/>
    <w:rsid w:val="00A325AC"/>
    <w:rsid w:val="00A34370"/>
    <w:rsid w:val="00A461FA"/>
    <w:rsid w:val="00A62035"/>
    <w:rsid w:val="00A660A0"/>
    <w:rsid w:val="00A73F54"/>
    <w:rsid w:val="00A74F86"/>
    <w:rsid w:val="00A8262E"/>
    <w:rsid w:val="00AA0BFC"/>
    <w:rsid w:val="00AA3171"/>
    <w:rsid w:val="00AA3830"/>
    <w:rsid w:val="00AA51A3"/>
    <w:rsid w:val="00AB6D42"/>
    <w:rsid w:val="00AD1D07"/>
    <w:rsid w:val="00B0126F"/>
    <w:rsid w:val="00B04C56"/>
    <w:rsid w:val="00B16AF1"/>
    <w:rsid w:val="00B307B6"/>
    <w:rsid w:val="00B3316B"/>
    <w:rsid w:val="00B33C22"/>
    <w:rsid w:val="00B441D4"/>
    <w:rsid w:val="00B515B7"/>
    <w:rsid w:val="00B5640A"/>
    <w:rsid w:val="00B71AC3"/>
    <w:rsid w:val="00B72AC5"/>
    <w:rsid w:val="00B778A9"/>
    <w:rsid w:val="00B854AA"/>
    <w:rsid w:val="00BB2180"/>
    <w:rsid w:val="00BB7A24"/>
    <w:rsid w:val="00BC42FD"/>
    <w:rsid w:val="00BC6B7A"/>
    <w:rsid w:val="00BD2DB2"/>
    <w:rsid w:val="00BD420F"/>
    <w:rsid w:val="00BD4C95"/>
    <w:rsid w:val="00BF23DB"/>
    <w:rsid w:val="00C02DDC"/>
    <w:rsid w:val="00C069C2"/>
    <w:rsid w:val="00C15A3C"/>
    <w:rsid w:val="00C32405"/>
    <w:rsid w:val="00C33D68"/>
    <w:rsid w:val="00C348C5"/>
    <w:rsid w:val="00C35589"/>
    <w:rsid w:val="00C36A19"/>
    <w:rsid w:val="00C507FE"/>
    <w:rsid w:val="00C55927"/>
    <w:rsid w:val="00C60B1B"/>
    <w:rsid w:val="00C610FD"/>
    <w:rsid w:val="00C74DD6"/>
    <w:rsid w:val="00C81B7B"/>
    <w:rsid w:val="00C82D93"/>
    <w:rsid w:val="00C8350F"/>
    <w:rsid w:val="00C86F45"/>
    <w:rsid w:val="00C97086"/>
    <w:rsid w:val="00C979FC"/>
    <w:rsid w:val="00C97A9A"/>
    <w:rsid w:val="00CB16A6"/>
    <w:rsid w:val="00CC308C"/>
    <w:rsid w:val="00CC5CCC"/>
    <w:rsid w:val="00CD2EC5"/>
    <w:rsid w:val="00CD7D0B"/>
    <w:rsid w:val="00CF0C19"/>
    <w:rsid w:val="00CF1125"/>
    <w:rsid w:val="00D02EC0"/>
    <w:rsid w:val="00D11E6A"/>
    <w:rsid w:val="00D147BC"/>
    <w:rsid w:val="00D20499"/>
    <w:rsid w:val="00D22DBE"/>
    <w:rsid w:val="00D23437"/>
    <w:rsid w:val="00D25D84"/>
    <w:rsid w:val="00D263B3"/>
    <w:rsid w:val="00D27340"/>
    <w:rsid w:val="00D34F60"/>
    <w:rsid w:val="00D378D2"/>
    <w:rsid w:val="00D404F4"/>
    <w:rsid w:val="00D44876"/>
    <w:rsid w:val="00D46965"/>
    <w:rsid w:val="00D51F64"/>
    <w:rsid w:val="00D57E2D"/>
    <w:rsid w:val="00D62FFD"/>
    <w:rsid w:val="00D63B2C"/>
    <w:rsid w:val="00D76168"/>
    <w:rsid w:val="00D76D9B"/>
    <w:rsid w:val="00D815EC"/>
    <w:rsid w:val="00D81E77"/>
    <w:rsid w:val="00D86CA3"/>
    <w:rsid w:val="00D94047"/>
    <w:rsid w:val="00D957D6"/>
    <w:rsid w:val="00DA1FF7"/>
    <w:rsid w:val="00DC1328"/>
    <w:rsid w:val="00DC24D9"/>
    <w:rsid w:val="00DD0A04"/>
    <w:rsid w:val="00DD20B7"/>
    <w:rsid w:val="00DD4B31"/>
    <w:rsid w:val="00DF0D7D"/>
    <w:rsid w:val="00DF25DD"/>
    <w:rsid w:val="00DF3B44"/>
    <w:rsid w:val="00E04DE4"/>
    <w:rsid w:val="00E13B9E"/>
    <w:rsid w:val="00E21435"/>
    <w:rsid w:val="00E325F8"/>
    <w:rsid w:val="00E51296"/>
    <w:rsid w:val="00E67067"/>
    <w:rsid w:val="00E80309"/>
    <w:rsid w:val="00E834F9"/>
    <w:rsid w:val="00E86FDC"/>
    <w:rsid w:val="00E90161"/>
    <w:rsid w:val="00E97CEE"/>
    <w:rsid w:val="00EA0E5C"/>
    <w:rsid w:val="00EC2539"/>
    <w:rsid w:val="00EC48DD"/>
    <w:rsid w:val="00EC5814"/>
    <w:rsid w:val="00EC62FB"/>
    <w:rsid w:val="00ED0B70"/>
    <w:rsid w:val="00ED110E"/>
    <w:rsid w:val="00ED5007"/>
    <w:rsid w:val="00EE6165"/>
    <w:rsid w:val="00F10303"/>
    <w:rsid w:val="00F14587"/>
    <w:rsid w:val="00F25B62"/>
    <w:rsid w:val="00F26726"/>
    <w:rsid w:val="00F32553"/>
    <w:rsid w:val="00F54EE9"/>
    <w:rsid w:val="00F620C9"/>
    <w:rsid w:val="00F83EB4"/>
    <w:rsid w:val="00F85F78"/>
    <w:rsid w:val="00F93938"/>
    <w:rsid w:val="00F97C7A"/>
    <w:rsid w:val="00FA6B5D"/>
    <w:rsid w:val="00FB5DFE"/>
    <w:rsid w:val="00FC23C9"/>
    <w:rsid w:val="00FC661D"/>
    <w:rsid w:val="00FD31CA"/>
    <w:rsid w:val="00FD498C"/>
    <w:rsid w:val="00FE3996"/>
    <w:rsid w:val="00FF4691"/>
    <w:rsid w:val="00FF5D94"/>
    <w:rsid w:val="00FF7588"/>
    <w:rsid w:val="00FF76E7"/>
    <w:rsid w:val="00FF7E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774C0"/>
  <w15:chartTrackingRefBased/>
  <w15:docId w15:val="{118EF3B5-665D-4FDD-9E53-3DFF627AE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02DD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125"/>
    <w:pPr>
      <w:ind w:left="720"/>
      <w:contextualSpacing/>
    </w:pPr>
  </w:style>
  <w:style w:type="paragraph" w:styleId="Header">
    <w:name w:val="header"/>
    <w:basedOn w:val="Normal"/>
    <w:link w:val="HeaderChar"/>
    <w:uiPriority w:val="99"/>
    <w:unhideWhenUsed/>
    <w:rsid w:val="00925B34"/>
    <w:pPr>
      <w:tabs>
        <w:tab w:val="center" w:pos="4680"/>
        <w:tab w:val="right" w:pos="9360"/>
      </w:tabs>
      <w:spacing w:line="240" w:lineRule="auto"/>
    </w:pPr>
  </w:style>
  <w:style w:type="character" w:customStyle="1" w:styleId="HeaderChar">
    <w:name w:val="Header Char"/>
    <w:basedOn w:val="DefaultParagraphFont"/>
    <w:link w:val="Header"/>
    <w:uiPriority w:val="99"/>
    <w:rsid w:val="00925B34"/>
  </w:style>
  <w:style w:type="paragraph" w:styleId="Footer">
    <w:name w:val="footer"/>
    <w:basedOn w:val="Normal"/>
    <w:link w:val="FooterChar"/>
    <w:uiPriority w:val="99"/>
    <w:unhideWhenUsed/>
    <w:rsid w:val="00925B34"/>
    <w:pPr>
      <w:tabs>
        <w:tab w:val="center" w:pos="4680"/>
        <w:tab w:val="right" w:pos="9360"/>
      </w:tabs>
      <w:spacing w:line="240" w:lineRule="auto"/>
    </w:pPr>
  </w:style>
  <w:style w:type="character" w:customStyle="1" w:styleId="FooterChar">
    <w:name w:val="Footer Char"/>
    <w:basedOn w:val="DefaultParagraphFont"/>
    <w:link w:val="Footer"/>
    <w:uiPriority w:val="99"/>
    <w:rsid w:val="00925B34"/>
  </w:style>
  <w:style w:type="paragraph" w:styleId="NoSpacing">
    <w:name w:val="No Spacing"/>
    <w:uiPriority w:val="1"/>
    <w:qFormat/>
    <w:rsid w:val="00F83EB4"/>
    <w:pPr>
      <w:spacing w:line="240" w:lineRule="auto"/>
    </w:pPr>
  </w:style>
  <w:style w:type="paragraph" w:styleId="NormalWeb">
    <w:name w:val="Normal (Web)"/>
    <w:basedOn w:val="Normal"/>
    <w:uiPriority w:val="99"/>
    <w:unhideWhenUsed/>
    <w:rsid w:val="0016447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920A3"/>
    <w:rPr>
      <w:sz w:val="16"/>
      <w:szCs w:val="16"/>
    </w:rPr>
  </w:style>
  <w:style w:type="paragraph" w:styleId="CommentText">
    <w:name w:val="annotation text"/>
    <w:basedOn w:val="Normal"/>
    <w:link w:val="CommentTextChar"/>
    <w:uiPriority w:val="99"/>
    <w:semiHidden/>
    <w:unhideWhenUsed/>
    <w:rsid w:val="000920A3"/>
    <w:pPr>
      <w:spacing w:line="240" w:lineRule="auto"/>
    </w:pPr>
    <w:rPr>
      <w:sz w:val="20"/>
      <w:szCs w:val="20"/>
    </w:rPr>
  </w:style>
  <w:style w:type="character" w:customStyle="1" w:styleId="CommentTextChar">
    <w:name w:val="Comment Text Char"/>
    <w:basedOn w:val="DefaultParagraphFont"/>
    <w:link w:val="CommentText"/>
    <w:uiPriority w:val="99"/>
    <w:semiHidden/>
    <w:rsid w:val="000920A3"/>
    <w:rPr>
      <w:sz w:val="20"/>
      <w:szCs w:val="20"/>
    </w:rPr>
  </w:style>
  <w:style w:type="paragraph" w:styleId="BalloonText">
    <w:name w:val="Balloon Text"/>
    <w:basedOn w:val="Normal"/>
    <w:link w:val="BalloonTextChar"/>
    <w:uiPriority w:val="99"/>
    <w:semiHidden/>
    <w:unhideWhenUsed/>
    <w:rsid w:val="000920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0A3"/>
    <w:rPr>
      <w:rFonts w:ascii="Segoe UI" w:hAnsi="Segoe UI" w:cs="Segoe UI"/>
      <w:sz w:val="18"/>
      <w:szCs w:val="18"/>
    </w:rPr>
  </w:style>
  <w:style w:type="character" w:styleId="Hyperlink">
    <w:name w:val="Hyperlink"/>
    <w:basedOn w:val="DefaultParagraphFont"/>
    <w:uiPriority w:val="99"/>
    <w:unhideWhenUsed/>
    <w:rsid w:val="002D20B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2D5F0B"/>
    <w:rPr>
      <w:b/>
      <w:bCs/>
    </w:rPr>
  </w:style>
  <w:style w:type="character" w:customStyle="1" w:styleId="CommentSubjectChar">
    <w:name w:val="Comment Subject Char"/>
    <w:basedOn w:val="CommentTextChar"/>
    <w:link w:val="CommentSubject"/>
    <w:uiPriority w:val="99"/>
    <w:semiHidden/>
    <w:rsid w:val="002D5F0B"/>
    <w:rPr>
      <w:b/>
      <w:bCs/>
      <w:sz w:val="20"/>
      <w:szCs w:val="20"/>
    </w:rPr>
  </w:style>
  <w:style w:type="table" w:styleId="TableGrid">
    <w:name w:val="Table Grid"/>
    <w:basedOn w:val="TableNormal"/>
    <w:uiPriority w:val="59"/>
    <w:rsid w:val="00C8350F"/>
    <w:pPr>
      <w:spacing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F97C7A"/>
  </w:style>
  <w:style w:type="paragraph" w:styleId="Revision">
    <w:name w:val="Revision"/>
    <w:hidden/>
    <w:uiPriority w:val="99"/>
    <w:semiHidden/>
    <w:rsid w:val="0007016B"/>
    <w:pPr>
      <w:spacing w:line="240" w:lineRule="auto"/>
    </w:pPr>
  </w:style>
  <w:style w:type="character" w:styleId="FollowedHyperlink">
    <w:name w:val="FollowedHyperlink"/>
    <w:basedOn w:val="DefaultParagraphFont"/>
    <w:uiPriority w:val="99"/>
    <w:semiHidden/>
    <w:unhideWhenUsed/>
    <w:rsid w:val="00240C28"/>
    <w:rPr>
      <w:color w:val="954F72" w:themeColor="followedHyperlink"/>
      <w:u w:val="single"/>
    </w:rPr>
  </w:style>
  <w:style w:type="paragraph" w:styleId="IntenseQuote">
    <w:name w:val="Intense Quote"/>
    <w:basedOn w:val="Normal"/>
    <w:next w:val="Normal"/>
    <w:link w:val="IntenseQuoteChar"/>
    <w:uiPriority w:val="30"/>
    <w:qFormat/>
    <w:rsid w:val="00C02DD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02DDC"/>
    <w:rPr>
      <w:i/>
      <w:iCs/>
      <w:color w:val="5B9BD5" w:themeColor="accent1"/>
    </w:rPr>
  </w:style>
  <w:style w:type="character" w:customStyle="1" w:styleId="Heading2Char">
    <w:name w:val="Heading 2 Char"/>
    <w:basedOn w:val="DefaultParagraphFont"/>
    <w:link w:val="Heading2"/>
    <w:uiPriority w:val="9"/>
    <w:rsid w:val="00C02DDC"/>
    <w:rPr>
      <w:rFonts w:asciiTheme="majorHAnsi" w:eastAsiaTheme="majorEastAsia" w:hAnsiTheme="majorHAnsi" w:cstheme="majorBidi"/>
      <w:color w:val="2E74B5" w:themeColor="accent1" w:themeShade="BF"/>
      <w:sz w:val="26"/>
      <w:szCs w:val="26"/>
    </w:rPr>
  </w:style>
  <w:style w:type="paragraph" w:customStyle="1" w:styleId="paragraph">
    <w:name w:val="paragraph"/>
    <w:basedOn w:val="Normal"/>
    <w:rsid w:val="00351B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51B1F"/>
  </w:style>
  <w:style w:type="paragraph" w:styleId="BodyText">
    <w:name w:val="Body Text"/>
    <w:basedOn w:val="Normal"/>
    <w:link w:val="BodyTextChar"/>
    <w:uiPriority w:val="1"/>
    <w:qFormat/>
    <w:rsid w:val="00685FA8"/>
    <w:pPr>
      <w:widowControl w:val="0"/>
      <w:autoSpaceDE w:val="0"/>
      <w:autoSpaceDN w:val="0"/>
      <w:spacing w:line="240" w:lineRule="auto"/>
    </w:pPr>
    <w:rPr>
      <w:rFonts w:ascii="Calibri" w:eastAsia="Calibri" w:hAnsi="Calibri" w:cs="Calibri"/>
      <w:lang w:val="fr-FR" w:eastAsia="fr-FR" w:bidi="fr-FR"/>
    </w:rPr>
  </w:style>
  <w:style w:type="character" w:customStyle="1" w:styleId="BodyTextChar">
    <w:name w:val="Body Text Char"/>
    <w:basedOn w:val="DefaultParagraphFont"/>
    <w:link w:val="BodyText"/>
    <w:uiPriority w:val="1"/>
    <w:rsid w:val="00685FA8"/>
    <w:rPr>
      <w:rFonts w:ascii="Calibri" w:eastAsia="Calibri" w:hAnsi="Calibri" w:cs="Calibri"/>
      <w:lang w:val="fr-FR" w:eastAsia="fr-FR" w:bidi="fr-FR"/>
    </w:rPr>
  </w:style>
  <w:style w:type="paragraph" w:customStyle="1" w:styleId="TableParagraph">
    <w:name w:val="Table Paragraph"/>
    <w:basedOn w:val="Normal"/>
    <w:uiPriority w:val="1"/>
    <w:qFormat/>
    <w:rsid w:val="001D37F1"/>
    <w:pPr>
      <w:widowControl w:val="0"/>
      <w:autoSpaceDE w:val="0"/>
      <w:autoSpaceDN w:val="0"/>
      <w:spacing w:line="240" w:lineRule="auto"/>
    </w:pPr>
    <w:rPr>
      <w:rFonts w:ascii="Calibri" w:eastAsia="Calibri" w:hAnsi="Calibri" w:cs="Calibri"/>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886210">
      <w:bodyDiv w:val="1"/>
      <w:marLeft w:val="0"/>
      <w:marRight w:val="0"/>
      <w:marTop w:val="0"/>
      <w:marBottom w:val="0"/>
      <w:divBdr>
        <w:top w:val="none" w:sz="0" w:space="0" w:color="auto"/>
        <w:left w:val="none" w:sz="0" w:space="0" w:color="auto"/>
        <w:bottom w:val="none" w:sz="0" w:space="0" w:color="auto"/>
        <w:right w:val="none" w:sz="0" w:space="0" w:color="auto"/>
      </w:divBdr>
    </w:div>
    <w:div w:id="173940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uturesofeducation@unesco.org" TargetMode="External"/><Relationship Id="rId18" Type="http://schemas.openxmlformats.org/officeDocument/2006/relationships/hyperlink" Target="https://en.unesco.org/futuresofeducation/sites/default/files/2020-07/UNESCO%20-%20Les%20futurs%20de%20l%27education%20-%20Presentation%20PPT.pptx" TargetMode="External"/><Relationship Id="rId26" Type="http://schemas.openxmlformats.org/officeDocument/2006/relationships/hyperlink" Target="https://unesdoc.unesco.org/ark:/48223/pf0000373717_fre" TargetMode="External"/><Relationship Id="rId39" Type="http://schemas.openxmlformats.org/officeDocument/2006/relationships/hyperlink" Target="https://fr.unesco.org/themes/enseignement-superieur/unitwin" TargetMode="External"/><Relationship Id="rId3" Type="http://schemas.openxmlformats.org/officeDocument/2006/relationships/styles" Target="styles.xml"/><Relationship Id="rId21" Type="http://schemas.openxmlformats.org/officeDocument/2006/relationships/hyperlink" Target="https://fr.unesco.org/futuresofeducation/debats/apprentissage-en-ligne-versus-apprentissage-a-lecole" TargetMode="External"/><Relationship Id="rId34" Type="http://schemas.openxmlformats.org/officeDocument/2006/relationships/hyperlink" Target="https://youtu.be/Z3DmhXAjPyw"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unesdoc.unesco.org/ark:/48223/pf0000373717_fre" TargetMode="External"/><Relationship Id="rId17" Type="http://schemas.openxmlformats.org/officeDocument/2006/relationships/hyperlink" Target="mailto:futuresofeducation@unesco.org" TargetMode="External"/><Relationship Id="rId25" Type="http://schemas.openxmlformats.org/officeDocument/2006/relationships/hyperlink" Target="https://unesdoc.unesco.org/ark:/48223/pf0000373207_fre/PDF/373207fre.pdf.multi" TargetMode="External"/><Relationship Id="rId33" Type="http://schemas.openxmlformats.org/officeDocument/2006/relationships/hyperlink" Target="https://youtu.be/IWYqddKgOi0" TargetMode="External"/><Relationship Id="rId38" Type="http://schemas.openxmlformats.org/officeDocument/2006/relationships/hyperlink" Target="https://bit.ly/2E7W65Q"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futuresofeducation@unesco.org" TargetMode="External"/><Relationship Id="rId20" Type="http://schemas.openxmlformats.org/officeDocument/2006/relationships/hyperlink" Target="https://fr.unesco.org/futuresofeducation/debats/que-faut-il-apprendre-a-lecole" TargetMode="External"/><Relationship Id="rId29" Type="http://schemas.openxmlformats.org/officeDocument/2006/relationships/hyperlink" Target="https://fr.unesco.org/futuresofeducation/get-involved/top-3-des-defis-et-finalites-de-leducation" TargetMode="External"/><Relationship Id="rId41" Type="http://schemas.openxmlformats.org/officeDocument/2006/relationships/hyperlink" Target="https://en.unesco.org/futuresofeducation/ideas-la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esdoc.unesco.org/ark:/48223/pf0000373207_fre/PDF/373207fre.pdf.multi" TargetMode="External"/><Relationship Id="rId24" Type="http://schemas.openxmlformats.org/officeDocument/2006/relationships/hyperlink" Target="https://fr.unesco.org/futuresofeducation/sites/default/files/2020-03/Note%20de%20cadrage%20sur%20les%20futurs%20de%20l%27education%20fevrier%202020.pdf" TargetMode="External"/><Relationship Id="rId32" Type="http://schemas.openxmlformats.org/officeDocument/2006/relationships/hyperlink" Target="https://fr.unesco.org/futuresofeducation/sites/default/files/2020-07/UNESCO%20-%20Les%20futurs%20de%20l%27education%20-%20Presentation%20PPT.pptx" TargetMode="External"/><Relationship Id="rId37" Type="http://schemas.openxmlformats.org/officeDocument/2006/relationships/hyperlink" Target="https://bit.ly/32PGeiF" TargetMode="External"/><Relationship Id="rId40" Type="http://schemas.openxmlformats.org/officeDocument/2006/relationships/hyperlink" Target="https://bit.ly/30GtgRH"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futuresofeducation@unesco.org" TargetMode="External"/><Relationship Id="rId23" Type="http://schemas.openxmlformats.org/officeDocument/2006/relationships/hyperlink" Target="mailto:futuresofeducation@unesco.org" TargetMode="External"/><Relationship Id="rId28" Type="http://schemas.openxmlformats.org/officeDocument/2006/relationships/hyperlink" Target="https://fr.unesco.org/futuresofeducation/" TargetMode="External"/><Relationship Id="rId36" Type="http://schemas.openxmlformats.org/officeDocument/2006/relationships/hyperlink" Target="https://bit.ly/32TfDRU" TargetMode="External"/><Relationship Id="rId10" Type="http://schemas.openxmlformats.org/officeDocument/2006/relationships/hyperlink" Target="https://fr.unesco.org/futuresofeducation/sites/default/files/2020-03/Note%20de%20cadrage%20sur%20les%20futurs%20de%20l%27education%20fevrier%202020.pdf" TargetMode="External"/><Relationship Id="rId19" Type="http://schemas.openxmlformats.org/officeDocument/2006/relationships/hyperlink" Target="https://www.youtube.com/watch?v=3C1BIS0r9F0&amp;feature=emb_logo" TargetMode="External"/><Relationship Id="rId31" Type="http://schemas.openxmlformats.org/officeDocument/2006/relationships/hyperlink" Target="https://fr.unesco.org/futuresofeducation/get-involved/votre-vision-de-leducation-en-2050"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fr.unesco.org/futuresofeducation" TargetMode="External"/><Relationship Id="rId14" Type="http://schemas.openxmlformats.org/officeDocument/2006/relationships/hyperlink" Target="mailto:futuresofeducation@unesco.org" TargetMode="External"/><Relationship Id="rId22" Type="http://schemas.openxmlformats.org/officeDocument/2006/relationships/hyperlink" Target="mailto:futuresofeducation@unesco.org" TargetMode="External"/><Relationship Id="rId27" Type="http://schemas.openxmlformats.org/officeDocument/2006/relationships/hyperlink" Target="https://fr.unesco.org/futuresofeducation/prenez-part-au-projet" TargetMode="External"/><Relationship Id="rId30" Type="http://schemas.openxmlformats.org/officeDocument/2006/relationships/hyperlink" Target="https://fr.unesco.org/futuresofeducation/get-involved/votre-avis-sur-les-futurs-de-leducation" TargetMode="External"/><Relationship Id="rId35" Type="http://schemas.openxmlformats.org/officeDocument/2006/relationships/hyperlink" Target="https://fr.unesco.org/futuresofeducation/commission-internationale" TargetMode="External"/><Relationship Id="rId43"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0EF9D-4C3A-45FF-9BC2-C5D2B66A1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7980</Words>
  <Characters>43891</Characters>
  <Application>Microsoft Office Word</Application>
  <DocSecurity>0</DocSecurity>
  <Lines>365</Lines>
  <Paragraphs>103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Sobe, Noah W</dc:creator>
  <cp:keywords/>
  <dc:description/>
  <cp:lastModifiedBy>Magalage, Stéphanie</cp:lastModifiedBy>
  <cp:revision>2</cp:revision>
  <cp:lastPrinted>2019-10-15T11:48:00Z</cp:lastPrinted>
  <dcterms:created xsi:type="dcterms:W3CDTF">2020-07-24T13:38:00Z</dcterms:created>
  <dcterms:modified xsi:type="dcterms:W3CDTF">2020-07-24T13:38:00Z</dcterms:modified>
</cp:coreProperties>
</file>