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D" w:rsidRPr="00A42680" w:rsidRDefault="00B557AD" w:rsidP="00B47075">
      <w:pPr>
        <w:pStyle w:val="TitleConvention"/>
      </w:pPr>
      <w:bookmarkStart w:id="0" w:name="_GoBack"/>
      <w:bookmarkEnd w:id="0"/>
      <w:r w:rsidRPr="00A42680">
        <w:t>CONVENTION POUR LA SAUVEGARDE</w:t>
      </w:r>
      <w:r w:rsidRPr="00A42680">
        <w:br/>
        <w:t>DU PATRIMOINE CULTUREL IMMATÉRIEL</w:t>
      </w:r>
    </w:p>
    <w:p w:rsidR="00B557AD" w:rsidRPr="00A42680" w:rsidRDefault="00B557AD" w:rsidP="00B47075">
      <w:pPr>
        <w:pStyle w:val="TitleConvention"/>
      </w:pPr>
      <w:r w:rsidRPr="00A42680">
        <w:t>COMITÉ INTERGOUVERNEMENTAL DE</w:t>
      </w:r>
      <w:r w:rsidRPr="00A42680">
        <w:br/>
        <w:t>SAUVEGARDE DU PATRIMOINE CULTUREL IMMATÉRIEL</w:t>
      </w:r>
    </w:p>
    <w:p w:rsidR="00B557AD" w:rsidRPr="00A42680" w:rsidRDefault="002A3FBA" w:rsidP="00B47075">
      <w:pPr>
        <w:pStyle w:val="TitleConvention"/>
        <w:spacing w:after="480"/>
      </w:pPr>
      <w:r w:rsidRPr="00A42680">
        <w:t>Quatorzième session</w:t>
      </w:r>
      <w:r w:rsidRPr="00A42680">
        <w:br/>
      </w:r>
      <w:r w:rsidRPr="00A42680">
        <w:rPr>
          <w:szCs w:val="22"/>
        </w:rPr>
        <w:t xml:space="preserve">Bogotá, </w:t>
      </w:r>
      <w:r w:rsidRPr="00A42680">
        <w:t>Colombie</w:t>
      </w:r>
      <w:r w:rsidRPr="00A42680">
        <w:br/>
      </w:r>
      <w:r w:rsidRPr="00A42680">
        <w:rPr>
          <w:lang w:eastAsia="zh-CN"/>
        </w:rPr>
        <w:t>9 au 14 décembre 2019</w:t>
      </w:r>
    </w:p>
    <w:p w:rsidR="00B557AD" w:rsidRPr="00A42680" w:rsidRDefault="00437287" w:rsidP="00B557AD">
      <w:pPr>
        <w:pStyle w:val="Sous-titreICH"/>
        <w:keepNext w:val="0"/>
        <w:spacing w:before="0"/>
        <w:ind w:right="136"/>
        <w:rPr>
          <w:smallCaps w:val="0"/>
          <w:sz w:val="24"/>
        </w:rPr>
      </w:pPr>
      <w:r>
        <w:rPr>
          <w:smallCaps w:val="0"/>
          <w:sz w:val="24"/>
        </w:rPr>
        <w:t xml:space="preserve">Dossier de candidature n° </w:t>
      </w:r>
      <w:r w:rsidR="00B557AD" w:rsidRPr="00A42680">
        <w:rPr>
          <w:smallCaps w:val="0"/>
          <w:sz w:val="24"/>
        </w:rPr>
        <w:t>01504</w:t>
      </w:r>
      <w:r w:rsidR="00B557AD" w:rsidRPr="00A42680">
        <w:rPr>
          <w:smallCaps w:val="0"/>
          <w:sz w:val="24"/>
        </w:rPr>
        <w:br/>
        <w:t>pour inscription en 2019 sur la Liste représentative</w:t>
      </w:r>
      <w:r w:rsidR="00B557AD" w:rsidRPr="00A42680">
        <w:rPr>
          <w:smallCaps w:val="0"/>
          <w:sz w:val="24"/>
        </w:rPr>
        <w:br/>
        <w:t>du patrimoine culturel immatériel de l</w:t>
      </w:r>
      <w:r>
        <w:rPr>
          <w:smallCaps w:val="0"/>
          <w:sz w:val="24"/>
        </w:rPr>
        <w:t>’</w:t>
      </w:r>
      <w:r w:rsidR="00B557AD" w:rsidRPr="00A42680">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A42680" w:rsidTr="009A04D3">
        <w:tc>
          <w:tcPr>
            <w:tcW w:w="9674" w:type="dxa"/>
            <w:gridSpan w:val="2"/>
            <w:tcBorders>
              <w:top w:val="nil"/>
              <w:left w:val="nil"/>
              <w:bottom w:val="nil"/>
              <w:right w:val="nil"/>
            </w:tcBorders>
            <w:shd w:val="clear" w:color="auto" w:fill="D9D9D9"/>
          </w:tcPr>
          <w:p w:rsidR="00290BEB" w:rsidRPr="00A42680" w:rsidRDefault="00290BEB" w:rsidP="00571FA0">
            <w:pPr>
              <w:pStyle w:val="Grille01N"/>
              <w:keepNext w:val="0"/>
              <w:spacing w:line="240" w:lineRule="auto"/>
              <w:ind w:right="136"/>
              <w:jc w:val="left"/>
              <w:rPr>
                <w:rFonts w:cs="Arial"/>
                <w:smallCaps w:val="0"/>
                <w:sz w:val="24"/>
                <w:shd w:val="pct15" w:color="auto" w:fill="FFFFFF"/>
              </w:rPr>
            </w:pPr>
            <w:r w:rsidRPr="00A42680">
              <w:rPr>
                <w:bCs/>
                <w:smallCaps w:val="0"/>
                <w:sz w:val="24"/>
              </w:rPr>
              <w:t>A.</w:t>
            </w:r>
            <w:r w:rsidRPr="00A42680">
              <w:rPr>
                <w:bCs/>
                <w:smallCaps w:val="0"/>
                <w:sz w:val="24"/>
              </w:rPr>
              <w:tab/>
              <w:t>État(s) partie(s)</w:t>
            </w:r>
          </w:p>
        </w:tc>
      </w:tr>
      <w:tr w:rsidR="00F327BD" w:rsidRPr="00A42680" w:rsidTr="009A04D3">
        <w:tc>
          <w:tcPr>
            <w:tcW w:w="9674" w:type="dxa"/>
            <w:gridSpan w:val="2"/>
            <w:tcBorders>
              <w:top w:val="nil"/>
              <w:left w:val="nil"/>
              <w:bottom w:val="single" w:sz="4" w:space="0" w:color="auto"/>
              <w:right w:val="nil"/>
            </w:tcBorders>
            <w:shd w:val="clear" w:color="auto" w:fill="auto"/>
          </w:tcPr>
          <w:p w:rsidR="00F327BD" w:rsidRPr="00A42680" w:rsidRDefault="00522E9F" w:rsidP="00571FA0">
            <w:pPr>
              <w:pStyle w:val="Info03"/>
              <w:keepNext w:val="0"/>
              <w:spacing w:before="120" w:line="240" w:lineRule="auto"/>
              <w:ind w:right="135"/>
              <w:rPr>
                <w:rFonts w:eastAsia="SimSun"/>
                <w:bCs/>
                <w:sz w:val="18"/>
                <w:szCs w:val="18"/>
              </w:rPr>
            </w:pPr>
            <w:r w:rsidRPr="00A42680">
              <w:rPr>
                <w:bCs/>
                <w:sz w:val="18"/>
                <w:szCs w:val="18"/>
              </w:rPr>
              <w:t>Pour les candidatures multinationales, les États parties doivent figurer dans l</w:t>
            </w:r>
            <w:r w:rsidR="00437287">
              <w:rPr>
                <w:bCs/>
                <w:sz w:val="18"/>
                <w:szCs w:val="18"/>
              </w:rPr>
              <w:t>’</w:t>
            </w:r>
            <w:r w:rsidRPr="00A42680">
              <w:rPr>
                <w:bCs/>
                <w:sz w:val="18"/>
                <w:szCs w:val="18"/>
              </w:rPr>
              <w:t>ordre convenu d</w:t>
            </w:r>
            <w:r w:rsidR="00437287">
              <w:rPr>
                <w:bCs/>
                <w:sz w:val="18"/>
                <w:szCs w:val="18"/>
              </w:rPr>
              <w:t>’</w:t>
            </w:r>
            <w:r w:rsidRPr="00A42680">
              <w:rPr>
                <w:bCs/>
                <w:sz w:val="18"/>
                <w:szCs w:val="18"/>
              </w:rPr>
              <w:t>un commun accord.</w:t>
            </w:r>
          </w:p>
        </w:tc>
      </w:tr>
      <w:tr w:rsidR="00940E9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A42680" w:rsidRDefault="00986865" w:rsidP="00571FA0">
            <w:pPr>
              <w:pStyle w:val="formtext"/>
              <w:spacing w:before="120" w:after="120" w:line="240" w:lineRule="auto"/>
              <w:ind w:right="135"/>
              <w:jc w:val="both"/>
            </w:pPr>
            <w:r w:rsidRPr="00A42680">
              <w:t>Malaisie</w:t>
            </w:r>
          </w:p>
        </w:tc>
      </w:tr>
      <w:tr w:rsidR="00A34D0B" w:rsidRPr="00A42680" w:rsidTr="009A04D3">
        <w:tc>
          <w:tcPr>
            <w:tcW w:w="9674" w:type="dxa"/>
            <w:gridSpan w:val="2"/>
            <w:tcBorders>
              <w:top w:val="nil"/>
              <w:left w:val="nil"/>
              <w:bottom w:val="nil"/>
              <w:right w:val="nil"/>
            </w:tcBorders>
            <w:shd w:val="clear" w:color="auto" w:fill="D9D9D9"/>
          </w:tcPr>
          <w:p w:rsidR="00223D90" w:rsidRPr="00A42680" w:rsidRDefault="00D32B90" w:rsidP="00571FA0">
            <w:pPr>
              <w:pStyle w:val="Grille01"/>
              <w:keepNext w:val="0"/>
              <w:spacing w:line="240" w:lineRule="auto"/>
              <w:ind w:right="136"/>
              <w:jc w:val="both"/>
              <w:rPr>
                <w:rFonts w:eastAsia="SimSun" w:cs="Arial"/>
                <w:smallCaps w:val="0"/>
                <w:sz w:val="24"/>
              </w:rPr>
            </w:pPr>
            <w:r w:rsidRPr="00A42680">
              <w:rPr>
                <w:bCs/>
                <w:smallCaps w:val="0"/>
                <w:sz w:val="24"/>
              </w:rPr>
              <w:t>B.</w:t>
            </w:r>
            <w:r w:rsidRPr="00A42680">
              <w:rPr>
                <w:bCs/>
                <w:smallCaps w:val="0"/>
                <w:sz w:val="24"/>
              </w:rPr>
              <w:tab/>
              <w:t>Nom de l</w:t>
            </w:r>
            <w:r w:rsidR="00437287">
              <w:rPr>
                <w:bCs/>
                <w:smallCaps w:val="0"/>
                <w:sz w:val="24"/>
              </w:rPr>
              <w:t>’</w:t>
            </w:r>
            <w:r w:rsidRPr="00A42680">
              <w:rPr>
                <w:bCs/>
                <w:smallCaps w:val="0"/>
                <w:sz w:val="24"/>
              </w:rPr>
              <w:t>élément</w:t>
            </w:r>
          </w:p>
        </w:tc>
      </w:tr>
      <w:tr w:rsidR="00A34D0B" w:rsidRPr="00A42680" w:rsidTr="009A04D3">
        <w:tc>
          <w:tcPr>
            <w:tcW w:w="9674" w:type="dxa"/>
            <w:gridSpan w:val="2"/>
            <w:tcBorders>
              <w:top w:val="nil"/>
              <w:left w:val="nil"/>
              <w:right w:val="nil"/>
            </w:tcBorders>
            <w:shd w:val="clear" w:color="auto" w:fill="auto"/>
          </w:tcPr>
          <w:p w:rsidR="00A34D0B" w:rsidRPr="00A42680" w:rsidRDefault="00D32B90" w:rsidP="00571FA0">
            <w:pPr>
              <w:pStyle w:val="Grille02N"/>
              <w:keepNext w:val="0"/>
              <w:ind w:right="136"/>
              <w:jc w:val="left"/>
            </w:pPr>
            <w:r w:rsidRPr="00A42680">
              <w:t>B.1.</w:t>
            </w:r>
            <w:r w:rsidRPr="00A42680">
              <w:tab/>
              <w:t>Nom de l</w:t>
            </w:r>
            <w:r w:rsidR="00437287">
              <w:t>’</w:t>
            </w:r>
            <w:r w:rsidRPr="00A42680">
              <w:t>élément en anglais ou en français</w:t>
            </w:r>
          </w:p>
          <w:p w:rsidR="003B39B1" w:rsidRPr="00A42680" w:rsidRDefault="005E4ACA" w:rsidP="00571FA0">
            <w:pPr>
              <w:pStyle w:val="Info03"/>
              <w:keepNext w:val="0"/>
              <w:spacing w:before="120" w:after="0" w:line="240" w:lineRule="auto"/>
              <w:ind w:right="136"/>
              <w:rPr>
                <w:rFonts w:eastAsia="SimSun"/>
                <w:bCs/>
                <w:sz w:val="18"/>
                <w:szCs w:val="18"/>
              </w:rPr>
            </w:pPr>
            <w:r w:rsidRPr="00A42680">
              <w:rPr>
                <w:bCs/>
                <w:sz w:val="18"/>
                <w:szCs w:val="18"/>
              </w:rPr>
              <w:t>Indiquez le nom officiel de l</w:t>
            </w:r>
            <w:r w:rsidR="00437287">
              <w:rPr>
                <w:bCs/>
                <w:sz w:val="18"/>
                <w:szCs w:val="18"/>
              </w:rPr>
              <w:t>’</w:t>
            </w:r>
            <w:r w:rsidRPr="00A42680">
              <w:rPr>
                <w:bCs/>
                <w:sz w:val="18"/>
                <w:szCs w:val="18"/>
              </w:rPr>
              <w:t>élément qui apparaîtra dans les publications.</w:t>
            </w:r>
          </w:p>
          <w:p w:rsidR="00A34D0B" w:rsidRPr="00A42680" w:rsidRDefault="00522E9F" w:rsidP="00571FA0">
            <w:pPr>
              <w:pStyle w:val="Info03"/>
              <w:keepNext w:val="0"/>
              <w:spacing w:line="240" w:lineRule="auto"/>
              <w:ind w:right="136"/>
              <w:jc w:val="right"/>
              <w:rPr>
                <w:sz w:val="18"/>
                <w:szCs w:val="18"/>
              </w:rPr>
            </w:pPr>
            <w:r w:rsidRPr="00A42680">
              <w:rPr>
                <w:rStyle w:val="Emphasis"/>
                <w:i/>
                <w:color w:val="000000"/>
                <w:sz w:val="18"/>
                <w:szCs w:val="18"/>
              </w:rPr>
              <w:t>Ne pas dépasser 230 caractères</w:t>
            </w:r>
          </w:p>
        </w:tc>
      </w:tr>
      <w:tr w:rsidR="00A34D0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A42680" w:rsidRDefault="00437287" w:rsidP="00571FA0">
            <w:pPr>
              <w:pStyle w:val="formtext"/>
              <w:spacing w:before="120" w:after="120" w:line="240" w:lineRule="auto"/>
              <w:ind w:right="136"/>
              <w:jc w:val="both"/>
            </w:pPr>
            <w:r>
              <w:t xml:space="preserve">Le </w:t>
            </w:r>
            <w:proofErr w:type="spellStart"/>
            <w:r>
              <w:t>s</w:t>
            </w:r>
            <w:r w:rsidR="00986865" w:rsidRPr="00A42680">
              <w:t>ilat</w:t>
            </w:r>
            <w:proofErr w:type="spellEnd"/>
          </w:p>
        </w:tc>
      </w:tr>
      <w:tr w:rsidR="00A34D0B" w:rsidRPr="00A42680" w:rsidTr="009A04D3">
        <w:tc>
          <w:tcPr>
            <w:tcW w:w="9674" w:type="dxa"/>
            <w:gridSpan w:val="2"/>
            <w:tcBorders>
              <w:top w:val="nil"/>
              <w:left w:val="nil"/>
              <w:bottom w:val="single" w:sz="4" w:space="0" w:color="auto"/>
              <w:right w:val="nil"/>
            </w:tcBorders>
            <w:shd w:val="clear" w:color="auto" w:fill="auto"/>
          </w:tcPr>
          <w:p w:rsidR="00A34D0B" w:rsidRPr="00A42680" w:rsidRDefault="00D32B90" w:rsidP="00571FA0">
            <w:pPr>
              <w:pStyle w:val="Grille02N"/>
              <w:keepNext w:val="0"/>
              <w:ind w:left="680" w:right="136" w:hanging="567"/>
              <w:jc w:val="left"/>
            </w:pPr>
            <w:r w:rsidRPr="00A42680">
              <w:t>B.2.</w:t>
            </w:r>
            <w:r w:rsidRPr="00A42680">
              <w:tab/>
              <w:t>Nom de l</w:t>
            </w:r>
            <w:r w:rsidR="00437287">
              <w:t>’</w:t>
            </w:r>
            <w:r w:rsidRPr="00A42680">
              <w:t>élément dans la langue et l</w:t>
            </w:r>
            <w:r w:rsidR="00437287">
              <w:t>’</w:t>
            </w:r>
            <w:r w:rsidRPr="00A42680">
              <w:t xml:space="preserve">écriture de la communauté concernée, </w:t>
            </w:r>
            <w:r w:rsidRPr="00A42680">
              <w:br/>
              <w:t>le cas échéant</w:t>
            </w:r>
          </w:p>
          <w:p w:rsidR="00A34D0B" w:rsidRPr="00A42680" w:rsidRDefault="005E4ACA" w:rsidP="00571FA0">
            <w:pPr>
              <w:pStyle w:val="Info03"/>
              <w:keepNext w:val="0"/>
              <w:spacing w:before="120" w:after="0" w:line="240" w:lineRule="auto"/>
              <w:ind w:right="136"/>
              <w:rPr>
                <w:rFonts w:eastAsia="SimSun"/>
                <w:bCs/>
                <w:sz w:val="18"/>
                <w:szCs w:val="18"/>
              </w:rPr>
            </w:pPr>
            <w:r w:rsidRPr="00A42680">
              <w:rPr>
                <w:bCs/>
                <w:sz w:val="18"/>
                <w:szCs w:val="18"/>
              </w:rPr>
              <w:t>Indiquez le nom officiel de l</w:t>
            </w:r>
            <w:r w:rsidR="00437287">
              <w:rPr>
                <w:bCs/>
                <w:sz w:val="18"/>
                <w:szCs w:val="18"/>
              </w:rPr>
              <w:t>’</w:t>
            </w:r>
            <w:r w:rsidRPr="00A42680">
              <w:rPr>
                <w:bCs/>
                <w:sz w:val="18"/>
                <w:szCs w:val="18"/>
              </w:rPr>
              <w:t>élément dans la langue vernaculaire qui correspond au nom officiel en anglais ou en français (point B.1).</w:t>
            </w:r>
          </w:p>
          <w:p w:rsidR="00A34D0B" w:rsidRPr="00A42680" w:rsidRDefault="00522E9F" w:rsidP="00571FA0">
            <w:pPr>
              <w:pStyle w:val="Info03"/>
              <w:keepNext w:val="0"/>
              <w:spacing w:line="240" w:lineRule="auto"/>
              <w:ind w:right="136"/>
              <w:jc w:val="right"/>
              <w:rPr>
                <w:i w:val="0"/>
                <w:sz w:val="18"/>
                <w:szCs w:val="18"/>
              </w:rPr>
            </w:pPr>
            <w:r w:rsidRPr="00A42680">
              <w:rPr>
                <w:rStyle w:val="Emphasis"/>
                <w:i/>
                <w:color w:val="000000"/>
                <w:sz w:val="18"/>
                <w:szCs w:val="18"/>
              </w:rPr>
              <w:t>Ne pas dépasser 230 caractères</w:t>
            </w:r>
          </w:p>
        </w:tc>
      </w:tr>
      <w:tr w:rsidR="00A34D0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A42680" w:rsidRDefault="00986865" w:rsidP="00571FA0">
            <w:pPr>
              <w:pStyle w:val="formtext"/>
              <w:spacing w:before="120" w:after="120" w:line="240" w:lineRule="auto"/>
              <w:ind w:right="135"/>
              <w:jc w:val="both"/>
            </w:pPr>
            <w:proofErr w:type="spellStart"/>
            <w:r w:rsidRPr="00A42680">
              <w:rPr>
                <w:lang w:val="en-GB"/>
              </w:rPr>
              <w:t>Seni</w:t>
            </w:r>
            <w:proofErr w:type="spellEnd"/>
            <w:r w:rsidRPr="00A42680">
              <w:rPr>
                <w:lang w:val="en-GB"/>
              </w:rPr>
              <w:t xml:space="preserve"> </w:t>
            </w:r>
            <w:proofErr w:type="spellStart"/>
            <w:r w:rsidRPr="00A42680">
              <w:rPr>
                <w:lang w:val="en-GB"/>
              </w:rPr>
              <w:t>Persilatan</w:t>
            </w:r>
            <w:proofErr w:type="spellEnd"/>
            <w:r w:rsidRPr="00A42680">
              <w:rPr>
                <w:lang w:val="en-GB"/>
              </w:rPr>
              <w:t xml:space="preserve"> </w:t>
            </w:r>
            <w:proofErr w:type="spellStart"/>
            <w:r w:rsidRPr="00A42680">
              <w:rPr>
                <w:lang w:val="en-GB"/>
              </w:rPr>
              <w:t>Melayu</w:t>
            </w:r>
            <w:proofErr w:type="spellEnd"/>
          </w:p>
        </w:tc>
      </w:tr>
      <w:tr w:rsidR="00A34D0B" w:rsidRPr="00A42680" w:rsidTr="009A04D3">
        <w:tc>
          <w:tcPr>
            <w:tcW w:w="9674" w:type="dxa"/>
            <w:gridSpan w:val="2"/>
            <w:tcBorders>
              <w:top w:val="nil"/>
              <w:left w:val="nil"/>
              <w:bottom w:val="single" w:sz="4" w:space="0" w:color="auto"/>
              <w:right w:val="nil"/>
            </w:tcBorders>
            <w:shd w:val="clear" w:color="auto" w:fill="auto"/>
          </w:tcPr>
          <w:p w:rsidR="00A34D0B" w:rsidRPr="00A42680" w:rsidRDefault="00D32B90" w:rsidP="00571FA0">
            <w:pPr>
              <w:pStyle w:val="Grille02N"/>
              <w:keepNext w:val="0"/>
              <w:ind w:right="136"/>
              <w:jc w:val="left"/>
              <w:rPr>
                <w:bCs w:val="0"/>
              </w:rPr>
            </w:pPr>
            <w:r w:rsidRPr="00A42680">
              <w:t>B.3.</w:t>
            </w:r>
            <w:r w:rsidRPr="00A42680">
              <w:tab/>
              <w:t>Autre(s) nom(s) de l</w:t>
            </w:r>
            <w:r w:rsidR="00437287">
              <w:t>’</w:t>
            </w:r>
            <w:r w:rsidRPr="00A42680">
              <w:t>élément, le cas échéant</w:t>
            </w:r>
          </w:p>
          <w:p w:rsidR="00FF35FE" w:rsidRPr="00A42680" w:rsidRDefault="009B0667" w:rsidP="00571FA0">
            <w:pPr>
              <w:pStyle w:val="Info03"/>
              <w:keepNext w:val="0"/>
              <w:spacing w:before="120" w:line="240" w:lineRule="auto"/>
              <w:ind w:right="135"/>
              <w:rPr>
                <w:rFonts w:eastAsia="SimSun"/>
                <w:bCs/>
                <w:sz w:val="18"/>
                <w:szCs w:val="18"/>
              </w:rPr>
            </w:pPr>
            <w:r w:rsidRPr="00A42680">
              <w:rPr>
                <w:bCs/>
                <w:sz w:val="18"/>
                <w:szCs w:val="18"/>
              </w:rPr>
              <w:t>Outre le(s) nom(s) officiel(s) de l</w:t>
            </w:r>
            <w:r w:rsidR="00437287">
              <w:rPr>
                <w:bCs/>
                <w:sz w:val="18"/>
                <w:szCs w:val="18"/>
              </w:rPr>
              <w:t>’</w:t>
            </w:r>
            <w:r w:rsidRPr="00A42680">
              <w:rPr>
                <w:bCs/>
                <w:sz w:val="18"/>
                <w:szCs w:val="18"/>
              </w:rPr>
              <w:t>élément (point B.1), mentionnez, le cas échéant, le/les autre(s) nom(s) de l</w:t>
            </w:r>
            <w:r w:rsidR="00437287">
              <w:rPr>
                <w:bCs/>
                <w:sz w:val="18"/>
                <w:szCs w:val="18"/>
              </w:rPr>
              <w:t>’</w:t>
            </w:r>
            <w:r w:rsidRPr="00A42680">
              <w:rPr>
                <w:bCs/>
                <w:sz w:val="18"/>
                <w:szCs w:val="18"/>
              </w:rPr>
              <w:t>élément par lequel l</w:t>
            </w:r>
            <w:r w:rsidR="00437287">
              <w:rPr>
                <w:bCs/>
                <w:sz w:val="18"/>
                <w:szCs w:val="18"/>
              </w:rPr>
              <w:t>’</w:t>
            </w:r>
            <w:r w:rsidRPr="00A42680">
              <w:rPr>
                <w:bCs/>
                <w:sz w:val="18"/>
                <w:szCs w:val="18"/>
              </w:rPr>
              <w:t>élément est également désigné.</w:t>
            </w:r>
          </w:p>
        </w:tc>
      </w:tr>
      <w:tr w:rsidR="00A34D0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A42680" w:rsidRDefault="00986865" w:rsidP="00571FA0">
            <w:pPr>
              <w:pStyle w:val="formtext"/>
              <w:spacing w:before="120" w:after="120" w:line="240" w:lineRule="auto"/>
              <w:ind w:right="135"/>
              <w:jc w:val="both"/>
            </w:pPr>
            <w:r w:rsidRPr="00A42680">
              <w:t>s/o</w:t>
            </w:r>
          </w:p>
        </w:tc>
      </w:tr>
      <w:tr w:rsidR="00290BEB" w:rsidRPr="00A42680" w:rsidTr="009A04D3">
        <w:tc>
          <w:tcPr>
            <w:tcW w:w="9674" w:type="dxa"/>
            <w:gridSpan w:val="2"/>
            <w:tcBorders>
              <w:top w:val="nil"/>
              <w:left w:val="nil"/>
              <w:bottom w:val="nil"/>
              <w:right w:val="nil"/>
            </w:tcBorders>
            <w:shd w:val="clear" w:color="auto" w:fill="D9D9D9"/>
          </w:tcPr>
          <w:p w:rsidR="00290BEB" w:rsidRPr="00A42680" w:rsidRDefault="00290BEB" w:rsidP="00571FA0">
            <w:pPr>
              <w:pStyle w:val="Grille02N"/>
              <w:keepNext w:val="0"/>
              <w:ind w:left="680" w:right="136" w:hanging="567"/>
              <w:jc w:val="left"/>
              <w:rPr>
                <w:bCs w:val="0"/>
                <w:sz w:val="24"/>
                <w:szCs w:val="24"/>
                <w:shd w:val="pct15" w:color="auto" w:fill="FFFFFF"/>
              </w:rPr>
            </w:pPr>
            <w:r w:rsidRPr="00A42680">
              <w:rPr>
                <w:sz w:val="24"/>
                <w:szCs w:val="24"/>
              </w:rPr>
              <w:lastRenderedPageBreak/>
              <w:t>C.</w:t>
            </w:r>
            <w:r w:rsidRPr="00A42680">
              <w:rPr>
                <w:sz w:val="24"/>
                <w:szCs w:val="24"/>
              </w:rPr>
              <w:tab/>
              <w:t>Nom des communautés, des groupes ou, le cas échéant, des individus concernés</w:t>
            </w:r>
          </w:p>
        </w:tc>
      </w:tr>
      <w:tr w:rsidR="00290BEB" w:rsidRPr="00A42680" w:rsidTr="009A04D3">
        <w:tc>
          <w:tcPr>
            <w:tcW w:w="9674" w:type="dxa"/>
            <w:gridSpan w:val="2"/>
            <w:tcBorders>
              <w:top w:val="nil"/>
              <w:left w:val="nil"/>
              <w:right w:val="nil"/>
            </w:tcBorders>
            <w:shd w:val="clear" w:color="auto" w:fill="auto"/>
          </w:tcPr>
          <w:p w:rsidR="00290BEB" w:rsidRPr="00A42680" w:rsidRDefault="00290BEB" w:rsidP="00571FA0">
            <w:pPr>
              <w:pStyle w:val="Info03"/>
              <w:keepNext w:val="0"/>
              <w:spacing w:before="120" w:after="0" w:line="240" w:lineRule="auto"/>
              <w:ind w:right="136"/>
              <w:rPr>
                <w:rFonts w:eastAsia="SimSun"/>
                <w:sz w:val="18"/>
                <w:szCs w:val="18"/>
              </w:rPr>
            </w:pPr>
            <w:r w:rsidRPr="00A42680">
              <w:rPr>
                <w:sz w:val="18"/>
                <w:szCs w:val="18"/>
              </w:rPr>
              <w:t>Identifiez clairement un ou plusieurs communautés, groupes ou, le cas échéant, individus concernés par l</w:t>
            </w:r>
            <w:r w:rsidR="00437287">
              <w:rPr>
                <w:sz w:val="18"/>
                <w:szCs w:val="18"/>
              </w:rPr>
              <w:t>’</w:t>
            </w:r>
            <w:r w:rsidRPr="00A42680">
              <w:rPr>
                <w:sz w:val="18"/>
                <w:szCs w:val="18"/>
              </w:rPr>
              <w:t>élément proposé.</w:t>
            </w:r>
          </w:p>
          <w:p w:rsidR="00290BEB" w:rsidRPr="00A42680" w:rsidRDefault="00290BEB" w:rsidP="00571FA0">
            <w:pPr>
              <w:pStyle w:val="Info03"/>
              <w:keepNext w:val="0"/>
              <w:spacing w:line="240" w:lineRule="auto"/>
              <w:ind w:right="136"/>
              <w:jc w:val="right"/>
              <w:rPr>
                <w:rFonts w:eastAsia="SimSun"/>
                <w:sz w:val="18"/>
                <w:szCs w:val="18"/>
              </w:rPr>
            </w:pPr>
            <w:r w:rsidRPr="00A42680">
              <w:rPr>
                <w:rStyle w:val="Emphasis"/>
                <w:i/>
                <w:color w:val="000000"/>
                <w:sz w:val="18"/>
                <w:szCs w:val="18"/>
              </w:rPr>
              <w:t>Ne pas dépasser 170 mots</w:t>
            </w:r>
          </w:p>
        </w:tc>
      </w:tr>
      <w:tr w:rsidR="00290BE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A42680" w:rsidRDefault="00983C31" w:rsidP="00571FA0">
            <w:pPr>
              <w:pStyle w:val="Rponse"/>
              <w:spacing w:before="120" w:after="120" w:line="240" w:lineRule="auto"/>
              <w:ind w:right="135"/>
            </w:pPr>
            <w:r w:rsidRPr="00A42680">
              <w:t>De nombreuses communautés continuent à manifester leur intérêt et leur volonté à l</w:t>
            </w:r>
            <w:r w:rsidR="00437287">
              <w:t>’</w:t>
            </w:r>
            <w:r w:rsidRPr="00A42680">
              <w:t>égard de la préservation du patrimoine des arts martiaux malais (</w:t>
            </w:r>
            <w:proofErr w:type="spellStart"/>
            <w:r w:rsidRPr="00A42680">
              <w:t>silat</w:t>
            </w:r>
            <w:proofErr w:type="spellEnd"/>
            <w:r w:rsidRPr="00A42680">
              <w:t>). Ces communautés sont réparties dans les 14 États que compte la Malaisie. Le pays n</w:t>
            </w:r>
            <w:r w:rsidR="00437287">
              <w:t>’</w:t>
            </w:r>
            <w:r w:rsidRPr="00A42680">
              <w:t>abrite pas moins de 548 communautés d</w:t>
            </w:r>
            <w:r w:rsidR="00437287">
              <w:t>’</w:t>
            </w:r>
            <w:r w:rsidRPr="00A42680">
              <w:t>arts martiaux. En règle générale, ces communautés sont coordonnées par l</w:t>
            </w:r>
            <w:r w:rsidR="00437287">
              <w:t>’</w:t>
            </w:r>
            <w:r w:rsidRPr="00A42680">
              <w:t xml:space="preserve">un des deux principaux organismes concernés, au choix des communautés : la Fédération nationale du </w:t>
            </w:r>
            <w:proofErr w:type="spellStart"/>
            <w:r w:rsidRPr="00A42680">
              <w:t>silat</w:t>
            </w:r>
            <w:proofErr w:type="spellEnd"/>
            <w:r w:rsidRPr="00A42680">
              <w:t xml:space="preserve"> (</w:t>
            </w:r>
            <w:proofErr w:type="spellStart"/>
            <w:r w:rsidRPr="00A42680">
              <w:t>Persekutuan</w:t>
            </w:r>
            <w:proofErr w:type="spellEnd"/>
            <w:r w:rsidRPr="00A42680">
              <w:t xml:space="preserve"> Silat </w:t>
            </w:r>
            <w:proofErr w:type="spellStart"/>
            <w:r w:rsidRPr="00A42680">
              <w:t>Kebangsaan</w:t>
            </w:r>
            <w:proofErr w:type="spellEnd"/>
            <w:r w:rsidRPr="00A42680">
              <w:t xml:space="preserve"> Malaysia – PESAKA) ou la Société malaisienne des arts malais du </w:t>
            </w:r>
            <w:proofErr w:type="spellStart"/>
            <w:r w:rsidRPr="00A42680">
              <w:t>silat</w:t>
            </w:r>
            <w:proofErr w:type="spellEnd"/>
            <w:r w:rsidRPr="00A42680">
              <w:t xml:space="preserve"> (</w:t>
            </w:r>
            <w:proofErr w:type="spellStart"/>
            <w:r w:rsidRPr="00A42680">
              <w:t>Dunia</w:t>
            </w:r>
            <w:proofErr w:type="spellEnd"/>
            <w:r w:rsidRPr="00A42680">
              <w:t xml:space="preserve"> </w:t>
            </w:r>
            <w:proofErr w:type="spellStart"/>
            <w:r w:rsidRPr="00A42680">
              <w:t>Seni</w:t>
            </w:r>
            <w:proofErr w:type="spellEnd"/>
            <w:r w:rsidRPr="00A42680">
              <w:t xml:space="preserve"> Silat </w:t>
            </w:r>
            <w:proofErr w:type="spellStart"/>
            <w:r w:rsidRPr="00A42680">
              <w:t>Melayu</w:t>
            </w:r>
            <w:proofErr w:type="spellEnd"/>
            <w:r w:rsidRPr="00A42680">
              <w:t xml:space="preserve"> Malaysia – DSSM). Grâce à la supervision, la gestion et la coordination assurées par la PESAKA, les arts du </w:t>
            </w:r>
            <w:proofErr w:type="spellStart"/>
            <w:r w:rsidRPr="00A42680">
              <w:t>silat</w:t>
            </w:r>
            <w:proofErr w:type="spellEnd"/>
            <w:r w:rsidRPr="00A42680">
              <w:t xml:space="preserve"> – appelés « Silat </w:t>
            </w:r>
            <w:proofErr w:type="spellStart"/>
            <w:r w:rsidRPr="00A42680">
              <w:t>Olahraga</w:t>
            </w:r>
            <w:proofErr w:type="spellEnd"/>
            <w:r w:rsidRPr="00A42680">
              <w:t xml:space="preserve"> » en malaisien – ont gagné en visibilité en tant que sports, tout en demeurant un élément du patrimoine. De son côté, la DSSM se concentre sur les aspects socio-culturels et récréatifs du </w:t>
            </w:r>
            <w:proofErr w:type="spellStart"/>
            <w:r w:rsidRPr="00A42680">
              <w:t>silat</w:t>
            </w:r>
            <w:proofErr w:type="spellEnd"/>
            <w:r w:rsidRPr="00A42680">
              <w:t>, qu</w:t>
            </w:r>
            <w:r w:rsidR="00437287">
              <w:t>’</w:t>
            </w:r>
            <w:r w:rsidRPr="00A42680">
              <w:t>elle définit par l</w:t>
            </w:r>
            <w:r w:rsidR="00437287">
              <w:t>’</w:t>
            </w:r>
            <w:r w:rsidRPr="00A42680">
              <w:t xml:space="preserve">apparence physique qui le caractérise, et notamment la tenue malaise traditionnelle. Il va de soi que ces deux associations mènent des programmes et des activités visant à sauvegarder le </w:t>
            </w:r>
            <w:proofErr w:type="spellStart"/>
            <w:r w:rsidRPr="00A42680">
              <w:t>silat</w:t>
            </w:r>
            <w:proofErr w:type="spellEnd"/>
            <w:r w:rsidRPr="00A42680">
              <w:t xml:space="preserve">. La PESAKA et la DSSM ont toutes deux consenti que la candidature du </w:t>
            </w:r>
            <w:proofErr w:type="spellStart"/>
            <w:r w:rsidRPr="00A42680">
              <w:t>silat</w:t>
            </w:r>
            <w:proofErr w:type="spellEnd"/>
            <w:r w:rsidRPr="00A42680">
              <w:t xml:space="preserve"> soit proposée afin que cet élément soit reconnu par la Convention de 2003.</w:t>
            </w:r>
          </w:p>
        </w:tc>
      </w:tr>
      <w:tr w:rsidR="00290BEB" w:rsidRPr="00A42680" w:rsidTr="009A04D3">
        <w:tc>
          <w:tcPr>
            <w:tcW w:w="9674" w:type="dxa"/>
            <w:gridSpan w:val="2"/>
            <w:tcBorders>
              <w:top w:val="nil"/>
              <w:left w:val="nil"/>
              <w:bottom w:val="nil"/>
              <w:right w:val="nil"/>
            </w:tcBorders>
            <w:shd w:val="clear" w:color="auto" w:fill="D9D9D9"/>
          </w:tcPr>
          <w:p w:rsidR="00290BEB" w:rsidRPr="00A42680" w:rsidRDefault="00290BEB" w:rsidP="00571FA0">
            <w:pPr>
              <w:pStyle w:val="BodyText3Char"/>
              <w:keepNext w:val="0"/>
              <w:spacing w:line="240" w:lineRule="auto"/>
              <w:ind w:left="567" w:right="136" w:hanging="454"/>
              <w:jc w:val="both"/>
              <w:rPr>
                <w:bCs/>
                <w:sz w:val="24"/>
                <w:szCs w:val="24"/>
              </w:rPr>
            </w:pPr>
            <w:r w:rsidRPr="00A42680">
              <w:rPr>
                <w:bCs/>
                <w:sz w:val="24"/>
                <w:szCs w:val="24"/>
              </w:rPr>
              <w:t>D.</w:t>
            </w:r>
            <w:r w:rsidRPr="00A42680">
              <w:rPr>
                <w:bCs/>
                <w:sz w:val="24"/>
                <w:szCs w:val="24"/>
              </w:rPr>
              <w:tab/>
              <w:t>Localisation géographique et étendue de l</w:t>
            </w:r>
            <w:r w:rsidR="00437287">
              <w:rPr>
                <w:bCs/>
                <w:sz w:val="24"/>
                <w:szCs w:val="24"/>
              </w:rPr>
              <w:t>’</w:t>
            </w:r>
            <w:r w:rsidRPr="00A42680">
              <w:rPr>
                <w:bCs/>
                <w:sz w:val="24"/>
                <w:szCs w:val="24"/>
              </w:rPr>
              <w:t>élément</w:t>
            </w:r>
          </w:p>
        </w:tc>
      </w:tr>
      <w:tr w:rsidR="00290BEB" w:rsidRPr="00A42680" w:rsidTr="009A04D3">
        <w:tc>
          <w:tcPr>
            <w:tcW w:w="9674" w:type="dxa"/>
            <w:gridSpan w:val="2"/>
            <w:tcBorders>
              <w:top w:val="nil"/>
              <w:left w:val="nil"/>
              <w:right w:val="nil"/>
            </w:tcBorders>
            <w:shd w:val="clear" w:color="auto" w:fill="auto"/>
          </w:tcPr>
          <w:p w:rsidR="00290BEB" w:rsidRPr="00A42680" w:rsidRDefault="00290BEB" w:rsidP="00571FA0">
            <w:pPr>
              <w:pStyle w:val="Info03"/>
              <w:keepNext w:val="0"/>
              <w:spacing w:before="120" w:line="240" w:lineRule="auto"/>
              <w:ind w:right="135"/>
              <w:rPr>
                <w:rFonts w:eastAsia="SimSun"/>
                <w:strike/>
                <w:sz w:val="18"/>
                <w:szCs w:val="18"/>
              </w:rPr>
            </w:pPr>
            <w:r w:rsidRPr="00A42680">
              <w:rPr>
                <w:sz w:val="18"/>
                <w:szCs w:val="18"/>
              </w:rPr>
              <w:t>Fournissez des informations sur la présence de l</w:t>
            </w:r>
            <w:r w:rsidR="00437287">
              <w:rPr>
                <w:sz w:val="18"/>
                <w:szCs w:val="18"/>
              </w:rPr>
              <w:t>’</w:t>
            </w:r>
            <w:r w:rsidRPr="00A42680">
              <w:rPr>
                <w:sz w:val="18"/>
                <w:szCs w:val="18"/>
              </w:rPr>
              <w:t>élément sur le(s) territoire(s) de l</w:t>
            </w:r>
            <w:r w:rsidR="00437287">
              <w:rPr>
                <w:sz w:val="18"/>
                <w:szCs w:val="18"/>
              </w:rPr>
              <w:t>’</w:t>
            </w:r>
            <w:r w:rsidRPr="00A42680">
              <w:rPr>
                <w:sz w:val="18"/>
                <w:szCs w:val="18"/>
              </w:rPr>
              <w:t>(des) État(s) soumissionnaire(s), en indiquant si possible le(s) lieu(x) où il se concentre. Les candidatures devraient se concentrer sur la situation de l</w:t>
            </w:r>
            <w:r w:rsidR="00437287">
              <w:rPr>
                <w:sz w:val="18"/>
                <w:szCs w:val="18"/>
              </w:rPr>
              <w:t>’</w:t>
            </w:r>
            <w:r w:rsidRPr="00A42680">
              <w:rPr>
                <w:sz w:val="18"/>
                <w:szCs w:val="18"/>
              </w:rPr>
              <w:t>élément au sein des territoires des États soumissionnaires, tout en reconnaissant l</w:t>
            </w:r>
            <w:r w:rsidR="00437287">
              <w:rPr>
                <w:sz w:val="18"/>
                <w:szCs w:val="18"/>
              </w:rPr>
              <w:t>’</w:t>
            </w:r>
            <w:r w:rsidRPr="00A42680">
              <w:rPr>
                <w:sz w:val="18"/>
                <w:szCs w:val="18"/>
              </w:rPr>
              <w:t>existence d</w:t>
            </w:r>
            <w:r w:rsidR="00437287">
              <w:rPr>
                <w:sz w:val="18"/>
                <w:szCs w:val="18"/>
              </w:rPr>
              <w:t>’</w:t>
            </w:r>
            <w:r w:rsidRPr="00A42680">
              <w:rPr>
                <w:sz w:val="18"/>
                <w:szCs w:val="18"/>
              </w:rPr>
              <w:t>éléments identiques ou similaires hors de leurs territoires. Les États soumissionnaires ne devraient pas se référer à la viabilité d</w:t>
            </w:r>
            <w:r w:rsidR="00437287">
              <w:rPr>
                <w:sz w:val="18"/>
                <w:szCs w:val="18"/>
              </w:rPr>
              <w:t>’</w:t>
            </w:r>
            <w:r w:rsidRPr="00A42680">
              <w:rPr>
                <w:sz w:val="18"/>
                <w:szCs w:val="18"/>
              </w:rPr>
              <w:t>un tel patrimoine culturel immatériel hors de leur territoire ou caractériser les efforts de sauvegarde d</w:t>
            </w:r>
            <w:r w:rsidR="00437287">
              <w:rPr>
                <w:sz w:val="18"/>
                <w:szCs w:val="18"/>
              </w:rPr>
              <w:t>’</w:t>
            </w:r>
            <w:r w:rsidRPr="00A42680">
              <w:rPr>
                <w:sz w:val="18"/>
                <w:szCs w:val="18"/>
              </w:rPr>
              <w:t>autres États.</w:t>
            </w:r>
          </w:p>
          <w:p w:rsidR="00290BEB" w:rsidRPr="00A42680" w:rsidRDefault="00290BEB" w:rsidP="00571FA0">
            <w:pPr>
              <w:pStyle w:val="Info03"/>
              <w:keepNext w:val="0"/>
              <w:spacing w:before="120" w:line="240" w:lineRule="auto"/>
              <w:ind w:right="135"/>
              <w:jc w:val="right"/>
              <w:rPr>
                <w:rFonts w:eastAsia="SimSun"/>
                <w:sz w:val="18"/>
                <w:szCs w:val="18"/>
              </w:rPr>
            </w:pPr>
            <w:r w:rsidRPr="00A42680">
              <w:rPr>
                <w:rStyle w:val="Emphasis"/>
                <w:i/>
                <w:color w:val="000000"/>
                <w:sz w:val="18"/>
                <w:szCs w:val="18"/>
              </w:rPr>
              <w:t>Ne pas dépasser 170 mots</w:t>
            </w:r>
          </w:p>
        </w:tc>
      </w:tr>
      <w:tr w:rsidR="00290BE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A42680" w:rsidRDefault="00983C31" w:rsidP="00983C31">
            <w:pPr>
              <w:pStyle w:val="Rponse"/>
              <w:rPr>
                <w:rFonts w:eastAsia="SimSun"/>
                <w:noProof/>
              </w:rPr>
            </w:pPr>
            <w:r w:rsidRPr="00A42680">
              <w:t xml:space="preserve">Le </w:t>
            </w:r>
            <w:proofErr w:type="spellStart"/>
            <w:r w:rsidRPr="00A42680">
              <w:t>silat</w:t>
            </w:r>
            <w:proofErr w:type="spellEnd"/>
            <w:r w:rsidRPr="00A42680">
              <w:t xml:space="preserve"> a émergé dans l</w:t>
            </w:r>
            <w:r w:rsidR="00437287">
              <w:t>’</w:t>
            </w:r>
            <w:r w:rsidRPr="00A42680">
              <w:t>ensemble du pays à la suite de la proclamation de son indépendance en 1957. À l</w:t>
            </w:r>
            <w:r w:rsidR="00437287">
              <w:t>’</w:t>
            </w:r>
            <w:r w:rsidRPr="00A42680">
              <w:t xml:space="preserve">heure actuelle, 548 communautés de </w:t>
            </w:r>
            <w:proofErr w:type="spellStart"/>
            <w:r w:rsidRPr="00A42680">
              <w:t>silat</w:t>
            </w:r>
            <w:proofErr w:type="spellEnd"/>
            <w:r w:rsidRPr="00A42680">
              <w:t xml:space="preserve"> sont enregistrées dans les 14 États de la Malaisie. Parmi elles, 455 sont rattachées à la PESAKA, tandis que les 93 restantes opèrent sous l</w:t>
            </w:r>
            <w:r w:rsidR="00437287">
              <w:t>’</w:t>
            </w:r>
            <w:r w:rsidRPr="00A42680">
              <w:t>autorité de la DSSM. La plupart de ces associations/communautés, connues sous différents noms, sont implantées dans l</w:t>
            </w:r>
            <w:r w:rsidR="00437287">
              <w:t>’</w:t>
            </w:r>
            <w:r w:rsidRPr="00A42680">
              <w:t>État de Selangor (103 communautés), suivi par l</w:t>
            </w:r>
            <w:r w:rsidR="00437287">
              <w:t>’</w:t>
            </w:r>
            <w:r w:rsidRPr="00A42680">
              <w:t>État de Johor (77 communautés), l</w:t>
            </w:r>
            <w:r w:rsidR="00437287">
              <w:t>’</w:t>
            </w:r>
            <w:r w:rsidRPr="00A42680">
              <w:t xml:space="preserve">État de Perak (69 communautés), et ainsi de suite. Les communautés de </w:t>
            </w:r>
            <w:proofErr w:type="spellStart"/>
            <w:r w:rsidRPr="00A42680">
              <w:t>silat</w:t>
            </w:r>
            <w:proofErr w:type="spellEnd"/>
            <w:r w:rsidRPr="00A42680">
              <w:t xml:space="preserve"> s</w:t>
            </w:r>
            <w:r w:rsidR="00437287">
              <w:t>’</w:t>
            </w:r>
            <w:r w:rsidRPr="00A42680">
              <w:t>étendent d</w:t>
            </w:r>
            <w:r w:rsidR="00437287">
              <w:t>’</w:t>
            </w:r>
            <w:r w:rsidRPr="00A42680">
              <w:t>année et année et couvrent l</w:t>
            </w:r>
            <w:r w:rsidR="00437287">
              <w:t>’</w:t>
            </w:r>
            <w:r w:rsidRPr="00A42680">
              <w:t>ensemble du territoire de la Malaisie.</w:t>
            </w:r>
          </w:p>
        </w:tc>
      </w:tr>
      <w:tr w:rsidR="00290BEB" w:rsidRPr="00A42680" w:rsidTr="009A04D3">
        <w:tc>
          <w:tcPr>
            <w:tcW w:w="9674" w:type="dxa"/>
            <w:gridSpan w:val="2"/>
            <w:tcBorders>
              <w:top w:val="nil"/>
              <w:left w:val="nil"/>
              <w:bottom w:val="nil"/>
              <w:right w:val="nil"/>
            </w:tcBorders>
            <w:shd w:val="clear" w:color="auto" w:fill="D9D9D9"/>
          </w:tcPr>
          <w:p w:rsidR="00290BEB" w:rsidRPr="00A42680" w:rsidRDefault="00290BEB" w:rsidP="00571FA0">
            <w:pPr>
              <w:pStyle w:val="BodyText3Char"/>
              <w:keepNext w:val="0"/>
              <w:spacing w:line="240" w:lineRule="auto"/>
              <w:ind w:left="567" w:right="136" w:hanging="454"/>
              <w:jc w:val="both"/>
              <w:rPr>
                <w:bCs/>
                <w:sz w:val="24"/>
                <w:szCs w:val="24"/>
                <w:shd w:val="pct15" w:color="auto" w:fill="FFFFFF"/>
              </w:rPr>
            </w:pPr>
            <w:r w:rsidRPr="00A42680">
              <w:rPr>
                <w:bCs/>
                <w:sz w:val="24"/>
                <w:szCs w:val="24"/>
              </w:rPr>
              <w:t>E.</w:t>
            </w:r>
            <w:r w:rsidRPr="00A42680">
              <w:rPr>
                <w:bCs/>
                <w:sz w:val="24"/>
                <w:szCs w:val="24"/>
              </w:rPr>
              <w:tab/>
              <w:t xml:space="preserve">Personne à contacter pour la correspondance </w:t>
            </w:r>
          </w:p>
        </w:tc>
      </w:tr>
      <w:tr w:rsidR="00D32B90" w:rsidRPr="00A42680" w:rsidTr="009A04D3">
        <w:tc>
          <w:tcPr>
            <w:tcW w:w="9674" w:type="dxa"/>
            <w:gridSpan w:val="2"/>
            <w:tcBorders>
              <w:top w:val="nil"/>
              <w:left w:val="nil"/>
              <w:bottom w:val="nil"/>
              <w:right w:val="nil"/>
            </w:tcBorders>
            <w:shd w:val="clear" w:color="auto" w:fill="auto"/>
          </w:tcPr>
          <w:p w:rsidR="007F5932" w:rsidRPr="00A42680" w:rsidRDefault="007F5932" w:rsidP="00571FA0">
            <w:pPr>
              <w:pStyle w:val="Info03"/>
              <w:keepNext w:val="0"/>
              <w:spacing w:before="120" w:line="240" w:lineRule="auto"/>
              <w:ind w:right="135"/>
              <w:rPr>
                <w:rFonts w:eastAsia="SimSun"/>
                <w:b/>
                <w:i w:val="0"/>
                <w:sz w:val="22"/>
              </w:rPr>
            </w:pPr>
            <w:r w:rsidRPr="00A42680">
              <w:rPr>
                <w:b/>
                <w:i w:val="0"/>
                <w:sz w:val="22"/>
              </w:rPr>
              <w:t>E.1. Personne contact désignée</w:t>
            </w:r>
          </w:p>
          <w:p w:rsidR="00D32B90" w:rsidRPr="00A42680" w:rsidRDefault="00926C2C" w:rsidP="00571FA0">
            <w:pPr>
              <w:pStyle w:val="Info03"/>
              <w:keepNext w:val="0"/>
              <w:spacing w:before="120" w:line="240" w:lineRule="auto"/>
              <w:ind w:right="135"/>
              <w:rPr>
                <w:rFonts w:eastAsia="SimSun"/>
                <w:sz w:val="18"/>
                <w:szCs w:val="18"/>
              </w:rPr>
            </w:pPr>
            <w:r w:rsidRPr="00A42680">
              <w:rPr>
                <w:sz w:val="18"/>
                <w:szCs w:val="18"/>
              </w:rPr>
              <w:t>Donnez le nom, l</w:t>
            </w:r>
            <w:r w:rsidR="00437287">
              <w:rPr>
                <w:sz w:val="18"/>
                <w:szCs w:val="18"/>
              </w:rPr>
              <w:t>’</w:t>
            </w:r>
            <w:r w:rsidRPr="00A42680">
              <w:rPr>
                <w:sz w:val="18"/>
                <w:szCs w:val="18"/>
              </w:rPr>
              <w:t>adresse et les coordonnées d</w:t>
            </w:r>
            <w:r w:rsidR="00437287">
              <w:rPr>
                <w:sz w:val="18"/>
                <w:szCs w:val="18"/>
              </w:rPr>
              <w:t>’</w:t>
            </w:r>
            <w:r w:rsidRPr="00A42680">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A42680" w:rsidTr="009A04D3">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986865" w:rsidRPr="00A42680"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Titre (Mme/M., etc.) :</w:t>
                  </w:r>
                </w:p>
              </w:tc>
              <w:tc>
                <w:tcPr>
                  <w:tcW w:w="7067" w:type="dxa"/>
                </w:tcPr>
                <w:p w:rsidR="00986865" w:rsidRPr="00A42680" w:rsidRDefault="00986865" w:rsidP="00986865">
                  <w:pPr>
                    <w:spacing w:before="80"/>
                    <w:rPr>
                      <w:sz w:val="22"/>
                      <w:szCs w:val="22"/>
                    </w:rPr>
                  </w:pPr>
                  <w:r w:rsidRPr="00A42680">
                    <w:rPr>
                      <w:sz w:val="22"/>
                      <w:szCs w:val="22"/>
                    </w:rPr>
                    <w:t>Mr.</w:t>
                  </w:r>
                </w:p>
              </w:tc>
            </w:tr>
            <w:tr w:rsidR="00986865" w:rsidRPr="00A42680"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Nom de famille</w:t>
                  </w:r>
                  <w:r w:rsidRPr="00A42680">
                    <w:rPr>
                      <w:sz w:val="18"/>
                      <w:szCs w:val="20"/>
                    </w:rPr>
                    <w:t> </w:t>
                  </w:r>
                  <w:r w:rsidRPr="00A42680">
                    <w:rPr>
                      <w:sz w:val="20"/>
                      <w:szCs w:val="20"/>
                    </w:rPr>
                    <w:t>:</w:t>
                  </w:r>
                </w:p>
              </w:tc>
              <w:tc>
                <w:tcPr>
                  <w:tcW w:w="7067" w:type="dxa"/>
                </w:tcPr>
                <w:p w:rsidR="00986865" w:rsidRPr="00A42680" w:rsidRDefault="00986865" w:rsidP="00986865">
                  <w:pPr>
                    <w:spacing w:before="80"/>
                    <w:rPr>
                      <w:sz w:val="22"/>
                      <w:szCs w:val="22"/>
                    </w:rPr>
                  </w:pPr>
                  <w:r w:rsidRPr="00A42680">
                    <w:rPr>
                      <w:sz w:val="22"/>
                      <w:szCs w:val="22"/>
                    </w:rPr>
                    <w:t>Syed Ali</w:t>
                  </w:r>
                </w:p>
              </w:tc>
            </w:tr>
            <w:tr w:rsidR="00986865" w:rsidRPr="00A42680"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Prénom :</w:t>
                  </w:r>
                </w:p>
              </w:tc>
              <w:tc>
                <w:tcPr>
                  <w:tcW w:w="7067" w:type="dxa"/>
                </w:tcPr>
                <w:p w:rsidR="00986865" w:rsidRPr="00A42680" w:rsidRDefault="00986865" w:rsidP="00986865">
                  <w:pPr>
                    <w:spacing w:before="80"/>
                    <w:rPr>
                      <w:sz w:val="22"/>
                      <w:szCs w:val="22"/>
                    </w:rPr>
                  </w:pPr>
                  <w:r w:rsidRPr="00A42680">
                    <w:rPr>
                      <w:sz w:val="22"/>
                      <w:szCs w:val="22"/>
                    </w:rPr>
                    <w:t>Khalid</w:t>
                  </w:r>
                </w:p>
              </w:tc>
            </w:tr>
            <w:tr w:rsidR="00986865" w:rsidRPr="00437287"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Institution/fonction :</w:t>
                  </w:r>
                </w:p>
              </w:tc>
              <w:tc>
                <w:tcPr>
                  <w:tcW w:w="7067" w:type="dxa"/>
                </w:tcPr>
                <w:p w:rsidR="00986865" w:rsidRPr="00A42680" w:rsidRDefault="00986865" w:rsidP="00986865">
                  <w:pPr>
                    <w:spacing w:before="80"/>
                    <w:rPr>
                      <w:sz w:val="22"/>
                      <w:szCs w:val="22"/>
                      <w:lang w:val="en-US"/>
                    </w:rPr>
                  </w:pPr>
                  <w:r w:rsidRPr="00A42680">
                    <w:rPr>
                      <w:sz w:val="22"/>
                      <w:szCs w:val="22"/>
                      <w:lang w:val="en-US"/>
                    </w:rPr>
                    <w:t>Director Intangible Cultural Heritage Division, The Department of National Heritage, Ministry of Tourism, Arts and Culture Malaysia</w:t>
                  </w:r>
                </w:p>
              </w:tc>
            </w:tr>
            <w:tr w:rsidR="00986865" w:rsidRPr="00437287"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Adresse :</w:t>
                  </w:r>
                </w:p>
              </w:tc>
              <w:tc>
                <w:tcPr>
                  <w:tcW w:w="7067" w:type="dxa"/>
                </w:tcPr>
                <w:p w:rsidR="00986865" w:rsidRPr="00A42680" w:rsidRDefault="00986865" w:rsidP="00986865">
                  <w:pPr>
                    <w:spacing w:before="80"/>
                    <w:rPr>
                      <w:sz w:val="22"/>
                      <w:szCs w:val="22"/>
                      <w:lang w:val="es-ES_tradnl"/>
                    </w:rPr>
                  </w:pPr>
                  <w:proofErr w:type="spellStart"/>
                  <w:r w:rsidRPr="00A42680">
                    <w:rPr>
                      <w:sz w:val="22"/>
                      <w:szCs w:val="22"/>
                      <w:lang w:val="es-ES_tradnl"/>
                    </w:rPr>
                    <w:t>Blok</w:t>
                  </w:r>
                  <w:proofErr w:type="spellEnd"/>
                  <w:r w:rsidRPr="00A42680">
                    <w:rPr>
                      <w:sz w:val="22"/>
                      <w:szCs w:val="22"/>
                      <w:lang w:val="es-ES_tradnl"/>
                    </w:rPr>
                    <w:t xml:space="preserve"> A &amp; B, </w:t>
                  </w:r>
                  <w:proofErr w:type="spellStart"/>
                  <w:r w:rsidRPr="00A42680">
                    <w:rPr>
                      <w:sz w:val="22"/>
                      <w:szCs w:val="22"/>
                      <w:lang w:val="es-ES_tradnl"/>
                    </w:rPr>
                    <w:t>Bangunan</w:t>
                  </w:r>
                  <w:proofErr w:type="spellEnd"/>
                  <w:r w:rsidRPr="00A42680">
                    <w:rPr>
                      <w:sz w:val="22"/>
                      <w:szCs w:val="22"/>
                      <w:lang w:val="es-ES_tradnl"/>
                    </w:rPr>
                    <w:t xml:space="preserve"> </w:t>
                  </w:r>
                  <w:proofErr w:type="spellStart"/>
                  <w:r w:rsidRPr="00A42680">
                    <w:rPr>
                      <w:sz w:val="22"/>
                      <w:szCs w:val="22"/>
                      <w:lang w:val="es-ES_tradnl"/>
                    </w:rPr>
                    <w:t>Sultan</w:t>
                  </w:r>
                  <w:proofErr w:type="spellEnd"/>
                  <w:r w:rsidRPr="00A42680">
                    <w:rPr>
                      <w:sz w:val="22"/>
                      <w:szCs w:val="22"/>
                      <w:lang w:val="es-ES_tradnl"/>
                    </w:rPr>
                    <w:t xml:space="preserve"> Abdul </w:t>
                  </w:r>
                  <w:proofErr w:type="spellStart"/>
                  <w:r w:rsidRPr="00A42680">
                    <w:rPr>
                      <w:sz w:val="22"/>
                      <w:szCs w:val="22"/>
                      <w:lang w:val="es-ES_tradnl"/>
                    </w:rPr>
                    <w:t>Samad</w:t>
                  </w:r>
                  <w:proofErr w:type="spellEnd"/>
                  <w:r w:rsidRPr="00A42680">
                    <w:rPr>
                      <w:sz w:val="22"/>
                      <w:szCs w:val="22"/>
                      <w:lang w:val="es-ES_tradnl"/>
                    </w:rPr>
                    <w:t>, Jalan Raja, 50050 Kuala Lumpur</w:t>
                  </w:r>
                </w:p>
              </w:tc>
            </w:tr>
            <w:tr w:rsidR="00986865" w:rsidRPr="00A42680"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Numéro de téléphone :</w:t>
                  </w:r>
                </w:p>
              </w:tc>
              <w:tc>
                <w:tcPr>
                  <w:tcW w:w="7067" w:type="dxa"/>
                </w:tcPr>
                <w:p w:rsidR="00986865" w:rsidRPr="00A42680" w:rsidRDefault="00986865" w:rsidP="00986865">
                  <w:pPr>
                    <w:spacing w:before="80"/>
                    <w:rPr>
                      <w:sz w:val="22"/>
                      <w:szCs w:val="22"/>
                    </w:rPr>
                  </w:pPr>
                  <w:r w:rsidRPr="00A42680">
                    <w:rPr>
                      <w:sz w:val="22"/>
                      <w:szCs w:val="22"/>
                      <w:lang w:val="en-GB"/>
                    </w:rPr>
                    <w:t>+603-2604 4901</w:t>
                  </w:r>
                </w:p>
              </w:tc>
            </w:tr>
            <w:tr w:rsidR="00986865" w:rsidRPr="00A42680" w:rsidTr="00557845">
              <w:tc>
                <w:tcPr>
                  <w:tcW w:w="2552"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Adresse électronique :</w:t>
                  </w:r>
                </w:p>
              </w:tc>
              <w:tc>
                <w:tcPr>
                  <w:tcW w:w="7067" w:type="dxa"/>
                </w:tcPr>
                <w:p w:rsidR="00986865" w:rsidRPr="00A42680" w:rsidRDefault="00986865" w:rsidP="00986865">
                  <w:pPr>
                    <w:spacing w:before="80"/>
                    <w:rPr>
                      <w:sz w:val="22"/>
                      <w:szCs w:val="22"/>
                    </w:rPr>
                  </w:pPr>
                  <w:r w:rsidRPr="00A42680">
                    <w:rPr>
                      <w:sz w:val="22"/>
                      <w:szCs w:val="22"/>
                      <w:lang w:val="en-GB"/>
                    </w:rPr>
                    <w:t>syedkhalid@heritage.gov.my</w:t>
                  </w:r>
                </w:p>
              </w:tc>
            </w:tr>
          </w:tbl>
          <w:p w:rsidR="00D32B90" w:rsidRPr="00A42680" w:rsidRDefault="00D32B90" w:rsidP="00571FA0">
            <w:pPr>
              <w:pStyle w:val="formtext"/>
              <w:spacing w:before="120" w:after="120" w:line="240" w:lineRule="auto"/>
              <w:ind w:left="113" w:right="135"/>
              <w:jc w:val="both"/>
            </w:pPr>
          </w:p>
        </w:tc>
      </w:tr>
      <w:tr w:rsidR="007F5932" w:rsidRPr="00A42680" w:rsidTr="009A04D3">
        <w:tc>
          <w:tcPr>
            <w:tcW w:w="9674" w:type="dxa"/>
            <w:gridSpan w:val="2"/>
            <w:tcBorders>
              <w:top w:val="nil"/>
              <w:left w:val="nil"/>
              <w:bottom w:val="single" w:sz="4" w:space="0" w:color="auto"/>
              <w:right w:val="nil"/>
            </w:tcBorders>
            <w:shd w:val="clear" w:color="auto" w:fill="auto"/>
          </w:tcPr>
          <w:p w:rsidR="007F5932" w:rsidRPr="00A42680" w:rsidRDefault="000C0BB1" w:rsidP="00571FA0">
            <w:pPr>
              <w:pStyle w:val="Grille01N"/>
              <w:keepNext w:val="0"/>
              <w:spacing w:line="240" w:lineRule="auto"/>
              <w:ind w:left="709" w:right="136" w:hanging="567"/>
              <w:jc w:val="left"/>
              <w:rPr>
                <w:rFonts w:eastAsia="SimSun" w:cs="Arial"/>
                <w:bCs/>
                <w:smallCaps w:val="0"/>
                <w:sz w:val="24"/>
              </w:rPr>
            </w:pPr>
            <w:r w:rsidRPr="00A42680">
              <w:rPr>
                <w:bCs/>
                <w:smallCaps w:val="0"/>
                <w:sz w:val="24"/>
              </w:rPr>
              <w:lastRenderedPageBreak/>
              <w:t>E.2. Autres personnes contact (pour les candidatures multinationales seulement)</w:t>
            </w:r>
          </w:p>
          <w:p w:rsidR="00410582" w:rsidRPr="00A42680" w:rsidRDefault="00410582" w:rsidP="00571FA0">
            <w:pPr>
              <w:pStyle w:val="Grille01N"/>
              <w:keepNext w:val="0"/>
              <w:spacing w:line="240" w:lineRule="auto"/>
              <w:ind w:left="142" w:right="136"/>
              <w:jc w:val="left"/>
              <w:rPr>
                <w:rFonts w:eastAsia="SimSun" w:cs="Arial"/>
                <w:b w:val="0"/>
                <w:bCs/>
                <w:i/>
                <w:smallCaps w:val="0"/>
                <w:sz w:val="18"/>
                <w:szCs w:val="18"/>
              </w:rPr>
            </w:pPr>
            <w:r w:rsidRPr="00A42680">
              <w:rPr>
                <w:b w:val="0"/>
                <w:bCs/>
                <w:i/>
                <w:smallCaps w:val="0"/>
                <w:sz w:val="18"/>
                <w:szCs w:val="18"/>
              </w:rPr>
              <w:t>Indiquez ci-après les coordonnées complètes d</w:t>
            </w:r>
            <w:r w:rsidR="00437287">
              <w:rPr>
                <w:b w:val="0"/>
                <w:bCs/>
                <w:i/>
                <w:smallCaps w:val="0"/>
                <w:sz w:val="18"/>
                <w:szCs w:val="18"/>
              </w:rPr>
              <w:t>’</w:t>
            </w:r>
            <w:r w:rsidRPr="00A42680">
              <w:rPr>
                <w:b w:val="0"/>
                <w:bCs/>
                <w:i/>
                <w:smallCaps w:val="0"/>
                <w:sz w:val="18"/>
                <w:szCs w:val="18"/>
              </w:rPr>
              <w:t>une personne de chaque État partie concerné, en plus de la personne contact désignée ci-dessus.</w:t>
            </w:r>
          </w:p>
        </w:tc>
      </w:tr>
      <w:tr w:rsidR="00B77610" w:rsidRPr="00A42680" w:rsidTr="009A04D3">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77610" w:rsidRPr="00A42680" w:rsidRDefault="00B77610" w:rsidP="00623DD8">
            <w:pPr>
              <w:pStyle w:val="formtext"/>
              <w:tabs>
                <w:tab w:val="left" w:pos="567"/>
                <w:tab w:val="left" w:pos="1134"/>
                <w:tab w:val="left" w:pos="1701"/>
              </w:tabs>
              <w:spacing w:before="0" w:after="0" w:line="240" w:lineRule="auto"/>
              <w:jc w:val="both"/>
            </w:pPr>
            <w:r w:rsidRPr="00A42680">
              <w:rPr>
                <w:lang w:val="en-GB"/>
              </w:rPr>
              <w:t>s/o</w:t>
            </w:r>
          </w:p>
        </w:tc>
      </w:tr>
      <w:tr w:rsidR="00BF3D11" w:rsidRPr="00A42680" w:rsidTr="009A04D3">
        <w:tc>
          <w:tcPr>
            <w:tcW w:w="9674" w:type="dxa"/>
            <w:gridSpan w:val="2"/>
            <w:tcBorders>
              <w:top w:val="single" w:sz="4" w:space="0" w:color="auto"/>
              <w:left w:val="nil"/>
              <w:bottom w:val="nil"/>
              <w:right w:val="nil"/>
            </w:tcBorders>
            <w:shd w:val="clear" w:color="auto" w:fill="D9D9D9"/>
          </w:tcPr>
          <w:p w:rsidR="00BF3D11" w:rsidRPr="00A42680" w:rsidRDefault="00BF3D11" w:rsidP="00571FA0">
            <w:pPr>
              <w:pStyle w:val="Grille01N"/>
              <w:keepNext w:val="0"/>
              <w:spacing w:line="240" w:lineRule="auto"/>
              <w:ind w:left="709" w:right="136" w:hanging="567"/>
              <w:jc w:val="left"/>
              <w:rPr>
                <w:rFonts w:eastAsia="SimSun" w:cs="Arial"/>
                <w:bCs/>
                <w:smallCaps w:val="0"/>
                <w:sz w:val="24"/>
              </w:rPr>
            </w:pPr>
            <w:r w:rsidRPr="00A42680">
              <w:rPr>
                <w:bCs/>
                <w:smallCaps w:val="0"/>
                <w:sz w:val="24"/>
              </w:rPr>
              <w:t>1.</w:t>
            </w:r>
            <w:r w:rsidRPr="00A42680">
              <w:rPr>
                <w:bCs/>
                <w:smallCaps w:val="0"/>
                <w:sz w:val="24"/>
              </w:rPr>
              <w:tab/>
              <w:t>Identification et définition de l</w:t>
            </w:r>
            <w:r w:rsidR="00437287">
              <w:rPr>
                <w:bCs/>
                <w:smallCaps w:val="0"/>
                <w:sz w:val="24"/>
              </w:rPr>
              <w:t>’</w:t>
            </w:r>
            <w:r w:rsidRPr="00A42680">
              <w:rPr>
                <w:bCs/>
                <w:smallCaps w:val="0"/>
                <w:sz w:val="24"/>
              </w:rPr>
              <w:t>élément</w:t>
            </w:r>
          </w:p>
        </w:tc>
      </w:tr>
      <w:tr w:rsidR="00A34D0B" w:rsidRPr="00A42680" w:rsidTr="009A04D3">
        <w:tc>
          <w:tcPr>
            <w:tcW w:w="9674" w:type="dxa"/>
            <w:gridSpan w:val="2"/>
            <w:tcBorders>
              <w:top w:val="nil"/>
              <w:left w:val="nil"/>
              <w:bottom w:val="single" w:sz="4" w:space="0" w:color="auto"/>
              <w:right w:val="nil"/>
            </w:tcBorders>
            <w:shd w:val="clear" w:color="auto" w:fill="auto"/>
          </w:tcPr>
          <w:p w:rsidR="00A34D0B" w:rsidRPr="00A42680" w:rsidRDefault="00E00955" w:rsidP="00571FA0">
            <w:pPr>
              <w:pStyle w:val="Default"/>
              <w:widowControl/>
              <w:tabs>
                <w:tab w:val="left" w:pos="709"/>
              </w:tabs>
              <w:spacing w:before="120" w:after="120"/>
              <w:ind w:left="113" w:right="136"/>
              <w:jc w:val="both"/>
              <w:rPr>
                <w:rFonts w:ascii="Arial" w:eastAsia="SimSun" w:hAnsi="Arial" w:cs="Arial"/>
                <w:i/>
                <w:sz w:val="18"/>
                <w:szCs w:val="18"/>
              </w:rPr>
            </w:pPr>
            <w:r w:rsidRPr="00A42680">
              <w:rPr>
                <w:rFonts w:ascii="Arial" w:hAnsi="Arial"/>
                <w:i/>
                <w:sz w:val="18"/>
                <w:szCs w:val="18"/>
              </w:rPr>
              <w:t xml:space="preserve">Pour le </w:t>
            </w:r>
            <w:r w:rsidRPr="00A42680">
              <w:rPr>
                <w:rFonts w:ascii="Arial" w:hAnsi="Arial"/>
                <w:b/>
                <w:i/>
                <w:sz w:val="18"/>
                <w:szCs w:val="18"/>
              </w:rPr>
              <w:t>critère R.1</w:t>
            </w:r>
            <w:r w:rsidRPr="00A42680">
              <w:rPr>
                <w:rFonts w:ascii="Arial" w:hAnsi="Arial"/>
                <w:i/>
                <w:sz w:val="18"/>
                <w:szCs w:val="18"/>
              </w:rPr>
              <w:t xml:space="preserve">, les États </w:t>
            </w:r>
            <w:r w:rsidRPr="00A42680">
              <w:rPr>
                <w:rFonts w:ascii="Arial" w:hAnsi="Arial"/>
                <w:b/>
                <w:i/>
                <w:sz w:val="18"/>
                <w:szCs w:val="18"/>
              </w:rPr>
              <w:t>doivent démontrer que « l</w:t>
            </w:r>
            <w:r w:rsidR="00437287">
              <w:rPr>
                <w:rFonts w:ascii="Arial" w:hAnsi="Arial"/>
                <w:b/>
                <w:i/>
                <w:sz w:val="18"/>
                <w:szCs w:val="18"/>
              </w:rPr>
              <w:t>’</w:t>
            </w:r>
            <w:r w:rsidRPr="00A42680">
              <w:rPr>
                <w:rFonts w:ascii="Arial" w:hAnsi="Arial"/>
                <w:b/>
                <w:i/>
                <w:sz w:val="18"/>
                <w:szCs w:val="18"/>
              </w:rPr>
              <w:t>élément est constitutif du patrimoine culturel immatériel</w:t>
            </w:r>
            <w:r w:rsidRPr="00A42680">
              <w:rPr>
                <w:rFonts w:ascii="Arial" w:hAnsi="Arial"/>
                <w:i/>
                <w:sz w:val="18"/>
                <w:szCs w:val="18"/>
              </w:rPr>
              <w:t xml:space="preserve"> tel que défini à l</w:t>
            </w:r>
            <w:r w:rsidR="00437287">
              <w:rPr>
                <w:rFonts w:ascii="Arial" w:hAnsi="Arial"/>
                <w:i/>
                <w:sz w:val="18"/>
                <w:szCs w:val="18"/>
              </w:rPr>
              <w:t>’</w:t>
            </w:r>
            <w:r w:rsidRPr="00A42680">
              <w:rPr>
                <w:rFonts w:ascii="Arial" w:hAnsi="Arial"/>
                <w:i/>
                <w:sz w:val="18"/>
                <w:szCs w:val="18"/>
              </w:rPr>
              <w:t>article 2 de la Convention ».</w:t>
            </w:r>
          </w:p>
        </w:tc>
      </w:tr>
      <w:tr w:rsidR="004A5C67" w:rsidRPr="00A42680" w:rsidTr="009A04D3">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A42680" w:rsidRDefault="00AE6DB0" w:rsidP="00571FA0">
            <w:pPr>
              <w:pStyle w:val="Default"/>
              <w:widowControl/>
              <w:tabs>
                <w:tab w:val="left" w:pos="709"/>
              </w:tabs>
              <w:spacing w:after="120"/>
              <w:ind w:left="113" w:right="136"/>
              <w:jc w:val="both"/>
              <w:rPr>
                <w:rFonts w:ascii="Arial" w:eastAsia="SimSun" w:hAnsi="Arial" w:cs="Arial"/>
                <w:sz w:val="18"/>
                <w:szCs w:val="18"/>
              </w:rPr>
            </w:pPr>
            <w:bookmarkStart w:id="1" w:name="_Hlk275186434"/>
            <w:r w:rsidRPr="00A42680">
              <w:rPr>
                <w:rFonts w:ascii="Arial" w:hAnsi="Arial"/>
                <w:sz w:val="18"/>
                <w:szCs w:val="18"/>
              </w:rPr>
              <w:t>Cochez une ou plusieurs cases pour identifier le(s) domaine(s) du patrimoine culturel immatériel dans le(s)quel(s) se manifeste l</w:t>
            </w:r>
            <w:r w:rsidR="00437287">
              <w:rPr>
                <w:rFonts w:ascii="Arial" w:hAnsi="Arial"/>
                <w:sz w:val="18"/>
                <w:szCs w:val="18"/>
              </w:rPr>
              <w:t>’</w:t>
            </w:r>
            <w:r w:rsidRPr="00A42680">
              <w:rPr>
                <w:rFonts w:ascii="Arial" w:hAnsi="Arial"/>
                <w:sz w:val="18"/>
                <w:szCs w:val="18"/>
              </w:rPr>
              <w:t>élément et qui peuvent inclure un ou plusieurs des domaines identifiés à l</w:t>
            </w:r>
            <w:r w:rsidR="00437287">
              <w:rPr>
                <w:rFonts w:ascii="Arial" w:hAnsi="Arial"/>
                <w:sz w:val="18"/>
                <w:szCs w:val="18"/>
              </w:rPr>
              <w:t>’</w:t>
            </w:r>
            <w:r w:rsidRPr="00A42680">
              <w:rPr>
                <w:rFonts w:ascii="Arial" w:hAnsi="Arial"/>
                <w:sz w:val="18"/>
                <w:szCs w:val="18"/>
              </w:rPr>
              <w:t>article 2.2 de la Convention. Si vous cochez la case « autre(s) », préciser le(s) domaine(s) entre les parenthèses.</w:t>
            </w:r>
          </w:p>
          <w:p w:rsidR="004A5C67" w:rsidRPr="00A42680" w:rsidRDefault="0098686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0"/>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les</w:t>
            </w:r>
            <w:proofErr w:type="gramEnd"/>
            <w:r w:rsidRPr="00A42680">
              <w:rPr>
                <w:rFonts w:ascii="Arial" w:hAnsi="Arial"/>
                <w:color w:val="auto"/>
                <w:sz w:val="18"/>
                <w:szCs w:val="18"/>
              </w:rPr>
              <w:t xml:space="preserve"> traditions et expressions orales, y compris la langue comme vecteur du patrimoine culturel immatériel </w:t>
            </w:r>
          </w:p>
          <w:p w:rsidR="004A5C67" w:rsidRPr="00A42680" w:rsidRDefault="00BC6111"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les</w:t>
            </w:r>
            <w:proofErr w:type="gramEnd"/>
            <w:r w:rsidRPr="00A42680">
              <w:rPr>
                <w:rFonts w:ascii="Arial" w:hAnsi="Arial"/>
                <w:color w:val="auto"/>
                <w:sz w:val="18"/>
                <w:szCs w:val="18"/>
              </w:rPr>
              <w:t xml:space="preserve"> arts du spectacle</w:t>
            </w:r>
          </w:p>
          <w:p w:rsidR="004A5C67" w:rsidRPr="00A42680" w:rsidRDefault="0098686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A42680">
              <w:rPr>
                <w:rFonts w:ascii="Arial" w:hAnsi="Arial" w:cs="Arial"/>
                <w:color w:val="auto"/>
                <w:sz w:val="18"/>
                <w:szCs w:val="18"/>
              </w:rPr>
              <w:fldChar w:fldCharType="begin">
                <w:ffData>
                  <w:name w:val="CaseACocher8"/>
                  <w:enabled/>
                  <w:calcOnExit w:val="0"/>
                  <w:checkBox>
                    <w:sizeAuto/>
                    <w:default w:val="0"/>
                  </w:checkBox>
                </w:ffData>
              </w:fldChar>
            </w:r>
            <w:bookmarkStart w:id="2" w:name="CaseACocher8"/>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bookmarkEnd w:id="2"/>
            <w:r w:rsidRPr="00A42680">
              <w:rPr>
                <w:rFonts w:ascii="Arial" w:hAnsi="Arial"/>
                <w:color w:val="auto"/>
                <w:sz w:val="18"/>
                <w:szCs w:val="18"/>
              </w:rPr>
              <w:t xml:space="preserve"> </w:t>
            </w:r>
            <w:proofErr w:type="gramStart"/>
            <w:r w:rsidRPr="00A42680">
              <w:rPr>
                <w:rFonts w:ascii="Arial" w:hAnsi="Arial"/>
                <w:color w:val="auto"/>
                <w:sz w:val="18"/>
                <w:szCs w:val="18"/>
              </w:rPr>
              <w:t>les</w:t>
            </w:r>
            <w:proofErr w:type="gramEnd"/>
            <w:r w:rsidRPr="00A42680">
              <w:rPr>
                <w:rFonts w:ascii="Arial" w:hAnsi="Arial"/>
                <w:color w:val="auto"/>
                <w:sz w:val="18"/>
                <w:szCs w:val="18"/>
              </w:rPr>
              <w:t xml:space="preserve"> pratiques sociales, rituels et événements festifs</w:t>
            </w:r>
          </w:p>
          <w:p w:rsidR="004A5C67" w:rsidRPr="00A42680" w:rsidRDefault="008F1DBF" w:rsidP="00571FA0">
            <w:pPr>
              <w:pStyle w:val="formtext"/>
              <w:spacing w:before="120" w:after="120" w:line="240" w:lineRule="auto"/>
              <w:ind w:left="1134" w:right="136" w:hanging="567"/>
              <w:jc w:val="both"/>
              <w:rPr>
                <w:rFonts w:eastAsia="Times New Roman" w:cs="Arial"/>
                <w:sz w:val="18"/>
                <w:szCs w:val="18"/>
              </w:rPr>
            </w:pPr>
            <w:r w:rsidRPr="00A42680">
              <w:rPr>
                <w:rFonts w:eastAsia="Times New Roman" w:cs="Arial"/>
                <w:sz w:val="18"/>
                <w:szCs w:val="18"/>
              </w:rPr>
              <w:fldChar w:fldCharType="begin">
                <w:ffData>
                  <w:name w:val="CaseACocher9"/>
                  <w:enabled/>
                  <w:calcOnExit w:val="0"/>
                  <w:checkBox>
                    <w:sizeAuto/>
                    <w:default w:val="1"/>
                  </w:checkBox>
                </w:ffData>
              </w:fldChar>
            </w:r>
            <w:bookmarkStart w:id="3" w:name="CaseACocher9"/>
            <w:r w:rsidRPr="00A42680">
              <w:rPr>
                <w:rFonts w:eastAsia="Times New Roman" w:cs="Arial"/>
                <w:sz w:val="18"/>
                <w:szCs w:val="18"/>
              </w:rPr>
              <w:instrText xml:space="preserve"> FORMCHECKBOX </w:instrText>
            </w:r>
            <w:r w:rsidR="00DC292E">
              <w:rPr>
                <w:rFonts w:eastAsia="Times New Roman" w:cs="Arial"/>
                <w:sz w:val="18"/>
                <w:szCs w:val="18"/>
              </w:rPr>
            </w:r>
            <w:r w:rsidR="00DC292E">
              <w:rPr>
                <w:rFonts w:eastAsia="Times New Roman" w:cs="Arial"/>
                <w:sz w:val="18"/>
                <w:szCs w:val="18"/>
              </w:rPr>
              <w:fldChar w:fldCharType="separate"/>
            </w:r>
            <w:r w:rsidRPr="00A42680">
              <w:rPr>
                <w:rFonts w:eastAsia="Times New Roman" w:cs="Arial"/>
                <w:sz w:val="18"/>
                <w:szCs w:val="18"/>
              </w:rPr>
              <w:fldChar w:fldCharType="end"/>
            </w:r>
            <w:bookmarkEnd w:id="3"/>
            <w:r w:rsidRPr="00A42680">
              <w:rPr>
                <w:sz w:val="18"/>
                <w:szCs w:val="18"/>
                <w:lang w:eastAsia="en-US"/>
              </w:rPr>
              <w:t xml:space="preserve"> </w:t>
            </w:r>
            <w:proofErr w:type="gramStart"/>
            <w:r w:rsidRPr="00A42680">
              <w:rPr>
                <w:sz w:val="18"/>
                <w:szCs w:val="18"/>
                <w:lang w:eastAsia="en-US"/>
              </w:rPr>
              <w:t>les</w:t>
            </w:r>
            <w:proofErr w:type="gramEnd"/>
            <w:r w:rsidRPr="00A42680">
              <w:rPr>
                <w:sz w:val="18"/>
                <w:szCs w:val="18"/>
                <w:lang w:eastAsia="en-US"/>
              </w:rPr>
              <w:t xml:space="preserve"> connaissances et pratiques concernant la nature et l</w:t>
            </w:r>
            <w:r w:rsidR="00437287">
              <w:rPr>
                <w:sz w:val="18"/>
                <w:szCs w:val="18"/>
                <w:lang w:eastAsia="en-US"/>
              </w:rPr>
              <w:t>’</w:t>
            </w:r>
            <w:r w:rsidRPr="00A42680">
              <w:rPr>
                <w:sz w:val="18"/>
                <w:szCs w:val="18"/>
                <w:lang w:eastAsia="en-US"/>
              </w:rPr>
              <w:t>univers</w:t>
            </w:r>
          </w:p>
          <w:p w:rsidR="004A5C67" w:rsidRPr="00A42680" w:rsidRDefault="0098686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0"/>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les</w:t>
            </w:r>
            <w:proofErr w:type="gramEnd"/>
            <w:r w:rsidRPr="00A42680">
              <w:rPr>
                <w:rFonts w:ascii="Arial" w:hAnsi="Arial"/>
                <w:color w:val="auto"/>
                <w:sz w:val="18"/>
                <w:szCs w:val="18"/>
              </w:rPr>
              <w:t xml:space="preserve"> savoir-faire liés à l</w:t>
            </w:r>
            <w:r w:rsidR="00437287">
              <w:rPr>
                <w:rFonts w:ascii="Arial" w:hAnsi="Arial"/>
                <w:color w:val="auto"/>
                <w:sz w:val="18"/>
                <w:szCs w:val="18"/>
              </w:rPr>
              <w:t>’</w:t>
            </w:r>
            <w:r w:rsidRPr="00A42680">
              <w:rPr>
                <w:rFonts w:ascii="Arial" w:hAnsi="Arial"/>
                <w:color w:val="auto"/>
                <w:sz w:val="18"/>
                <w:szCs w:val="18"/>
              </w:rPr>
              <w:t xml:space="preserve">artisanat traditionnel </w:t>
            </w:r>
          </w:p>
          <w:p w:rsidR="004A5C67" w:rsidRPr="00A42680" w:rsidRDefault="004A5C67" w:rsidP="00571FA0">
            <w:pPr>
              <w:pStyle w:val="Default"/>
              <w:widowControl/>
              <w:autoSpaceDE/>
              <w:autoSpaceDN/>
              <w:adjustRightInd/>
              <w:spacing w:before="120"/>
              <w:ind w:left="1134" w:right="136" w:hanging="567"/>
              <w:jc w:val="both"/>
              <w:rPr>
                <w:rFonts w:ascii="Arial" w:eastAsia="SimSun" w:hAnsi="Arial" w:cs="Arial"/>
                <w:sz w:val="20"/>
                <w:szCs w:val="20"/>
              </w:rPr>
            </w:pPr>
            <w:r w:rsidRPr="00A42680">
              <w:rPr>
                <w:rFonts w:ascii="Arial" w:hAnsi="Arial" w:cs="Arial"/>
                <w:sz w:val="18"/>
                <w:szCs w:val="18"/>
              </w:rPr>
              <w:fldChar w:fldCharType="begin">
                <w:ffData>
                  <w:name w:val="CaseACocher9"/>
                  <w:enabled/>
                  <w:calcOnExit w:val="0"/>
                  <w:checkBox>
                    <w:sizeAuto/>
                    <w:default w:val="0"/>
                  </w:checkBox>
                </w:ffData>
              </w:fldChar>
            </w:r>
            <w:r w:rsidRPr="00A42680">
              <w:rPr>
                <w:rFonts w:ascii="Arial" w:hAnsi="Arial" w:cs="Arial"/>
                <w:sz w:val="18"/>
                <w:szCs w:val="18"/>
              </w:rPr>
              <w:instrText xml:space="preserve"> FORMCHECKBOX </w:instrText>
            </w:r>
            <w:r w:rsidR="00DC292E">
              <w:rPr>
                <w:rFonts w:ascii="Arial" w:hAnsi="Arial" w:cs="Arial"/>
                <w:sz w:val="18"/>
                <w:szCs w:val="18"/>
              </w:rPr>
            </w:r>
            <w:r w:rsidR="00DC292E">
              <w:rPr>
                <w:rFonts w:ascii="Arial" w:hAnsi="Arial" w:cs="Arial"/>
                <w:sz w:val="18"/>
                <w:szCs w:val="18"/>
              </w:rPr>
              <w:fldChar w:fldCharType="separate"/>
            </w:r>
            <w:r w:rsidRPr="00A42680">
              <w:rPr>
                <w:rFonts w:ascii="Arial" w:hAnsi="Arial" w:cs="Arial"/>
                <w:sz w:val="18"/>
                <w:szCs w:val="18"/>
              </w:rPr>
              <w:fldChar w:fldCharType="end"/>
            </w:r>
            <w:r w:rsidRPr="00A42680">
              <w:rPr>
                <w:rFonts w:ascii="Arial" w:hAnsi="Arial"/>
                <w:sz w:val="18"/>
                <w:szCs w:val="18"/>
              </w:rPr>
              <w:t xml:space="preserve"> </w:t>
            </w:r>
            <w:r w:rsidRPr="00A42680">
              <w:rPr>
                <w:rFonts w:ascii="Arial" w:hAnsi="Arial"/>
                <w:color w:val="auto"/>
                <w:sz w:val="18"/>
                <w:szCs w:val="18"/>
              </w:rPr>
              <w:t>autre(s) (</w:t>
            </w:r>
            <w:r w:rsidRPr="00A42680">
              <w:rPr>
                <w:rFonts w:ascii="Arial" w:hAnsi="Arial" w:cs="Arial"/>
                <w:color w:val="auto"/>
                <w:sz w:val="18"/>
                <w:szCs w:val="18"/>
              </w:rPr>
              <w:fldChar w:fldCharType="begin">
                <w:ffData>
                  <w:name w:val="Text5"/>
                  <w:enabled/>
                  <w:calcOnExit w:val="0"/>
                  <w:textInput/>
                </w:ffData>
              </w:fldChar>
            </w:r>
            <w:r w:rsidRPr="00A42680">
              <w:rPr>
                <w:rFonts w:ascii="Arial" w:hAnsi="Arial" w:cs="Arial"/>
                <w:color w:val="auto"/>
                <w:sz w:val="18"/>
                <w:szCs w:val="18"/>
              </w:rPr>
              <w:instrText xml:space="preserve"> FORMTEXT </w:instrText>
            </w:r>
            <w:r w:rsidRPr="00A42680">
              <w:rPr>
                <w:rFonts w:ascii="Arial" w:hAnsi="Arial" w:cs="Arial"/>
                <w:color w:val="auto"/>
                <w:sz w:val="18"/>
                <w:szCs w:val="18"/>
              </w:rPr>
            </w:r>
            <w:r w:rsidRPr="00A42680">
              <w:rPr>
                <w:rFonts w:ascii="Arial" w:hAnsi="Arial" w:cs="Arial"/>
                <w:color w:val="auto"/>
                <w:sz w:val="18"/>
                <w:szCs w:val="18"/>
              </w:rPr>
              <w:fldChar w:fldCharType="separate"/>
            </w:r>
            <w:r w:rsidRPr="00A42680">
              <w:rPr>
                <w:rFonts w:ascii="Arial" w:hAnsi="Arial" w:cs="Arial"/>
                <w:color w:val="auto"/>
                <w:sz w:val="18"/>
                <w:szCs w:val="18"/>
              </w:rPr>
              <w:t> </w:t>
            </w:r>
            <w:r w:rsidRPr="00A42680">
              <w:rPr>
                <w:rFonts w:ascii="Arial" w:hAnsi="Arial" w:cs="Arial"/>
                <w:color w:val="auto"/>
                <w:sz w:val="18"/>
                <w:szCs w:val="18"/>
              </w:rPr>
              <w:t> </w:t>
            </w:r>
            <w:r w:rsidRPr="00A42680">
              <w:rPr>
                <w:rFonts w:ascii="Arial" w:hAnsi="Arial" w:cs="Arial"/>
                <w:color w:val="auto"/>
                <w:sz w:val="18"/>
                <w:szCs w:val="18"/>
              </w:rPr>
              <w:t> </w:t>
            </w:r>
            <w:r w:rsidRPr="00A42680">
              <w:rPr>
                <w:rFonts w:ascii="Arial" w:hAnsi="Arial" w:cs="Arial"/>
                <w:color w:val="auto"/>
                <w:sz w:val="18"/>
                <w:szCs w:val="18"/>
              </w:rPr>
              <w:t> </w:t>
            </w:r>
            <w:r w:rsidRPr="00A42680">
              <w:rPr>
                <w:rFonts w:ascii="Arial" w:hAnsi="Arial" w:cs="Arial"/>
                <w:color w:val="auto"/>
                <w:sz w:val="18"/>
                <w:szCs w:val="18"/>
              </w:rPr>
              <w:t> </w:t>
            </w:r>
            <w:r w:rsidRPr="00A42680">
              <w:rPr>
                <w:rFonts w:ascii="Arial" w:hAnsi="Arial" w:cs="Arial"/>
                <w:color w:val="auto"/>
                <w:sz w:val="18"/>
                <w:szCs w:val="18"/>
              </w:rPr>
              <w:fldChar w:fldCharType="end"/>
            </w:r>
            <w:r w:rsidRPr="00A42680">
              <w:rPr>
                <w:rFonts w:ascii="Arial" w:hAnsi="Arial"/>
                <w:sz w:val="18"/>
                <w:szCs w:val="18"/>
              </w:rPr>
              <w:t>)</w:t>
            </w:r>
          </w:p>
        </w:tc>
      </w:tr>
      <w:bookmarkEnd w:id="1"/>
      <w:tr w:rsidR="004A5C67" w:rsidRPr="00A42680" w:rsidTr="009A04D3">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D013F9" w:rsidRPr="00A42680" w:rsidRDefault="00473D8E" w:rsidP="00571FA0">
            <w:pPr>
              <w:pStyle w:val="Info03"/>
              <w:keepNext w:val="0"/>
              <w:rPr>
                <w:rFonts w:eastAsia="SimSun"/>
                <w:iCs w:val="0"/>
                <w:color w:val="000000"/>
                <w:sz w:val="18"/>
                <w:szCs w:val="18"/>
              </w:rPr>
            </w:pPr>
            <w:r w:rsidRPr="00A42680">
              <w:rPr>
                <w:sz w:val="18"/>
                <w:szCs w:val="18"/>
              </w:rPr>
              <w:t>Cette section doit aborder toutes les caractéristiques significatives de l</w:t>
            </w:r>
            <w:r w:rsidR="00437287">
              <w:rPr>
                <w:sz w:val="18"/>
                <w:szCs w:val="18"/>
              </w:rPr>
              <w:t>’</w:t>
            </w:r>
            <w:r w:rsidRPr="00A42680">
              <w:rPr>
                <w:sz w:val="18"/>
                <w:szCs w:val="18"/>
              </w:rPr>
              <w:t>élément, tel qu</w:t>
            </w:r>
            <w:r w:rsidR="00437287">
              <w:rPr>
                <w:sz w:val="18"/>
                <w:szCs w:val="18"/>
              </w:rPr>
              <w:t>’</w:t>
            </w:r>
            <w:r w:rsidRPr="00A42680">
              <w:rPr>
                <w:sz w:val="18"/>
                <w:szCs w:val="18"/>
              </w:rPr>
              <w:t>il existe actuellement.</w:t>
            </w:r>
            <w:r w:rsidRPr="00A42680">
              <w:rPr>
                <w:iCs w:val="0"/>
                <w:color w:val="000000"/>
                <w:sz w:val="18"/>
                <w:szCs w:val="18"/>
                <w:lang w:eastAsia="en-US"/>
              </w:rPr>
              <w:t xml:space="preserve"> Elle doit inclure notamment :</w:t>
            </w:r>
          </w:p>
          <w:p w:rsidR="00D013F9" w:rsidRPr="00A42680" w:rsidRDefault="00D013F9" w:rsidP="00623DD8">
            <w:pPr>
              <w:pStyle w:val="Info03"/>
              <w:keepNext w:val="0"/>
              <w:numPr>
                <w:ilvl w:val="0"/>
                <w:numId w:val="12"/>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A42680">
              <w:rPr>
                <w:iCs w:val="0"/>
                <w:color w:val="000000"/>
                <w:sz w:val="18"/>
                <w:szCs w:val="18"/>
                <w:lang w:eastAsia="en-US"/>
              </w:rPr>
              <w:t>une</w:t>
            </w:r>
            <w:proofErr w:type="gramEnd"/>
            <w:r w:rsidRPr="00A42680">
              <w:rPr>
                <w:iCs w:val="0"/>
                <w:color w:val="000000"/>
                <w:sz w:val="18"/>
                <w:szCs w:val="18"/>
                <w:lang w:eastAsia="en-US"/>
              </w:rPr>
              <w:t xml:space="preserve"> explication de ses fonctions sociales et de ses significations culturelles actuelles, au sein et pour sa communauté ;</w:t>
            </w:r>
          </w:p>
          <w:p w:rsidR="00D013F9" w:rsidRPr="00A42680" w:rsidRDefault="00D013F9" w:rsidP="00623DD8">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A42680">
              <w:rPr>
                <w:iCs w:val="0"/>
                <w:color w:val="000000"/>
                <w:sz w:val="18"/>
                <w:szCs w:val="18"/>
                <w:lang w:eastAsia="en-US"/>
              </w:rPr>
              <w:t>les</w:t>
            </w:r>
            <w:proofErr w:type="gramEnd"/>
            <w:r w:rsidRPr="00A42680">
              <w:rPr>
                <w:iCs w:val="0"/>
                <w:color w:val="000000"/>
                <w:sz w:val="18"/>
                <w:szCs w:val="18"/>
                <w:lang w:eastAsia="en-US"/>
              </w:rPr>
              <w:t xml:space="preserve"> caractéristiques des détenteurs et des praticiens de l</w:t>
            </w:r>
            <w:r w:rsidR="00437287">
              <w:rPr>
                <w:iCs w:val="0"/>
                <w:color w:val="000000"/>
                <w:sz w:val="18"/>
                <w:szCs w:val="18"/>
                <w:lang w:eastAsia="en-US"/>
              </w:rPr>
              <w:t>’</w:t>
            </w:r>
            <w:r w:rsidRPr="00A42680">
              <w:rPr>
                <w:iCs w:val="0"/>
                <w:color w:val="000000"/>
                <w:sz w:val="18"/>
                <w:szCs w:val="18"/>
                <w:lang w:eastAsia="en-US"/>
              </w:rPr>
              <w:t>élément ;</w:t>
            </w:r>
          </w:p>
          <w:p w:rsidR="00D013F9" w:rsidRPr="00A42680" w:rsidRDefault="00D013F9" w:rsidP="00623DD8">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A42680">
              <w:rPr>
                <w:iCs w:val="0"/>
                <w:color w:val="000000"/>
                <w:sz w:val="18"/>
                <w:szCs w:val="18"/>
                <w:lang w:eastAsia="en-US"/>
              </w:rPr>
              <w:t>tout</w:t>
            </w:r>
            <w:proofErr w:type="gramEnd"/>
            <w:r w:rsidRPr="00A42680">
              <w:rPr>
                <w:iCs w:val="0"/>
                <w:color w:val="000000"/>
                <w:sz w:val="18"/>
                <w:szCs w:val="18"/>
                <w:lang w:eastAsia="en-US"/>
              </w:rPr>
              <w:t xml:space="preserve"> rôle spécifique, notamment lié au genre, ou catégories de personnes ayant des responsabilités particulières à l</w:t>
            </w:r>
            <w:r w:rsidR="00437287">
              <w:rPr>
                <w:iCs w:val="0"/>
                <w:color w:val="000000"/>
                <w:sz w:val="18"/>
                <w:szCs w:val="18"/>
                <w:lang w:eastAsia="en-US"/>
              </w:rPr>
              <w:t>’</w:t>
            </w:r>
            <w:r w:rsidRPr="00A42680">
              <w:rPr>
                <w:iCs w:val="0"/>
                <w:color w:val="000000"/>
                <w:sz w:val="18"/>
                <w:szCs w:val="18"/>
                <w:lang w:eastAsia="en-US"/>
              </w:rPr>
              <w:t>égard de l</w:t>
            </w:r>
            <w:r w:rsidR="00437287">
              <w:rPr>
                <w:iCs w:val="0"/>
                <w:color w:val="000000"/>
                <w:sz w:val="18"/>
                <w:szCs w:val="18"/>
                <w:lang w:eastAsia="en-US"/>
              </w:rPr>
              <w:t>’</w:t>
            </w:r>
            <w:r w:rsidRPr="00A42680">
              <w:rPr>
                <w:iCs w:val="0"/>
                <w:color w:val="000000"/>
                <w:sz w:val="18"/>
                <w:szCs w:val="18"/>
                <w:lang w:eastAsia="en-US"/>
              </w:rPr>
              <w:t>élément ;</w:t>
            </w:r>
          </w:p>
          <w:p w:rsidR="00473D8E" w:rsidRPr="00A42680" w:rsidRDefault="00D013F9" w:rsidP="00623DD8">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A42680">
              <w:rPr>
                <w:iCs w:val="0"/>
                <w:color w:val="000000"/>
                <w:sz w:val="18"/>
                <w:szCs w:val="18"/>
                <w:lang w:eastAsia="en-US"/>
              </w:rPr>
              <w:t>les</w:t>
            </w:r>
            <w:proofErr w:type="gramEnd"/>
            <w:r w:rsidRPr="00A42680">
              <w:rPr>
                <w:iCs w:val="0"/>
                <w:color w:val="000000"/>
                <w:sz w:val="18"/>
                <w:szCs w:val="18"/>
                <w:lang w:eastAsia="en-US"/>
              </w:rPr>
              <w:t xml:space="preserve"> modes actuels de transmission des connaissances et les savoir-faire liés à l</w:t>
            </w:r>
            <w:r w:rsidR="00437287">
              <w:rPr>
                <w:iCs w:val="0"/>
                <w:color w:val="000000"/>
                <w:sz w:val="18"/>
                <w:szCs w:val="18"/>
                <w:lang w:eastAsia="en-US"/>
              </w:rPr>
              <w:t>’</w:t>
            </w:r>
            <w:r w:rsidRPr="00A42680">
              <w:rPr>
                <w:iCs w:val="0"/>
                <w:color w:val="000000"/>
                <w:sz w:val="18"/>
                <w:szCs w:val="18"/>
                <w:lang w:eastAsia="en-US"/>
              </w:rPr>
              <w:t>élément.</w:t>
            </w:r>
          </w:p>
          <w:p w:rsidR="004A5C67" w:rsidRPr="00A42680" w:rsidRDefault="00473D8E" w:rsidP="00571FA0">
            <w:pPr>
              <w:pStyle w:val="Default"/>
              <w:widowControl/>
              <w:tabs>
                <w:tab w:val="left" w:pos="709"/>
              </w:tabs>
              <w:spacing w:before="120" w:after="120"/>
              <w:ind w:left="113" w:right="135"/>
              <w:jc w:val="both"/>
              <w:rPr>
                <w:rFonts w:ascii="Arial" w:eastAsia="SimSun" w:hAnsi="Arial" w:cs="Arial"/>
                <w:i/>
                <w:sz w:val="18"/>
                <w:szCs w:val="18"/>
              </w:rPr>
            </w:pPr>
            <w:r w:rsidRPr="00A42680">
              <w:rPr>
                <w:rFonts w:ascii="Arial" w:hAnsi="Arial"/>
                <w:i/>
                <w:sz w:val="18"/>
                <w:szCs w:val="18"/>
              </w:rPr>
              <w:t>Le Comité doit disposer de suffisamment d</w:t>
            </w:r>
            <w:r w:rsidR="00437287">
              <w:rPr>
                <w:rFonts w:ascii="Arial" w:hAnsi="Arial"/>
                <w:i/>
                <w:sz w:val="18"/>
                <w:szCs w:val="18"/>
              </w:rPr>
              <w:t>’</w:t>
            </w:r>
            <w:r w:rsidRPr="00A42680">
              <w:rPr>
                <w:rFonts w:ascii="Arial" w:hAnsi="Arial"/>
                <w:i/>
                <w:sz w:val="18"/>
                <w:szCs w:val="18"/>
              </w:rPr>
              <w:t>informations pour déterminer :</w:t>
            </w:r>
          </w:p>
          <w:p w:rsidR="004A5C67" w:rsidRPr="00A42680" w:rsidRDefault="00473D8E" w:rsidP="00623DD8">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A42680">
              <w:rPr>
                <w:rFonts w:ascii="Arial" w:hAnsi="Arial"/>
                <w:i/>
                <w:sz w:val="18"/>
                <w:szCs w:val="18"/>
              </w:rPr>
              <w:t>que</w:t>
            </w:r>
            <w:proofErr w:type="gramEnd"/>
            <w:r w:rsidRPr="00A42680">
              <w:rPr>
                <w:rFonts w:ascii="Arial" w:hAnsi="Arial"/>
                <w:i/>
                <w:sz w:val="18"/>
                <w:szCs w:val="18"/>
              </w:rPr>
              <w:t xml:space="preserve"> l</w:t>
            </w:r>
            <w:r w:rsidR="00437287">
              <w:rPr>
                <w:rFonts w:ascii="Arial" w:hAnsi="Arial"/>
                <w:i/>
                <w:sz w:val="18"/>
                <w:szCs w:val="18"/>
              </w:rPr>
              <w:t>’</w:t>
            </w:r>
            <w:r w:rsidRPr="00A42680">
              <w:rPr>
                <w:rFonts w:ascii="Arial" w:hAnsi="Arial"/>
                <w:i/>
                <w:sz w:val="18"/>
                <w:szCs w:val="18"/>
              </w:rPr>
              <w:t>élément fait partie des « pratiques, représentations, expressions, connaissances et savoir-faire – ainsi que les instruments, objets, artefacts et espaces culturels qui leur sont associés – » ;</w:t>
            </w:r>
          </w:p>
          <w:p w:rsidR="004A5C67" w:rsidRPr="00A42680" w:rsidRDefault="00B558A1" w:rsidP="00623DD8">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A42680">
              <w:rPr>
                <w:rFonts w:ascii="Arial" w:hAnsi="Arial"/>
                <w:i/>
                <w:sz w:val="18"/>
                <w:szCs w:val="18"/>
              </w:rPr>
              <w:t>que</w:t>
            </w:r>
            <w:proofErr w:type="gramEnd"/>
            <w:r w:rsidRPr="00A42680">
              <w:rPr>
                <w:rFonts w:ascii="Arial" w:hAnsi="Arial"/>
                <w:i/>
                <w:sz w:val="18"/>
                <w:szCs w:val="18"/>
              </w:rPr>
              <w:t xml:space="preserve"> « les communautés, les groupes et, le cas échéant, les individus [le] reconnaissent comme faisant partie de leur patrimoine culturel » ; </w:t>
            </w:r>
          </w:p>
          <w:p w:rsidR="004A5C67" w:rsidRPr="00A42680" w:rsidRDefault="004A5C67" w:rsidP="00623DD8">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42680">
              <w:rPr>
                <w:rFonts w:ascii="Arial" w:hAnsi="Arial"/>
                <w:i/>
                <w:sz w:val="18"/>
                <w:szCs w:val="18"/>
              </w:rPr>
              <w:tab/>
            </w:r>
            <w:proofErr w:type="gramStart"/>
            <w:r w:rsidRPr="00A42680">
              <w:rPr>
                <w:rFonts w:ascii="Arial" w:hAnsi="Arial"/>
                <w:i/>
                <w:sz w:val="18"/>
                <w:szCs w:val="18"/>
              </w:rPr>
              <w:t>qu</w:t>
            </w:r>
            <w:r w:rsidR="00437287">
              <w:rPr>
                <w:rFonts w:ascii="Arial" w:hAnsi="Arial"/>
                <w:i/>
                <w:sz w:val="18"/>
                <w:szCs w:val="18"/>
              </w:rPr>
              <w:t>’</w:t>
            </w:r>
            <w:r w:rsidRPr="00A42680">
              <w:rPr>
                <w:rFonts w:ascii="Arial" w:hAnsi="Arial"/>
                <w:i/>
                <w:sz w:val="18"/>
                <w:szCs w:val="18"/>
              </w:rPr>
              <w:t>il</w:t>
            </w:r>
            <w:proofErr w:type="gramEnd"/>
            <w:r w:rsidRPr="00A42680">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rsidR="004A5C67" w:rsidRPr="00A42680" w:rsidRDefault="00B558A1" w:rsidP="00623DD8">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A42680">
              <w:rPr>
                <w:rFonts w:ascii="Arial" w:hAnsi="Arial"/>
                <w:i/>
                <w:iCs/>
                <w:sz w:val="18"/>
                <w:szCs w:val="18"/>
              </w:rPr>
              <w:t>qu</w:t>
            </w:r>
            <w:r w:rsidR="00437287">
              <w:rPr>
                <w:rFonts w:ascii="Arial" w:hAnsi="Arial"/>
                <w:i/>
                <w:iCs/>
                <w:sz w:val="18"/>
                <w:szCs w:val="18"/>
              </w:rPr>
              <w:t>’</w:t>
            </w:r>
            <w:r w:rsidRPr="00A42680">
              <w:rPr>
                <w:rFonts w:ascii="Arial" w:hAnsi="Arial"/>
                <w:i/>
                <w:iCs/>
                <w:sz w:val="18"/>
                <w:szCs w:val="18"/>
              </w:rPr>
              <w:t>il</w:t>
            </w:r>
            <w:proofErr w:type="gramEnd"/>
            <w:r w:rsidRPr="00A42680">
              <w:rPr>
                <w:rFonts w:ascii="Arial" w:hAnsi="Arial"/>
                <w:i/>
                <w:iCs/>
                <w:sz w:val="18"/>
                <w:szCs w:val="18"/>
              </w:rPr>
              <w:t xml:space="preserve"> procure aux communautés et groupes concernés « un sentiment d</w:t>
            </w:r>
            <w:r w:rsidR="00437287">
              <w:rPr>
                <w:rFonts w:ascii="Arial" w:hAnsi="Arial"/>
                <w:i/>
                <w:iCs/>
                <w:sz w:val="18"/>
                <w:szCs w:val="18"/>
              </w:rPr>
              <w:t>’</w:t>
            </w:r>
            <w:r w:rsidRPr="00A42680">
              <w:rPr>
                <w:rFonts w:ascii="Arial" w:hAnsi="Arial"/>
                <w:i/>
                <w:iCs/>
                <w:sz w:val="18"/>
                <w:szCs w:val="18"/>
              </w:rPr>
              <w:t>identité et de continuité » ; et</w:t>
            </w:r>
          </w:p>
          <w:p w:rsidR="004A5C67" w:rsidRPr="00A42680" w:rsidRDefault="00B558A1" w:rsidP="00623DD8">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A42680">
              <w:rPr>
                <w:rFonts w:ascii="Arial" w:hAnsi="Arial"/>
                <w:i/>
                <w:sz w:val="18"/>
                <w:szCs w:val="18"/>
              </w:rPr>
              <w:t>qu</w:t>
            </w:r>
            <w:r w:rsidR="00437287">
              <w:rPr>
                <w:rFonts w:ascii="Arial" w:hAnsi="Arial"/>
                <w:i/>
                <w:sz w:val="18"/>
                <w:szCs w:val="18"/>
              </w:rPr>
              <w:t>’</w:t>
            </w:r>
            <w:r w:rsidRPr="00A42680">
              <w:rPr>
                <w:rFonts w:ascii="Arial" w:hAnsi="Arial"/>
                <w:i/>
                <w:sz w:val="18"/>
                <w:szCs w:val="18"/>
              </w:rPr>
              <w:t>il</w:t>
            </w:r>
            <w:proofErr w:type="gramEnd"/>
            <w:r w:rsidRPr="00A42680">
              <w:rPr>
                <w:rFonts w:ascii="Arial" w:hAnsi="Arial"/>
                <w:i/>
                <w:sz w:val="18"/>
                <w:szCs w:val="18"/>
              </w:rPr>
              <w:t xml:space="preserve"> n</w:t>
            </w:r>
            <w:r w:rsidR="00437287">
              <w:rPr>
                <w:rFonts w:ascii="Arial" w:hAnsi="Arial"/>
                <w:i/>
                <w:sz w:val="18"/>
                <w:szCs w:val="18"/>
              </w:rPr>
              <w:t>’</w:t>
            </w:r>
            <w:r w:rsidRPr="00A42680">
              <w:rPr>
                <w:rFonts w:ascii="Arial" w:hAnsi="Arial"/>
                <w:i/>
                <w:sz w:val="18"/>
                <w:szCs w:val="18"/>
              </w:rPr>
              <w:t>est pas contraire aux « instruments internationaux existants relatifs aux droits de l</w:t>
            </w:r>
            <w:r w:rsidR="00437287">
              <w:rPr>
                <w:rFonts w:ascii="Arial" w:hAnsi="Arial"/>
                <w:i/>
                <w:sz w:val="18"/>
                <w:szCs w:val="18"/>
              </w:rPr>
              <w:t>’</w:t>
            </w:r>
            <w:r w:rsidRPr="00A42680">
              <w:rPr>
                <w:rFonts w:ascii="Arial" w:hAnsi="Arial"/>
                <w:i/>
                <w:sz w:val="18"/>
                <w:szCs w:val="18"/>
              </w:rPr>
              <w:t>homme ainsi qu</w:t>
            </w:r>
            <w:r w:rsidR="00437287">
              <w:rPr>
                <w:rFonts w:ascii="Arial" w:hAnsi="Arial"/>
                <w:i/>
                <w:sz w:val="18"/>
                <w:szCs w:val="18"/>
              </w:rPr>
              <w:t>’</w:t>
            </w:r>
            <w:r w:rsidRPr="00A42680">
              <w:rPr>
                <w:rFonts w:ascii="Arial" w:hAnsi="Arial"/>
                <w:i/>
                <w:sz w:val="18"/>
                <w:szCs w:val="18"/>
              </w:rPr>
              <w:t>à l</w:t>
            </w:r>
            <w:r w:rsidR="00437287">
              <w:rPr>
                <w:rFonts w:ascii="Arial" w:hAnsi="Arial"/>
                <w:i/>
                <w:sz w:val="18"/>
                <w:szCs w:val="18"/>
              </w:rPr>
              <w:t>’</w:t>
            </w:r>
            <w:r w:rsidRPr="00A42680">
              <w:rPr>
                <w:rFonts w:ascii="Arial" w:hAnsi="Arial"/>
                <w:i/>
                <w:sz w:val="18"/>
                <w:szCs w:val="18"/>
              </w:rPr>
              <w:t>exigence du respect mutuel entre communautés, groupes et individus, et d</w:t>
            </w:r>
            <w:r w:rsidR="00437287">
              <w:rPr>
                <w:rFonts w:ascii="Arial" w:hAnsi="Arial"/>
                <w:i/>
                <w:sz w:val="18"/>
                <w:szCs w:val="18"/>
              </w:rPr>
              <w:t>’</w:t>
            </w:r>
            <w:r w:rsidRPr="00A42680">
              <w:rPr>
                <w:rFonts w:ascii="Arial" w:hAnsi="Arial"/>
                <w:i/>
                <w:sz w:val="18"/>
                <w:szCs w:val="18"/>
              </w:rPr>
              <w:t>un développement durable ».</w:t>
            </w:r>
          </w:p>
          <w:p w:rsidR="004A5C67" w:rsidRPr="00A42680" w:rsidRDefault="00B558A1" w:rsidP="00571FA0">
            <w:pPr>
              <w:pStyle w:val="Default"/>
              <w:widowControl/>
              <w:tabs>
                <w:tab w:val="left" w:pos="709"/>
              </w:tabs>
              <w:spacing w:before="120" w:after="120"/>
              <w:ind w:left="113" w:right="135"/>
              <w:jc w:val="both"/>
              <w:rPr>
                <w:rFonts w:ascii="Arial" w:eastAsia="SimSun" w:hAnsi="Arial" w:cs="Arial"/>
                <w:sz w:val="18"/>
                <w:szCs w:val="18"/>
              </w:rPr>
            </w:pPr>
            <w:r w:rsidRPr="00A42680">
              <w:rPr>
                <w:rFonts w:ascii="Arial" w:hAnsi="Arial"/>
                <w:i/>
                <w:sz w:val="18"/>
                <w:szCs w:val="18"/>
              </w:rPr>
              <w:t>Les descriptions trop techniques doivent être évitées et les États soumissionnaires devraient garder à l</w:t>
            </w:r>
            <w:r w:rsidR="00437287">
              <w:rPr>
                <w:rFonts w:ascii="Arial" w:hAnsi="Arial"/>
                <w:i/>
                <w:sz w:val="18"/>
                <w:szCs w:val="18"/>
              </w:rPr>
              <w:t>’</w:t>
            </w:r>
            <w:r w:rsidRPr="00A42680">
              <w:rPr>
                <w:rFonts w:ascii="Arial" w:hAnsi="Arial"/>
                <w:i/>
                <w:sz w:val="18"/>
                <w:szCs w:val="18"/>
              </w:rPr>
              <w:t>esprit que cette section doit expliquer l</w:t>
            </w:r>
            <w:r w:rsidR="00437287">
              <w:rPr>
                <w:rFonts w:ascii="Arial" w:hAnsi="Arial"/>
                <w:i/>
                <w:sz w:val="18"/>
                <w:szCs w:val="18"/>
              </w:rPr>
              <w:t>’</w:t>
            </w:r>
            <w:r w:rsidRPr="00A42680">
              <w:rPr>
                <w:rFonts w:ascii="Arial" w:hAnsi="Arial"/>
                <w:i/>
                <w:sz w:val="18"/>
                <w:szCs w:val="18"/>
              </w:rPr>
              <w:t>élément à des lecteurs qui n</w:t>
            </w:r>
            <w:r w:rsidR="00437287">
              <w:rPr>
                <w:rFonts w:ascii="Arial" w:hAnsi="Arial"/>
                <w:i/>
                <w:sz w:val="18"/>
                <w:szCs w:val="18"/>
              </w:rPr>
              <w:t>’</w:t>
            </w:r>
            <w:r w:rsidRPr="00A42680">
              <w:rPr>
                <w:rFonts w:ascii="Arial" w:hAnsi="Arial"/>
                <w:i/>
                <w:sz w:val="18"/>
                <w:szCs w:val="18"/>
              </w:rPr>
              <w:t>en ont aucune connaissance préalable ou expérience directe. L</w:t>
            </w:r>
            <w:r w:rsidR="00437287">
              <w:rPr>
                <w:rFonts w:ascii="Arial" w:hAnsi="Arial"/>
                <w:i/>
                <w:sz w:val="18"/>
                <w:szCs w:val="18"/>
              </w:rPr>
              <w:t>’</w:t>
            </w:r>
            <w:r w:rsidRPr="00A42680">
              <w:rPr>
                <w:rFonts w:ascii="Arial" w:hAnsi="Arial"/>
                <w:i/>
                <w:sz w:val="18"/>
                <w:szCs w:val="18"/>
              </w:rPr>
              <w:t>histoire de l</w:t>
            </w:r>
            <w:r w:rsidR="00437287">
              <w:rPr>
                <w:rFonts w:ascii="Arial" w:hAnsi="Arial"/>
                <w:i/>
                <w:sz w:val="18"/>
                <w:szCs w:val="18"/>
              </w:rPr>
              <w:t>’</w:t>
            </w:r>
            <w:r w:rsidRPr="00A42680">
              <w:rPr>
                <w:rFonts w:ascii="Arial" w:hAnsi="Arial"/>
                <w:i/>
                <w:sz w:val="18"/>
                <w:szCs w:val="18"/>
              </w:rPr>
              <w:t>élément, son origine ou son ancienneté n</w:t>
            </w:r>
            <w:r w:rsidR="00437287">
              <w:rPr>
                <w:rFonts w:ascii="Arial" w:hAnsi="Arial"/>
                <w:i/>
                <w:sz w:val="18"/>
                <w:szCs w:val="18"/>
              </w:rPr>
              <w:t>’</w:t>
            </w:r>
            <w:r w:rsidRPr="00A42680">
              <w:rPr>
                <w:rFonts w:ascii="Arial" w:hAnsi="Arial"/>
                <w:i/>
                <w:sz w:val="18"/>
                <w:szCs w:val="18"/>
              </w:rPr>
              <w:t>ont pas besoin d</w:t>
            </w:r>
            <w:r w:rsidR="00437287">
              <w:rPr>
                <w:rFonts w:ascii="Arial" w:hAnsi="Arial"/>
                <w:i/>
                <w:sz w:val="18"/>
                <w:szCs w:val="18"/>
              </w:rPr>
              <w:t>’</w:t>
            </w:r>
            <w:r w:rsidRPr="00A42680">
              <w:rPr>
                <w:rFonts w:ascii="Arial" w:hAnsi="Arial"/>
                <w:i/>
                <w:sz w:val="18"/>
                <w:szCs w:val="18"/>
              </w:rPr>
              <w:t>être abordées en détail dans le dossier de candidature.</w:t>
            </w:r>
          </w:p>
        </w:tc>
      </w:tr>
      <w:tr w:rsidR="007F54C6" w:rsidRPr="00A42680" w:rsidTr="009A04D3">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A42680" w:rsidRDefault="007F54C6" w:rsidP="00623DD8">
            <w:pPr>
              <w:pStyle w:val="Default"/>
              <w:widowControl/>
              <w:numPr>
                <w:ilvl w:val="0"/>
                <w:numId w:val="8"/>
              </w:numPr>
              <w:tabs>
                <w:tab w:val="left" w:pos="596"/>
              </w:tabs>
              <w:spacing w:before="100" w:beforeAutospacing="1"/>
              <w:ind w:left="595" w:right="136" w:hanging="567"/>
              <w:jc w:val="both"/>
              <w:rPr>
                <w:rFonts w:ascii="Arial" w:eastAsia="SimSun" w:hAnsi="Arial" w:cs="Arial"/>
                <w:i/>
                <w:sz w:val="18"/>
                <w:szCs w:val="18"/>
              </w:rPr>
            </w:pPr>
            <w:r w:rsidRPr="00A42680">
              <w:rPr>
                <w:rFonts w:ascii="Arial" w:hAnsi="Arial"/>
                <w:i/>
                <w:sz w:val="18"/>
                <w:szCs w:val="18"/>
              </w:rPr>
              <w:t>Fournissez une description sommaire de l</w:t>
            </w:r>
            <w:r w:rsidR="00437287">
              <w:rPr>
                <w:rFonts w:ascii="Arial" w:hAnsi="Arial"/>
                <w:i/>
                <w:sz w:val="18"/>
                <w:szCs w:val="18"/>
              </w:rPr>
              <w:t>’</w:t>
            </w:r>
            <w:r w:rsidRPr="00A42680">
              <w:rPr>
                <w:rFonts w:ascii="Arial" w:hAnsi="Arial"/>
                <w:i/>
                <w:sz w:val="18"/>
                <w:szCs w:val="18"/>
              </w:rPr>
              <w:t>élément qui permette de le présenter à des lecteurs qui ne l</w:t>
            </w:r>
            <w:r w:rsidR="00437287">
              <w:rPr>
                <w:rFonts w:ascii="Arial" w:hAnsi="Arial"/>
                <w:i/>
                <w:sz w:val="18"/>
                <w:szCs w:val="18"/>
              </w:rPr>
              <w:t>’</w:t>
            </w:r>
            <w:r w:rsidRPr="00A42680">
              <w:rPr>
                <w:rFonts w:ascii="Arial" w:hAnsi="Arial"/>
                <w:i/>
                <w:sz w:val="18"/>
                <w:szCs w:val="18"/>
              </w:rPr>
              <w:t>ont jamais vu ou n</w:t>
            </w:r>
            <w:r w:rsidR="00437287">
              <w:rPr>
                <w:rFonts w:ascii="Arial" w:hAnsi="Arial"/>
                <w:i/>
                <w:sz w:val="18"/>
                <w:szCs w:val="18"/>
              </w:rPr>
              <w:t>’</w:t>
            </w:r>
            <w:r w:rsidRPr="00A42680">
              <w:rPr>
                <w:rFonts w:ascii="Arial" w:hAnsi="Arial"/>
                <w:i/>
                <w:sz w:val="18"/>
                <w:szCs w:val="18"/>
              </w:rPr>
              <w:t>en ont jamais eu l</w:t>
            </w:r>
            <w:r w:rsidR="00437287">
              <w:rPr>
                <w:rFonts w:ascii="Arial" w:hAnsi="Arial"/>
                <w:i/>
                <w:sz w:val="18"/>
                <w:szCs w:val="18"/>
              </w:rPr>
              <w:t>’</w:t>
            </w:r>
            <w:r w:rsidRPr="00A42680">
              <w:rPr>
                <w:rFonts w:ascii="Arial" w:hAnsi="Arial"/>
                <w:i/>
                <w:sz w:val="18"/>
                <w:szCs w:val="18"/>
              </w:rPr>
              <w:t>expérience.</w:t>
            </w:r>
          </w:p>
          <w:p w:rsidR="007F54C6" w:rsidRPr="00A42680" w:rsidRDefault="00FD52DD" w:rsidP="00571FA0">
            <w:pPr>
              <w:pStyle w:val="Word"/>
              <w:keepNext w:val="0"/>
              <w:spacing w:after="0" w:line="240" w:lineRule="auto"/>
              <w:ind w:right="136"/>
              <w:rPr>
                <w:rFonts w:eastAsia="SimSun"/>
                <w:sz w:val="18"/>
                <w:szCs w:val="18"/>
              </w:rPr>
            </w:pPr>
            <w:r w:rsidRPr="00A42680">
              <w:rPr>
                <w:rStyle w:val="Emphasis"/>
                <w:i/>
                <w:color w:val="000000"/>
                <w:sz w:val="18"/>
                <w:szCs w:val="18"/>
              </w:rPr>
              <w:t>Minimum 170 mots et maximum 280 mots</w:t>
            </w:r>
          </w:p>
        </w:tc>
      </w:tr>
      <w:tr w:rsidR="007F54C6" w:rsidRPr="00A42680" w:rsidTr="009A04D3">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Le </w:t>
            </w:r>
            <w:proofErr w:type="spellStart"/>
            <w:r w:rsidRPr="00A42680">
              <w:t>silat</w:t>
            </w:r>
            <w:proofErr w:type="spellEnd"/>
            <w:r w:rsidRPr="00A42680">
              <w:t xml:space="preserve"> est une technique de combat d</w:t>
            </w:r>
            <w:r w:rsidR="00437287">
              <w:t>’</w:t>
            </w:r>
            <w:r w:rsidRPr="00A42680">
              <w:t>autodéfense et de survie enracinée dans l</w:t>
            </w:r>
            <w:r w:rsidR="00437287">
              <w:t>’</w:t>
            </w:r>
            <w:r w:rsidRPr="00A42680">
              <w:t xml:space="preserve">archipel de la Malaisie. Son origine a été retracée du début du royaume de </w:t>
            </w:r>
            <w:proofErr w:type="spellStart"/>
            <w:r w:rsidRPr="00A42680">
              <w:t>Langkasuka</w:t>
            </w:r>
            <w:proofErr w:type="spellEnd"/>
            <w:r w:rsidRPr="00A42680">
              <w:t xml:space="preserve"> (IIe siècle de notre ère) jusqu</w:t>
            </w:r>
            <w:r w:rsidR="00437287">
              <w:t>’</w:t>
            </w:r>
            <w:r w:rsidRPr="00A42680">
              <w:t xml:space="preserve">au sultanat de Malacca (Malaisie) au XIIIe siècle. Le </w:t>
            </w:r>
            <w:proofErr w:type="spellStart"/>
            <w:r w:rsidRPr="00A42680">
              <w:t>silat</w:t>
            </w:r>
            <w:proofErr w:type="spellEnd"/>
            <w:r w:rsidRPr="00A42680">
              <w:t xml:space="preserve"> fait désormais partie de la culture sociale et de la tradition en tant que formation physique et spirituelle de qualité. De nombreuses formes du </w:t>
            </w:r>
            <w:proofErr w:type="spellStart"/>
            <w:r w:rsidRPr="00A42680">
              <w:t>silat</w:t>
            </w:r>
            <w:proofErr w:type="spellEnd"/>
            <w:r w:rsidRPr="00A42680">
              <w:t xml:space="preserve"> s</w:t>
            </w:r>
            <w:r w:rsidR="00437287">
              <w:t>’</w:t>
            </w:r>
            <w:r w:rsidRPr="00A42680">
              <w:t>inspirent des mouvements de l</w:t>
            </w:r>
            <w:r w:rsidR="00437287">
              <w:t>’</w:t>
            </w:r>
            <w:r w:rsidRPr="00A42680">
              <w:t xml:space="preserve">anatomie humaine, de la nature et des animaux, par exemple le « Silat </w:t>
            </w:r>
            <w:proofErr w:type="spellStart"/>
            <w:r w:rsidRPr="00A42680">
              <w:t>Harimau</w:t>
            </w:r>
            <w:proofErr w:type="spellEnd"/>
            <w:r w:rsidRPr="00A42680">
              <w:t> » (tigre), technique d</w:t>
            </w:r>
            <w:r w:rsidR="00437287">
              <w:t>’</w:t>
            </w:r>
            <w:r w:rsidRPr="00A42680">
              <w:t>autodéfense et d</w:t>
            </w:r>
            <w:r w:rsidR="00437287">
              <w:t>’</w:t>
            </w:r>
            <w:r w:rsidRPr="00A42680">
              <w:t xml:space="preserve">attaque qui se caractérise par une position des mains, des jambes et du reste du corps rappelant les mouvements du tigre. La technique du </w:t>
            </w:r>
            <w:proofErr w:type="spellStart"/>
            <w:r w:rsidRPr="00A42680">
              <w:t>silat</w:t>
            </w:r>
            <w:proofErr w:type="spellEnd"/>
            <w:r w:rsidRPr="00A42680">
              <w:t xml:space="preserve"> se définit par une imitation sous la forme d</w:t>
            </w:r>
            <w:r w:rsidR="00437287">
              <w:t>’</w:t>
            </w:r>
            <w:r w:rsidRPr="00A42680">
              <w:t xml:space="preserve">un mouvement rythmique </w:t>
            </w:r>
            <w:r w:rsidRPr="00A42680">
              <w:lastRenderedPageBreak/>
              <w:t xml:space="preserve">esthétique. Il existe différents styles de </w:t>
            </w:r>
            <w:proofErr w:type="spellStart"/>
            <w:r w:rsidRPr="00A42680">
              <w:t>silat</w:t>
            </w:r>
            <w:proofErr w:type="spellEnd"/>
            <w:r w:rsidRPr="00A42680">
              <w:t>. Rien qu</w:t>
            </w:r>
            <w:r w:rsidR="00437287">
              <w:t>’</w:t>
            </w:r>
            <w:r w:rsidRPr="00A42680">
              <w:t xml:space="preserve">en Malaisie, on dénombre plus de 150 styles de </w:t>
            </w:r>
            <w:proofErr w:type="spellStart"/>
            <w:r w:rsidRPr="00A42680">
              <w:t>silat</w:t>
            </w:r>
            <w:proofErr w:type="spellEnd"/>
            <w:r w:rsidRPr="00A42680">
              <w:t>, comme le « </w:t>
            </w:r>
            <w:proofErr w:type="spellStart"/>
            <w:r w:rsidRPr="00A42680">
              <w:t>Seni</w:t>
            </w:r>
            <w:proofErr w:type="spellEnd"/>
            <w:r w:rsidRPr="00A42680">
              <w:t xml:space="preserve"> Silat </w:t>
            </w:r>
            <w:proofErr w:type="spellStart"/>
            <w:r w:rsidRPr="00A42680">
              <w:t>Gayang</w:t>
            </w:r>
            <w:proofErr w:type="spellEnd"/>
            <w:r w:rsidRPr="00A42680">
              <w:t xml:space="preserve"> Lima », le « </w:t>
            </w:r>
            <w:proofErr w:type="spellStart"/>
            <w:r w:rsidRPr="00A42680">
              <w:t>Seni</w:t>
            </w:r>
            <w:proofErr w:type="spellEnd"/>
            <w:r w:rsidRPr="00A42680">
              <w:t xml:space="preserve"> Silat </w:t>
            </w:r>
            <w:proofErr w:type="spellStart"/>
            <w:r w:rsidRPr="00A42680">
              <w:t>Pukul</w:t>
            </w:r>
            <w:proofErr w:type="spellEnd"/>
            <w:r w:rsidRPr="00A42680">
              <w:t xml:space="preserve"> </w:t>
            </w:r>
            <w:proofErr w:type="spellStart"/>
            <w:r w:rsidRPr="00A42680">
              <w:t>Buah</w:t>
            </w:r>
            <w:proofErr w:type="spellEnd"/>
            <w:r w:rsidRPr="00A42680">
              <w:t xml:space="preserve"> », le « Silat </w:t>
            </w:r>
            <w:proofErr w:type="spellStart"/>
            <w:r w:rsidRPr="00A42680">
              <w:t>Gayong</w:t>
            </w:r>
            <w:proofErr w:type="spellEnd"/>
            <w:r w:rsidRPr="00A42680">
              <w:t xml:space="preserve"> », le « Silat </w:t>
            </w:r>
            <w:proofErr w:type="spellStart"/>
            <w:r w:rsidRPr="00A42680">
              <w:t>Bunga</w:t>
            </w:r>
            <w:proofErr w:type="spellEnd"/>
            <w:r w:rsidRPr="00A42680">
              <w:t xml:space="preserve"> », le « Silat </w:t>
            </w:r>
            <w:proofErr w:type="spellStart"/>
            <w:r w:rsidRPr="00A42680">
              <w:t>Melayu</w:t>
            </w:r>
            <w:proofErr w:type="spellEnd"/>
            <w:r w:rsidRPr="00A42680">
              <w:t xml:space="preserve"> », le « Silat </w:t>
            </w:r>
            <w:proofErr w:type="spellStart"/>
            <w:r w:rsidRPr="00A42680">
              <w:t>Cekak</w:t>
            </w:r>
            <w:proofErr w:type="spellEnd"/>
            <w:r w:rsidRPr="00A42680">
              <w:t xml:space="preserve"> » et le « Silat </w:t>
            </w:r>
            <w:proofErr w:type="spellStart"/>
            <w:r w:rsidRPr="00A42680">
              <w:t>Pulut</w:t>
            </w:r>
            <w:proofErr w:type="spellEnd"/>
            <w:r w:rsidRPr="00A42680">
              <w:t xml:space="preserve"> ». </w:t>
            </w:r>
          </w:p>
          <w:p w:rsidR="00983C31" w:rsidRPr="00A42680" w:rsidRDefault="00983C31" w:rsidP="00983C31">
            <w:pPr>
              <w:pStyle w:val="formtext"/>
              <w:spacing w:before="120" w:after="120"/>
              <w:jc w:val="both"/>
              <w:rPr>
                <w:rFonts w:cs="Arial"/>
                <w:noProof/>
              </w:rPr>
            </w:pPr>
            <w:r w:rsidRPr="00A42680">
              <w:t xml:space="preserve">Le </w:t>
            </w:r>
            <w:proofErr w:type="spellStart"/>
            <w:r w:rsidRPr="00A42680">
              <w:t>silat</w:t>
            </w:r>
            <w:proofErr w:type="spellEnd"/>
            <w:r w:rsidRPr="00A42680">
              <w:t xml:space="preserve"> est un art martial qui consiste en des mouvements corporels, spirituels, intellectuels, esthétiques et émotionnels. L</w:t>
            </w:r>
            <w:r w:rsidR="00437287">
              <w:t>’</w:t>
            </w:r>
            <w:r w:rsidRPr="00A42680">
              <w:t xml:space="preserve">apprentissage du </w:t>
            </w:r>
            <w:proofErr w:type="spellStart"/>
            <w:r w:rsidRPr="00A42680">
              <w:t>silat</w:t>
            </w:r>
            <w:proofErr w:type="spellEnd"/>
            <w:r w:rsidRPr="00A42680">
              <w:t xml:space="preserve"> renforce l</w:t>
            </w:r>
            <w:r w:rsidR="00437287">
              <w:t>’</w:t>
            </w:r>
            <w:r w:rsidRPr="00A42680">
              <w:t>agilité, l</w:t>
            </w:r>
            <w:r w:rsidR="00437287">
              <w:t>’</w:t>
            </w:r>
            <w:r w:rsidRPr="00A42680">
              <w:t>habileté, l</w:t>
            </w:r>
            <w:r w:rsidR="00437287">
              <w:t>’</w:t>
            </w:r>
            <w:r w:rsidRPr="00A42680">
              <w:t>attention, la capacité stratégique, le courage, la confiance, la rigueur, la créativité et la politesse.</w:t>
            </w:r>
          </w:p>
          <w:p w:rsidR="007F54C6" w:rsidRPr="00A42680" w:rsidRDefault="00983C31" w:rsidP="007818E5">
            <w:pPr>
              <w:pStyle w:val="formtext"/>
              <w:spacing w:before="120" w:after="0" w:line="240" w:lineRule="auto"/>
              <w:jc w:val="both"/>
              <w:rPr>
                <w:rFonts w:cs="Arial"/>
                <w:sz w:val="18"/>
                <w:szCs w:val="18"/>
              </w:rPr>
            </w:pPr>
            <w:r w:rsidRPr="00A42680">
              <w:t xml:space="preserve">Les noms des différents types de </w:t>
            </w:r>
            <w:proofErr w:type="spellStart"/>
            <w:r w:rsidRPr="00A42680">
              <w:t>silat</w:t>
            </w:r>
            <w:proofErr w:type="spellEnd"/>
            <w:r w:rsidRPr="00A42680">
              <w:t xml:space="preserve"> qui identifient chacune de ses communautés découlent des noms d</w:t>
            </w:r>
            <w:r w:rsidR="00437287">
              <w:t>’</w:t>
            </w:r>
            <w:r w:rsidRPr="00A42680">
              <w:t>éléments naturels tels que des animaux, des plantes ou tout autre élément de la nature.</w:t>
            </w:r>
          </w:p>
        </w:tc>
      </w:tr>
      <w:tr w:rsidR="001C053B"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A42680" w:rsidRDefault="001D2278" w:rsidP="00623DD8">
            <w:pPr>
              <w:pStyle w:val="Default"/>
              <w:widowControl/>
              <w:numPr>
                <w:ilvl w:val="0"/>
                <w:numId w:val="8"/>
              </w:numPr>
              <w:spacing w:before="120" w:after="120"/>
              <w:ind w:left="600" w:right="136" w:hanging="567"/>
              <w:jc w:val="both"/>
              <w:rPr>
                <w:rFonts w:ascii="Arial" w:eastAsia="SimSun" w:hAnsi="Arial" w:cs="Arial"/>
                <w:i/>
                <w:sz w:val="18"/>
                <w:szCs w:val="18"/>
              </w:rPr>
            </w:pPr>
            <w:r w:rsidRPr="00A42680">
              <w:rPr>
                <w:rFonts w:ascii="Arial" w:hAnsi="Arial"/>
                <w:i/>
                <w:sz w:val="18"/>
                <w:szCs w:val="18"/>
              </w:rPr>
              <w:lastRenderedPageBreak/>
              <w:t>Qui sont les détenteurs et les praticiens de l</w:t>
            </w:r>
            <w:r w:rsidR="00437287">
              <w:rPr>
                <w:rFonts w:ascii="Arial" w:hAnsi="Arial"/>
                <w:i/>
                <w:sz w:val="18"/>
                <w:szCs w:val="18"/>
              </w:rPr>
              <w:t>’</w:t>
            </w:r>
            <w:r w:rsidRPr="00A42680">
              <w:rPr>
                <w:rFonts w:ascii="Arial" w:hAnsi="Arial"/>
                <w:i/>
                <w:sz w:val="18"/>
                <w:szCs w:val="18"/>
              </w:rPr>
              <w:t>élément ? Y-a-t-il des rôles spécifiques, notamment liés au genre, ou des catégories de personnes ayant des responsabilités particulières à l</w:t>
            </w:r>
            <w:r w:rsidR="00437287">
              <w:rPr>
                <w:rFonts w:ascii="Arial" w:hAnsi="Arial"/>
                <w:i/>
                <w:sz w:val="18"/>
                <w:szCs w:val="18"/>
              </w:rPr>
              <w:t>’</w:t>
            </w:r>
            <w:r w:rsidRPr="00A42680">
              <w:rPr>
                <w:rFonts w:ascii="Arial" w:hAnsi="Arial"/>
                <w:i/>
                <w:sz w:val="18"/>
                <w:szCs w:val="18"/>
              </w:rPr>
              <w:t>égard de la pratique et de la transmission de l</w:t>
            </w:r>
            <w:r w:rsidR="00437287">
              <w:rPr>
                <w:rFonts w:ascii="Arial" w:hAnsi="Arial"/>
                <w:i/>
                <w:sz w:val="18"/>
                <w:szCs w:val="18"/>
              </w:rPr>
              <w:t>’</w:t>
            </w:r>
            <w:r w:rsidRPr="00A42680">
              <w:rPr>
                <w:rFonts w:ascii="Arial" w:hAnsi="Arial"/>
                <w:i/>
                <w:sz w:val="18"/>
                <w:szCs w:val="18"/>
              </w:rPr>
              <w:t>élément ? Si c</w:t>
            </w:r>
            <w:r w:rsidR="00437287">
              <w:rPr>
                <w:rFonts w:ascii="Arial" w:hAnsi="Arial"/>
                <w:i/>
                <w:sz w:val="18"/>
                <w:szCs w:val="18"/>
              </w:rPr>
              <w:t>’</w:t>
            </w:r>
            <w:r w:rsidRPr="00A42680">
              <w:rPr>
                <w:rFonts w:ascii="Arial" w:hAnsi="Arial"/>
                <w:i/>
                <w:sz w:val="18"/>
                <w:szCs w:val="18"/>
              </w:rPr>
              <w:t>est le cas, qui sont ces personnes et quelles sont leurs responsabilités ?</w:t>
            </w:r>
          </w:p>
          <w:p w:rsidR="001C053B" w:rsidRPr="00A42680" w:rsidRDefault="00FD52DD" w:rsidP="00571FA0">
            <w:pPr>
              <w:pStyle w:val="Word"/>
              <w:keepNext w:val="0"/>
              <w:spacing w:after="0" w:line="240" w:lineRule="auto"/>
              <w:ind w:right="136"/>
              <w:rPr>
                <w:i w:val="0"/>
              </w:rPr>
            </w:pPr>
            <w:r w:rsidRPr="00A42680">
              <w:rPr>
                <w:rStyle w:val="Emphasis"/>
                <w:i/>
                <w:color w:val="000000"/>
                <w:sz w:val="18"/>
                <w:szCs w:val="18"/>
              </w:rPr>
              <w:t>Minimum 170 mots et maximum 280 mots</w:t>
            </w:r>
          </w:p>
        </w:tc>
      </w:tr>
      <w:tr w:rsidR="001C053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437287">
            <w:pPr>
              <w:pStyle w:val="formtext"/>
              <w:spacing w:before="0" w:after="120"/>
              <w:jc w:val="both"/>
              <w:rPr>
                <w:rFonts w:cs="Arial"/>
                <w:noProof/>
              </w:rPr>
            </w:pPr>
            <w:r w:rsidRPr="00A42680">
              <w:t>Depuis l</w:t>
            </w:r>
            <w:r w:rsidR="00437287">
              <w:t>’</w:t>
            </w:r>
            <w:r w:rsidRPr="00A42680">
              <w:t>occupation de la « </w:t>
            </w:r>
            <w:proofErr w:type="spellStart"/>
            <w:r w:rsidRPr="00A42680">
              <w:t>Malaya</w:t>
            </w:r>
            <w:proofErr w:type="spellEnd"/>
            <w:r w:rsidRPr="00A42680">
              <w:t xml:space="preserve"> » (ancien nom de la Malaisie), le </w:t>
            </w:r>
            <w:proofErr w:type="spellStart"/>
            <w:r w:rsidRPr="00A42680">
              <w:t>silat</w:t>
            </w:r>
            <w:proofErr w:type="spellEnd"/>
            <w:r w:rsidRPr="00A42680">
              <w:t xml:space="preserve"> est exclu des palais. Les maîtres du </w:t>
            </w:r>
            <w:proofErr w:type="spellStart"/>
            <w:r w:rsidRPr="00A42680">
              <w:t>silat</w:t>
            </w:r>
            <w:proofErr w:type="spellEnd"/>
            <w:r w:rsidRPr="00A42680">
              <w:t>, qui sont d</w:t>
            </w:r>
            <w:r w:rsidR="00437287">
              <w:t>’</w:t>
            </w:r>
            <w:r w:rsidRPr="00A42680">
              <w:t>anciens guerriers, ont poursuivi leur lutte et établi des institutions informelles pour transmettre l</w:t>
            </w:r>
            <w:r w:rsidR="00437287">
              <w:t>’</w:t>
            </w:r>
            <w:r w:rsidRPr="00A42680">
              <w:t xml:space="preserve">enseignement et la technique du </w:t>
            </w:r>
            <w:proofErr w:type="spellStart"/>
            <w:r w:rsidRPr="00A42680">
              <w:t>silat</w:t>
            </w:r>
            <w:proofErr w:type="spellEnd"/>
            <w:r w:rsidRPr="00A42680">
              <w:t xml:space="preserve"> malais de génération en génération.</w:t>
            </w:r>
          </w:p>
          <w:p w:rsidR="00983C31" w:rsidRPr="00A42680" w:rsidRDefault="00983C31" w:rsidP="00437287">
            <w:pPr>
              <w:pStyle w:val="formtext"/>
              <w:spacing w:before="120" w:after="120"/>
              <w:jc w:val="both"/>
              <w:rPr>
                <w:rFonts w:cs="Arial"/>
                <w:noProof/>
              </w:rPr>
            </w:pPr>
            <w:r w:rsidRPr="00A42680">
              <w:t>Depuis l</w:t>
            </w:r>
            <w:r w:rsidR="00437287">
              <w:t>’</w:t>
            </w:r>
            <w:r w:rsidRPr="00A42680">
              <w:t xml:space="preserve">époque du royaume de </w:t>
            </w:r>
            <w:proofErr w:type="spellStart"/>
            <w:r w:rsidRPr="00A42680">
              <w:t>Langkasuka</w:t>
            </w:r>
            <w:proofErr w:type="spellEnd"/>
            <w:r w:rsidRPr="00A42680">
              <w:t xml:space="preserve"> jusqu</w:t>
            </w:r>
            <w:r w:rsidR="00437287">
              <w:t>’</w:t>
            </w:r>
            <w:r w:rsidRPr="00A42680">
              <w:t>à l</w:t>
            </w:r>
            <w:r w:rsidR="00437287">
              <w:t>’</w:t>
            </w:r>
            <w:r w:rsidRPr="00A42680">
              <w:t xml:space="preserve">opulent sultanat malais de Malacca, le </w:t>
            </w:r>
            <w:proofErr w:type="spellStart"/>
            <w:r w:rsidRPr="00A42680">
              <w:t>silat</w:t>
            </w:r>
            <w:proofErr w:type="spellEnd"/>
            <w:r w:rsidRPr="00A42680">
              <w:t xml:space="preserve"> malais était l</w:t>
            </w:r>
            <w:r w:rsidR="00437287">
              <w:t>’</w:t>
            </w:r>
            <w:r w:rsidRPr="00A42680">
              <w:t xml:space="preserve">apanage des guerriers. Les guerriers sont des combattants nobles et des défenseurs </w:t>
            </w:r>
            <w:proofErr w:type="gramStart"/>
            <w:r w:rsidRPr="00A42680">
              <w:t>de la justice rattachés</w:t>
            </w:r>
            <w:proofErr w:type="gramEnd"/>
            <w:r w:rsidRPr="00A42680">
              <w:t xml:space="preserve"> à des institutions militaires et de défense.</w:t>
            </w:r>
          </w:p>
          <w:p w:rsidR="00983C31" w:rsidRPr="00A42680" w:rsidRDefault="00983C31" w:rsidP="00437287">
            <w:pPr>
              <w:pStyle w:val="formtext"/>
              <w:spacing w:before="120" w:after="120"/>
              <w:jc w:val="both"/>
              <w:rPr>
                <w:rFonts w:cs="Arial"/>
                <w:noProof/>
              </w:rPr>
            </w:pPr>
            <w:r w:rsidRPr="00A42680">
              <w:t xml:space="preserve">À présent, les praticiens du </w:t>
            </w:r>
            <w:proofErr w:type="spellStart"/>
            <w:r w:rsidRPr="00A42680">
              <w:t>silat</w:t>
            </w:r>
            <w:proofErr w:type="spellEnd"/>
            <w:r w:rsidRPr="00A42680">
              <w:t xml:space="preserve"> sont des maîtres/gourous/enseignants, des </w:t>
            </w:r>
            <w:proofErr w:type="spellStart"/>
            <w:r w:rsidRPr="00A42680">
              <w:t>jurukaka</w:t>
            </w:r>
            <w:proofErr w:type="spellEnd"/>
            <w:r w:rsidRPr="00A42680">
              <w:t>/assistants/élèves de cycle supérieur et d</w:t>
            </w:r>
            <w:r w:rsidR="00437287">
              <w:t>’</w:t>
            </w:r>
            <w:r w:rsidRPr="00A42680">
              <w:t>autres élèves de tout sexe, toute origine ethnique, tout âge et tout niveau d</w:t>
            </w:r>
            <w:r w:rsidR="00437287">
              <w:t>’</w:t>
            </w:r>
            <w:r w:rsidRPr="00A42680">
              <w:t xml:space="preserve">éducation formelle. Certains praticiens du </w:t>
            </w:r>
            <w:proofErr w:type="spellStart"/>
            <w:r w:rsidRPr="00A42680">
              <w:t>silat</w:t>
            </w:r>
            <w:proofErr w:type="spellEnd"/>
            <w:r w:rsidRPr="00A42680">
              <w:t xml:space="preserve"> sont responsables du maintien et de la poursuite de la pratique du </w:t>
            </w:r>
            <w:proofErr w:type="spellStart"/>
            <w:r w:rsidRPr="00A42680">
              <w:t>silat</w:t>
            </w:r>
            <w:proofErr w:type="spellEnd"/>
            <w:r w:rsidRPr="00A42680">
              <w:t>. Il s</w:t>
            </w:r>
            <w:r w:rsidR="00437287">
              <w:t>’</w:t>
            </w:r>
            <w:r w:rsidRPr="00A42680">
              <w:t>agit des membres d</w:t>
            </w:r>
            <w:r w:rsidR="00437287">
              <w:t>’</w:t>
            </w:r>
            <w:r w:rsidRPr="00A42680">
              <w:t>une même communauté locale qui vivent à proximité les uns des autres. Les maîtres sont chargés d</w:t>
            </w:r>
            <w:r w:rsidR="00437287">
              <w:t>’</w:t>
            </w:r>
            <w:r w:rsidRPr="00A42680">
              <w:t>éduquer chaque élève. À la différence d</w:t>
            </w:r>
            <w:r w:rsidR="00437287">
              <w:t>’</w:t>
            </w:r>
            <w:r w:rsidRPr="00A42680">
              <w:t xml:space="preserve">un élève « ordinaire », le </w:t>
            </w:r>
            <w:proofErr w:type="spellStart"/>
            <w:r w:rsidRPr="00A42680">
              <w:t>jurukaka</w:t>
            </w:r>
            <w:proofErr w:type="spellEnd"/>
            <w:r w:rsidRPr="00A42680">
              <w:t xml:space="preserve"> est un élève de cycle supérieur auquel le maître a transmis des connaissances relatives au </w:t>
            </w:r>
            <w:proofErr w:type="spellStart"/>
            <w:r w:rsidRPr="00A42680">
              <w:t>silat</w:t>
            </w:r>
            <w:proofErr w:type="spellEnd"/>
            <w:r w:rsidRPr="00A42680">
              <w:t xml:space="preserve"> malais. Choisi parmi les élèves, le </w:t>
            </w:r>
            <w:proofErr w:type="spellStart"/>
            <w:r w:rsidRPr="00A42680">
              <w:t>jurukaka</w:t>
            </w:r>
            <w:proofErr w:type="spellEnd"/>
            <w:r w:rsidRPr="00A42680">
              <w:t xml:space="preserve"> est généralement en mesure de représenter le maître pour former d</w:t>
            </w:r>
            <w:r w:rsidR="00437287">
              <w:t>’</w:t>
            </w:r>
            <w:r w:rsidRPr="00A42680">
              <w:t>autres élèves.</w:t>
            </w:r>
          </w:p>
          <w:p w:rsidR="001C053B" w:rsidRPr="00A42680" w:rsidRDefault="00983C31" w:rsidP="00437287">
            <w:pPr>
              <w:pStyle w:val="formtext"/>
              <w:spacing w:before="120" w:after="0" w:line="240" w:lineRule="auto"/>
              <w:jc w:val="both"/>
              <w:rPr>
                <w:rFonts w:cs="Arial"/>
              </w:rPr>
            </w:pPr>
            <w:r w:rsidRPr="00A42680">
              <w:t xml:space="preserve">Les maîtres sont considérés comme les détenteurs du savoir-faire et </w:t>
            </w:r>
            <w:proofErr w:type="gramStart"/>
            <w:r w:rsidRPr="00A42680">
              <w:t>des connaissances associés</w:t>
            </w:r>
            <w:proofErr w:type="gramEnd"/>
            <w:r w:rsidRPr="00A42680">
              <w:t xml:space="preserve"> au </w:t>
            </w:r>
            <w:proofErr w:type="spellStart"/>
            <w:r w:rsidRPr="00A42680">
              <w:t>silat</w:t>
            </w:r>
            <w:proofErr w:type="spellEnd"/>
            <w:r w:rsidRPr="00A42680">
              <w:t xml:space="preserve">. Le statut de maître du </w:t>
            </w:r>
            <w:proofErr w:type="spellStart"/>
            <w:r w:rsidRPr="00A42680">
              <w:t>silat</w:t>
            </w:r>
            <w:proofErr w:type="spellEnd"/>
            <w:r w:rsidRPr="00A42680">
              <w:t xml:space="preserve"> est tenu en grande estime. Le maître constitue une référence lors des leçons de </w:t>
            </w:r>
            <w:proofErr w:type="spellStart"/>
            <w:r w:rsidRPr="00A42680">
              <w:t>silat</w:t>
            </w:r>
            <w:proofErr w:type="spellEnd"/>
            <w:r w:rsidRPr="00A42680">
              <w:t xml:space="preserve"> et peut être l</w:t>
            </w:r>
            <w:r w:rsidR="00437287">
              <w:t>’</w:t>
            </w:r>
            <w:r w:rsidRPr="00A42680">
              <w:t>un des responsables de la communauté.</w:t>
            </w:r>
          </w:p>
        </w:tc>
      </w:tr>
      <w:tr w:rsidR="001C053B"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A42680" w:rsidRDefault="00975526" w:rsidP="00623DD8">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42680">
              <w:rPr>
                <w:rFonts w:ascii="Arial" w:hAnsi="Arial"/>
                <w:i/>
                <w:sz w:val="18"/>
                <w:szCs w:val="18"/>
              </w:rPr>
              <w:t xml:space="preserve">Comment les </w:t>
            </w:r>
            <w:r w:rsidRPr="00A42680">
              <w:rPr>
                <w:rFonts w:ascii="Arial" w:hAnsi="Arial"/>
                <w:i/>
                <w:iCs/>
                <w:sz w:val="18"/>
                <w:szCs w:val="18"/>
              </w:rPr>
              <w:t>connaissances et les savoir-faire liés à l</w:t>
            </w:r>
            <w:r w:rsidR="00437287">
              <w:rPr>
                <w:rFonts w:ascii="Arial" w:hAnsi="Arial"/>
                <w:i/>
                <w:iCs/>
                <w:sz w:val="18"/>
                <w:szCs w:val="18"/>
              </w:rPr>
              <w:t>’</w:t>
            </w:r>
            <w:r w:rsidRPr="00A42680">
              <w:rPr>
                <w:rFonts w:ascii="Arial" w:hAnsi="Arial"/>
                <w:i/>
                <w:iCs/>
                <w:sz w:val="18"/>
                <w:szCs w:val="18"/>
              </w:rPr>
              <w:t>élément</w:t>
            </w:r>
            <w:r w:rsidRPr="00A42680">
              <w:rPr>
                <w:rFonts w:ascii="Arial" w:hAnsi="Arial"/>
                <w:i/>
                <w:sz w:val="18"/>
                <w:szCs w:val="18"/>
              </w:rPr>
              <w:t xml:space="preserve"> sont-ils transmis de nos jours ?</w:t>
            </w:r>
          </w:p>
          <w:p w:rsidR="001C053B" w:rsidRPr="00A42680" w:rsidRDefault="00FD52DD" w:rsidP="00571FA0">
            <w:pPr>
              <w:pStyle w:val="Word"/>
              <w:keepNext w:val="0"/>
              <w:spacing w:before="120" w:after="0" w:line="240" w:lineRule="auto"/>
              <w:ind w:right="136"/>
              <w:rPr>
                <w:i w:val="0"/>
              </w:rPr>
            </w:pPr>
            <w:r w:rsidRPr="00A42680">
              <w:rPr>
                <w:rStyle w:val="Emphasis"/>
                <w:i/>
                <w:color w:val="000000"/>
                <w:sz w:val="18"/>
                <w:szCs w:val="18"/>
              </w:rPr>
              <w:t>Minimum 170 mots et maximum 280 mots</w:t>
            </w:r>
          </w:p>
        </w:tc>
      </w:tr>
      <w:tr w:rsidR="001C053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La PESAKA et la DSSM ont établi des plans de cours et des orientations appropriés pour l</w:t>
            </w:r>
            <w:r w:rsidR="00437287">
              <w:t>’</w:t>
            </w:r>
            <w:r w:rsidRPr="00A42680">
              <w:t xml:space="preserve">enseignement du </w:t>
            </w:r>
            <w:proofErr w:type="spellStart"/>
            <w:r w:rsidRPr="00A42680">
              <w:t>silat</w:t>
            </w:r>
            <w:proofErr w:type="spellEnd"/>
            <w:r w:rsidRPr="00A42680">
              <w:t xml:space="preserve"> avec l</w:t>
            </w:r>
            <w:r w:rsidR="00437287">
              <w:t>’</w:t>
            </w:r>
            <w:r w:rsidRPr="00A42680">
              <w:t>aide d</w:t>
            </w:r>
            <w:r w:rsidR="00437287">
              <w:t>’</w:t>
            </w:r>
            <w:r w:rsidRPr="00A42680">
              <w:t>organismes gouvernementaux tels que : le Département du patrimoine national, l</w:t>
            </w:r>
            <w:r w:rsidR="00437287">
              <w:t>’</w:t>
            </w:r>
            <w:r w:rsidRPr="00A42680">
              <w:t>Académie nationale des arts, de la culture et du patrimoine (ASWARA), le Département de la jeunesse et des sports, et des établissements d</w:t>
            </w:r>
            <w:r w:rsidR="00437287">
              <w:t>’</w:t>
            </w:r>
            <w:r w:rsidRPr="00A42680">
              <w:t>enseignement supérieur comme l</w:t>
            </w:r>
            <w:r w:rsidR="00437287">
              <w:t>’</w:t>
            </w:r>
            <w:r w:rsidRPr="00A42680">
              <w:t xml:space="preserve">Université de </w:t>
            </w:r>
            <w:proofErr w:type="spellStart"/>
            <w:r w:rsidRPr="00A42680">
              <w:t>Malaya</w:t>
            </w:r>
            <w:proofErr w:type="spellEnd"/>
            <w:r w:rsidRPr="00A42680">
              <w:t xml:space="preserve"> (UM) et la Sultan Idris Education </w:t>
            </w:r>
            <w:proofErr w:type="spellStart"/>
            <w:r w:rsidRPr="00A42680">
              <w:t>University</w:t>
            </w:r>
            <w:proofErr w:type="spellEnd"/>
            <w:r w:rsidRPr="00A42680">
              <w:t xml:space="preserve"> (UPSI).</w:t>
            </w:r>
          </w:p>
          <w:p w:rsidR="00983C31" w:rsidRPr="00A42680" w:rsidRDefault="00983C31" w:rsidP="00983C31">
            <w:pPr>
              <w:pStyle w:val="formtext"/>
              <w:spacing w:before="120" w:after="120"/>
              <w:jc w:val="both"/>
              <w:rPr>
                <w:rFonts w:cs="Arial"/>
                <w:noProof/>
              </w:rPr>
            </w:pPr>
            <w:r w:rsidRPr="00A42680">
              <w:t xml:space="preserve">Les cours de </w:t>
            </w:r>
            <w:proofErr w:type="spellStart"/>
            <w:r w:rsidRPr="00A42680">
              <w:t>silat</w:t>
            </w:r>
            <w:proofErr w:type="spellEnd"/>
            <w:r w:rsidRPr="00A42680">
              <w:t xml:space="preserve"> ont généralement lieu le soir ou la nuit plusieurs jours par semaine, dans des lieux ouverts tels que des cours intérieures, selon les endroits disponibles dans le quartier des communautés ou des élèves. Dans les zones rurales, les cours se déroulent généralement dans l</w:t>
            </w:r>
            <w:r w:rsidR="00437287">
              <w:t>’</w:t>
            </w:r>
            <w:r w:rsidRPr="00A42680">
              <w:t xml:space="preserve">enceinte/la cour intérieure de la maison du maître. Les cours sont dirigés par le maître et le </w:t>
            </w:r>
            <w:proofErr w:type="spellStart"/>
            <w:r w:rsidRPr="00A42680">
              <w:t>jurukaka</w:t>
            </w:r>
            <w:proofErr w:type="spellEnd"/>
            <w:r w:rsidRPr="00A42680">
              <w:t xml:space="preserve">. Ils sont ouverts à tous les individus intéressés par la pratique du </w:t>
            </w:r>
            <w:proofErr w:type="spellStart"/>
            <w:r w:rsidRPr="00A42680">
              <w:t>silat</w:t>
            </w:r>
            <w:proofErr w:type="spellEnd"/>
            <w:r w:rsidRPr="00A42680">
              <w:t xml:space="preserve"> indépendamment de leur appartenance ethnique, de leurs croyances, de leur sexe et de leur âge. Les individus intéressés doivent d</w:t>
            </w:r>
            <w:r w:rsidR="00437287">
              <w:t>’</w:t>
            </w:r>
            <w:r w:rsidRPr="00A42680">
              <w:t>abord s</w:t>
            </w:r>
            <w:r w:rsidR="00437287">
              <w:t>’</w:t>
            </w:r>
            <w:r w:rsidRPr="00A42680">
              <w:t>inscrire ; les mineurs doivent avoir une autorisation de leurs parents. Les élèves sont généralement mis au courant des principes éthiques, des normes et des procédures de l</w:t>
            </w:r>
            <w:r w:rsidR="00437287">
              <w:t>’</w:t>
            </w:r>
            <w:r w:rsidRPr="00A42680">
              <w:t xml:space="preserve">association de </w:t>
            </w:r>
            <w:proofErr w:type="spellStart"/>
            <w:r w:rsidRPr="00A42680">
              <w:t>silat</w:t>
            </w:r>
            <w:proofErr w:type="spellEnd"/>
            <w:r w:rsidRPr="00A42680">
              <w:t xml:space="preserve"> à laquelle ils souhaitent adhérer par un </w:t>
            </w:r>
            <w:proofErr w:type="spellStart"/>
            <w:r w:rsidRPr="00A42680">
              <w:t>jurukaka</w:t>
            </w:r>
            <w:proofErr w:type="spellEnd"/>
            <w:r w:rsidRPr="00A42680">
              <w:t xml:space="preserve">. Les cours peuvent aussi se dérouler sur des terrains de sport ou dans la grande salle des écoles primaires/secondaires étant donné que le </w:t>
            </w:r>
            <w:proofErr w:type="spellStart"/>
            <w:r w:rsidRPr="00A42680">
              <w:t>silat</w:t>
            </w:r>
            <w:proofErr w:type="spellEnd"/>
            <w:r w:rsidRPr="00A42680">
              <w:t xml:space="preserve"> a été intégré aux activités périscolaires. En règle générale, les cours ont lieu le soir, après la journée d</w:t>
            </w:r>
            <w:r w:rsidR="00437287">
              <w:t>’</w:t>
            </w:r>
            <w:r w:rsidRPr="00A42680">
              <w:t>école.</w:t>
            </w:r>
          </w:p>
          <w:p w:rsidR="001C053B" w:rsidRPr="00A42680" w:rsidRDefault="00983C31" w:rsidP="00437287">
            <w:pPr>
              <w:pStyle w:val="formtext"/>
              <w:spacing w:before="120" w:after="0" w:line="240" w:lineRule="auto"/>
              <w:ind w:right="136"/>
              <w:jc w:val="both"/>
              <w:rPr>
                <w:rFonts w:cs="Arial"/>
              </w:rPr>
            </w:pPr>
            <w:r w:rsidRPr="00A42680">
              <w:lastRenderedPageBreak/>
              <w:t>Afin d</w:t>
            </w:r>
            <w:r w:rsidR="00437287">
              <w:t>’</w:t>
            </w:r>
            <w:r w:rsidRPr="00A42680">
              <w:t xml:space="preserve">améliorer sa technique, le </w:t>
            </w:r>
            <w:proofErr w:type="spellStart"/>
            <w:r w:rsidRPr="00A42680">
              <w:t>jurukaka</w:t>
            </w:r>
            <w:proofErr w:type="spellEnd"/>
            <w:r w:rsidRPr="00A42680">
              <w:t xml:space="preserve"> peut participer à une série de cours spécialisés dans le cadre d</w:t>
            </w:r>
            <w:r w:rsidR="00437287">
              <w:t>’</w:t>
            </w:r>
            <w:r w:rsidRPr="00A42680">
              <w:t xml:space="preserve">ateliers programmés par le maître du </w:t>
            </w:r>
            <w:proofErr w:type="spellStart"/>
            <w:r w:rsidRPr="00A42680">
              <w:t>silat</w:t>
            </w:r>
            <w:proofErr w:type="spellEnd"/>
            <w:r w:rsidRPr="00A42680">
              <w:t xml:space="preserve"> sous la supervision de la PESAKA et de la DSSM. Le </w:t>
            </w:r>
            <w:proofErr w:type="spellStart"/>
            <w:r w:rsidRPr="00A42680">
              <w:t>jurukaka</w:t>
            </w:r>
            <w:proofErr w:type="spellEnd"/>
            <w:r w:rsidRPr="00A42680">
              <w:t xml:space="preserve"> et les élèves qui ont atteint un certain niveau de formation reçoivent comme récompense un accessoire associé à une tenue sur mesure ; il peut s</w:t>
            </w:r>
            <w:r w:rsidR="00437287">
              <w:t>’</w:t>
            </w:r>
            <w:r w:rsidRPr="00A42680">
              <w:t>agir d</w:t>
            </w:r>
            <w:r w:rsidR="00437287">
              <w:t>’</w:t>
            </w:r>
            <w:r w:rsidRPr="00A42680">
              <w:t>une ceinture torsadée ou d</w:t>
            </w:r>
            <w:r w:rsidR="00437287">
              <w:t>’</w:t>
            </w:r>
            <w:r w:rsidRPr="00A42680">
              <w:t>une fente (« </w:t>
            </w:r>
            <w:proofErr w:type="spellStart"/>
            <w:r w:rsidRPr="00A42680">
              <w:t>slit</w:t>
            </w:r>
            <w:proofErr w:type="spellEnd"/>
            <w:r w:rsidRPr="00A42680">
              <w:t> ») indiquant le degré de réussite des lauréats.</w:t>
            </w:r>
          </w:p>
        </w:tc>
      </w:tr>
      <w:tr w:rsidR="000F79E1"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A42680" w:rsidRDefault="000F79E1" w:rsidP="00623DD8">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42680">
              <w:rPr>
                <w:rFonts w:ascii="Arial" w:hAnsi="Arial"/>
                <w:i/>
                <w:sz w:val="18"/>
                <w:szCs w:val="18"/>
              </w:rPr>
              <w:lastRenderedPageBreak/>
              <w:t>Quelles fonctions sociales et quelles significations culturelles l</w:t>
            </w:r>
            <w:r w:rsidR="00437287">
              <w:rPr>
                <w:rFonts w:ascii="Arial" w:hAnsi="Arial"/>
                <w:i/>
                <w:sz w:val="18"/>
                <w:szCs w:val="18"/>
              </w:rPr>
              <w:t>’</w:t>
            </w:r>
            <w:r w:rsidRPr="00A42680">
              <w:rPr>
                <w:rFonts w:ascii="Arial" w:hAnsi="Arial"/>
                <w:i/>
                <w:sz w:val="18"/>
                <w:szCs w:val="18"/>
              </w:rPr>
              <w:t xml:space="preserve">élément </w:t>
            </w:r>
            <w:proofErr w:type="spellStart"/>
            <w:r w:rsidRPr="00A42680">
              <w:rPr>
                <w:rFonts w:ascii="Arial" w:hAnsi="Arial"/>
                <w:i/>
                <w:sz w:val="18"/>
                <w:szCs w:val="18"/>
              </w:rPr>
              <w:t>a-t-il</w:t>
            </w:r>
            <w:proofErr w:type="spellEnd"/>
            <w:r w:rsidRPr="00A42680">
              <w:rPr>
                <w:rFonts w:ascii="Arial" w:hAnsi="Arial"/>
                <w:i/>
                <w:sz w:val="18"/>
                <w:szCs w:val="18"/>
              </w:rPr>
              <w:t xml:space="preserve"> actuellement pour sa communauté ?</w:t>
            </w:r>
          </w:p>
          <w:p w:rsidR="000F79E1" w:rsidRPr="00A42680" w:rsidRDefault="00FD52DD" w:rsidP="00571FA0">
            <w:pPr>
              <w:pStyle w:val="Word"/>
              <w:keepNext w:val="0"/>
              <w:spacing w:after="0" w:line="240" w:lineRule="auto"/>
              <w:ind w:right="136"/>
              <w:rPr>
                <w:i w:val="0"/>
              </w:rPr>
            </w:pPr>
            <w:r w:rsidRPr="00A42680">
              <w:rPr>
                <w:rStyle w:val="Emphasis"/>
                <w:i/>
                <w:color w:val="000000"/>
                <w:sz w:val="18"/>
                <w:szCs w:val="18"/>
              </w:rPr>
              <w:t>Minimum 170 mots et maximum 280 mots</w:t>
            </w:r>
          </w:p>
        </w:tc>
      </w:tr>
      <w:tr w:rsidR="000F79E1"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Le </w:t>
            </w:r>
            <w:proofErr w:type="spellStart"/>
            <w:r w:rsidRPr="00A42680">
              <w:t>silat</w:t>
            </w:r>
            <w:proofErr w:type="spellEnd"/>
            <w:r w:rsidRPr="00A42680">
              <w:t xml:space="preserve"> définit l</w:t>
            </w:r>
            <w:r w:rsidR="00437287">
              <w:t>’</w:t>
            </w:r>
            <w:r w:rsidRPr="00A42680">
              <w:t xml:space="preserve">identité malaise. Le </w:t>
            </w:r>
            <w:proofErr w:type="spellStart"/>
            <w:r w:rsidRPr="00A42680">
              <w:t>silat</w:t>
            </w:r>
            <w:proofErr w:type="spellEnd"/>
            <w:r w:rsidRPr="00A42680">
              <w:t xml:space="preserve"> est indissociable de la tenue malaise traditionnelle, de certains instruments de musique et de coutumes qui sont encore visibles lors des cérémonies royales. Les titres malais traditionnels, tels que « Raja » (le roi), « </w:t>
            </w:r>
            <w:proofErr w:type="spellStart"/>
            <w:r w:rsidRPr="00A42680">
              <w:t>Permaisuri</w:t>
            </w:r>
            <w:proofErr w:type="spellEnd"/>
            <w:r w:rsidRPr="00A42680">
              <w:t> » (la reine), « </w:t>
            </w:r>
            <w:proofErr w:type="spellStart"/>
            <w:r w:rsidRPr="00A42680">
              <w:t>Panglima</w:t>
            </w:r>
            <w:proofErr w:type="spellEnd"/>
            <w:r w:rsidRPr="00A42680">
              <w:t> » (le</w:t>
            </w:r>
            <w:r w:rsidR="00437287">
              <w:t xml:space="preserve"> chevalier), « </w:t>
            </w:r>
            <w:proofErr w:type="spellStart"/>
            <w:r w:rsidR="00437287">
              <w:t>Bendahara</w:t>
            </w:r>
            <w:proofErr w:type="spellEnd"/>
            <w:r w:rsidR="00437287">
              <w:t> » (le P</w:t>
            </w:r>
            <w:r w:rsidRPr="00A42680">
              <w:t>remier ministre), « </w:t>
            </w:r>
            <w:proofErr w:type="spellStart"/>
            <w:r w:rsidRPr="00A42680">
              <w:t>Datuk</w:t>
            </w:r>
            <w:proofErr w:type="spellEnd"/>
            <w:r w:rsidRPr="00A42680">
              <w:t> » et d</w:t>
            </w:r>
            <w:r w:rsidR="00437287">
              <w:t>’</w:t>
            </w:r>
            <w:r w:rsidRPr="00A42680">
              <w:t>autres, font partie de la culture malaise et sont toujours utilisés dans les institutions malaises modernes.</w:t>
            </w:r>
          </w:p>
          <w:p w:rsidR="00983C31" w:rsidRPr="00A42680" w:rsidRDefault="00983C31" w:rsidP="00983C31">
            <w:pPr>
              <w:pStyle w:val="formtext"/>
              <w:spacing w:before="120" w:after="120"/>
              <w:jc w:val="both"/>
              <w:rPr>
                <w:rFonts w:cs="Arial"/>
                <w:noProof/>
              </w:rPr>
            </w:pPr>
            <w:r w:rsidRPr="00A42680">
              <w:t xml:space="preserve">Le </w:t>
            </w:r>
            <w:proofErr w:type="spellStart"/>
            <w:r w:rsidRPr="00A42680">
              <w:t>silat</w:t>
            </w:r>
            <w:proofErr w:type="spellEnd"/>
            <w:r w:rsidRPr="00A42680">
              <w:t xml:space="preserve"> montre par ailleurs les interactions sociales entre les communautés. Par exemple, le </w:t>
            </w:r>
            <w:proofErr w:type="spellStart"/>
            <w:r w:rsidRPr="00A42680">
              <w:t>silat</w:t>
            </w:r>
            <w:proofErr w:type="spellEnd"/>
            <w:r w:rsidRPr="00A42680">
              <w:t xml:space="preserve"> est souvent pratiqué lors des cérémonies de mariage malaises, des inaugurations officielles et du spectacle de bienvenue donné à l</w:t>
            </w:r>
            <w:r w:rsidR="00437287">
              <w:t>’</w:t>
            </w:r>
            <w:r w:rsidRPr="00A42680">
              <w:t xml:space="preserve">occasion des cérémonies officielles du gouvernement de la Malaisie comme le couronnement du roi. Le </w:t>
            </w:r>
            <w:proofErr w:type="spellStart"/>
            <w:r w:rsidRPr="00A42680">
              <w:t>silat</w:t>
            </w:r>
            <w:proofErr w:type="spellEnd"/>
            <w:r w:rsidRPr="00A42680">
              <w:t xml:space="preserve"> est aussi pratiqué sous la forme de représentations relevant notamment des genres théâtraux du </w:t>
            </w:r>
            <w:proofErr w:type="spellStart"/>
            <w:r w:rsidRPr="00A42680">
              <w:t>Mek</w:t>
            </w:r>
            <w:proofErr w:type="spellEnd"/>
            <w:r w:rsidRPr="00A42680">
              <w:t xml:space="preserve"> </w:t>
            </w:r>
            <w:proofErr w:type="spellStart"/>
            <w:r w:rsidRPr="00A42680">
              <w:t>Mulong</w:t>
            </w:r>
            <w:proofErr w:type="spellEnd"/>
            <w:r w:rsidRPr="00A42680">
              <w:t xml:space="preserve">, du </w:t>
            </w:r>
            <w:proofErr w:type="spellStart"/>
            <w:r w:rsidRPr="00A42680">
              <w:t>Randai</w:t>
            </w:r>
            <w:proofErr w:type="spellEnd"/>
            <w:r w:rsidRPr="00A42680">
              <w:t>, du Menora et du Mak Yong, antérieurs à l</w:t>
            </w:r>
            <w:r w:rsidR="00437287">
              <w:t>’</w:t>
            </w:r>
            <w:r w:rsidRPr="00A42680">
              <w:t>indépendance de la Malaisie.</w:t>
            </w:r>
          </w:p>
          <w:p w:rsidR="00983C31" w:rsidRPr="00A42680" w:rsidRDefault="00983C31" w:rsidP="00983C31">
            <w:pPr>
              <w:pStyle w:val="formtext"/>
              <w:spacing w:before="120" w:after="120"/>
              <w:jc w:val="both"/>
              <w:rPr>
                <w:rFonts w:cs="Arial"/>
                <w:noProof/>
              </w:rPr>
            </w:pPr>
            <w:r w:rsidRPr="00A42680">
              <w:t xml:space="preserve">Le </w:t>
            </w:r>
            <w:proofErr w:type="spellStart"/>
            <w:r w:rsidRPr="00A42680">
              <w:t>silat</w:t>
            </w:r>
            <w:proofErr w:type="spellEnd"/>
            <w:r w:rsidRPr="00A42680">
              <w:t>, qui comporte des aspects à la fois spirituels et physiques, apprend à ses praticiens à donner plus de sens à leur vie en pratiquant la vertu et en se gardant de porter atteinte à la communauté.</w:t>
            </w:r>
          </w:p>
          <w:p w:rsidR="00983C31" w:rsidRPr="00A42680" w:rsidRDefault="00983C31" w:rsidP="00983C31">
            <w:pPr>
              <w:pStyle w:val="formtext"/>
              <w:spacing w:before="120" w:after="120"/>
              <w:jc w:val="both"/>
              <w:rPr>
                <w:rFonts w:cs="Arial"/>
                <w:noProof/>
              </w:rPr>
            </w:pPr>
            <w:r w:rsidRPr="00A42680">
              <w:t xml:space="preserve">Le </w:t>
            </w:r>
            <w:proofErr w:type="spellStart"/>
            <w:r w:rsidRPr="00A42680">
              <w:t>silat</w:t>
            </w:r>
            <w:proofErr w:type="spellEnd"/>
            <w:r w:rsidRPr="00A42680">
              <w:t>, art martial traditionnel des Malaisiens, est reconnu dans le monde entier. Il est actuellement très prisé des jeunes.</w:t>
            </w:r>
          </w:p>
          <w:p w:rsidR="00983C31" w:rsidRPr="00A42680" w:rsidRDefault="00983C31" w:rsidP="00983C31">
            <w:pPr>
              <w:pStyle w:val="formtext"/>
              <w:spacing w:before="120" w:after="120"/>
              <w:jc w:val="both"/>
              <w:rPr>
                <w:rFonts w:cs="Arial"/>
                <w:noProof/>
              </w:rPr>
            </w:pPr>
            <w:r w:rsidRPr="00A42680">
              <w:t>À travers l</w:t>
            </w:r>
            <w:r w:rsidR="00437287">
              <w:t>’</w:t>
            </w:r>
            <w:r w:rsidRPr="00A42680">
              <w:t xml:space="preserve">éducation de base, le </w:t>
            </w:r>
            <w:proofErr w:type="spellStart"/>
            <w:r w:rsidRPr="00A42680">
              <w:t>silat</w:t>
            </w:r>
            <w:proofErr w:type="spellEnd"/>
            <w:r w:rsidRPr="00A42680">
              <w:t xml:space="preserve"> renforce la pratique socio-culturelle malaise. Le </w:t>
            </w:r>
            <w:proofErr w:type="spellStart"/>
            <w:r w:rsidRPr="00A42680">
              <w:t>silat</w:t>
            </w:r>
            <w:proofErr w:type="spellEnd"/>
            <w:r w:rsidRPr="00A42680">
              <w:t xml:space="preserve"> sert de catalyseur aux citoyens en nourrissant leur sentiment d</w:t>
            </w:r>
            <w:r w:rsidR="00437287">
              <w:t>’</w:t>
            </w:r>
            <w:r w:rsidRPr="00A42680">
              <w:t>identité, d</w:t>
            </w:r>
            <w:r w:rsidR="00437287">
              <w:t>’</w:t>
            </w:r>
            <w:r w:rsidRPr="00A42680">
              <w:t>amour du pays, d</w:t>
            </w:r>
            <w:r w:rsidR="00437287">
              <w:t>’</w:t>
            </w:r>
            <w:r w:rsidRPr="00A42680">
              <w:t>unité, de respect mutuel et d</w:t>
            </w:r>
            <w:r w:rsidR="00437287">
              <w:t>’</w:t>
            </w:r>
            <w:r w:rsidRPr="00A42680">
              <w:t>autodiscipline.</w:t>
            </w:r>
          </w:p>
          <w:p w:rsidR="000F79E1" w:rsidRPr="00A42680" w:rsidRDefault="00983C31" w:rsidP="007818E5">
            <w:pPr>
              <w:pStyle w:val="formtext"/>
              <w:spacing w:before="120" w:after="0" w:line="240" w:lineRule="auto"/>
              <w:jc w:val="both"/>
              <w:rPr>
                <w:rFonts w:cs="Arial"/>
              </w:rPr>
            </w:pPr>
            <w:r w:rsidRPr="00A42680">
              <w:t xml:space="preserve">La pratique du </w:t>
            </w:r>
            <w:proofErr w:type="spellStart"/>
            <w:r w:rsidRPr="00A42680">
              <w:t>silat</w:t>
            </w:r>
            <w:proofErr w:type="spellEnd"/>
            <w:r w:rsidRPr="00A42680">
              <w:t xml:space="preserve"> est indissociable de plusieurs éléments transmis de génération en génération : la croyance, la langue, les coutumes, les arts et l</w:t>
            </w:r>
            <w:r w:rsidR="00437287">
              <w:t>’</w:t>
            </w:r>
            <w:r w:rsidRPr="00A42680">
              <w:t xml:space="preserve">histoire. La combinaison de ces éléments a placé le </w:t>
            </w:r>
            <w:proofErr w:type="spellStart"/>
            <w:r w:rsidRPr="00A42680">
              <w:t>silat</w:t>
            </w:r>
            <w:proofErr w:type="spellEnd"/>
            <w:r w:rsidRPr="00A42680">
              <w:t xml:space="preserve"> au cœur de l</w:t>
            </w:r>
            <w:r w:rsidR="00437287">
              <w:t>’</w:t>
            </w:r>
            <w:r w:rsidRPr="00A42680">
              <w:t>identité malaise.</w:t>
            </w:r>
          </w:p>
        </w:tc>
      </w:tr>
      <w:tr w:rsidR="001C053B"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A42680" w:rsidRDefault="00975526" w:rsidP="00623DD8">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42680">
              <w:rPr>
                <w:rFonts w:ascii="Arial" w:hAnsi="Arial"/>
                <w:i/>
                <w:sz w:val="18"/>
                <w:szCs w:val="18"/>
              </w:rPr>
              <w:t>Existe-t-il un aspect de l</w:t>
            </w:r>
            <w:r w:rsidR="00437287">
              <w:rPr>
                <w:rFonts w:ascii="Arial" w:hAnsi="Arial"/>
                <w:i/>
                <w:sz w:val="18"/>
                <w:szCs w:val="18"/>
              </w:rPr>
              <w:t>’</w:t>
            </w:r>
            <w:r w:rsidRPr="00A42680">
              <w:rPr>
                <w:rFonts w:ascii="Arial" w:hAnsi="Arial"/>
                <w:i/>
                <w:sz w:val="18"/>
                <w:szCs w:val="18"/>
              </w:rPr>
              <w:t>élément qui ne soit pas conforme aux instruments internationaux existants relatifs aux droits de l</w:t>
            </w:r>
            <w:r w:rsidR="00437287">
              <w:rPr>
                <w:rFonts w:ascii="Arial" w:hAnsi="Arial"/>
                <w:i/>
                <w:sz w:val="18"/>
                <w:szCs w:val="18"/>
              </w:rPr>
              <w:t>’</w:t>
            </w:r>
            <w:r w:rsidRPr="00A42680">
              <w:rPr>
                <w:rFonts w:ascii="Arial" w:hAnsi="Arial"/>
                <w:i/>
                <w:sz w:val="18"/>
                <w:szCs w:val="18"/>
              </w:rPr>
              <w:t>homme ou à l</w:t>
            </w:r>
            <w:r w:rsidR="00437287">
              <w:rPr>
                <w:rFonts w:ascii="Arial" w:hAnsi="Arial"/>
                <w:i/>
                <w:sz w:val="18"/>
                <w:szCs w:val="18"/>
              </w:rPr>
              <w:t>’</w:t>
            </w:r>
            <w:r w:rsidRPr="00A42680">
              <w:rPr>
                <w:rFonts w:ascii="Arial" w:hAnsi="Arial"/>
                <w:i/>
                <w:sz w:val="18"/>
                <w:szCs w:val="18"/>
              </w:rPr>
              <w:t>exigence du respect mutuel entre communautés, groupes et individus, ou qui ne soit pas compatible avec un développement durable ?</w:t>
            </w:r>
          </w:p>
          <w:p w:rsidR="001C053B" w:rsidRPr="00A42680" w:rsidRDefault="00FD52DD" w:rsidP="00571FA0">
            <w:pPr>
              <w:pStyle w:val="Word"/>
              <w:keepNext w:val="0"/>
              <w:spacing w:after="0" w:line="240" w:lineRule="auto"/>
              <w:ind w:right="136"/>
              <w:rPr>
                <w:i w:val="0"/>
              </w:rPr>
            </w:pPr>
            <w:r w:rsidRPr="00A42680">
              <w:rPr>
                <w:rStyle w:val="Emphasis"/>
                <w:i/>
                <w:color w:val="000000"/>
                <w:sz w:val="18"/>
                <w:szCs w:val="18"/>
              </w:rPr>
              <w:t>Minimum 170 mots et maximum 280 mots</w:t>
            </w:r>
          </w:p>
        </w:tc>
      </w:tr>
      <w:tr w:rsidR="00A34D0B"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Tous les aspects de la pratique du </w:t>
            </w:r>
            <w:proofErr w:type="spellStart"/>
            <w:r w:rsidRPr="00A42680">
              <w:t>silat</w:t>
            </w:r>
            <w:proofErr w:type="spellEnd"/>
            <w:r w:rsidRPr="00A42680">
              <w:t xml:space="preserve"> sont conformes aux instruments internationaux existants relatifs aux droits de l</w:t>
            </w:r>
            <w:r w:rsidR="00437287">
              <w:t>’</w:t>
            </w:r>
            <w:r w:rsidRPr="00A42680">
              <w:t xml:space="preserve">homme. Le </w:t>
            </w:r>
            <w:proofErr w:type="spellStart"/>
            <w:r w:rsidRPr="00A42680">
              <w:t>silat</w:t>
            </w:r>
            <w:proofErr w:type="spellEnd"/>
            <w:r w:rsidRPr="00A42680">
              <w:t xml:space="preserve"> façonne l</w:t>
            </w:r>
            <w:r w:rsidR="00437287">
              <w:t>’</w:t>
            </w:r>
            <w:r w:rsidRPr="00A42680">
              <w:t>identité de chacun en maintenant l</w:t>
            </w:r>
            <w:r w:rsidR="00437287">
              <w:t>’</w:t>
            </w:r>
            <w:r w:rsidRPr="00A42680">
              <w:t>harmonie de l</w:t>
            </w:r>
            <w:r w:rsidR="00437287">
              <w:t>’</w:t>
            </w:r>
            <w:r w:rsidRPr="00A42680">
              <w:t>autodiscipline, en préservant l</w:t>
            </w:r>
            <w:r w:rsidR="00437287">
              <w:t>’</w:t>
            </w:r>
            <w:r w:rsidRPr="00A42680">
              <w:t>unité familiale et en conférant un sentiment d</w:t>
            </w:r>
            <w:r w:rsidR="00437287">
              <w:t>’</w:t>
            </w:r>
            <w:r w:rsidRPr="00A42680">
              <w:t xml:space="preserve">appartenance à la communauté. Le </w:t>
            </w:r>
            <w:proofErr w:type="spellStart"/>
            <w:r w:rsidRPr="00A42680">
              <w:t>silat</w:t>
            </w:r>
            <w:proofErr w:type="spellEnd"/>
            <w:r w:rsidRPr="00A42680">
              <w:t xml:space="preserve"> peut être pratiqué par tous, indépendamment du sexe, de l</w:t>
            </w:r>
            <w:r w:rsidR="00437287">
              <w:t>’</w:t>
            </w:r>
            <w:r w:rsidRPr="00A42680">
              <w:t>âge et de l</w:t>
            </w:r>
            <w:r w:rsidR="00437287">
              <w:t>’</w:t>
            </w:r>
            <w:r w:rsidRPr="00A42680">
              <w:t xml:space="preserve">origine ethnique. Le </w:t>
            </w:r>
            <w:proofErr w:type="spellStart"/>
            <w:r w:rsidRPr="00A42680">
              <w:t>silat</w:t>
            </w:r>
            <w:proofErr w:type="spellEnd"/>
            <w:r w:rsidRPr="00A42680">
              <w:t>, qui comporte des aspects à la fois spirituels et physiques, apprend à ses praticiens à donner plus de sens à leur vie en renforçant leur sentiment d</w:t>
            </w:r>
            <w:r w:rsidR="00437287">
              <w:t>’</w:t>
            </w:r>
            <w:r w:rsidRPr="00A42680">
              <w:t>unité et en les incitant à éviter tout comportement susceptible de porter atteinte à la communauté. Le maître peut être un homme, appelé « </w:t>
            </w:r>
            <w:proofErr w:type="spellStart"/>
            <w:r w:rsidRPr="00A42680">
              <w:t>ayahanda</w:t>
            </w:r>
            <w:proofErr w:type="spellEnd"/>
            <w:r w:rsidRPr="00A42680">
              <w:t> » – « père » –, ou une femme, appelée « bonda » – « mère ». Un lien très fort unit les maîtres à leurs élèves, qu</w:t>
            </w:r>
            <w:r w:rsidR="00437287">
              <w:t>’</w:t>
            </w:r>
            <w:r w:rsidRPr="00A42680">
              <w:t>ils considèrent comme des membres de leur famille.</w:t>
            </w:r>
          </w:p>
          <w:p w:rsidR="00983C31" w:rsidRPr="00A42680" w:rsidRDefault="00983C31" w:rsidP="00983C31">
            <w:pPr>
              <w:pStyle w:val="formtext"/>
              <w:spacing w:before="120" w:after="120"/>
              <w:jc w:val="both"/>
              <w:rPr>
                <w:rFonts w:cs="Arial"/>
                <w:noProof/>
              </w:rPr>
            </w:pPr>
            <w:r w:rsidRPr="00A42680">
              <w:t xml:space="preserve">Le </w:t>
            </w:r>
            <w:proofErr w:type="spellStart"/>
            <w:r w:rsidRPr="00A42680">
              <w:t>silat</w:t>
            </w:r>
            <w:proofErr w:type="spellEnd"/>
            <w:r w:rsidRPr="00A42680">
              <w:t xml:space="preserve"> est une activité saine sur le plan physique et mental. Les mouvements du corps contribuent à améliorer la force physique et l</w:t>
            </w:r>
            <w:r w:rsidR="00437287">
              <w:t>’</w:t>
            </w:r>
            <w:r w:rsidRPr="00A42680">
              <w:t xml:space="preserve">endurance. Le </w:t>
            </w:r>
            <w:proofErr w:type="spellStart"/>
            <w:r w:rsidRPr="00A42680">
              <w:t>silat</w:t>
            </w:r>
            <w:proofErr w:type="spellEnd"/>
            <w:r w:rsidRPr="00A42680">
              <w:t xml:space="preserve"> est donc une activité/un sport populaire pratiqué(e) par des individus de nombreux groupes ethniques différents en Malaisie. Le </w:t>
            </w:r>
            <w:proofErr w:type="spellStart"/>
            <w:r w:rsidRPr="00A42680">
              <w:t>silat</w:t>
            </w:r>
            <w:proofErr w:type="spellEnd"/>
            <w:r w:rsidRPr="00A42680">
              <w:t xml:space="preserve"> pratiqué dans le cadre de représentations – théâtrales et musicales par exemple – est ouvert à tous les groupes ethniques de Malaisie et est largement considéré comme un élément de la culture malaise.</w:t>
            </w:r>
          </w:p>
          <w:p w:rsidR="00983C31" w:rsidRPr="00A42680" w:rsidRDefault="00983C31" w:rsidP="00B32D7F">
            <w:pPr>
              <w:pStyle w:val="formtext"/>
              <w:spacing w:before="120" w:after="0"/>
              <w:jc w:val="both"/>
              <w:rPr>
                <w:rFonts w:cs="Arial"/>
                <w:noProof/>
              </w:rPr>
            </w:pPr>
            <w:r w:rsidRPr="00A42680">
              <w:t xml:space="preserve">Le </w:t>
            </w:r>
            <w:proofErr w:type="spellStart"/>
            <w:r w:rsidRPr="00A42680">
              <w:t>silat</w:t>
            </w:r>
            <w:proofErr w:type="spellEnd"/>
            <w:r w:rsidRPr="00A42680">
              <w:t xml:space="preserve"> inculque des principes éthiques à ses praticiens et leur apprend à bien se comporter. Il est ainsi constamment rappelé aux praticiens qui revêtent la tenue associée au </w:t>
            </w:r>
            <w:proofErr w:type="spellStart"/>
            <w:r w:rsidRPr="00A42680">
              <w:t>silat</w:t>
            </w:r>
            <w:proofErr w:type="spellEnd"/>
            <w:r w:rsidRPr="00A42680">
              <w:t xml:space="preserve"> d</w:t>
            </w:r>
            <w:r w:rsidR="00437287">
              <w:t>’</w:t>
            </w:r>
            <w:r w:rsidRPr="00A42680">
              <w:t>adopter un langage et un comportement convenables.</w:t>
            </w:r>
          </w:p>
          <w:p w:rsidR="00A34D0B" w:rsidRPr="00A42680" w:rsidRDefault="00983C31" w:rsidP="007818E5">
            <w:pPr>
              <w:pStyle w:val="formtext"/>
              <w:spacing w:before="0" w:after="0" w:line="240" w:lineRule="auto"/>
              <w:jc w:val="both"/>
            </w:pPr>
            <w:r w:rsidRPr="00A42680">
              <w:lastRenderedPageBreak/>
              <w:t xml:space="preserve">Le </w:t>
            </w:r>
            <w:proofErr w:type="spellStart"/>
            <w:r w:rsidRPr="00A42680">
              <w:t>silat</w:t>
            </w:r>
            <w:proofErr w:type="spellEnd"/>
            <w:r w:rsidRPr="00A42680">
              <w:t xml:space="preserve"> est une forme d</w:t>
            </w:r>
            <w:r w:rsidR="00437287">
              <w:t>’</w:t>
            </w:r>
            <w:r w:rsidRPr="00A42680">
              <w:t xml:space="preserve">apprentissage permanent. Les individus qui sont parvenus à maîtriser la technique et ont atteint un certain niveau de réussite transmettent cette technique et leurs connaissances à leurs proches/élèves/communautés, ce qui garantit le maintien du </w:t>
            </w:r>
            <w:proofErr w:type="spellStart"/>
            <w:r w:rsidRPr="00A42680">
              <w:t>silat</w:t>
            </w:r>
            <w:proofErr w:type="spellEnd"/>
            <w:r w:rsidRPr="00A42680">
              <w:t xml:space="preserve"> pour la génération suivante.</w:t>
            </w:r>
          </w:p>
        </w:tc>
      </w:tr>
      <w:tr w:rsidR="00BF3D11" w:rsidRPr="00A42680" w:rsidTr="009A04D3">
        <w:tc>
          <w:tcPr>
            <w:tcW w:w="9674" w:type="dxa"/>
            <w:gridSpan w:val="2"/>
            <w:tcBorders>
              <w:top w:val="single" w:sz="4" w:space="0" w:color="auto"/>
              <w:left w:val="nil"/>
              <w:bottom w:val="nil"/>
              <w:right w:val="nil"/>
            </w:tcBorders>
            <w:shd w:val="clear" w:color="auto" w:fill="D9D9D9"/>
          </w:tcPr>
          <w:p w:rsidR="00BF3D11" w:rsidRPr="00A42680" w:rsidRDefault="00BF3D11" w:rsidP="00571FA0">
            <w:pPr>
              <w:pStyle w:val="Grille01N"/>
              <w:keepNext w:val="0"/>
              <w:spacing w:line="240" w:lineRule="auto"/>
              <w:ind w:left="709" w:right="136" w:hanging="567"/>
              <w:jc w:val="left"/>
              <w:rPr>
                <w:rFonts w:eastAsia="SimSun" w:cs="Arial"/>
                <w:smallCaps w:val="0"/>
                <w:sz w:val="24"/>
                <w:shd w:val="pct15" w:color="auto" w:fill="FFFFFF"/>
              </w:rPr>
            </w:pPr>
            <w:r w:rsidRPr="00A42680">
              <w:rPr>
                <w:bCs/>
                <w:smallCaps w:val="0"/>
                <w:sz w:val="24"/>
              </w:rPr>
              <w:lastRenderedPageBreak/>
              <w:t>2.</w:t>
            </w:r>
            <w:r w:rsidRPr="00A42680">
              <w:rPr>
                <w:bCs/>
                <w:smallCaps w:val="0"/>
                <w:sz w:val="24"/>
              </w:rPr>
              <w:tab/>
              <w:t>Contribution à la visibilité et à la prise de conscience, et encouragement au dialogue</w:t>
            </w:r>
          </w:p>
        </w:tc>
      </w:tr>
      <w:tr w:rsidR="00A34D0B" w:rsidRPr="00A42680" w:rsidTr="009A04D3">
        <w:tc>
          <w:tcPr>
            <w:tcW w:w="9674" w:type="dxa"/>
            <w:gridSpan w:val="2"/>
            <w:tcBorders>
              <w:top w:val="nil"/>
              <w:left w:val="nil"/>
              <w:bottom w:val="nil"/>
              <w:right w:val="nil"/>
            </w:tcBorders>
            <w:shd w:val="clear" w:color="auto" w:fill="auto"/>
          </w:tcPr>
          <w:p w:rsidR="00A34D0B" w:rsidRPr="00A42680" w:rsidRDefault="0093084D" w:rsidP="00571FA0">
            <w:pPr>
              <w:pStyle w:val="Info03"/>
              <w:keepNext w:val="0"/>
              <w:spacing w:before="120" w:line="240" w:lineRule="auto"/>
              <w:ind w:right="135"/>
              <w:rPr>
                <w:sz w:val="18"/>
                <w:szCs w:val="18"/>
              </w:rPr>
            </w:pPr>
            <w:r w:rsidRPr="00A42680">
              <w:rPr>
                <w:sz w:val="18"/>
                <w:szCs w:val="18"/>
              </w:rPr>
              <w:t xml:space="preserve">Pour le </w:t>
            </w:r>
            <w:r w:rsidRPr="00A42680">
              <w:rPr>
                <w:b/>
                <w:sz w:val="18"/>
                <w:szCs w:val="18"/>
              </w:rPr>
              <w:t>critère R.2</w:t>
            </w:r>
            <w:r w:rsidRPr="00A42680">
              <w:rPr>
                <w:sz w:val="18"/>
                <w:szCs w:val="18"/>
              </w:rPr>
              <w:t>, les États</w:t>
            </w:r>
            <w:r w:rsidRPr="00A42680">
              <w:t xml:space="preserve"> </w:t>
            </w:r>
            <w:r w:rsidRPr="00A42680">
              <w:rPr>
                <w:b/>
                <w:sz w:val="18"/>
                <w:szCs w:val="18"/>
              </w:rPr>
              <w:t>doivent démontrer que « l</w:t>
            </w:r>
            <w:r w:rsidR="00437287">
              <w:rPr>
                <w:b/>
                <w:sz w:val="18"/>
                <w:szCs w:val="18"/>
              </w:rPr>
              <w:t>’</w:t>
            </w:r>
            <w:r w:rsidRPr="00A42680">
              <w:rPr>
                <w:b/>
                <w:sz w:val="18"/>
                <w:szCs w:val="18"/>
              </w:rPr>
              <w:t>inscription de l</w:t>
            </w:r>
            <w:r w:rsidR="00437287">
              <w:rPr>
                <w:b/>
                <w:sz w:val="18"/>
                <w:szCs w:val="18"/>
              </w:rPr>
              <w:t>’</w:t>
            </w:r>
            <w:r w:rsidRPr="00A42680">
              <w:rPr>
                <w:b/>
                <w:sz w:val="18"/>
                <w:szCs w:val="18"/>
              </w:rPr>
              <w:t>élément contribuera à assurer la visibilité, la prise de conscience de l</w:t>
            </w:r>
            <w:r w:rsidR="00437287">
              <w:rPr>
                <w:b/>
                <w:sz w:val="18"/>
                <w:szCs w:val="18"/>
              </w:rPr>
              <w:t>’</w:t>
            </w:r>
            <w:r w:rsidRPr="00A42680">
              <w:rPr>
                <w:b/>
                <w:sz w:val="18"/>
                <w:szCs w:val="18"/>
              </w:rPr>
              <w:t>importance du patrimoine culturel immatériel et à favoriser le dialogue, reflétant ainsi la diversité culturelle du monde entier et témoignant de la créativité humaine »</w:t>
            </w:r>
            <w:r w:rsidRPr="00A42680">
              <w:rPr>
                <w:sz w:val="18"/>
                <w:szCs w:val="18"/>
              </w:rPr>
              <w:t>. Ce critère ne sera considéré comme satisfait que si la candidature démontre de quelle manière l</w:t>
            </w:r>
            <w:r w:rsidR="00437287">
              <w:rPr>
                <w:sz w:val="18"/>
                <w:szCs w:val="18"/>
              </w:rPr>
              <w:t>’</w:t>
            </w:r>
            <w:r w:rsidRPr="00A42680">
              <w:rPr>
                <w:sz w:val="18"/>
                <w:szCs w:val="18"/>
              </w:rPr>
              <w:t>inscription éventuelle contribuerait à assurer la visibilité et la prise de conscience de l</w:t>
            </w:r>
            <w:r w:rsidR="00437287">
              <w:rPr>
                <w:sz w:val="18"/>
                <w:szCs w:val="18"/>
              </w:rPr>
              <w:t>’</w:t>
            </w:r>
            <w:r w:rsidRPr="00A42680">
              <w:rPr>
                <w:sz w:val="18"/>
                <w:szCs w:val="18"/>
              </w:rPr>
              <w:t>importance du patrimoine culturel immatériel de façon générale, et pas uniquement de l</w:t>
            </w:r>
            <w:r w:rsidR="00437287">
              <w:rPr>
                <w:sz w:val="18"/>
                <w:szCs w:val="18"/>
              </w:rPr>
              <w:t>’</w:t>
            </w:r>
            <w:r w:rsidRPr="00A42680">
              <w:rPr>
                <w:sz w:val="18"/>
                <w:szCs w:val="18"/>
              </w:rPr>
              <w:t>élément inscrit en tant que tel, et à encourager le dialogue dans le respect de la diversité culturelle.</w:t>
            </w:r>
          </w:p>
        </w:tc>
      </w:tr>
      <w:tr w:rsidR="00B600CB" w:rsidRPr="00A42680" w:rsidTr="009A04D3">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EF2B64" w:rsidRPr="00A42680" w:rsidRDefault="00EF2B64" w:rsidP="00623DD8">
            <w:pPr>
              <w:widowControl w:val="0"/>
              <w:numPr>
                <w:ilvl w:val="0"/>
                <w:numId w:val="7"/>
              </w:numPr>
              <w:ind w:left="315" w:right="136" w:hanging="315"/>
              <w:jc w:val="both"/>
              <w:rPr>
                <w:rFonts w:cs="Arial"/>
                <w:i/>
                <w:color w:val="000000"/>
                <w:sz w:val="18"/>
                <w:szCs w:val="18"/>
              </w:rPr>
            </w:pPr>
            <w:r w:rsidRPr="00A42680">
              <w:rPr>
                <w:i/>
                <w:color w:val="000000"/>
                <w:sz w:val="18"/>
                <w:szCs w:val="18"/>
              </w:rPr>
              <w:t>Comment l</w:t>
            </w:r>
            <w:r w:rsidR="00437287">
              <w:rPr>
                <w:i/>
                <w:color w:val="000000"/>
                <w:sz w:val="18"/>
                <w:szCs w:val="18"/>
              </w:rPr>
              <w:t>’</w:t>
            </w:r>
            <w:r w:rsidRPr="00A42680">
              <w:rPr>
                <w:i/>
                <w:color w:val="000000"/>
                <w:sz w:val="18"/>
                <w:szCs w:val="18"/>
              </w:rPr>
              <w:t>inscription de l</w:t>
            </w:r>
            <w:r w:rsidR="00437287">
              <w:rPr>
                <w:i/>
                <w:color w:val="000000"/>
                <w:sz w:val="18"/>
                <w:szCs w:val="18"/>
              </w:rPr>
              <w:t>’</w:t>
            </w:r>
            <w:r w:rsidRPr="00A42680">
              <w:rPr>
                <w:i/>
                <w:color w:val="000000"/>
                <w:sz w:val="18"/>
                <w:szCs w:val="18"/>
              </w:rPr>
              <w:t>élément sur la Liste représentative du patrimoine culturel immatériel de l</w:t>
            </w:r>
            <w:r w:rsidR="00437287">
              <w:rPr>
                <w:i/>
                <w:color w:val="000000"/>
                <w:sz w:val="18"/>
                <w:szCs w:val="18"/>
              </w:rPr>
              <w:t>’</w:t>
            </w:r>
            <w:r w:rsidRPr="00A42680">
              <w:rPr>
                <w:i/>
                <w:color w:val="000000"/>
                <w:sz w:val="18"/>
                <w:szCs w:val="18"/>
              </w:rPr>
              <w:t>humanité pourrait-elle contribuer à assurer la visibilité du patrimoine culturel immatériel en général (</w:t>
            </w:r>
            <w:r w:rsidRPr="00A42680">
              <w:rPr>
                <w:i/>
                <w:sz w:val="18"/>
                <w:szCs w:val="18"/>
              </w:rPr>
              <w:t>et pas uniquement de l</w:t>
            </w:r>
            <w:r w:rsidR="00437287">
              <w:rPr>
                <w:i/>
                <w:sz w:val="18"/>
                <w:szCs w:val="18"/>
              </w:rPr>
              <w:t>’</w:t>
            </w:r>
            <w:r w:rsidRPr="00A42680">
              <w:rPr>
                <w:i/>
                <w:sz w:val="18"/>
                <w:szCs w:val="18"/>
              </w:rPr>
              <w:t xml:space="preserve">élément inscrit en tant que tel) </w:t>
            </w:r>
            <w:r w:rsidRPr="00A42680">
              <w:rPr>
                <w:i/>
                <w:color w:val="000000"/>
                <w:sz w:val="18"/>
                <w:szCs w:val="18"/>
              </w:rPr>
              <w:t>et à sensibiliser à son importance </w:t>
            </w:r>
            <w:r w:rsidRPr="00A42680">
              <w:rPr>
                <w:i/>
                <w:sz w:val="18"/>
                <w:szCs w:val="18"/>
              </w:rPr>
              <w:t>?</w:t>
            </w:r>
          </w:p>
          <w:p w:rsidR="007A7317" w:rsidRPr="00A42680" w:rsidRDefault="007A7317" w:rsidP="00106714">
            <w:pPr>
              <w:widowControl w:val="0"/>
              <w:ind w:left="315" w:right="136" w:hanging="315"/>
              <w:jc w:val="both"/>
              <w:rPr>
                <w:rFonts w:cs="Arial"/>
                <w:i/>
                <w:color w:val="000000"/>
                <w:sz w:val="18"/>
                <w:szCs w:val="18"/>
              </w:rPr>
            </w:pPr>
          </w:p>
          <w:p w:rsidR="00F115CE" w:rsidRPr="00A42680" w:rsidRDefault="007A7317" w:rsidP="00106714">
            <w:pPr>
              <w:widowControl w:val="0"/>
              <w:ind w:left="318" w:right="136"/>
              <w:jc w:val="both"/>
              <w:rPr>
                <w:rFonts w:cs="Arial"/>
                <w:i/>
                <w:color w:val="000000"/>
                <w:sz w:val="18"/>
                <w:szCs w:val="18"/>
              </w:rPr>
            </w:pPr>
            <w:r w:rsidRPr="00A42680">
              <w:rPr>
                <w:i/>
                <w:sz w:val="18"/>
                <w:szCs w:val="18"/>
              </w:rPr>
              <w:t>(</w:t>
            </w:r>
            <w:proofErr w:type="spellStart"/>
            <w:r w:rsidRPr="00A42680">
              <w:rPr>
                <w:i/>
                <w:sz w:val="18"/>
                <w:szCs w:val="18"/>
              </w:rPr>
              <w:t>i.a</w:t>
            </w:r>
            <w:proofErr w:type="spellEnd"/>
            <w:r w:rsidRPr="00A42680">
              <w:rPr>
                <w:i/>
                <w:sz w:val="18"/>
                <w:szCs w:val="18"/>
              </w:rPr>
              <w:t>) Veuillez expliquer comment ceci serait réalisé au niveau local.</w:t>
            </w:r>
          </w:p>
          <w:p w:rsidR="00B600CB" w:rsidRPr="00A42680" w:rsidRDefault="00FD52DD" w:rsidP="00106714">
            <w:pPr>
              <w:pStyle w:val="Word"/>
              <w:keepNext w:val="0"/>
              <w:spacing w:after="0" w:line="240" w:lineRule="auto"/>
              <w:ind w:right="136"/>
              <w:rPr>
                <w:rFonts w:eastAsia="SimSun"/>
                <w:sz w:val="18"/>
                <w:szCs w:val="18"/>
              </w:rPr>
            </w:pPr>
            <w:r w:rsidRPr="00A42680">
              <w:rPr>
                <w:rStyle w:val="Emphasis"/>
                <w:i/>
                <w:color w:val="000000"/>
                <w:sz w:val="18"/>
                <w:szCs w:val="18"/>
              </w:rPr>
              <w:t>Minimum 120 mots et maximum 170 mots</w:t>
            </w:r>
          </w:p>
        </w:tc>
      </w:tr>
      <w:tr w:rsidR="00B600CB"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B600CB" w:rsidRPr="00A42680" w:rsidRDefault="00983C31" w:rsidP="00B32D7F">
            <w:pPr>
              <w:pStyle w:val="formtext"/>
              <w:spacing w:before="0" w:after="0"/>
              <w:jc w:val="both"/>
              <w:rPr>
                <w:rFonts w:cs="Arial"/>
                <w:noProof/>
              </w:rPr>
            </w:pPr>
            <w:r w:rsidRPr="00A42680">
              <w:t>L</w:t>
            </w:r>
            <w:r w:rsidR="00437287">
              <w:t>’</w:t>
            </w:r>
            <w:r w:rsidRPr="00A42680">
              <w:t xml:space="preserve">inscription du </w:t>
            </w:r>
            <w:proofErr w:type="spellStart"/>
            <w:r w:rsidRPr="00A42680">
              <w:t>silat</w:t>
            </w:r>
            <w:proofErr w:type="spellEnd"/>
            <w:r w:rsidRPr="00A42680">
              <w:t xml:space="preserve"> sur la Liste représentative entraînera certainement une augmentation du nombre de communautés de </w:t>
            </w:r>
            <w:proofErr w:type="spellStart"/>
            <w:r w:rsidRPr="00A42680">
              <w:t>silat</w:t>
            </w:r>
            <w:proofErr w:type="spellEnd"/>
            <w:r w:rsidRPr="00A42680">
              <w:t xml:space="preserve">. La génération suivante aura une meilleure connaissance des éléments du PCI associés au </w:t>
            </w:r>
            <w:proofErr w:type="spellStart"/>
            <w:r w:rsidRPr="00A42680">
              <w:t>silat</w:t>
            </w:r>
            <w:proofErr w:type="spellEnd"/>
            <w:r w:rsidRPr="00A42680">
              <w:t xml:space="preserve">, comme la tenue et la tradition orale propres à cet art martial. Cela assurera la préservation du </w:t>
            </w:r>
            <w:proofErr w:type="spellStart"/>
            <w:r w:rsidRPr="00A42680">
              <w:t>silat</w:t>
            </w:r>
            <w:proofErr w:type="spellEnd"/>
            <w:r w:rsidRPr="00A42680">
              <w:t xml:space="preserve"> et des éléments du PCI qui lui sont associés. Par ailleurs, les élèves qui s</w:t>
            </w:r>
            <w:r w:rsidR="00437287">
              <w:t>’</w:t>
            </w:r>
            <w:r w:rsidRPr="00A42680">
              <w:t xml:space="preserve">initient au </w:t>
            </w:r>
            <w:proofErr w:type="spellStart"/>
            <w:r w:rsidRPr="00A42680">
              <w:t>silat</w:t>
            </w:r>
            <w:proofErr w:type="spellEnd"/>
            <w:r w:rsidRPr="00A42680">
              <w:t xml:space="preserve"> seront certainement curieux d</w:t>
            </w:r>
            <w:r w:rsidR="00437287">
              <w:t>’</w:t>
            </w:r>
            <w:r w:rsidRPr="00A42680">
              <w:t>en savoir plus sur les armes traditionnelles malaises. Les armes utilisées dans cet art martial ne sont pas interdites par la loi malaisienne (notamment la Loi sur les armes de 1960). La Loi sur le patrimoine national de 2005 définit les biens meubles tels que les armes et les armures qui datent d</w:t>
            </w:r>
            <w:r w:rsidR="00437287">
              <w:t>’</w:t>
            </w:r>
            <w:r w:rsidRPr="00A42680">
              <w:t xml:space="preserve">au moins cinquante ans comme des antiquités et des objets historiques. La plupart de ces armes sont considérées comme des objets </w:t>
            </w:r>
            <w:proofErr w:type="gramStart"/>
            <w:r w:rsidRPr="00A42680">
              <w:t>du patrimoine associés</w:t>
            </w:r>
            <w:proofErr w:type="gramEnd"/>
            <w:r w:rsidRPr="00A42680">
              <w:t xml:space="preserve"> au </w:t>
            </w:r>
            <w:proofErr w:type="spellStart"/>
            <w:r w:rsidRPr="00A42680">
              <w:t>silat</w:t>
            </w:r>
            <w:proofErr w:type="spellEnd"/>
            <w:r w:rsidRPr="00A42680">
              <w:t xml:space="preserve">. </w:t>
            </w:r>
          </w:p>
        </w:tc>
      </w:tr>
      <w:tr w:rsidR="007A7317" w:rsidRPr="00A42680" w:rsidTr="009A04D3">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7A7317" w:rsidRPr="00A42680" w:rsidRDefault="007A7317" w:rsidP="007A7317">
            <w:pPr>
              <w:widowControl w:val="0"/>
              <w:ind w:left="595" w:right="136"/>
              <w:jc w:val="both"/>
              <w:rPr>
                <w:rFonts w:cs="Arial"/>
                <w:i/>
                <w:sz w:val="18"/>
                <w:szCs w:val="18"/>
              </w:rPr>
            </w:pPr>
          </w:p>
          <w:p w:rsidR="007A7317" w:rsidRPr="00A42680" w:rsidRDefault="007A7317" w:rsidP="00106714">
            <w:pPr>
              <w:widowControl w:val="0"/>
              <w:ind w:left="315" w:right="136"/>
              <w:jc w:val="both"/>
              <w:rPr>
                <w:rFonts w:cs="Arial"/>
                <w:i/>
                <w:sz w:val="18"/>
                <w:szCs w:val="18"/>
              </w:rPr>
            </w:pPr>
            <w:r w:rsidRPr="00A42680">
              <w:rPr>
                <w:i/>
                <w:sz w:val="18"/>
                <w:szCs w:val="18"/>
              </w:rPr>
              <w:t>(</w:t>
            </w:r>
            <w:proofErr w:type="spellStart"/>
            <w:r w:rsidRPr="00A42680">
              <w:rPr>
                <w:i/>
                <w:sz w:val="18"/>
                <w:szCs w:val="18"/>
              </w:rPr>
              <w:t>i.b</w:t>
            </w:r>
            <w:proofErr w:type="spellEnd"/>
            <w:r w:rsidRPr="00A42680">
              <w:rPr>
                <w:i/>
                <w:sz w:val="18"/>
                <w:szCs w:val="18"/>
              </w:rPr>
              <w:t>) Veuillez expliquer comment ceci serait réalisé au niveau national.</w:t>
            </w:r>
          </w:p>
          <w:p w:rsidR="007A7317" w:rsidRPr="00A42680" w:rsidRDefault="007A7317" w:rsidP="00E439F0">
            <w:pPr>
              <w:pStyle w:val="Word"/>
              <w:keepNext w:val="0"/>
              <w:spacing w:after="0" w:line="240" w:lineRule="auto"/>
              <w:ind w:right="136"/>
              <w:rPr>
                <w:rFonts w:eastAsia="SimSun"/>
                <w:sz w:val="18"/>
                <w:szCs w:val="18"/>
              </w:rPr>
            </w:pPr>
            <w:r w:rsidRPr="00A42680">
              <w:rPr>
                <w:rStyle w:val="Emphasis"/>
                <w:i/>
                <w:color w:val="000000"/>
                <w:sz w:val="18"/>
                <w:szCs w:val="18"/>
              </w:rPr>
              <w:t>Minimum 120 mots et maximum 170 mots</w:t>
            </w:r>
          </w:p>
        </w:tc>
      </w:tr>
      <w:tr w:rsidR="007A7317"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La musique, la danse et d</w:t>
            </w:r>
            <w:r w:rsidR="00437287">
              <w:t>’</w:t>
            </w:r>
            <w:r w:rsidRPr="00A42680">
              <w:t>autres formes d</w:t>
            </w:r>
            <w:r w:rsidR="00437287">
              <w:t>’</w:t>
            </w:r>
            <w:r w:rsidRPr="00A42680">
              <w:t>arts du spectacle traditionnelles éveilleront l</w:t>
            </w:r>
            <w:r w:rsidR="00437287">
              <w:t>’</w:t>
            </w:r>
            <w:r w:rsidRPr="00A42680">
              <w:t>intérêt des Malaisiens et leur permettront de mieux connaître les trésors de leur patrimonial national.</w:t>
            </w:r>
          </w:p>
          <w:p w:rsidR="00983C31" w:rsidRPr="00A42680" w:rsidRDefault="00983C31" w:rsidP="00983C31">
            <w:pPr>
              <w:pStyle w:val="formtext"/>
              <w:spacing w:before="120" w:after="120"/>
              <w:jc w:val="both"/>
              <w:rPr>
                <w:rFonts w:cs="Arial"/>
                <w:noProof/>
              </w:rPr>
            </w:pPr>
            <w:r w:rsidRPr="00A42680">
              <w:t>Les producteurs de films bénéficieront d</w:t>
            </w:r>
            <w:r w:rsidR="00437287">
              <w:t>’</w:t>
            </w:r>
            <w:r w:rsidRPr="00A42680">
              <w:t>une reconnaissance grâce à la création de dessins animés destinés à attirer l</w:t>
            </w:r>
            <w:r w:rsidR="00437287">
              <w:t>’</w:t>
            </w:r>
            <w:r w:rsidRPr="00A42680">
              <w:t>attention des jeunes sur leur patrimoine. L</w:t>
            </w:r>
            <w:r w:rsidR="00437287">
              <w:t>’</w:t>
            </w:r>
            <w:r w:rsidRPr="00A42680">
              <w:t>inscription permettra également aux graphistes, aux artisans, aux programmeurs et aux développeurs d</w:t>
            </w:r>
            <w:r w:rsidR="00437287">
              <w:t>’</w:t>
            </w:r>
            <w:r w:rsidRPr="00A42680">
              <w:t>applications de créer et de produire du contenu en lien avec le patrimoine de la Malaisie.</w:t>
            </w:r>
          </w:p>
          <w:p w:rsidR="00983C31" w:rsidRPr="00A42680" w:rsidRDefault="00983C31" w:rsidP="00983C31">
            <w:pPr>
              <w:pStyle w:val="formtext"/>
              <w:spacing w:before="120" w:after="120"/>
              <w:jc w:val="both"/>
              <w:rPr>
                <w:rFonts w:cs="Arial"/>
                <w:noProof/>
              </w:rPr>
            </w:pPr>
            <w:r w:rsidRPr="00A42680">
              <w:t>La reconnaissance se traduit actuellement par un respect et une gratitude à l</w:t>
            </w:r>
            <w:r w:rsidR="00437287">
              <w:t>’</w:t>
            </w:r>
            <w:r w:rsidRPr="00A42680">
              <w:t>égard de la première génération de maîtres/gourous qui ont déployé beaucoup d</w:t>
            </w:r>
            <w:r w:rsidR="00437287">
              <w:t>’</w:t>
            </w:r>
            <w:r w:rsidRPr="00A42680">
              <w:t xml:space="preserve">efforts et de sincérité sans rien attendre en retour pour transmettre les connaissances, pratiques, normes et principes éthiques associés au </w:t>
            </w:r>
            <w:proofErr w:type="spellStart"/>
            <w:r w:rsidRPr="00A42680">
              <w:t>silat</w:t>
            </w:r>
            <w:proofErr w:type="spellEnd"/>
            <w:r w:rsidRPr="00A42680">
              <w:t xml:space="preserve"> aux générations suivantes de Malaisiens.</w:t>
            </w:r>
          </w:p>
          <w:p w:rsidR="007A7317" w:rsidRPr="00A42680" w:rsidRDefault="00983C31" w:rsidP="007818E5">
            <w:pPr>
              <w:pStyle w:val="formtext"/>
              <w:spacing w:before="120" w:after="0" w:line="240" w:lineRule="auto"/>
              <w:jc w:val="both"/>
            </w:pPr>
            <w:r w:rsidRPr="00A42680">
              <w:t>L</w:t>
            </w:r>
            <w:r w:rsidR="00437287">
              <w:t>’</w:t>
            </w:r>
            <w:r w:rsidRPr="00A42680">
              <w:t>inscription provoquera une prise de conscience chez les Malaisiens. Elle servira de catalyseur au développement des praticiens.</w:t>
            </w:r>
          </w:p>
        </w:tc>
      </w:tr>
      <w:tr w:rsidR="007A7317" w:rsidRPr="00A42680" w:rsidTr="009A04D3">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7A7317" w:rsidRPr="00A42680" w:rsidRDefault="007A7317" w:rsidP="007A7317">
            <w:pPr>
              <w:widowControl w:val="0"/>
              <w:ind w:left="595" w:right="136"/>
              <w:jc w:val="both"/>
              <w:rPr>
                <w:rFonts w:cs="Arial"/>
                <w:i/>
                <w:sz w:val="18"/>
                <w:szCs w:val="18"/>
              </w:rPr>
            </w:pPr>
          </w:p>
          <w:p w:rsidR="007A7317" w:rsidRPr="00A42680" w:rsidRDefault="007A7317" w:rsidP="00106714">
            <w:pPr>
              <w:widowControl w:val="0"/>
              <w:spacing w:after="120"/>
              <w:ind w:left="318" w:right="136"/>
              <w:jc w:val="both"/>
              <w:rPr>
                <w:rFonts w:cs="Arial"/>
                <w:i/>
                <w:sz w:val="18"/>
                <w:szCs w:val="18"/>
              </w:rPr>
            </w:pPr>
            <w:r w:rsidRPr="00A42680">
              <w:rPr>
                <w:i/>
                <w:sz w:val="18"/>
                <w:szCs w:val="18"/>
              </w:rPr>
              <w:t>(</w:t>
            </w:r>
            <w:proofErr w:type="spellStart"/>
            <w:r w:rsidRPr="00A42680">
              <w:rPr>
                <w:i/>
                <w:sz w:val="18"/>
                <w:szCs w:val="18"/>
              </w:rPr>
              <w:t>i.c</w:t>
            </w:r>
            <w:proofErr w:type="spellEnd"/>
            <w:r w:rsidRPr="00A42680">
              <w:rPr>
                <w:i/>
                <w:sz w:val="18"/>
                <w:szCs w:val="18"/>
              </w:rPr>
              <w:t>) Veuillez expliquer comment ceci serait réalisé au niveau international.</w:t>
            </w:r>
          </w:p>
          <w:p w:rsidR="007A7317" w:rsidRPr="00A42680" w:rsidRDefault="007A7317" w:rsidP="00E439F0">
            <w:pPr>
              <w:pStyle w:val="Word"/>
              <w:keepNext w:val="0"/>
              <w:spacing w:after="0" w:line="240" w:lineRule="auto"/>
              <w:ind w:right="136"/>
              <w:rPr>
                <w:rFonts w:eastAsia="SimSun"/>
                <w:sz w:val="18"/>
                <w:szCs w:val="18"/>
              </w:rPr>
            </w:pPr>
            <w:r w:rsidRPr="00A42680">
              <w:rPr>
                <w:rStyle w:val="Emphasis"/>
                <w:i/>
                <w:color w:val="000000"/>
                <w:sz w:val="18"/>
                <w:szCs w:val="18"/>
              </w:rPr>
              <w:t>Minimum 120 mots et maximum 170 mots</w:t>
            </w:r>
          </w:p>
        </w:tc>
      </w:tr>
      <w:tr w:rsidR="007A7317"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A7317" w:rsidRPr="00B32D7F" w:rsidRDefault="00983C31" w:rsidP="00B32D7F">
            <w:pPr>
              <w:pStyle w:val="formtext"/>
              <w:spacing w:before="0" w:after="0"/>
              <w:jc w:val="both"/>
              <w:rPr>
                <w:rFonts w:cs="Arial"/>
                <w:noProof/>
              </w:rPr>
            </w:pPr>
            <w:r w:rsidRPr="00A42680">
              <w:t>La Malaisie entretient des liens diplomatiques avec ses voisins et renforce même ces liens. La reconnaissance induite par l</w:t>
            </w:r>
            <w:r w:rsidR="00437287">
              <w:t>’</w:t>
            </w:r>
            <w:r w:rsidRPr="00A42680">
              <w:t>inscription pourrait aider des chercheurs étrangers à comprendre le patrimoine de la Malaisie dans son ensemble et les inciter à réaliser une étude comparative des différents arts martiaux. L</w:t>
            </w:r>
            <w:r w:rsidR="00437287">
              <w:t>’</w:t>
            </w:r>
            <w:r w:rsidRPr="00A42680">
              <w:t xml:space="preserve">inscription établerait par ailleurs un pont entre les communautés locales et internationales. Plusieurs outils seront mis en place pour reproduire les bonnes pratiques et renforcer les programmes de sensibilisation de la communauté : sensibilisation au partage des problèmes et des menaces, définition de nouvelles orientations favorisant la compréhension </w:t>
            </w:r>
            <w:r w:rsidRPr="00A42680">
              <w:lastRenderedPageBreak/>
              <w:t xml:space="preserve">mutuelle, coordination des programmes et des activités, planification et mise en œuvre dans le cadre de relations multilatérales. Parallèlement, les échanges culturels internationaux permettront aux communautés de </w:t>
            </w:r>
            <w:proofErr w:type="spellStart"/>
            <w:r w:rsidRPr="00A42680">
              <w:t>silat</w:t>
            </w:r>
            <w:proofErr w:type="spellEnd"/>
            <w:r w:rsidRPr="00A42680">
              <w:t xml:space="preserve"> de renforcer la mise en place d</w:t>
            </w:r>
            <w:r w:rsidR="00437287">
              <w:t>’</w:t>
            </w:r>
            <w:r w:rsidRPr="00A42680">
              <w:t xml:space="preserve">activités liées au </w:t>
            </w:r>
            <w:proofErr w:type="spellStart"/>
            <w:r w:rsidRPr="00A42680">
              <w:t>silat</w:t>
            </w:r>
            <w:proofErr w:type="spellEnd"/>
            <w:r w:rsidRPr="00A42680">
              <w:t xml:space="preserve"> en Malaisie. La musique et la tenue associées au </w:t>
            </w:r>
            <w:proofErr w:type="spellStart"/>
            <w:r w:rsidRPr="00A42680">
              <w:t>silat</w:t>
            </w:r>
            <w:proofErr w:type="spellEnd"/>
            <w:r w:rsidRPr="00A42680">
              <w:t xml:space="preserve"> pourraient également gagner en visibilité à l</w:t>
            </w:r>
            <w:r w:rsidR="00437287">
              <w:t>’</w:t>
            </w:r>
            <w:r w:rsidRPr="00A42680">
              <w:t xml:space="preserve">échelle internationale. Les « Silat </w:t>
            </w:r>
            <w:proofErr w:type="spellStart"/>
            <w:r w:rsidRPr="00A42680">
              <w:t>games</w:t>
            </w:r>
            <w:proofErr w:type="spellEnd"/>
            <w:r w:rsidRPr="00A42680">
              <w:t> » seraient par ailleurs plus festifs avec la participation d</w:t>
            </w:r>
            <w:r w:rsidR="00437287">
              <w:t>’</w:t>
            </w:r>
            <w:r w:rsidRPr="00A42680">
              <w:t>autres pays.</w:t>
            </w:r>
          </w:p>
        </w:tc>
      </w:tr>
      <w:tr w:rsidR="00754924"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A42680" w:rsidRDefault="000D1196" w:rsidP="00623DD8">
            <w:pPr>
              <w:widowControl w:val="0"/>
              <w:numPr>
                <w:ilvl w:val="0"/>
                <w:numId w:val="7"/>
              </w:numPr>
              <w:spacing w:before="120"/>
              <w:ind w:left="315" w:right="136" w:hanging="284"/>
              <w:jc w:val="both"/>
              <w:rPr>
                <w:rFonts w:cs="Arial"/>
                <w:i/>
                <w:sz w:val="18"/>
                <w:szCs w:val="18"/>
              </w:rPr>
            </w:pPr>
            <w:r w:rsidRPr="00A42680">
              <w:rPr>
                <w:i/>
                <w:sz w:val="18"/>
                <w:szCs w:val="18"/>
              </w:rPr>
              <w:lastRenderedPageBreak/>
              <w:t>Comment le dialogue entre les communautés, groupes et individus serait-il encouragé par l</w:t>
            </w:r>
            <w:r w:rsidR="00437287">
              <w:rPr>
                <w:i/>
                <w:sz w:val="18"/>
                <w:szCs w:val="18"/>
              </w:rPr>
              <w:t>’</w:t>
            </w:r>
            <w:r w:rsidRPr="00A42680">
              <w:rPr>
                <w:i/>
                <w:sz w:val="18"/>
                <w:szCs w:val="18"/>
              </w:rPr>
              <w:t>inscription de l</w:t>
            </w:r>
            <w:r w:rsidR="00437287">
              <w:rPr>
                <w:i/>
                <w:sz w:val="18"/>
                <w:szCs w:val="18"/>
              </w:rPr>
              <w:t>’</w:t>
            </w:r>
            <w:r w:rsidRPr="00A42680">
              <w:rPr>
                <w:i/>
                <w:sz w:val="18"/>
                <w:szCs w:val="18"/>
              </w:rPr>
              <w:t>élément ?</w:t>
            </w:r>
          </w:p>
          <w:p w:rsidR="00754924" w:rsidRPr="00A42680" w:rsidRDefault="00FD52DD" w:rsidP="00106714">
            <w:pPr>
              <w:pStyle w:val="Word"/>
              <w:keepNext w:val="0"/>
              <w:spacing w:after="0" w:line="240" w:lineRule="auto"/>
              <w:ind w:left="315" w:right="136" w:hanging="284"/>
              <w:rPr>
                <w:i w:val="0"/>
              </w:rPr>
            </w:pPr>
            <w:r w:rsidRPr="00A42680">
              <w:rPr>
                <w:rStyle w:val="Emphasis"/>
                <w:i/>
                <w:color w:val="000000"/>
                <w:sz w:val="18"/>
                <w:szCs w:val="18"/>
              </w:rPr>
              <w:t>Minimum 120 mots et maximum 170 mots</w:t>
            </w:r>
          </w:p>
        </w:tc>
      </w:tr>
      <w:tr w:rsidR="00754924"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La reconnaissance et l</w:t>
            </w:r>
            <w:r w:rsidR="00437287">
              <w:t>’</w:t>
            </w:r>
            <w:r w:rsidRPr="00A42680">
              <w:t xml:space="preserve">appréciation du </w:t>
            </w:r>
            <w:proofErr w:type="spellStart"/>
            <w:r w:rsidRPr="00A42680">
              <w:t>silat</w:t>
            </w:r>
            <w:proofErr w:type="spellEnd"/>
            <w:r w:rsidRPr="00A42680">
              <w:t xml:space="preserve"> encourageront toutes les parties prenantes à organiser des activités et des échanges en vue de promouvoir et de préserver le </w:t>
            </w:r>
            <w:proofErr w:type="spellStart"/>
            <w:r w:rsidRPr="00A42680">
              <w:t>silat</w:t>
            </w:r>
            <w:proofErr w:type="spellEnd"/>
            <w:r w:rsidRPr="00A42680">
              <w:t xml:space="preserve"> malais. Le </w:t>
            </w:r>
            <w:proofErr w:type="spellStart"/>
            <w:r w:rsidRPr="00A42680">
              <w:t>silat</w:t>
            </w:r>
            <w:proofErr w:type="spellEnd"/>
            <w:r w:rsidRPr="00A42680">
              <w:t xml:space="preserve"> entretient un lien très étroit avec des valeurs traditionnelles et prône le respect des autres cultures. Le </w:t>
            </w:r>
            <w:proofErr w:type="spellStart"/>
            <w:r w:rsidRPr="00A42680">
              <w:t>silat</w:t>
            </w:r>
            <w:proofErr w:type="spellEnd"/>
            <w:r w:rsidRPr="00A42680">
              <w:t xml:space="preserve"> est non violent ; il ne doit pas être considéré dans une perspective guerrière, mais comme un élément contribuant à enrichir le patrimoine des arts martiaux qui transcende les frontières culturelles et ethniques de plusieurs pays. Le principe d</w:t>
            </w:r>
            <w:r w:rsidR="00437287">
              <w:t>’</w:t>
            </w:r>
            <w:r w:rsidRPr="00A42680">
              <w:t xml:space="preserve">unité dans la diversité permettra de promouvoir un dialogue international entre le </w:t>
            </w:r>
            <w:proofErr w:type="spellStart"/>
            <w:r w:rsidRPr="00A42680">
              <w:t>silat</w:t>
            </w:r>
            <w:proofErr w:type="spellEnd"/>
            <w:r w:rsidRPr="00A42680">
              <w:t xml:space="preserve"> et d</w:t>
            </w:r>
            <w:r w:rsidR="00437287">
              <w:t>’</w:t>
            </w:r>
            <w:r w:rsidRPr="00A42680">
              <w:t>autres arts martiaux à travers le monde.</w:t>
            </w:r>
          </w:p>
          <w:p w:rsidR="00754924" w:rsidRPr="00A42680" w:rsidRDefault="00983C31" w:rsidP="007818E5">
            <w:pPr>
              <w:pStyle w:val="formtext"/>
              <w:spacing w:before="120" w:after="0" w:line="240" w:lineRule="auto"/>
              <w:jc w:val="both"/>
            </w:pPr>
            <w:r w:rsidRPr="00A42680">
              <w:t>Cette reconnaissance encouragera également les établissements d</w:t>
            </w:r>
            <w:r w:rsidR="00437287">
              <w:t>’</w:t>
            </w:r>
            <w:r w:rsidRPr="00A42680">
              <w:t xml:space="preserve">enseignement supérieur de Malaisie qui pratiquent activement le </w:t>
            </w:r>
            <w:proofErr w:type="spellStart"/>
            <w:r w:rsidRPr="00A42680">
              <w:t>silat</w:t>
            </w:r>
            <w:proofErr w:type="spellEnd"/>
            <w:r w:rsidRPr="00A42680">
              <w:t>, comme l</w:t>
            </w:r>
            <w:r w:rsidR="00437287">
              <w:t>’</w:t>
            </w:r>
            <w:r w:rsidRPr="00A42680">
              <w:t xml:space="preserve">Université de </w:t>
            </w:r>
            <w:proofErr w:type="spellStart"/>
            <w:r w:rsidRPr="00A42680">
              <w:t>Malaya</w:t>
            </w:r>
            <w:proofErr w:type="spellEnd"/>
            <w:r w:rsidRPr="00A42680">
              <w:t xml:space="preserve"> (UM) et la Sultan Idris Education </w:t>
            </w:r>
            <w:proofErr w:type="spellStart"/>
            <w:r w:rsidRPr="00A42680">
              <w:t>University</w:t>
            </w:r>
            <w:proofErr w:type="spellEnd"/>
            <w:r w:rsidRPr="00A42680">
              <w:t xml:space="preserve"> (UPSI), à organiser conjointement des séminaires, des symposiums et des ateliers sur les arts martiaux dans le cadre d</w:t>
            </w:r>
            <w:r w:rsidR="00437287">
              <w:t>’</w:t>
            </w:r>
            <w:r w:rsidRPr="00A42680">
              <w:t>un dialogue international.</w:t>
            </w:r>
          </w:p>
        </w:tc>
      </w:tr>
      <w:tr w:rsidR="00AC4593"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C4593" w:rsidRPr="00A42680" w:rsidRDefault="00AC4593" w:rsidP="00623DD8">
            <w:pPr>
              <w:widowControl w:val="0"/>
              <w:numPr>
                <w:ilvl w:val="0"/>
                <w:numId w:val="7"/>
              </w:numPr>
              <w:spacing w:before="120"/>
              <w:ind w:left="315" w:right="136" w:hanging="315"/>
              <w:jc w:val="both"/>
              <w:rPr>
                <w:rFonts w:cs="Arial"/>
                <w:i/>
                <w:sz w:val="18"/>
                <w:szCs w:val="18"/>
              </w:rPr>
            </w:pPr>
            <w:r w:rsidRPr="00A42680">
              <w:rPr>
                <w:i/>
                <w:sz w:val="18"/>
                <w:szCs w:val="18"/>
              </w:rPr>
              <w:t>Comment la créativité humaine et le respect de la diversité culturelle seraient-ils favorisés par l</w:t>
            </w:r>
            <w:r w:rsidR="00437287">
              <w:rPr>
                <w:i/>
                <w:sz w:val="18"/>
                <w:szCs w:val="18"/>
              </w:rPr>
              <w:t>’</w:t>
            </w:r>
            <w:r w:rsidRPr="00A42680">
              <w:rPr>
                <w:i/>
                <w:sz w:val="18"/>
                <w:szCs w:val="18"/>
              </w:rPr>
              <w:t>inscription de l</w:t>
            </w:r>
            <w:r w:rsidR="00437287">
              <w:rPr>
                <w:i/>
                <w:sz w:val="18"/>
                <w:szCs w:val="18"/>
              </w:rPr>
              <w:t>’</w:t>
            </w:r>
            <w:r w:rsidRPr="00A42680">
              <w:rPr>
                <w:i/>
                <w:sz w:val="18"/>
                <w:szCs w:val="18"/>
              </w:rPr>
              <w:t>élément ?</w:t>
            </w:r>
          </w:p>
          <w:p w:rsidR="00AC4593" w:rsidRPr="00A42680" w:rsidRDefault="00AC4593" w:rsidP="00B522E4">
            <w:pPr>
              <w:pStyle w:val="Word"/>
              <w:keepNext w:val="0"/>
              <w:spacing w:after="0" w:line="240" w:lineRule="auto"/>
              <w:ind w:right="136"/>
              <w:rPr>
                <w:i w:val="0"/>
              </w:rPr>
            </w:pPr>
            <w:r w:rsidRPr="00A42680">
              <w:rPr>
                <w:rStyle w:val="Emphasis"/>
                <w:i/>
                <w:color w:val="000000"/>
                <w:sz w:val="18"/>
                <w:szCs w:val="18"/>
              </w:rPr>
              <w:t>Minimum 120 mots et maximum 170 mots</w:t>
            </w:r>
          </w:p>
        </w:tc>
      </w:tr>
      <w:tr w:rsidR="00AC4593"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C4593" w:rsidRPr="00A42680" w:rsidRDefault="00983C31" w:rsidP="00B32D7F">
            <w:pPr>
              <w:pStyle w:val="formtext"/>
              <w:spacing w:before="0" w:after="0"/>
              <w:jc w:val="both"/>
            </w:pPr>
            <w:r w:rsidRPr="00A42680">
              <w:t xml:space="preserve">Le </w:t>
            </w:r>
            <w:proofErr w:type="spellStart"/>
            <w:r w:rsidRPr="00A42680">
              <w:t>silat</w:t>
            </w:r>
            <w:proofErr w:type="spellEnd"/>
            <w:r w:rsidRPr="00A42680">
              <w:t xml:space="preserve"> est un moyen d</w:t>
            </w:r>
            <w:r w:rsidR="00437287">
              <w:t>’</w:t>
            </w:r>
            <w:r w:rsidRPr="00A42680">
              <w:t>attirer l</w:t>
            </w:r>
            <w:r w:rsidR="00437287">
              <w:t>’</w:t>
            </w:r>
            <w:r w:rsidRPr="00A42680">
              <w:t>attention sur le patrimoine culturel malais. Il encourage néanmoins la participation d</w:t>
            </w:r>
            <w:r w:rsidR="00437287">
              <w:t>’</w:t>
            </w:r>
            <w:r w:rsidRPr="00A42680">
              <w:t>individus appartenant à d</w:t>
            </w:r>
            <w:r w:rsidR="00437287">
              <w:t>’</w:t>
            </w:r>
            <w:r w:rsidRPr="00A42680">
              <w:t xml:space="preserve">autres groupes ethniques. Le </w:t>
            </w:r>
            <w:proofErr w:type="spellStart"/>
            <w:r w:rsidRPr="00A42680">
              <w:t>silat</w:t>
            </w:r>
            <w:proofErr w:type="spellEnd"/>
            <w:r w:rsidRPr="00A42680">
              <w:t xml:space="preserve"> est un modèle de bonne pratique et véhicule des valeurs exemplaires. Il promeut la cohérence sociale entre familles, voisins et communautés. Le </w:t>
            </w:r>
            <w:proofErr w:type="spellStart"/>
            <w:r w:rsidRPr="00A42680">
              <w:t>silat</w:t>
            </w:r>
            <w:proofErr w:type="spellEnd"/>
            <w:r w:rsidRPr="00A42680">
              <w:t xml:space="preserve"> est devenu un élément très dynamique du patrimoine ; ses valeurs esthétiques le rendent attractif, ce qui permet d</w:t>
            </w:r>
            <w:r w:rsidR="00437287">
              <w:t>’</w:t>
            </w:r>
            <w:r w:rsidRPr="00A42680">
              <w:t xml:space="preserve">anticiper le processus de sauvegarde. Le dynamisme du </w:t>
            </w:r>
            <w:proofErr w:type="spellStart"/>
            <w:r w:rsidRPr="00A42680">
              <w:t>silat</w:t>
            </w:r>
            <w:proofErr w:type="spellEnd"/>
            <w:r w:rsidRPr="00A42680">
              <w:t xml:space="preserve"> combiné à des aspects traditionnels est favorable à la promotion de la culture de la communauté malaise et aux échanges avec d</w:t>
            </w:r>
            <w:r w:rsidR="00437287">
              <w:t>’</w:t>
            </w:r>
            <w:r w:rsidRPr="00A42680">
              <w:t xml:space="preserve">autres cultures qui partagent les mêmes principes et les mêmes valeurs. Il est donc évident que le </w:t>
            </w:r>
            <w:proofErr w:type="spellStart"/>
            <w:r w:rsidRPr="00A42680">
              <w:t>silat</w:t>
            </w:r>
            <w:proofErr w:type="spellEnd"/>
            <w:r w:rsidRPr="00A42680">
              <w:t xml:space="preserve"> prône la diversité culturelle.</w:t>
            </w:r>
          </w:p>
        </w:tc>
      </w:tr>
      <w:tr w:rsidR="00BF3D11" w:rsidRPr="00A42680" w:rsidTr="009A04D3">
        <w:tc>
          <w:tcPr>
            <w:tcW w:w="9674" w:type="dxa"/>
            <w:gridSpan w:val="2"/>
            <w:tcBorders>
              <w:top w:val="nil"/>
              <w:left w:val="nil"/>
              <w:bottom w:val="nil"/>
              <w:right w:val="nil"/>
            </w:tcBorders>
            <w:shd w:val="clear" w:color="auto" w:fill="D9D9D9"/>
          </w:tcPr>
          <w:p w:rsidR="00BF3D11" w:rsidRPr="00A42680" w:rsidRDefault="00BF3D11" w:rsidP="00571FA0">
            <w:pPr>
              <w:pStyle w:val="Grille01N"/>
              <w:keepNext w:val="0"/>
              <w:spacing w:line="240" w:lineRule="auto"/>
              <w:ind w:left="709" w:right="136" w:hanging="567"/>
              <w:jc w:val="left"/>
              <w:rPr>
                <w:rFonts w:eastAsia="SimSun" w:cs="Arial"/>
                <w:smallCaps w:val="0"/>
                <w:sz w:val="24"/>
                <w:shd w:val="pct15" w:color="auto" w:fill="FFFFFF"/>
              </w:rPr>
            </w:pPr>
            <w:r w:rsidRPr="00A42680">
              <w:rPr>
                <w:sz w:val="24"/>
              </w:rPr>
              <w:t>3.</w:t>
            </w:r>
            <w:r w:rsidRPr="00A42680">
              <w:rPr>
                <w:sz w:val="24"/>
              </w:rPr>
              <w:tab/>
            </w:r>
            <w:r w:rsidRPr="00A42680">
              <w:rPr>
                <w:bCs/>
                <w:smallCaps w:val="0"/>
                <w:sz w:val="24"/>
              </w:rPr>
              <w:t>Mesures de sauvegarde</w:t>
            </w:r>
          </w:p>
        </w:tc>
      </w:tr>
      <w:tr w:rsidR="00A34D0B" w:rsidRPr="00A42680" w:rsidTr="009A04D3">
        <w:tc>
          <w:tcPr>
            <w:tcW w:w="9674" w:type="dxa"/>
            <w:gridSpan w:val="2"/>
            <w:tcBorders>
              <w:top w:val="nil"/>
              <w:left w:val="nil"/>
              <w:bottom w:val="nil"/>
              <w:right w:val="nil"/>
            </w:tcBorders>
            <w:shd w:val="clear" w:color="auto" w:fill="auto"/>
          </w:tcPr>
          <w:p w:rsidR="00A34D0B" w:rsidRPr="00A42680" w:rsidRDefault="00281CAE" w:rsidP="00571FA0">
            <w:pPr>
              <w:pStyle w:val="Info03"/>
              <w:keepNext w:val="0"/>
              <w:spacing w:before="120" w:line="240" w:lineRule="auto"/>
              <w:ind w:right="136"/>
              <w:rPr>
                <w:rFonts w:eastAsia="SimSun"/>
                <w:sz w:val="18"/>
                <w:szCs w:val="18"/>
              </w:rPr>
            </w:pPr>
            <w:r w:rsidRPr="00A42680">
              <w:rPr>
                <w:sz w:val="18"/>
                <w:szCs w:val="18"/>
              </w:rPr>
              <w:t xml:space="preserve">Pour le </w:t>
            </w:r>
            <w:r w:rsidRPr="00A42680">
              <w:rPr>
                <w:b/>
                <w:sz w:val="18"/>
                <w:szCs w:val="18"/>
              </w:rPr>
              <w:t>critère R.3</w:t>
            </w:r>
            <w:r w:rsidRPr="00A42680">
              <w:rPr>
                <w:sz w:val="18"/>
                <w:szCs w:val="18"/>
              </w:rPr>
              <w:t xml:space="preserve">, les États </w:t>
            </w:r>
            <w:r w:rsidRPr="00A42680">
              <w:rPr>
                <w:b/>
                <w:sz w:val="18"/>
                <w:szCs w:val="18"/>
              </w:rPr>
              <w:t>doivent démontrer que « des mesures de sauvegarde qui pourraient permettre de protéger et de promouvoir l</w:t>
            </w:r>
            <w:r w:rsidR="00437287">
              <w:rPr>
                <w:b/>
                <w:sz w:val="18"/>
                <w:szCs w:val="18"/>
              </w:rPr>
              <w:t>’</w:t>
            </w:r>
            <w:r w:rsidRPr="00A42680">
              <w:rPr>
                <w:b/>
                <w:sz w:val="18"/>
                <w:szCs w:val="18"/>
              </w:rPr>
              <w:t>élément sont élaborées »</w:t>
            </w:r>
            <w:r w:rsidRPr="00A42680">
              <w:rPr>
                <w:sz w:val="18"/>
                <w:szCs w:val="18"/>
              </w:rPr>
              <w:t>.</w:t>
            </w:r>
          </w:p>
        </w:tc>
      </w:tr>
      <w:tr w:rsidR="00A34D0B" w:rsidRPr="00A42680" w:rsidTr="009A04D3">
        <w:tc>
          <w:tcPr>
            <w:tcW w:w="9674" w:type="dxa"/>
            <w:gridSpan w:val="2"/>
            <w:tcBorders>
              <w:top w:val="nil"/>
              <w:left w:val="nil"/>
              <w:bottom w:val="nil"/>
              <w:right w:val="nil"/>
            </w:tcBorders>
            <w:shd w:val="clear" w:color="auto" w:fill="auto"/>
          </w:tcPr>
          <w:p w:rsidR="00275B31" w:rsidRPr="00A42680" w:rsidRDefault="00A34D0B" w:rsidP="00571FA0">
            <w:pPr>
              <w:pStyle w:val="Grille02N"/>
              <w:keepNext w:val="0"/>
              <w:ind w:left="709" w:right="136" w:hanging="567"/>
              <w:jc w:val="left"/>
            </w:pPr>
            <w:r w:rsidRPr="00A42680">
              <w:t>3.a.</w:t>
            </w:r>
            <w:r w:rsidRPr="00A42680">
              <w:tab/>
              <w:t>Efforts passés et en cours pour sauvegarder l</w:t>
            </w:r>
            <w:r w:rsidR="00437287">
              <w:t>’</w:t>
            </w:r>
            <w:r w:rsidRPr="00A42680">
              <w:t>élément</w:t>
            </w:r>
          </w:p>
        </w:tc>
      </w:tr>
      <w:tr w:rsidR="00BF3D11" w:rsidRPr="00A42680" w:rsidTr="009A04D3">
        <w:tc>
          <w:tcPr>
            <w:tcW w:w="9674" w:type="dxa"/>
            <w:gridSpan w:val="2"/>
            <w:tcBorders>
              <w:top w:val="nil"/>
              <w:left w:val="nil"/>
              <w:bottom w:val="single" w:sz="4" w:space="0" w:color="auto"/>
              <w:right w:val="nil"/>
            </w:tcBorders>
            <w:shd w:val="clear" w:color="auto" w:fill="auto"/>
          </w:tcPr>
          <w:p w:rsidR="00BF3D11" w:rsidRPr="00A42680" w:rsidRDefault="00BF3D11" w:rsidP="00623DD8">
            <w:pPr>
              <w:pStyle w:val="Info03"/>
              <w:keepNext w:val="0"/>
              <w:numPr>
                <w:ilvl w:val="0"/>
                <w:numId w:val="9"/>
              </w:numPr>
              <w:spacing w:before="120" w:line="240" w:lineRule="auto"/>
              <w:ind w:left="567" w:right="136" w:hanging="454"/>
              <w:rPr>
                <w:rFonts w:eastAsia="SimSun"/>
                <w:sz w:val="18"/>
                <w:szCs w:val="18"/>
              </w:rPr>
            </w:pPr>
            <w:r w:rsidRPr="00A42680">
              <w:rPr>
                <w:sz w:val="18"/>
                <w:szCs w:val="18"/>
              </w:rPr>
              <w:t>Comment la viabilité de l</w:t>
            </w:r>
            <w:r w:rsidR="00437287">
              <w:rPr>
                <w:sz w:val="18"/>
                <w:szCs w:val="18"/>
              </w:rPr>
              <w:t>’</w:t>
            </w:r>
            <w:r w:rsidRPr="00A42680">
              <w:rPr>
                <w:sz w:val="18"/>
                <w:szCs w:val="18"/>
              </w:rPr>
              <w:t>élément est-elle assurée par les communautés, groupes et, le cas échéant, les individus concernés ? Quelles initiatives passées et en cours ont été prises à cet égard ?</w:t>
            </w:r>
          </w:p>
          <w:p w:rsidR="00BF3D11" w:rsidRPr="00A42680" w:rsidRDefault="00FD52DD" w:rsidP="00571FA0">
            <w:pPr>
              <w:pStyle w:val="Word"/>
              <w:keepNext w:val="0"/>
              <w:spacing w:before="120" w:line="240" w:lineRule="auto"/>
              <w:ind w:right="136"/>
              <w:rPr>
                <w:sz w:val="18"/>
                <w:szCs w:val="18"/>
              </w:rPr>
            </w:pPr>
            <w:r w:rsidRPr="00A42680">
              <w:rPr>
                <w:rStyle w:val="Emphasis"/>
                <w:i/>
                <w:color w:val="000000"/>
                <w:sz w:val="18"/>
                <w:szCs w:val="18"/>
              </w:rPr>
              <w:t>Minimum 170 mots et maximum 280 mots</w:t>
            </w:r>
          </w:p>
        </w:tc>
      </w:tr>
      <w:tr w:rsidR="00BF3D11"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En Malaisie, plusieurs associations de </w:t>
            </w:r>
            <w:proofErr w:type="spellStart"/>
            <w:r w:rsidRPr="00A42680">
              <w:t>silat</w:t>
            </w:r>
            <w:proofErr w:type="spellEnd"/>
            <w:r w:rsidRPr="00A42680">
              <w:t xml:space="preserve"> ont déployé des efforts afin de développer, d</w:t>
            </w:r>
            <w:r w:rsidR="00437287">
              <w:t>’</w:t>
            </w:r>
            <w:r w:rsidRPr="00A42680">
              <w:t xml:space="preserve">organiser et de gérer les activités liées au </w:t>
            </w:r>
            <w:proofErr w:type="spellStart"/>
            <w:r w:rsidRPr="00A42680">
              <w:t>silat</w:t>
            </w:r>
            <w:proofErr w:type="spellEnd"/>
            <w:r w:rsidRPr="00A42680">
              <w:t xml:space="preserve"> dans un objectif d</w:t>
            </w:r>
            <w:r w:rsidR="00437287">
              <w:t>’</w:t>
            </w:r>
            <w:r w:rsidRPr="00A42680">
              <w:t xml:space="preserve">amélioration. Le rôle de la PESAKA et de la DSSM est avant tout de renforcer plusieurs communautés de </w:t>
            </w:r>
            <w:proofErr w:type="spellStart"/>
            <w:r w:rsidRPr="00A42680">
              <w:t>silat</w:t>
            </w:r>
            <w:proofErr w:type="spellEnd"/>
            <w:r w:rsidRPr="00A42680">
              <w:t xml:space="preserve"> à travers le pays au regard de leur intérêt pour la pratique du </w:t>
            </w:r>
            <w:proofErr w:type="spellStart"/>
            <w:r w:rsidRPr="00A42680">
              <w:t>silat</w:t>
            </w:r>
            <w:proofErr w:type="spellEnd"/>
            <w:r w:rsidRPr="00A42680">
              <w:t xml:space="preserve"> sous la forme d</w:t>
            </w:r>
            <w:r w:rsidR="00437287">
              <w:t>’</w:t>
            </w:r>
            <w:r w:rsidRPr="00A42680">
              <w:t>un sport ou d</w:t>
            </w:r>
            <w:r w:rsidR="00437287">
              <w:t>’</w:t>
            </w:r>
            <w:r w:rsidRPr="00A42680">
              <w:t xml:space="preserve">un art du spectacle en accréditant le </w:t>
            </w:r>
            <w:proofErr w:type="spellStart"/>
            <w:r w:rsidRPr="00A42680">
              <w:t>silat</w:t>
            </w:r>
            <w:proofErr w:type="spellEnd"/>
            <w:r w:rsidRPr="00A42680">
              <w:t xml:space="preserve"> au niveau national. Ces deux organismes ont mis en œuvre un grand nombre de programmes et d</w:t>
            </w:r>
            <w:r w:rsidR="00437287">
              <w:t>’</w:t>
            </w:r>
            <w:r w:rsidRPr="00A42680">
              <w:t>activités – comme le programme « </w:t>
            </w:r>
            <w:proofErr w:type="spellStart"/>
            <w:r w:rsidRPr="00A42680">
              <w:t>Ten</w:t>
            </w:r>
            <w:proofErr w:type="spellEnd"/>
            <w:r w:rsidRPr="00A42680">
              <w:t xml:space="preserve"> </w:t>
            </w:r>
            <w:proofErr w:type="spellStart"/>
            <w:r w:rsidRPr="00A42680">
              <w:t>thousand</w:t>
            </w:r>
            <w:proofErr w:type="spellEnd"/>
            <w:r w:rsidRPr="00A42680">
              <w:t xml:space="preserve"> </w:t>
            </w:r>
            <w:proofErr w:type="spellStart"/>
            <w:r w:rsidRPr="00A42680">
              <w:t>steps</w:t>
            </w:r>
            <w:proofErr w:type="spellEnd"/>
            <w:r w:rsidRPr="00A42680">
              <w:t xml:space="preserve"> </w:t>
            </w:r>
            <w:proofErr w:type="spellStart"/>
            <w:r w:rsidRPr="00A42680">
              <w:t>wearing</w:t>
            </w:r>
            <w:proofErr w:type="spellEnd"/>
            <w:r w:rsidRPr="00A42680">
              <w:t xml:space="preserve"> Silat costume » dans le quartier de </w:t>
            </w:r>
            <w:proofErr w:type="spellStart"/>
            <w:r w:rsidRPr="00A42680">
              <w:t>Kampung</w:t>
            </w:r>
            <w:proofErr w:type="spellEnd"/>
            <w:r w:rsidRPr="00A42680">
              <w:t xml:space="preserve"> </w:t>
            </w:r>
            <w:proofErr w:type="spellStart"/>
            <w:r w:rsidRPr="00A42680">
              <w:t>Baru</w:t>
            </w:r>
            <w:proofErr w:type="spellEnd"/>
            <w:r w:rsidRPr="00A42680">
              <w:t xml:space="preserve"> à Kuala Lumpur – avec la participation pleine et active de plusieurs communautés de </w:t>
            </w:r>
            <w:proofErr w:type="spellStart"/>
            <w:r w:rsidRPr="00A42680">
              <w:t>silat</w:t>
            </w:r>
            <w:proofErr w:type="spellEnd"/>
            <w:r w:rsidRPr="00A42680">
              <w:t xml:space="preserve">. Les communautés étaient ensuite libres de pratiquer le </w:t>
            </w:r>
            <w:proofErr w:type="spellStart"/>
            <w:r w:rsidRPr="00A42680">
              <w:t>silat</w:t>
            </w:r>
            <w:proofErr w:type="spellEnd"/>
            <w:r w:rsidRPr="00A42680">
              <w:t xml:space="preserve"> sous forme de sport ou d</w:t>
            </w:r>
            <w:r w:rsidR="00437287">
              <w:t>’</w:t>
            </w:r>
            <w:r w:rsidRPr="00A42680">
              <w:t>art du spectacle, ou les deux.</w:t>
            </w:r>
          </w:p>
          <w:p w:rsidR="00983C31" w:rsidRPr="00A42680" w:rsidRDefault="00983C31" w:rsidP="00983C31">
            <w:pPr>
              <w:pStyle w:val="formtext"/>
              <w:spacing w:before="120" w:after="120"/>
              <w:jc w:val="both"/>
              <w:rPr>
                <w:rFonts w:cs="Arial"/>
                <w:noProof/>
              </w:rPr>
            </w:pPr>
            <w:r w:rsidRPr="00A42680">
              <w:t>En outre, la PE</w:t>
            </w:r>
            <w:r w:rsidR="00437287">
              <w:t>SAKA, en collaboration avec le M</w:t>
            </w:r>
            <w:r w:rsidRPr="00A42680">
              <w:t>inistère de l</w:t>
            </w:r>
            <w:r w:rsidR="00437287">
              <w:t>’é</w:t>
            </w:r>
            <w:r w:rsidRPr="00A42680">
              <w:t>ducation de la Malaisie a intégré le programme « 1 </w:t>
            </w:r>
            <w:proofErr w:type="spellStart"/>
            <w:r w:rsidRPr="00A42680">
              <w:t>School</w:t>
            </w:r>
            <w:proofErr w:type="spellEnd"/>
            <w:r w:rsidRPr="00A42680">
              <w:t xml:space="preserve"> 1 Silat » aux activités périscolaires. Ce programme permet aux élèves du primaire et du secondaire de pratiquer le </w:t>
            </w:r>
            <w:proofErr w:type="spellStart"/>
            <w:r w:rsidRPr="00A42680">
              <w:t>silat</w:t>
            </w:r>
            <w:proofErr w:type="spellEnd"/>
            <w:r w:rsidRPr="00A42680">
              <w:t xml:space="preserve"> sous la forme d</w:t>
            </w:r>
            <w:r w:rsidR="00437287">
              <w:t>’</w:t>
            </w:r>
            <w:r w:rsidRPr="00A42680">
              <w:t>une activité périscolaire.</w:t>
            </w:r>
          </w:p>
          <w:p w:rsidR="00983C31" w:rsidRPr="00A42680" w:rsidRDefault="00983C31" w:rsidP="00983C31">
            <w:pPr>
              <w:pStyle w:val="formtext"/>
              <w:spacing w:before="120" w:after="120"/>
              <w:jc w:val="both"/>
              <w:rPr>
                <w:rFonts w:cs="Arial"/>
                <w:noProof/>
              </w:rPr>
            </w:pPr>
            <w:r w:rsidRPr="00A42680">
              <w:lastRenderedPageBreak/>
              <w:t>En Malaisie, des efforts ont été déployés par de nombreux organismes gouvernementaux tels que le</w:t>
            </w:r>
            <w:r w:rsidR="00437287">
              <w:t xml:space="preserve"> Ministère du tourisme et de la culture, le Ministère de la jeunesse et des s</w:t>
            </w:r>
            <w:r w:rsidRPr="00A42680">
              <w:t>ports, l</w:t>
            </w:r>
            <w:r w:rsidR="00437287">
              <w:t>’</w:t>
            </w:r>
            <w:r w:rsidRPr="00A42680">
              <w:t xml:space="preserve">Académie nationale des arts et de la culture </w:t>
            </w:r>
            <w:r w:rsidR="00437287">
              <w:t>(ASWARA), et le Département du P</w:t>
            </w:r>
            <w:r w:rsidRPr="00A42680">
              <w:t xml:space="preserve">remier ministre de la Malaisie pour encourager les communautés à pratiquer et à promouvoir le </w:t>
            </w:r>
            <w:proofErr w:type="spellStart"/>
            <w:r w:rsidRPr="00A42680">
              <w:t>silat</w:t>
            </w:r>
            <w:proofErr w:type="spellEnd"/>
            <w:r w:rsidRPr="00A42680">
              <w:t xml:space="preserve">. Compte tenu de son importance, le Département du patrimoine national a classé le </w:t>
            </w:r>
            <w:proofErr w:type="spellStart"/>
            <w:r w:rsidRPr="00A42680">
              <w:t>silat</w:t>
            </w:r>
            <w:proofErr w:type="spellEnd"/>
            <w:r w:rsidRPr="00A42680">
              <w:t xml:space="preserve"> comme patrimoine en 2008. Cela signifie que le </w:t>
            </w:r>
            <w:proofErr w:type="spellStart"/>
            <w:r w:rsidRPr="00A42680">
              <w:t>silat</w:t>
            </w:r>
            <w:proofErr w:type="spellEnd"/>
            <w:r w:rsidRPr="00A42680">
              <w:t xml:space="preserve"> a fait l</w:t>
            </w:r>
            <w:r w:rsidR="00437287">
              <w:t>’</w:t>
            </w:r>
            <w:r w:rsidRPr="00A42680">
              <w:t>objet d</w:t>
            </w:r>
            <w:r w:rsidR="00437287">
              <w:t>’</w:t>
            </w:r>
            <w:r w:rsidRPr="00A42680">
              <w:t>activités de documentation, de préservation, de promotion et de renforcement, conformément aux dispositions de la Loi sur le patrimoine national de 2005 (Loi 645).</w:t>
            </w:r>
          </w:p>
          <w:p w:rsidR="00BF3D11" w:rsidRPr="00A42680" w:rsidRDefault="00983C31" w:rsidP="007818E5">
            <w:pPr>
              <w:pStyle w:val="formtext"/>
              <w:spacing w:before="120" w:after="0" w:line="240" w:lineRule="auto"/>
              <w:jc w:val="both"/>
            </w:pPr>
            <w:r w:rsidRPr="00A42680">
              <w:t xml:space="preserve">Des recherches sur le </w:t>
            </w:r>
            <w:proofErr w:type="spellStart"/>
            <w:r w:rsidRPr="00A42680">
              <w:t>silat</w:t>
            </w:r>
            <w:proofErr w:type="spellEnd"/>
            <w:r w:rsidRPr="00A42680">
              <w:t xml:space="preserve"> ont également été menées en continu par plusieurs organismes tels que l</w:t>
            </w:r>
            <w:r w:rsidR="00437287">
              <w:t>’</w:t>
            </w:r>
            <w:r w:rsidRPr="00A42680">
              <w:t>Académie nationale des arts et de la culture (ASWARA), et des universités comme l</w:t>
            </w:r>
            <w:r w:rsidR="00437287">
              <w:t>’</w:t>
            </w:r>
            <w:r w:rsidRPr="00A42680">
              <w:t xml:space="preserve">Université de </w:t>
            </w:r>
            <w:proofErr w:type="spellStart"/>
            <w:r w:rsidRPr="00A42680">
              <w:t>Malaya</w:t>
            </w:r>
            <w:proofErr w:type="spellEnd"/>
            <w:r w:rsidRPr="00A42680">
              <w:t xml:space="preserve"> (UM) et la Sultan Idri</w:t>
            </w:r>
            <w:r w:rsidR="00B32D7F">
              <w:t xml:space="preserve">s Education </w:t>
            </w:r>
            <w:proofErr w:type="spellStart"/>
            <w:r w:rsidR="00B32D7F">
              <w:t>University</w:t>
            </w:r>
            <w:proofErr w:type="spellEnd"/>
            <w:r w:rsidR="00B32D7F">
              <w:t xml:space="preserve"> (UPSI).</w:t>
            </w:r>
          </w:p>
        </w:tc>
      </w:tr>
      <w:tr w:rsidR="003A68A5" w:rsidRPr="00A42680" w:rsidTr="009A04D3">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A42680" w:rsidRDefault="003A68A5" w:rsidP="00571FA0">
            <w:pPr>
              <w:pStyle w:val="Default"/>
              <w:widowControl/>
              <w:tabs>
                <w:tab w:val="left" w:pos="709"/>
              </w:tabs>
              <w:spacing w:before="120" w:after="120"/>
              <w:ind w:left="113" w:right="136"/>
              <w:jc w:val="both"/>
              <w:rPr>
                <w:rFonts w:ascii="Arial" w:eastAsia="SimSun" w:hAnsi="Arial" w:cs="Arial"/>
                <w:sz w:val="18"/>
                <w:szCs w:val="18"/>
              </w:rPr>
            </w:pPr>
            <w:r w:rsidRPr="00A42680">
              <w:rPr>
                <w:rFonts w:ascii="Arial" w:hAnsi="Arial"/>
                <w:sz w:val="18"/>
                <w:szCs w:val="18"/>
              </w:rPr>
              <w:lastRenderedPageBreak/>
              <w:t xml:space="preserve">Cochez une ou plusieurs cases pour identifier les mesures de sauvegarde qui ont été ou sont prises actuellement par les </w:t>
            </w:r>
            <w:r w:rsidRPr="00A42680">
              <w:rPr>
                <w:rFonts w:ascii="Arial" w:hAnsi="Arial"/>
                <w:b/>
                <w:sz w:val="18"/>
                <w:szCs w:val="18"/>
              </w:rPr>
              <w:t>communautés, groupes ou individus</w:t>
            </w:r>
            <w:r w:rsidRPr="00A42680">
              <w:rPr>
                <w:rFonts w:ascii="Arial" w:hAnsi="Arial"/>
                <w:sz w:val="18"/>
                <w:szCs w:val="18"/>
              </w:rPr>
              <w:t xml:space="preserve"> concernés.</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transmission</w:t>
            </w:r>
            <w:proofErr w:type="gramEnd"/>
            <w:r w:rsidRPr="00A42680">
              <w:rPr>
                <w:rFonts w:ascii="Arial" w:hAnsi="Arial"/>
                <w:color w:val="auto"/>
                <w:sz w:val="18"/>
                <w:szCs w:val="18"/>
              </w:rPr>
              <w:t>, essentiellement par l</w:t>
            </w:r>
            <w:r w:rsidR="00437287">
              <w:rPr>
                <w:rFonts w:ascii="Arial" w:hAnsi="Arial"/>
                <w:color w:val="auto"/>
                <w:sz w:val="18"/>
                <w:szCs w:val="18"/>
              </w:rPr>
              <w:t>’</w:t>
            </w:r>
            <w:r w:rsidRPr="00A42680">
              <w:rPr>
                <w:rFonts w:ascii="Arial" w:hAnsi="Arial"/>
                <w:color w:val="auto"/>
                <w:sz w:val="18"/>
                <w:szCs w:val="18"/>
              </w:rPr>
              <w:t>éducation formelle et non formelle</w:t>
            </w:r>
          </w:p>
          <w:p w:rsidR="003A68A5" w:rsidRPr="00A42680" w:rsidRDefault="008F1DBF"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identification</w:t>
            </w:r>
            <w:proofErr w:type="gramEnd"/>
            <w:r w:rsidRPr="00A42680">
              <w:rPr>
                <w:rFonts w:ascii="Arial" w:hAnsi="Arial"/>
                <w:color w:val="auto"/>
                <w:sz w:val="18"/>
                <w:szCs w:val="18"/>
              </w:rPr>
              <w:t>, documentation, recherche</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préservation</w:t>
            </w:r>
            <w:proofErr w:type="gramEnd"/>
            <w:r w:rsidRPr="00A42680">
              <w:rPr>
                <w:rFonts w:ascii="Arial" w:hAnsi="Arial"/>
                <w:color w:val="auto"/>
                <w:sz w:val="18"/>
                <w:szCs w:val="18"/>
              </w:rPr>
              <w:t xml:space="preserve">, protection </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promotion</w:t>
            </w:r>
            <w:proofErr w:type="gramEnd"/>
            <w:r w:rsidRPr="00A42680">
              <w:rPr>
                <w:rFonts w:ascii="Arial" w:hAnsi="Arial"/>
                <w:color w:val="auto"/>
                <w:sz w:val="18"/>
                <w:szCs w:val="18"/>
              </w:rPr>
              <w:t>, mise en valeur</w:t>
            </w:r>
          </w:p>
          <w:p w:rsidR="003A68A5" w:rsidRPr="00A42680" w:rsidRDefault="00986865" w:rsidP="00571FA0">
            <w:pPr>
              <w:pStyle w:val="Default"/>
              <w:widowControl/>
              <w:autoSpaceDE/>
              <w:adjustRightInd/>
              <w:spacing w:before="120" w:after="120"/>
              <w:ind w:left="1134" w:right="135" w:hanging="567"/>
            </w:pPr>
            <w:r w:rsidRPr="00A42680">
              <w:rPr>
                <w:rFonts w:ascii="Arial" w:hAnsi="Arial" w:cs="Arial"/>
                <w:color w:val="auto"/>
                <w:sz w:val="18"/>
                <w:szCs w:val="18"/>
              </w:rPr>
              <w:fldChar w:fldCharType="begin">
                <w:ffData>
                  <w:name w:val=""/>
                  <w:enabled/>
                  <w:calcOnExit w:val="0"/>
                  <w:checkBox>
                    <w:sizeAuto/>
                    <w:default w:val="0"/>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revitalisation</w:t>
            </w:r>
          </w:p>
        </w:tc>
      </w:tr>
      <w:tr w:rsidR="008A638D" w:rsidRPr="00A42680" w:rsidTr="009A04D3">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A42680" w:rsidRDefault="00BF3D11" w:rsidP="00623DD8">
            <w:pPr>
              <w:pStyle w:val="Info03"/>
              <w:keepNext w:val="0"/>
              <w:numPr>
                <w:ilvl w:val="0"/>
                <w:numId w:val="9"/>
              </w:numPr>
              <w:spacing w:before="120" w:line="240" w:lineRule="auto"/>
              <w:ind w:left="596" w:right="136" w:hanging="567"/>
              <w:rPr>
                <w:rFonts w:eastAsia="SimSun"/>
                <w:sz w:val="18"/>
                <w:szCs w:val="18"/>
              </w:rPr>
            </w:pPr>
            <w:r w:rsidRPr="00A42680">
              <w:rPr>
                <w:sz w:val="18"/>
                <w:szCs w:val="18"/>
              </w:rPr>
              <w:t>Comment les États parties concernés ont-ils sauvegardé l</w:t>
            </w:r>
            <w:r w:rsidR="00437287">
              <w:rPr>
                <w:sz w:val="18"/>
                <w:szCs w:val="18"/>
              </w:rPr>
              <w:t>’</w:t>
            </w:r>
            <w:r w:rsidRPr="00A42680">
              <w:rPr>
                <w:sz w:val="18"/>
                <w:szCs w:val="18"/>
              </w:rPr>
              <w:t>élément ? Précisez les contraintes externes ou internes, telles que des ressources limitées. Quels sont les efforts passés et en cours à cet égard ?</w:t>
            </w:r>
          </w:p>
          <w:p w:rsidR="00FA213B" w:rsidRPr="00A42680" w:rsidRDefault="00FD52DD" w:rsidP="00571FA0">
            <w:pPr>
              <w:pStyle w:val="formtext"/>
              <w:spacing w:before="120" w:after="0" w:line="240" w:lineRule="auto"/>
              <w:ind w:right="136"/>
              <w:jc w:val="right"/>
              <w:rPr>
                <w:i/>
                <w:iCs/>
                <w:color w:val="000000"/>
                <w:sz w:val="18"/>
                <w:szCs w:val="18"/>
              </w:rPr>
            </w:pPr>
            <w:r w:rsidRPr="00A42680">
              <w:rPr>
                <w:rStyle w:val="Emphasis"/>
                <w:iCs w:val="0"/>
                <w:color w:val="000000"/>
                <w:sz w:val="18"/>
                <w:szCs w:val="18"/>
              </w:rPr>
              <w:t>Minimum 170 mots et maximum 280 mots</w:t>
            </w:r>
          </w:p>
        </w:tc>
      </w:tr>
      <w:tr w:rsidR="00FA213B"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Les informations, la documentation et l</w:t>
            </w:r>
            <w:r w:rsidR="00437287">
              <w:t>’</w:t>
            </w:r>
            <w:r w:rsidRPr="00A42680">
              <w:t xml:space="preserve">inventaire en lien avec le </w:t>
            </w:r>
            <w:proofErr w:type="spellStart"/>
            <w:r w:rsidRPr="00A42680">
              <w:t>silat</w:t>
            </w:r>
            <w:proofErr w:type="spellEnd"/>
            <w:r w:rsidRPr="00A42680">
              <w:t xml:space="preserve"> sont régulièrement mis à jour en fonction des derniers éléments communiqués par l</w:t>
            </w:r>
            <w:r w:rsidR="00437287">
              <w:t>’</w:t>
            </w:r>
            <w:r w:rsidRPr="00A42680">
              <w:t>ensemble des parties, qu</w:t>
            </w:r>
            <w:r w:rsidR="00437287">
              <w:t>’</w:t>
            </w:r>
            <w:r w:rsidRPr="00A42680">
              <w:t>il s</w:t>
            </w:r>
            <w:r w:rsidR="00437287">
              <w:t>’</w:t>
            </w:r>
            <w:r w:rsidRPr="00A42680">
              <w:t>agisse d</w:t>
            </w:r>
            <w:r w:rsidR="00437287">
              <w:t>’</w:t>
            </w:r>
            <w:r w:rsidRPr="00A42680">
              <w:t>organismes gouvernementaux, du secteur privé, des communautés, d</w:t>
            </w:r>
            <w:r w:rsidR="00437287">
              <w:t>’</w:t>
            </w:r>
            <w:r w:rsidRPr="00A42680">
              <w:t xml:space="preserve">organisations ou de particuliers. Le </w:t>
            </w:r>
            <w:proofErr w:type="spellStart"/>
            <w:r w:rsidRPr="00A42680">
              <w:t>silat</w:t>
            </w:r>
            <w:proofErr w:type="spellEnd"/>
            <w:r w:rsidRPr="00A42680">
              <w:t xml:space="preserve"> jouant un rôle majeur et étant pratiqué dans l</w:t>
            </w:r>
            <w:r w:rsidR="00437287">
              <w:t>’</w:t>
            </w:r>
            <w:r w:rsidRPr="00A42680">
              <w:t>ensemble du pays, il a été classé comme patrimoine national en 2009. Il est conforme aux critères stipulés dans les dispositions de la Loi sur le patrimoine national de 2005 (Loi 645) et aux recommandations du comité d</w:t>
            </w:r>
            <w:r w:rsidR="00437287">
              <w:t>’</w:t>
            </w:r>
            <w:r w:rsidRPr="00A42680">
              <w:t>experts nommé par le Département du patrimoine national.</w:t>
            </w:r>
          </w:p>
          <w:p w:rsidR="00FA213B" w:rsidRPr="00A42680" w:rsidRDefault="00983C31" w:rsidP="007818E5">
            <w:pPr>
              <w:pStyle w:val="Default"/>
              <w:widowControl/>
              <w:tabs>
                <w:tab w:val="left" w:pos="709"/>
              </w:tabs>
              <w:spacing w:before="120"/>
              <w:jc w:val="both"/>
              <w:rPr>
                <w:rFonts w:ascii="Arial" w:eastAsia="SimSun" w:hAnsi="Arial" w:cs="Arial"/>
                <w:sz w:val="22"/>
                <w:szCs w:val="22"/>
              </w:rPr>
            </w:pPr>
            <w:r w:rsidRPr="00A42680">
              <w:rPr>
                <w:rFonts w:ascii="Arial" w:hAnsi="Arial"/>
                <w:sz w:val="22"/>
              </w:rPr>
              <w:t xml:space="preserve">La sauvegarde du </w:t>
            </w:r>
            <w:proofErr w:type="spellStart"/>
            <w:r w:rsidRPr="00A42680">
              <w:rPr>
                <w:rFonts w:ascii="Arial" w:hAnsi="Arial"/>
                <w:sz w:val="22"/>
              </w:rPr>
              <w:t>silat</w:t>
            </w:r>
            <w:proofErr w:type="spellEnd"/>
            <w:r w:rsidRPr="00A42680">
              <w:rPr>
                <w:rFonts w:ascii="Arial" w:hAnsi="Arial"/>
                <w:sz w:val="22"/>
              </w:rPr>
              <w:t xml:space="preserve"> a été mentionnée dans des livres, des journaux et des articles en vue de communiquer des informations et des connaissances aux chercheurs et au grand public. Ces informations et connaissances ont également été transmises par l</w:t>
            </w:r>
            <w:r w:rsidR="00437287">
              <w:rPr>
                <w:rFonts w:ascii="Arial" w:hAnsi="Arial"/>
                <w:sz w:val="22"/>
              </w:rPr>
              <w:t>’</w:t>
            </w:r>
            <w:r w:rsidRPr="00A42680">
              <w:rPr>
                <w:rFonts w:ascii="Arial" w:hAnsi="Arial"/>
                <w:sz w:val="22"/>
              </w:rPr>
              <w:t>intermédiaire de blogs, de réseaux sociaux, de clubs d</w:t>
            </w:r>
            <w:r w:rsidR="00437287">
              <w:rPr>
                <w:rFonts w:ascii="Arial" w:hAnsi="Arial"/>
                <w:sz w:val="22"/>
              </w:rPr>
              <w:t>’</w:t>
            </w:r>
            <w:r w:rsidRPr="00A42680">
              <w:rPr>
                <w:rFonts w:ascii="Arial" w:hAnsi="Arial"/>
                <w:sz w:val="22"/>
              </w:rPr>
              <w:t xml:space="preserve">amateurs de </w:t>
            </w:r>
            <w:proofErr w:type="spellStart"/>
            <w:r w:rsidRPr="00A42680">
              <w:rPr>
                <w:rFonts w:ascii="Arial" w:hAnsi="Arial"/>
                <w:sz w:val="22"/>
              </w:rPr>
              <w:t>silat</w:t>
            </w:r>
            <w:proofErr w:type="spellEnd"/>
            <w:r w:rsidRPr="00A42680">
              <w:rPr>
                <w:rFonts w:ascii="Arial" w:hAnsi="Arial"/>
                <w:sz w:val="22"/>
              </w:rPr>
              <w:t xml:space="preserve"> et d</w:t>
            </w:r>
            <w:r w:rsidR="00437287">
              <w:rPr>
                <w:rFonts w:ascii="Arial" w:hAnsi="Arial"/>
                <w:sz w:val="22"/>
              </w:rPr>
              <w:t>’</w:t>
            </w:r>
            <w:r w:rsidRPr="00A42680">
              <w:rPr>
                <w:rFonts w:ascii="Arial" w:hAnsi="Arial"/>
                <w:sz w:val="22"/>
              </w:rPr>
              <w:t xml:space="preserve">autres moyens qui rendent compte des efforts déployés pour assurer la sauvegarde et la promotion du </w:t>
            </w:r>
            <w:proofErr w:type="spellStart"/>
            <w:r w:rsidRPr="00A42680">
              <w:rPr>
                <w:rFonts w:ascii="Arial" w:hAnsi="Arial"/>
                <w:sz w:val="22"/>
              </w:rPr>
              <w:t>silat</w:t>
            </w:r>
            <w:proofErr w:type="spellEnd"/>
            <w:r w:rsidRPr="00A42680">
              <w:rPr>
                <w:rFonts w:ascii="Arial" w:hAnsi="Arial"/>
                <w:sz w:val="22"/>
              </w:rPr>
              <w:t xml:space="preserve"> dans le monde entier.</w:t>
            </w:r>
          </w:p>
        </w:tc>
      </w:tr>
      <w:tr w:rsidR="003A68A5"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A42680" w:rsidRDefault="003A68A5" w:rsidP="00571FA0">
            <w:pPr>
              <w:pStyle w:val="Default"/>
              <w:widowControl/>
              <w:tabs>
                <w:tab w:val="left" w:pos="709"/>
              </w:tabs>
              <w:spacing w:after="120"/>
              <w:ind w:left="113" w:right="136"/>
              <w:jc w:val="both"/>
              <w:rPr>
                <w:rFonts w:ascii="Arial" w:eastAsia="SimSun" w:hAnsi="Arial" w:cs="Arial"/>
                <w:sz w:val="18"/>
                <w:szCs w:val="18"/>
              </w:rPr>
            </w:pPr>
            <w:r w:rsidRPr="00A42680">
              <w:rPr>
                <w:rFonts w:ascii="Arial" w:hAnsi="Arial"/>
                <w:sz w:val="18"/>
                <w:szCs w:val="18"/>
              </w:rPr>
              <w:t>Cochez une ou plusieurs cases pour identifier les mesures de sauvegarde qui ont été ou sont prises actuellement par l</w:t>
            </w:r>
            <w:r w:rsidR="00437287">
              <w:rPr>
                <w:rFonts w:ascii="Arial" w:hAnsi="Arial"/>
                <w:sz w:val="18"/>
                <w:szCs w:val="18"/>
              </w:rPr>
              <w:t>’</w:t>
            </w:r>
            <w:r w:rsidRPr="00A42680">
              <w:rPr>
                <w:rFonts w:ascii="Arial" w:hAnsi="Arial"/>
                <w:sz w:val="18"/>
                <w:szCs w:val="18"/>
              </w:rPr>
              <w:t xml:space="preserve">(les) </w:t>
            </w:r>
            <w:r w:rsidRPr="00A42680">
              <w:rPr>
                <w:rFonts w:ascii="Arial" w:hAnsi="Arial"/>
                <w:b/>
                <w:sz w:val="18"/>
                <w:szCs w:val="18"/>
              </w:rPr>
              <w:t>État(s) partie(s)</w:t>
            </w:r>
            <w:r w:rsidRPr="00A42680">
              <w:rPr>
                <w:rFonts w:ascii="Arial" w:hAnsi="Arial"/>
                <w:sz w:val="18"/>
                <w:szCs w:val="18"/>
              </w:rPr>
              <w:t xml:space="preserve"> eu égard à l</w:t>
            </w:r>
            <w:r w:rsidR="00437287">
              <w:rPr>
                <w:rFonts w:ascii="Arial" w:hAnsi="Arial"/>
                <w:sz w:val="18"/>
                <w:szCs w:val="18"/>
              </w:rPr>
              <w:t>’</w:t>
            </w:r>
            <w:r w:rsidRPr="00A42680">
              <w:rPr>
                <w:rFonts w:ascii="Arial" w:hAnsi="Arial"/>
                <w:sz w:val="18"/>
                <w:szCs w:val="18"/>
              </w:rPr>
              <w:t>élément.</w:t>
            </w:r>
          </w:p>
          <w:p w:rsidR="003A68A5" w:rsidRPr="00A42680" w:rsidRDefault="00986865"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transmission</w:t>
            </w:r>
            <w:proofErr w:type="gramEnd"/>
            <w:r w:rsidRPr="00A42680">
              <w:rPr>
                <w:rFonts w:ascii="Arial" w:hAnsi="Arial"/>
                <w:color w:val="auto"/>
                <w:sz w:val="18"/>
                <w:szCs w:val="18"/>
              </w:rPr>
              <w:t>, essentiellement par l</w:t>
            </w:r>
            <w:r w:rsidR="00437287">
              <w:rPr>
                <w:rFonts w:ascii="Arial" w:hAnsi="Arial"/>
                <w:color w:val="auto"/>
                <w:sz w:val="18"/>
                <w:szCs w:val="18"/>
              </w:rPr>
              <w:t>’</w:t>
            </w:r>
            <w:r w:rsidRPr="00A42680">
              <w:rPr>
                <w:rFonts w:ascii="Arial" w:hAnsi="Arial"/>
                <w:color w:val="auto"/>
                <w:sz w:val="18"/>
                <w:szCs w:val="18"/>
              </w:rPr>
              <w:t>éducation formelle et non formelle</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identification</w:t>
            </w:r>
            <w:proofErr w:type="gramEnd"/>
            <w:r w:rsidRPr="00A42680">
              <w:rPr>
                <w:rFonts w:ascii="Arial" w:hAnsi="Arial"/>
                <w:color w:val="auto"/>
                <w:sz w:val="18"/>
                <w:szCs w:val="18"/>
              </w:rPr>
              <w:t>, documentation, recherche</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proofErr w:type="gramStart"/>
            <w:r w:rsidRPr="00A42680">
              <w:rPr>
                <w:rFonts w:ascii="Arial" w:hAnsi="Arial"/>
                <w:color w:val="auto"/>
                <w:sz w:val="18"/>
                <w:szCs w:val="18"/>
              </w:rPr>
              <w:t>préservation</w:t>
            </w:r>
            <w:proofErr w:type="gramEnd"/>
            <w:r w:rsidRPr="00A42680">
              <w:rPr>
                <w:rFonts w:ascii="Arial" w:hAnsi="Arial"/>
                <w:color w:val="auto"/>
                <w:sz w:val="18"/>
                <w:szCs w:val="18"/>
              </w:rPr>
              <w:t>, protection</w:t>
            </w:r>
          </w:p>
          <w:p w:rsidR="003A68A5" w:rsidRPr="00A42680" w:rsidRDefault="00BC6111" w:rsidP="00571FA0">
            <w:pPr>
              <w:pStyle w:val="Default"/>
              <w:widowControl/>
              <w:autoSpaceDE/>
              <w:adjustRightInd/>
              <w:spacing w:before="120" w:after="120"/>
              <w:ind w:left="1134" w:right="135"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Promotion, mise en valeur</w:t>
            </w:r>
          </w:p>
          <w:p w:rsidR="003A68A5" w:rsidRPr="00A42680" w:rsidRDefault="00986865" w:rsidP="00571FA0">
            <w:pPr>
              <w:pStyle w:val="Default"/>
              <w:widowControl/>
              <w:autoSpaceDE/>
              <w:adjustRightInd/>
              <w:spacing w:before="120"/>
              <w:ind w:left="1134" w:right="136" w:hanging="567"/>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0"/>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revitalisation</w:t>
            </w:r>
          </w:p>
        </w:tc>
      </w:tr>
      <w:tr w:rsidR="00A34D0B" w:rsidRPr="00A42680" w:rsidTr="009A04D3">
        <w:tc>
          <w:tcPr>
            <w:tcW w:w="9674" w:type="dxa"/>
            <w:gridSpan w:val="2"/>
            <w:tcBorders>
              <w:top w:val="single" w:sz="4" w:space="0" w:color="auto"/>
              <w:left w:val="nil"/>
              <w:bottom w:val="nil"/>
              <w:right w:val="nil"/>
            </w:tcBorders>
            <w:shd w:val="clear" w:color="auto" w:fill="auto"/>
          </w:tcPr>
          <w:p w:rsidR="00A34D0B" w:rsidRPr="00A42680" w:rsidRDefault="00A34D0B" w:rsidP="00571FA0">
            <w:pPr>
              <w:pStyle w:val="Grille02N"/>
              <w:keepNext w:val="0"/>
              <w:ind w:left="709" w:right="136" w:hanging="567"/>
              <w:jc w:val="left"/>
            </w:pPr>
            <w:r w:rsidRPr="00A42680">
              <w:t>3.b.</w:t>
            </w:r>
            <w:r w:rsidRPr="00A42680">
              <w:tab/>
            </w:r>
            <w:r w:rsidRPr="00A42680">
              <w:rPr>
                <w:bCs w:val="0"/>
              </w:rPr>
              <w:t>Mesures de sauvegarde proposées</w:t>
            </w:r>
          </w:p>
          <w:p w:rsidR="00A51839" w:rsidRPr="00A42680" w:rsidRDefault="006952CC" w:rsidP="00106714">
            <w:pPr>
              <w:pStyle w:val="Info03"/>
              <w:keepNext w:val="0"/>
              <w:spacing w:before="120" w:after="0" w:line="240" w:lineRule="auto"/>
              <w:ind w:right="136"/>
            </w:pPr>
            <w:r w:rsidRPr="00A42680">
              <w:rPr>
                <w:iCs w:val="0"/>
                <w:sz w:val="18"/>
                <w:szCs w:val="18"/>
              </w:rPr>
              <w:t xml:space="preserve">Cette section doit identifier et décrire les mesures de sauvegarde qui seront mises en </w:t>
            </w:r>
            <w:proofErr w:type="spellStart"/>
            <w:r w:rsidRPr="00A42680">
              <w:rPr>
                <w:iCs w:val="0"/>
                <w:sz w:val="18"/>
                <w:szCs w:val="18"/>
              </w:rPr>
              <w:t>oeuvre</w:t>
            </w:r>
            <w:proofErr w:type="spellEnd"/>
            <w:r w:rsidRPr="00A42680">
              <w:rPr>
                <w:iCs w:val="0"/>
                <w:sz w:val="18"/>
                <w:szCs w:val="18"/>
              </w:rPr>
              <w:t>, et tout particulièrement celles qui sont supposées protéger et promouvoir l</w:t>
            </w:r>
            <w:r w:rsidR="00437287">
              <w:rPr>
                <w:iCs w:val="0"/>
                <w:sz w:val="18"/>
                <w:szCs w:val="18"/>
              </w:rPr>
              <w:t>’</w:t>
            </w:r>
            <w:r w:rsidRPr="00A42680">
              <w:rPr>
                <w:iCs w:val="0"/>
                <w:sz w:val="18"/>
                <w:szCs w:val="18"/>
              </w:rPr>
              <w:t xml:space="preserve">élément. </w:t>
            </w:r>
            <w:r w:rsidRPr="00A42680">
              <w:rPr>
                <w:sz w:val="18"/>
                <w:szCs w:val="18"/>
              </w:rPr>
              <w:t>Les mesures de sauvegarde doivent être décrites en termes d</w:t>
            </w:r>
            <w:r w:rsidR="00437287">
              <w:rPr>
                <w:sz w:val="18"/>
                <w:szCs w:val="18"/>
              </w:rPr>
              <w:t>’</w:t>
            </w:r>
            <w:r w:rsidRPr="00A42680">
              <w:rPr>
                <w:sz w:val="18"/>
                <w:szCs w:val="18"/>
              </w:rPr>
              <w:t>engagement concret des États parties et des communautés et non pas seulement en termes de possibilités et potentialités.</w:t>
            </w:r>
          </w:p>
        </w:tc>
      </w:tr>
      <w:tr w:rsidR="00045D05" w:rsidRPr="00A42680" w:rsidTr="009A04D3">
        <w:tc>
          <w:tcPr>
            <w:tcW w:w="9674" w:type="dxa"/>
            <w:gridSpan w:val="2"/>
            <w:tcBorders>
              <w:top w:val="nil"/>
              <w:left w:val="nil"/>
              <w:bottom w:val="single" w:sz="4" w:space="0" w:color="auto"/>
              <w:right w:val="nil"/>
            </w:tcBorders>
            <w:shd w:val="clear" w:color="auto" w:fill="auto"/>
          </w:tcPr>
          <w:p w:rsidR="00045D05" w:rsidRPr="00A42680" w:rsidRDefault="00045D05" w:rsidP="00623DD8">
            <w:pPr>
              <w:pStyle w:val="Info03"/>
              <w:keepNext w:val="0"/>
              <w:numPr>
                <w:ilvl w:val="0"/>
                <w:numId w:val="11"/>
              </w:numPr>
              <w:spacing w:before="120" w:after="0" w:line="240" w:lineRule="auto"/>
              <w:ind w:left="567" w:right="136" w:hanging="454"/>
              <w:rPr>
                <w:rFonts w:eastAsia="SimSun"/>
                <w:sz w:val="18"/>
                <w:szCs w:val="18"/>
              </w:rPr>
            </w:pPr>
            <w:r w:rsidRPr="00A42680">
              <w:rPr>
                <w:sz w:val="18"/>
                <w:szCs w:val="18"/>
              </w:rPr>
              <w:t>Quelles mesures sont proposées pour faire en sorte que la viabilité de l</w:t>
            </w:r>
            <w:r w:rsidR="00437287">
              <w:rPr>
                <w:sz w:val="18"/>
                <w:szCs w:val="18"/>
              </w:rPr>
              <w:t>’</w:t>
            </w:r>
            <w:r w:rsidRPr="00A42680">
              <w:rPr>
                <w:sz w:val="18"/>
                <w:szCs w:val="18"/>
              </w:rPr>
              <w:t>élément ne soit pas menacée à l</w:t>
            </w:r>
            <w:r w:rsidR="00437287">
              <w:rPr>
                <w:sz w:val="18"/>
                <w:szCs w:val="18"/>
              </w:rPr>
              <w:t>’</w:t>
            </w:r>
            <w:r w:rsidRPr="00A42680">
              <w:rPr>
                <w:sz w:val="18"/>
                <w:szCs w:val="18"/>
              </w:rPr>
              <w:t>avenir, en particulier du fait des conséquences involontaires produites par l</w:t>
            </w:r>
            <w:r w:rsidR="00437287">
              <w:rPr>
                <w:sz w:val="18"/>
                <w:szCs w:val="18"/>
              </w:rPr>
              <w:t>’</w:t>
            </w:r>
            <w:r w:rsidRPr="00A42680">
              <w:rPr>
                <w:sz w:val="18"/>
                <w:szCs w:val="18"/>
              </w:rPr>
              <w:t>inscription ainsi que par la visibilité et l</w:t>
            </w:r>
            <w:r w:rsidR="00437287">
              <w:rPr>
                <w:sz w:val="18"/>
                <w:szCs w:val="18"/>
              </w:rPr>
              <w:t>’</w:t>
            </w:r>
            <w:r w:rsidRPr="00A42680">
              <w:rPr>
                <w:sz w:val="18"/>
                <w:szCs w:val="18"/>
              </w:rPr>
              <w:t>attention particulière du public en résultant ?</w:t>
            </w:r>
          </w:p>
          <w:p w:rsidR="00045D05" w:rsidRPr="00A42680" w:rsidRDefault="00FD52DD" w:rsidP="00571FA0">
            <w:pPr>
              <w:pStyle w:val="Default"/>
              <w:widowControl/>
              <w:autoSpaceDE/>
              <w:autoSpaceDN/>
              <w:adjustRightInd/>
              <w:spacing w:after="120"/>
              <w:ind w:left="567" w:right="136" w:hanging="425"/>
              <w:jc w:val="right"/>
              <w:rPr>
                <w:rFonts w:ascii="Arial" w:eastAsia="SimSun" w:hAnsi="Arial" w:cs="Arial"/>
                <w:sz w:val="18"/>
                <w:szCs w:val="18"/>
              </w:rPr>
            </w:pPr>
            <w:r w:rsidRPr="00A42680">
              <w:rPr>
                <w:rStyle w:val="Emphasis"/>
                <w:rFonts w:ascii="Arial" w:hAnsi="Arial"/>
                <w:iCs w:val="0"/>
                <w:sz w:val="18"/>
                <w:szCs w:val="18"/>
                <w:lang w:eastAsia="fr-FR"/>
              </w:rPr>
              <w:t>Minimum 570 mots et maximum 860 mots</w:t>
            </w:r>
          </w:p>
        </w:tc>
      </w:tr>
      <w:tr w:rsidR="008A638D"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lastRenderedPageBreak/>
              <w:t xml:space="preserve">Plusieurs mesures ont été prises pour assurer la viabilité du </w:t>
            </w:r>
            <w:proofErr w:type="spellStart"/>
            <w:r w:rsidRPr="00A42680">
              <w:t>silat</w:t>
            </w:r>
            <w:proofErr w:type="spellEnd"/>
            <w:r w:rsidRPr="00A42680">
              <w:t>. Tout d</w:t>
            </w:r>
            <w:r w:rsidR="00437287">
              <w:t>’</w:t>
            </w:r>
            <w:r w:rsidRPr="00A42680">
              <w:t xml:space="preserve">abord, le </w:t>
            </w:r>
            <w:proofErr w:type="spellStart"/>
            <w:r w:rsidRPr="00A42680">
              <w:t>silat</w:t>
            </w:r>
            <w:proofErr w:type="spellEnd"/>
            <w:r w:rsidRPr="00A42680">
              <w:t xml:space="preserve"> a été classé comme patrimoine en 2008 par le Commissaire au patrimoine, ce qui signifie qu</w:t>
            </w:r>
            <w:r w:rsidR="00437287">
              <w:t>’</w:t>
            </w:r>
            <w:r w:rsidRPr="00A42680">
              <w:t xml:space="preserve">il est pleinement protégé par la Loi sur le patrimoine national de 2005. </w:t>
            </w:r>
          </w:p>
          <w:p w:rsidR="00983C31" w:rsidRPr="00A42680" w:rsidRDefault="00983C31" w:rsidP="00983C31">
            <w:pPr>
              <w:pStyle w:val="formtext"/>
              <w:spacing w:before="120" w:after="120"/>
              <w:jc w:val="both"/>
              <w:rPr>
                <w:rFonts w:cs="Arial"/>
                <w:noProof/>
              </w:rPr>
            </w:pPr>
            <w:r w:rsidRPr="00A42680">
              <w:t>1. Documentation et recherche</w:t>
            </w:r>
          </w:p>
          <w:p w:rsidR="00983C31" w:rsidRPr="00A42680" w:rsidRDefault="00983C31" w:rsidP="00983C31">
            <w:pPr>
              <w:pStyle w:val="formtext"/>
              <w:spacing w:before="120" w:after="120"/>
              <w:jc w:val="both"/>
              <w:rPr>
                <w:rFonts w:cs="Arial"/>
                <w:noProof/>
              </w:rPr>
            </w:pPr>
            <w:r w:rsidRPr="00A42680">
              <w:t>Le Département du patrimoine national de la Malaisie a proposé un budget au gouvernement dans le cadre du Onzième plan pour la Malaisie (RMK-11) 2016-2020, Plan continu 3 (RP3), afin d</w:t>
            </w:r>
            <w:r w:rsidR="00437287">
              <w:t>’</w:t>
            </w:r>
            <w:r w:rsidRPr="00A42680">
              <w:t>établir un système d</w:t>
            </w:r>
            <w:r w:rsidR="00437287">
              <w:t>’</w:t>
            </w:r>
            <w:r w:rsidRPr="00A42680">
              <w:t>inventaire complet pour l</w:t>
            </w:r>
            <w:r w:rsidR="00437287">
              <w:t>’</w:t>
            </w:r>
            <w:r w:rsidRPr="00A42680">
              <w:t>identification, la documentation, la recherche et l</w:t>
            </w:r>
            <w:r w:rsidR="00437287">
              <w:t>’</w:t>
            </w:r>
            <w:r w:rsidRPr="00A42680">
              <w:t>enregistrement du patrimoine de la Malaisie. Ce système servira de base de données pour recenser les éléments sauvegardés du patrimoine de la Malaisie. La somme de 8,2 millions de ringgits a été soumise pour approbation.</w:t>
            </w:r>
          </w:p>
          <w:p w:rsidR="00983C31" w:rsidRPr="00A42680" w:rsidRDefault="00983C31" w:rsidP="00983C31">
            <w:pPr>
              <w:pStyle w:val="formtext"/>
              <w:spacing w:before="120" w:after="120"/>
              <w:jc w:val="both"/>
              <w:rPr>
                <w:rFonts w:cs="Arial"/>
                <w:noProof/>
              </w:rPr>
            </w:pPr>
            <w:r w:rsidRPr="00A42680">
              <w:t xml:space="preserve">Différentes activités ont été menées en continu par la DSSM et la PESAKA (organismes autorisés) pour présenter le </w:t>
            </w:r>
            <w:proofErr w:type="spellStart"/>
            <w:r w:rsidRPr="00A42680">
              <w:t>silat</w:t>
            </w:r>
            <w:proofErr w:type="spellEnd"/>
            <w:r w:rsidRPr="00A42680">
              <w:t xml:space="preserve"> sous forme de vidéos et de documents imprimés destinés à donner plus de visibilité aux communautés et aux praticiens d</w:t>
            </w:r>
            <w:r w:rsidR="00437287">
              <w:t>’</w:t>
            </w:r>
            <w:r w:rsidRPr="00A42680">
              <w:t xml:space="preserve">arts martiaux. Plusieurs parties se sont montrées désireuses de réaliser des études approfondies sur le </w:t>
            </w:r>
            <w:proofErr w:type="spellStart"/>
            <w:r w:rsidRPr="00A42680">
              <w:t>silat</w:t>
            </w:r>
            <w:proofErr w:type="spellEnd"/>
            <w:r w:rsidRPr="00A42680">
              <w:t>, notamment la Faculté des arts et des sciences sociales de l</w:t>
            </w:r>
            <w:r w:rsidR="00437287">
              <w:t>’</w:t>
            </w:r>
            <w:r w:rsidRPr="00A42680">
              <w:t xml:space="preserve">Université de </w:t>
            </w:r>
            <w:proofErr w:type="spellStart"/>
            <w:r w:rsidRPr="00A42680">
              <w:t>Malaya</w:t>
            </w:r>
            <w:proofErr w:type="spellEnd"/>
            <w:r w:rsidRPr="00A42680">
              <w:t xml:space="preserve"> (UM), l</w:t>
            </w:r>
            <w:r w:rsidR="00437287">
              <w:t>’</w:t>
            </w:r>
            <w:r w:rsidRPr="00A42680">
              <w:t>Institut du monde et de la civilisation malais (ATMA UKM), l</w:t>
            </w:r>
            <w:r w:rsidR="00437287">
              <w:t>’</w:t>
            </w:r>
            <w:r w:rsidRPr="00A42680">
              <w:t xml:space="preserve">École des arts, la Social Science </w:t>
            </w:r>
            <w:proofErr w:type="spellStart"/>
            <w:r w:rsidRPr="00A42680">
              <w:t>University</w:t>
            </w:r>
            <w:proofErr w:type="spellEnd"/>
            <w:r w:rsidRPr="00A42680">
              <w:t xml:space="preserve"> Science Malaysia (USM) et des chercheurs indépendants. Ces études font partie du travail de documentation de la tradition orale du </w:t>
            </w:r>
            <w:proofErr w:type="spellStart"/>
            <w:r w:rsidRPr="00A42680">
              <w:t>silat</w:t>
            </w:r>
            <w:proofErr w:type="spellEnd"/>
            <w:r w:rsidRPr="00A42680">
              <w:t xml:space="preserve"> qui permet de faire connaître et de décrire les valeurs, les principes éthiques, les normes, les restrictions et la philosophie qui lui sont associés, et qui donne un sens et une interprétation à chacun de ses mouvements. D</w:t>
            </w:r>
            <w:r w:rsidR="00437287">
              <w:t>’</w:t>
            </w:r>
            <w:r w:rsidRPr="00A42680">
              <w:t>autres recherches s</w:t>
            </w:r>
            <w:r w:rsidR="00437287">
              <w:t>’</w:t>
            </w:r>
            <w:r w:rsidRPr="00A42680">
              <w:t xml:space="preserve">intéressent aux orientations guidant la relation entre maîtres et disciples/élèves, à la préservation de cette relation et aux procédures connexes. Par ailleurs, le gouvernement et des organisations privées participent souvent à la réalisation de recherches destinées à renforcer la pratique du </w:t>
            </w:r>
            <w:proofErr w:type="spellStart"/>
            <w:r w:rsidRPr="00A42680">
              <w:t>silat</w:t>
            </w:r>
            <w:proofErr w:type="spellEnd"/>
            <w:r w:rsidRPr="00A42680">
              <w:t xml:space="preserve"> par la population.</w:t>
            </w:r>
          </w:p>
          <w:p w:rsidR="00983C31" w:rsidRPr="00A42680" w:rsidRDefault="00983C31" w:rsidP="00983C31">
            <w:pPr>
              <w:pStyle w:val="formtext"/>
              <w:spacing w:before="120" w:after="120"/>
              <w:jc w:val="both"/>
              <w:rPr>
                <w:rFonts w:cs="Arial"/>
                <w:noProof/>
              </w:rPr>
            </w:pPr>
            <w:r w:rsidRPr="00A42680">
              <w:t>2. Protection et préservation</w:t>
            </w:r>
          </w:p>
          <w:p w:rsidR="00983C31" w:rsidRPr="00A42680" w:rsidRDefault="00983C31" w:rsidP="00983C31">
            <w:pPr>
              <w:pStyle w:val="formtext"/>
              <w:spacing w:before="120" w:after="120"/>
              <w:jc w:val="both"/>
              <w:rPr>
                <w:rFonts w:cs="Arial"/>
                <w:noProof/>
              </w:rPr>
            </w:pPr>
            <w:r w:rsidRPr="00A42680">
              <w:t xml:space="preserve">En 2009, la protection du </w:t>
            </w:r>
            <w:proofErr w:type="spellStart"/>
            <w:r w:rsidRPr="00A42680">
              <w:t>silat</w:t>
            </w:r>
            <w:proofErr w:type="spellEnd"/>
            <w:r w:rsidRPr="00A42680">
              <w:t xml:space="preserve"> a été étendue au plus haut niveau suite à la déclaration du </w:t>
            </w:r>
            <w:proofErr w:type="spellStart"/>
            <w:r w:rsidRPr="00A42680">
              <w:t>silat</w:t>
            </w:r>
            <w:proofErr w:type="spellEnd"/>
            <w:r w:rsidRPr="00A42680">
              <w:t xml:space="preserve"> co</w:t>
            </w:r>
            <w:r w:rsidR="00B32D7F">
              <w:t>mme patrimoine national par le Ministre du tourisme et de la c</w:t>
            </w:r>
            <w:r w:rsidRPr="00A42680">
              <w:t xml:space="preserve">ulture ; le </w:t>
            </w:r>
            <w:proofErr w:type="spellStart"/>
            <w:r w:rsidRPr="00A42680">
              <w:t>silat</w:t>
            </w:r>
            <w:proofErr w:type="spellEnd"/>
            <w:r w:rsidRPr="00A42680">
              <w:t xml:space="preserve"> est donc désormais protégé par la Loi sur le patrimoine national de 2005.</w:t>
            </w:r>
          </w:p>
          <w:p w:rsidR="00983C31" w:rsidRPr="00A42680" w:rsidRDefault="00983C31" w:rsidP="00983C31">
            <w:pPr>
              <w:pStyle w:val="formtext"/>
              <w:spacing w:before="120" w:after="120"/>
              <w:jc w:val="both"/>
              <w:rPr>
                <w:rFonts w:cs="Arial"/>
                <w:noProof/>
              </w:rPr>
            </w:pPr>
            <w:r w:rsidRPr="00A42680">
              <w:t>Afin d</w:t>
            </w:r>
            <w:r w:rsidR="00437287">
              <w:t>’</w:t>
            </w:r>
            <w:r w:rsidRPr="00A42680">
              <w:t>assurer la préservation de ce patrimoine, plusieurs organismes travailleront ensemble à la mise en œuvre des programmes liés à l</w:t>
            </w:r>
            <w:r w:rsidR="00437287">
              <w:t>’</w:t>
            </w:r>
            <w:r w:rsidRPr="00A42680">
              <w:t xml:space="preserve">art martial du </w:t>
            </w:r>
            <w:proofErr w:type="spellStart"/>
            <w:r w:rsidRPr="00A42680">
              <w:t>silat</w:t>
            </w:r>
            <w:proofErr w:type="spellEnd"/>
            <w:r w:rsidRPr="00A42680">
              <w:t xml:space="preserve"> avec la participation de la PESAKA et de la DSSM et le soutien des organismes gouvern</w:t>
            </w:r>
            <w:r w:rsidR="00437287">
              <w:t>ementaux concernés tels que le Ministère de la jeunesse et des s</w:t>
            </w:r>
            <w:r w:rsidRPr="00A42680">
              <w:t>ports et le Département du patrimoine national, des établissements d</w:t>
            </w:r>
            <w:r w:rsidR="00437287">
              <w:t>’</w:t>
            </w:r>
            <w:r w:rsidRPr="00A42680">
              <w:t>enseignement supérieur, des municipalités, des agences et des États.</w:t>
            </w:r>
          </w:p>
          <w:p w:rsidR="00983C31" w:rsidRPr="00A42680" w:rsidRDefault="00983C31" w:rsidP="00983C31">
            <w:pPr>
              <w:pStyle w:val="formtext"/>
              <w:spacing w:before="120" w:after="120"/>
              <w:jc w:val="both"/>
              <w:rPr>
                <w:rFonts w:cs="Arial"/>
                <w:noProof/>
              </w:rPr>
            </w:pPr>
            <w:r w:rsidRPr="00A42680">
              <w:t>3. Promotion et mise en valeur</w:t>
            </w:r>
          </w:p>
          <w:p w:rsidR="00983C31" w:rsidRPr="00A42680" w:rsidRDefault="00983C31" w:rsidP="00983C31">
            <w:pPr>
              <w:pStyle w:val="formtext"/>
              <w:spacing w:before="120" w:after="120"/>
              <w:jc w:val="both"/>
              <w:rPr>
                <w:rFonts w:cs="Arial"/>
                <w:noProof/>
              </w:rPr>
            </w:pPr>
            <w:r w:rsidRPr="00A42680">
              <w:t>À l</w:t>
            </w:r>
            <w:r w:rsidR="00437287">
              <w:t>’</w:t>
            </w:r>
            <w:r w:rsidRPr="00A42680">
              <w:t xml:space="preserve">ère de la mondialisation, il est nécessaire de sauvegarder le </w:t>
            </w:r>
            <w:proofErr w:type="spellStart"/>
            <w:r w:rsidRPr="00A42680">
              <w:t>silat</w:t>
            </w:r>
            <w:proofErr w:type="spellEnd"/>
            <w:r w:rsidRPr="00A42680">
              <w:t xml:space="preserve"> pour assurer sa durabilité et sa mise en valeur dans le cadre de représentations en tant qu</w:t>
            </w:r>
            <w:r w:rsidR="00437287">
              <w:t>’</w:t>
            </w:r>
            <w:r w:rsidRPr="00A42680">
              <w:t>élément important du patrimoine des communautés malaises. La DSSM et la PESAKA s</w:t>
            </w:r>
            <w:r w:rsidR="00437287">
              <w:t>’</w:t>
            </w:r>
            <w:r w:rsidRPr="00A42680">
              <w:t xml:space="preserve">efforcent de créer une coalition au niveau national pour développer le </w:t>
            </w:r>
            <w:proofErr w:type="spellStart"/>
            <w:r w:rsidRPr="00A42680">
              <w:t>silat</w:t>
            </w:r>
            <w:proofErr w:type="spellEnd"/>
            <w:r w:rsidRPr="00A42680">
              <w:t xml:space="preserve"> de façon efficace et le soutenir en tant qu</w:t>
            </w:r>
            <w:r w:rsidR="00437287">
              <w:t>’</w:t>
            </w:r>
            <w:r w:rsidRPr="00A42680">
              <w:t xml:space="preserve">élément du patrimoine. Plusieurs actions de promotion du </w:t>
            </w:r>
            <w:proofErr w:type="spellStart"/>
            <w:r w:rsidRPr="00A42680">
              <w:t>silat</w:t>
            </w:r>
            <w:proofErr w:type="spellEnd"/>
            <w:r w:rsidRPr="00A42680">
              <w:t xml:space="preserve"> seront par ailleurs menées en permanence. Il convient par exemple de mentionner le programme « </w:t>
            </w:r>
            <w:proofErr w:type="spellStart"/>
            <w:r w:rsidRPr="00A42680">
              <w:t>Himpunan</w:t>
            </w:r>
            <w:proofErr w:type="spellEnd"/>
            <w:r w:rsidRPr="00A42680">
              <w:t xml:space="preserve"> Seribu </w:t>
            </w:r>
            <w:proofErr w:type="spellStart"/>
            <w:r w:rsidRPr="00A42680">
              <w:t>Srikandi</w:t>
            </w:r>
            <w:proofErr w:type="spellEnd"/>
            <w:r w:rsidRPr="00A42680">
              <w:t xml:space="preserve"> » (« Mille </w:t>
            </w:r>
            <w:proofErr w:type="spellStart"/>
            <w:r w:rsidRPr="00A42680">
              <w:t>Srikandi</w:t>
            </w:r>
            <w:proofErr w:type="spellEnd"/>
            <w:r w:rsidRPr="00A42680">
              <w:t xml:space="preserve"> »), qui vise à réunir toutes les praticiennes de </w:t>
            </w:r>
            <w:proofErr w:type="spellStart"/>
            <w:r w:rsidRPr="00A42680">
              <w:t>silat</w:t>
            </w:r>
            <w:proofErr w:type="spellEnd"/>
            <w:r w:rsidRPr="00A42680">
              <w:t xml:space="preserve"> du pays. Il est également prévu de poursuivre un autre programme, à savoir une émission de téléréalité appelée « </w:t>
            </w:r>
            <w:proofErr w:type="spellStart"/>
            <w:r w:rsidRPr="00A42680">
              <w:t>Pendekar</w:t>
            </w:r>
            <w:proofErr w:type="spellEnd"/>
            <w:r w:rsidRPr="00A42680">
              <w:t xml:space="preserve"> </w:t>
            </w:r>
            <w:proofErr w:type="spellStart"/>
            <w:r w:rsidRPr="00A42680">
              <w:t>Muda</w:t>
            </w:r>
            <w:proofErr w:type="spellEnd"/>
            <w:r w:rsidRPr="00A42680">
              <w:t xml:space="preserve"> » (« Le jeune guerrier »). Cette émission vise à inciter de jeunes praticiens du </w:t>
            </w:r>
            <w:proofErr w:type="spellStart"/>
            <w:r w:rsidRPr="00A42680">
              <w:t>silat</w:t>
            </w:r>
            <w:proofErr w:type="spellEnd"/>
            <w:r w:rsidRPr="00A42680">
              <w:t xml:space="preserve"> à participer pour montrer leur savoir-faire, leur technique et leur engagement envers les normes et les principes éthiques du </w:t>
            </w:r>
            <w:proofErr w:type="spellStart"/>
            <w:r w:rsidRPr="00A42680">
              <w:t>silat</w:t>
            </w:r>
            <w:proofErr w:type="spellEnd"/>
            <w:r w:rsidRPr="00A42680">
              <w:t>. Elle se déroule sous la forme d</w:t>
            </w:r>
            <w:r w:rsidR="00437287">
              <w:t>’</w:t>
            </w:r>
            <w:r w:rsidRPr="00A42680">
              <w:t>une compétition, tous les participants restant dans un camp d</w:t>
            </w:r>
            <w:r w:rsidR="00437287">
              <w:t>’</w:t>
            </w:r>
            <w:r w:rsidRPr="00A42680">
              <w:t>entraînement pendant un temps donné. Des tâches et des défis leur sont assignés ; ils doivent montrer leur technique et leur savoir-faire lors d</w:t>
            </w:r>
            <w:r w:rsidR="00437287">
              <w:t>’</w:t>
            </w:r>
            <w:r w:rsidRPr="00A42680">
              <w:t>une session et ils sont jugés par un groupe de maîtres dirigés par des maîtres de la DSSM et de la PESAKA. Cette émission périodique attire des spectateurs de tout le pays.</w:t>
            </w:r>
          </w:p>
          <w:p w:rsidR="00983C31" w:rsidRPr="00A42680" w:rsidRDefault="00983C31" w:rsidP="00983C31">
            <w:pPr>
              <w:pStyle w:val="formtext"/>
              <w:spacing w:before="120" w:after="120"/>
              <w:jc w:val="both"/>
              <w:rPr>
                <w:rFonts w:cs="Arial"/>
                <w:noProof/>
              </w:rPr>
            </w:pPr>
            <w:r w:rsidRPr="00A42680">
              <w:t>La viabilité et la visibilité de ces programmes pourraient être étendues dans le futur en accordant une reconnaissance nationale aux meilleurs praticiens qui pourraient faire figure de modèles pour la communauté concernée. Ces programmes mettent en avant la tenue malaise traditionnelle, ce qui peut éveiller l</w:t>
            </w:r>
            <w:r w:rsidR="00437287">
              <w:t>’</w:t>
            </w:r>
            <w:r w:rsidRPr="00A42680">
              <w:t>intérêt des jeunes pour l</w:t>
            </w:r>
            <w:r w:rsidR="00437287">
              <w:t>’</w:t>
            </w:r>
            <w:r w:rsidRPr="00A42680">
              <w:t>industrie de la mode.</w:t>
            </w:r>
          </w:p>
          <w:p w:rsidR="00983C31" w:rsidRPr="00A42680" w:rsidRDefault="00983C31" w:rsidP="00983C31">
            <w:pPr>
              <w:pStyle w:val="formtext"/>
              <w:spacing w:before="120" w:after="120"/>
              <w:jc w:val="both"/>
              <w:rPr>
                <w:rFonts w:cs="Arial"/>
                <w:noProof/>
              </w:rPr>
            </w:pPr>
            <w:r w:rsidRPr="00A42680">
              <w:t>4. Transmission</w:t>
            </w:r>
          </w:p>
          <w:p w:rsidR="00983C31" w:rsidRPr="00A42680" w:rsidRDefault="00983C31" w:rsidP="00983C31">
            <w:pPr>
              <w:pStyle w:val="formtext"/>
              <w:spacing w:before="120" w:after="120"/>
              <w:jc w:val="both"/>
              <w:rPr>
                <w:rFonts w:cs="Arial"/>
                <w:noProof/>
              </w:rPr>
            </w:pPr>
            <w:r w:rsidRPr="00A42680">
              <w:t xml:space="preserve">Concernant la transmission, le </w:t>
            </w:r>
            <w:proofErr w:type="spellStart"/>
            <w:r w:rsidRPr="00A42680">
              <w:t>silat</w:t>
            </w:r>
            <w:proofErr w:type="spellEnd"/>
            <w:r w:rsidRPr="00A42680">
              <w:t xml:space="preserve"> est considéré comme une science informelle transmise de façon informelle d</w:t>
            </w:r>
            <w:r w:rsidR="00437287">
              <w:t>’</w:t>
            </w:r>
            <w:r w:rsidRPr="00A42680">
              <w:t>une génération à la suivante. Le processus remonte à l</w:t>
            </w:r>
            <w:r w:rsidR="00437287">
              <w:t>’</w:t>
            </w:r>
            <w:r w:rsidRPr="00A42680">
              <w:t xml:space="preserve">époque du sultanat </w:t>
            </w:r>
            <w:r w:rsidRPr="00A42680">
              <w:lastRenderedPageBreak/>
              <w:t>malais et a continué jusqu</w:t>
            </w:r>
            <w:r w:rsidR="00437287">
              <w:t>’</w:t>
            </w:r>
            <w:r w:rsidRPr="00A42680">
              <w:t xml:space="preserve">à ce jour avec un changement au niveau de la hiérarchie sociale. Le </w:t>
            </w:r>
            <w:proofErr w:type="spellStart"/>
            <w:r w:rsidRPr="00A42680">
              <w:t>silat</w:t>
            </w:r>
            <w:proofErr w:type="spellEnd"/>
            <w:r w:rsidRPr="00A42680">
              <w:t xml:space="preserve"> qui était auparavant réservé à une élite royale est désormais ouvert à tous. Il est pratiqué et apprécié par tous les membres des communautés sans restriction. Le </w:t>
            </w:r>
            <w:proofErr w:type="spellStart"/>
            <w:r w:rsidRPr="00A42680">
              <w:t>silat</w:t>
            </w:r>
            <w:proofErr w:type="spellEnd"/>
            <w:r w:rsidRPr="00A42680">
              <w:t xml:space="preserve"> est surtout considéré comme un art du spectacle malais populaire dans diverses coutumes locales et cérémonies formelles et informelles. Il sera popularisé en tant qu</w:t>
            </w:r>
            <w:r w:rsidR="00437287">
              <w:t>’</w:t>
            </w:r>
            <w:r w:rsidRPr="00A42680">
              <w:t>événement sportif dans le cadre des Jeux d</w:t>
            </w:r>
            <w:r w:rsidR="00437287">
              <w:t>’</w:t>
            </w:r>
            <w:r w:rsidRPr="00A42680">
              <w:t>Asie du Sud-Est.</w:t>
            </w:r>
          </w:p>
          <w:p w:rsidR="008A638D" w:rsidRPr="00A42680" w:rsidRDefault="00983C31" w:rsidP="00B32D7F">
            <w:pPr>
              <w:pStyle w:val="formtext"/>
              <w:spacing w:before="120" w:after="0" w:line="240" w:lineRule="auto"/>
              <w:jc w:val="both"/>
              <w:rPr>
                <w:rFonts w:cs="Arial"/>
              </w:rPr>
            </w:pPr>
            <w:r w:rsidRPr="00A42680">
              <w:t xml:space="preserve">Les maîtres âgés seront encouragés à former les élèves et à leur transmettre les connaissances et savoir-faire actuels de façon à faire perdurer les cours de </w:t>
            </w:r>
            <w:proofErr w:type="spellStart"/>
            <w:r w:rsidRPr="00A42680">
              <w:t>silat</w:t>
            </w:r>
            <w:proofErr w:type="spellEnd"/>
            <w:r w:rsidRPr="00A42680">
              <w:t>. Les activités de formation constituent la partie la plus importante du renouveau et de la transmission de l</w:t>
            </w:r>
            <w:r w:rsidR="00437287">
              <w:t>’</w:t>
            </w:r>
            <w:r w:rsidRPr="00A42680">
              <w:t>élément.</w:t>
            </w:r>
          </w:p>
        </w:tc>
      </w:tr>
      <w:tr w:rsidR="000B3A4D" w:rsidRPr="00A42680" w:rsidTr="009A04D3">
        <w:tc>
          <w:tcPr>
            <w:tcW w:w="9674" w:type="dxa"/>
            <w:gridSpan w:val="2"/>
            <w:tcBorders>
              <w:top w:val="nil"/>
              <w:left w:val="nil"/>
              <w:bottom w:val="single" w:sz="4" w:space="0" w:color="auto"/>
              <w:right w:val="nil"/>
            </w:tcBorders>
            <w:shd w:val="clear" w:color="auto" w:fill="auto"/>
          </w:tcPr>
          <w:p w:rsidR="000B3A4D" w:rsidRPr="00A42680" w:rsidRDefault="005446FB" w:rsidP="00B32D7F">
            <w:pPr>
              <w:pStyle w:val="Info03"/>
              <w:keepNext w:val="0"/>
              <w:numPr>
                <w:ilvl w:val="0"/>
                <w:numId w:val="11"/>
              </w:numPr>
              <w:spacing w:before="240" w:after="80" w:line="240" w:lineRule="auto"/>
              <w:ind w:left="567" w:right="136" w:hanging="454"/>
              <w:rPr>
                <w:rFonts w:eastAsia="SimSun"/>
                <w:sz w:val="18"/>
                <w:szCs w:val="18"/>
              </w:rPr>
            </w:pPr>
            <w:r w:rsidRPr="00A42680">
              <w:rPr>
                <w:sz w:val="18"/>
                <w:szCs w:val="18"/>
              </w:rPr>
              <w:lastRenderedPageBreak/>
              <w:t>Comment les États parties concernés soutiendront-ils la mise en œuvre des mesures de sauvegarde proposées ?</w:t>
            </w:r>
          </w:p>
          <w:p w:rsidR="000B3A4D" w:rsidRPr="00A42680" w:rsidRDefault="00FD52DD" w:rsidP="00571FA0">
            <w:pPr>
              <w:pStyle w:val="Default"/>
              <w:widowControl/>
              <w:autoSpaceDE/>
              <w:autoSpaceDN/>
              <w:adjustRightInd/>
              <w:spacing w:after="120"/>
              <w:ind w:left="567" w:right="136" w:hanging="425"/>
              <w:jc w:val="right"/>
              <w:rPr>
                <w:rFonts w:ascii="Arial" w:hAnsi="Arial" w:cs="Arial"/>
                <w:i/>
                <w:sz w:val="18"/>
                <w:szCs w:val="18"/>
              </w:rPr>
            </w:pPr>
            <w:r w:rsidRPr="00A42680">
              <w:rPr>
                <w:rStyle w:val="Emphasis"/>
                <w:rFonts w:ascii="Arial" w:hAnsi="Arial"/>
                <w:iCs w:val="0"/>
                <w:sz w:val="18"/>
                <w:szCs w:val="18"/>
                <w:lang w:eastAsia="fr-FR"/>
              </w:rPr>
              <w:t>Minimum 170 mots et maximum 280 mots</w:t>
            </w:r>
          </w:p>
        </w:tc>
      </w:tr>
      <w:tr w:rsidR="000B3A4D"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Depuis que le </w:t>
            </w:r>
            <w:proofErr w:type="spellStart"/>
            <w:r w:rsidRPr="00A42680">
              <w:t>silat</w:t>
            </w:r>
            <w:proofErr w:type="spellEnd"/>
            <w:r w:rsidRPr="00A42680">
              <w:t xml:space="preserve"> a été déclaré patrimoine culturel immatériel de la Malaisie, un grand nombre de praticiens ont reçu une formation et un accompagnement. De nouveaux centres de formation ont en effet été construits dans différentes régions. Compte tenu de l</w:t>
            </w:r>
            <w:r w:rsidR="00437287">
              <w:t>’</w:t>
            </w:r>
            <w:r w:rsidRPr="00A42680">
              <w:t xml:space="preserve">accélération de sa diffusion, le </w:t>
            </w:r>
            <w:proofErr w:type="spellStart"/>
            <w:r w:rsidRPr="00A42680">
              <w:t>silat</w:t>
            </w:r>
            <w:proofErr w:type="spellEnd"/>
            <w:r w:rsidRPr="00A42680">
              <w:t xml:space="preserve"> a fini par déborder le domaine des arts martiaux pour intégrer des caractéristiques propres aux arts du spectacle. Le </w:t>
            </w:r>
            <w:proofErr w:type="spellStart"/>
            <w:r w:rsidRPr="00A42680">
              <w:t>silat</w:t>
            </w:r>
            <w:proofErr w:type="spellEnd"/>
            <w:r w:rsidRPr="00A42680">
              <w:t xml:space="preserve"> est donc devenu un sport de loisir populaire bénéfique pour la santé. L</w:t>
            </w:r>
            <w:r w:rsidR="00437287">
              <w:t>’</w:t>
            </w:r>
            <w:r w:rsidRPr="00A42680">
              <w:t xml:space="preserve">inscription du </w:t>
            </w:r>
            <w:proofErr w:type="spellStart"/>
            <w:r w:rsidRPr="00A42680">
              <w:t>silat</w:t>
            </w:r>
            <w:proofErr w:type="spellEnd"/>
            <w:r w:rsidRPr="00A42680">
              <w:t xml:space="preserve"> sur la Liste représentative confortera dans son rôle l</w:t>
            </w:r>
            <w:r w:rsidR="00437287">
              <w:t>’</w:t>
            </w:r>
            <w:r w:rsidRPr="00A42680">
              <w:t xml:space="preserve">autorité chargée de consolider la réputation du </w:t>
            </w:r>
            <w:proofErr w:type="spellStart"/>
            <w:r w:rsidRPr="00A42680">
              <w:t>silat</w:t>
            </w:r>
            <w:proofErr w:type="spellEnd"/>
            <w:r w:rsidRPr="00A42680">
              <w:t xml:space="preserve"> aux niveaux national et international. Elle encouragera les communautés et les organismes concernés à déployer des efforts pour renforcer, transmettre et promouvoir le plan et les activités dans les années à venir.</w:t>
            </w:r>
          </w:p>
          <w:p w:rsidR="00983C31" w:rsidRPr="00A42680" w:rsidRDefault="00983C31" w:rsidP="00983C31">
            <w:pPr>
              <w:pStyle w:val="formtext"/>
              <w:spacing w:before="120" w:after="120"/>
              <w:jc w:val="both"/>
              <w:rPr>
                <w:rFonts w:cs="Arial"/>
                <w:noProof/>
              </w:rPr>
            </w:pPr>
            <w:r w:rsidRPr="00A42680">
              <w:t xml:space="preserve">Par ailleurs, des centres de formation régionaux supplémentaires doivent être mis en place pour assurer la transmission, la sauvegarde et la diffusion du </w:t>
            </w:r>
            <w:proofErr w:type="spellStart"/>
            <w:r w:rsidRPr="00A42680">
              <w:t>silat</w:t>
            </w:r>
            <w:proofErr w:type="spellEnd"/>
            <w:r w:rsidRPr="00A42680">
              <w:t>. L</w:t>
            </w:r>
            <w:r w:rsidR="00437287">
              <w:t>’</w:t>
            </w:r>
            <w:r w:rsidRPr="00A42680">
              <w:t>inscription peut éventuellement soulever un problème, à savoir qu</w:t>
            </w:r>
            <w:r w:rsidR="00437287">
              <w:t>’</w:t>
            </w:r>
            <w:r w:rsidRPr="00A42680">
              <w:t>il peut s</w:t>
            </w:r>
            <w:r w:rsidR="00437287">
              <w:t>’</w:t>
            </w:r>
            <w:r w:rsidRPr="00A42680">
              <w:t xml:space="preserve">avérer nécessaire de prévoir un plan de gestion et de suivre les efforts déployés pour veiller à ce que les centres de formation régionaux supplémentaires soient en mesure de stimuler la vitalité du </w:t>
            </w:r>
            <w:proofErr w:type="spellStart"/>
            <w:r w:rsidRPr="00A42680">
              <w:t>silat</w:t>
            </w:r>
            <w:proofErr w:type="spellEnd"/>
            <w:r w:rsidRPr="00A42680">
              <w:t xml:space="preserve"> et de transmettre cette tradition de façon appropriée pour les communautés et dans l</w:t>
            </w:r>
            <w:r w:rsidR="00437287">
              <w:t>’</w:t>
            </w:r>
            <w:r w:rsidRPr="00A42680">
              <w:t>intérêt de l</w:t>
            </w:r>
            <w:r w:rsidR="00437287">
              <w:t>’</w:t>
            </w:r>
            <w:r w:rsidRPr="00A42680">
              <w:t>humanité en général.</w:t>
            </w:r>
          </w:p>
          <w:p w:rsidR="00983C31" w:rsidRPr="00A42680" w:rsidRDefault="00983C31" w:rsidP="00983C31">
            <w:pPr>
              <w:pStyle w:val="formtext"/>
              <w:spacing w:before="120" w:after="120"/>
              <w:jc w:val="both"/>
              <w:rPr>
                <w:rFonts w:cs="Arial"/>
                <w:noProof/>
              </w:rPr>
            </w:pPr>
            <w:r w:rsidRPr="00A42680">
              <w:t xml:space="preserve">Les praticiens du </w:t>
            </w:r>
            <w:proofErr w:type="spellStart"/>
            <w:r w:rsidRPr="00A42680">
              <w:t>silat</w:t>
            </w:r>
            <w:proofErr w:type="spellEnd"/>
            <w:r w:rsidRPr="00A42680">
              <w:t xml:space="preserve"> prévoient d</w:t>
            </w:r>
            <w:r w:rsidR="00437287">
              <w:t>’</w:t>
            </w:r>
            <w:r w:rsidRPr="00A42680">
              <w:t xml:space="preserve">élaborer une nouvelle méthodologie pour que la pratique du </w:t>
            </w:r>
            <w:proofErr w:type="spellStart"/>
            <w:r w:rsidRPr="00A42680">
              <w:t>silat</w:t>
            </w:r>
            <w:proofErr w:type="spellEnd"/>
            <w:r w:rsidRPr="00A42680">
              <w:t xml:space="preserve"> soit adaptée au mode de vie moderne et aux besoins physiques de chacun, et pour contribuer à améliorer la santé et la qualité de vie des Malaisiens.</w:t>
            </w:r>
          </w:p>
          <w:p w:rsidR="00F346EE" w:rsidRPr="00A42680" w:rsidRDefault="00983C31" w:rsidP="007818E5">
            <w:pPr>
              <w:pStyle w:val="formtext"/>
              <w:spacing w:before="120" w:after="0" w:line="240" w:lineRule="auto"/>
              <w:jc w:val="both"/>
              <w:rPr>
                <w:rFonts w:cs="Arial"/>
              </w:rPr>
            </w:pPr>
            <w:r w:rsidRPr="00A42680">
              <w:t>La PESAKA et la DSSM, qui bénéficient du soutien inconditionnel de</w:t>
            </w:r>
            <w:r w:rsidR="00437287">
              <w:t>s organismes concernés dont le M</w:t>
            </w:r>
            <w:r w:rsidRPr="00A42680">
              <w:t>ini</w:t>
            </w:r>
            <w:r w:rsidR="00437287">
              <w:t>stère de la jeunesse et des s</w:t>
            </w:r>
            <w:r w:rsidRPr="00A42680">
              <w:t xml:space="preserve">ports et le Département du patrimoine national, œuvrent à la sauvegarde du </w:t>
            </w:r>
            <w:proofErr w:type="spellStart"/>
            <w:r w:rsidRPr="00A42680">
              <w:t>silat</w:t>
            </w:r>
            <w:proofErr w:type="spellEnd"/>
            <w:r w:rsidRPr="00A42680">
              <w:t xml:space="preserve"> en tant que priorité pour assurer sa durabilité.</w:t>
            </w:r>
          </w:p>
        </w:tc>
      </w:tr>
      <w:tr w:rsidR="000B3A4D" w:rsidRPr="00A42680" w:rsidTr="009A04D3">
        <w:tc>
          <w:tcPr>
            <w:tcW w:w="9674" w:type="dxa"/>
            <w:gridSpan w:val="2"/>
            <w:tcBorders>
              <w:top w:val="nil"/>
              <w:left w:val="nil"/>
              <w:bottom w:val="single" w:sz="4" w:space="0" w:color="auto"/>
              <w:right w:val="nil"/>
            </w:tcBorders>
            <w:shd w:val="clear" w:color="auto" w:fill="auto"/>
          </w:tcPr>
          <w:p w:rsidR="000B3A4D" w:rsidRPr="00A42680" w:rsidRDefault="005446FB" w:rsidP="00623DD8">
            <w:pPr>
              <w:pStyle w:val="Info03"/>
              <w:keepNext w:val="0"/>
              <w:numPr>
                <w:ilvl w:val="0"/>
                <w:numId w:val="11"/>
              </w:numPr>
              <w:spacing w:before="240" w:after="0" w:line="240" w:lineRule="auto"/>
              <w:ind w:left="567" w:right="136" w:hanging="454"/>
              <w:rPr>
                <w:rFonts w:eastAsia="SimSun"/>
                <w:sz w:val="18"/>
                <w:szCs w:val="18"/>
              </w:rPr>
            </w:pPr>
            <w:r w:rsidRPr="00A42680">
              <w:rPr>
                <w:sz w:val="18"/>
                <w:szCs w:val="18"/>
              </w:rPr>
              <w:t>Comment les communautés, groupes ou individus ont-ils été impliqués dans la planification des mesures de sauvegarde proposées, y compris en terme de rôle du genre, et comment seront-ils impliqués dans leur mise en œuvre ?</w:t>
            </w:r>
          </w:p>
          <w:p w:rsidR="000B3A4D" w:rsidRPr="00A42680" w:rsidRDefault="00FD52DD" w:rsidP="00571FA0">
            <w:pPr>
              <w:pStyle w:val="Default"/>
              <w:widowControl/>
              <w:autoSpaceDE/>
              <w:autoSpaceDN/>
              <w:adjustRightInd/>
              <w:spacing w:after="120"/>
              <w:ind w:left="567" w:right="136" w:hanging="425"/>
              <w:jc w:val="right"/>
              <w:rPr>
                <w:rFonts w:ascii="Arial" w:hAnsi="Arial" w:cs="Arial"/>
                <w:i/>
                <w:sz w:val="18"/>
                <w:szCs w:val="18"/>
              </w:rPr>
            </w:pPr>
            <w:r w:rsidRPr="00A42680">
              <w:rPr>
                <w:rStyle w:val="Emphasis"/>
                <w:rFonts w:ascii="Arial" w:hAnsi="Arial"/>
                <w:iCs w:val="0"/>
                <w:sz w:val="18"/>
                <w:szCs w:val="18"/>
                <w:lang w:eastAsia="fr-FR"/>
              </w:rPr>
              <w:t>Minimum 170 mots et maximum 280 mots</w:t>
            </w:r>
          </w:p>
        </w:tc>
      </w:tr>
      <w:tr w:rsidR="000B3A4D" w:rsidRPr="00A42680" w:rsidTr="009A04D3">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3A4D" w:rsidRPr="00A42680" w:rsidRDefault="00983C31" w:rsidP="00B32D7F">
            <w:pPr>
              <w:pStyle w:val="formtext"/>
              <w:spacing w:before="0" w:after="0"/>
              <w:jc w:val="both"/>
            </w:pPr>
            <w:r w:rsidRPr="00A42680">
              <w:t xml:space="preserve">Les maîtres sont tenus en grande estime au sein des communautés de </w:t>
            </w:r>
            <w:proofErr w:type="spellStart"/>
            <w:r w:rsidRPr="00A42680">
              <w:t>silat</w:t>
            </w:r>
            <w:proofErr w:type="spellEnd"/>
            <w:r w:rsidRPr="00A42680">
              <w:t>, et les mots qu</w:t>
            </w:r>
            <w:r w:rsidR="00437287">
              <w:t>’</w:t>
            </w:r>
            <w:r w:rsidRPr="00A42680">
              <w:t xml:space="preserve">ils prononcent servent de référence dans tous les cours en lien avec le </w:t>
            </w:r>
            <w:proofErr w:type="spellStart"/>
            <w:r w:rsidRPr="00A42680">
              <w:t>silat</w:t>
            </w:r>
            <w:proofErr w:type="spellEnd"/>
            <w:r w:rsidRPr="00A42680">
              <w:t xml:space="preserve">. Les mesures de sauvegarde du </w:t>
            </w:r>
            <w:proofErr w:type="spellStart"/>
            <w:r w:rsidRPr="00A42680">
              <w:t>silat</w:t>
            </w:r>
            <w:proofErr w:type="spellEnd"/>
            <w:r w:rsidRPr="00A42680">
              <w:t xml:space="preserve"> seront régulièrement examinées sous l</w:t>
            </w:r>
            <w:r w:rsidR="00437287">
              <w:t>’</w:t>
            </w:r>
            <w:r w:rsidRPr="00A42680">
              <w:t>étroite supervision de la PESAKA et de la DSSM. Une réunion périodique entre les membres de la communauté sera programmée pour maintenir l</w:t>
            </w:r>
            <w:r w:rsidR="00437287">
              <w:t>’</w:t>
            </w:r>
            <w:r w:rsidRPr="00A42680">
              <w:t xml:space="preserve">esprit de collaboration et de responsabilité mutuelle au sein de la communauté concernée. Une tâche est assignée à chaque membre de la communauté du </w:t>
            </w:r>
            <w:proofErr w:type="spellStart"/>
            <w:r w:rsidRPr="00A42680">
              <w:t>silat</w:t>
            </w:r>
            <w:proofErr w:type="spellEnd"/>
            <w:r w:rsidRPr="00A42680">
              <w:t xml:space="preserve"> afin de respecter la tradition malaise qui veut que chacun joue un rôle dans la communauté, est important et ne peut être laissé pour compte. Les mesures de sauvegarde seront étroitement surveillées par les maîtres avec l</w:t>
            </w:r>
            <w:r w:rsidR="00437287">
              <w:t>’</w:t>
            </w:r>
            <w:r w:rsidRPr="00A42680">
              <w:t xml:space="preserve">aide des </w:t>
            </w:r>
            <w:proofErr w:type="spellStart"/>
            <w:r w:rsidRPr="00A42680">
              <w:t>jurukaka</w:t>
            </w:r>
            <w:proofErr w:type="spellEnd"/>
            <w:r w:rsidRPr="00A42680">
              <w:t xml:space="preserve"> et d</w:t>
            </w:r>
            <w:r w:rsidR="00437287">
              <w:t>’</w:t>
            </w:r>
            <w:r w:rsidRPr="00A42680">
              <w:t>après les conseils donnés par les organismes concernés, si nécessaire. Cela s</w:t>
            </w:r>
            <w:r w:rsidR="00437287">
              <w:t>’</w:t>
            </w:r>
            <w:r w:rsidRPr="00A42680">
              <w:t>applique également sans exception aux maîtres de sexe féminin.</w:t>
            </w:r>
          </w:p>
        </w:tc>
      </w:tr>
      <w:tr w:rsidR="00C470FF" w:rsidRPr="00A42680" w:rsidTr="009A04D3">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C470FF" w:rsidRPr="00A42680" w:rsidRDefault="00C470FF" w:rsidP="00571FA0">
            <w:pPr>
              <w:pStyle w:val="Grille02N"/>
              <w:keepNext w:val="0"/>
              <w:ind w:left="709" w:right="136" w:hanging="567"/>
              <w:jc w:val="left"/>
              <w:rPr>
                <w:i/>
                <w:iCs/>
              </w:rPr>
            </w:pPr>
            <w:r w:rsidRPr="00A42680">
              <w:rPr>
                <w:bCs w:val="0"/>
              </w:rPr>
              <w:t>3.c.</w:t>
            </w:r>
            <w:r w:rsidRPr="00A42680">
              <w:rPr>
                <w:bCs w:val="0"/>
              </w:rPr>
              <w:tab/>
              <w:t>Organisme(s) compétent(s) impliqué(s)</w:t>
            </w:r>
            <w:r w:rsidRPr="00A42680">
              <w:t xml:space="preserve"> dans la sauvegarde</w:t>
            </w:r>
          </w:p>
          <w:p w:rsidR="00C470FF" w:rsidRPr="00A42680" w:rsidRDefault="00C470FF" w:rsidP="00571FA0">
            <w:pPr>
              <w:pStyle w:val="Info03"/>
              <w:keepNext w:val="0"/>
              <w:spacing w:before="120" w:line="240" w:lineRule="auto"/>
              <w:ind w:right="135"/>
              <w:rPr>
                <w:sz w:val="18"/>
                <w:szCs w:val="18"/>
              </w:rPr>
            </w:pPr>
            <w:r w:rsidRPr="00A42680">
              <w:rPr>
                <w:sz w:val="18"/>
                <w:szCs w:val="18"/>
              </w:rPr>
              <w:t>Indiquez le nom, l</w:t>
            </w:r>
            <w:r w:rsidR="00437287">
              <w:rPr>
                <w:sz w:val="18"/>
                <w:szCs w:val="18"/>
              </w:rPr>
              <w:t>’</w:t>
            </w:r>
            <w:r w:rsidRPr="00A42680">
              <w:rPr>
                <w:sz w:val="18"/>
                <w:szCs w:val="18"/>
              </w:rPr>
              <w:t>adresse et les coordonnées de/des organisme(s) compétent(s), et le cas échéant, le nom et le titre de la (des) personne(s) qui est/sont chargée(s) au niveau local de la gestion et de la sauvegarde de l</w:t>
            </w:r>
            <w:r w:rsidR="00437287">
              <w:rPr>
                <w:sz w:val="18"/>
                <w:szCs w:val="18"/>
              </w:rPr>
              <w:t>’</w:t>
            </w:r>
            <w:r w:rsidRPr="00A42680">
              <w:rPr>
                <w:sz w:val="18"/>
                <w:szCs w:val="18"/>
              </w:rPr>
              <w:t>élément.</w:t>
            </w:r>
          </w:p>
        </w:tc>
      </w:tr>
      <w:tr w:rsidR="00C470FF" w:rsidRPr="00A42680" w:rsidTr="009A04D3">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986865" w:rsidRPr="00437287" w:rsidTr="00557845">
              <w:tc>
                <w:tcPr>
                  <w:tcW w:w="2581"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Nom de l</w:t>
                  </w:r>
                  <w:r w:rsidR="00437287">
                    <w:rPr>
                      <w:sz w:val="20"/>
                      <w:szCs w:val="20"/>
                    </w:rPr>
                    <w:t>’</w:t>
                  </w:r>
                  <w:r w:rsidRPr="00A42680">
                    <w:rPr>
                      <w:sz w:val="20"/>
                      <w:szCs w:val="20"/>
                    </w:rPr>
                    <w:t>organisme :</w:t>
                  </w:r>
                </w:p>
              </w:tc>
              <w:tc>
                <w:tcPr>
                  <w:tcW w:w="6812" w:type="dxa"/>
                </w:tcPr>
                <w:p w:rsidR="00986865" w:rsidRPr="00A42680" w:rsidRDefault="00986865" w:rsidP="00986865">
                  <w:pPr>
                    <w:spacing w:before="60"/>
                    <w:rPr>
                      <w:sz w:val="22"/>
                      <w:szCs w:val="22"/>
                      <w:lang w:val="en-US"/>
                    </w:rPr>
                  </w:pPr>
                  <w:r w:rsidRPr="00A42680">
                    <w:rPr>
                      <w:sz w:val="22"/>
                      <w:szCs w:val="22"/>
                      <w:lang w:val="en-US"/>
                    </w:rPr>
                    <w:t>The Department of National Heritage</w:t>
                  </w:r>
                </w:p>
              </w:tc>
            </w:tr>
            <w:tr w:rsidR="00986865" w:rsidRPr="00437287" w:rsidTr="00557845">
              <w:tc>
                <w:tcPr>
                  <w:tcW w:w="2581"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lastRenderedPageBreak/>
                    <w:t>Nom et titre de la personne à contacter :</w:t>
                  </w:r>
                </w:p>
              </w:tc>
              <w:tc>
                <w:tcPr>
                  <w:tcW w:w="6812" w:type="dxa"/>
                </w:tcPr>
                <w:p w:rsidR="00986865" w:rsidRPr="00A42680" w:rsidRDefault="00986865" w:rsidP="00986865">
                  <w:pPr>
                    <w:spacing w:before="60"/>
                    <w:rPr>
                      <w:sz w:val="22"/>
                      <w:szCs w:val="22"/>
                      <w:lang w:val="en-US"/>
                    </w:rPr>
                  </w:pPr>
                  <w:proofErr w:type="spellStart"/>
                  <w:r w:rsidRPr="00A42680">
                    <w:rPr>
                      <w:sz w:val="22"/>
                      <w:szCs w:val="22"/>
                      <w:lang w:val="en-US"/>
                    </w:rPr>
                    <w:t>Dato</w:t>
                  </w:r>
                  <w:proofErr w:type="spellEnd"/>
                  <w:r w:rsidR="00437287">
                    <w:rPr>
                      <w:sz w:val="22"/>
                      <w:szCs w:val="22"/>
                      <w:lang w:val="en-US"/>
                    </w:rPr>
                    <w:t>’</w:t>
                  </w:r>
                  <w:r w:rsidRPr="00A42680">
                    <w:rPr>
                      <w:sz w:val="22"/>
                      <w:szCs w:val="22"/>
                      <w:lang w:val="en-US"/>
                    </w:rPr>
                    <w:t xml:space="preserve"> Dr. </w:t>
                  </w:r>
                  <w:proofErr w:type="spellStart"/>
                  <w:r w:rsidRPr="00A42680">
                    <w:rPr>
                      <w:sz w:val="22"/>
                      <w:szCs w:val="22"/>
                      <w:lang w:val="en-US"/>
                    </w:rPr>
                    <w:t>Zainah</w:t>
                  </w:r>
                  <w:proofErr w:type="spellEnd"/>
                  <w:r w:rsidRPr="00A42680">
                    <w:rPr>
                      <w:sz w:val="22"/>
                      <w:szCs w:val="22"/>
                      <w:lang w:val="en-US"/>
                    </w:rPr>
                    <w:t xml:space="preserve"> Ibrahim (Commissioner of Heritage / Director General)</w:t>
                  </w:r>
                </w:p>
              </w:tc>
            </w:tr>
            <w:tr w:rsidR="00986865" w:rsidRPr="00437287" w:rsidTr="00557845">
              <w:tc>
                <w:tcPr>
                  <w:tcW w:w="2581"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Adresse :</w:t>
                  </w:r>
                </w:p>
              </w:tc>
              <w:tc>
                <w:tcPr>
                  <w:tcW w:w="6812" w:type="dxa"/>
                </w:tcPr>
                <w:p w:rsidR="00986865" w:rsidRPr="00A42680" w:rsidRDefault="00986865" w:rsidP="00986865">
                  <w:pPr>
                    <w:spacing w:before="60"/>
                    <w:rPr>
                      <w:sz w:val="22"/>
                      <w:szCs w:val="22"/>
                      <w:lang w:val="es-ES_tradnl"/>
                    </w:rPr>
                  </w:pPr>
                  <w:proofErr w:type="spellStart"/>
                  <w:r w:rsidRPr="00A42680">
                    <w:rPr>
                      <w:sz w:val="22"/>
                      <w:szCs w:val="22"/>
                      <w:lang w:val="es-ES_tradnl"/>
                    </w:rPr>
                    <w:t>Blok</w:t>
                  </w:r>
                  <w:proofErr w:type="spellEnd"/>
                  <w:r w:rsidRPr="00A42680">
                    <w:rPr>
                      <w:sz w:val="22"/>
                      <w:szCs w:val="22"/>
                      <w:lang w:val="es-ES_tradnl"/>
                    </w:rPr>
                    <w:t xml:space="preserve"> A &amp; B, </w:t>
                  </w:r>
                  <w:proofErr w:type="spellStart"/>
                  <w:r w:rsidRPr="00A42680">
                    <w:rPr>
                      <w:sz w:val="22"/>
                      <w:szCs w:val="22"/>
                      <w:lang w:val="es-ES_tradnl"/>
                    </w:rPr>
                    <w:t>Bangunan</w:t>
                  </w:r>
                  <w:proofErr w:type="spellEnd"/>
                  <w:r w:rsidRPr="00A42680">
                    <w:rPr>
                      <w:sz w:val="22"/>
                      <w:szCs w:val="22"/>
                      <w:lang w:val="es-ES_tradnl"/>
                    </w:rPr>
                    <w:t xml:space="preserve"> </w:t>
                  </w:r>
                  <w:proofErr w:type="spellStart"/>
                  <w:r w:rsidRPr="00A42680">
                    <w:rPr>
                      <w:sz w:val="22"/>
                      <w:szCs w:val="22"/>
                      <w:lang w:val="es-ES_tradnl"/>
                    </w:rPr>
                    <w:t>Sultan</w:t>
                  </w:r>
                  <w:proofErr w:type="spellEnd"/>
                  <w:r w:rsidRPr="00A42680">
                    <w:rPr>
                      <w:sz w:val="22"/>
                      <w:szCs w:val="22"/>
                      <w:lang w:val="es-ES_tradnl"/>
                    </w:rPr>
                    <w:t xml:space="preserve"> Abdul </w:t>
                  </w:r>
                  <w:proofErr w:type="spellStart"/>
                  <w:r w:rsidRPr="00A42680">
                    <w:rPr>
                      <w:sz w:val="22"/>
                      <w:szCs w:val="22"/>
                      <w:lang w:val="es-ES_tradnl"/>
                    </w:rPr>
                    <w:t>Samad</w:t>
                  </w:r>
                  <w:proofErr w:type="spellEnd"/>
                  <w:r w:rsidRPr="00A42680">
                    <w:rPr>
                      <w:sz w:val="22"/>
                      <w:szCs w:val="22"/>
                      <w:lang w:val="es-ES_tradnl"/>
                    </w:rPr>
                    <w:t>, Jalan Raja, 50050 Kuala Lumpur</w:t>
                  </w:r>
                </w:p>
              </w:tc>
            </w:tr>
            <w:tr w:rsidR="00986865" w:rsidRPr="00A42680" w:rsidTr="00557845">
              <w:tc>
                <w:tcPr>
                  <w:tcW w:w="2581"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Adresse électronique :</w:t>
                  </w:r>
                </w:p>
              </w:tc>
              <w:tc>
                <w:tcPr>
                  <w:tcW w:w="6812" w:type="dxa"/>
                </w:tcPr>
                <w:p w:rsidR="00986865" w:rsidRPr="00A42680" w:rsidRDefault="00986865" w:rsidP="00986865">
                  <w:pPr>
                    <w:spacing w:before="60"/>
                    <w:rPr>
                      <w:sz w:val="22"/>
                      <w:szCs w:val="22"/>
                    </w:rPr>
                  </w:pPr>
                  <w:r w:rsidRPr="00A42680">
                    <w:rPr>
                      <w:sz w:val="22"/>
                      <w:szCs w:val="22"/>
                    </w:rPr>
                    <w:t>+603-2612 7602 / 2604 4801</w:t>
                  </w:r>
                </w:p>
              </w:tc>
            </w:tr>
            <w:tr w:rsidR="00986865" w:rsidRPr="00A42680" w:rsidTr="00557845">
              <w:tc>
                <w:tcPr>
                  <w:tcW w:w="2581" w:type="dxa"/>
                </w:tcPr>
                <w:p w:rsidR="00986865" w:rsidRPr="00A42680" w:rsidRDefault="00986865" w:rsidP="00986865">
                  <w:pPr>
                    <w:pStyle w:val="formtext"/>
                    <w:tabs>
                      <w:tab w:val="left" w:pos="567"/>
                      <w:tab w:val="left" w:pos="1134"/>
                      <w:tab w:val="left" w:pos="1701"/>
                    </w:tabs>
                    <w:spacing w:line="240" w:lineRule="auto"/>
                    <w:ind w:right="136"/>
                    <w:jc w:val="right"/>
                    <w:rPr>
                      <w:sz w:val="20"/>
                      <w:szCs w:val="20"/>
                    </w:rPr>
                  </w:pPr>
                  <w:r w:rsidRPr="00A42680">
                    <w:rPr>
                      <w:sz w:val="20"/>
                      <w:szCs w:val="20"/>
                    </w:rPr>
                    <w:t>Autres informations pertinentes :</w:t>
                  </w:r>
                </w:p>
              </w:tc>
              <w:tc>
                <w:tcPr>
                  <w:tcW w:w="6812" w:type="dxa"/>
                </w:tcPr>
                <w:p w:rsidR="00986865" w:rsidRPr="00A42680" w:rsidRDefault="00986865" w:rsidP="00986865">
                  <w:pPr>
                    <w:spacing w:before="60"/>
                    <w:rPr>
                      <w:sz w:val="22"/>
                      <w:szCs w:val="22"/>
                      <w:lang w:val="en-US"/>
                    </w:rPr>
                  </w:pPr>
                  <w:r w:rsidRPr="00A42680">
                    <w:rPr>
                      <w:sz w:val="22"/>
                      <w:szCs w:val="22"/>
                      <w:lang w:val="en-US"/>
                    </w:rPr>
                    <w:t xml:space="preserve">Name of the Body: </w:t>
                  </w:r>
                  <w:proofErr w:type="spellStart"/>
                  <w:r w:rsidRPr="00A42680">
                    <w:rPr>
                      <w:sz w:val="22"/>
                      <w:szCs w:val="22"/>
                      <w:lang w:val="en-US"/>
                    </w:rPr>
                    <w:t>Jabatan</w:t>
                  </w:r>
                  <w:proofErr w:type="spellEnd"/>
                  <w:r w:rsidRPr="00A42680">
                    <w:rPr>
                      <w:sz w:val="22"/>
                      <w:szCs w:val="22"/>
                      <w:lang w:val="en-US"/>
                    </w:rPr>
                    <w:t xml:space="preserve"> </w:t>
                  </w:r>
                  <w:proofErr w:type="spellStart"/>
                  <w:r w:rsidRPr="00A42680">
                    <w:rPr>
                      <w:sz w:val="22"/>
                      <w:szCs w:val="22"/>
                      <w:lang w:val="en-US"/>
                    </w:rPr>
                    <w:t>Belia</w:t>
                  </w:r>
                  <w:proofErr w:type="spellEnd"/>
                  <w:r w:rsidRPr="00A42680">
                    <w:rPr>
                      <w:sz w:val="22"/>
                      <w:szCs w:val="22"/>
                      <w:lang w:val="en-US"/>
                    </w:rPr>
                    <w:t xml:space="preserve"> </w:t>
                  </w:r>
                  <w:proofErr w:type="spellStart"/>
                  <w:r w:rsidRPr="00A42680">
                    <w:rPr>
                      <w:sz w:val="22"/>
                      <w:szCs w:val="22"/>
                      <w:lang w:val="en-US"/>
                    </w:rPr>
                    <w:t>dan</w:t>
                  </w:r>
                  <w:proofErr w:type="spellEnd"/>
                  <w:r w:rsidRPr="00A42680">
                    <w:rPr>
                      <w:sz w:val="22"/>
                      <w:szCs w:val="22"/>
                      <w:lang w:val="en-US"/>
                    </w:rPr>
                    <w:t xml:space="preserve"> </w:t>
                  </w:r>
                  <w:proofErr w:type="spellStart"/>
                  <w:r w:rsidRPr="00A42680">
                    <w:rPr>
                      <w:sz w:val="22"/>
                      <w:szCs w:val="22"/>
                      <w:lang w:val="en-US"/>
                    </w:rPr>
                    <w:t>Sukan</w:t>
                  </w:r>
                  <w:proofErr w:type="spellEnd"/>
                  <w:r w:rsidRPr="00A42680">
                    <w:rPr>
                      <w:sz w:val="22"/>
                      <w:szCs w:val="22"/>
                      <w:lang w:val="en-US"/>
                    </w:rPr>
                    <w:t xml:space="preserve"> Negara / National Youth and Sport Department</w:t>
                  </w:r>
                </w:p>
                <w:p w:rsidR="00986865" w:rsidRPr="00A42680" w:rsidRDefault="00986865" w:rsidP="00986865">
                  <w:pPr>
                    <w:rPr>
                      <w:sz w:val="22"/>
                      <w:szCs w:val="22"/>
                      <w:lang w:val="en-US"/>
                    </w:rPr>
                  </w:pPr>
                  <w:r w:rsidRPr="00A42680">
                    <w:rPr>
                      <w:sz w:val="22"/>
                      <w:szCs w:val="22"/>
                      <w:lang w:val="en-US"/>
                    </w:rPr>
                    <w:t xml:space="preserve">Name of the contact person: Datuk </w:t>
                  </w:r>
                  <w:proofErr w:type="spellStart"/>
                  <w:r w:rsidRPr="00A42680">
                    <w:rPr>
                      <w:sz w:val="22"/>
                      <w:szCs w:val="22"/>
                      <w:lang w:val="en-US"/>
                    </w:rPr>
                    <w:t>Hatipah</w:t>
                  </w:r>
                  <w:proofErr w:type="spellEnd"/>
                  <w:r w:rsidRPr="00A42680">
                    <w:rPr>
                      <w:sz w:val="22"/>
                      <w:szCs w:val="22"/>
                      <w:lang w:val="en-US"/>
                    </w:rPr>
                    <w:t xml:space="preserve"> </w:t>
                  </w:r>
                  <w:proofErr w:type="spellStart"/>
                  <w:r w:rsidRPr="00A42680">
                    <w:rPr>
                      <w:sz w:val="22"/>
                      <w:szCs w:val="22"/>
                      <w:lang w:val="en-US"/>
                    </w:rPr>
                    <w:t>binti</w:t>
                  </w:r>
                  <w:proofErr w:type="spellEnd"/>
                  <w:r w:rsidRPr="00A42680">
                    <w:rPr>
                      <w:sz w:val="22"/>
                      <w:szCs w:val="22"/>
                      <w:lang w:val="en-US"/>
                    </w:rPr>
                    <w:t xml:space="preserve"> Ibrahim</w:t>
                  </w:r>
                </w:p>
                <w:p w:rsidR="00986865" w:rsidRPr="00A42680" w:rsidRDefault="00986865" w:rsidP="00986865">
                  <w:pPr>
                    <w:rPr>
                      <w:sz w:val="22"/>
                      <w:szCs w:val="22"/>
                      <w:lang w:val="es-ES_tradnl"/>
                    </w:rPr>
                  </w:pPr>
                  <w:proofErr w:type="spellStart"/>
                  <w:r w:rsidRPr="00A42680">
                    <w:rPr>
                      <w:sz w:val="22"/>
                      <w:szCs w:val="22"/>
                      <w:lang w:val="es-ES_tradnl"/>
                    </w:rPr>
                    <w:t>Address</w:t>
                  </w:r>
                  <w:proofErr w:type="spellEnd"/>
                  <w:r w:rsidRPr="00A42680">
                    <w:rPr>
                      <w:sz w:val="22"/>
                      <w:szCs w:val="22"/>
                      <w:lang w:val="es-ES_tradnl"/>
                    </w:rPr>
                    <w:t xml:space="preserve">: Aras 14, Menara KBS, </w:t>
                  </w:r>
                  <w:proofErr w:type="spellStart"/>
                  <w:r w:rsidRPr="00A42680">
                    <w:rPr>
                      <w:sz w:val="22"/>
                      <w:szCs w:val="22"/>
                      <w:lang w:val="es-ES_tradnl"/>
                    </w:rPr>
                    <w:t>Kementerian</w:t>
                  </w:r>
                  <w:proofErr w:type="spellEnd"/>
                  <w:r w:rsidRPr="00A42680">
                    <w:rPr>
                      <w:sz w:val="22"/>
                      <w:szCs w:val="22"/>
                      <w:lang w:val="es-ES_tradnl"/>
                    </w:rPr>
                    <w:t xml:space="preserve"> </w:t>
                  </w:r>
                  <w:proofErr w:type="spellStart"/>
                  <w:r w:rsidRPr="00A42680">
                    <w:rPr>
                      <w:sz w:val="22"/>
                      <w:szCs w:val="22"/>
                      <w:lang w:val="es-ES_tradnl"/>
                    </w:rPr>
                    <w:t>Belia</w:t>
                  </w:r>
                  <w:proofErr w:type="spellEnd"/>
                  <w:r w:rsidRPr="00A42680">
                    <w:rPr>
                      <w:sz w:val="22"/>
                      <w:szCs w:val="22"/>
                      <w:lang w:val="es-ES_tradnl"/>
                    </w:rPr>
                    <w:t xml:space="preserve"> dan </w:t>
                  </w:r>
                  <w:proofErr w:type="spellStart"/>
                  <w:r w:rsidRPr="00A42680">
                    <w:rPr>
                      <w:sz w:val="22"/>
                      <w:szCs w:val="22"/>
                      <w:lang w:val="es-ES_tradnl"/>
                    </w:rPr>
                    <w:t>Sukan</w:t>
                  </w:r>
                  <w:proofErr w:type="spellEnd"/>
                  <w:r w:rsidRPr="00A42680">
                    <w:rPr>
                      <w:sz w:val="22"/>
                      <w:szCs w:val="22"/>
                      <w:lang w:val="es-ES_tradnl"/>
                    </w:rPr>
                    <w:t xml:space="preserve">, No. 27, </w:t>
                  </w:r>
                  <w:proofErr w:type="spellStart"/>
                  <w:r w:rsidRPr="00A42680">
                    <w:rPr>
                      <w:sz w:val="22"/>
                      <w:szCs w:val="22"/>
                      <w:lang w:val="es-ES_tradnl"/>
                    </w:rPr>
                    <w:t>Persiaran</w:t>
                  </w:r>
                  <w:proofErr w:type="spellEnd"/>
                  <w:r w:rsidRPr="00A42680">
                    <w:rPr>
                      <w:sz w:val="22"/>
                      <w:szCs w:val="22"/>
                      <w:lang w:val="es-ES_tradnl"/>
                    </w:rPr>
                    <w:t xml:space="preserve"> </w:t>
                  </w:r>
                  <w:proofErr w:type="spellStart"/>
                  <w:r w:rsidRPr="00A42680">
                    <w:rPr>
                      <w:sz w:val="22"/>
                      <w:szCs w:val="22"/>
                      <w:lang w:val="es-ES_tradnl"/>
                    </w:rPr>
                    <w:t>Perdana</w:t>
                  </w:r>
                  <w:proofErr w:type="spellEnd"/>
                  <w:r w:rsidRPr="00A42680">
                    <w:rPr>
                      <w:sz w:val="22"/>
                      <w:szCs w:val="22"/>
                      <w:lang w:val="es-ES_tradnl"/>
                    </w:rPr>
                    <w:t xml:space="preserve">, </w:t>
                  </w:r>
                  <w:proofErr w:type="spellStart"/>
                  <w:r w:rsidRPr="00A42680">
                    <w:rPr>
                      <w:sz w:val="22"/>
                      <w:szCs w:val="22"/>
                      <w:lang w:val="es-ES_tradnl"/>
                    </w:rPr>
                    <w:t>Presint</w:t>
                  </w:r>
                  <w:proofErr w:type="spellEnd"/>
                  <w:r w:rsidRPr="00A42680">
                    <w:rPr>
                      <w:sz w:val="22"/>
                      <w:szCs w:val="22"/>
                      <w:lang w:val="es-ES_tradnl"/>
                    </w:rPr>
                    <w:t xml:space="preserve"> 4, </w:t>
                  </w:r>
                  <w:proofErr w:type="spellStart"/>
                  <w:r w:rsidRPr="00A42680">
                    <w:rPr>
                      <w:sz w:val="22"/>
                      <w:szCs w:val="22"/>
                      <w:lang w:val="es-ES_tradnl"/>
                    </w:rPr>
                    <w:t>Pusta</w:t>
                  </w:r>
                  <w:proofErr w:type="spellEnd"/>
                  <w:r w:rsidRPr="00A42680">
                    <w:rPr>
                      <w:sz w:val="22"/>
                      <w:szCs w:val="22"/>
                      <w:lang w:val="es-ES_tradnl"/>
                    </w:rPr>
                    <w:t xml:space="preserve"> </w:t>
                  </w:r>
                  <w:proofErr w:type="spellStart"/>
                  <w:r w:rsidRPr="00A42680">
                    <w:rPr>
                      <w:sz w:val="22"/>
                      <w:szCs w:val="22"/>
                      <w:lang w:val="es-ES_tradnl"/>
                    </w:rPr>
                    <w:t>Pentadbiran</w:t>
                  </w:r>
                  <w:proofErr w:type="spellEnd"/>
                  <w:r w:rsidRPr="00A42680">
                    <w:rPr>
                      <w:sz w:val="22"/>
                      <w:szCs w:val="22"/>
                      <w:lang w:val="es-ES_tradnl"/>
                    </w:rPr>
                    <w:t xml:space="preserve"> </w:t>
                  </w:r>
                  <w:proofErr w:type="spellStart"/>
                  <w:r w:rsidRPr="00A42680">
                    <w:rPr>
                      <w:sz w:val="22"/>
                      <w:szCs w:val="22"/>
                      <w:lang w:val="es-ES_tradnl"/>
                    </w:rPr>
                    <w:t>Kerajaan</w:t>
                  </w:r>
                  <w:proofErr w:type="spellEnd"/>
                  <w:r w:rsidRPr="00A42680">
                    <w:rPr>
                      <w:sz w:val="22"/>
                      <w:szCs w:val="22"/>
                      <w:lang w:val="es-ES_tradnl"/>
                    </w:rPr>
                    <w:t xml:space="preserve"> Persekutuan,62570 </w:t>
                  </w:r>
                  <w:proofErr w:type="spellStart"/>
                  <w:r w:rsidRPr="00A42680">
                    <w:rPr>
                      <w:sz w:val="22"/>
                      <w:szCs w:val="22"/>
                      <w:lang w:val="es-ES_tradnl"/>
                    </w:rPr>
                    <w:t>Putrajaya</w:t>
                  </w:r>
                  <w:proofErr w:type="spellEnd"/>
                </w:p>
                <w:p w:rsidR="00986865" w:rsidRPr="00A42680" w:rsidRDefault="00986865" w:rsidP="00986865">
                  <w:pPr>
                    <w:rPr>
                      <w:sz w:val="22"/>
                      <w:szCs w:val="22"/>
                      <w:lang w:val="en-US"/>
                    </w:rPr>
                  </w:pPr>
                  <w:r w:rsidRPr="00A42680">
                    <w:rPr>
                      <w:sz w:val="22"/>
                      <w:szCs w:val="22"/>
                      <w:lang w:val="en-US"/>
                    </w:rPr>
                    <w:t>Telephone: +603 8871 3022</w:t>
                  </w:r>
                </w:p>
                <w:p w:rsidR="00986865" w:rsidRPr="00A42680" w:rsidRDefault="00986865" w:rsidP="00986865">
                  <w:pPr>
                    <w:rPr>
                      <w:sz w:val="22"/>
                      <w:szCs w:val="22"/>
                      <w:lang w:val="en-US"/>
                    </w:rPr>
                  </w:pPr>
                  <w:r w:rsidRPr="00A42680">
                    <w:rPr>
                      <w:sz w:val="22"/>
                      <w:szCs w:val="22"/>
                      <w:lang w:val="en-US"/>
                    </w:rPr>
                    <w:t>Fax number: +603 8888 8723</w:t>
                  </w:r>
                </w:p>
                <w:p w:rsidR="00986865" w:rsidRPr="00A42680" w:rsidRDefault="00986865" w:rsidP="00986865">
                  <w:pPr>
                    <w:rPr>
                      <w:sz w:val="22"/>
                      <w:szCs w:val="22"/>
                      <w:lang w:val="en-US"/>
                    </w:rPr>
                  </w:pPr>
                  <w:r w:rsidRPr="00A42680">
                    <w:rPr>
                      <w:sz w:val="22"/>
                      <w:szCs w:val="22"/>
                      <w:lang w:val="en-US"/>
                    </w:rPr>
                    <w:t>Other relevant information: www.jbsn.gov.my</w:t>
                  </w:r>
                </w:p>
                <w:p w:rsidR="00986865" w:rsidRPr="00A42680" w:rsidRDefault="00986865" w:rsidP="00986865">
                  <w:pPr>
                    <w:rPr>
                      <w:sz w:val="22"/>
                      <w:szCs w:val="22"/>
                      <w:lang w:val="en-US"/>
                    </w:rPr>
                  </w:pPr>
                  <w:r w:rsidRPr="00A42680">
                    <w:rPr>
                      <w:sz w:val="22"/>
                      <w:szCs w:val="22"/>
                      <w:lang w:val="en-US"/>
                    </w:rPr>
                    <w:t xml:space="preserve">Name of the Body: Persekutuan Silat </w:t>
                  </w:r>
                  <w:proofErr w:type="spellStart"/>
                  <w:r w:rsidRPr="00A42680">
                    <w:rPr>
                      <w:sz w:val="22"/>
                      <w:szCs w:val="22"/>
                      <w:lang w:val="en-US"/>
                    </w:rPr>
                    <w:t>Kebangsaan</w:t>
                  </w:r>
                  <w:proofErr w:type="spellEnd"/>
                  <w:r w:rsidRPr="00A42680">
                    <w:rPr>
                      <w:sz w:val="22"/>
                      <w:szCs w:val="22"/>
                      <w:lang w:val="en-US"/>
                    </w:rPr>
                    <w:t xml:space="preserve"> Malaysia (PESAKA)</w:t>
                  </w:r>
                </w:p>
                <w:p w:rsidR="00986865" w:rsidRPr="00A42680" w:rsidRDefault="00986865" w:rsidP="00986865">
                  <w:pPr>
                    <w:rPr>
                      <w:sz w:val="22"/>
                      <w:szCs w:val="22"/>
                      <w:lang w:val="en-US"/>
                    </w:rPr>
                  </w:pPr>
                  <w:r w:rsidRPr="00A42680">
                    <w:rPr>
                      <w:sz w:val="22"/>
                      <w:szCs w:val="22"/>
                      <w:lang w:val="en-US"/>
                    </w:rPr>
                    <w:t xml:space="preserve">Name and title of the contact person: </w:t>
                  </w:r>
                </w:p>
                <w:p w:rsidR="00986865" w:rsidRPr="00A42680" w:rsidRDefault="00986865" w:rsidP="00986865">
                  <w:pPr>
                    <w:rPr>
                      <w:sz w:val="22"/>
                      <w:szCs w:val="22"/>
                      <w:lang w:val="en-US"/>
                    </w:rPr>
                  </w:pPr>
                  <w:r w:rsidRPr="00A42680">
                    <w:rPr>
                      <w:sz w:val="22"/>
                      <w:szCs w:val="22"/>
                      <w:lang w:val="en-US"/>
                    </w:rPr>
                    <w:t xml:space="preserve">1. Tan Sri Datuk Seri (Dr.) Haji Mohd Ali bin Mohd </w:t>
                  </w:r>
                  <w:proofErr w:type="spellStart"/>
                  <w:r w:rsidRPr="00A42680">
                    <w:rPr>
                      <w:sz w:val="22"/>
                      <w:szCs w:val="22"/>
                      <w:lang w:val="en-US"/>
                    </w:rPr>
                    <w:t>Rustam</w:t>
                  </w:r>
                  <w:proofErr w:type="spellEnd"/>
                  <w:r w:rsidRPr="00A42680">
                    <w:rPr>
                      <w:sz w:val="22"/>
                      <w:szCs w:val="22"/>
                      <w:lang w:val="en-US"/>
                    </w:rPr>
                    <w:t xml:space="preserve"> (President)</w:t>
                  </w:r>
                </w:p>
                <w:p w:rsidR="00986865" w:rsidRPr="00A42680" w:rsidRDefault="00986865" w:rsidP="00986865">
                  <w:pPr>
                    <w:rPr>
                      <w:sz w:val="22"/>
                      <w:szCs w:val="22"/>
                      <w:lang w:val="en-US"/>
                    </w:rPr>
                  </w:pPr>
                  <w:r w:rsidRPr="00A42680">
                    <w:rPr>
                      <w:sz w:val="22"/>
                      <w:szCs w:val="22"/>
                      <w:lang w:val="en-US"/>
                    </w:rPr>
                    <w:t xml:space="preserve">2. Datuk Haji </w:t>
                  </w:r>
                  <w:proofErr w:type="spellStart"/>
                  <w:r w:rsidRPr="00A42680">
                    <w:rPr>
                      <w:sz w:val="22"/>
                      <w:szCs w:val="22"/>
                      <w:lang w:val="en-US"/>
                    </w:rPr>
                    <w:t>Megat</w:t>
                  </w:r>
                  <w:proofErr w:type="spellEnd"/>
                  <w:r w:rsidRPr="00A42680">
                    <w:rPr>
                      <w:sz w:val="22"/>
                      <w:szCs w:val="22"/>
                      <w:lang w:val="en-US"/>
                    </w:rPr>
                    <w:t xml:space="preserve"> </w:t>
                  </w:r>
                  <w:proofErr w:type="spellStart"/>
                  <w:r w:rsidRPr="00A42680">
                    <w:rPr>
                      <w:sz w:val="22"/>
                      <w:szCs w:val="22"/>
                      <w:lang w:val="en-US"/>
                    </w:rPr>
                    <w:t>Zulkarnain</w:t>
                  </w:r>
                  <w:proofErr w:type="spellEnd"/>
                  <w:r w:rsidRPr="00A42680">
                    <w:rPr>
                      <w:sz w:val="22"/>
                      <w:szCs w:val="22"/>
                      <w:lang w:val="en-US"/>
                    </w:rPr>
                    <w:t xml:space="preserve"> bin Tan Sri </w:t>
                  </w:r>
                  <w:proofErr w:type="spellStart"/>
                  <w:r w:rsidRPr="00A42680">
                    <w:rPr>
                      <w:sz w:val="22"/>
                      <w:szCs w:val="22"/>
                      <w:lang w:val="en-US"/>
                    </w:rPr>
                    <w:t>Omardin</w:t>
                  </w:r>
                  <w:proofErr w:type="spellEnd"/>
                  <w:r w:rsidRPr="00A42680">
                    <w:rPr>
                      <w:sz w:val="22"/>
                      <w:szCs w:val="22"/>
                      <w:lang w:val="en-US"/>
                    </w:rPr>
                    <w:t xml:space="preserve"> (Secretary General)</w:t>
                  </w:r>
                </w:p>
                <w:p w:rsidR="00986865" w:rsidRPr="00A42680" w:rsidRDefault="00986865" w:rsidP="00986865">
                  <w:pPr>
                    <w:rPr>
                      <w:sz w:val="22"/>
                      <w:szCs w:val="22"/>
                      <w:lang w:val="en-US"/>
                    </w:rPr>
                  </w:pPr>
                  <w:r w:rsidRPr="00A42680">
                    <w:rPr>
                      <w:sz w:val="22"/>
                      <w:szCs w:val="22"/>
                      <w:lang w:val="en-US"/>
                    </w:rPr>
                    <w:t xml:space="preserve">Address: Suite 1-57, </w:t>
                  </w:r>
                  <w:proofErr w:type="spellStart"/>
                  <w:r w:rsidRPr="00A42680">
                    <w:rPr>
                      <w:sz w:val="22"/>
                      <w:szCs w:val="22"/>
                      <w:lang w:val="en-US"/>
                    </w:rPr>
                    <w:t>Jalan</w:t>
                  </w:r>
                  <w:proofErr w:type="spellEnd"/>
                  <w:r w:rsidRPr="00A42680">
                    <w:rPr>
                      <w:sz w:val="22"/>
                      <w:szCs w:val="22"/>
                      <w:lang w:val="en-US"/>
                    </w:rPr>
                    <w:t xml:space="preserve"> Prima SG 3/1, Prima Sri Gombak, 68100 Gombak, Selangor </w:t>
                  </w:r>
                  <w:proofErr w:type="spellStart"/>
                  <w:r w:rsidRPr="00A42680">
                    <w:rPr>
                      <w:sz w:val="22"/>
                      <w:szCs w:val="22"/>
                      <w:lang w:val="en-US"/>
                    </w:rPr>
                    <w:t>Darul</w:t>
                  </w:r>
                  <w:proofErr w:type="spellEnd"/>
                  <w:r w:rsidRPr="00A42680">
                    <w:rPr>
                      <w:sz w:val="22"/>
                      <w:szCs w:val="22"/>
                      <w:lang w:val="en-US"/>
                    </w:rPr>
                    <w:t xml:space="preserve"> Ehsan</w:t>
                  </w:r>
                </w:p>
                <w:p w:rsidR="00986865" w:rsidRPr="00A42680" w:rsidRDefault="00986865" w:rsidP="00986865">
                  <w:pPr>
                    <w:rPr>
                      <w:sz w:val="22"/>
                      <w:szCs w:val="22"/>
                      <w:lang w:val="en-US"/>
                    </w:rPr>
                  </w:pPr>
                  <w:r w:rsidRPr="00A42680">
                    <w:rPr>
                      <w:sz w:val="22"/>
                      <w:szCs w:val="22"/>
                      <w:lang w:val="en-US"/>
                    </w:rPr>
                    <w:t>Telephone number: +6012 6859 523/+603 6186 8303</w:t>
                  </w:r>
                </w:p>
                <w:p w:rsidR="00986865" w:rsidRPr="00A42680" w:rsidRDefault="00986865" w:rsidP="00986865">
                  <w:pPr>
                    <w:rPr>
                      <w:sz w:val="22"/>
                      <w:szCs w:val="22"/>
                      <w:lang w:val="en-US"/>
                    </w:rPr>
                  </w:pPr>
                  <w:r w:rsidRPr="00A42680">
                    <w:rPr>
                      <w:sz w:val="22"/>
                      <w:szCs w:val="22"/>
                      <w:lang w:val="en-US"/>
                    </w:rPr>
                    <w:t>Fax number: +603 6187 8303</w:t>
                  </w:r>
                </w:p>
                <w:p w:rsidR="00986865" w:rsidRPr="00A42680" w:rsidRDefault="00986865" w:rsidP="00986865">
                  <w:pPr>
                    <w:rPr>
                      <w:sz w:val="22"/>
                      <w:szCs w:val="22"/>
                      <w:lang w:val="en-US"/>
                    </w:rPr>
                  </w:pPr>
                  <w:r w:rsidRPr="00A42680">
                    <w:rPr>
                      <w:sz w:val="22"/>
                      <w:szCs w:val="22"/>
                      <w:lang w:val="en-US"/>
                    </w:rPr>
                    <w:t>E-mail Address: pesakamalaysia@yahoo.com</w:t>
                  </w:r>
                </w:p>
                <w:p w:rsidR="00986865" w:rsidRPr="00A42680" w:rsidRDefault="00986865" w:rsidP="00986865">
                  <w:pPr>
                    <w:rPr>
                      <w:sz w:val="22"/>
                      <w:szCs w:val="22"/>
                      <w:lang w:val="en-US"/>
                    </w:rPr>
                  </w:pPr>
                  <w:r w:rsidRPr="00A42680">
                    <w:rPr>
                      <w:sz w:val="22"/>
                      <w:szCs w:val="22"/>
                      <w:lang w:val="en-US"/>
                    </w:rPr>
                    <w:t>Other relevant information: www.pesakamalaysia.org.my</w:t>
                  </w:r>
                </w:p>
                <w:p w:rsidR="00986865" w:rsidRPr="00A42680" w:rsidRDefault="00986865" w:rsidP="00986865">
                  <w:pPr>
                    <w:rPr>
                      <w:sz w:val="22"/>
                      <w:szCs w:val="22"/>
                      <w:lang w:val="en-US"/>
                    </w:rPr>
                  </w:pPr>
                  <w:r w:rsidRPr="00A42680">
                    <w:rPr>
                      <w:sz w:val="22"/>
                      <w:szCs w:val="22"/>
                      <w:lang w:val="en-US"/>
                    </w:rPr>
                    <w:t xml:space="preserve">Name of the Body: </w:t>
                  </w:r>
                  <w:proofErr w:type="spellStart"/>
                  <w:r w:rsidRPr="00A42680">
                    <w:rPr>
                      <w:sz w:val="22"/>
                      <w:szCs w:val="22"/>
                      <w:lang w:val="en-US"/>
                    </w:rPr>
                    <w:t>Persatuan</w:t>
                  </w:r>
                  <w:proofErr w:type="spellEnd"/>
                  <w:r w:rsidRPr="00A42680">
                    <w:rPr>
                      <w:sz w:val="22"/>
                      <w:szCs w:val="22"/>
                      <w:lang w:val="en-US"/>
                    </w:rPr>
                    <w:t xml:space="preserve"> </w:t>
                  </w:r>
                  <w:proofErr w:type="spellStart"/>
                  <w:r w:rsidRPr="00A42680">
                    <w:rPr>
                      <w:sz w:val="22"/>
                      <w:szCs w:val="22"/>
                      <w:lang w:val="en-US"/>
                    </w:rPr>
                    <w:t>Dunia</w:t>
                  </w:r>
                  <w:proofErr w:type="spellEnd"/>
                  <w:r w:rsidRPr="00A42680">
                    <w:rPr>
                      <w:sz w:val="22"/>
                      <w:szCs w:val="22"/>
                      <w:lang w:val="en-US"/>
                    </w:rPr>
                    <w:t xml:space="preserve"> </w:t>
                  </w:r>
                  <w:proofErr w:type="spellStart"/>
                  <w:r w:rsidRPr="00A42680">
                    <w:rPr>
                      <w:sz w:val="22"/>
                      <w:szCs w:val="22"/>
                      <w:lang w:val="en-US"/>
                    </w:rPr>
                    <w:t>Seni</w:t>
                  </w:r>
                  <w:proofErr w:type="spellEnd"/>
                  <w:r w:rsidRPr="00A42680">
                    <w:rPr>
                      <w:sz w:val="22"/>
                      <w:szCs w:val="22"/>
                      <w:lang w:val="en-US"/>
                    </w:rPr>
                    <w:t xml:space="preserve"> Silat </w:t>
                  </w:r>
                  <w:proofErr w:type="spellStart"/>
                  <w:r w:rsidRPr="00A42680">
                    <w:rPr>
                      <w:sz w:val="22"/>
                      <w:szCs w:val="22"/>
                      <w:lang w:val="en-US"/>
                    </w:rPr>
                    <w:t>Melayu</w:t>
                  </w:r>
                  <w:proofErr w:type="spellEnd"/>
                  <w:r w:rsidRPr="00A42680">
                    <w:rPr>
                      <w:sz w:val="22"/>
                      <w:szCs w:val="22"/>
                      <w:lang w:val="en-US"/>
                    </w:rPr>
                    <w:t xml:space="preserve"> Malaysia (DSSM)</w:t>
                  </w:r>
                </w:p>
                <w:p w:rsidR="00986865" w:rsidRPr="00A42680" w:rsidRDefault="00986865" w:rsidP="00986865">
                  <w:pPr>
                    <w:rPr>
                      <w:sz w:val="22"/>
                      <w:szCs w:val="22"/>
                      <w:lang w:val="en-US"/>
                    </w:rPr>
                  </w:pPr>
                  <w:r w:rsidRPr="00A42680">
                    <w:rPr>
                      <w:sz w:val="22"/>
                      <w:szCs w:val="22"/>
                      <w:lang w:val="en-US"/>
                    </w:rPr>
                    <w:t xml:space="preserve">Name and title of the contact person: </w:t>
                  </w:r>
                  <w:proofErr w:type="spellStart"/>
                  <w:r w:rsidRPr="00A42680">
                    <w:rPr>
                      <w:sz w:val="22"/>
                      <w:szCs w:val="22"/>
                      <w:lang w:val="en-US"/>
                    </w:rPr>
                    <w:t>Abd</w:t>
                  </w:r>
                  <w:proofErr w:type="spellEnd"/>
                  <w:r w:rsidRPr="00A42680">
                    <w:rPr>
                      <w:sz w:val="22"/>
                      <w:szCs w:val="22"/>
                      <w:lang w:val="en-US"/>
                    </w:rPr>
                    <w:t xml:space="preserve">. Aziz bin </w:t>
                  </w:r>
                  <w:proofErr w:type="spellStart"/>
                  <w:r w:rsidRPr="00A42680">
                    <w:rPr>
                      <w:sz w:val="22"/>
                      <w:szCs w:val="22"/>
                      <w:lang w:val="en-US"/>
                    </w:rPr>
                    <w:t>Abd</w:t>
                  </w:r>
                  <w:proofErr w:type="spellEnd"/>
                  <w:r w:rsidRPr="00A42680">
                    <w:rPr>
                      <w:sz w:val="22"/>
                      <w:szCs w:val="22"/>
                      <w:lang w:val="en-US"/>
                    </w:rPr>
                    <w:t>. Majid (President)</w:t>
                  </w:r>
                </w:p>
                <w:p w:rsidR="00986865" w:rsidRPr="00A42680" w:rsidRDefault="00986865" w:rsidP="00986865">
                  <w:pPr>
                    <w:rPr>
                      <w:sz w:val="22"/>
                      <w:szCs w:val="22"/>
                      <w:lang w:val="en-US"/>
                    </w:rPr>
                  </w:pPr>
                  <w:r w:rsidRPr="00A42680">
                    <w:rPr>
                      <w:sz w:val="22"/>
                      <w:szCs w:val="22"/>
                      <w:lang w:val="en-US"/>
                    </w:rPr>
                    <w:t xml:space="preserve">Address: No.11, </w:t>
                  </w:r>
                  <w:proofErr w:type="spellStart"/>
                  <w:r w:rsidRPr="00A42680">
                    <w:rPr>
                      <w:sz w:val="22"/>
                      <w:szCs w:val="22"/>
                      <w:lang w:val="en-US"/>
                    </w:rPr>
                    <w:t>Lorong</w:t>
                  </w:r>
                  <w:proofErr w:type="spellEnd"/>
                  <w:r w:rsidRPr="00A42680">
                    <w:rPr>
                      <w:sz w:val="22"/>
                      <w:szCs w:val="22"/>
                      <w:lang w:val="en-US"/>
                    </w:rPr>
                    <w:t xml:space="preserve"> 3, </w:t>
                  </w:r>
                  <w:proofErr w:type="spellStart"/>
                  <w:r w:rsidRPr="00A42680">
                    <w:rPr>
                      <w:sz w:val="22"/>
                      <w:szCs w:val="22"/>
                      <w:lang w:val="en-US"/>
                    </w:rPr>
                    <w:t>Peramu</w:t>
                  </w:r>
                  <w:proofErr w:type="spellEnd"/>
                  <w:r w:rsidRPr="00A42680">
                    <w:rPr>
                      <w:sz w:val="22"/>
                      <w:szCs w:val="22"/>
                      <w:lang w:val="en-US"/>
                    </w:rPr>
                    <w:t xml:space="preserve"> </w:t>
                  </w:r>
                  <w:proofErr w:type="spellStart"/>
                  <w:r w:rsidRPr="00A42680">
                    <w:rPr>
                      <w:sz w:val="22"/>
                      <w:szCs w:val="22"/>
                      <w:lang w:val="en-US"/>
                    </w:rPr>
                    <w:t>Maju</w:t>
                  </w:r>
                  <w:proofErr w:type="spellEnd"/>
                  <w:r w:rsidRPr="00A42680">
                    <w:rPr>
                      <w:sz w:val="22"/>
                      <w:szCs w:val="22"/>
                      <w:lang w:val="en-US"/>
                    </w:rPr>
                    <w:t>, 26060, Kuantan, Pahang</w:t>
                  </w:r>
                </w:p>
                <w:p w:rsidR="00986865" w:rsidRPr="00A42680" w:rsidRDefault="00986865" w:rsidP="00986865">
                  <w:pPr>
                    <w:rPr>
                      <w:sz w:val="22"/>
                      <w:szCs w:val="22"/>
                      <w:lang w:val="en-US"/>
                    </w:rPr>
                  </w:pPr>
                  <w:r w:rsidRPr="00A42680">
                    <w:rPr>
                      <w:sz w:val="22"/>
                      <w:szCs w:val="22"/>
                      <w:lang w:val="en-US"/>
                    </w:rPr>
                    <w:t>Telephone number: +603 9226 2000</w:t>
                  </w:r>
                </w:p>
                <w:p w:rsidR="00986865" w:rsidRPr="00A42680" w:rsidRDefault="00986865" w:rsidP="00986865">
                  <w:pPr>
                    <w:rPr>
                      <w:sz w:val="22"/>
                      <w:szCs w:val="22"/>
                      <w:lang w:val="en-US"/>
                    </w:rPr>
                  </w:pPr>
                  <w:r w:rsidRPr="00A42680">
                    <w:rPr>
                      <w:sz w:val="22"/>
                      <w:szCs w:val="22"/>
                      <w:lang w:val="en-US"/>
                    </w:rPr>
                    <w:t xml:space="preserve">Fax number: +603 9226 2000 </w:t>
                  </w:r>
                </w:p>
                <w:p w:rsidR="00986865" w:rsidRPr="00A42680" w:rsidRDefault="00986865" w:rsidP="00986865">
                  <w:pPr>
                    <w:rPr>
                      <w:sz w:val="22"/>
                      <w:szCs w:val="22"/>
                      <w:lang w:val="en-US"/>
                    </w:rPr>
                  </w:pPr>
                  <w:r w:rsidRPr="00A42680">
                    <w:rPr>
                      <w:sz w:val="22"/>
                      <w:szCs w:val="22"/>
                      <w:lang w:val="en-US"/>
                    </w:rPr>
                    <w:t>E-mail Address:dssm.my2018@gmail.com</w:t>
                  </w:r>
                </w:p>
                <w:p w:rsidR="00986865" w:rsidRPr="00A42680" w:rsidRDefault="00986865" w:rsidP="00986865">
                  <w:pPr>
                    <w:rPr>
                      <w:sz w:val="22"/>
                      <w:szCs w:val="22"/>
                    </w:rPr>
                  </w:pPr>
                  <w:proofErr w:type="spellStart"/>
                  <w:r w:rsidRPr="00A42680">
                    <w:rPr>
                      <w:sz w:val="22"/>
                      <w:szCs w:val="22"/>
                    </w:rPr>
                    <w:t>Other</w:t>
                  </w:r>
                  <w:proofErr w:type="spellEnd"/>
                  <w:r w:rsidRPr="00A42680">
                    <w:rPr>
                      <w:sz w:val="22"/>
                      <w:szCs w:val="22"/>
                    </w:rPr>
                    <w:t xml:space="preserve"> relevant information: www.duniasenisilatmelayu.blogspot.com</w:t>
                  </w:r>
                </w:p>
              </w:tc>
            </w:tr>
          </w:tbl>
          <w:p w:rsidR="00C470FF" w:rsidRPr="00A42680" w:rsidRDefault="00C470FF" w:rsidP="00571FA0">
            <w:pPr>
              <w:pStyle w:val="formtext"/>
              <w:tabs>
                <w:tab w:val="left" w:pos="567"/>
                <w:tab w:val="left" w:pos="1134"/>
                <w:tab w:val="left" w:pos="1701"/>
              </w:tabs>
              <w:spacing w:before="120" w:after="120" w:line="240" w:lineRule="auto"/>
              <w:ind w:right="135"/>
              <w:rPr>
                <w:lang w:val="en-GB"/>
              </w:rPr>
            </w:pPr>
          </w:p>
        </w:tc>
      </w:tr>
      <w:tr w:rsidR="00BF3D11" w:rsidRPr="00A42680" w:rsidTr="009A04D3">
        <w:tc>
          <w:tcPr>
            <w:tcW w:w="9674" w:type="dxa"/>
            <w:gridSpan w:val="2"/>
            <w:tcBorders>
              <w:top w:val="nil"/>
              <w:left w:val="nil"/>
              <w:bottom w:val="nil"/>
              <w:right w:val="nil"/>
            </w:tcBorders>
            <w:shd w:val="clear" w:color="auto" w:fill="D9D9D9"/>
          </w:tcPr>
          <w:p w:rsidR="00BF3D11" w:rsidRPr="00A42680" w:rsidRDefault="00BF3D11" w:rsidP="00571FA0">
            <w:pPr>
              <w:pStyle w:val="Grille01N"/>
              <w:keepNext w:val="0"/>
              <w:spacing w:line="240" w:lineRule="auto"/>
              <w:ind w:left="709" w:right="136" w:hanging="567"/>
              <w:jc w:val="left"/>
              <w:rPr>
                <w:rFonts w:eastAsia="SimSun" w:cs="Arial"/>
                <w:bCs/>
                <w:smallCaps w:val="0"/>
                <w:sz w:val="24"/>
              </w:rPr>
            </w:pPr>
            <w:r w:rsidRPr="00A42680">
              <w:rPr>
                <w:bCs/>
                <w:smallCaps w:val="0"/>
                <w:sz w:val="24"/>
              </w:rPr>
              <w:lastRenderedPageBreak/>
              <w:t>4.</w:t>
            </w:r>
            <w:r w:rsidRPr="00A42680">
              <w:rPr>
                <w:bCs/>
                <w:smallCaps w:val="0"/>
                <w:sz w:val="24"/>
              </w:rPr>
              <w:tab/>
              <w:t>Participation et consentement des communautés dans le processus de candidature</w:t>
            </w:r>
          </w:p>
        </w:tc>
      </w:tr>
      <w:tr w:rsidR="000B3A4D" w:rsidRPr="00A42680" w:rsidTr="009A04D3">
        <w:tc>
          <w:tcPr>
            <w:tcW w:w="9674" w:type="dxa"/>
            <w:gridSpan w:val="2"/>
            <w:tcBorders>
              <w:top w:val="nil"/>
              <w:left w:val="nil"/>
              <w:bottom w:val="nil"/>
              <w:right w:val="nil"/>
            </w:tcBorders>
            <w:shd w:val="clear" w:color="auto" w:fill="auto"/>
          </w:tcPr>
          <w:p w:rsidR="000B3A4D" w:rsidRPr="00A42680" w:rsidRDefault="00C528D8" w:rsidP="00571FA0">
            <w:pPr>
              <w:pStyle w:val="Info03"/>
              <w:keepNext w:val="0"/>
              <w:spacing w:before="120" w:line="240" w:lineRule="auto"/>
              <w:ind w:right="135"/>
              <w:rPr>
                <w:szCs w:val="20"/>
              </w:rPr>
            </w:pPr>
            <w:r w:rsidRPr="00A42680">
              <w:rPr>
                <w:sz w:val="18"/>
                <w:szCs w:val="18"/>
              </w:rPr>
              <w:t xml:space="preserve">Pour le </w:t>
            </w:r>
            <w:r w:rsidRPr="00A42680">
              <w:rPr>
                <w:b/>
                <w:sz w:val="18"/>
                <w:szCs w:val="18"/>
              </w:rPr>
              <w:t>critère R.4</w:t>
            </w:r>
            <w:r w:rsidRPr="00A42680">
              <w:rPr>
                <w:sz w:val="18"/>
                <w:szCs w:val="18"/>
              </w:rPr>
              <w:t xml:space="preserve">, les États </w:t>
            </w:r>
            <w:r w:rsidRPr="00A42680">
              <w:rPr>
                <w:b/>
                <w:sz w:val="18"/>
                <w:szCs w:val="18"/>
              </w:rPr>
              <w:t>doivent démontrer que « l</w:t>
            </w:r>
            <w:r w:rsidR="00437287">
              <w:rPr>
                <w:b/>
                <w:sz w:val="18"/>
                <w:szCs w:val="18"/>
              </w:rPr>
              <w:t>’</w:t>
            </w:r>
            <w:r w:rsidRPr="00A42680">
              <w:rPr>
                <w:b/>
                <w:sz w:val="18"/>
                <w:szCs w:val="18"/>
              </w:rPr>
              <w:t>élément a été soumis au terme de la participation la plus large possible de la communauté, du groupe ou, le cas échéant, des individus concernés et avec leur consentement libre, préalable et éclairé »</w:t>
            </w:r>
            <w:r w:rsidRPr="00A42680">
              <w:rPr>
                <w:sz w:val="18"/>
                <w:szCs w:val="18"/>
              </w:rPr>
              <w:t>.</w:t>
            </w:r>
          </w:p>
        </w:tc>
      </w:tr>
      <w:tr w:rsidR="000B3A4D" w:rsidRPr="00A42680" w:rsidTr="009A04D3">
        <w:tc>
          <w:tcPr>
            <w:tcW w:w="9674" w:type="dxa"/>
            <w:gridSpan w:val="2"/>
            <w:tcBorders>
              <w:top w:val="nil"/>
              <w:left w:val="nil"/>
              <w:right w:val="nil"/>
            </w:tcBorders>
            <w:shd w:val="clear" w:color="auto" w:fill="auto"/>
          </w:tcPr>
          <w:p w:rsidR="000B3A4D" w:rsidRPr="00A42680" w:rsidRDefault="000B3A4D" w:rsidP="00571FA0">
            <w:pPr>
              <w:pStyle w:val="Grille02N"/>
              <w:keepNext w:val="0"/>
              <w:ind w:left="709" w:right="135" w:hanging="567"/>
              <w:jc w:val="left"/>
            </w:pPr>
            <w:r w:rsidRPr="00A42680">
              <w:t>4.a.</w:t>
            </w:r>
            <w:r w:rsidRPr="00A42680">
              <w:tab/>
              <w:t>Participation des communautés, groupes et individus concernés dans le processus de candidature</w:t>
            </w:r>
          </w:p>
          <w:p w:rsidR="00C528D8" w:rsidRPr="00A42680" w:rsidRDefault="00C528D8" w:rsidP="00571FA0">
            <w:pPr>
              <w:pStyle w:val="Info03"/>
              <w:keepNext w:val="0"/>
              <w:spacing w:before="120" w:line="240" w:lineRule="auto"/>
              <w:ind w:right="135"/>
              <w:rPr>
                <w:rFonts w:eastAsia="SimSun"/>
                <w:sz w:val="18"/>
                <w:szCs w:val="18"/>
              </w:rPr>
            </w:pPr>
            <w:r w:rsidRPr="00A42680">
              <w:rPr>
                <w:sz w:val="18"/>
                <w:szCs w:val="18"/>
              </w:rPr>
              <w:t>Décrivez comment la communauté, le groupe et, le cas échéant, les individus concernés ont participé activement à toutes les étapes de la préparation de la candidature, y compris au sujet du rôle du genre.</w:t>
            </w:r>
          </w:p>
          <w:p w:rsidR="000B3A4D" w:rsidRPr="00A42680" w:rsidRDefault="00C528D8" w:rsidP="00571FA0">
            <w:pPr>
              <w:pStyle w:val="Info03"/>
              <w:keepNext w:val="0"/>
              <w:spacing w:before="120" w:after="0" w:line="240" w:lineRule="auto"/>
              <w:ind w:right="136"/>
              <w:rPr>
                <w:rFonts w:eastAsia="SimSun"/>
                <w:sz w:val="18"/>
                <w:szCs w:val="18"/>
              </w:rPr>
            </w:pPr>
            <w:r w:rsidRPr="00A42680">
              <w:rPr>
                <w:sz w:val="18"/>
                <w:szCs w:val="18"/>
              </w:rPr>
              <w:t>Les États parties sont encouragés à préparer les candidatures avec la participation de nombreuses autres parties concernées, notamment, s</w:t>
            </w:r>
            <w:r w:rsidR="00437287">
              <w:rPr>
                <w:sz w:val="18"/>
                <w:szCs w:val="18"/>
              </w:rPr>
              <w:t>’</w:t>
            </w:r>
            <w:r w:rsidRPr="00A42680">
              <w:rPr>
                <w:sz w:val="18"/>
                <w:szCs w:val="18"/>
              </w:rPr>
              <w:t>il y a lieu, les collectivités locales et régionales, les communautés, les organisations non gouvernementales, les instituts de recherche, les centres d</w:t>
            </w:r>
            <w:r w:rsidR="00437287">
              <w:rPr>
                <w:sz w:val="18"/>
                <w:szCs w:val="18"/>
              </w:rPr>
              <w:t>’</w:t>
            </w:r>
            <w:r w:rsidRPr="00A42680">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437287">
              <w:rPr>
                <w:sz w:val="18"/>
                <w:szCs w:val="18"/>
              </w:rPr>
              <w:t>’</w:t>
            </w:r>
            <w:r w:rsidRPr="00A42680">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437287">
              <w:rPr>
                <w:sz w:val="18"/>
                <w:szCs w:val="18"/>
              </w:rPr>
              <w:t>’</w:t>
            </w:r>
            <w:r w:rsidRPr="00A42680">
              <w:rPr>
                <w:sz w:val="18"/>
                <w:szCs w:val="18"/>
              </w:rPr>
              <w:t>article 15 de la Convention.</w:t>
            </w:r>
          </w:p>
          <w:p w:rsidR="000B3A4D" w:rsidRPr="00A42680" w:rsidRDefault="00FD52DD" w:rsidP="00571FA0">
            <w:pPr>
              <w:pStyle w:val="Info03"/>
              <w:keepNext w:val="0"/>
              <w:tabs>
                <w:tab w:val="clear" w:pos="567"/>
              </w:tabs>
              <w:spacing w:line="240" w:lineRule="auto"/>
              <w:ind w:left="794" w:right="136"/>
              <w:jc w:val="right"/>
              <w:rPr>
                <w:i w:val="0"/>
                <w:sz w:val="18"/>
                <w:szCs w:val="18"/>
              </w:rPr>
            </w:pPr>
            <w:r w:rsidRPr="00A42680">
              <w:rPr>
                <w:rStyle w:val="Emphasis"/>
                <w:i/>
                <w:color w:val="000000"/>
                <w:sz w:val="18"/>
                <w:szCs w:val="18"/>
              </w:rPr>
              <w:t>Minimum 340 mots et maximum 570 mots</w:t>
            </w:r>
          </w:p>
        </w:tc>
      </w:tr>
      <w:tr w:rsidR="000B3A4D"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lastRenderedPageBreak/>
              <w:t xml:space="preserve">La candidature du </w:t>
            </w:r>
            <w:proofErr w:type="spellStart"/>
            <w:r w:rsidRPr="00A42680">
              <w:t>silat</w:t>
            </w:r>
            <w:proofErr w:type="spellEnd"/>
            <w:r w:rsidRPr="00A42680">
              <w:t xml:space="preserve"> pour inscription sur la Liste représentative a été préparée avec la participation des praticiens, de la </w:t>
            </w:r>
            <w:proofErr w:type="spellStart"/>
            <w:r w:rsidRPr="00A42680">
              <w:t>Persatuan</w:t>
            </w:r>
            <w:proofErr w:type="spellEnd"/>
            <w:r w:rsidRPr="00A42680">
              <w:t xml:space="preserve"> </w:t>
            </w:r>
            <w:proofErr w:type="spellStart"/>
            <w:r w:rsidRPr="00A42680">
              <w:t>Dunia</w:t>
            </w:r>
            <w:proofErr w:type="spellEnd"/>
            <w:r w:rsidRPr="00A42680">
              <w:t xml:space="preserve"> </w:t>
            </w:r>
            <w:proofErr w:type="spellStart"/>
            <w:r w:rsidRPr="00A42680">
              <w:t>Seni</w:t>
            </w:r>
            <w:proofErr w:type="spellEnd"/>
            <w:r w:rsidRPr="00A42680">
              <w:t xml:space="preserve"> Silat </w:t>
            </w:r>
            <w:proofErr w:type="spellStart"/>
            <w:r w:rsidRPr="00A42680">
              <w:t>Melayu</w:t>
            </w:r>
            <w:proofErr w:type="spellEnd"/>
            <w:r w:rsidRPr="00A42680">
              <w:t xml:space="preserve"> Malaysia (DSSM) et de la </w:t>
            </w:r>
            <w:proofErr w:type="spellStart"/>
            <w:r w:rsidRPr="00A42680">
              <w:t>Persekutuan</w:t>
            </w:r>
            <w:proofErr w:type="spellEnd"/>
            <w:r w:rsidRPr="00A42680">
              <w:t xml:space="preserve"> Silat </w:t>
            </w:r>
            <w:proofErr w:type="spellStart"/>
            <w:r w:rsidRPr="00A42680">
              <w:t>Kebangsaan</w:t>
            </w:r>
            <w:proofErr w:type="spellEnd"/>
            <w:r w:rsidRPr="00A42680">
              <w:t xml:space="preserve"> Malaysia (PESAKA). Elle a ensuite fait l</w:t>
            </w:r>
            <w:r w:rsidR="00437287">
              <w:t>’</w:t>
            </w:r>
            <w:r w:rsidRPr="00A42680">
              <w:t>objet d</w:t>
            </w:r>
            <w:r w:rsidR="00437287">
              <w:t>’</w:t>
            </w:r>
            <w:r w:rsidRPr="00A42680">
              <w:t xml:space="preserve">un accord unanime et les communautés et toutes les autres parties concernées ont consenti que la Malaisie propose le </w:t>
            </w:r>
            <w:proofErr w:type="spellStart"/>
            <w:r w:rsidRPr="00A42680">
              <w:t>silat</w:t>
            </w:r>
            <w:proofErr w:type="spellEnd"/>
            <w:r w:rsidRPr="00A42680">
              <w:t xml:space="preserve"> pour inscription sur la Liste représentative du PCI de l</w:t>
            </w:r>
            <w:r w:rsidR="00437287">
              <w:t>’</w:t>
            </w:r>
            <w:r w:rsidRPr="00A42680">
              <w:t>humanité dans le cadre de la Convention de 2003.</w:t>
            </w:r>
          </w:p>
          <w:p w:rsidR="00983C31" w:rsidRPr="00A42680" w:rsidRDefault="00983C31" w:rsidP="00983C31">
            <w:pPr>
              <w:pStyle w:val="formtext"/>
              <w:spacing w:before="120" w:after="120"/>
              <w:jc w:val="both"/>
              <w:rPr>
                <w:rFonts w:cs="Arial"/>
                <w:noProof/>
              </w:rPr>
            </w:pPr>
            <w:r w:rsidRPr="00A42680">
              <w:t xml:space="preserve">Au total, 548 associations réparties dans les 14 États de la Malaisie pratiquent activement le </w:t>
            </w:r>
            <w:proofErr w:type="spellStart"/>
            <w:r w:rsidRPr="00A42680">
              <w:t>silat</w:t>
            </w:r>
            <w:proofErr w:type="spellEnd"/>
            <w:r w:rsidRPr="00A42680">
              <w:t>. En règle générale, ces associations/communautés sont chapeautées par deux organismes/consortiums principaux. Les deux organismes en question sont la PESAKA et la DSSM.  La PESAKA s</w:t>
            </w:r>
            <w:r w:rsidR="00437287">
              <w:t>’</w:t>
            </w:r>
            <w:r w:rsidRPr="00A42680">
              <w:t xml:space="preserve">intéresse au </w:t>
            </w:r>
            <w:proofErr w:type="spellStart"/>
            <w:r w:rsidRPr="00A42680">
              <w:t>silat</w:t>
            </w:r>
            <w:proofErr w:type="spellEnd"/>
            <w:r w:rsidRPr="00A42680">
              <w:t xml:space="preserve"> en tant qu</w:t>
            </w:r>
            <w:r w:rsidR="00437287">
              <w:t>’</w:t>
            </w:r>
            <w:r w:rsidRPr="00A42680">
              <w:t xml:space="preserve">activité sportive tout en tenant compte de son aspect artistique et en proposant des spectacles de </w:t>
            </w:r>
            <w:proofErr w:type="spellStart"/>
            <w:r w:rsidRPr="00A42680">
              <w:t>silat</w:t>
            </w:r>
            <w:proofErr w:type="spellEnd"/>
            <w:r w:rsidRPr="00A42680">
              <w:t xml:space="preserve">. La DSSM est davantage tournée vers les aspects culturels et récréatifs du </w:t>
            </w:r>
            <w:proofErr w:type="spellStart"/>
            <w:r w:rsidRPr="00A42680">
              <w:t>silat</w:t>
            </w:r>
            <w:proofErr w:type="spellEnd"/>
            <w:r w:rsidRPr="00A42680">
              <w:t xml:space="preserve"> en tant qu</w:t>
            </w:r>
            <w:r w:rsidR="00437287">
              <w:t>’</w:t>
            </w:r>
            <w:r w:rsidRPr="00A42680">
              <w:t xml:space="preserve">art. Ces deux organismes participent activement à plusieurs programmes/activités depuis de nombreuses années pour sauvegarder et encourager la pratique du </w:t>
            </w:r>
            <w:proofErr w:type="spellStart"/>
            <w:r w:rsidRPr="00A42680">
              <w:t>silat</w:t>
            </w:r>
            <w:proofErr w:type="spellEnd"/>
            <w:r w:rsidRPr="00A42680">
              <w:t xml:space="preserve">. Ils ont ainsi coordonné les programmes et les activités de différentes associations/communautés de </w:t>
            </w:r>
            <w:proofErr w:type="spellStart"/>
            <w:r w:rsidRPr="00A42680">
              <w:t>silat</w:t>
            </w:r>
            <w:proofErr w:type="spellEnd"/>
            <w:r w:rsidRPr="00A42680">
              <w:t xml:space="preserve"> à travers la Malaisie en tenant compte de l</w:t>
            </w:r>
            <w:r w:rsidR="00437287">
              <w:t>’</w:t>
            </w:r>
            <w:r w:rsidRPr="00A42680">
              <w:t>intérêt commun de ces communautés. L</w:t>
            </w:r>
            <w:r w:rsidR="00437287">
              <w:t>’</w:t>
            </w:r>
            <w:r w:rsidRPr="00A42680">
              <w:t>initiative de la candidature émane de ces deux principaux organismes. Plusieurs réunions administratives ont été organisées à Kuala Lumpur avec l</w:t>
            </w:r>
            <w:r w:rsidR="00437287">
              <w:t>’</w:t>
            </w:r>
            <w:r w:rsidRPr="00A42680">
              <w:t>un et l</w:t>
            </w:r>
            <w:r w:rsidR="00437287">
              <w:t>’</w:t>
            </w:r>
            <w:r w:rsidRPr="00A42680">
              <w:t>autre de ces organismes. Les réunions avec le PESAKA ont mis en évidence l</w:t>
            </w:r>
            <w:r w:rsidR="00437287">
              <w:t>’</w:t>
            </w:r>
            <w:r w:rsidRPr="00A42680">
              <w:t>intérêt de la quasi-totalité des associations affiliées à la PESAKA et ont donné lieu à une proposition d</w:t>
            </w:r>
            <w:r w:rsidR="00437287">
              <w:t>’</w:t>
            </w:r>
            <w:r w:rsidRPr="00A42680">
              <w:t>inclusion d</w:t>
            </w:r>
            <w:r w:rsidR="00437287">
              <w:t>’</w:t>
            </w:r>
            <w:r w:rsidRPr="00A42680">
              <w:t>un plan qui permettrait d</w:t>
            </w:r>
            <w:r w:rsidR="00437287">
              <w:t>’</w:t>
            </w:r>
            <w:r w:rsidRPr="00A42680">
              <w:t xml:space="preserve">accroître la pratique du </w:t>
            </w:r>
            <w:proofErr w:type="spellStart"/>
            <w:r w:rsidRPr="00A42680">
              <w:t>silat</w:t>
            </w:r>
            <w:proofErr w:type="spellEnd"/>
            <w:r w:rsidRPr="00A42680">
              <w:t xml:space="preserve"> en tant que sport. La DSSM, quant à elle, s</w:t>
            </w:r>
            <w:r w:rsidR="00437287">
              <w:t>’</w:t>
            </w:r>
            <w:r w:rsidRPr="00A42680">
              <w:t xml:space="preserve">intéresse davantage au </w:t>
            </w:r>
            <w:proofErr w:type="spellStart"/>
            <w:r w:rsidRPr="00A42680">
              <w:t>silat</w:t>
            </w:r>
            <w:proofErr w:type="spellEnd"/>
            <w:r w:rsidRPr="00A42680">
              <w:t xml:space="preserve"> en tant qu</w:t>
            </w:r>
            <w:r w:rsidR="00437287">
              <w:t>’</w:t>
            </w:r>
            <w:r w:rsidRPr="00A42680">
              <w:t xml:space="preserve">art du spectacle. De nombreux professeurs de </w:t>
            </w:r>
            <w:proofErr w:type="spellStart"/>
            <w:r w:rsidRPr="00A42680">
              <w:t>silat</w:t>
            </w:r>
            <w:proofErr w:type="spellEnd"/>
            <w:r w:rsidRPr="00A42680">
              <w:t xml:space="preserve"> et formateurs de Sri Kandi, ou guerrières, ont participé aux discussions et aux réunions organisées dans les États de Johor et de Selangor dans le cadre des activités et des programmes de la DSSM.</w:t>
            </w:r>
          </w:p>
          <w:p w:rsidR="00983C31" w:rsidRPr="00A42680" w:rsidRDefault="00983C31" w:rsidP="00983C31">
            <w:pPr>
              <w:pStyle w:val="formtext"/>
              <w:spacing w:before="120" w:after="120"/>
              <w:jc w:val="both"/>
              <w:rPr>
                <w:rFonts w:cs="Arial"/>
                <w:noProof/>
              </w:rPr>
            </w:pPr>
            <w:r w:rsidRPr="00A42680">
              <w:t xml:space="preserve">Ce dossier a été préparé après la réalisation de plusieurs entretiens avec les maîtres du </w:t>
            </w:r>
            <w:proofErr w:type="spellStart"/>
            <w:r w:rsidRPr="00A42680">
              <w:t>silat</w:t>
            </w:r>
            <w:proofErr w:type="spellEnd"/>
            <w:r w:rsidRPr="00A42680">
              <w:t>, les praticiens et les communautés/associations concernées et après s</w:t>
            </w:r>
            <w:r w:rsidR="00437287">
              <w:t>’</w:t>
            </w:r>
            <w:r w:rsidRPr="00A42680">
              <w:t>être assuré de leur compréhension de la candidature pour inscription sur la Liste représentative. Les maîtres et les groupes concernés ont présenté des enregistrements d</w:t>
            </w:r>
            <w:r w:rsidR="00437287">
              <w:t>’</w:t>
            </w:r>
            <w:r w:rsidRPr="00A42680">
              <w:t xml:space="preserve">activités récentes et participé à des enregistrements vidéo sur le terrain pour préparer la candidature. Les maîtres, les associations et les communautés locales en lien avec le </w:t>
            </w:r>
            <w:proofErr w:type="spellStart"/>
            <w:r w:rsidRPr="00A42680">
              <w:t>silat</w:t>
            </w:r>
            <w:proofErr w:type="spellEnd"/>
            <w:r w:rsidRPr="00A42680">
              <w:t xml:space="preserve"> sont très fiers de cette candidature. Ils ont manifesté un grand intérêt et leur soutien à cet égard et espèrent que la candidature conférera une nouvelle dimension à l</w:t>
            </w:r>
            <w:r w:rsidR="00437287">
              <w:t>’</w:t>
            </w:r>
            <w:r w:rsidRPr="00A42680">
              <w:t xml:space="preserve">existence du </w:t>
            </w:r>
            <w:proofErr w:type="spellStart"/>
            <w:r w:rsidRPr="00A42680">
              <w:t>silat</w:t>
            </w:r>
            <w:proofErr w:type="spellEnd"/>
            <w:r w:rsidRPr="00A42680">
              <w:t xml:space="preserve"> en Malaisie.</w:t>
            </w:r>
          </w:p>
          <w:p w:rsidR="000B3A4D" w:rsidRPr="00A42680" w:rsidRDefault="00983C31" w:rsidP="007818E5">
            <w:pPr>
              <w:pStyle w:val="formtext"/>
              <w:spacing w:before="120" w:after="0" w:line="240" w:lineRule="auto"/>
              <w:jc w:val="both"/>
            </w:pPr>
            <w:r w:rsidRPr="00A42680">
              <w:t xml:space="preserve">Le 30 octobre 2017, le Département du patrimoine national a organisé une réunion avec la </w:t>
            </w:r>
            <w:proofErr w:type="spellStart"/>
            <w:r w:rsidRPr="00A42680">
              <w:t>Persekutuan</w:t>
            </w:r>
            <w:proofErr w:type="spellEnd"/>
            <w:r w:rsidRPr="00A42680">
              <w:t xml:space="preserve"> Silat </w:t>
            </w:r>
            <w:proofErr w:type="spellStart"/>
            <w:r w:rsidRPr="00A42680">
              <w:t>Kebangsaan</w:t>
            </w:r>
            <w:proofErr w:type="spellEnd"/>
            <w:r w:rsidRPr="00A42680">
              <w:t xml:space="preserve"> Malaysia (PESAKA) pour bénéficier de ses conseils et obtenir son consentement à l</w:t>
            </w:r>
            <w:r w:rsidR="00437287">
              <w:t>’</w:t>
            </w:r>
            <w:r w:rsidRPr="00A42680">
              <w:t xml:space="preserve">égard de la présente candidature. Une autre réunion a été organisée avec la </w:t>
            </w:r>
            <w:proofErr w:type="spellStart"/>
            <w:r w:rsidRPr="00A42680">
              <w:t>Dunia</w:t>
            </w:r>
            <w:proofErr w:type="spellEnd"/>
            <w:r w:rsidRPr="00A42680">
              <w:t xml:space="preserve"> </w:t>
            </w:r>
            <w:proofErr w:type="spellStart"/>
            <w:r w:rsidRPr="00A42680">
              <w:t>Seni</w:t>
            </w:r>
            <w:proofErr w:type="spellEnd"/>
            <w:r w:rsidRPr="00A42680">
              <w:t xml:space="preserve"> Silat </w:t>
            </w:r>
            <w:proofErr w:type="spellStart"/>
            <w:r w:rsidRPr="00A42680">
              <w:t>Melayu</w:t>
            </w:r>
            <w:proofErr w:type="spellEnd"/>
            <w:r w:rsidRPr="00A42680">
              <w:t xml:space="preserve"> Malaysia (DSSM) le 26 janvier 2018 dans le même objectif.</w:t>
            </w:r>
          </w:p>
        </w:tc>
      </w:tr>
      <w:tr w:rsidR="000B3A4D" w:rsidRPr="00A42680" w:rsidTr="009A04D3">
        <w:tc>
          <w:tcPr>
            <w:tcW w:w="9674" w:type="dxa"/>
            <w:gridSpan w:val="2"/>
            <w:tcBorders>
              <w:top w:val="nil"/>
              <w:left w:val="nil"/>
              <w:right w:val="nil"/>
            </w:tcBorders>
            <w:shd w:val="clear" w:color="auto" w:fill="auto"/>
          </w:tcPr>
          <w:p w:rsidR="000B3A4D" w:rsidRPr="00A42680" w:rsidRDefault="000B3A4D" w:rsidP="00571FA0">
            <w:pPr>
              <w:pStyle w:val="Grille02N"/>
              <w:keepNext w:val="0"/>
              <w:ind w:left="709" w:right="136" w:hanging="567"/>
              <w:jc w:val="left"/>
            </w:pPr>
            <w:r w:rsidRPr="00A42680">
              <w:t>4.b.</w:t>
            </w:r>
            <w:r w:rsidRPr="00A42680">
              <w:tab/>
              <w:t>Consentement libre, préalable et éclairé à la candidature</w:t>
            </w:r>
          </w:p>
          <w:p w:rsidR="001976B4" w:rsidRPr="00A42680" w:rsidRDefault="001976B4" w:rsidP="00571FA0">
            <w:pPr>
              <w:pStyle w:val="Info03"/>
              <w:keepNext w:val="0"/>
              <w:spacing w:before="120" w:line="240" w:lineRule="auto"/>
              <w:ind w:right="135"/>
              <w:rPr>
                <w:rFonts w:eastAsia="SimSun"/>
                <w:sz w:val="18"/>
                <w:szCs w:val="18"/>
              </w:rPr>
            </w:pPr>
            <w:r w:rsidRPr="00A42680">
              <w:rPr>
                <w:sz w:val="18"/>
                <w:szCs w:val="18"/>
              </w:rPr>
              <w:t>Le consentement libre, préalable et éclairé de la communauté, du groupe ou, le cas échéant, des individus concernés par la proposition de l</w:t>
            </w:r>
            <w:r w:rsidR="00437287">
              <w:rPr>
                <w:sz w:val="18"/>
                <w:szCs w:val="18"/>
              </w:rPr>
              <w:t>’</w:t>
            </w:r>
            <w:r w:rsidRPr="00A42680">
              <w:rPr>
                <w:sz w:val="18"/>
                <w:szCs w:val="18"/>
              </w:rPr>
              <w:t>élément pour inscription peut être démontré par une déclaration écrite ou enregistrée, ou par tout autre moyen, selon le régime juridique de l</w:t>
            </w:r>
            <w:r w:rsidR="00437287">
              <w:rPr>
                <w:sz w:val="18"/>
                <w:szCs w:val="18"/>
              </w:rPr>
              <w:t>’</w:t>
            </w:r>
            <w:r w:rsidRPr="00A42680">
              <w:rPr>
                <w:sz w:val="18"/>
                <w:szCs w:val="18"/>
              </w:rPr>
              <w:t>État partie et l</w:t>
            </w:r>
            <w:r w:rsidR="00437287">
              <w:rPr>
                <w:sz w:val="18"/>
                <w:szCs w:val="18"/>
              </w:rPr>
              <w:t>’</w:t>
            </w:r>
            <w:r w:rsidRPr="00A42680">
              <w:rPr>
                <w:sz w:val="18"/>
                <w:szCs w:val="18"/>
              </w:rPr>
              <w:t>infinie variété des communautés et groupes concernés. Le Comité accueillera favorablement une diversité de manifestations ou d</w:t>
            </w:r>
            <w:r w:rsidR="00437287">
              <w:rPr>
                <w:sz w:val="18"/>
                <w:szCs w:val="18"/>
              </w:rPr>
              <w:t>’</w:t>
            </w:r>
            <w:r w:rsidRPr="00A42680">
              <w:rPr>
                <w:sz w:val="18"/>
                <w:szCs w:val="18"/>
              </w:rPr>
              <w:t>attestations de consentement des communautés au lieu de déclarations standard et uniformes. Les preuves du consentement libre, préalable et éclairé doivent être fournies dans l</w:t>
            </w:r>
            <w:r w:rsidR="00437287">
              <w:rPr>
                <w:sz w:val="18"/>
                <w:szCs w:val="18"/>
              </w:rPr>
              <w:t>’</w:t>
            </w:r>
            <w:r w:rsidRPr="00A42680">
              <w:rPr>
                <w:sz w:val="18"/>
                <w:szCs w:val="18"/>
              </w:rPr>
              <w:t>une des langues de travail du Comité (anglais ou français), ainsi que dans la langue de la communauté concernée si ses membres parlent des langues différentes de l</w:t>
            </w:r>
            <w:r w:rsidR="00437287">
              <w:rPr>
                <w:sz w:val="18"/>
                <w:szCs w:val="18"/>
              </w:rPr>
              <w:t>’</w:t>
            </w:r>
            <w:r w:rsidRPr="00A42680">
              <w:rPr>
                <w:sz w:val="18"/>
                <w:szCs w:val="18"/>
              </w:rPr>
              <w:t>anglais ou du français.</w:t>
            </w:r>
          </w:p>
          <w:p w:rsidR="000B3A4D" w:rsidRPr="00A42680" w:rsidRDefault="003568F4" w:rsidP="00571FA0">
            <w:pPr>
              <w:pStyle w:val="Info03"/>
              <w:keepNext w:val="0"/>
              <w:spacing w:before="120" w:after="0" w:line="240" w:lineRule="auto"/>
              <w:ind w:right="136"/>
              <w:rPr>
                <w:rFonts w:eastAsia="SimSun"/>
                <w:sz w:val="18"/>
                <w:szCs w:val="18"/>
              </w:rPr>
            </w:pPr>
            <w:r w:rsidRPr="00A42680">
              <w:rPr>
                <w:sz w:val="18"/>
                <w:szCs w:val="18"/>
              </w:rPr>
              <w:t>Joignez au formulaire de candidature les informations faisant état d</w:t>
            </w:r>
            <w:r w:rsidR="00437287">
              <w:rPr>
                <w:sz w:val="18"/>
                <w:szCs w:val="18"/>
              </w:rPr>
              <w:t>’</w:t>
            </w:r>
            <w:r w:rsidRPr="00A42680">
              <w:rPr>
                <w:sz w:val="18"/>
                <w:szCs w:val="18"/>
              </w:rPr>
              <w:t>un tel consentement en indiquant ci-dessous quels documents vous fournissez, comment ils ont été obtenus et quelles formes ils revêtent. Indiquez aussi le genre des personnes donnant leur consentement.</w:t>
            </w:r>
          </w:p>
          <w:p w:rsidR="000B3A4D" w:rsidRPr="00A42680" w:rsidRDefault="00FD52DD" w:rsidP="00571FA0">
            <w:pPr>
              <w:pStyle w:val="Info03"/>
              <w:keepNext w:val="0"/>
              <w:spacing w:line="240" w:lineRule="auto"/>
              <w:ind w:right="136"/>
              <w:jc w:val="right"/>
            </w:pPr>
            <w:r w:rsidRPr="00A42680">
              <w:rPr>
                <w:rStyle w:val="Emphasis"/>
                <w:i/>
                <w:color w:val="000000"/>
                <w:sz w:val="18"/>
                <w:szCs w:val="18"/>
              </w:rPr>
              <w:t>Minimum 170 mots et maximum 280 mots</w:t>
            </w:r>
          </w:p>
        </w:tc>
      </w:tr>
      <w:tr w:rsidR="000B3A4D"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983C31" w:rsidRPr="00A42680" w:rsidRDefault="00983C31" w:rsidP="007818E5">
            <w:pPr>
              <w:pStyle w:val="Rponse"/>
              <w:spacing w:before="0" w:after="120" w:line="240" w:lineRule="auto"/>
              <w:rPr>
                <w:rFonts w:eastAsia="SimSun"/>
                <w:noProof/>
              </w:rPr>
            </w:pPr>
            <w:r w:rsidRPr="00A42680">
              <w:t xml:space="preserve">Documents joints : </w:t>
            </w:r>
          </w:p>
          <w:p w:rsidR="00983C31" w:rsidRPr="00A42680" w:rsidRDefault="00983C31" w:rsidP="007818E5">
            <w:pPr>
              <w:pStyle w:val="Rponse"/>
              <w:keepNext/>
              <w:keepLines/>
              <w:spacing w:before="120" w:after="120" w:line="240" w:lineRule="auto"/>
              <w:rPr>
                <w:rFonts w:eastAsia="SimSun"/>
                <w:noProof/>
              </w:rPr>
            </w:pPr>
            <w:r w:rsidRPr="00A42680">
              <w:t xml:space="preserve">i) Lettres de consentement libre, préalable et éclairé de la </w:t>
            </w:r>
            <w:proofErr w:type="spellStart"/>
            <w:r w:rsidRPr="00A42680">
              <w:t>Persekutuan</w:t>
            </w:r>
            <w:proofErr w:type="spellEnd"/>
            <w:r w:rsidRPr="00A42680">
              <w:t xml:space="preserve"> Silat </w:t>
            </w:r>
            <w:proofErr w:type="spellStart"/>
            <w:r w:rsidRPr="00A42680">
              <w:t>Kebangsaan</w:t>
            </w:r>
            <w:proofErr w:type="spellEnd"/>
            <w:r w:rsidRPr="00A42680">
              <w:t xml:space="preserve"> Malaysia (PESAKA) et des associations qui lui sont affiliées.</w:t>
            </w:r>
          </w:p>
          <w:p w:rsidR="00983C31" w:rsidRPr="00A42680" w:rsidRDefault="00983C31" w:rsidP="007818E5">
            <w:pPr>
              <w:pStyle w:val="Rponse"/>
              <w:keepNext/>
              <w:keepLines/>
              <w:spacing w:before="120" w:after="120" w:line="240" w:lineRule="auto"/>
              <w:rPr>
                <w:rFonts w:eastAsia="SimSun"/>
                <w:noProof/>
              </w:rPr>
            </w:pPr>
            <w:r w:rsidRPr="00A42680">
              <w:t xml:space="preserve">ii) Lettres de consentement libre, préalable et éclairé de la </w:t>
            </w:r>
            <w:proofErr w:type="spellStart"/>
            <w:r w:rsidRPr="00A42680">
              <w:t>Persatuan</w:t>
            </w:r>
            <w:proofErr w:type="spellEnd"/>
            <w:r w:rsidRPr="00A42680">
              <w:t xml:space="preserve"> </w:t>
            </w:r>
            <w:proofErr w:type="spellStart"/>
            <w:r w:rsidRPr="00A42680">
              <w:t>Dunia</w:t>
            </w:r>
            <w:proofErr w:type="spellEnd"/>
            <w:r w:rsidRPr="00A42680">
              <w:t xml:space="preserve"> </w:t>
            </w:r>
            <w:proofErr w:type="spellStart"/>
            <w:r w:rsidRPr="00A42680">
              <w:t>Seni</w:t>
            </w:r>
            <w:proofErr w:type="spellEnd"/>
            <w:r w:rsidRPr="00A42680">
              <w:t xml:space="preserve"> Silat </w:t>
            </w:r>
            <w:proofErr w:type="spellStart"/>
            <w:r w:rsidRPr="00A42680">
              <w:t>Melayu</w:t>
            </w:r>
            <w:proofErr w:type="spellEnd"/>
            <w:r w:rsidRPr="00A42680">
              <w:t xml:space="preserve"> Malaysia (DSSM) et des associations qui lui sont affiliées, signées par Mme </w:t>
            </w:r>
            <w:proofErr w:type="spellStart"/>
            <w:r w:rsidRPr="00A42680">
              <w:t>Maimoon</w:t>
            </w:r>
            <w:proofErr w:type="spellEnd"/>
            <w:r w:rsidRPr="00A42680">
              <w:t xml:space="preserve"> Hussain, secrétaire bénévole.</w:t>
            </w:r>
          </w:p>
          <w:p w:rsidR="000B3A4D" w:rsidRPr="00A42680" w:rsidRDefault="00983C31" w:rsidP="007818E5">
            <w:pPr>
              <w:pStyle w:val="Rponse"/>
              <w:spacing w:before="120" w:after="0" w:line="240" w:lineRule="auto"/>
            </w:pPr>
            <w:r w:rsidRPr="00A42680">
              <w:t xml:space="preserve">La PESAKA et la DSSM ont été invitées par le Département du patrimoine national à plusieurs réunions relatives à la candidature et ont proposé de recueillir le consentement libre, préalable et </w:t>
            </w:r>
            <w:r w:rsidRPr="00A42680">
              <w:lastRenderedPageBreak/>
              <w:t>éclairé des associations qui leur sont affiliées dans les différents États de la Malaisie. En ce qui concerne le genre, la PESAKA était représentée par un secrétaire général de sexe masculin, tandis que la DSSM était représentée par une secrétaire bénévole de sexe féminin. Tous les deux sont à la fois administrateurs et praticiens. La répartition des genres au sein des associations concernées démontre une participation active des deux genres, sans aucune discrimination.</w:t>
            </w:r>
          </w:p>
        </w:tc>
      </w:tr>
      <w:tr w:rsidR="000B3A4D" w:rsidRPr="00A42680" w:rsidTr="009A04D3">
        <w:trPr>
          <w:trHeight w:val="709"/>
        </w:trPr>
        <w:tc>
          <w:tcPr>
            <w:tcW w:w="9674" w:type="dxa"/>
            <w:gridSpan w:val="2"/>
            <w:tcBorders>
              <w:top w:val="nil"/>
              <w:left w:val="nil"/>
              <w:right w:val="nil"/>
            </w:tcBorders>
            <w:shd w:val="clear" w:color="auto" w:fill="auto"/>
          </w:tcPr>
          <w:p w:rsidR="000B3A4D" w:rsidRPr="00A42680" w:rsidRDefault="000B3A4D" w:rsidP="00571FA0">
            <w:pPr>
              <w:pStyle w:val="Grille02N"/>
              <w:keepNext w:val="0"/>
              <w:ind w:left="709" w:right="136" w:hanging="567"/>
              <w:jc w:val="left"/>
            </w:pPr>
            <w:r w:rsidRPr="00A42680">
              <w:lastRenderedPageBreak/>
              <w:t>4.c.</w:t>
            </w:r>
            <w:r w:rsidRPr="00A42680">
              <w:tab/>
              <w:t>Respect des pratiques coutumières en matière d</w:t>
            </w:r>
            <w:r w:rsidR="00437287">
              <w:t>’</w:t>
            </w:r>
            <w:r w:rsidRPr="00A42680">
              <w:t>accès à l</w:t>
            </w:r>
            <w:r w:rsidR="00437287">
              <w:t>’</w:t>
            </w:r>
            <w:r w:rsidRPr="00A42680">
              <w:t>élément</w:t>
            </w:r>
          </w:p>
          <w:p w:rsidR="00C24491" w:rsidRPr="00A42680" w:rsidRDefault="001976B4" w:rsidP="00571FA0">
            <w:pPr>
              <w:pStyle w:val="Info03"/>
              <w:keepNext w:val="0"/>
              <w:spacing w:before="120" w:line="240" w:lineRule="auto"/>
              <w:ind w:right="135"/>
              <w:rPr>
                <w:rFonts w:eastAsia="SimSun"/>
                <w:sz w:val="18"/>
                <w:szCs w:val="18"/>
              </w:rPr>
            </w:pPr>
            <w:r w:rsidRPr="00A42680">
              <w:rPr>
                <w:sz w:val="18"/>
                <w:szCs w:val="18"/>
              </w:rPr>
              <w:t>L</w:t>
            </w:r>
            <w:r w:rsidR="00437287">
              <w:rPr>
                <w:sz w:val="18"/>
                <w:szCs w:val="18"/>
              </w:rPr>
              <w:t>’</w:t>
            </w:r>
            <w:r w:rsidRPr="00A42680">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437287">
              <w:rPr>
                <w:sz w:val="18"/>
                <w:szCs w:val="18"/>
              </w:rPr>
              <w:t>’</w:t>
            </w:r>
            <w:r w:rsidRPr="00A42680">
              <w:rPr>
                <w:sz w:val="18"/>
                <w:szCs w:val="18"/>
              </w:rPr>
              <w:t>inscription de l</w:t>
            </w:r>
            <w:r w:rsidR="00437287">
              <w:rPr>
                <w:sz w:val="18"/>
                <w:szCs w:val="18"/>
              </w:rPr>
              <w:t>’</w:t>
            </w:r>
            <w:r w:rsidRPr="00A42680">
              <w:rPr>
                <w:sz w:val="18"/>
                <w:szCs w:val="18"/>
              </w:rPr>
              <w:t>élément et la mise en œuvre des mesures de sauvegarde respecteraient pleinement de telles pratiques coutumières qui régissent l</w:t>
            </w:r>
            <w:r w:rsidR="00437287">
              <w:rPr>
                <w:sz w:val="18"/>
                <w:szCs w:val="18"/>
              </w:rPr>
              <w:t>’</w:t>
            </w:r>
            <w:r w:rsidRPr="00A42680">
              <w:rPr>
                <w:sz w:val="18"/>
                <w:szCs w:val="18"/>
              </w:rPr>
              <w:t>accès à des aspects spécifiques de ce patrimoine (cf. article 13 de la Convention). Décrivez toute mesure spécifique qui pourrait être nécessaire pour garantir ce respect.</w:t>
            </w:r>
          </w:p>
          <w:p w:rsidR="001976B4" w:rsidRPr="00A42680" w:rsidRDefault="00E8563D" w:rsidP="00571FA0">
            <w:pPr>
              <w:pStyle w:val="Info03"/>
              <w:keepNext w:val="0"/>
              <w:spacing w:before="120" w:after="0" w:line="240" w:lineRule="auto"/>
              <w:ind w:right="136"/>
              <w:rPr>
                <w:rFonts w:eastAsia="SimSun"/>
                <w:sz w:val="18"/>
                <w:szCs w:val="18"/>
              </w:rPr>
            </w:pPr>
            <w:r w:rsidRPr="00A42680">
              <w:rPr>
                <w:sz w:val="18"/>
                <w:szCs w:val="18"/>
              </w:rPr>
              <w:t>Si de telles pratiques n</w:t>
            </w:r>
            <w:r w:rsidR="00437287">
              <w:rPr>
                <w:sz w:val="18"/>
                <w:szCs w:val="18"/>
              </w:rPr>
              <w:t>’</w:t>
            </w:r>
            <w:r w:rsidRPr="00A42680">
              <w:rPr>
                <w:sz w:val="18"/>
                <w:szCs w:val="18"/>
              </w:rPr>
              <w:t>existent pas, veuillez fournir une déclaration claire de plus de 60 mots spécifiant qu</w:t>
            </w:r>
            <w:r w:rsidR="00437287">
              <w:rPr>
                <w:sz w:val="18"/>
                <w:szCs w:val="18"/>
              </w:rPr>
              <w:t>’</w:t>
            </w:r>
            <w:r w:rsidRPr="00A42680">
              <w:rPr>
                <w:sz w:val="18"/>
                <w:szCs w:val="18"/>
              </w:rPr>
              <w:t>il n</w:t>
            </w:r>
            <w:r w:rsidR="00437287">
              <w:rPr>
                <w:sz w:val="18"/>
                <w:szCs w:val="18"/>
              </w:rPr>
              <w:t>’</w:t>
            </w:r>
            <w:r w:rsidRPr="00A42680">
              <w:rPr>
                <w:sz w:val="18"/>
                <w:szCs w:val="18"/>
              </w:rPr>
              <w:t>y a pas de pratiques coutumières régissant l</w:t>
            </w:r>
            <w:r w:rsidR="00437287">
              <w:rPr>
                <w:sz w:val="18"/>
                <w:szCs w:val="18"/>
              </w:rPr>
              <w:t>’</w:t>
            </w:r>
            <w:r w:rsidRPr="00A42680">
              <w:rPr>
                <w:sz w:val="18"/>
                <w:szCs w:val="18"/>
              </w:rPr>
              <w:t>accès à cet élément.</w:t>
            </w:r>
          </w:p>
          <w:p w:rsidR="000B3A4D" w:rsidRPr="00A42680" w:rsidRDefault="00FD52DD" w:rsidP="00571FA0">
            <w:pPr>
              <w:pStyle w:val="Info03"/>
              <w:keepNext w:val="0"/>
              <w:spacing w:line="240" w:lineRule="auto"/>
              <w:ind w:right="136"/>
              <w:jc w:val="right"/>
              <w:rPr>
                <w:i w:val="0"/>
                <w:sz w:val="18"/>
                <w:szCs w:val="18"/>
              </w:rPr>
            </w:pPr>
            <w:r w:rsidRPr="00A42680">
              <w:rPr>
                <w:rStyle w:val="Emphasis"/>
                <w:i/>
                <w:color w:val="000000"/>
                <w:sz w:val="18"/>
                <w:szCs w:val="18"/>
              </w:rPr>
              <w:t>Minimum 60 mots et maximum 280 mots</w:t>
            </w:r>
          </w:p>
        </w:tc>
      </w:tr>
      <w:tr w:rsidR="000B3A4D" w:rsidRPr="00A42680" w:rsidTr="009A04D3">
        <w:tc>
          <w:tcPr>
            <w:tcW w:w="9674" w:type="dxa"/>
            <w:gridSpan w:val="2"/>
            <w:tcBorders>
              <w:bottom w:val="single" w:sz="4" w:space="0" w:color="auto"/>
            </w:tcBorders>
            <w:shd w:val="clear" w:color="auto" w:fill="auto"/>
            <w:tcMar>
              <w:top w:w="113" w:type="dxa"/>
              <w:left w:w="113" w:type="dxa"/>
              <w:bottom w:w="113" w:type="dxa"/>
              <w:right w:w="113" w:type="dxa"/>
            </w:tcMar>
          </w:tcPr>
          <w:p w:rsidR="000B3A4D" w:rsidRPr="00A42680" w:rsidRDefault="00983C31" w:rsidP="007818E5">
            <w:pPr>
              <w:pStyle w:val="formtext"/>
              <w:spacing w:before="0" w:after="0" w:line="240" w:lineRule="auto"/>
              <w:jc w:val="both"/>
            </w:pPr>
            <w:r w:rsidRPr="00A42680">
              <w:t>Aucune restriction ni aucun secret ne limitent l</w:t>
            </w:r>
            <w:r w:rsidR="00437287">
              <w:t>’</w:t>
            </w:r>
            <w:r w:rsidRPr="00A42680">
              <w:t xml:space="preserve">accès du </w:t>
            </w:r>
            <w:proofErr w:type="spellStart"/>
            <w:r w:rsidRPr="00A42680">
              <w:t>silat</w:t>
            </w:r>
            <w:proofErr w:type="spellEnd"/>
            <w:r w:rsidRPr="00A42680">
              <w:t xml:space="preserve">. Le </w:t>
            </w:r>
            <w:proofErr w:type="spellStart"/>
            <w:r w:rsidRPr="00A42680">
              <w:t>silat</w:t>
            </w:r>
            <w:proofErr w:type="spellEnd"/>
            <w:r w:rsidRPr="00A42680">
              <w:t xml:space="preserve"> est ouvert à tous ; il peut aussi bien être pratiqué par des Malaisiens que par des étrangers. Le </w:t>
            </w:r>
            <w:proofErr w:type="spellStart"/>
            <w:r w:rsidRPr="00A42680">
              <w:t>silat</w:t>
            </w:r>
            <w:proofErr w:type="spellEnd"/>
            <w:r w:rsidRPr="00A42680">
              <w:t xml:space="preserve"> est pratiqué en Malaisie dans des espaces ouverts ou des cours pour inciter des individus de toute situation sociale à participer et à pratiquer le </w:t>
            </w:r>
            <w:proofErr w:type="spellStart"/>
            <w:r w:rsidRPr="00A42680">
              <w:t>silat</w:t>
            </w:r>
            <w:proofErr w:type="spellEnd"/>
            <w:r w:rsidRPr="00A42680">
              <w:t xml:space="preserve"> en tant qu</w:t>
            </w:r>
            <w:r w:rsidR="00437287">
              <w:t>’</w:t>
            </w:r>
            <w:r w:rsidRPr="00A42680">
              <w:t xml:space="preserve">exercice physique et artistique. Le </w:t>
            </w:r>
            <w:proofErr w:type="spellStart"/>
            <w:r w:rsidRPr="00A42680">
              <w:t>silat</w:t>
            </w:r>
            <w:proofErr w:type="spellEnd"/>
            <w:r w:rsidRPr="00A42680">
              <w:t xml:space="preserve"> est pratiqué dans des institutions éducatives ; il est ouvert à tout individu, indépendamment de son genre, de son appartenance ethnique et de sa religion ; le </w:t>
            </w:r>
            <w:proofErr w:type="spellStart"/>
            <w:r w:rsidRPr="00A42680">
              <w:t>silat</w:t>
            </w:r>
            <w:proofErr w:type="spellEnd"/>
            <w:r w:rsidRPr="00A42680">
              <w:t xml:space="preserve"> n</w:t>
            </w:r>
            <w:r w:rsidR="00437287">
              <w:t>’</w:t>
            </w:r>
            <w:r w:rsidRPr="00A42680">
              <w:t>est donc régi par aucune coutume secrète ou restrictive.</w:t>
            </w:r>
          </w:p>
        </w:tc>
      </w:tr>
      <w:tr w:rsidR="0050494F" w:rsidRPr="00A42680" w:rsidTr="009A04D3">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50494F" w:rsidRPr="00A42680" w:rsidRDefault="0050494F" w:rsidP="00571FA0">
            <w:pPr>
              <w:pStyle w:val="Grille02N"/>
              <w:keepNext w:val="0"/>
              <w:ind w:left="709" w:right="136" w:hanging="567"/>
              <w:jc w:val="left"/>
            </w:pPr>
            <w:r w:rsidRPr="00A42680">
              <w:rPr>
                <w:bCs w:val="0"/>
              </w:rPr>
              <w:t>4.d.</w:t>
            </w:r>
            <w:r w:rsidRPr="00A42680">
              <w:rPr>
                <w:bCs w:val="0"/>
              </w:rPr>
              <w:tab/>
            </w:r>
            <w:r w:rsidRPr="00A42680">
              <w:t>Organisme(s) communautaire(s) ou représentant(s) des communautés concerné(s)</w:t>
            </w:r>
          </w:p>
          <w:p w:rsidR="0050494F" w:rsidRPr="00A42680" w:rsidRDefault="0050494F" w:rsidP="00571FA0">
            <w:pPr>
              <w:pStyle w:val="Info03"/>
              <w:keepNext w:val="0"/>
              <w:spacing w:before="120" w:line="240" w:lineRule="auto"/>
              <w:ind w:right="135"/>
              <w:rPr>
                <w:rFonts w:eastAsia="SimSun"/>
                <w:sz w:val="18"/>
                <w:szCs w:val="18"/>
              </w:rPr>
            </w:pPr>
            <w:r w:rsidRPr="00A42680">
              <w:rPr>
                <w:sz w:val="18"/>
                <w:szCs w:val="18"/>
              </w:rPr>
              <w:t>Indiquez les coordonnées complètes de chaque organisme communautaire ou représentant des communautés, ou organisation non gouvernementale concerné par l</w:t>
            </w:r>
            <w:r w:rsidR="00437287">
              <w:rPr>
                <w:sz w:val="18"/>
                <w:szCs w:val="18"/>
              </w:rPr>
              <w:t>’</w:t>
            </w:r>
            <w:r w:rsidRPr="00A42680">
              <w:rPr>
                <w:sz w:val="18"/>
                <w:szCs w:val="18"/>
              </w:rPr>
              <w:t>élément, telles qu</w:t>
            </w:r>
            <w:r w:rsidR="00437287">
              <w:rPr>
                <w:sz w:val="18"/>
                <w:szCs w:val="18"/>
              </w:rPr>
              <w:t>’</w:t>
            </w:r>
            <w:r w:rsidRPr="00A42680">
              <w:rPr>
                <w:sz w:val="18"/>
                <w:szCs w:val="18"/>
              </w:rPr>
              <w:t>associations, organisations, clubs, guildes, comités directeurs, etc. :</w:t>
            </w:r>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sz w:val="18"/>
                <w:szCs w:val="18"/>
              </w:rPr>
            </w:pPr>
            <w:r w:rsidRPr="00A42680">
              <w:rPr>
                <w:sz w:val="18"/>
                <w:szCs w:val="18"/>
              </w:rPr>
              <w:t xml:space="preserve">Nom de </w:t>
            </w:r>
            <w:proofErr w:type="spellStart"/>
            <w:r w:rsidRPr="00A42680">
              <w:rPr>
                <w:sz w:val="18"/>
                <w:szCs w:val="18"/>
                <w:lang w:val="en-GB"/>
              </w:rPr>
              <w:t>l</w:t>
            </w:r>
            <w:r w:rsidR="00437287">
              <w:rPr>
                <w:sz w:val="18"/>
                <w:szCs w:val="18"/>
                <w:lang w:val="en-GB"/>
              </w:rPr>
              <w:t>’</w:t>
            </w:r>
            <w:r w:rsidRPr="00A42680">
              <w:rPr>
                <w:sz w:val="18"/>
                <w:szCs w:val="18"/>
                <w:lang w:val="en-GB"/>
              </w:rPr>
              <w:t>entité</w:t>
            </w:r>
            <w:proofErr w:type="spellEnd"/>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A42680">
              <w:rPr>
                <w:sz w:val="18"/>
                <w:szCs w:val="18"/>
              </w:rPr>
              <w:t>Nom et titre de la personne contact</w:t>
            </w:r>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proofErr w:type="spellStart"/>
            <w:r w:rsidRPr="00A42680">
              <w:rPr>
                <w:sz w:val="18"/>
                <w:szCs w:val="18"/>
                <w:lang w:val="en-GB"/>
              </w:rPr>
              <w:t>Adresse</w:t>
            </w:r>
            <w:proofErr w:type="spellEnd"/>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proofErr w:type="spellStart"/>
            <w:r w:rsidRPr="00A42680">
              <w:rPr>
                <w:sz w:val="18"/>
                <w:szCs w:val="18"/>
                <w:lang w:val="en-GB"/>
              </w:rPr>
              <w:t>Numéro</w:t>
            </w:r>
            <w:proofErr w:type="spellEnd"/>
            <w:r w:rsidRPr="00A42680">
              <w:rPr>
                <w:sz w:val="18"/>
                <w:szCs w:val="18"/>
                <w:lang w:val="en-GB"/>
              </w:rPr>
              <w:t xml:space="preserve"> de </w:t>
            </w:r>
            <w:proofErr w:type="spellStart"/>
            <w:r w:rsidRPr="00A42680">
              <w:rPr>
                <w:sz w:val="18"/>
                <w:szCs w:val="18"/>
                <w:lang w:val="en-GB"/>
              </w:rPr>
              <w:t>téléphone</w:t>
            </w:r>
            <w:proofErr w:type="spellEnd"/>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proofErr w:type="spellStart"/>
            <w:r w:rsidRPr="00A42680">
              <w:rPr>
                <w:sz w:val="18"/>
                <w:szCs w:val="18"/>
                <w:lang w:val="en-GB"/>
              </w:rPr>
              <w:t>Adresse</w:t>
            </w:r>
            <w:proofErr w:type="spellEnd"/>
            <w:r w:rsidRPr="00A42680">
              <w:rPr>
                <w:sz w:val="18"/>
                <w:szCs w:val="18"/>
                <w:lang w:val="en-GB"/>
              </w:rPr>
              <w:t xml:space="preserve"> </w:t>
            </w:r>
            <w:proofErr w:type="spellStart"/>
            <w:r w:rsidRPr="00A42680">
              <w:rPr>
                <w:sz w:val="18"/>
                <w:szCs w:val="18"/>
                <w:lang w:val="en-GB"/>
              </w:rPr>
              <w:t>électronique</w:t>
            </w:r>
            <w:proofErr w:type="spellEnd"/>
          </w:p>
          <w:p w:rsidR="00410582" w:rsidRPr="00A42680" w:rsidRDefault="00410582" w:rsidP="00623DD8">
            <w:pPr>
              <w:pStyle w:val="Info03"/>
              <w:keepNext w:val="0"/>
              <w:numPr>
                <w:ilvl w:val="0"/>
                <w:numId w:val="10"/>
              </w:numPr>
              <w:tabs>
                <w:tab w:val="clear" w:pos="567"/>
                <w:tab w:val="clear" w:pos="2268"/>
                <w:tab w:val="num" w:pos="794"/>
              </w:tabs>
              <w:spacing w:before="80" w:after="80" w:line="240" w:lineRule="auto"/>
              <w:ind w:left="794" w:hanging="397"/>
              <w:rPr>
                <w:sz w:val="18"/>
                <w:szCs w:val="18"/>
              </w:rPr>
            </w:pPr>
            <w:proofErr w:type="spellStart"/>
            <w:r w:rsidRPr="00A42680">
              <w:rPr>
                <w:sz w:val="18"/>
                <w:szCs w:val="18"/>
                <w:lang w:val="en-GB"/>
              </w:rPr>
              <w:t>Autres</w:t>
            </w:r>
            <w:proofErr w:type="spellEnd"/>
            <w:r w:rsidRPr="00A42680">
              <w:rPr>
                <w:sz w:val="18"/>
                <w:szCs w:val="18"/>
                <w:lang w:val="en-GB"/>
              </w:rPr>
              <w:t xml:space="preserve"> </w:t>
            </w:r>
            <w:proofErr w:type="spellStart"/>
            <w:r w:rsidRPr="00A42680">
              <w:rPr>
                <w:sz w:val="18"/>
                <w:szCs w:val="18"/>
                <w:lang w:val="en-GB"/>
              </w:rPr>
              <w:t>i</w:t>
            </w:r>
            <w:r w:rsidRPr="00A42680">
              <w:rPr>
                <w:sz w:val="18"/>
                <w:szCs w:val="18"/>
              </w:rPr>
              <w:t>nformations</w:t>
            </w:r>
            <w:proofErr w:type="spellEnd"/>
            <w:r w:rsidRPr="00A42680">
              <w:rPr>
                <w:sz w:val="18"/>
                <w:szCs w:val="18"/>
              </w:rPr>
              <w:t xml:space="preserve"> pertinentes</w:t>
            </w:r>
          </w:p>
        </w:tc>
      </w:tr>
      <w:tr w:rsidR="00F31C5D" w:rsidRPr="00437287" w:rsidTr="009A04D3">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86865" w:rsidRPr="00437287" w:rsidRDefault="00986865" w:rsidP="00986865">
            <w:pPr>
              <w:pStyle w:val="formtext"/>
              <w:tabs>
                <w:tab w:val="left" w:pos="567"/>
                <w:tab w:val="left" w:pos="1134"/>
                <w:tab w:val="left" w:pos="1701"/>
              </w:tabs>
              <w:spacing w:before="0" w:after="0"/>
              <w:jc w:val="both"/>
              <w:rPr>
                <w:rFonts w:cs="Arial"/>
                <w:noProof/>
                <w:lang w:val="en-GB"/>
              </w:rPr>
            </w:pPr>
            <w:r w:rsidRPr="00437287">
              <w:rPr>
                <w:lang w:val="en-GB"/>
              </w:rPr>
              <w:t xml:space="preserve">a. Persekutuan Silat </w:t>
            </w:r>
            <w:proofErr w:type="spellStart"/>
            <w:r w:rsidRPr="00437287">
              <w:rPr>
                <w:lang w:val="en-GB"/>
              </w:rPr>
              <w:t>Kebangsaan</w:t>
            </w:r>
            <w:proofErr w:type="spellEnd"/>
            <w:r w:rsidRPr="00437287">
              <w:rPr>
                <w:lang w:val="en-GB"/>
              </w:rPr>
              <w:t xml:space="preserve"> Malaysia (PESAKA)</w:t>
            </w:r>
          </w:p>
          <w:p w:rsidR="00986865" w:rsidRPr="00437287" w:rsidRDefault="00986865" w:rsidP="00986865">
            <w:pPr>
              <w:pStyle w:val="formtext"/>
              <w:tabs>
                <w:tab w:val="left" w:pos="567"/>
                <w:tab w:val="left" w:pos="1134"/>
                <w:tab w:val="left" w:pos="1701"/>
              </w:tabs>
              <w:spacing w:before="0" w:after="0"/>
              <w:jc w:val="both"/>
              <w:rPr>
                <w:rFonts w:cs="Arial"/>
                <w:noProof/>
                <w:lang w:val="en-GB"/>
              </w:rPr>
            </w:pPr>
            <w:r w:rsidRPr="00437287">
              <w:rPr>
                <w:lang w:val="en-GB"/>
              </w:rPr>
              <w:t>b. 1. Tan Sri Datuk Seri (</w:t>
            </w:r>
            <w:proofErr w:type="spellStart"/>
            <w:r w:rsidRPr="00437287">
              <w:rPr>
                <w:lang w:val="en-GB"/>
              </w:rPr>
              <w:t>Dr.</w:t>
            </w:r>
            <w:proofErr w:type="spellEnd"/>
            <w:r w:rsidRPr="00437287">
              <w:rPr>
                <w:lang w:val="en-GB"/>
              </w:rPr>
              <w:t xml:space="preserve">) Haji Mohd Ali bin Mohd </w:t>
            </w:r>
            <w:proofErr w:type="spellStart"/>
            <w:r w:rsidRPr="00437287">
              <w:rPr>
                <w:lang w:val="en-GB"/>
              </w:rPr>
              <w:t>Rustam</w:t>
            </w:r>
            <w:proofErr w:type="spellEnd"/>
            <w:r w:rsidRPr="00437287">
              <w:rPr>
                <w:lang w:val="en-GB"/>
              </w:rPr>
              <w:t xml:space="preserve"> (President)</w:t>
            </w:r>
          </w:p>
          <w:p w:rsidR="00986865" w:rsidRPr="00437287" w:rsidRDefault="00986865" w:rsidP="00986865">
            <w:pPr>
              <w:pStyle w:val="formtext"/>
              <w:tabs>
                <w:tab w:val="left" w:pos="567"/>
                <w:tab w:val="left" w:pos="1134"/>
                <w:tab w:val="left" w:pos="1701"/>
              </w:tabs>
              <w:spacing w:before="0" w:after="0"/>
              <w:jc w:val="both"/>
              <w:rPr>
                <w:rFonts w:cs="Arial"/>
                <w:noProof/>
                <w:lang w:val="en-GB"/>
              </w:rPr>
            </w:pPr>
            <w:r w:rsidRPr="00437287">
              <w:rPr>
                <w:lang w:val="en-GB"/>
              </w:rPr>
              <w:t xml:space="preserve">    2. Datuk Haji </w:t>
            </w:r>
            <w:proofErr w:type="spellStart"/>
            <w:r w:rsidRPr="00437287">
              <w:rPr>
                <w:lang w:val="en-GB"/>
              </w:rPr>
              <w:t>Megat</w:t>
            </w:r>
            <w:proofErr w:type="spellEnd"/>
            <w:r w:rsidRPr="00437287">
              <w:rPr>
                <w:lang w:val="en-GB"/>
              </w:rPr>
              <w:t xml:space="preserve"> </w:t>
            </w:r>
            <w:proofErr w:type="spellStart"/>
            <w:r w:rsidRPr="00437287">
              <w:rPr>
                <w:lang w:val="en-GB"/>
              </w:rPr>
              <w:t>Zulkarnain</w:t>
            </w:r>
            <w:proofErr w:type="spellEnd"/>
            <w:r w:rsidRPr="00437287">
              <w:rPr>
                <w:lang w:val="en-GB"/>
              </w:rPr>
              <w:t xml:space="preserve"> bin Tan Sri </w:t>
            </w:r>
            <w:proofErr w:type="spellStart"/>
            <w:r w:rsidRPr="00437287">
              <w:rPr>
                <w:lang w:val="en-GB"/>
              </w:rPr>
              <w:t>Omardin</w:t>
            </w:r>
            <w:proofErr w:type="spellEnd"/>
            <w:r w:rsidRPr="00437287">
              <w:rPr>
                <w:lang w:val="en-GB"/>
              </w:rPr>
              <w:t xml:space="preserve"> (Secretary General)</w:t>
            </w:r>
          </w:p>
          <w:p w:rsidR="00986865" w:rsidRPr="00A42680" w:rsidRDefault="00986865" w:rsidP="00986865">
            <w:pPr>
              <w:pStyle w:val="formtext"/>
              <w:tabs>
                <w:tab w:val="left" w:pos="567"/>
                <w:tab w:val="left" w:pos="1134"/>
                <w:tab w:val="left" w:pos="1701"/>
              </w:tabs>
              <w:spacing w:before="0" w:after="0"/>
              <w:jc w:val="both"/>
              <w:rPr>
                <w:rFonts w:cs="Arial"/>
                <w:noProof/>
              </w:rPr>
            </w:pPr>
            <w:r w:rsidRPr="00A42680">
              <w:t xml:space="preserve">c. Suite 1-57, </w:t>
            </w:r>
            <w:proofErr w:type="spellStart"/>
            <w:r w:rsidRPr="00A42680">
              <w:t>Jalan</w:t>
            </w:r>
            <w:proofErr w:type="spellEnd"/>
            <w:r w:rsidRPr="00A42680">
              <w:t xml:space="preserve"> Prima SG 3/1, Prima Sri </w:t>
            </w:r>
            <w:proofErr w:type="spellStart"/>
            <w:r w:rsidRPr="00A42680">
              <w:t>Gombak</w:t>
            </w:r>
            <w:proofErr w:type="spellEnd"/>
            <w:r w:rsidRPr="00A42680">
              <w:t xml:space="preserve">, 68100 </w:t>
            </w:r>
            <w:proofErr w:type="spellStart"/>
            <w:r w:rsidRPr="00A42680">
              <w:t>Gombak</w:t>
            </w:r>
            <w:proofErr w:type="spellEnd"/>
            <w:r w:rsidRPr="00A42680">
              <w:t xml:space="preserve">, Selangor </w:t>
            </w:r>
            <w:proofErr w:type="spellStart"/>
            <w:r w:rsidRPr="00A42680">
              <w:t>Darul</w:t>
            </w:r>
            <w:proofErr w:type="spellEnd"/>
            <w:r w:rsidRPr="00A42680">
              <w:t xml:space="preserve"> Ehsan</w:t>
            </w:r>
          </w:p>
          <w:p w:rsidR="00986865" w:rsidRPr="00A42680" w:rsidRDefault="00986865" w:rsidP="00986865">
            <w:pPr>
              <w:pStyle w:val="formtext"/>
              <w:tabs>
                <w:tab w:val="left" w:pos="567"/>
                <w:tab w:val="left" w:pos="1134"/>
                <w:tab w:val="left" w:pos="1701"/>
              </w:tabs>
              <w:spacing w:before="0" w:after="0"/>
              <w:jc w:val="both"/>
              <w:rPr>
                <w:rFonts w:cs="Arial"/>
                <w:noProof/>
              </w:rPr>
            </w:pPr>
            <w:r w:rsidRPr="00A42680">
              <w:t>d. +6012 6859 523/+603 6186 8303</w:t>
            </w:r>
          </w:p>
          <w:p w:rsidR="00986865" w:rsidRPr="00A42680" w:rsidRDefault="00986865" w:rsidP="00986865">
            <w:pPr>
              <w:pStyle w:val="formtext"/>
              <w:tabs>
                <w:tab w:val="left" w:pos="567"/>
                <w:tab w:val="left" w:pos="1134"/>
                <w:tab w:val="left" w:pos="1701"/>
              </w:tabs>
              <w:spacing w:before="0" w:after="0"/>
              <w:jc w:val="both"/>
              <w:rPr>
                <w:rFonts w:cs="Arial"/>
                <w:noProof/>
              </w:rPr>
            </w:pPr>
            <w:r w:rsidRPr="00A42680">
              <w:t>e. pesakamalaysia@yahoo.com</w:t>
            </w:r>
          </w:p>
          <w:p w:rsidR="00986865" w:rsidRPr="00A42680" w:rsidRDefault="00986865" w:rsidP="007818E5">
            <w:pPr>
              <w:pStyle w:val="formtext"/>
              <w:tabs>
                <w:tab w:val="left" w:pos="567"/>
                <w:tab w:val="left" w:pos="1134"/>
                <w:tab w:val="left" w:pos="1701"/>
              </w:tabs>
              <w:spacing w:before="0" w:after="120"/>
              <w:jc w:val="both"/>
              <w:rPr>
                <w:rFonts w:cs="Arial"/>
                <w:noProof/>
              </w:rPr>
            </w:pPr>
            <w:r w:rsidRPr="00A42680">
              <w:t>f. www.pesakamalaysia.org.my</w:t>
            </w:r>
          </w:p>
          <w:p w:rsidR="00986865" w:rsidRPr="00A42680" w:rsidRDefault="00986865" w:rsidP="00986865">
            <w:pPr>
              <w:pStyle w:val="formtext"/>
              <w:tabs>
                <w:tab w:val="left" w:pos="567"/>
                <w:tab w:val="left" w:pos="1134"/>
                <w:tab w:val="left" w:pos="1701"/>
              </w:tabs>
              <w:spacing w:before="0" w:after="0"/>
              <w:jc w:val="both"/>
              <w:rPr>
                <w:rFonts w:cs="Arial"/>
                <w:noProof/>
                <w:lang w:val="it-IT"/>
              </w:rPr>
            </w:pPr>
            <w:r w:rsidRPr="00A42680">
              <w:rPr>
                <w:lang w:val="it-IT"/>
              </w:rPr>
              <w:t xml:space="preserve">a. </w:t>
            </w:r>
            <w:proofErr w:type="spellStart"/>
            <w:r w:rsidRPr="00A42680">
              <w:rPr>
                <w:lang w:val="it-IT"/>
              </w:rPr>
              <w:t>Persatuan</w:t>
            </w:r>
            <w:proofErr w:type="spellEnd"/>
            <w:r w:rsidRPr="00A42680">
              <w:rPr>
                <w:lang w:val="it-IT"/>
              </w:rPr>
              <w:t xml:space="preserve"> </w:t>
            </w:r>
            <w:proofErr w:type="spellStart"/>
            <w:r w:rsidRPr="00A42680">
              <w:rPr>
                <w:lang w:val="it-IT"/>
              </w:rPr>
              <w:t>Dunia</w:t>
            </w:r>
            <w:proofErr w:type="spellEnd"/>
            <w:r w:rsidRPr="00A42680">
              <w:rPr>
                <w:lang w:val="it-IT"/>
              </w:rPr>
              <w:t xml:space="preserve"> Seni Silat </w:t>
            </w:r>
            <w:proofErr w:type="spellStart"/>
            <w:r w:rsidRPr="00A42680">
              <w:rPr>
                <w:lang w:val="it-IT"/>
              </w:rPr>
              <w:t>Melayu</w:t>
            </w:r>
            <w:proofErr w:type="spellEnd"/>
            <w:r w:rsidRPr="00A42680">
              <w:rPr>
                <w:lang w:val="it-IT"/>
              </w:rPr>
              <w:t xml:space="preserve"> </w:t>
            </w:r>
            <w:proofErr w:type="spellStart"/>
            <w:r w:rsidRPr="00A42680">
              <w:rPr>
                <w:lang w:val="it-IT"/>
              </w:rPr>
              <w:t>Malaysia</w:t>
            </w:r>
            <w:proofErr w:type="spellEnd"/>
            <w:r w:rsidRPr="00A42680">
              <w:rPr>
                <w:lang w:val="it-IT"/>
              </w:rPr>
              <w:t xml:space="preserve"> (DSSM)</w:t>
            </w:r>
          </w:p>
          <w:p w:rsidR="00986865" w:rsidRPr="00A42680" w:rsidRDefault="00986865" w:rsidP="00986865">
            <w:pPr>
              <w:pStyle w:val="formtext"/>
              <w:tabs>
                <w:tab w:val="left" w:pos="567"/>
                <w:tab w:val="left" w:pos="1134"/>
                <w:tab w:val="left" w:pos="1701"/>
              </w:tabs>
              <w:spacing w:before="0" w:after="0"/>
              <w:jc w:val="both"/>
              <w:rPr>
                <w:rFonts w:cs="Arial"/>
                <w:noProof/>
                <w:lang w:val="en-US"/>
              </w:rPr>
            </w:pPr>
            <w:r w:rsidRPr="00A42680">
              <w:rPr>
                <w:lang w:val="de-DE"/>
              </w:rPr>
              <w:t xml:space="preserve">b. </w:t>
            </w:r>
            <w:proofErr w:type="spellStart"/>
            <w:r w:rsidRPr="00A42680">
              <w:rPr>
                <w:lang w:val="de-DE"/>
              </w:rPr>
              <w:t>Abd</w:t>
            </w:r>
            <w:proofErr w:type="spellEnd"/>
            <w:r w:rsidRPr="00A42680">
              <w:rPr>
                <w:lang w:val="de-DE"/>
              </w:rPr>
              <w:t xml:space="preserve">. Aziz bin </w:t>
            </w:r>
            <w:proofErr w:type="spellStart"/>
            <w:r w:rsidRPr="00A42680">
              <w:rPr>
                <w:lang w:val="de-DE"/>
              </w:rPr>
              <w:t>Abd</w:t>
            </w:r>
            <w:proofErr w:type="spellEnd"/>
            <w:r w:rsidRPr="00A42680">
              <w:rPr>
                <w:lang w:val="de-DE"/>
              </w:rPr>
              <w:t xml:space="preserve">. </w:t>
            </w:r>
            <w:r w:rsidRPr="00A42680">
              <w:rPr>
                <w:lang w:val="en-GB"/>
              </w:rPr>
              <w:t>Majid (President)</w:t>
            </w:r>
          </w:p>
          <w:p w:rsidR="00986865" w:rsidRPr="00A42680" w:rsidRDefault="00986865" w:rsidP="00986865">
            <w:pPr>
              <w:pStyle w:val="formtext"/>
              <w:tabs>
                <w:tab w:val="left" w:pos="567"/>
                <w:tab w:val="left" w:pos="1134"/>
                <w:tab w:val="left" w:pos="1701"/>
              </w:tabs>
              <w:spacing w:before="0" w:after="0"/>
              <w:jc w:val="both"/>
              <w:rPr>
                <w:rFonts w:cs="Arial"/>
                <w:noProof/>
                <w:lang w:val="en-US"/>
              </w:rPr>
            </w:pPr>
            <w:r w:rsidRPr="00A42680">
              <w:rPr>
                <w:lang w:val="en-GB"/>
              </w:rPr>
              <w:t xml:space="preserve">c. No.11, </w:t>
            </w:r>
            <w:proofErr w:type="spellStart"/>
            <w:r w:rsidRPr="00A42680">
              <w:rPr>
                <w:lang w:val="en-GB"/>
              </w:rPr>
              <w:t>Lorong</w:t>
            </w:r>
            <w:proofErr w:type="spellEnd"/>
            <w:r w:rsidRPr="00A42680">
              <w:rPr>
                <w:lang w:val="en-GB"/>
              </w:rPr>
              <w:t xml:space="preserve"> 3, </w:t>
            </w:r>
            <w:proofErr w:type="spellStart"/>
            <w:r w:rsidRPr="00A42680">
              <w:rPr>
                <w:lang w:val="en-GB"/>
              </w:rPr>
              <w:t>Peramu</w:t>
            </w:r>
            <w:proofErr w:type="spellEnd"/>
            <w:r w:rsidRPr="00A42680">
              <w:rPr>
                <w:lang w:val="en-GB"/>
              </w:rPr>
              <w:t xml:space="preserve"> </w:t>
            </w:r>
            <w:proofErr w:type="spellStart"/>
            <w:r w:rsidRPr="00A42680">
              <w:rPr>
                <w:lang w:val="en-GB"/>
              </w:rPr>
              <w:t>Maju</w:t>
            </w:r>
            <w:proofErr w:type="spellEnd"/>
            <w:r w:rsidRPr="00A42680">
              <w:rPr>
                <w:lang w:val="en-GB"/>
              </w:rPr>
              <w:t>, 26060, Kuantan, Pahang</w:t>
            </w:r>
          </w:p>
          <w:p w:rsidR="00986865" w:rsidRPr="00A42680" w:rsidRDefault="00986865" w:rsidP="00986865">
            <w:pPr>
              <w:pStyle w:val="formtext"/>
              <w:tabs>
                <w:tab w:val="left" w:pos="567"/>
                <w:tab w:val="left" w:pos="1134"/>
                <w:tab w:val="left" w:pos="1701"/>
              </w:tabs>
              <w:spacing w:before="0" w:after="0"/>
              <w:jc w:val="both"/>
              <w:rPr>
                <w:rFonts w:cs="Arial"/>
                <w:noProof/>
                <w:lang w:val="en-US"/>
              </w:rPr>
            </w:pPr>
            <w:r w:rsidRPr="00A42680">
              <w:rPr>
                <w:lang w:val="en-GB"/>
              </w:rPr>
              <w:t>d. +603 9226 2000</w:t>
            </w:r>
          </w:p>
          <w:p w:rsidR="00986865" w:rsidRPr="00A42680" w:rsidRDefault="00986865" w:rsidP="00986865">
            <w:pPr>
              <w:pStyle w:val="formtext"/>
              <w:tabs>
                <w:tab w:val="left" w:pos="567"/>
                <w:tab w:val="left" w:pos="1134"/>
                <w:tab w:val="left" w:pos="1701"/>
              </w:tabs>
              <w:spacing w:before="0" w:after="0"/>
              <w:jc w:val="both"/>
              <w:rPr>
                <w:rFonts w:cs="Arial"/>
                <w:noProof/>
                <w:lang w:val="en-US"/>
              </w:rPr>
            </w:pPr>
            <w:r w:rsidRPr="00A42680">
              <w:rPr>
                <w:lang w:val="en-GB"/>
              </w:rPr>
              <w:t>e. dssm.my2018@gmail.com</w:t>
            </w:r>
          </w:p>
          <w:p w:rsidR="00F31C5D" w:rsidRPr="00A42680" w:rsidRDefault="00986865" w:rsidP="00986865">
            <w:pPr>
              <w:pStyle w:val="formtext"/>
              <w:tabs>
                <w:tab w:val="left" w:pos="0"/>
                <w:tab w:val="left" w:pos="316"/>
              </w:tabs>
              <w:spacing w:before="0" w:after="0" w:line="240" w:lineRule="auto"/>
              <w:jc w:val="both"/>
              <w:rPr>
                <w:rFonts w:cs="Arial"/>
                <w:noProof/>
                <w:lang w:val="en-US"/>
              </w:rPr>
            </w:pPr>
            <w:r w:rsidRPr="00A42680">
              <w:rPr>
                <w:lang w:val="en-GB"/>
              </w:rPr>
              <w:t>f.  www.duniasenisilatmelayu.blogspot.com</w:t>
            </w:r>
          </w:p>
        </w:tc>
      </w:tr>
      <w:tr w:rsidR="00BF3D11" w:rsidRPr="00A42680" w:rsidTr="007818E5">
        <w:trPr>
          <w:trHeight w:val="684"/>
        </w:trPr>
        <w:tc>
          <w:tcPr>
            <w:tcW w:w="9674" w:type="dxa"/>
            <w:gridSpan w:val="2"/>
            <w:tcBorders>
              <w:top w:val="single" w:sz="4" w:space="0" w:color="auto"/>
              <w:left w:val="nil"/>
              <w:bottom w:val="nil"/>
              <w:right w:val="nil"/>
            </w:tcBorders>
            <w:shd w:val="clear" w:color="auto" w:fill="D9D9D9"/>
          </w:tcPr>
          <w:p w:rsidR="00BF3D11" w:rsidRPr="00A42680" w:rsidRDefault="00BF3D11" w:rsidP="007818E5">
            <w:pPr>
              <w:pStyle w:val="Grille01N"/>
              <w:spacing w:line="240" w:lineRule="auto"/>
              <w:ind w:left="709" w:right="136" w:hanging="567"/>
              <w:jc w:val="left"/>
              <w:rPr>
                <w:rFonts w:eastAsia="SimSun" w:cs="Arial"/>
                <w:bCs/>
                <w:smallCaps w:val="0"/>
                <w:sz w:val="24"/>
                <w:shd w:val="pct15" w:color="auto" w:fill="FFFFFF"/>
              </w:rPr>
            </w:pPr>
            <w:r w:rsidRPr="00A42680">
              <w:rPr>
                <w:bCs/>
                <w:smallCaps w:val="0"/>
                <w:sz w:val="24"/>
              </w:rPr>
              <w:lastRenderedPageBreak/>
              <w:t>5.</w:t>
            </w:r>
            <w:r w:rsidRPr="00A42680">
              <w:rPr>
                <w:bCs/>
                <w:smallCaps w:val="0"/>
                <w:sz w:val="24"/>
              </w:rPr>
              <w:tab/>
              <w:t>Inclusion de l</w:t>
            </w:r>
            <w:r w:rsidR="00437287">
              <w:rPr>
                <w:bCs/>
                <w:smallCaps w:val="0"/>
                <w:sz w:val="24"/>
              </w:rPr>
              <w:t>’</w:t>
            </w:r>
            <w:r w:rsidRPr="00A42680">
              <w:rPr>
                <w:bCs/>
                <w:smallCaps w:val="0"/>
                <w:sz w:val="24"/>
              </w:rPr>
              <w:t>élément dans un inventaire</w:t>
            </w:r>
          </w:p>
        </w:tc>
      </w:tr>
      <w:tr w:rsidR="000B3A4D" w:rsidRPr="00A42680" w:rsidTr="007818E5">
        <w:trPr>
          <w:trHeight w:val="1770"/>
        </w:trPr>
        <w:tc>
          <w:tcPr>
            <w:tcW w:w="9674" w:type="dxa"/>
            <w:gridSpan w:val="2"/>
            <w:tcBorders>
              <w:top w:val="nil"/>
              <w:left w:val="nil"/>
              <w:bottom w:val="nil"/>
              <w:right w:val="nil"/>
            </w:tcBorders>
            <w:shd w:val="clear" w:color="auto" w:fill="auto"/>
          </w:tcPr>
          <w:p w:rsidR="009D0BCF" w:rsidRPr="00A42680" w:rsidRDefault="009D0BCF" w:rsidP="00571FA0">
            <w:pPr>
              <w:pStyle w:val="Info03"/>
              <w:keepNext w:val="0"/>
              <w:tabs>
                <w:tab w:val="clear" w:pos="2268"/>
              </w:tabs>
              <w:spacing w:before="120" w:line="240" w:lineRule="auto"/>
              <w:ind w:right="0"/>
              <w:rPr>
                <w:rFonts w:eastAsia="SimSun"/>
                <w:sz w:val="18"/>
                <w:szCs w:val="18"/>
              </w:rPr>
            </w:pPr>
            <w:r w:rsidRPr="00A42680">
              <w:rPr>
                <w:sz w:val="18"/>
                <w:szCs w:val="18"/>
              </w:rPr>
              <w:t xml:space="preserve">Pour le </w:t>
            </w:r>
            <w:r w:rsidRPr="00A42680">
              <w:rPr>
                <w:b/>
                <w:sz w:val="18"/>
                <w:szCs w:val="18"/>
              </w:rPr>
              <w:t>critère R.5</w:t>
            </w:r>
            <w:r w:rsidRPr="00A42680">
              <w:rPr>
                <w:sz w:val="18"/>
                <w:szCs w:val="18"/>
              </w:rPr>
              <w:t xml:space="preserve">, les États </w:t>
            </w:r>
            <w:r w:rsidRPr="00A42680">
              <w:rPr>
                <w:b/>
                <w:sz w:val="18"/>
                <w:szCs w:val="18"/>
              </w:rPr>
              <w:t>doivent démontrer que l</w:t>
            </w:r>
            <w:r w:rsidR="00437287">
              <w:rPr>
                <w:b/>
                <w:sz w:val="18"/>
                <w:szCs w:val="18"/>
              </w:rPr>
              <w:t>’</w:t>
            </w:r>
            <w:r w:rsidRPr="00A42680">
              <w:rPr>
                <w:b/>
                <w:sz w:val="18"/>
                <w:szCs w:val="18"/>
              </w:rPr>
              <w:t>élément est identifié et figure dans un inventaire du patrimoine culturel immatériel présent sur le(s) territoire(s) de(s) l</w:t>
            </w:r>
            <w:r w:rsidR="00437287">
              <w:rPr>
                <w:b/>
                <w:sz w:val="18"/>
                <w:szCs w:val="18"/>
              </w:rPr>
              <w:t>’</w:t>
            </w:r>
            <w:r w:rsidRPr="00A42680">
              <w:rPr>
                <w:b/>
                <w:sz w:val="18"/>
                <w:szCs w:val="18"/>
              </w:rPr>
              <w:t>État(s) partie(s) soumissionnaire(s)</w:t>
            </w:r>
            <w:r w:rsidRPr="00A42680">
              <w:rPr>
                <w:sz w:val="18"/>
                <w:szCs w:val="18"/>
              </w:rPr>
              <w:t xml:space="preserve"> en conformité avec les articles 11.b et 12 de la Convention.</w:t>
            </w:r>
          </w:p>
          <w:p w:rsidR="009D0BCF" w:rsidRPr="00A42680" w:rsidRDefault="009D0BCF" w:rsidP="00571FA0">
            <w:pPr>
              <w:pStyle w:val="Info03"/>
              <w:keepNext w:val="0"/>
              <w:spacing w:line="240" w:lineRule="auto"/>
              <w:ind w:right="136"/>
              <w:rPr>
                <w:rStyle w:val="Emphasis"/>
                <w:i/>
                <w:color w:val="000000"/>
                <w:sz w:val="18"/>
                <w:szCs w:val="18"/>
              </w:rPr>
            </w:pPr>
            <w:r w:rsidRPr="00A42680">
              <w:rPr>
                <w:rStyle w:val="Emphasis"/>
                <w:i/>
                <w:color w:val="000000"/>
                <w:sz w:val="18"/>
                <w:szCs w:val="18"/>
              </w:rPr>
              <w:t>L</w:t>
            </w:r>
            <w:r w:rsidR="00437287">
              <w:rPr>
                <w:rStyle w:val="Emphasis"/>
                <w:i/>
                <w:color w:val="000000"/>
                <w:sz w:val="18"/>
                <w:szCs w:val="18"/>
              </w:rPr>
              <w:t>’</w:t>
            </w:r>
            <w:r w:rsidRPr="00A42680">
              <w:rPr>
                <w:rStyle w:val="Emphasis"/>
                <w:i/>
                <w:color w:val="000000"/>
                <w:sz w:val="18"/>
                <w:szCs w:val="18"/>
              </w:rPr>
              <w:t>inclusion de l</w:t>
            </w:r>
            <w:r w:rsidR="00437287">
              <w:rPr>
                <w:rStyle w:val="Emphasis"/>
                <w:i/>
                <w:color w:val="000000"/>
                <w:sz w:val="18"/>
                <w:szCs w:val="18"/>
              </w:rPr>
              <w:t>’</w:t>
            </w:r>
            <w:r w:rsidRPr="00A42680">
              <w:rPr>
                <w:rStyle w:val="Emphasis"/>
                <w:i/>
                <w:color w:val="000000"/>
                <w:sz w:val="18"/>
                <w:szCs w:val="18"/>
              </w:rPr>
              <w:t>élément proposé dans un inventaire ne doit en aucun cas impliquer ou nécessiter que l</w:t>
            </w:r>
            <w:r w:rsidR="00437287">
              <w:rPr>
                <w:rStyle w:val="Emphasis"/>
                <w:i/>
                <w:color w:val="000000"/>
                <w:sz w:val="18"/>
                <w:szCs w:val="18"/>
              </w:rPr>
              <w:t>’</w:t>
            </w:r>
            <w:r w:rsidRPr="00A42680">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437287">
              <w:rPr>
                <w:rStyle w:val="Emphasis"/>
                <w:i/>
                <w:color w:val="000000"/>
                <w:sz w:val="18"/>
                <w:szCs w:val="18"/>
              </w:rPr>
              <w:t>’</w:t>
            </w:r>
            <w:r w:rsidRPr="00A42680">
              <w:rPr>
                <w:rStyle w:val="Emphasis"/>
                <w:i/>
                <w:color w:val="000000"/>
                <w:sz w:val="18"/>
                <w:szCs w:val="18"/>
              </w:rPr>
              <w:t>élément dans un inventaire en cours.</w:t>
            </w:r>
          </w:p>
          <w:p w:rsidR="009D0BCF" w:rsidRPr="00A42680" w:rsidRDefault="009D0BCF" w:rsidP="00571FA0">
            <w:pPr>
              <w:pStyle w:val="Info03"/>
              <w:keepNext w:val="0"/>
              <w:spacing w:line="240" w:lineRule="auto"/>
              <w:ind w:right="136"/>
              <w:rPr>
                <w:rStyle w:val="Emphasis"/>
                <w:i/>
                <w:color w:val="000000"/>
                <w:sz w:val="18"/>
                <w:szCs w:val="18"/>
              </w:rPr>
            </w:pPr>
            <w:r w:rsidRPr="00A42680">
              <w:rPr>
                <w:rStyle w:val="Emphasis"/>
                <w:i/>
                <w:color w:val="000000"/>
                <w:sz w:val="18"/>
                <w:szCs w:val="18"/>
              </w:rPr>
              <w:t>Fournissez les informations suivantes :</w:t>
            </w:r>
          </w:p>
          <w:p w:rsidR="009D0BCF" w:rsidRPr="00A42680" w:rsidRDefault="009D0BCF" w:rsidP="00106714">
            <w:pPr>
              <w:pStyle w:val="Info03"/>
              <w:keepNext w:val="0"/>
              <w:spacing w:line="240" w:lineRule="auto"/>
              <w:ind w:left="142" w:right="136"/>
              <w:rPr>
                <w:iCs w:val="0"/>
                <w:color w:val="000000"/>
                <w:sz w:val="18"/>
                <w:szCs w:val="18"/>
              </w:rPr>
            </w:pPr>
            <w:r w:rsidRPr="00A42680">
              <w:rPr>
                <w:iCs w:val="0"/>
                <w:sz w:val="18"/>
                <w:szCs w:val="18"/>
              </w:rPr>
              <w:t>(i) Nom de l</w:t>
            </w:r>
            <w:r w:rsidR="00437287">
              <w:rPr>
                <w:iCs w:val="0"/>
                <w:sz w:val="18"/>
                <w:szCs w:val="18"/>
              </w:rPr>
              <w:t>’</w:t>
            </w:r>
            <w:r w:rsidRPr="00A42680">
              <w:rPr>
                <w:iCs w:val="0"/>
                <w:sz w:val="18"/>
                <w:szCs w:val="18"/>
              </w:rPr>
              <w:t>(des) inventaire(s) dans lequel (lesquels) l</w:t>
            </w:r>
            <w:r w:rsidR="00437287">
              <w:rPr>
                <w:iCs w:val="0"/>
                <w:sz w:val="18"/>
                <w:szCs w:val="18"/>
              </w:rPr>
              <w:t>’</w:t>
            </w:r>
            <w:r w:rsidRPr="00A42680">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A42680" w:rsidTr="00B136A0">
              <w:tc>
                <w:tcPr>
                  <w:tcW w:w="9664" w:type="dxa"/>
                  <w:shd w:val="clear" w:color="auto" w:fill="auto"/>
                  <w:tcMar>
                    <w:top w:w="113" w:type="dxa"/>
                    <w:left w:w="113" w:type="dxa"/>
                    <w:bottom w:w="113" w:type="dxa"/>
                    <w:right w:w="113" w:type="dxa"/>
                  </w:tcMar>
                </w:tcPr>
                <w:p w:rsidR="009D0BCF" w:rsidRPr="00A42680" w:rsidRDefault="00986865" w:rsidP="00571FA0">
                  <w:pPr>
                    <w:pStyle w:val="formtext"/>
                    <w:tabs>
                      <w:tab w:val="left" w:pos="567"/>
                      <w:tab w:val="left" w:pos="1134"/>
                      <w:tab w:val="left" w:pos="1701"/>
                    </w:tabs>
                    <w:spacing w:before="120" w:after="120" w:line="240" w:lineRule="auto"/>
                    <w:jc w:val="both"/>
                  </w:pPr>
                  <w:r w:rsidRPr="00A42680">
                    <w:t>Silat</w:t>
                  </w:r>
                </w:p>
              </w:tc>
            </w:tr>
          </w:tbl>
          <w:p w:rsidR="009D0BCF" w:rsidRPr="00A42680" w:rsidRDefault="009D0BCF" w:rsidP="00106714">
            <w:pPr>
              <w:spacing w:before="120" w:after="120"/>
              <w:ind w:left="142"/>
              <w:jc w:val="both"/>
              <w:rPr>
                <w:rFonts w:eastAsia="SimSun" w:cs="Arial"/>
                <w:i/>
                <w:iCs/>
                <w:sz w:val="18"/>
                <w:szCs w:val="18"/>
              </w:rPr>
            </w:pPr>
            <w:r w:rsidRPr="00A42680">
              <w:rPr>
                <w:i/>
                <w:iCs/>
                <w:sz w:val="18"/>
                <w:szCs w:val="18"/>
              </w:rPr>
              <w:t>(ii)</w:t>
            </w:r>
            <w:r w:rsidRPr="00A42680">
              <w:rPr>
                <w:i/>
                <w:sz w:val="18"/>
                <w:szCs w:val="18"/>
              </w:rPr>
              <w:t xml:space="preserve"> Nom du (des)</w:t>
            </w:r>
            <w:r w:rsidRPr="00A42680">
              <w:rPr>
                <w:rFonts w:ascii="Calibri" w:hAnsi="Calibri"/>
                <w:sz w:val="18"/>
                <w:szCs w:val="18"/>
                <w:lang w:eastAsia="en-US"/>
              </w:rPr>
              <w:t xml:space="preserve"> </w:t>
            </w:r>
            <w:r w:rsidRPr="00A42680">
              <w:rPr>
                <w:i/>
                <w:sz w:val="18"/>
                <w:szCs w:val="18"/>
              </w:rPr>
              <w:t>bureau(x), agence(s</w:t>
            </w:r>
            <w:proofErr w:type="gramStart"/>
            <w:r w:rsidRPr="00A42680">
              <w:rPr>
                <w:i/>
                <w:sz w:val="18"/>
                <w:szCs w:val="18"/>
              </w:rPr>
              <w:t>),organisation</w:t>
            </w:r>
            <w:proofErr w:type="gramEnd"/>
            <w:r w:rsidRPr="00A42680">
              <w:rPr>
                <w:i/>
                <w:sz w:val="18"/>
                <w:szCs w:val="18"/>
              </w:rPr>
              <w:t>(s) ou organisme(s) responsable(s) de la gestion et de la mise à jour de (des) l</w:t>
            </w:r>
            <w:r w:rsidR="00437287">
              <w:rPr>
                <w:i/>
                <w:sz w:val="18"/>
                <w:szCs w:val="18"/>
              </w:rPr>
              <w:t>’</w:t>
            </w:r>
            <w:r w:rsidRPr="00A42680">
              <w:rPr>
                <w:i/>
                <w:sz w:val="18"/>
                <w:szCs w:val="18"/>
              </w:rPr>
              <w:t>inventaire(s), dans la langue originale et dans une version traduite si la langue originale n</w:t>
            </w:r>
            <w:r w:rsidR="00437287">
              <w:rPr>
                <w:i/>
                <w:sz w:val="18"/>
                <w:szCs w:val="18"/>
              </w:rPr>
              <w:t>’</w:t>
            </w:r>
            <w:r w:rsidRPr="00A42680">
              <w:rPr>
                <w:i/>
                <w:sz w:val="18"/>
                <w:szCs w:val="18"/>
              </w:rPr>
              <w:t>est ni l</w:t>
            </w:r>
            <w:r w:rsidR="00437287">
              <w:rPr>
                <w:i/>
                <w:sz w:val="18"/>
                <w:szCs w:val="18"/>
              </w:rPr>
              <w:t>’</w:t>
            </w:r>
            <w:r w:rsidRPr="00A42680">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A42680"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A42680" w:rsidRDefault="00983C31" w:rsidP="007818E5">
                  <w:pPr>
                    <w:pStyle w:val="formtext"/>
                    <w:spacing w:before="0" w:after="0"/>
                    <w:jc w:val="both"/>
                  </w:pPr>
                  <w:r w:rsidRPr="00A42680">
                    <w:t>La Division du patrimoine culturel immatériel, rattachée au Dépar</w:t>
                  </w:r>
                  <w:r w:rsidR="00437287">
                    <w:t>tement du patrimoine national (Ministère du tourisme et de la c</w:t>
                  </w:r>
                  <w:r w:rsidRPr="00A42680">
                    <w:t>ulture), est responsable de la gestion et de la mise à jour de l</w:t>
                  </w:r>
                  <w:r w:rsidR="00437287">
                    <w:t>’</w:t>
                  </w:r>
                  <w:r w:rsidRPr="00A42680">
                    <w:t xml:space="preserve">inventaire en malais – </w:t>
                  </w:r>
                  <w:proofErr w:type="spellStart"/>
                  <w:r w:rsidRPr="00A42680">
                    <w:t>Bahasa</w:t>
                  </w:r>
                  <w:proofErr w:type="spellEnd"/>
                  <w:r w:rsidRPr="00A42680">
                    <w:t xml:space="preserve"> </w:t>
                  </w:r>
                  <w:proofErr w:type="spellStart"/>
                  <w:r w:rsidRPr="00A42680">
                    <w:t>Melayu</w:t>
                  </w:r>
                  <w:proofErr w:type="spellEnd"/>
                  <w:r w:rsidRPr="00A42680">
                    <w:t xml:space="preserve"> – et en anglais (voir la version papier jointe).</w:t>
                  </w:r>
                </w:p>
              </w:tc>
            </w:tr>
          </w:tbl>
          <w:p w:rsidR="009D0BCF" w:rsidRPr="00A42680" w:rsidRDefault="009D0BCF" w:rsidP="00106714">
            <w:pPr>
              <w:spacing w:before="120" w:after="120"/>
              <w:ind w:left="142"/>
              <w:jc w:val="both"/>
              <w:rPr>
                <w:rFonts w:eastAsia="SimSun" w:cs="Arial"/>
                <w:i/>
                <w:iCs/>
                <w:sz w:val="18"/>
                <w:szCs w:val="18"/>
              </w:rPr>
            </w:pPr>
            <w:r w:rsidRPr="00A42680">
              <w:rPr>
                <w:i/>
                <w:iCs/>
                <w:sz w:val="18"/>
                <w:szCs w:val="18"/>
              </w:rPr>
              <w:t>(iii) Expliquez comment l</w:t>
            </w:r>
            <w:r w:rsidR="00437287">
              <w:rPr>
                <w:i/>
                <w:iCs/>
                <w:sz w:val="18"/>
                <w:szCs w:val="18"/>
              </w:rPr>
              <w:t>’</w:t>
            </w:r>
            <w:r w:rsidRPr="00A42680">
              <w:rPr>
                <w:i/>
                <w:iCs/>
                <w:sz w:val="18"/>
                <w:szCs w:val="18"/>
              </w:rPr>
              <w:t>(les) inventaire(s) est (sont) régulièrement mis à jour, en incluant des informations sur la périodicité et les modalités de mise à jour. On entend par mise à jour l</w:t>
            </w:r>
            <w:r w:rsidR="00437287">
              <w:rPr>
                <w:i/>
                <w:iCs/>
                <w:sz w:val="18"/>
                <w:szCs w:val="18"/>
              </w:rPr>
              <w:t>’</w:t>
            </w:r>
            <w:r w:rsidRPr="00A42680">
              <w:rPr>
                <w:i/>
                <w:iCs/>
                <w:sz w:val="18"/>
                <w:szCs w:val="18"/>
              </w:rPr>
              <w:t>ajout de nouveaux éléments mais aussi la révision des informations existantes sur le caractère évolutif des éléments déjà inclus (article 12.1 de la Con</w:t>
            </w:r>
            <w:r w:rsidR="007818E5">
              <w:rPr>
                <w:i/>
                <w:iCs/>
                <w:sz w:val="18"/>
                <w:szCs w:val="18"/>
              </w:rPr>
              <w:t>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A42680"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A42680" w:rsidRDefault="00983C31" w:rsidP="007818E5">
                  <w:pPr>
                    <w:pStyle w:val="formtext"/>
                    <w:spacing w:before="0" w:after="0"/>
                    <w:jc w:val="both"/>
                  </w:pPr>
                  <w:r w:rsidRPr="00A42680">
                    <w:t>La mise à jour de l</w:t>
                  </w:r>
                  <w:r w:rsidR="00437287">
                    <w:t>’</w:t>
                  </w:r>
                  <w:r w:rsidRPr="00A42680">
                    <w:t>inventaire est effectuée par la Division du patrimoine culturel immatériel, rattachée au Département du patrimoine national de la Malaisie. Cet inventaire est consultable à l</w:t>
                  </w:r>
                  <w:r w:rsidR="00437287">
                    <w:t>’</w:t>
                  </w:r>
                  <w:r w:rsidRPr="00A42680">
                    <w:t>adresse suivante : www.heritage.gov.my, et le département en conserve une version papier.</w:t>
                  </w:r>
                </w:p>
              </w:tc>
            </w:tr>
          </w:tbl>
          <w:p w:rsidR="009D0BCF" w:rsidRPr="00A42680" w:rsidRDefault="009D0BCF" w:rsidP="00106714">
            <w:pPr>
              <w:spacing w:before="120" w:after="120"/>
              <w:ind w:left="284" w:hanging="142"/>
              <w:jc w:val="both"/>
              <w:rPr>
                <w:rFonts w:eastAsia="SimSun" w:cs="Arial"/>
                <w:i/>
                <w:iCs/>
                <w:sz w:val="18"/>
                <w:szCs w:val="18"/>
              </w:rPr>
            </w:pPr>
            <w:r w:rsidRPr="00A42680">
              <w:rPr>
                <w:i/>
                <w:iCs/>
                <w:sz w:val="18"/>
                <w:szCs w:val="18"/>
              </w:rPr>
              <w:t>(iv) Numéro(s) de référence et nom(s) de l</w:t>
            </w:r>
            <w:r w:rsidR="00437287">
              <w:rPr>
                <w:i/>
                <w:iCs/>
                <w:sz w:val="18"/>
                <w:szCs w:val="18"/>
              </w:rPr>
              <w:t>’</w:t>
            </w:r>
            <w:r w:rsidRPr="00A42680">
              <w:rPr>
                <w:i/>
                <w:iCs/>
                <w:sz w:val="18"/>
                <w:szCs w:val="18"/>
              </w:rPr>
              <w:t xml:space="preserve">élément dans </w:t>
            </w:r>
            <w:proofErr w:type="gramStart"/>
            <w:r w:rsidRPr="00A42680">
              <w:rPr>
                <w:i/>
                <w:iCs/>
                <w:sz w:val="18"/>
                <w:szCs w:val="18"/>
              </w:rPr>
              <w:t>l</w:t>
            </w:r>
            <w:r w:rsidR="00437287">
              <w:rPr>
                <w:i/>
                <w:iCs/>
                <w:sz w:val="18"/>
                <w:szCs w:val="18"/>
              </w:rPr>
              <w:t>’</w:t>
            </w:r>
            <w:r w:rsidRPr="00A42680">
              <w:rPr>
                <w:i/>
                <w:iCs/>
                <w:sz w:val="18"/>
                <w:szCs w:val="18"/>
              </w:rPr>
              <w:t xml:space="preserve"> (</w:t>
            </w:r>
            <w:proofErr w:type="gramEnd"/>
            <w:r w:rsidRPr="00A42680">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A42680" w:rsidTr="00B136A0">
              <w:tc>
                <w:tcPr>
                  <w:tcW w:w="9664" w:type="dxa"/>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0"/>
                    <w:jc w:val="both"/>
                    <w:rPr>
                      <w:rFonts w:cs="Arial"/>
                      <w:noProof/>
                    </w:rPr>
                  </w:pPr>
                  <w:r w:rsidRPr="00A42680">
                    <w:t xml:space="preserve">Le </w:t>
                  </w:r>
                  <w:proofErr w:type="spellStart"/>
                  <w:r w:rsidRPr="00A42680">
                    <w:t>silat</w:t>
                  </w:r>
                  <w:proofErr w:type="spellEnd"/>
                  <w:r w:rsidRPr="00A42680">
                    <w:t xml:space="preserve"> a été classé comme patrimoine dans le journal officiel numéro P.U.(B)486 le 25 décembre 2008.</w:t>
                  </w:r>
                </w:p>
                <w:p w:rsidR="009D0BCF" w:rsidRPr="00A42680" w:rsidRDefault="00983C31" w:rsidP="007818E5">
                  <w:pPr>
                    <w:pStyle w:val="formtext"/>
                    <w:tabs>
                      <w:tab w:val="left" w:pos="567"/>
                      <w:tab w:val="left" w:pos="1134"/>
                      <w:tab w:val="left" w:pos="1701"/>
                    </w:tabs>
                    <w:spacing w:before="120" w:after="0" w:line="240" w:lineRule="auto"/>
                    <w:jc w:val="both"/>
                  </w:pPr>
                  <w:r w:rsidRPr="00A42680">
                    <w:t xml:space="preserve">Le </w:t>
                  </w:r>
                  <w:proofErr w:type="spellStart"/>
                  <w:r w:rsidRPr="00A42680">
                    <w:t>silat</w:t>
                  </w:r>
                  <w:proofErr w:type="spellEnd"/>
                  <w:r w:rsidRPr="00A42680">
                    <w:t xml:space="preserve"> a été déclaré patrimoine national dans le journal officiel numéro P.U.(A)85 le 26 février 2009.</w:t>
                  </w:r>
                </w:p>
              </w:tc>
            </w:tr>
          </w:tbl>
          <w:p w:rsidR="009D0BCF" w:rsidRPr="00A42680" w:rsidRDefault="009D0BCF" w:rsidP="00106714">
            <w:pPr>
              <w:spacing w:before="120" w:after="120"/>
              <w:ind w:left="142"/>
              <w:jc w:val="both"/>
              <w:rPr>
                <w:rFonts w:eastAsia="SimSun" w:cs="Arial"/>
                <w:i/>
                <w:iCs/>
                <w:sz w:val="18"/>
                <w:szCs w:val="18"/>
              </w:rPr>
            </w:pPr>
            <w:r w:rsidRPr="00A42680">
              <w:rPr>
                <w:i/>
                <w:iCs/>
                <w:sz w:val="18"/>
                <w:szCs w:val="18"/>
              </w:rPr>
              <w:t>(v) Date d</w:t>
            </w:r>
            <w:r w:rsidR="00437287">
              <w:rPr>
                <w:i/>
                <w:iCs/>
                <w:sz w:val="18"/>
                <w:szCs w:val="18"/>
              </w:rPr>
              <w:t>’</w:t>
            </w:r>
            <w:r w:rsidRPr="00A42680">
              <w:rPr>
                <w:i/>
                <w:iCs/>
                <w:sz w:val="18"/>
                <w:szCs w:val="18"/>
              </w:rPr>
              <w:t>inclusion de l</w:t>
            </w:r>
            <w:r w:rsidR="00437287">
              <w:rPr>
                <w:i/>
                <w:iCs/>
                <w:sz w:val="18"/>
                <w:szCs w:val="18"/>
              </w:rPr>
              <w:t>’</w:t>
            </w:r>
            <w:r w:rsidRPr="00A42680">
              <w:rPr>
                <w:i/>
                <w:iCs/>
                <w:sz w:val="18"/>
                <w:szCs w:val="18"/>
              </w:rPr>
              <w:t>élément dans l</w:t>
            </w:r>
            <w:r w:rsidR="00437287">
              <w:rPr>
                <w:i/>
                <w:iCs/>
                <w:sz w:val="18"/>
                <w:szCs w:val="18"/>
              </w:rPr>
              <w:t>’</w:t>
            </w:r>
            <w:r w:rsidRPr="00A42680">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A42680" w:rsidTr="00B136A0">
              <w:tc>
                <w:tcPr>
                  <w:tcW w:w="9664" w:type="dxa"/>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Le </w:t>
                  </w:r>
                  <w:proofErr w:type="spellStart"/>
                  <w:r w:rsidRPr="00A42680">
                    <w:t>silat</w:t>
                  </w:r>
                  <w:proofErr w:type="spellEnd"/>
                  <w:r w:rsidRPr="00A42680">
                    <w:t xml:space="preserve"> a été classé comme patrimoine en 2008 par le Commissaire au patrimoine, ce qui signifie qu</w:t>
                  </w:r>
                  <w:r w:rsidR="00437287">
                    <w:t>’</w:t>
                  </w:r>
                  <w:r w:rsidRPr="00A42680">
                    <w:t>il est pleinement protégé par la Loi sur le patrimoine national de 2005.</w:t>
                  </w:r>
                </w:p>
                <w:p w:rsidR="009D0BCF" w:rsidRPr="00A42680" w:rsidRDefault="00983C31" w:rsidP="007818E5">
                  <w:pPr>
                    <w:pStyle w:val="formtext"/>
                    <w:tabs>
                      <w:tab w:val="left" w:pos="567"/>
                      <w:tab w:val="left" w:pos="1134"/>
                      <w:tab w:val="left" w:pos="1701"/>
                    </w:tabs>
                    <w:spacing w:before="120" w:after="0" w:line="240" w:lineRule="auto"/>
                    <w:jc w:val="both"/>
                  </w:pPr>
                  <w:r w:rsidRPr="00A42680">
                    <w:t xml:space="preserve">Le </w:t>
                  </w:r>
                  <w:proofErr w:type="spellStart"/>
                  <w:r w:rsidRPr="00A42680">
                    <w:t>silat</w:t>
                  </w:r>
                  <w:proofErr w:type="spellEnd"/>
                  <w:r w:rsidRPr="00A42680">
                    <w:t xml:space="preserve"> a été déclaré patr</w:t>
                  </w:r>
                  <w:r w:rsidR="007818E5">
                    <w:t>imoine national en 2009 par le Ministre du tourisme et de la c</w:t>
                  </w:r>
                  <w:r w:rsidRPr="00A42680">
                    <w:t>ulture et est protégé en tant que tel par la Loi sur le patrimoine national de 2005.</w:t>
                  </w:r>
                </w:p>
              </w:tc>
            </w:tr>
          </w:tbl>
          <w:p w:rsidR="000B3A4D" w:rsidRPr="00A42680" w:rsidRDefault="00036B2F" w:rsidP="00106714">
            <w:pPr>
              <w:spacing w:before="120" w:after="120"/>
              <w:ind w:left="142"/>
              <w:jc w:val="both"/>
              <w:rPr>
                <w:rFonts w:eastAsia="SimSun" w:cs="Arial"/>
                <w:i/>
                <w:iCs/>
                <w:sz w:val="18"/>
                <w:szCs w:val="18"/>
              </w:rPr>
            </w:pPr>
            <w:r w:rsidRPr="00A42680">
              <w:rPr>
                <w:i/>
                <w:iCs/>
                <w:sz w:val="18"/>
                <w:szCs w:val="18"/>
              </w:rPr>
              <w:t>(vi) Expliquez comment l</w:t>
            </w:r>
            <w:r w:rsidR="00437287">
              <w:rPr>
                <w:i/>
                <w:iCs/>
                <w:sz w:val="18"/>
                <w:szCs w:val="18"/>
              </w:rPr>
              <w:t>’</w:t>
            </w:r>
            <w:r w:rsidRPr="00A42680">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437287">
              <w:rPr>
                <w:i/>
                <w:iCs/>
                <w:sz w:val="18"/>
                <w:szCs w:val="18"/>
              </w:rPr>
              <w:t>’</w:t>
            </w:r>
            <w:r w:rsidRPr="00A42680">
              <w:rPr>
                <w:i/>
                <w:iCs/>
                <w:sz w:val="18"/>
                <w:szCs w:val="18"/>
              </w:rPr>
              <w:t>être inventorié, avec une indication sur le rôle du genre des participants. Des informations additionnelles peuvent être fournies pour montrer la participation d</w:t>
            </w:r>
            <w:r w:rsidR="00437287">
              <w:rPr>
                <w:i/>
                <w:iCs/>
                <w:sz w:val="18"/>
                <w:szCs w:val="18"/>
              </w:rPr>
              <w:t>’</w:t>
            </w:r>
            <w:r w:rsidRPr="00A42680">
              <w:rPr>
                <w:i/>
                <w:iCs/>
                <w:sz w:val="18"/>
                <w:szCs w:val="18"/>
              </w:rPr>
              <w:t>instituts de recherche et de centres d</w:t>
            </w:r>
            <w:r w:rsidR="00437287">
              <w:rPr>
                <w:i/>
                <w:iCs/>
                <w:sz w:val="18"/>
                <w:szCs w:val="18"/>
              </w:rPr>
              <w:t>’</w:t>
            </w:r>
            <w:r w:rsidRPr="00A42680">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A42680" w:rsidTr="00B136A0">
              <w:tc>
                <w:tcPr>
                  <w:tcW w:w="9639" w:type="dxa"/>
                  <w:tcBorders>
                    <w:bottom w:val="single" w:sz="4" w:space="0" w:color="auto"/>
                  </w:tcBorders>
                  <w:shd w:val="clear" w:color="auto" w:fill="auto"/>
                  <w:tcMar>
                    <w:top w:w="113" w:type="dxa"/>
                    <w:left w:w="113" w:type="dxa"/>
                    <w:bottom w:w="113" w:type="dxa"/>
                    <w:right w:w="113" w:type="dxa"/>
                  </w:tcMar>
                </w:tcPr>
                <w:p w:rsidR="00983C31" w:rsidRPr="00A42680" w:rsidRDefault="00983C31" w:rsidP="00983C31">
                  <w:pPr>
                    <w:pStyle w:val="formtext"/>
                    <w:spacing w:before="0" w:after="120"/>
                    <w:jc w:val="both"/>
                    <w:rPr>
                      <w:rFonts w:cs="Arial"/>
                      <w:noProof/>
                    </w:rPr>
                  </w:pPr>
                  <w:r w:rsidRPr="00A42680">
                    <w:t xml:space="preserve">Le </w:t>
                  </w:r>
                  <w:proofErr w:type="spellStart"/>
                  <w:r w:rsidRPr="00A42680">
                    <w:t>silat</w:t>
                  </w:r>
                  <w:proofErr w:type="spellEnd"/>
                  <w:r w:rsidRPr="00A42680">
                    <w:t xml:space="preserve"> a été déclaré patrimoine culturel immatériel important. Le processus de déclaration a été enclenché suite à une demande des groupes concernés, à savoir la PESAKA et la DSSM, qui ont fourni tous les documents nécessaires au cours du processus. En vue de l</w:t>
                  </w:r>
                  <w:r w:rsidR="00437287">
                    <w:t>’</w:t>
                  </w:r>
                  <w:r w:rsidRPr="00A42680">
                    <w:t xml:space="preserve">inscription sur la liste du patrimoine culturel immatériel important, il était nécessaire de démontrer la reconnaissance de la valeur historique, artistique et culturelle du </w:t>
                  </w:r>
                  <w:proofErr w:type="spellStart"/>
                  <w:r w:rsidRPr="00A42680">
                    <w:t>silat</w:t>
                  </w:r>
                  <w:proofErr w:type="spellEnd"/>
                  <w:r w:rsidRPr="00A42680">
                    <w:t xml:space="preserve"> en tant que bien culturel immatériel. Le </w:t>
                  </w:r>
                  <w:proofErr w:type="spellStart"/>
                  <w:r w:rsidRPr="00A42680">
                    <w:t>silat</w:t>
                  </w:r>
                  <w:proofErr w:type="spellEnd"/>
                  <w:r w:rsidRPr="00A42680">
                    <w:t xml:space="preserve"> appartient à la catégorie des arts martiaux.</w:t>
                  </w:r>
                </w:p>
                <w:p w:rsidR="00983C31" w:rsidRPr="00A42680" w:rsidRDefault="00983C31" w:rsidP="00983C31">
                  <w:pPr>
                    <w:pStyle w:val="formtext"/>
                    <w:spacing w:before="120" w:after="120"/>
                    <w:jc w:val="both"/>
                    <w:rPr>
                      <w:rFonts w:cs="Arial"/>
                      <w:noProof/>
                    </w:rPr>
                  </w:pPr>
                  <w:r w:rsidRPr="00A42680">
                    <w:lastRenderedPageBreak/>
                    <w:t xml:space="preserve">Le </w:t>
                  </w:r>
                  <w:proofErr w:type="spellStart"/>
                  <w:r w:rsidRPr="00A42680">
                    <w:t>silat</w:t>
                  </w:r>
                  <w:proofErr w:type="spellEnd"/>
                  <w:r w:rsidRPr="00A42680">
                    <w:t xml:space="preserve"> est l</w:t>
                  </w:r>
                  <w:r w:rsidR="00437287">
                    <w:t>’</w:t>
                  </w:r>
                  <w:r w:rsidRPr="00A42680">
                    <w:t xml:space="preserve">un des éléments les plus importants du patrimoine culturel immatériel, synonyme de la communauté malaise et très connu dans toute la Malaisie. De nombreux enregistrements en lien avec le programme et les activités du </w:t>
                  </w:r>
                  <w:proofErr w:type="spellStart"/>
                  <w:r w:rsidRPr="00A42680">
                    <w:t>silat</w:t>
                  </w:r>
                  <w:proofErr w:type="spellEnd"/>
                  <w:r w:rsidRPr="00A42680">
                    <w:t xml:space="preserve"> ont été conservés par la PESAKA et la DSSM, ainsi que par des organismes gouvernementaux tels que le Départem</w:t>
                  </w:r>
                  <w:r w:rsidR="00437287">
                    <w:t>ent du patrimoine national, le Ministère de la jeunesse et des s</w:t>
                  </w:r>
                  <w:r w:rsidRPr="00A42680">
                    <w:t>ports, l</w:t>
                  </w:r>
                  <w:r w:rsidR="00437287">
                    <w:t>’</w:t>
                  </w:r>
                  <w:r w:rsidRPr="00A42680">
                    <w:t>Académie nationale des arts, de la culture et du patrimoine (ASWARA), et des établissements publics d</w:t>
                  </w:r>
                  <w:r w:rsidR="00437287">
                    <w:t>’</w:t>
                  </w:r>
                  <w:r w:rsidRPr="00A42680">
                    <w:t>enseignement supérieur comme l</w:t>
                  </w:r>
                  <w:r w:rsidR="00437287">
                    <w:t>’</w:t>
                  </w:r>
                  <w:r w:rsidRPr="00A42680">
                    <w:t xml:space="preserve">Université de </w:t>
                  </w:r>
                  <w:proofErr w:type="spellStart"/>
                  <w:r w:rsidRPr="00A42680">
                    <w:t>Malaya</w:t>
                  </w:r>
                  <w:proofErr w:type="spellEnd"/>
                  <w:r w:rsidRPr="00A42680">
                    <w:t xml:space="preserve"> (UM) et la Sultan Idris Education </w:t>
                  </w:r>
                  <w:proofErr w:type="spellStart"/>
                  <w:r w:rsidRPr="00A42680">
                    <w:t>University</w:t>
                  </w:r>
                  <w:proofErr w:type="spellEnd"/>
                  <w:r w:rsidRPr="00A42680">
                    <w:t xml:space="preserve"> (UPSI). </w:t>
                  </w:r>
                </w:p>
                <w:p w:rsidR="00191F70" w:rsidRPr="00A42680" w:rsidRDefault="00983C31" w:rsidP="007818E5">
                  <w:pPr>
                    <w:pStyle w:val="formtext"/>
                    <w:spacing w:before="120" w:after="0" w:line="240" w:lineRule="auto"/>
                    <w:jc w:val="both"/>
                  </w:pPr>
                  <w:r w:rsidRPr="00A42680">
                    <w:t>Le processus de collecte d</w:t>
                  </w:r>
                  <w:r w:rsidR="00437287">
                    <w:t>’</w:t>
                  </w:r>
                  <w:r w:rsidRPr="00A42680">
                    <w:t>informations est également effectué dans le cadre d</w:t>
                  </w:r>
                  <w:r w:rsidR="00437287">
                    <w:t>’</w:t>
                  </w:r>
                  <w:r w:rsidRPr="00A42680">
                    <w:t>activités de recherche menées par la PESAKA et la DSSM. Toutes les informations obtenues ont été complétées, coordonnées et mises à jour par le Département du patrimoine national.</w:t>
                  </w:r>
                </w:p>
              </w:tc>
            </w:tr>
          </w:tbl>
          <w:p w:rsidR="00191F70" w:rsidRPr="00A42680" w:rsidRDefault="00191F70" w:rsidP="00106714">
            <w:pPr>
              <w:spacing w:before="120" w:after="120"/>
              <w:ind w:left="142"/>
              <w:jc w:val="both"/>
              <w:rPr>
                <w:rFonts w:eastAsia="SimSun" w:cs="Arial"/>
                <w:i/>
                <w:iCs/>
                <w:sz w:val="18"/>
                <w:szCs w:val="18"/>
              </w:rPr>
            </w:pPr>
            <w:r w:rsidRPr="00A42680">
              <w:rPr>
                <w:i/>
                <w:iCs/>
                <w:sz w:val="18"/>
                <w:szCs w:val="18"/>
              </w:rPr>
              <w:lastRenderedPageBreak/>
              <w:t>(vii) Doit être fournie en annexe la preuve documentaire faisant état de l</w:t>
            </w:r>
            <w:r w:rsidR="00437287">
              <w:rPr>
                <w:i/>
                <w:iCs/>
                <w:sz w:val="18"/>
                <w:szCs w:val="18"/>
              </w:rPr>
              <w:t>’</w:t>
            </w:r>
            <w:r w:rsidRPr="00A42680">
              <w:rPr>
                <w:i/>
                <w:iCs/>
                <w:sz w:val="18"/>
                <w:szCs w:val="18"/>
              </w:rPr>
              <w:t>inclusion de l</w:t>
            </w:r>
            <w:r w:rsidR="00437287">
              <w:rPr>
                <w:i/>
                <w:iCs/>
                <w:sz w:val="18"/>
                <w:szCs w:val="18"/>
              </w:rPr>
              <w:t>’</w:t>
            </w:r>
            <w:r w:rsidRPr="00A42680">
              <w:rPr>
                <w:i/>
                <w:iCs/>
                <w:sz w:val="18"/>
                <w:szCs w:val="18"/>
              </w:rPr>
              <w:t>élément dans un ou plusieurs inventaires du patrimoine culturel immatériel présent sur le(s) territoire(s) de l</w:t>
            </w:r>
            <w:r w:rsidR="00437287">
              <w:rPr>
                <w:i/>
                <w:iCs/>
                <w:sz w:val="18"/>
                <w:szCs w:val="18"/>
              </w:rPr>
              <w:t>’</w:t>
            </w:r>
            <w:r w:rsidRPr="00A42680">
              <w:rPr>
                <w:i/>
                <w:iCs/>
                <w:sz w:val="18"/>
                <w:szCs w:val="18"/>
              </w:rPr>
              <w:t>(des) État(s) partie(s) soumissionnaire(s), tel que défini dans les articles 11.b et 12 de la Convention. Cette preuve doit inclure au moins le nom de l</w:t>
            </w:r>
            <w:r w:rsidR="00437287">
              <w:rPr>
                <w:i/>
                <w:iCs/>
                <w:sz w:val="18"/>
                <w:szCs w:val="18"/>
              </w:rPr>
              <w:t>’</w:t>
            </w:r>
            <w:r w:rsidRPr="00A42680">
              <w:rPr>
                <w:i/>
                <w:iCs/>
                <w:sz w:val="18"/>
                <w:szCs w:val="18"/>
              </w:rPr>
              <w:t>élément, sa description, le(s) nom(s) des communautés, des groupes ou, le cas échéant, des individus concernés, leur situation géographique et l</w:t>
            </w:r>
            <w:r w:rsidR="00437287">
              <w:rPr>
                <w:i/>
                <w:iCs/>
                <w:sz w:val="18"/>
                <w:szCs w:val="18"/>
              </w:rPr>
              <w:t>’</w:t>
            </w:r>
            <w:r w:rsidRPr="00A42680">
              <w:rPr>
                <w:i/>
                <w:iCs/>
                <w:sz w:val="18"/>
                <w:szCs w:val="18"/>
              </w:rPr>
              <w:t>étendue de l</w:t>
            </w:r>
            <w:r w:rsidR="00437287">
              <w:rPr>
                <w:i/>
                <w:iCs/>
                <w:sz w:val="18"/>
                <w:szCs w:val="18"/>
              </w:rPr>
              <w:t>’</w:t>
            </w:r>
            <w:r w:rsidRPr="00A42680">
              <w:rPr>
                <w:i/>
                <w:iCs/>
                <w:sz w:val="18"/>
                <w:szCs w:val="18"/>
              </w:rPr>
              <w:t>élément.</w:t>
            </w:r>
          </w:p>
          <w:p w:rsidR="00191F70" w:rsidRPr="00A42680" w:rsidRDefault="00191F70" w:rsidP="00623DD8">
            <w:pPr>
              <w:numPr>
                <w:ilvl w:val="0"/>
                <w:numId w:val="13"/>
              </w:numPr>
              <w:spacing w:before="120" w:after="120"/>
              <w:ind w:left="284" w:right="113" w:firstLine="0"/>
              <w:jc w:val="both"/>
              <w:rPr>
                <w:i/>
                <w:sz w:val="18"/>
                <w:szCs w:val="18"/>
              </w:rPr>
            </w:pPr>
            <w:r w:rsidRPr="00A42680">
              <w:rPr>
                <w:i/>
                <w:sz w:val="18"/>
                <w:szCs w:val="18"/>
              </w:rPr>
              <w:t>Si l</w:t>
            </w:r>
            <w:r w:rsidR="00437287">
              <w:rPr>
                <w:i/>
                <w:sz w:val="18"/>
                <w:szCs w:val="18"/>
              </w:rPr>
              <w:t>’</w:t>
            </w:r>
            <w:r w:rsidRPr="00A42680">
              <w:rPr>
                <w:i/>
                <w:sz w:val="18"/>
                <w:szCs w:val="18"/>
              </w:rPr>
              <w:t>inventaire est accessible en ligne, indiquez les liens hypertextes (URL) vers les pages consacrées à l</w:t>
            </w:r>
            <w:r w:rsidR="00437287">
              <w:rPr>
                <w:i/>
                <w:sz w:val="18"/>
                <w:szCs w:val="18"/>
              </w:rPr>
              <w:t>’</w:t>
            </w:r>
            <w:r w:rsidRPr="00A42680">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437287">
              <w:rPr>
                <w:i/>
                <w:sz w:val="18"/>
                <w:szCs w:val="18"/>
              </w:rPr>
              <w:t>’</w:t>
            </w:r>
            <w:r w:rsidRPr="00A42680">
              <w:rPr>
                <w:i/>
                <w:sz w:val="18"/>
                <w:szCs w:val="18"/>
              </w:rPr>
              <w:t>est ni l</w:t>
            </w:r>
            <w:r w:rsidR="00437287">
              <w:rPr>
                <w:i/>
                <w:sz w:val="18"/>
                <w:szCs w:val="18"/>
              </w:rPr>
              <w:t>’</w:t>
            </w:r>
            <w:r w:rsidRPr="00A42680">
              <w:rPr>
                <w:i/>
                <w:sz w:val="18"/>
                <w:szCs w:val="18"/>
              </w:rPr>
              <w:t xml:space="preserve">anglais ni le français. </w:t>
            </w:r>
          </w:p>
          <w:p w:rsidR="00191F70" w:rsidRPr="00A42680" w:rsidRDefault="00191F70" w:rsidP="00623DD8">
            <w:pPr>
              <w:numPr>
                <w:ilvl w:val="0"/>
                <w:numId w:val="13"/>
              </w:numPr>
              <w:spacing w:before="120" w:after="120"/>
              <w:ind w:left="284" w:right="113" w:firstLine="0"/>
              <w:jc w:val="both"/>
              <w:rPr>
                <w:i/>
                <w:sz w:val="18"/>
                <w:szCs w:val="18"/>
              </w:rPr>
            </w:pPr>
            <w:r w:rsidRPr="00A42680">
              <w:rPr>
                <w:i/>
                <w:iCs/>
                <w:sz w:val="18"/>
                <w:szCs w:val="18"/>
              </w:rPr>
              <w:t>Si l</w:t>
            </w:r>
            <w:r w:rsidR="00437287">
              <w:rPr>
                <w:i/>
                <w:iCs/>
                <w:sz w:val="18"/>
                <w:szCs w:val="18"/>
              </w:rPr>
              <w:t>’</w:t>
            </w:r>
            <w:r w:rsidRPr="00A42680">
              <w:rPr>
                <w:i/>
                <w:iCs/>
                <w:sz w:val="18"/>
                <w:szCs w:val="18"/>
              </w:rPr>
              <w:t>inventaire n</w:t>
            </w:r>
            <w:r w:rsidR="00437287">
              <w:rPr>
                <w:i/>
                <w:iCs/>
                <w:sz w:val="18"/>
                <w:szCs w:val="18"/>
              </w:rPr>
              <w:t>’</w:t>
            </w:r>
            <w:r w:rsidRPr="00A42680">
              <w:rPr>
                <w:i/>
                <w:iCs/>
                <w:sz w:val="18"/>
                <w:szCs w:val="18"/>
              </w:rPr>
              <w:t>est pas accessible en ligne, joignez des copies conformes des textes (pas plus de 10 feuilles A4 standard) concernant l</w:t>
            </w:r>
            <w:r w:rsidR="00437287">
              <w:rPr>
                <w:i/>
                <w:iCs/>
                <w:sz w:val="18"/>
                <w:szCs w:val="18"/>
              </w:rPr>
              <w:t>’</w:t>
            </w:r>
            <w:r w:rsidRPr="00A42680">
              <w:rPr>
                <w:i/>
                <w:iCs/>
                <w:sz w:val="18"/>
                <w:szCs w:val="18"/>
              </w:rPr>
              <w:t>élément inclus dans l</w:t>
            </w:r>
            <w:r w:rsidR="00437287">
              <w:rPr>
                <w:i/>
                <w:iCs/>
                <w:sz w:val="18"/>
                <w:szCs w:val="18"/>
              </w:rPr>
              <w:t>’</w:t>
            </w:r>
            <w:r w:rsidRPr="00A42680">
              <w:rPr>
                <w:i/>
                <w:iCs/>
                <w:sz w:val="18"/>
                <w:szCs w:val="18"/>
              </w:rPr>
              <w:t>inventaire. Ces textes doivent être traduits si la langue utilisée n</w:t>
            </w:r>
            <w:r w:rsidR="00437287">
              <w:rPr>
                <w:i/>
                <w:iCs/>
                <w:sz w:val="18"/>
                <w:szCs w:val="18"/>
              </w:rPr>
              <w:t>’</w:t>
            </w:r>
            <w:r w:rsidRPr="00A42680">
              <w:rPr>
                <w:i/>
                <w:iCs/>
                <w:sz w:val="18"/>
                <w:szCs w:val="18"/>
              </w:rPr>
              <w:t>est ni l</w:t>
            </w:r>
            <w:r w:rsidR="00437287">
              <w:rPr>
                <w:i/>
                <w:iCs/>
                <w:sz w:val="18"/>
                <w:szCs w:val="18"/>
              </w:rPr>
              <w:t>’</w:t>
            </w:r>
            <w:r w:rsidRPr="00A42680">
              <w:rPr>
                <w:i/>
                <w:iCs/>
                <w:sz w:val="18"/>
                <w:szCs w:val="18"/>
              </w:rPr>
              <w:t>anglais ni le français.</w:t>
            </w:r>
          </w:p>
          <w:p w:rsidR="00036B2F" w:rsidRPr="00A42680" w:rsidRDefault="00191F70" w:rsidP="00106714">
            <w:pPr>
              <w:pStyle w:val="Info03"/>
              <w:keepNext w:val="0"/>
              <w:tabs>
                <w:tab w:val="clear" w:pos="2268"/>
              </w:tabs>
              <w:spacing w:before="120" w:line="240" w:lineRule="auto"/>
              <w:ind w:left="142"/>
              <w:jc w:val="left"/>
              <w:rPr>
                <w:rFonts w:eastAsia="SimSun"/>
                <w:bCs/>
                <w:sz w:val="18"/>
                <w:szCs w:val="18"/>
              </w:rPr>
            </w:pPr>
            <w:r w:rsidRPr="00A42680">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36B2F" w:rsidRPr="00A42680" w:rsidTr="0085519C">
              <w:tc>
                <w:tcPr>
                  <w:tcW w:w="9639" w:type="dxa"/>
                  <w:shd w:val="clear" w:color="auto" w:fill="auto"/>
                  <w:tcMar>
                    <w:top w:w="113" w:type="dxa"/>
                    <w:left w:w="113" w:type="dxa"/>
                    <w:bottom w:w="113" w:type="dxa"/>
                    <w:right w:w="113" w:type="dxa"/>
                  </w:tcMar>
                </w:tcPr>
                <w:p w:rsidR="00983C31" w:rsidRPr="00A42680" w:rsidRDefault="00983C31" w:rsidP="00983C31">
                  <w:pPr>
                    <w:pStyle w:val="Info03"/>
                    <w:keepNext w:val="0"/>
                    <w:ind w:left="0"/>
                    <w:rPr>
                      <w:rFonts w:eastAsia="SimSun"/>
                      <w:i w:val="0"/>
                      <w:iCs w:val="0"/>
                      <w:noProof/>
                      <w:sz w:val="22"/>
                    </w:rPr>
                  </w:pPr>
                  <w:r w:rsidRPr="00A42680">
                    <w:rPr>
                      <w:i w:val="0"/>
                      <w:iCs w:val="0"/>
                      <w:sz w:val="22"/>
                    </w:rPr>
                    <w:t>Copie des extraits concernés en malaisien et en anglais.</w:t>
                  </w:r>
                </w:p>
                <w:p w:rsidR="00983C31" w:rsidRPr="00A42680" w:rsidRDefault="00983C31" w:rsidP="00983C31">
                  <w:pPr>
                    <w:pStyle w:val="Info03"/>
                    <w:keepNext w:val="0"/>
                    <w:ind w:left="0"/>
                    <w:rPr>
                      <w:rFonts w:eastAsia="SimSun"/>
                      <w:i w:val="0"/>
                      <w:iCs w:val="0"/>
                      <w:noProof/>
                      <w:sz w:val="22"/>
                    </w:rPr>
                  </w:pPr>
                  <w:r w:rsidRPr="00A42680">
                    <w:rPr>
                      <w:i w:val="0"/>
                      <w:iCs w:val="0"/>
                      <w:sz w:val="22"/>
                    </w:rPr>
                    <w:t xml:space="preserve">Le lien hypertexte fourni renvoie aux programmes, aux activités, aux réalisations et aux informations en lien avec le </w:t>
                  </w:r>
                  <w:proofErr w:type="spellStart"/>
                  <w:r w:rsidRPr="00A42680">
                    <w:rPr>
                      <w:i w:val="0"/>
                      <w:iCs w:val="0"/>
                      <w:sz w:val="22"/>
                    </w:rPr>
                    <w:t>silat</w:t>
                  </w:r>
                  <w:proofErr w:type="spellEnd"/>
                  <w:r w:rsidRPr="00A42680">
                    <w:rPr>
                      <w:i w:val="0"/>
                      <w:iCs w:val="0"/>
                      <w:sz w:val="22"/>
                    </w:rPr>
                    <w:t>. Le Département du patrimoine national se charge par ailleurs de diffuser des informations sur son site Internet. L</w:t>
                  </w:r>
                  <w:r w:rsidR="00437287">
                    <w:rPr>
                      <w:i w:val="0"/>
                      <w:iCs w:val="0"/>
                      <w:sz w:val="22"/>
                    </w:rPr>
                    <w:t>’</w:t>
                  </w:r>
                  <w:r w:rsidRPr="00A42680">
                    <w:rPr>
                      <w:i w:val="0"/>
                      <w:iCs w:val="0"/>
                      <w:sz w:val="22"/>
                    </w:rPr>
                    <w:t xml:space="preserve">inventaire du </w:t>
                  </w:r>
                  <w:proofErr w:type="spellStart"/>
                  <w:r w:rsidRPr="00A42680">
                    <w:rPr>
                      <w:i w:val="0"/>
                      <w:iCs w:val="0"/>
                      <w:sz w:val="22"/>
                    </w:rPr>
                    <w:t>silat</w:t>
                  </w:r>
                  <w:proofErr w:type="spellEnd"/>
                  <w:r w:rsidRPr="00A42680">
                    <w:rPr>
                      <w:i w:val="0"/>
                      <w:iCs w:val="0"/>
                      <w:sz w:val="22"/>
                    </w:rPr>
                    <w:t xml:space="preserve"> est consultable à partir des liens du département et d</w:t>
                  </w:r>
                  <w:r w:rsidR="00437287">
                    <w:rPr>
                      <w:i w:val="0"/>
                      <w:iCs w:val="0"/>
                      <w:sz w:val="22"/>
                    </w:rPr>
                    <w:t>’</w:t>
                  </w:r>
                  <w:r w:rsidRPr="00A42680">
                    <w:rPr>
                      <w:i w:val="0"/>
                      <w:iCs w:val="0"/>
                      <w:sz w:val="22"/>
                    </w:rPr>
                    <w:t>autres activités peuvent être consultées aux adresses ci-dessous :</w:t>
                  </w:r>
                </w:p>
                <w:p w:rsidR="00983C31" w:rsidRPr="00A42680" w:rsidRDefault="00983C31" w:rsidP="00983C31">
                  <w:pPr>
                    <w:pStyle w:val="Info03"/>
                    <w:keepNext w:val="0"/>
                    <w:ind w:left="0"/>
                    <w:rPr>
                      <w:rFonts w:eastAsia="SimSun"/>
                      <w:i w:val="0"/>
                      <w:iCs w:val="0"/>
                      <w:noProof/>
                      <w:sz w:val="22"/>
                    </w:rPr>
                  </w:pPr>
                  <w:r w:rsidRPr="00A42680">
                    <w:rPr>
                      <w:i w:val="0"/>
                      <w:iCs w:val="0"/>
                      <w:sz w:val="22"/>
                    </w:rPr>
                    <w:t>http://www.heritage.gov.my</w:t>
                  </w:r>
                </w:p>
                <w:p w:rsidR="00983C31" w:rsidRPr="00A42680" w:rsidRDefault="00983C31" w:rsidP="00983C31">
                  <w:pPr>
                    <w:pStyle w:val="Info03"/>
                    <w:keepNext w:val="0"/>
                    <w:ind w:left="0"/>
                    <w:rPr>
                      <w:rFonts w:eastAsia="SimSun"/>
                      <w:i w:val="0"/>
                      <w:iCs w:val="0"/>
                      <w:noProof/>
                      <w:sz w:val="22"/>
                    </w:rPr>
                  </w:pPr>
                  <w:r w:rsidRPr="00A42680">
                    <w:rPr>
                      <w:i w:val="0"/>
                      <w:iCs w:val="0"/>
                      <w:sz w:val="22"/>
                    </w:rPr>
                    <w:t>http://www.pesakamalaysia.org.my</w:t>
                  </w:r>
                </w:p>
                <w:p w:rsidR="00983C31" w:rsidRPr="00A42680" w:rsidRDefault="00983C31" w:rsidP="00983C31">
                  <w:pPr>
                    <w:pStyle w:val="Info03"/>
                    <w:keepNext w:val="0"/>
                    <w:ind w:left="0"/>
                    <w:rPr>
                      <w:rFonts w:eastAsia="SimSun"/>
                      <w:i w:val="0"/>
                      <w:iCs w:val="0"/>
                      <w:noProof/>
                      <w:sz w:val="22"/>
                    </w:rPr>
                  </w:pPr>
                  <w:r w:rsidRPr="00A42680">
                    <w:rPr>
                      <w:i w:val="0"/>
                      <w:iCs w:val="0"/>
                      <w:sz w:val="22"/>
                    </w:rPr>
                    <w:t>http://www.duniasenisilatmelayu.blogspot.org</w:t>
                  </w:r>
                </w:p>
                <w:p w:rsidR="00036B2F" w:rsidRPr="00A42680" w:rsidRDefault="00983C31" w:rsidP="007818E5">
                  <w:pPr>
                    <w:pStyle w:val="formtext"/>
                    <w:spacing w:before="120" w:after="0" w:line="240" w:lineRule="auto"/>
                    <w:ind w:right="136"/>
                    <w:jc w:val="both"/>
                  </w:pPr>
                  <w:r w:rsidRPr="00A42680">
                    <w:t>http://www.kbs.gov.my</w:t>
                  </w:r>
                </w:p>
              </w:tc>
            </w:tr>
          </w:tbl>
          <w:p w:rsidR="00191F70" w:rsidRPr="00A42680" w:rsidRDefault="00191F70" w:rsidP="00571FA0"/>
        </w:tc>
      </w:tr>
      <w:tr w:rsidR="00BF3D11" w:rsidRPr="00A42680" w:rsidTr="007818E5">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rsidR="00BF3D11" w:rsidRPr="00A42680" w:rsidRDefault="00BF3D11" w:rsidP="00571FA0">
            <w:pPr>
              <w:pStyle w:val="Grille01N"/>
              <w:keepNext w:val="0"/>
              <w:spacing w:line="240" w:lineRule="auto"/>
              <w:ind w:left="709" w:right="136" w:hanging="567"/>
              <w:jc w:val="left"/>
              <w:rPr>
                <w:rFonts w:eastAsia="SimSun" w:cs="Arial"/>
                <w:bCs/>
                <w:smallCaps w:val="0"/>
                <w:sz w:val="24"/>
                <w:shd w:val="pct15" w:color="auto" w:fill="FFFFFF"/>
              </w:rPr>
            </w:pPr>
            <w:r w:rsidRPr="00A42680">
              <w:rPr>
                <w:bCs/>
                <w:smallCaps w:val="0"/>
                <w:sz w:val="24"/>
              </w:rPr>
              <w:lastRenderedPageBreak/>
              <w:t>6.</w:t>
            </w:r>
            <w:r w:rsidRPr="00A42680">
              <w:rPr>
                <w:bCs/>
                <w:smallCaps w:val="0"/>
                <w:sz w:val="24"/>
              </w:rPr>
              <w:tab/>
              <w:t>Documentation</w:t>
            </w:r>
          </w:p>
        </w:tc>
      </w:tr>
      <w:tr w:rsidR="00710B1F" w:rsidRPr="00A42680" w:rsidTr="009A04D3">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A42680" w:rsidRDefault="00710B1F" w:rsidP="00571FA0">
            <w:pPr>
              <w:pStyle w:val="Grille02N"/>
              <w:keepNext w:val="0"/>
              <w:ind w:left="709" w:right="135" w:hanging="567"/>
              <w:jc w:val="left"/>
            </w:pPr>
            <w:r w:rsidRPr="00A42680">
              <w:t>6.a.</w:t>
            </w:r>
            <w:r w:rsidRPr="00A42680">
              <w:tab/>
              <w:t>Documentation annexée (obligatoire)</w:t>
            </w:r>
          </w:p>
          <w:p w:rsidR="00710B1F" w:rsidRPr="00A42680" w:rsidRDefault="00322E80" w:rsidP="00571FA0">
            <w:pPr>
              <w:pStyle w:val="Info03"/>
              <w:keepNext w:val="0"/>
              <w:spacing w:before="120" w:line="240" w:lineRule="auto"/>
              <w:ind w:right="136"/>
              <w:rPr>
                <w:rFonts w:eastAsia="SimSun"/>
                <w:sz w:val="18"/>
                <w:szCs w:val="18"/>
              </w:rPr>
            </w:pPr>
            <w:r w:rsidRPr="00A42680">
              <w:rPr>
                <w:sz w:val="18"/>
                <w:szCs w:val="18"/>
              </w:rPr>
              <w:t>Les documents ci-dessous sont obligatoires et seront utilisés dans le processus d</w:t>
            </w:r>
            <w:r w:rsidR="00437287">
              <w:rPr>
                <w:sz w:val="18"/>
                <w:szCs w:val="18"/>
              </w:rPr>
              <w:t>’</w:t>
            </w:r>
            <w:r w:rsidRPr="00A42680">
              <w:rPr>
                <w:sz w:val="18"/>
                <w:szCs w:val="18"/>
              </w:rPr>
              <w:t>évaluation et d</w:t>
            </w:r>
            <w:r w:rsidR="00437287">
              <w:rPr>
                <w:sz w:val="18"/>
                <w:szCs w:val="18"/>
              </w:rPr>
              <w:t>’</w:t>
            </w:r>
            <w:r w:rsidRPr="00A42680">
              <w:rPr>
                <w:sz w:val="18"/>
                <w:szCs w:val="18"/>
              </w:rPr>
              <w:t>examen de la candidature. Les photos et le film pourront également être utiles pour d</w:t>
            </w:r>
            <w:r w:rsidR="00437287">
              <w:rPr>
                <w:sz w:val="18"/>
                <w:szCs w:val="18"/>
              </w:rPr>
              <w:t>’</w:t>
            </w:r>
            <w:r w:rsidRPr="00A42680">
              <w:rPr>
                <w:sz w:val="18"/>
                <w:szCs w:val="18"/>
              </w:rPr>
              <w:t>éventuelles activités visant à assurer la visibilité de l</w:t>
            </w:r>
            <w:r w:rsidR="00437287">
              <w:rPr>
                <w:sz w:val="18"/>
                <w:szCs w:val="18"/>
              </w:rPr>
              <w:t>’</w:t>
            </w:r>
            <w:r w:rsidRPr="00A42680">
              <w:rPr>
                <w:sz w:val="18"/>
                <w:szCs w:val="18"/>
              </w:rPr>
              <w:t>élément s</w:t>
            </w:r>
            <w:r w:rsidR="00437287">
              <w:rPr>
                <w:sz w:val="18"/>
                <w:szCs w:val="18"/>
              </w:rPr>
              <w:t>’</w:t>
            </w:r>
            <w:r w:rsidRPr="00A42680">
              <w:rPr>
                <w:sz w:val="18"/>
                <w:szCs w:val="18"/>
              </w:rPr>
              <w:t>il est inscrit. Cochez les cases suivantes pour confirmer que les documents en question sont inclus avec la candidature et qu</w:t>
            </w:r>
            <w:r w:rsidR="00437287">
              <w:rPr>
                <w:sz w:val="18"/>
                <w:szCs w:val="18"/>
              </w:rPr>
              <w:t>’</w:t>
            </w:r>
            <w:r w:rsidRPr="00A42680">
              <w:rPr>
                <w:sz w:val="18"/>
                <w:szCs w:val="18"/>
              </w:rPr>
              <w:t>ils sont conformes aux instructions. Les documents supplémentaires, en dehors de ceux spécifiés ci-dessous ne pourront pas être acceptés et ne seront pas retournés.</w:t>
            </w:r>
          </w:p>
        </w:tc>
      </w:tr>
      <w:tr w:rsidR="00710B1F" w:rsidRPr="00A42680" w:rsidTr="009A04D3">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C24491" w:rsidRPr="00A42680" w:rsidRDefault="00453D4D" w:rsidP="00571FA0">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A42680">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Pr="00A42680">
              <w:rPr>
                <w:rFonts w:ascii="Arial" w:hAnsi="Arial" w:cs="Arial"/>
                <w:color w:val="auto"/>
                <w:sz w:val="20"/>
                <w:szCs w:val="20"/>
              </w:rPr>
              <w:instrText xml:space="preserve"> FORMCHECKBOX </w:instrText>
            </w:r>
            <w:r w:rsidR="00DC292E">
              <w:rPr>
                <w:rFonts w:ascii="Arial" w:hAnsi="Arial" w:cs="Arial"/>
                <w:color w:val="auto"/>
                <w:sz w:val="20"/>
                <w:szCs w:val="20"/>
              </w:rPr>
            </w:r>
            <w:r w:rsidR="00DC292E">
              <w:rPr>
                <w:rFonts w:ascii="Arial" w:hAnsi="Arial" w:cs="Arial"/>
                <w:color w:val="auto"/>
                <w:sz w:val="20"/>
                <w:szCs w:val="20"/>
              </w:rPr>
              <w:fldChar w:fldCharType="separate"/>
            </w:r>
            <w:r w:rsidRPr="00A42680">
              <w:rPr>
                <w:rFonts w:ascii="Arial" w:hAnsi="Arial" w:cs="Arial"/>
                <w:color w:val="auto"/>
                <w:sz w:val="20"/>
                <w:szCs w:val="20"/>
              </w:rPr>
              <w:fldChar w:fldCharType="end"/>
            </w:r>
            <w:bookmarkEnd w:id="4"/>
            <w:r w:rsidRPr="00A42680">
              <w:rPr>
                <w:rFonts w:ascii="Arial" w:hAnsi="Arial"/>
                <w:color w:val="auto"/>
                <w:sz w:val="20"/>
                <w:szCs w:val="20"/>
              </w:rPr>
              <w:t xml:space="preserve"> </w:t>
            </w:r>
            <w:r w:rsidRPr="00A42680">
              <w:rPr>
                <w:rFonts w:ascii="Arial" w:hAnsi="Arial"/>
                <w:color w:val="auto"/>
                <w:sz w:val="20"/>
                <w:szCs w:val="20"/>
              </w:rPr>
              <w:tab/>
            </w:r>
            <w:proofErr w:type="gramStart"/>
            <w:r w:rsidRPr="00A42680">
              <w:rPr>
                <w:rFonts w:ascii="Arial" w:hAnsi="Arial"/>
                <w:color w:val="auto"/>
                <w:sz w:val="20"/>
                <w:szCs w:val="20"/>
              </w:rPr>
              <w:t>preuve</w:t>
            </w:r>
            <w:proofErr w:type="gramEnd"/>
            <w:r w:rsidRPr="00A42680">
              <w:rPr>
                <w:rFonts w:ascii="Arial" w:hAnsi="Arial"/>
                <w:color w:val="auto"/>
                <w:sz w:val="20"/>
                <w:szCs w:val="20"/>
              </w:rPr>
              <w:t xml:space="preserve"> du consentement des communautés, avec une traduction en anglais ou en français si la langue de la communauté concernée est différente de l</w:t>
            </w:r>
            <w:r w:rsidR="00437287">
              <w:rPr>
                <w:rFonts w:ascii="Arial" w:hAnsi="Arial"/>
                <w:color w:val="auto"/>
                <w:sz w:val="20"/>
                <w:szCs w:val="20"/>
              </w:rPr>
              <w:t>’</w:t>
            </w:r>
            <w:r w:rsidRPr="00A42680">
              <w:rPr>
                <w:rFonts w:ascii="Arial" w:hAnsi="Arial"/>
                <w:color w:val="auto"/>
                <w:sz w:val="20"/>
                <w:szCs w:val="20"/>
              </w:rPr>
              <w:t>anglais ou du français</w:t>
            </w:r>
          </w:p>
          <w:p w:rsidR="005E7B98" w:rsidRPr="00A42680" w:rsidRDefault="00453D4D" w:rsidP="00571FA0">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A42680">
              <w:rPr>
                <w:rFonts w:ascii="Arial" w:hAnsi="Arial" w:cs="Arial"/>
                <w:color w:val="auto"/>
                <w:sz w:val="20"/>
                <w:szCs w:val="20"/>
              </w:rPr>
              <w:fldChar w:fldCharType="begin">
                <w:ffData>
                  <w:name w:val=""/>
                  <w:enabled/>
                  <w:calcOnExit w:val="0"/>
                  <w:checkBox>
                    <w:sizeAuto/>
                    <w:default w:val="1"/>
                  </w:checkBox>
                </w:ffData>
              </w:fldChar>
            </w:r>
            <w:r w:rsidRPr="00A42680">
              <w:rPr>
                <w:rFonts w:ascii="Arial" w:hAnsi="Arial" w:cs="Arial"/>
                <w:color w:val="auto"/>
                <w:sz w:val="20"/>
                <w:szCs w:val="20"/>
              </w:rPr>
              <w:instrText xml:space="preserve"> FORMCHECKBOX </w:instrText>
            </w:r>
            <w:r w:rsidR="00DC292E">
              <w:rPr>
                <w:rFonts w:ascii="Arial" w:hAnsi="Arial" w:cs="Arial"/>
                <w:color w:val="auto"/>
                <w:sz w:val="20"/>
                <w:szCs w:val="20"/>
              </w:rPr>
            </w:r>
            <w:r w:rsidR="00DC292E">
              <w:rPr>
                <w:rFonts w:ascii="Arial" w:hAnsi="Arial" w:cs="Arial"/>
                <w:color w:val="auto"/>
                <w:sz w:val="20"/>
                <w:szCs w:val="20"/>
              </w:rPr>
              <w:fldChar w:fldCharType="separate"/>
            </w:r>
            <w:r w:rsidRPr="00A42680">
              <w:rPr>
                <w:rFonts w:ascii="Arial" w:hAnsi="Arial" w:cs="Arial"/>
                <w:color w:val="auto"/>
                <w:sz w:val="20"/>
                <w:szCs w:val="20"/>
              </w:rPr>
              <w:fldChar w:fldCharType="end"/>
            </w:r>
            <w:r w:rsidRPr="00A42680">
              <w:rPr>
                <w:rFonts w:ascii="Arial" w:hAnsi="Arial"/>
                <w:color w:val="auto"/>
                <w:sz w:val="20"/>
                <w:szCs w:val="20"/>
              </w:rPr>
              <w:t xml:space="preserve"> </w:t>
            </w:r>
            <w:r w:rsidRPr="00A42680">
              <w:rPr>
                <w:rFonts w:ascii="Arial" w:hAnsi="Arial"/>
                <w:color w:val="auto"/>
                <w:sz w:val="20"/>
                <w:szCs w:val="20"/>
              </w:rPr>
              <w:tab/>
            </w:r>
            <w:proofErr w:type="gramStart"/>
            <w:r w:rsidRPr="00A42680">
              <w:rPr>
                <w:rFonts w:ascii="Arial" w:hAnsi="Arial"/>
                <w:color w:val="auto"/>
                <w:sz w:val="20"/>
                <w:szCs w:val="20"/>
              </w:rPr>
              <w:t>document</w:t>
            </w:r>
            <w:proofErr w:type="gramEnd"/>
            <w:r w:rsidRPr="00A42680">
              <w:rPr>
                <w:rFonts w:ascii="Arial" w:hAnsi="Arial"/>
                <w:color w:val="auto"/>
                <w:sz w:val="20"/>
                <w:szCs w:val="20"/>
              </w:rPr>
              <w:t xml:space="preserve"> attestant de l</w:t>
            </w:r>
            <w:r w:rsidR="00437287">
              <w:rPr>
                <w:rFonts w:ascii="Arial" w:hAnsi="Arial"/>
                <w:color w:val="auto"/>
                <w:sz w:val="20"/>
                <w:szCs w:val="20"/>
              </w:rPr>
              <w:t>’</w:t>
            </w:r>
            <w:r w:rsidRPr="00A42680">
              <w:rPr>
                <w:rFonts w:ascii="Arial" w:hAnsi="Arial"/>
                <w:color w:val="auto"/>
                <w:sz w:val="20"/>
                <w:szCs w:val="20"/>
              </w:rPr>
              <w:t>inclusion de l</w:t>
            </w:r>
            <w:r w:rsidR="00437287">
              <w:rPr>
                <w:rFonts w:ascii="Arial" w:hAnsi="Arial"/>
                <w:color w:val="auto"/>
                <w:sz w:val="20"/>
                <w:szCs w:val="20"/>
              </w:rPr>
              <w:t>’</w:t>
            </w:r>
            <w:r w:rsidRPr="00A42680">
              <w:rPr>
                <w:rFonts w:ascii="Arial" w:hAnsi="Arial"/>
                <w:color w:val="auto"/>
                <w:sz w:val="20"/>
                <w:szCs w:val="20"/>
              </w:rPr>
              <w:t>élément dans un inventaire du patrimoine culturel immatériel présent sur le(s) territoire(s) de l</w:t>
            </w:r>
            <w:r w:rsidR="00437287">
              <w:rPr>
                <w:rFonts w:ascii="Arial" w:hAnsi="Arial"/>
                <w:color w:val="auto"/>
                <w:sz w:val="20"/>
                <w:szCs w:val="20"/>
              </w:rPr>
              <w:t>’</w:t>
            </w:r>
            <w:r w:rsidRPr="00A42680">
              <w:rPr>
                <w:rFonts w:ascii="Arial" w:hAnsi="Arial"/>
                <w:color w:val="auto"/>
                <w:sz w:val="20"/>
                <w:szCs w:val="20"/>
              </w:rPr>
              <w:t>(des) État(s) soumissionnaire(s), tel que défini dans les articles 11 et 12 de la Convention ; ces preuves doivent inclure un extrait pertinent de l</w:t>
            </w:r>
            <w:r w:rsidR="00437287">
              <w:rPr>
                <w:rFonts w:ascii="Arial" w:hAnsi="Arial"/>
                <w:color w:val="auto"/>
                <w:sz w:val="20"/>
                <w:szCs w:val="20"/>
              </w:rPr>
              <w:t>’</w:t>
            </w:r>
            <w:r w:rsidRPr="00A42680">
              <w:rPr>
                <w:rFonts w:ascii="Arial" w:hAnsi="Arial"/>
                <w:color w:val="auto"/>
                <w:sz w:val="20"/>
                <w:szCs w:val="20"/>
              </w:rPr>
              <w:t>(des) inventaire(s) en anglais ou en français ainsi que dans la langue originale si elle est différente</w:t>
            </w:r>
          </w:p>
          <w:p w:rsidR="00710B1F" w:rsidRPr="00A42680" w:rsidRDefault="00453D4D" w:rsidP="00571FA0">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r w:rsidRPr="00A42680">
              <w:rPr>
                <w:rFonts w:ascii="Arial" w:hAnsi="Arial"/>
                <w:color w:val="auto"/>
                <w:sz w:val="18"/>
                <w:szCs w:val="18"/>
              </w:rPr>
              <w:tab/>
            </w:r>
            <w:r w:rsidRPr="00A42680">
              <w:rPr>
                <w:rFonts w:ascii="Arial" w:hAnsi="Arial"/>
                <w:color w:val="auto"/>
                <w:sz w:val="20"/>
                <w:szCs w:val="20"/>
              </w:rPr>
              <w:t>10 photos récentes en haute résolution</w:t>
            </w:r>
          </w:p>
          <w:p w:rsidR="00322E80" w:rsidRPr="00A42680" w:rsidRDefault="00453D4D" w:rsidP="00571FA0">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r w:rsidRPr="00A42680">
              <w:rPr>
                <w:rFonts w:ascii="Arial" w:hAnsi="Arial"/>
                <w:color w:val="auto"/>
                <w:sz w:val="18"/>
                <w:szCs w:val="18"/>
              </w:rPr>
              <w:tab/>
            </w:r>
            <w:proofErr w:type="gramStart"/>
            <w:r w:rsidRPr="00A42680">
              <w:rPr>
                <w:rFonts w:ascii="Arial" w:hAnsi="Arial"/>
                <w:color w:val="auto"/>
                <w:sz w:val="20"/>
                <w:szCs w:val="20"/>
              </w:rPr>
              <w:t>octroi</w:t>
            </w:r>
            <w:proofErr w:type="gramEnd"/>
            <w:r w:rsidRPr="00A42680">
              <w:rPr>
                <w:rFonts w:ascii="Arial" w:hAnsi="Arial"/>
                <w:color w:val="auto"/>
                <w:sz w:val="20"/>
                <w:szCs w:val="20"/>
              </w:rPr>
              <w:t>(s) de droits correspondant aux photos (formulaire ICH-07-photo)</w:t>
            </w:r>
          </w:p>
          <w:p w:rsidR="00710B1F" w:rsidRPr="00A42680" w:rsidRDefault="00453D4D" w:rsidP="00571FA0">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A42680">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bookmarkEnd w:id="5"/>
            <w:r w:rsidRPr="00A42680">
              <w:rPr>
                <w:rFonts w:ascii="Arial" w:hAnsi="Arial"/>
                <w:color w:val="auto"/>
                <w:sz w:val="18"/>
                <w:szCs w:val="18"/>
              </w:rPr>
              <w:t xml:space="preserve"> </w:t>
            </w:r>
            <w:r w:rsidRPr="00A42680">
              <w:rPr>
                <w:rFonts w:ascii="Arial" w:hAnsi="Arial"/>
                <w:color w:val="auto"/>
                <w:sz w:val="18"/>
                <w:szCs w:val="18"/>
              </w:rPr>
              <w:tab/>
            </w:r>
            <w:proofErr w:type="gramStart"/>
            <w:r w:rsidRPr="00A42680">
              <w:rPr>
                <w:rFonts w:ascii="Arial" w:hAnsi="Arial"/>
                <w:color w:val="auto"/>
                <w:sz w:val="20"/>
                <w:szCs w:val="20"/>
              </w:rPr>
              <w:t>film</w:t>
            </w:r>
            <w:proofErr w:type="gramEnd"/>
            <w:r w:rsidRPr="00A42680">
              <w:rPr>
                <w:rFonts w:ascii="Arial" w:hAnsi="Arial"/>
                <w:color w:val="auto"/>
                <w:sz w:val="20"/>
                <w:szCs w:val="20"/>
              </w:rPr>
              <w:t xml:space="preserve"> vidéo monté (de 5 à 10 minutes), sous-titré dans l</w:t>
            </w:r>
            <w:r w:rsidR="00437287">
              <w:rPr>
                <w:rFonts w:ascii="Arial" w:hAnsi="Arial"/>
                <w:color w:val="auto"/>
                <w:sz w:val="20"/>
                <w:szCs w:val="20"/>
              </w:rPr>
              <w:t>’</w:t>
            </w:r>
            <w:r w:rsidRPr="00A42680">
              <w:rPr>
                <w:rFonts w:ascii="Arial" w:hAnsi="Arial"/>
                <w:color w:val="auto"/>
                <w:sz w:val="20"/>
                <w:szCs w:val="20"/>
              </w:rPr>
              <w:t>une des langues de travail du Comité (anglais ou français) si la langue utilisée n</w:t>
            </w:r>
            <w:r w:rsidR="00437287">
              <w:rPr>
                <w:rFonts w:ascii="Arial" w:hAnsi="Arial"/>
                <w:color w:val="auto"/>
                <w:sz w:val="20"/>
                <w:szCs w:val="20"/>
              </w:rPr>
              <w:t>’</w:t>
            </w:r>
            <w:r w:rsidRPr="00A42680">
              <w:rPr>
                <w:rFonts w:ascii="Arial" w:hAnsi="Arial"/>
                <w:color w:val="auto"/>
                <w:sz w:val="20"/>
                <w:szCs w:val="20"/>
              </w:rPr>
              <w:t>est ni l</w:t>
            </w:r>
            <w:r w:rsidR="00437287">
              <w:rPr>
                <w:rFonts w:ascii="Arial" w:hAnsi="Arial"/>
                <w:color w:val="auto"/>
                <w:sz w:val="20"/>
                <w:szCs w:val="20"/>
              </w:rPr>
              <w:t>’</w:t>
            </w:r>
            <w:r w:rsidRPr="00A42680">
              <w:rPr>
                <w:rFonts w:ascii="Arial" w:hAnsi="Arial"/>
                <w:color w:val="auto"/>
                <w:sz w:val="20"/>
                <w:szCs w:val="20"/>
              </w:rPr>
              <w:t>anglais ni le français</w:t>
            </w:r>
          </w:p>
          <w:p w:rsidR="00710B1F" w:rsidRPr="00A42680" w:rsidRDefault="00453D4D" w:rsidP="00571FA0">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A42680">
              <w:rPr>
                <w:rFonts w:ascii="Arial" w:hAnsi="Arial" w:cs="Arial"/>
                <w:color w:val="auto"/>
                <w:sz w:val="18"/>
                <w:szCs w:val="18"/>
              </w:rPr>
              <w:fldChar w:fldCharType="begin">
                <w:ffData>
                  <w:name w:val=""/>
                  <w:enabled/>
                  <w:calcOnExit w:val="0"/>
                  <w:checkBox>
                    <w:sizeAuto/>
                    <w:default w:val="1"/>
                  </w:checkBox>
                </w:ffData>
              </w:fldChar>
            </w:r>
            <w:r w:rsidRPr="00A42680">
              <w:rPr>
                <w:rFonts w:ascii="Arial" w:hAnsi="Arial" w:cs="Arial"/>
                <w:color w:val="auto"/>
                <w:sz w:val="18"/>
                <w:szCs w:val="18"/>
              </w:rPr>
              <w:instrText xml:space="preserve"> FORMCHECKBOX </w:instrText>
            </w:r>
            <w:r w:rsidR="00DC292E">
              <w:rPr>
                <w:rFonts w:ascii="Arial" w:hAnsi="Arial" w:cs="Arial"/>
                <w:color w:val="auto"/>
                <w:sz w:val="18"/>
                <w:szCs w:val="18"/>
              </w:rPr>
            </w:r>
            <w:r w:rsidR="00DC292E">
              <w:rPr>
                <w:rFonts w:ascii="Arial" w:hAnsi="Arial" w:cs="Arial"/>
                <w:color w:val="auto"/>
                <w:sz w:val="18"/>
                <w:szCs w:val="18"/>
              </w:rPr>
              <w:fldChar w:fldCharType="separate"/>
            </w:r>
            <w:r w:rsidRPr="00A42680">
              <w:rPr>
                <w:rFonts w:ascii="Arial" w:hAnsi="Arial" w:cs="Arial"/>
                <w:color w:val="auto"/>
                <w:sz w:val="18"/>
                <w:szCs w:val="18"/>
              </w:rPr>
              <w:fldChar w:fldCharType="end"/>
            </w:r>
            <w:r w:rsidRPr="00A42680">
              <w:rPr>
                <w:rFonts w:ascii="Arial" w:hAnsi="Arial"/>
                <w:color w:val="auto"/>
                <w:sz w:val="18"/>
                <w:szCs w:val="18"/>
              </w:rPr>
              <w:t xml:space="preserve"> </w:t>
            </w:r>
            <w:r w:rsidRPr="00A42680">
              <w:rPr>
                <w:rFonts w:ascii="Arial" w:hAnsi="Arial"/>
                <w:color w:val="auto"/>
                <w:sz w:val="18"/>
                <w:szCs w:val="18"/>
              </w:rPr>
              <w:tab/>
            </w:r>
            <w:r w:rsidRPr="00A42680">
              <w:rPr>
                <w:rFonts w:ascii="Arial" w:hAnsi="Arial"/>
                <w:color w:val="auto"/>
                <w:sz w:val="20"/>
                <w:szCs w:val="20"/>
              </w:rPr>
              <w:t>octroi(s) de droits correspondant à la vidéo enregistrée (formulaire ICH-07-vidéo)</w:t>
            </w:r>
          </w:p>
        </w:tc>
      </w:tr>
      <w:tr w:rsidR="00710B1F" w:rsidRPr="00A42680" w:rsidTr="009A04D3">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A42680" w:rsidRDefault="00710B1F" w:rsidP="00571FA0">
            <w:pPr>
              <w:pStyle w:val="Grille02N"/>
              <w:keepNext w:val="0"/>
              <w:ind w:left="709" w:right="136" w:hanging="567"/>
              <w:jc w:val="left"/>
            </w:pPr>
            <w:r w:rsidRPr="00A42680">
              <w:lastRenderedPageBreak/>
              <w:t>6.b.</w:t>
            </w:r>
            <w:r w:rsidRPr="00A42680">
              <w:tab/>
              <w:t>Liste de références documentaires (optionnel)</w:t>
            </w:r>
          </w:p>
          <w:p w:rsidR="00710B1F" w:rsidRPr="00A42680" w:rsidRDefault="00200598" w:rsidP="00571FA0">
            <w:pPr>
              <w:pStyle w:val="Grille02N"/>
              <w:keepNext w:val="0"/>
              <w:tabs>
                <w:tab w:val="left" w:pos="567"/>
                <w:tab w:val="left" w:pos="1134"/>
                <w:tab w:val="left" w:pos="1701"/>
              </w:tabs>
              <w:spacing w:after="0"/>
              <w:ind w:right="136"/>
              <w:jc w:val="both"/>
              <w:rPr>
                <w:b w:val="0"/>
                <w:bCs w:val="0"/>
                <w:i/>
                <w:iCs/>
                <w:sz w:val="18"/>
                <w:szCs w:val="18"/>
              </w:rPr>
            </w:pPr>
            <w:r w:rsidRPr="00A42680">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437287">
              <w:rPr>
                <w:b w:val="0"/>
                <w:bCs w:val="0"/>
                <w:i/>
                <w:iCs/>
                <w:sz w:val="18"/>
                <w:szCs w:val="18"/>
              </w:rPr>
              <w:t>’</w:t>
            </w:r>
            <w:r w:rsidRPr="00A42680">
              <w:rPr>
                <w:b w:val="0"/>
                <w:bCs w:val="0"/>
                <w:i/>
                <w:iCs/>
                <w:sz w:val="18"/>
                <w:szCs w:val="18"/>
              </w:rPr>
              <w:t>élément, en respectant les règles standards de présentation des bibliographies. Ces travaux publiés ne doivent pas être envoyés avec la candidature.</w:t>
            </w:r>
          </w:p>
          <w:p w:rsidR="00710B1F" w:rsidRPr="00A42680" w:rsidRDefault="00710B1F" w:rsidP="00571FA0">
            <w:pPr>
              <w:pStyle w:val="Word"/>
              <w:keepNext w:val="0"/>
              <w:spacing w:line="240" w:lineRule="auto"/>
              <w:ind w:right="136"/>
            </w:pPr>
            <w:r w:rsidRPr="00A42680">
              <w:rPr>
                <w:sz w:val="18"/>
                <w:szCs w:val="18"/>
              </w:rPr>
              <w:t>Ne pas dépasser une page standard</w:t>
            </w:r>
          </w:p>
        </w:tc>
      </w:tr>
      <w:tr w:rsidR="00986865" w:rsidRPr="00437287" w:rsidTr="009A04D3">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986865" w:rsidRPr="00A42680" w:rsidRDefault="00986865" w:rsidP="00986865">
            <w:pPr>
              <w:pStyle w:val="formtext"/>
              <w:tabs>
                <w:tab w:val="left" w:pos="567"/>
                <w:tab w:val="left" w:pos="1134"/>
                <w:tab w:val="left" w:pos="1701"/>
              </w:tabs>
              <w:spacing w:before="0" w:after="120"/>
              <w:jc w:val="both"/>
              <w:rPr>
                <w:rFonts w:cs="Arial"/>
                <w:noProof/>
              </w:rPr>
            </w:pPr>
            <w:proofErr w:type="spellStart"/>
            <w:r w:rsidRPr="00A42680">
              <w:t>Abd</w:t>
            </w:r>
            <w:proofErr w:type="spellEnd"/>
            <w:r w:rsidRPr="00A42680">
              <w:t xml:space="preserve"> Rahman Ismail. (2008). </w:t>
            </w:r>
            <w:proofErr w:type="spellStart"/>
            <w:r w:rsidRPr="00A42680">
              <w:t>Seni</w:t>
            </w:r>
            <w:proofErr w:type="spellEnd"/>
            <w:r w:rsidRPr="00A42680">
              <w:t xml:space="preserve"> Silat </w:t>
            </w:r>
            <w:proofErr w:type="spellStart"/>
            <w:r w:rsidRPr="00A42680">
              <w:t>Melayu</w:t>
            </w:r>
            <w:proofErr w:type="spellEnd"/>
            <w:r w:rsidRPr="00A42680">
              <w:t xml:space="preserve">: </w:t>
            </w:r>
            <w:proofErr w:type="spellStart"/>
            <w:r w:rsidRPr="00A42680">
              <w:t>Sejarah</w:t>
            </w:r>
            <w:proofErr w:type="spellEnd"/>
            <w:r w:rsidRPr="00A42680">
              <w:t xml:space="preserve"> </w:t>
            </w:r>
            <w:proofErr w:type="spellStart"/>
            <w:r w:rsidRPr="00A42680">
              <w:t>Perkembangan</w:t>
            </w:r>
            <w:proofErr w:type="spellEnd"/>
            <w:r w:rsidRPr="00A42680">
              <w:t xml:space="preserve"> dan Budaya, Kuala Lumpur: </w:t>
            </w:r>
            <w:proofErr w:type="spellStart"/>
            <w:r w:rsidRPr="00A42680">
              <w:t>Dewan</w:t>
            </w:r>
            <w:proofErr w:type="spellEnd"/>
            <w:r w:rsidRPr="00A42680">
              <w:t xml:space="preserve"> </w:t>
            </w:r>
            <w:proofErr w:type="spellStart"/>
            <w:r w:rsidRPr="00A42680">
              <w:t>Bahasa</w:t>
            </w:r>
            <w:proofErr w:type="spellEnd"/>
            <w:r w:rsidRPr="00A42680">
              <w:t xml:space="preserve"> dan </w:t>
            </w:r>
            <w:proofErr w:type="spellStart"/>
            <w:r w:rsidRPr="00A42680">
              <w:t>Pustaka</w:t>
            </w:r>
            <w:proofErr w:type="spellEnd"/>
            <w:r w:rsidRPr="00A42680">
              <w:t>.</w:t>
            </w:r>
          </w:p>
          <w:p w:rsidR="00986865" w:rsidRPr="00A42680" w:rsidRDefault="00986865" w:rsidP="00986865">
            <w:pPr>
              <w:pStyle w:val="formtext"/>
              <w:tabs>
                <w:tab w:val="left" w:pos="567"/>
                <w:tab w:val="left" w:pos="1134"/>
                <w:tab w:val="left" w:pos="1701"/>
              </w:tabs>
              <w:spacing w:before="120" w:after="120"/>
              <w:jc w:val="both"/>
              <w:rPr>
                <w:rFonts w:cs="Arial"/>
                <w:noProof/>
                <w:lang w:val="en-US"/>
              </w:rPr>
            </w:pPr>
            <w:r w:rsidRPr="00A42680">
              <w:rPr>
                <w:lang w:val="en-GB"/>
              </w:rPr>
              <w:t xml:space="preserve">Abdul </w:t>
            </w:r>
            <w:proofErr w:type="spellStart"/>
            <w:r w:rsidRPr="00A42680">
              <w:rPr>
                <w:lang w:val="en-GB"/>
              </w:rPr>
              <w:t>Latiff</w:t>
            </w:r>
            <w:proofErr w:type="spellEnd"/>
            <w:r w:rsidRPr="00A42680">
              <w:rPr>
                <w:lang w:val="en-GB"/>
              </w:rPr>
              <w:t>, Z. (2012). Revisiting Pencak Silat: The Malay Martial Arts in Theatre Practices and Actor Training. Asian Theatre Journal, 379-401</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r w:rsidRPr="00A42680">
              <w:rPr>
                <w:lang w:val="en-GB"/>
              </w:rPr>
              <w:t xml:space="preserve">Abdullah, A. (2004). </w:t>
            </w:r>
            <w:proofErr w:type="spellStart"/>
            <w:r w:rsidRPr="00A42680">
              <w:rPr>
                <w:lang w:val="en-GB"/>
              </w:rPr>
              <w:t>Gayong</w:t>
            </w:r>
            <w:proofErr w:type="spellEnd"/>
            <w:r w:rsidRPr="00A42680">
              <w:rPr>
                <w:lang w:val="en-GB"/>
              </w:rPr>
              <w:t xml:space="preserve"> Amerika: A Brief History. Seminar </w:t>
            </w:r>
            <w:proofErr w:type="spellStart"/>
            <w:r w:rsidRPr="00A42680">
              <w:rPr>
                <w:lang w:val="en-GB"/>
              </w:rPr>
              <w:t>Pewaris</w:t>
            </w:r>
            <w:proofErr w:type="spellEnd"/>
            <w:r w:rsidRPr="00A42680">
              <w:rPr>
                <w:lang w:val="en-GB"/>
              </w:rPr>
              <w:t xml:space="preserve"> </w:t>
            </w:r>
            <w:proofErr w:type="spellStart"/>
            <w:r w:rsidRPr="00A42680">
              <w:rPr>
                <w:lang w:val="en-GB"/>
              </w:rPr>
              <w:t>Gayong</w:t>
            </w:r>
            <w:proofErr w:type="spellEnd"/>
            <w:r w:rsidRPr="00A42680">
              <w:rPr>
                <w:lang w:val="en-GB"/>
              </w:rPr>
              <w:t>. Gombak. Kuala Lumpur: PSSGM</w:t>
            </w:r>
          </w:p>
          <w:p w:rsidR="00986865" w:rsidRPr="00A42680" w:rsidRDefault="00986865" w:rsidP="00986865">
            <w:pPr>
              <w:pStyle w:val="formtext"/>
              <w:tabs>
                <w:tab w:val="left" w:pos="567"/>
                <w:tab w:val="left" w:pos="1134"/>
                <w:tab w:val="left" w:pos="1701"/>
              </w:tabs>
              <w:spacing w:before="120" w:after="120"/>
              <w:jc w:val="both"/>
              <w:rPr>
                <w:rFonts w:cs="Arial"/>
                <w:noProof/>
                <w:lang w:val="en-US"/>
              </w:rPr>
            </w:pPr>
            <w:r w:rsidRPr="00A42680">
              <w:rPr>
                <w:lang w:val="en-GB"/>
              </w:rPr>
              <w:t xml:space="preserve">Ahmad, A., &amp; </w:t>
            </w:r>
            <w:proofErr w:type="spellStart"/>
            <w:r w:rsidRPr="00A42680">
              <w:rPr>
                <w:lang w:val="en-GB"/>
              </w:rPr>
              <w:t>Mazlan</w:t>
            </w:r>
            <w:proofErr w:type="spellEnd"/>
            <w:r w:rsidRPr="00A42680">
              <w:rPr>
                <w:lang w:val="en-GB"/>
              </w:rPr>
              <w:t>, N. H. (2011). Substance Abuse and Personality disorders in relation to aggression among Malaysian Juvenile Offenders. Malaysian Journal of Paediatrics and Child Health</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A42680">
              <w:rPr>
                <w:lang w:val="en-GB"/>
              </w:rPr>
              <w:t>Abd</w:t>
            </w:r>
            <w:proofErr w:type="spellEnd"/>
            <w:r w:rsidRPr="00A42680">
              <w:rPr>
                <w:lang w:val="en-GB"/>
              </w:rPr>
              <w:t xml:space="preserve"> Rahman Ismail. (2009). </w:t>
            </w:r>
            <w:proofErr w:type="spellStart"/>
            <w:r w:rsidRPr="00A42680">
              <w:rPr>
                <w:lang w:val="en-GB"/>
              </w:rPr>
              <w:t>Seni</w:t>
            </w:r>
            <w:proofErr w:type="spellEnd"/>
            <w:r w:rsidRPr="00A42680">
              <w:rPr>
                <w:lang w:val="en-GB"/>
              </w:rPr>
              <w:t xml:space="preserve"> Silat </w:t>
            </w:r>
            <w:proofErr w:type="spellStart"/>
            <w:r w:rsidRPr="00A42680">
              <w:rPr>
                <w:lang w:val="en-GB"/>
              </w:rPr>
              <w:t>Melayu</w:t>
            </w:r>
            <w:proofErr w:type="spellEnd"/>
            <w:r w:rsidRPr="00A42680">
              <w:rPr>
                <w:lang w:val="en-GB"/>
              </w:rPr>
              <w:t xml:space="preserve">: </w:t>
            </w:r>
            <w:proofErr w:type="spellStart"/>
            <w:r w:rsidRPr="00A42680">
              <w:rPr>
                <w:lang w:val="en-GB"/>
              </w:rPr>
              <w:t>Sejarah</w:t>
            </w:r>
            <w:proofErr w:type="spellEnd"/>
            <w:r w:rsidRPr="00A42680">
              <w:rPr>
                <w:lang w:val="en-GB"/>
              </w:rPr>
              <w:t xml:space="preserve"> </w:t>
            </w:r>
            <w:proofErr w:type="spellStart"/>
            <w:r w:rsidRPr="00A42680">
              <w:rPr>
                <w:lang w:val="en-GB"/>
              </w:rPr>
              <w:t>Perkembangan</w:t>
            </w:r>
            <w:proofErr w:type="spellEnd"/>
            <w:r w:rsidRPr="00A42680">
              <w:rPr>
                <w:lang w:val="en-GB"/>
              </w:rPr>
              <w:t xml:space="preserve"> </w:t>
            </w:r>
            <w:proofErr w:type="spellStart"/>
            <w:r w:rsidRPr="00A42680">
              <w:rPr>
                <w:lang w:val="en-GB"/>
              </w:rPr>
              <w:t>dan</w:t>
            </w:r>
            <w:proofErr w:type="spellEnd"/>
            <w:r w:rsidRPr="00A42680">
              <w:rPr>
                <w:lang w:val="en-GB"/>
              </w:rPr>
              <w:t xml:space="preserve"> Budaya. Kuala Lumpur: </w:t>
            </w:r>
            <w:proofErr w:type="spellStart"/>
            <w:r w:rsidRPr="00A42680">
              <w:rPr>
                <w:lang w:val="en-GB"/>
              </w:rPr>
              <w:t>Dewan</w:t>
            </w:r>
            <w:proofErr w:type="spellEnd"/>
            <w:r w:rsidRPr="00A42680">
              <w:rPr>
                <w:lang w:val="en-GB"/>
              </w:rPr>
              <w:t xml:space="preserve"> Bahasa </w:t>
            </w:r>
            <w:proofErr w:type="spellStart"/>
            <w:r w:rsidRPr="00A42680">
              <w:rPr>
                <w:lang w:val="en-GB"/>
              </w:rPr>
              <w:t>Pustaka</w:t>
            </w:r>
            <w:proofErr w:type="spellEnd"/>
            <w:r w:rsidRPr="00A42680">
              <w:rPr>
                <w:lang w:val="en-GB"/>
              </w:rPr>
              <w:t xml:space="preserve">. </w:t>
            </w:r>
          </w:p>
          <w:p w:rsidR="00986865" w:rsidRPr="00A42680" w:rsidRDefault="00986865" w:rsidP="00986865">
            <w:pPr>
              <w:pStyle w:val="formtext"/>
              <w:tabs>
                <w:tab w:val="left" w:pos="567"/>
                <w:tab w:val="left" w:pos="1134"/>
                <w:tab w:val="left" w:pos="1701"/>
              </w:tabs>
              <w:spacing w:before="120" w:after="120"/>
              <w:jc w:val="both"/>
              <w:rPr>
                <w:rFonts w:cs="Arial"/>
                <w:noProof/>
                <w:lang w:val="es-ES_tradnl"/>
              </w:rPr>
            </w:pPr>
            <w:proofErr w:type="spellStart"/>
            <w:r w:rsidRPr="00A42680">
              <w:rPr>
                <w:lang w:val="en-GB"/>
              </w:rPr>
              <w:t>Anuar</w:t>
            </w:r>
            <w:proofErr w:type="spellEnd"/>
            <w:r w:rsidRPr="00A42680">
              <w:rPr>
                <w:lang w:val="en-GB"/>
              </w:rPr>
              <w:t xml:space="preserve"> </w:t>
            </w:r>
            <w:proofErr w:type="spellStart"/>
            <w:r w:rsidRPr="00A42680">
              <w:rPr>
                <w:lang w:val="en-GB"/>
              </w:rPr>
              <w:t>Abd</w:t>
            </w:r>
            <w:proofErr w:type="spellEnd"/>
            <w:r w:rsidRPr="00A42680">
              <w:rPr>
                <w:lang w:val="en-GB"/>
              </w:rPr>
              <w:t xml:space="preserve"> </w:t>
            </w:r>
            <w:proofErr w:type="spellStart"/>
            <w:r w:rsidRPr="00A42680">
              <w:rPr>
                <w:lang w:val="en-GB"/>
              </w:rPr>
              <w:t>Wahab</w:t>
            </w:r>
            <w:proofErr w:type="spellEnd"/>
            <w:r w:rsidRPr="00A42680">
              <w:rPr>
                <w:lang w:val="en-GB"/>
              </w:rPr>
              <w:t xml:space="preserve">. (1988). Silat </w:t>
            </w:r>
            <w:proofErr w:type="spellStart"/>
            <w:r w:rsidRPr="00A42680">
              <w:rPr>
                <w:lang w:val="en-GB"/>
              </w:rPr>
              <w:t>Olahraga</w:t>
            </w:r>
            <w:proofErr w:type="spellEnd"/>
            <w:r w:rsidRPr="00A42680">
              <w:rPr>
                <w:lang w:val="en-GB"/>
              </w:rPr>
              <w:t xml:space="preserve">. </w:t>
            </w:r>
            <w:r w:rsidRPr="00A42680">
              <w:rPr>
                <w:lang w:val="es-ES_tradnl"/>
              </w:rPr>
              <w:t xml:space="preserve">Kuala Lumpur: </w:t>
            </w:r>
            <w:proofErr w:type="spellStart"/>
            <w:r w:rsidRPr="00A42680">
              <w:rPr>
                <w:lang w:val="es-ES_tradnl"/>
              </w:rPr>
              <w:t>Dewan</w:t>
            </w:r>
            <w:proofErr w:type="spellEnd"/>
            <w:r w:rsidRPr="00A42680">
              <w:rPr>
                <w:lang w:val="es-ES_tradnl"/>
              </w:rPr>
              <w:t xml:space="preserve"> </w:t>
            </w:r>
            <w:proofErr w:type="spellStart"/>
            <w:r w:rsidRPr="00A42680">
              <w:rPr>
                <w:lang w:val="es-ES_tradnl"/>
              </w:rPr>
              <w:t>Bahasa</w:t>
            </w:r>
            <w:proofErr w:type="spellEnd"/>
            <w:r w:rsidRPr="00A42680">
              <w:rPr>
                <w:lang w:val="es-ES_tradnl"/>
              </w:rPr>
              <w:t xml:space="preserve"> </w:t>
            </w:r>
            <w:proofErr w:type="spellStart"/>
            <w:r w:rsidRPr="00A42680">
              <w:rPr>
                <w:lang w:val="es-ES_tradnl"/>
              </w:rPr>
              <w:t>Pustaka</w:t>
            </w:r>
            <w:proofErr w:type="spellEnd"/>
            <w:r w:rsidRPr="00A42680">
              <w:rPr>
                <w:lang w:val="es-ES_tradnl"/>
              </w:rPr>
              <w:t xml:space="preserve">. </w:t>
            </w:r>
          </w:p>
          <w:p w:rsidR="00986865" w:rsidRPr="00A42680" w:rsidRDefault="00986865" w:rsidP="00986865">
            <w:pPr>
              <w:pStyle w:val="formtext"/>
              <w:tabs>
                <w:tab w:val="left" w:pos="567"/>
                <w:tab w:val="left" w:pos="1134"/>
                <w:tab w:val="left" w:pos="1701"/>
              </w:tabs>
              <w:spacing w:before="120" w:after="120"/>
              <w:jc w:val="both"/>
              <w:rPr>
                <w:rFonts w:cs="Arial"/>
                <w:noProof/>
                <w:lang w:val="es-ES_tradnl"/>
              </w:rPr>
            </w:pPr>
            <w:r w:rsidRPr="00A42680">
              <w:rPr>
                <w:lang w:val="es-ES_tradnl"/>
              </w:rPr>
              <w:t xml:space="preserve">Anuar </w:t>
            </w:r>
            <w:proofErr w:type="spellStart"/>
            <w:r w:rsidRPr="00A42680">
              <w:rPr>
                <w:lang w:val="es-ES_tradnl"/>
              </w:rPr>
              <w:t>Abd</w:t>
            </w:r>
            <w:proofErr w:type="spellEnd"/>
            <w:r w:rsidRPr="00A42680">
              <w:rPr>
                <w:lang w:val="es-ES_tradnl"/>
              </w:rPr>
              <w:t xml:space="preserve"> </w:t>
            </w:r>
            <w:proofErr w:type="spellStart"/>
            <w:r w:rsidRPr="00A42680">
              <w:rPr>
                <w:lang w:val="es-ES_tradnl"/>
              </w:rPr>
              <w:t>Wahab</w:t>
            </w:r>
            <w:proofErr w:type="spellEnd"/>
            <w:r w:rsidRPr="00A42680">
              <w:rPr>
                <w:lang w:val="es-ES_tradnl"/>
              </w:rPr>
              <w:t xml:space="preserve">. </w:t>
            </w:r>
            <w:r w:rsidRPr="00A42680">
              <w:rPr>
                <w:lang w:val="de-DE"/>
              </w:rPr>
              <w:t xml:space="preserve">(1992). </w:t>
            </w:r>
            <w:proofErr w:type="spellStart"/>
            <w:r w:rsidRPr="00A42680">
              <w:rPr>
                <w:lang w:val="de-DE"/>
              </w:rPr>
              <w:t>Teknik</w:t>
            </w:r>
            <w:proofErr w:type="spellEnd"/>
            <w:r w:rsidRPr="00A42680">
              <w:rPr>
                <w:lang w:val="de-DE"/>
              </w:rPr>
              <w:t xml:space="preserve"> </w:t>
            </w:r>
            <w:proofErr w:type="spellStart"/>
            <w:r w:rsidRPr="00A42680">
              <w:rPr>
                <w:lang w:val="de-DE"/>
              </w:rPr>
              <w:t>dalam</w:t>
            </w:r>
            <w:proofErr w:type="spellEnd"/>
            <w:r w:rsidRPr="00A42680">
              <w:rPr>
                <w:lang w:val="de-DE"/>
              </w:rPr>
              <w:t xml:space="preserve"> </w:t>
            </w:r>
            <w:proofErr w:type="spellStart"/>
            <w:r w:rsidRPr="00A42680">
              <w:rPr>
                <w:lang w:val="de-DE"/>
              </w:rPr>
              <w:t>Seni</w:t>
            </w:r>
            <w:proofErr w:type="spellEnd"/>
            <w:r w:rsidRPr="00A42680">
              <w:rPr>
                <w:lang w:val="de-DE"/>
              </w:rPr>
              <w:t xml:space="preserve"> Silat </w:t>
            </w:r>
            <w:proofErr w:type="spellStart"/>
            <w:r w:rsidRPr="00A42680">
              <w:rPr>
                <w:lang w:val="de-DE"/>
              </w:rPr>
              <w:t>Melayu</w:t>
            </w:r>
            <w:proofErr w:type="spellEnd"/>
            <w:r w:rsidRPr="00A42680">
              <w:rPr>
                <w:lang w:val="de-DE"/>
              </w:rPr>
              <w:t xml:space="preserve">. </w:t>
            </w:r>
            <w:r w:rsidRPr="00A42680">
              <w:rPr>
                <w:lang w:val="es-ES_tradnl"/>
              </w:rPr>
              <w:t xml:space="preserve">Kuala Lumpur: </w:t>
            </w:r>
            <w:proofErr w:type="spellStart"/>
            <w:r w:rsidRPr="00A42680">
              <w:rPr>
                <w:lang w:val="es-ES_tradnl"/>
              </w:rPr>
              <w:t>Dewan</w:t>
            </w:r>
            <w:proofErr w:type="spellEnd"/>
            <w:r w:rsidRPr="00A42680">
              <w:rPr>
                <w:lang w:val="es-ES_tradnl"/>
              </w:rPr>
              <w:t xml:space="preserve"> </w:t>
            </w:r>
            <w:proofErr w:type="spellStart"/>
            <w:r w:rsidRPr="00A42680">
              <w:rPr>
                <w:lang w:val="es-ES_tradnl"/>
              </w:rPr>
              <w:t>Bahasa</w:t>
            </w:r>
            <w:proofErr w:type="spellEnd"/>
            <w:r w:rsidRPr="00A42680">
              <w:rPr>
                <w:lang w:val="es-ES_tradnl"/>
              </w:rPr>
              <w:t xml:space="preserve"> </w:t>
            </w:r>
            <w:proofErr w:type="spellStart"/>
            <w:r w:rsidRPr="00A42680">
              <w:rPr>
                <w:lang w:val="es-ES_tradnl"/>
              </w:rPr>
              <w:t>Pustaka</w:t>
            </w:r>
            <w:proofErr w:type="spellEnd"/>
            <w:r w:rsidRPr="00A42680">
              <w:rPr>
                <w:lang w:val="es-ES_tradnl"/>
              </w:rPr>
              <w:t xml:space="preserve">. </w:t>
            </w:r>
          </w:p>
          <w:p w:rsidR="00986865" w:rsidRPr="00A42680" w:rsidRDefault="00986865" w:rsidP="00986865">
            <w:pPr>
              <w:pStyle w:val="formtext"/>
              <w:tabs>
                <w:tab w:val="left" w:pos="567"/>
                <w:tab w:val="left" w:pos="1134"/>
                <w:tab w:val="left" w:pos="1701"/>
              </w:tabs>
              <w:spacing w:before="120" w:after="120"/>
              <w:jc w:val="both"/>
              <w:rPr>
                <w:rFonts w:cs="Arial"/>
                <w:noProof/>
                <w:lang w:val="es-ES_tradnl"/>
              </w:rPr>
            </w:pPr>
            <w:r w:rsidRPr="00A42680">
              <w:rPr>
                <w:lang w:val="es-ES_tradnl"/>
              </w:rPr>
              <w:t xml:space="preserve">Anuar </w:t>
            </w:r>
            <w:proofErr w:type="spellStart"/>
            <w:r w:rsidRPr="00A42680">
              <w:rPr>
                <w:lang w:val="es-ES_tradnl"/>
              </w:rPr>
              <w:t>Abd</w:t>
            </w:r>
            <w:proofErr w:type="spellEnd"/>
            <w:r w:rsidRPr="00A42680">
              <w:rPr>
                <w:lang w:val="es-ES_tradnl"/>
              </w:rPr>
              <w:t xml:space="preserve"> </w:t>
            </w:r>
            <w:proofErr w:type="spellStart"/>
            <w:r w:rsidRPr="00A42680">
              <w:rPr>
                <w:lang w:val="es-ES_tradnl"/>
              </w:rPr>
              <w:t>Wahab</w:t>
            </w:r>
            <w:proofErr w:type="spellEnd"/>
            <w:r w:rsidRPr="00A42680">
              <w:rPr>
                <w:lang w:val="es-ES_tradnl"/>
              </w:rPr>
              <w:t xml:space="preserve">. (2008). Silat, </w:t>
            </w:r>
            <w:proofErr w:type="spellStart"/>
            <w:r w:rsidRPr="00A42680">
              <w:rPr>
                <w:lang w:val="es-ES_tradnl"/>
              </w:rPr>
              <w:t>Sejarah</w:t>
            </w:r>
            <w:proofErr w:type="spellEnd"/>
            <w:r w:rsidRPr="00A42680">
              <w:rPr>
                <w:lang w:val="es-ES_tradnl"/>
              </w:rPr>
              <w:t xml:space="preserve"> </w:t>
            </w:r>
            <w:proofErr w:type="spellStart"/>
            <w:r w:rsidRPr="00A42680">
              <w:rPr>
                <w:lang w:val="es-ES_tradnl"/>
              </w:rPr>
              <w:t>Perkembangan</w:t>
            </w:r>
            <w:proofErr w:type="spellEnd"/>
            <w:r w:rsidRPr="00A42680">
              <w:rPr>
                <w:lang w:val="es-ES_tradnl"/>
              </w:rPr>
              <w:t xml:space="preserve"> Silat </w:t>
            </w:r>
            <w:proofErr w:type="spellStart"/>
            <w:r w:rsidRPr="00A42680">
              <w:rPr>
                <w:lang w:val="es-ES_tradnl"/>
              </w:rPr>
              <w:t>Melayu</w:t>
            </w:r>
            <w:proofErr w:type="spellEnd"/>
            <w:r w:rsidRPr="00A42680">
              <w:rPr>
                <w:lang w:val="es-ES_tradnl"/>
              </w:rPr>
              <w:t xml:space="preserve"> </w:t>
            </w:r>
            <w:proofErr w:type="spellStart"/>
            <w:r w:rsidRPr="00A42680">
              <w:rPr>
                <w:lang w:val="es-ES_tradnl"/>
              </w:rPr>
              <w:t>Tradisi</w:t>
            </w:r>
            <w:proofErr w:type="spellEnd"/>
            <w:r w:rsidRPr="00A42680">
              <w:rPr>
                <w:lang w:val="es-ES_tradnl"/>
              </w:rPr>
              <w:t xml:space="preserve"> dan </w:t>
            </w:r>
            <w:proofErr w:type="spellStart"/>
            <w:r w:rsidRPr="00A42680">
              <w:rPr>
                <w:lang w:val="es-ES_tradnl"/>
              </w:rPr>
              <w:t>Pembentukan</w:t>
            </w:r>
            <w:proofErr w:type="spellEnd"/>
            <w:r w:rsidRPr="00A42680">
              <w:rPr>
                <w:lang w:val="es-ES_tradnl"/>
              </w:rPr>
              <w:t xml:space="preserve"> Silat Malaysia </w:t>
            </w:r>
            <w:proofErr w:type="spellStart"/>
            <w:r w:rsidRPr="00A42680">
              <w:rPr>
                <w:lang w:val="es-ES_tradnl"/>
              </w:rPr>
              <w:t>Moden</w:t>
            </w:r>
            <w:proofErr w:type="spellEnd"/>
            <w:r w:rsidRPr="00A42680">
              <w:rPr>
                <w:lang w:val="es-ES_tradnl"/>
              </w:rPr>
              <w:t xml:space="preserve">. Kuala Lumpur: </w:t>
            </w:r>
            <w:proofErr w:type="spellStart"/>
            <w:r w:rsidRPr="00A42680">
              <w:rPr>
                <w:lang w:val="es-ES_tradnl"/>
              </w:rPr>
              <w:t>Dewan</w:t>
            </w:r>
            <w:proofErr w:type="spellEnd"/>
            <w:r w:rsidRPr="00A42680">
              <w:rPr>
                <w:lang w:val="es-ES_tradnl"/>
              </w:rPr>
              <w:t xml:space="preserve"> </w:t>
            </w:r>
            <w:proofErr w:type="spellStart"/>
            <w:r w:rsidRPr="00A42680">
              <w:rPr>
                <w:lang w:val="es-ES_tradnl"/>
              </w:rPr>
              <w:t>Bahasa</w:t>
            </w:r>
            <w:proofErr w:type="spellEnd"/>
            <w:r w:rsidRPr="00A42680">
              <w:rPr>
                <w:lang w:val="es-ES_tradnl"/>
              </w:rPr>
              <w:t xml:space="preserve"> </w:t>
            </w:r>
            <w:proofErr w:type="spellStart"/>
            <w:r w:rsidRPr="00A42680">
              <w:rPr>
                <w:lang w:val="es-ES_tradnl"/>
              </w:rPr>
              <w:t>Pustaka</w:t>
            </w:r>
            <w:proofErr w:type="spellEnd"/>
            <w:r w:rsidRPr="00A42680">
              <w:rPr>
                <w:lang w:val="es-ES_tradnl"/>
              </w:rPr>
              <w:t xml:space="preserve">. </w:t>
            </w:r>
          </w:p>
          <w:p w:rsidR="00986865" w:rsidRPr="00A42680" w:rsidRDefault="00986865" w:rsidP="00986865">
            <w:pPr>
              <w:pStyle w:val="formtext"/>
              <w:tabs>
                <w:tab w:val="left" w:pos="567"/>
                <w:tab w:val="left" w:pos="1134"/>
                <w:tab w:val="left" w:pos="1701"/>
              </w:tabs>
              <w:spacing w:before="120" w:after="120"/>
              <w:jc w:val="both"/>
              <w:rPr>
                <w:rFonts w:cs="Arial"/>
                <w:noProof/>
                <w:lang w:val="en-US"/>
              </w:rPr>
            </w:pPr>
            <w:r w:rsidRPr="00A42680">
              <w:rPr>
                <w:lang w:val="es-ES_tradnl"/>
              </w:rPr>
              <w:t xml:space="preserve">Anuar </w:t>
            </w:r>
            <w:proofErr w:type="spellStart"/>
            <w:r w:rsidRPr="00A42680">
              <w:rPr>
                <w:lang w:val="es-ES_tradnl"/>
              </w:rPr>
              <w:t>Abd</w:t>
            </w:r>
            <w:proofErr w:type="spellEnd"/>
            <w:r w:rsidRPr="00A42680">
              <w:rPr>
                <w:lang w:val="es-ES_tradnl"/>
              </w:rPr>
              <w:t xml:space="preserve"> </w:t>
            </w:r>
            <w:proofErr w:type="spellStart"/>
            <w:r w:rsidRPr="00A42680">
              <w:rPr>
                <w:lang w:val="es-ES_tradnl"/>
              </w:rPr>
              <w:t>Wahab</w:t>
            </w:r>
            <w:proofErr w:type="spellEnd"/>
            <w:r w:rsidRPr="00A42680">
              <w:rPr>
                <w:lang w:val="es-ES_tradnl"/>
              </w:rPr>
              <w:t xml:space="preserve">. (2008). Silat, </w:t>
            </w:r>
            <w:proofErr w:type="spellStart"/>
            <w:r w:rsidRPr="00A42680">
              <w:rPr>
                <w:lang w:val="es-ES_tradnl"/>
              </w:rPr>
              <w:t>Seni</w:t>
            </w:r>
            <w:proofErr w:type="spellEnd"/>
            <w:r w:rsidRPr="00A42680">
              <w:rPr>
                <w:lang w:val="es-ES_tradnl"/>
              </w:rPr>
              <w:t xml:space="preserve"> </w:t>
            </w:r>
            <w:proofErr w:type="spellStart"/>
            <w:r w:rsidRPr="00A42680">
              <w:rPr>
                <w:lang w:val="es-ES_tradnl"/>
              </w:rPr>
              <w:t>Gayung</w:t>
            </w:r>
            <w:proofErr w:type="spellEnd"/>
            <w:r w:rsidRPr="00A42680">
              <w:rPr>
                <w:lang w:val="es-ES_tradnl"/>
              </w:rPr>
              <w:t xml:space="preserve"> </w:t>
            </w:r>
            <w:proofErr w:type="spellStart"/>
            <w:r w:rsidRPr="00A42680">
              <w:rPr>
                <w:lang w:val="es-ES_tradnl"/>
              </w:rPr>
              <w:t>Fatani</w:t>
            </w:r>
            <w:proofErr w:type="spellEnd"/>
            <w:r w:rsidRPr="00A42680">
              <w:rPr>
                <w:lang w:val="es-ES_tradnl"/>
              </w:rPr>
              <w:t xml:space="preserve">. </w:t>
            </w:r>
            <w:r w:rsidRPr="00A42680">
              <w:rPr>
                <w:lang w:val="en-GB"/>
              </w:rPr>
              <w:t xml:space="preserve">Selangor: </w:t>
            </w:r>
            <w:proofErr w:type="spellStart"/>
            <w:r w:rsidRPr="00A42680">
              <w:rPr>
                <w:lang w:val="en-GB"/>
              </w:rPr>
              <w:t>Perpustakaan</w:t>
            </w:r>
            <w:proofErr w:type="spellEnd"/>
            <w:r w:rsidRPr="00A42680">
              <w:rPr>
                <w:lang w:val="en-GB"/>
              </w:rPr>
              <w:t xml:space="preserve"> Negara Malaysia</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A42680">
              <w:rPr>
                <w:lang w:val="en-GB"/>
              </w:rPr>
              <w:t>Donn</w:t>
            </w:r>
            <w:proofErr w:type="spellEnd"/>
            <w:r w:rsidRPr="00A42680">
              <w:rPr>
                <w:lang w:val="en-GB"/>
              </w:rPr>
              <w:t xml:space="preserve"> F. </w:t>
            </w:r>
            <w:proofErr w:type="spellStart"/>
            <w:r w:rsidRPr="00A42680">
              <w:rPr>
                <w:lang w:val="en-GB"/>
              </w:rPr>
              <w:t>Draeger</w:t>
            </w:r>
            <w:proofErr w:type="spellEnd"/>
            <w:r w:rsidRPr="00A42680">
              <w:rPr>
                <w:lang w:val="en-GB"/>
              </w:rPr>
              <w:t xml:space="preserve"> (1992). Weapons and fighting arts of Indonesia. Rutland, Vt.: Charles E. Tuttle Co. ISBN 978-0-8048-1716-5.</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r w:rsidRPr="00A42680">
              <w:rPr>
                <w:lang w:val="en-GB"/>
              </w:rPr>
              <w:t xml:space="preserve">Haji Mokhtar Haji </w:t>
            </w:r>
            <w:proofErr w:type="spellStart"/>
            <w:r w:rsidRPr="00A42680">
              <w:rPr>
                <w:lang w:val="en-GB"/>
              </w:rPr>
              <w:t>Yahya</w:t>
            </w:r>
            <w:proofErr w:type="spellEnd"/>
            <w:r w:rsidRPr="00A42680">
              <w:rPr>
                <w:lang w:val="en-GB"/>
              </w:rPr>
              <w:t xml:space="preserve">. (1985). Silat </w:t>
            </w:r>
            <w:proofErr w:type="spellStart"/>
            <w:r w:rsidRPr="00A42680">
              <w:rPr>
                <w:lang w:val="en-GB"/>
              </w:rPr>
              <w:t>Melayu</w:t>
            </w:r>
            <w:proofErr w:type="spellEnd"/>
            <w:r w:rsidRPr="00A42680">
              <w:rPr>
                <w:lang w:val="en-GB"/>
              </w:rPr>
              <w:t xml:space="preserve"> Melaka. Melaka: </w:t>
            </w:r>
            <w:proofErr w:type="spellStart"/>
            <w:r w:rsidRPr="00A42680">
              <w:rPr>
                <w:lang w:val="en-GB"/>
              </w:rPr>
              <w:t>Penerbitan</w:t>
            </w:r>
            <w:proofErr w:type="spellEnd"/>
            <w:r w:rsidRPr="00A42680">
              <w:rPr>
                <w:lang w:val="en-GB"/>
              </w:rPr>
              <w:t xml:space="preserve"> </w:t>
            </w:r>
            <w:proofErr w:type="spellStart"/>
            <w:r w:rsidRPr="00A42680">
              <w:rPr>
                <w:lang w:val="en-GB"/>
              </w:rPr>
              <w:t>Alambaca</w:t>
            </w:r>
            <w:proofErr w:type="spellEnd"/>
            <w:r w:rsidRPr="00A42680">
              <w:rPr>
                <w:lang w:val="en-GB"/>
              </w:rPr>
              <w:t xml:space="preserve"> </w:t>
            </w:r>
            <w:proofErr w:type="spellStart"/>
            <w:r w:rsidRPr="00A42680">
              <w:rPr>
                <w:lang w:val="en-GB"/>
              </w:rPr>
              <w:t>Sdn</w:t>
            </w:r>
            <w:proofErr w:type="spellEnd"/>
            <w:r w:rsidRPr="00A42680">
              <w:rPr>
                <w:lang w:val="en-GB"/>
              </w:rPr>
              <w:t xml:space="preserve"> </w:t>
            </w:r>
            <w:proofErr w:type="spellStart"/>
            <w:r w:rsidRPr="00A42680">
              <w:rPr>
                <w:lang w:val="en-GB"/>
              </w:rPr>
              <w:t>Bhd</w:t>
            </w:r>
            <w:proofErr w:type="spellEnd"/>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A42680">
              <w:rPr>
                <w:lang w:val="en-GB"/>
              </w:rPr>
              <w:t>Kamus</w:t>
            </w:r>
            <w:proofErr w:type="spellEnd"/>
            <w:r w:rsidRPr="00A42680">
              <w:rPr>
                <w:lang w:val="en-GB"/>
              </w:rPr>
              <w:t xml:space="preserve"> </w:t>
            </w:r>
            <w:proofErr w:type="spellStart"/>
            <w:r w:rsidRPr="00A42680">
              <w:rPr>
                <w:lang w:val="en-GB"/>
              </w:rPr>
              <w:t>Dewan</w:t>
            </w:r>
            <w:proofErr w:type="spellEnd"/>
            <w:r w:rsidRPr="00A42680">
              <w:rPr>
                <w:lang w:val="en-GB"/>
              </w:rPr>
              <w:t xml:space="preserve"> </w:t>
            </w:r>
            <w:proofErr w:type="spellStart"/>
            <w:r w:rsidRPr="00A42680">
              <w:rPr>
                <w:lang w:val="en-GB"/>
              </w:rPr>
              <w:t>Edisi</w:t>
            </w:r>
            <w:proofErr w:type="spellEnd"/>
            <w:r w:rsidRPr="00A42680">
              <w:rPr>
                <w:lang w:val="en-GB"/>
              </w:rPr>
              <w:t xml:space="preserve"> </w:t>
            </w:r>
            <w:proofErr w:type="spellStart"/>
            <w:r w:rsidRPr="00A42680">
              <w:rPr>
                <w:lang w:val="en-GB"/>
              </w:rPr>
              <w:t>Ketiga</w:t>
            </w:r>
            <w:proofErr w:type="spellEnd"/>
            <w:r w:rsidRPr="00A42680">
              <w:rPr>
                <w:lang w:val="en-GB"/>
              </w:rPr>
              <w:t xml:space="preserve">, 2011, Kuala Lumpur: </w:t>
            </w:r>
            <w:proofErr w:type="spellStart"/>
            <w:r w:rsidRPr="00A42680">
              <w:rPr>
                <w:lang w:val="en-GB"/>
              </w:rPr>
              <w:t>Dewan</w:t>
            </w:r>
            <w:proofErr w:type="spellEnd"/>
            <w:r w:rsidRPr="00A42680">
              <w:rPr>
                <w:lang w:val="en-GB"/>
              </w:rPr>
              <w:t xml:space="preserve"> Bahasa </w:t>
            </w:r>
            <w:proofErr w:type="spellStart"/>
            <w:r w:rsidRPr="00A42680">
              <w:rPr>
                <w:lang w:val="en-GB"/>
              </w:rPr>
              <w:t>dan</w:t>
            </w:r>
            <w:proofErr w:type="spellEnd"/>
            <w:r w:rsidRPr="00A42680">
              <w:rPr>
                <w:lang w:val="en-GB"/>
              </w:rPr>
              <w:t xml:space="preserve"> </w:t>
            </w:r>
            <w:proofErr w:type="spellStart"/>
            <w:r w:rsidRPr="00A42680">
              <w:rPr>
                <w:lang w:val="en-GB"/>
              </w:rPr>
              <w:t>Pustaka</w:t>
            </w:r>
            <w:proofErr w:type="spellEnd"/>
            <w:r w:rsidRPr="00A42680">
              <w:rPr>
                <w:lang w:val="en-GB"/>
              </w:rPr>
              <w:t xml:space="preserve">. </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A42680">
              <w:rPr>
                <w:lang w:val="en-GB"/>
              </w:rPr>
              <w:t>Megat</w:t>
            </w:r>
            <w:proofErr w:type="spellEnd"/>
            <w:r w:rsidRPr="00A42680">
              <w:rPr>
                <w:lang w:val="en-GB"/>
              </w:rPr>
              <w:t xml:space="preserve"> </w:t>
            </w:r>
            <w:proofErr w:type="spellStart"/>
            <w:r w:rsidRPr="00A42680">
              <w:rPr>
                <w:lang w:val="en-GB"/>
              </w:rPr>
              <w:t>Ainuddin</w:t>
            </w:r>
            <w:proofErr w:type="spellEnd"/>
            <w:r w:rsidRPr="00A42680">
              <w:rPr>
                <w:lang w:val="en-GB"/>
              </w:rPr>
              <w:t xml:space="preserve"> </w:t>
            </w:r>
            <w:proofErr w:type="spellStart"/>
            <w:r w:rsidRPr="00A42680">
              <w:rPr>
                <w:lang w:val="en-GB"/>
              </w:rPr>
              <w:t>Megat</w:t>
            </w:r>
            <w:proofErr w:type="spellEnd"/>
            <w:r w:rsidRPr="00A42680">
              <w:rPr>
                <w:lang w:val="en-GB"/>
              </w:rPr>
              <w:t xml:space="preserve"> Mohd </w:t>
            </w:r>
            <w:proofErr w:type="spellStart"/>
            <w:r w:rsidRPr="00A42680">
              <w:rPr>
                <w:lang w:val="en-GB"/>
              </w:rPr>
              <w:t>Nordin</w:t>
            </w:r>
            <w:proofErr w:type="spellEnd"/>
            <w:r w:rsidRPr="00A42680">
              <w:rPr>
                <w:lang w:val="en-GB"/>
              </w:rPr>
              <w:t xml:space="preserve">. (2005).  </w:t>
            </w:r>
            <w:proofErr w:type="spellStart"/>
            <w:r w:rsidRPr="00A42680">
              <w:rPr>
                <w:lang w:val="en-GB"/>
              </w:rPr>
              <w:t>Panduan</w:t>
            </w:r>
            <w:proofErr w:type="spellEnd"/>
            <w:r w:rsidRPr="00A42680">
              <w:rPr>
                <w:lang w:val="en-GB"/>
              </w:rPr>
              <w:t xml:space="preserve"> </w:t>
            </w:r>
            <w:proofErr w:type="spellStart"/>
            <w:r w:rsidRPr="00A42680">
              <w:rPr>
                <w:lang w:val="en-GB"/>
              </w:rPr>
              <w:t>Senaman</w:t>
            </w:r>
            <w:proofErr w:type="spellEnd"/>
            <w:r w:rsidRPr="00A42680">
              <w:rPr>
                <w:lang w:val="en-GB"/>
              </w:rPr>
              <w:t xml:space="preserve"> Silat </w:t>
            </w:r>
            <w:proofErr w:type="spellStart"/>
            <w:r w:rsidRPr="00A42680">
              <w:rPr>
                <w:lang w:val="en-GB"/>
              </w:rPr>
              <w:t>Melayu</w:t>
            </w:r>
            <w:proofErr w:type="spellEnd"/>
            <w:r w:rsidRPr="00A42680">
              <w:rPr>
                <w:lang w:val="en-GB"/>
              </w:rPr>
              <w:t xml:space="preserve"> </w:t>
            </w:r>
            <w:proofErr w:type="spellStart"/>
            <w:r w:rsidRPr="00A42680">
              <w:rPr>
                <w:lang w:val="en-GB"/>
              </w:rPr>
              <w:t>Asli</w:t>
            </w:r>
            <w:proofErr w:type="spellEnd"/>
            <w:r w:rsidRPr="00A42680">
              <w:rPr>
                <w:lang w:val="en-GB"/>
              </w:rPr>
              <w:t xml:space="preserve">, Kuala Lumpur: Al-Ameen Serve Holdings </w:t>
            </w:r>
            <w:proofErr w:type="spellStart"/>
            <w:r w:rsidRPr="00A42680">
              <w:rPr>
                <w:lang w:val="en-GB"/>
              </w:rPr>
              <w:t>Sdn.Bhd</w:t>
            </w:r>
            <w:proofErr w:type="spellEnd"/>
          </w:p>
          <w:p w:rsidR="00986865" w:rsidRPr="00A42680" w:rsidRDefault="00986865" w:rsidP="00986865">
            <w:pPr>
              <w:pStyle w:val="formtext"/>
              <w:tabs>
                <w:tab w:val="left" w:pos="567"/>
                <w:tab w:val="left" w:pos="1134"/>
                <w:tab w:val="left" w:pos="1701"/>
              </w:tabs>
              <w:spacing w:before="120" w:after="120"/>
              <w:jc w:val="both"/>
              <w:rPr>
                <w:rFonts w:cs="Arial"/>
                <w:noProof/>
                <w:lang w:val="en-US"/>
              </w:rPr>
            </w:pPr>
            <w:proofErr w:type="spellStart"/>
            <w:r w:rsidRPr="00A42680">
              <w:rPr>
                <w:lang w:val="en-GB"/>
              </w:rPr>
              <w:t>O</w:t>
            </w:r>
            <w:r w:rsidR="00437287">
              <w:rPr>
                <w:lang w:val="en-GB"/>
              </w:rPr>
              <w:t>’</w:t>
            </w:r>
            <w:r w:rsidRPr="00A42680">
              <w:rPr>
                <w:lang w:val="en-GB"/>
              </w:rPr>
              <w:t>Ong</w:t>
            </w:r>
            <w:proofErr w:type="spellEnd"/>
            <w:r w:rsidRPr="00A42680">
              <w:rPr>
                <w:lang w:val="en-GB"/>
              </w:rPr>
              <w:t xml:space="preserve"> </w:t>
            </w:r>
            <w:proofErr w:type="spellStart"/>
            <w:r w:rsidRPr="00A42680">
              <w:rPr>
                <w:lang w:val="en-GB"/>
              </w:rPr>
              <w:t>Maryono</w:t>
            </w:r>
            <w:proofErr w:type="spellEnd"/>
            <w:r w:rsidRPr="00A42680">
              <w:rPr>
                <w:lang w:val="en-GB"/>
              </w:rPr>
              <w:t xml:space="preserve">. (2002). Pencak Silat in the Indonesian archipelago. </w:t>
            </w:r>
            <w:proofErr w:type="spellStart"/>
            <w:r w:rsidRPr="00A42680">
              <w:rPr>
                <w:lang w:val="en-GB"/>
              </w:rPr>
              <w:t>Yayasan</w:t>
            </w:r>
            <w:proofErr w:type="spellEnd"/>
            <w:r w:rsidRPr="00A42680">
              <w:rPr>
                <w:lang w:val="en-GB"/>
              </w:rPr>
              <w:t xml:space="preserve"> </w:t>
            </w:r>
            <w:proofErr w:type="spellStart"/>
            <w:r w:rsidRPr="00A42680">
              <w:rPr>
                <w:lang w:val="en-GB"/>
              </w:rPr>
              <w:t>Galang</w:t>
            </w:r>
            <w:proofErr w:type="spellEnd"/>
            <w:r w:rsidRPr="00A42680">
              <w:rPr>
                <w:lang w:val="en-GB"/>
              </w:rPr>
              <w:t>.</w:t>
            </w:r>
          </w:p>
          <w:p w:rsidR="00986865" w:rsidRPr="00A42680" w:rsidRDefault="00986865" w:rsidP="00986865">
            <w:pPr>
              <w:pStyle w:val="formtext"/>
              <w:tabs>
                <w:tab w:val="left" w:pos="567"/>
                <w:tab w:val="left" w:pos="1134"/>
                <w:tab w:val="left" w:pos="1701"/>
              </w:tabs>
              <w:spacing w:before="120" w:after="120"/>
              <w:jc w:val="both"/>
              <w:rPr>
                <w:rFonts w:cs="Arial"/>
                <w:noProof/>
                <w:lang w:val="en-US"/>
              </w:rPr>
            </w:pPr>
            <w:r w:rsidRPr="00A42680">
              <w:rPr>
                <w:lang w:val="en-GB"/>
              </w:rPr>
              <w:t xml:space="preserve">Quintin Chambers and </w:t>
            </w:r>
            <w:proofErr w:type="spellStart"/>
            <w:r w:rsidRPr="00A42680">
              <w:rPr>
                <w:lang w:val="en-GB"/>
              </w:rPr>
              <w:t>Donn</w:t>
            </w:r>
            <w:proofErr w:type="spellEnd"/>
            <w:r w:rsidRPr="00A42680">
              <w:rPr>
                <w:lang w:val="en-GB"/>
              </w:rPr>
              <w:t xml:space="preserve"> F. </w:t>
            </w:r>
            <w:proofErr w:type="spellStart"/>
            <w:r w:rsidRPr="00A42680">
              <w:rPr>
                <w:lang w:val="en-GB"/>
              </w:rPr>
              <w:t>Draeger</w:t>
            </w:r>
            <w:proofErr w:type="spellEnd"/>
            <w:r w:rsidRPr="00A42680">
              <w:rPr>
                <w:lang w:val="en-GB"/>
              </w:rPr>
              <w:t xml:space="preserve">. (1979). Javanese Silat: The Fighting Art of </w:t>
            </w:r>
            <w:proofErr w:type="spellStart"/>
            <w:r w:rsidRPr="00A42680">
              <w:rPr>
                <w:lang w:val="en-GB"/>
              </w:rPr>
              <w:t>Perisai</w:t>
            </w:r>
            <w:proofErr w:type="spellEnd"/>
            <w:r w:rsidRPr="00A42680">
              <w:rPr>
                <w:lang w:val="en-GB"/>
              </w:rPr>
              <w:t xml:space="preserve"> </w:t>
            </w:r>
            <w:proofErr w:type="spellStart"/>
            <w:r w:rsidRPr="00A42680">
              <w:rPr>
                <w:lang w:val="en-GB"/>
              </w:rPr>
              <w:t>Diri.ISBN</w:t>
            </w:r>
            <w:proofErr w:type="spellEnd"/>
            <w:r w:rsidRPr="00A42680">
              <w:rPr>
                <w:lang w:val="en-GB"/>
              </w:rPr>
              <w:t xml:space="preserve"> 0-87011-353-4.</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r w:rsidRPr="00A42680">
              <w:rPr>
                <w:lang w:val="en-GB"/>
              </w:rPr>
              <w:t xml:space="preserve">Sheikh </w:t>
            </w:r>
            <w:proofErr w:type="spellStart"/>
            <w:r w:rsidRPr="00A42680">
              <w:rPr>
                <w:lang w:val="en-GB"/>
              </w:rPr>
              <w:t>Shamsuddin</w:t>
            </w:r>
            <w:proofErr w:type="spellEnd"/>
            <w:r w:rsidRPr="00A42680">
              <w:rPr>
                <w:lang w:val="en-GB"/>
              </w:rPr>
              <w:t>. (2005). The Malay Art Of Self-</w:t>
            </w:r>
            <w:proofErr w:type="spellStart"/>
            <w:r w:rsidRPr="00A42680">
              <w:rPr>
                <w:lang w:val="en-GB"/>
              </w:rPr>
              <w:t>defense</w:t>
            </w:r>
            <w:proofErr w:type="spellEnd"/>
            <w:r w:rsidRPr="00A42680">
              <w:rPr>
                <w:lang w:val="en-GB"/>
              </w:rPr>
              <w:t xml:space="preserve">: Silat </w:t>
            </w:r>
            <w:proofErr w:type="spellStart"/>
            <w:r w:rsidRPr="00A42680">
              <w:rPr>
                <w:lang w:val="en-GB"/>
              </w:rPr>
              <w:t>Seni</w:t>
            </w:r>
            <w:proofErr w:type="spellEnd"/>
            <w:r w:rsidRPr="00A42680">
              <w:rPr>
                <w:lang w:val="en-GB"/>
              </w:rPr>
              <w:t xml:space="preserve"> </w:t>
            </w:r>
            <w:proofErr w:type="spellStart"/>
            <w:r w:rsidRPr="00A42680">
              <w:rPr>
                <w:lang w:val="en-GB"/>
              </w:rPr>
              <w:t>Gayong</w:t>
            </w:r>
            <w:proofErr w:type="spellEnd"/>
            <w:r w:rsidRPr="00A42680">
              <w:rPr>
                <w:lang w:val="en-GB"/>
              </w:rPr>
              <w:t>. United States of America: North Atlantic Books</w:t>
            </w:r>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A42680">
              <w:rPr>
                <w:lang w:val="en-GB"/>
              </w:rPr>
              <w:t>Suffian</w:t>
            </w:r>
            <w:proofErr w:type="spellEnd"/>
            <w:r w:rsidRPr="00A42680">
              <w:rPr>
                <w:lang w:val="en-GB"/>
              </w:rPr>
              <w:t xml:space="preserve"> Mansur, </w:t>
            </w:r>
            <w:proofErr w:type="spellStart"/>
            <w:r w:rsidRPr="00A42680">
              <w:rPr>
                <w:lang w:val="en-GB"/>
              </w:rPr>
              <w:t>Mardiana</w:t>
            </w:r>
            <w:proofErr w:type="spellEnd"/>
            <w:r w:rsidRPr="00A42680">
              <w:rPr>
                <w:lang w:val="en-GB"/>
              </w:rPr>
              <w:t xml:space="preserve"> </w:t>
            </w:r>
            <w:proofErr w:type="spellStart"/>
            <w:r w:rsidRPr="00A42680">
              <w:rPr>
                <w:lang w:val="en-GB"/>
              </w:rPr>
              <w:t>binti</w:t>
            </w:r>
            <w:proofErr w:type="spellEnd"/>
            <w:r w:rsidRPr="00A42680">
              <w:rPr>
                <w:lang w:val="en-GB"/>
              </w:rPr>
              <w:t xml:space="preserve"> </w:t>
            </w:r>
            <w:proofErr w:type="spellStart"/>
            <w:r w:rsidRPr="00A42680">
              <w:rPr>
                <w:lang w:val="en-GB"/>
              </w:rPr>
              <w:t>Nordin</w:t>
            </w:r>
            <w:proofErr w:type="spellEnd"/>
            <w:r w:rsidRPr="00A42680">
              <w:rPr>
                <w:lang w:val="en-GB"/>
              </w:rPr>
              <w:t xml:space="preserve"> </w:t>
            </w:r>
            <w:proofErr w:type="spellStart"/>
            <w:r w:rsidRPr="00A42680">
              <w:rPr>
                <w:lang w:val="en-GB"/>
              </w:rPr>
              <w:t>etl</w:t>
            </w:r>
            <w:proofErr w:type="spellEnd"/>
            <w:r w:rsidRPr="00A42680">
              <w:rPr>
                <w:lang w:val="en-GB"/>
              </w:rPr>
              <w:t xml:space="preserve">, </w:t>
            </w:r>
            <w:proofErr w:type="spellStart"/>
            <w:r w:rsidRPr="00A42680">
              <w:rPr>
                <w:lang w:val="en-GB"/>
              </w:rPr>
              <w:t>Sejarah</w:t>
            </w:r>
            <w:proofErr w:type="spellEnd"/>
            <w:r w:rsidRPr="00A42680">
              <w:rPr>
                <w:lang w:val="en-GB"/>
              </w:rPr>
              <w:t xml:space="preserve"> </w:t>
            </w:r>
            <w:proofErr w:type="spellStart"/>
            <w:r w:rsidRPr="00A42680">
              <w:rPr>
                <w:lang w:val="en-GB"/>
              </w:rPr>
              <w:t>Tingkatan</w:t>
            </w:r>
            <w:proofErr w:type="spellEnd"/>
            <w:r w:rsidRPr="00A42680">
              <w:rPr>
                <w:lang w:val="en-GB"/>
              </w:rPr>
              <w:t xml:space="preserve"> 2 KSSM, 2017, Kuala </w:t>
            </w:r>
            <w:proofErr w:type="spellStart"/>
            <w:r w:rsidRPr="00A42680">
              <w:rPr>
                <w:lang w:val="en-GB"/>
              </w:rPr>
              <w:t>lumpur</w:t>
            </w:r>
            <w:proofErr w:type="spellEnd"/>
            <w:r w:rsidRPr="00A42680">
              <w:rPr>
                <w:lang w:val="en-GB"/>
              </w:rPr>
              <w:t xml:space="preserve">: </w:t>
            </w:r>
            <w:proofErr w:type="spellStart"/>
            <w:r w:rsidRPr="00A42680">
              <w:rPr>
                <w:lang w:val="en-GB"/>
              </w:rPr>
              <w:t>Dewan</w:t>
            </w:r>
            <w:proofErr w:type="spellEnd"/>
            <w:r w:rsidRPr="00A42680">
              <w:rPr>
                <w:lang w:val="en-GB"/>
              </w:rPr>
              <w:t xml:space="preserve"> Bahasa </w:t>
            </w:r>
            <w:proofErr w:type="spellStart"/>
            <w:r w:rsidRPr="00A42680">
              <w:rPr>
                <w:lang w:val="en-GB"/>
              </w:rPr>
              <w:t>dan</w:t>
            </w:r>
            <w:proofErr w:type="spellEnd"/>
            <w:r w:rsidRPr="00A42680">
              <w:rPr>
                <w:lang w:val="en-GB"/>
              </w:rPr>
              <w:t xml:space="preserve"> </w:t>
            </w:r>
            <w:proofErr w:type="spellStart"/>
            <w:r w:rsidRPr="00A42680">
              <w:rPr>
                <w:lang w:val="en-GB"/>
              </w:rPr>
              <w:t>Pustaka</w:t>
            </w:r>
            <w:proofErr w:type="spellEnd"/>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proofErr w:type="spellStart"/>
            <w:r w:rsidRPr="00437287">
              <w:t>Sifu</w:t>
            </w:r>
            <w:proofErr w:type="spellEnd"/>
            <w:r w:rsidRPr="00437287">
              <w:t xml:space="preserve"> </w:t>
            </w:r>
            <w:proofErr w:type="spellStart"/>
            <w:r w:rsidRPr="00437287">
              <w:t>Rozli</w:t>
            </w:r>
            <w:proofErr w:type="spellEnd"/>
            <w:r w:rsidRPr="00437287">
              <w:t xml:space="preserve"> bin Ali. (2016). </w:t>
            </w:r>
            <w:proofErr w:type="spellStart"/>
            <w:r w:rsidRPr="00437287">
              <w:t>Sejarah</w:t>
            </w:r>
            <w:proofErr w:type="spellEnd"/>
            <w:r w:rsidRPr="00437287">
              <w:t xml:space="preserve"> </w:t>
            </w:r>
            <w:proofErr w:type="spellStart"/>
            <w:r w:rsidRPr="00437287">
              <w:t>Seni</w:t>
            </w:r>
            <w:proofErr w:type="spellEnd"/>
            <w:r w:rsidRPr="00437287">
              <w:t xml:space="preserve"> Silat </w:t>
            </w:r>
            <w:proofErr w:type="spellStart"/>
            <w:r w:rsidRPr="00437287">
              <w:t>Lintau</w:t>
            </w:r>
            <w:proofErr w:type="spellEnd"/>
            <w:r w:rsidRPr="00437287">
              <w:t xml:space="preserve"> </w:t>
            </w:r>
            <w:proofErr w:type="spellStart"/>
            <w:r w:rsidRPr="00437287">
              <w:t>Asli</w:t>
            </w:r>
            <w:proofErr w:type="spellEnd"/>
            <w:r w:rsidRPr="00437287">
              <w:t xml:space="preserve">. </w:t>
            </w:r>
            <w:r w:rsidRPr="00A42680">
              <w:rPr>
                <w:lang w:val="en-GB"/>
              </w:rPr>
              <w:t xml:space="preserve">Perak </w:t>
            </w:r>
            <w:proofErr w:type="spellStart"/>
            <w:r w:rsidRPr="00A42680">
              <w:rPr>
                <w:lang w:val="en-GB"/>
              </w:rPr>
              <w:t>Darul</w:t>
            </w:r>
            <w:proofErr w:type="spellEnd"/>
            <w:r w:rsidRPr="00A42680">
              <w:rPr>
                <w:lang w:val="en-GB"/>
              </w:rPr>
              <w:t xml:space="preserve"> </w:t>
            </w:r>
            <w:proofErr w:type="spellStart"/>
            <w:r w:rsidRPr="00A42680">
              <w:rPr>
                <w:lang w:val="en-GB"/>
              </w:rPr>
              <w:t>Ridzuan</w:t>
            </w:r>
            <w:proofErr w:type="spellEnd"/>
            <w:r w:rsidRPr="00A42680">
              <w:rPr>
                <w:lang w:val="en-GB"/>
              </w:rPr>
              <w:t xml:space="preserve">. </w:t>
            </w:r>
            <w:proofErr w:type="spellStart"/>
            <w:r w:rsidRPr="00A42680">
              <w:rPr>
                <w:lang w:val="en-GB"/>
              </w:rPr>
              <w:t>Wannura</w:t>
            </w:r>
            <w:proofErr w:type="spellEnd"/>
            <w:r w:rsidRPr="00A42680">
              <w:rPr>
                <w:lang w:val="en-GB"/>
              </w:rPr>
              <w:t xml:space="preserve"> </w:t>
            </w:r>
            <w:proofErr w:type="spellStart"/>
            <w:r w:rsidRPr="00A42680">
              <w:rPr>
                <w:lang w:val="en-GB"/>
              </w:rPr>
              <w:t>Kmapus</w:t>
            </w:r>
            <w:proofErr w:type="spellEnd"/>
          </w:p>
          <w:p w:rsidR="00986865" w:rsidRPr="00A42680" w:rsidRDefault="00986865" w:rsidP="00986865">
            <w:pPr>
              <w:pStyle w:val="formtext"/>
              <w:tabs>
                <w:tab w:val="left" w:pos="567"/>
                <w:tab w:val="left" w:pos="1134"/>
                <w:tab w:val="left" w:pos="1701"/>
              </w:tabs>
              <w:spacing w:before="120" w:after="120"/>
              <w:jc w:val="both"/>
              <w:rPr>
                <w:rFonts w:cs="Arial"/>
                <w:noProof/>
                <w:lang w:val="en-GB"/>
              </w:rPr>
            </w:pPr>
            <w:r w:rsidRPr="00A42680">
              <w:rPr>
                <w:lang w:val="en-GB"/>
              </w:rPr>
              <w:t xml:space="preserve">Tuan Ismail Tuan </w:t>
            </w:r>
            <w:proofErr w:type="spellStart"/>
            <w:r w:rsidRPr="00A42680">
              <w:rPr>
                <w:lang w:val="en-GB"/>
              </w:rPr>
              <w:t>Soh</w:t>
            </w:r>
            <w:proofErr w:type="spellEnd"/>
            <w:r w:rsidRPr="00A42680">
              <w:rPr>
                <w:lang w:val="en-GB"/>
              </w:rPr>
              <w:t xml:space="preserve">, 1991. </w:t>
            </w:r>
            <w:proofErr w:type="spellStart"/>
            <w:r w:rsidRPr="00A42680">
              <w:rPr>
                <w:lang w:val="en-GB"/>
              </w:rPr>
              <w:t>Seni</w:t>
            </w:r>
            <w:proofErr w:type="spellEnd"/>
            <w:r w:rsidRPr="00A42680">
              <w:rPr>
                <w:lang w:val="en-GB"/>
              </w:rPr>
              <w:t xml:space="preserve"> Silat </w:t>
            </w:r>
            <w:proofErr w:type="spellStart"/>
            <w:r w:rsidRPr="00A42680">
              <w:rPr>
                <w:lang w:val="en-GB"/>
              </w:rPr>
              <w:t>Melayu</w:t>
            </w:r>
            <w:proofErr w:type="spellEnd"/>
            <w:r w:rsidRPr="00A42680">
              <w:rPr>
                <w:lang w:val="en-GB"/>
              </w:rPr>
              <w:t xml:space="preserve"> </w:t>
            </w:r>
            <w:proofErr w:type="spellStart"/>
            <w:r w:rsidRPr="00A42680">
              <w:rPr>
                <w:lang w:val="en-GB"/>
              </w:rPr>
              <w:t>dengan</w:t>
            </w:r>
            <w:proofErr w:type="spellEnd"/>
            <w:r w:rsidRPr="00A42680">
              <w:rPr>
                <w:lang w:val="en-GB"/>
              </w:rPr>
              <w:t xml:space="preserve"> </w:t>
            </w:r>
            <w:proofErr w:type="spellStart"/>
            <w:r w:rsidRPr="00A42680">
              <w:rPr>
                <w:lang w:val="en-GB"/>
              </w:rPr>
              <w:t>tumpuan</w:t>
            </w:r>
            <w:proofErr w:type="spellEnd"/>
            <w:r w:rsidRPr="00A42680">
              <w:rPr>
                <w:lang w:val="en-GB"/>
              </w:rPr>
              <w:t xml:space="preserve"> </w:t>
            </w:r>
            <w:proofErr w:type="spellStart"/>
            <w:r w:rsidRPr="00A42680">
              <w:rPr>
                <w:lang w:val="en-GB"/>
              </w:rPr>
              <w:t>kepada</w:t>
            </w:r>
            <w:proofErr w:type="spellEnd"/>
            <w:r w:rsidRPr="00A42680">
              <w:rPr>
                <w:lang w:val="en-GB"/>
              </w:rPr>
              <w:t xml:space="preserve"> </w:t>
            </w:r>
            <w:proofErr w:type="spellStart"/>
            <w:r w:rsidRPr="00A42680">
              <w:rPr>
                <w:lang w:val="en-GB"/>
              </w:rPr>
              <w:t>Seni</w:t>
            </w:r>
            <w:proofErr w:type="spellEnd"/>
            <w:r w:rsidRPr="00A42680">
              <w:rPr>
                <w:lang w:val="en-GB"/>
              </w:rPr>
              <w:t xml:space="preserve"> Silat </w:t>
            </w:r>
            <w:proofErr w:type="spellStart"/>
            <w:r w:rsidRPr="00A42680">
              <w:rPr>
                <w:lang w:val="en-GB"/>
              </w:rPr>
              <w:t>Sekebun</w:t>
            </w:r>
            <w:proofErr w:type="spellEnd"/>
            <w:r w:rsidRPr="00A42680">
              <w:rPr>
                <w:lang w:val="en-GB"/>
              </w:rPr>
              <w:t xml:space="preserve">. Kuala Lumpur: </w:t>
            </w:r>
            <w:proofErr w:type="spellStart"/>
            <w:r w:rsidRPr="00A42680">
              <w:rPr>
                <w:lang w:val="en-GB"/>
              </w:rPr>
              <w:t>Dewan</w:t>
            </w:r>
            <w:proofErr w:type="spellEnd"/>
            <w:r w:rsidRPr="00A42680">
              <w:rPr>
                <w:lang w:val="en-GB"/>
              </w:rPr>
              <w:t xml:space="preserve"> Bahasa </w:t>
            </w:r>
            <w:proofErr w:type="spellStart"/>
            <w:r w:rsidRPr="00A42680">
              <w:rPr>
                <w:lang w:val="en-GB"/>
              </w:rPr>
              <w:t>dan</w:t>
            </w:r>
            <w:proofErr w:type="spellEnd"/>
            <w:r w:rsidRPr="00A42680">
              <w:rPr>
                <w:lang w:val="en-GB"/>
              </w:rPr>
              <w:t xml:space="preserve"> </w:t>
            </w:r>
            <w:proofErr w:type="spellStart"/>
            <w:r w:rsidRPr="00A42680">
              <w:rPr>
                <w:lang w:val="en-GB"/>
              </w:rPr>
              <w:t>Pustaka</w:t>
            </w:r>
            <w:proofErr w:type="spellEnd"/>
            <w:r w:rsidRPr="00A42680">
              <w:rPr>
                <w:lang w:val="en-GB"/>
              </w:rPr>
              <w:t>.</w:t>
            </w:r>
          </w:p>
          <w:p w:rsidR="00986865" w:rsidRPr="00437287" w:rsidRDefault="00986865" w:rsidP="00986865">
            <w:pPr>
              <w:pStyle w:val="formtext"/>
              <w:tabs>
                <w:tab w:val="left" w:pos="567"/>
                <w:tab w:val="left" w:pos="1134"/>
                <w:tab w:val="left" w:pos="1701"/>
              </w:tabs>
              <w:spacing w:before="120" w:after="120"/>
              <w:jc w:val="both"/>
              <w:rPr>
                <w:rFonts w:cs="Arial"/>
                <w:noProof/>
              </w:rPr>
            </w:pPr>
            <w:r w:rsidRPr="00A42680">
              <w:rPr>
                <w:lang w:val="en-GB"/>
              </w:rPr>
              <w:t xml:space="preserve">Zainal Abidin Shaikh </w:t>
            </w:r>
            <w:proofErr w:type="spellStart"/>
            <w:r w:rsidRPr="00A42680">
              <w:rPr>
                <w:lang w:val="en-GB"/>
              </w:rPr>
              <w:t>Awab</w:t>
            </w:r>
            <w:proofErr w:type="spellEnd"/>
            <w:r w:rsidRPr="00A42680">
              <w:rPr>
                <w:lang w:val="en-GB"/>
              </w:rPr>
              <w:t xml:space="preserve"> Nigel Sutton. (2007). Silat </w:t>
            </w:r>
            <w:proofErr w:type="spellStart"/>
            <w:r w:rsidRPr="00A42680">
              <w:rPr>
                <w:lang w:val="en-GB"/>
              </w:rPr>
              <w:t>Tua</w:t>
            </w:r>
            <w:proofErr w:type="spellEnd"/>
            <w:r w:rsidRPr="00A42680">
              <w:rPr>
                <w:lang w:val="en-GB"/>
              </w:rPr>
              <w:t xml:space="preserve">: The Malay Dance of Life. </w:t>
            </w:r>
            <w:r w:rsidRPr="00437287">
              <w:t xml:space="preserve">Kuala Lumpur. </w:t>
            </w:r>
            <w:proofErr w:type="spellStart"/>
            <w:r w:rsidRPr="00437287">
              <w:t>Percetakan</w:t>
            </w:r>
            <w:proofErr w:type="spellEnd"/>
            <w:r w:rsidRPr="00437287">
              <w:t xml:space="preserve"> </w:t>
            </w:r>
            <w:proofErr w:type="spellStart"/>
            <w:r w:rsidRPr="00437287">
              <w:t>Tatt</w:t>
            </w:r>
            <w:proofErr w:type="spellEnd"/>
            <w:r w:rsidRPr="00437287">
              <w:t xml:space="preserve"> </w:t>
            </w:r>
            <w:proofErr w:type="spellStart"/>
            <w:r w:rsidRPr="00437287">
              <w:t>Sdn</w:t>
            </w:r>
            <w:proofErr w:type="spellEnd"/>
            <w:r w:rsidRPr="00437287">
              <w:t xml:space="preserve"> </w:t>
            </w:r>
            <w:proofErr w:type="spellStart"/>
            <w:r w:rsidRPr="00437287">
              <w:t>Bhd</w:t>
            </w:r>
            <w:proofErr w:type="spellEnd"/>
          </w:p>
          <w:p w:rsidR="00986865" w:rsidRPr="00437287" w:rsidRDefault="00986865" w:rsidP="00986865">
            <w:pPr>
              <w:pStyle w:val="formtext"/>
              <w:tabs>
                <w:tab w:val="left" w:pos="567"/>
                <w:tab w:val="left" w:pos="1134"/>
                <w:tab w:val="left" w:pos="1701"/>
              </w:tabs>
              <w:spacing w:before="120" w:after="120"/>
              <w:jc w:val="both"/>
              <w:rPr>
                <w:rFonts w:cs="Arial"/>
                <w:noProof/>
              </w:rPr>
            </w:pPr>
            <w:proofErr w:type="spellStart"/>
            <w:r w:rsidRPr="00437287">
              <w:t>Majalah</w:t>
            </w:r>
            <w:proofErr w:type="spellEnd"/>
            <w:r w:rsidRPr="00437287">
              <w:t xml:space="preserve"> </w:t>
            </w:r>
            <w:proofErr w:type="spellStart"/>
            <w:r w:rsidRPr="00437287">
              <w:t>Seni</w:t>
            </w:r>
            <w:proofErr w:type="spellEnd"/>
            <w:r w:rsidRPr="00437287">
              <w:t xml:space="preserve"> </w:t>
            </w:r>
            <w:proofErr w:type="spellStart"/>
            <w:r w:rsidRPr="00437287">
              <w:t>Bela</w:t>
            </w:r>
            <w:proofErr w:type="spellEnd"/>
            <w:r w:rsidRPr="00437287">
              <w:t xml:space="preserve"> </w:t>
            </w:r>
            <w:proofErr w:type="spellStart"/>
            <w:r w:rsidRPr="00437287">
              <w:t>Diri</w:t>
            </w:r>
            <w:proofErr w:type="spellEnd"/>
            <w:r w:rsidRPr="00437287">
              <w:t xml:space="preserve"> </w:t>
            </w:r>
            <w:proofErr w:type="spellStart"/>
            <w:r w:rsidRPr="00437287">
              <w:t>September</w:t>
            </w:r>
            <w:proofErr w:type="spellEnd"/>
            <w:r w:rsidRPr="00437287">
              <w:t xml:space="preserve"> 2014</w:t>
            </w:r>
          </w:p>
          <w:p w:rsidR="00986865" w:rsidRPr="00A42680" w:rsidRDefault="00986865" w:rsidP="00986865">
            <w:pPr>
              <w:pStyle w:val="formtext"/>
              <w:tabs>
                <w:tab w:val="left" w:pos="567"/>
                <w:tab w:val="left" w:pos="1134"/>
                <w:tab w:val="left" w:pos="1701"/>
              </w:tabs>
              <w:spacing w:before="120" w:after="120" w:line="240" w:lineRule="auto"/>
              <w:jc w:val="both"/>
              <w:rPr>
                <w:rFonts w:cs="Arial"/>
                <w:noProof/>
                <w:lang w:val="it-IT"/>
              </w:rPr>
            </w:pPr>
            <w:proofErr w:type="spellStart"/>
            <w:r w:rsidRPr="00A42680">
              <w:rPr>
                <w:lang w:val="it-IT"/>
              </w:rPr>
              <w:t>Majalah</w:t>
            </w:r>
            <w:proofErr w:type="spellEnd"/>
            <w:r w:rsidRPr="00A42680">
              <w:rPr>
                <w:lang w:val="it-IT"/>
              </w:rPr>
              <w:t xml:space="preserve"> Seni Bela </w:t>
            </w:r>
            <w:proofErr w:type="spellStart"/>
            <w:r w:rsidRPr="00A42680">
              <w:rPr>
                <w:lang w:val="it-IT"/>
              </w:rPr>
              <w:t>Diri</w:t>
            </w:r>
            <w:proofErr w:type="spellEnd"/>
            <w:r w:rsidRPr="00A42680">
              <w:rPr>
                <w:lang w:val="it-IT"/>
              </w:rPr>
              <w:t xml:space="preserve"> April 2014</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https://kesenian-sunda.blogspot.my/2014/05/kesenian-pencak-silat.html</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http://noraaniza.blogspot.my/2011/10/seni-silat-melayu.html</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https://ms.wikipedia.org/wiki/Silat</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https://www.pressreader.com/malaysia/harian-metro/20160923/283566629998622</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lastRenderedPageBreak/>
              <w:t>http://asalsilat.blogspot.my/2015/04/asal-usul-silat.html</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http://eprints.usm.my/6314/1/Perubahan_Peranan_Dan_Fungsi_Institusi.pdf</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 xml:space="preserve">http://www.slideshare.net/puterifasya/rencana-memartabatkan </w:t>
            </w:r>
            <w:proofErr w:type="spellStart"/>
            <w:r w:rsidRPr="00A42680">
              <w:rPr>
                <w:lang w:val="it-IT"/>
              </w:rPr>
              <w:t>warisan</w:t>
            </w:r>
            <w:proofErr w:type="spellEnd"/>
            <w:r w:rsidRPr="00A42680">
              <w:rPr>
                <w:lang w:val="it-IT"/>
              </w:rPr>
              <w:t xml:space="preserve"> </w:t>
            </w:r>
            <w:proofErr w:type="spellStart"/>
            <w:r w:rsidRPr="00A42680">
              <w:rPr>
                <w:lang w:val="it-IT"/>
              </w:rPr>
              <w:t>melayui</w:t>
            </w:r>
            <w:proofErr w:type="spellEnd"/>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http://pencaksilat.wordpress.com/2007/07/19/tari-ibing-pencak-silat/</w:t>
            </w:r>
          </w:p>
          <w:p w:rsidR="00986865" w:rsidRPr="00A42680" w:rsidRDefault="00986865" w:rsidP="00986865">
            <w:pPr>
              <w:pStyle w:val="formtext"/>
              <w:tabs>
                <w:tab w:val="left" w:pos="567"/>
                <w:tab w:val="left" w:pos="1134"/>
                <w:tab w:val="left" w:pos="1701"/>
              </w:tabs>
              <w:spacing w:before="120" w:after="120"/>
              <w:jc w:val="both"/>
              <w:rPr>
                <w:rFonts w:cs="Arial"/>
                <w:noProof/>
                <w:lang w:val="it-IT"/>
              </w:rPr>
            </w:pPr>
            <w:r w:rsidRPr="00A42680">
              <w:rPr>
                <w:lang w:val="it-IT"/>
              </w:rPr>
              <w:t>http://www.mail-archive.com/silatindonesia@yahoogroups.com/msg05213.html</w:t>
            </w:r>
          </w:p>
          <w:p w:rsidR="00986865" w:rsidRPr="00A42680" w:rsidRDefault="00986865" w:rsidP="00986865">
            <w:pPr>
              <w:pStyle w:val="formtext"/>
              <w:tabs>
                <w:tab w:val="left" w:pos="567"/>
                <w:tab w:val="left" w:pos="1134"/>
                <w:tab w:val="left" w:pos="1701"/>
              </w:tabs>
              <w:spacing w:before="120" w:after="0" w:line="240" w:lineRule="auto"/>
              <w:jc w:val="both"/>
              <w:rPr>
                <w:rFonts w:cs="Arial"/>
                <w:noProof/>
                <w:lang w:val="it-IT"/>
              </w:rPr>
            </w:pPr>
            <w:r w:rsidRPr="00A42680">
              <w:rPr>
                <w:lang w:val="it-IT"/>
              </w:rPr>
              <w:t>http://saefullohlipana.ngeblogs.com/2009/11/25/sejarah-ikatan-pencak-silat-indonesia-ipsi/</w:t>
            </w:r>
          </w:p>
        </w:tc>
      </w:tr>
      <w:tr w:rsidR="00986865" w:rsidRPr="00A42680" w:rsidTr="009A04D3">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986865" w:rsidRPr="00A42680" w:rsidRDefault="00986865" w:rsidP="00986865">
            <w:pPr>
              <w:pStyle w:val="Grille01N"/>
              <w:keepNext w:val="0"/>
              <w:spacing w:before="240" w:line="240" w:lineRule="auto"/>
              <w:ind w:left="709" w:right="136" w:hanging="567"/>
              <w:jc w:val="left"/>
              <w:rPr>
                <w:rFonts w:eastAsia="SimSun" w:cs="Arial"/>
                <w:bCs/>
                <w:smallCaps w:val="0"/>
                <w:sz w:val="24"/>
                <w:shd w:val="pct15" w:color="auto" w:fill="FFFFFF"/>
              </w:rPr>
            </w:pPr>
            <w:r w:rsidRPr="00A42680">
              <w:rPr>
                <w:bCs/>
                <w:smallCaps w:val="0"/>
                <w:sz w:val="24"/>
              </w:rPr>
              <w:lastRenderedPageBreak/>
              <w:t>7.</w:t>
            </w:r>
            <w:r w:rsidRPr="00A42680">
              <w:rPr>
                <w:bCs/>
                <w:smallCaps w:val="0"/>
                <w:sz w:val="24"/>
              </w:rPr>
              <w:tab/>
              <w:t>Signature(s) pour le compte de l</w:t>
            </w:r>
            <w:r w:rsidR="00437287">
              <w:rPr>
                <w:bCs/>
                <w:smallCaps w:val="0"/>
                <w:sz w:val="24"/>
              </w:rPr>
              <w:t>’</w:t>
            </w:r>
            <w:r w:rsidRPr="00A42680">
              <w:rPr>
                <w:bCs/>
                <w:smallCaps w:val="0"/>
                <w:sz w:val="24"/>
              </w:rPr>
              <w:t>(des) État(s) partie(s)</w:t>
            </w:r>
          </w:p>
        </w:tc>
      </w:tr>
      <w:tr w:rsidR="00986865" w:rsidRPr="00A42680" w:rsidTr="009A04D3">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986865" w:rsidRPr="00A42680" w:rsidRDefault="00986865" w:rsidP="00986865">
            <w:pPr>
              <w:pStyle w:val="Info03"/>
              <w:keepNext w:val="0"/>
              <w:spacing w:before="120" w:line="240" w:lineRule="auto"/>
              <w:ind w:right="136"/>
              <w:rPr>
                <w:rFonts w:eastAsia="SimSun"/>
                <w:sz w:val="18"/>
                <w:szCs w:val="18"/>
              </w:rPr>
            </w:pPr>
            <w:r w:rsidRPr="00A42680">
              <w:rPr>
                <w:sz w:val="18"/>
                <w:szCs w:val="18"/>
              </w:rPr>
              <w:t>La candidature doit être signée par un responsable habilité pour le compte de l</w:t>
            </w:r>
            <w:r w:rsidR="00437287">
              <w:rPr>
                <w:sz w:val="18"/>
                <w:szCs w:val="18"/>
              </w:rPr>
              <w:t>’</w:t>
            </w:r>
            <w:r w:rsidRPr="00A42680">
              <w:rPr>
                <w:sz w:val="18"/>
                <w:szCs w:val="18"/>
              </w:rPr>
              <w:t>État partie, avec la mention de son nom, son titre et la date de soumission.</w:t>
            </w:r>
          </w:p>
          <w:p w:rsidR="00986865" w:rsidRPr="00A42680" w:rsidRDefault="00986865" w:rsidP="00986865">
            <w:pPr>
              <w:pStyle w:val="Info03"/>
              <w:keepNext w:val="0"/>
              <w:spacing w:before="120" w:line="240" w:lineRule="auto"/>
              <w:ind w:right="136"/>
            </w:pPr>
            <w:r w:rsidRPr="00A42680">
              <w:rPr>
                <w:sz w:val="18"/>
                <w:szCs w:val="18"/>
              </w:rPr>
              <w:t>Dans le cas des candidatures multinationales, le document doit comporter le nom, le titre et la signature d</w:t>
            </w:r>
            <w:r w:rsidR="00437287">
              <w:rPr>
                <w:sz w:val="18"/>
                <w:szCs w:val="18"/>
              </w:rPr>
              <w:t>’</w:t>
            </w:r>
            <w:r w:rsidRPr="00A42680">
              <w:rPr>
                <w:sz w:val="18"/>
                <w:szCs w:val="18"/>
              </w:rPr>
              <w:t>un responsable de chaque État partie soumissionnaire.</w:t>
            </w:r>
          </w:p>
        </w:tc>
      </w:tr>
      <w:tr w:rsidR="00986865" w:rsidRPr="00A42680" w:rsidTr="009A04D3">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986865" w:rsidRPr="00A42680" w:rsidTr="007F523D">
              <w:tc>
                <w:tcPr>
                  <w:tcW w:w="1871" w:type="dxa"/>
                </w:tcPr>
                <w:p w:rsidR="00986865" w:rsidRPr="00A42680" w:rsidRDefault="00986865" w:rsidP="00986865">
                  <w:pPr>
                    <w:pStyle w:val="Info03"/>
                    <w:keepNext w:val="0"/>
                    <w:spacing w:before="120" w:line="240" w:lineRule="auto"/>
                    <w:ind w:left="0" w:right="136"/>
                    <w:jc w:val="right"/>
                    <w:rPr>
                      <w:i w:val="0"/>
                    </w:rPr>
                  </w:pPr>
                  <w:bookmarkStart w:id="6" w:name="OLE_LINK13"/>
                  <w:bookmarkStart w:id="7" w:name="OLE_LINK14"/>
                  <w:r w:rsidRPr="00A42680">
                    <w:rPr>
                      <w:i w:val="0"/>
                    </w:rPr>
                    <w:t>Nom :</w:t>
                  </w:r>
                </w:p>
              </w:tc>
              <w:tc>
                <w:tcPr>
                  <w:tcW w:w="7625" w:type="dxa"/>
                </w:tcPr>
                <w:p w:rsidR="00986865" w:rsidRPr="00A42680" w:rsidRDefault="00986865" w:rsidP="00986865">
                  <w:pPr>
                    <w:spacing w:before="60"/>
                    <w:rPr>
                      <w:sz w:val="22"/>
                      <w:szCs w:val="22"/>
                    </w:rPr>
                  </w:pPr>
                  <w:proofErr w:type="spellStart"/>
                  <w:r w:rsidRPr="00A42680">
                    <w:rPr>
                      <w:sz w:val="22"/>
                      <w:szCs w:val="22"/>
                    </w:rPr>
                    <w:t>Dato</w:t>
                  </w:r>
                  <w:proofErr w:type="spellEnd"/>
                  <w:r w:rsidR="00437287">
                    <w:rPr>
                      <w:sz w:val="22"/>
                      <w:szCs w:val="22"/>
                    </w:rPr>
                    <w:t>’</w:t>
                  </w:r>
                  <w:r w:rsidRPr="00A42680">
                    <w:rPr>
                      <w:sz w:val="22"/>
                      <w:szCs w:val="22"/>
                    </w:rPr>
                    <w:t xml:space="preserve"> Dr. </w:t>
                  </w:r>
                  <w:proofErr w:type="spellStart"/>
                  <w:r w:rsidRPr="00A42680">
                    <w:rPr>
                      <w:sz w:val="22"/>
                      <w:szCs w:val="22"/>
                    </w:rPr>
                    <w:t>Zainah</w:t>
                  </w:r>
                  <w:proofErr w:type="spellEnd"/>
                  <w:r w:rsidRPr="00A42680">
                    <w:rPr>
                      <w:sz w:val="22"/>
                      <w:szCs w:val="22"/>
                    </w:rPr>
                    <w:t xml:space="preserve"> Ibrahim</w:t>
                  </w:r>
                </w:p>
              </w:tc>
            </w:tr>
            <w:tr w:rsidR="00986865" w:rsidRPr="00437287" w:rsidTr="007F523D">
              <w:tc>
                <w:tcPr>
                  <w:tcW w:w="1871" w:type="dxa"/>
                </w:tcPr>
                <w:p w:rsidR="00986865" w:rsidRPr="00A42680" w:rsidRDefault="00986865" w:rsidP="00986865">
                  <w:pPr>
                    <w:pStyle w:val="Info03"/>
                    <w:keepNext w:val="0"/>
                    <w:spacing w:before="120" w:line="240" w:lineRule="auto"/>
                    <w:ind w:left="0" w:right="136"/>
                    <w:jc w:val="right"/>
                    <w:rPr>
                      <w:i w:val="0"/>
                    </w:rPr>
                  </w:pPr>
                  <w:r w:rsidRPr="00A42680">
                    <w:rPr>
                      <w:i w:val="0"/>
                      <w:iCs w:val="0"/>
                    </w:rPr>
                    <w:t>Titre :</w:t>
                  </w:r>
                </w:p>
              </w:tc>
              <w:tc>
                <w:tcPr>
                  <w:tcW w:w="7625" w:type="dxa"/>
                </w:tcPr>
                <w:p w:rsidR="00986865" w:rsidRPr="00A42680" w:rsidRDefault="00986865" w:rsidP="00986865">
                  <w:pPr>
                    <w:spacing w:before="60"/>
                    <w:rPr>
                      <w:sz w:val="22"/>
                      <w:szCs w:val="22"/>
                      <w:lang w:val="en-US"/>
                    </w:rPr>
                  </w:pPr>
                  <w:r w:rsidRPr="00A42680">
                    <w:rPr>
                      <w:sz w:val="22"/>
                      <w:szCs w:val="22"/>
                      <w:lang w:val="en-US"/>
                    </w:rPr>
                    <w:t>Commissioner of Heritage/Director General, The Department of National Heritage, Ministry of Tourism, Arts and Culture Malaysia</w:t>
                  </w:r>
                </w:p>
              </w:tc>
            </w:tr>
            <w:tr w:rsidR="00986865" w:rsidRPr="00A42680" w:rsidTr="00DF1D6B">
              <w:tc>
                <w:tcPr>
                  <w:tcW w:w="1871" w:type="dxa"/>
                  <w:tcBorders>
                    <w:bottom w:val="nil"/>
                  </w:tcBorders>
                </w:tcPr>
                <w:p w:rsidR="00986865" w:rsidRPr="00A42680" w:rsidRDefault="00986865" w:rsidP="00986865">
                  <w:pPr>
                    <w:pStyle w:val="Info03"/>
                    <w:keepNext w:val="0"/>
                    <w:spacing w:before="120" w:line="240" w:lineRule="auto"/>
                    <w:ind w:left="0" w:right="136"/>
                    <w:jc w:val="right"/>
                    <w:rPr>
                      <w:i w:val="0"/>
                    </w:rPr>
                  </w:pPr>
                  <w:r w:rsidRPr="00A42680">
                    <w:rPr>
                      <w:i w:val="0"/>
                      <w:iCs w:val="0"/>
                    </w:rPr>
                    <w:t>Date :</w:t>
                  </w:r>
                </w:p>
              </w:tc>
              <w:tc>
                <w:tcPr>
                  <w:tcW w:w="7625" w:type="dxa"/>
                  <w:tcBorders>
                    <w:bottom w:val="nil"/>
                  </w:tcBorders>
                </w:tcPr>
                <w:p w:rsidR="00986865" w:rsidRPr="00A42680" w:rsidRDefault="00986865" w:rsidP="00986865">
                  <w:pPr>
                    <w:pStyle w:val="Info03"/>
                    <w:keepNext w:val="0"/>
                    <w:spacing w:before="120" w:line="240" w:lineRule="auto"/>
                    <w:ind w:left="0" w:right="136"/>
                    <w:jc w:val="left"/>
                    <w:rPr>
                      <w:i w:val="0"/>
                      <w:iCs w:val="0"/>
                      <w:sz w:val="22"/>
                    </w:rPr>
                  </w:pPr>
                  <w:r w:rsidRPr="00A42680">
                    <w:rPr>
                      <w:i w:val="0"/>
                      <w:iCs w:val="0"/>
                      <w:sz w:val="22"/>
                    </w:rPr>
                    <w:t>15 novembre 2018 (version révisée)</w:t>
                  </w:r>
                </w:p>
              </w:tc>
            </w:tr>
            <w:tr w:rsidR="00986865" w:rsidRPr="00A42680" w:rsidTr="00DF1D6B">
              <w:trPr>
                <w:trHeight w:val="1035"/>
              </w:trPr>
              <w:tc>
                <w:tcPr>
                  <w:tcW w:w="1871" w:type="dxa"/>
                  <w:tcBorders>
                    <w:bottom w:val="nil"/>
                  </w:tcBorders>
                </w:tcPr>
                <w:p w:rsidR="00986865" w:rsidRPr="00A42680" w:rsidRDefault="00986865" w:rsidP="00986865">
                  <w:pPr>
                    <w:pStyle w:val="Info03"/>
                    <w:keepNext w:val="0"/>
                    <w:spacing w:before="120" w:line="240" w:lineRule="auto"/>
                    <w:ind w:left="0" w:right="136"/>
                    <w:jc w:val="right"/>
                    <w:rPr>
                      <w:i w:val="0"/>
                    </w:rPr>
                  </w:pPr>
                  <w:r w:rsidRPr="00A42680">
                    <w:rPr>
                      <w:i w:val="0"/>
                      <w:iCs w:val="0"/>
                    </w:rPr>
                    <w:t>Signature :</w:t>
                  </w:r>
                </w:p>
              </w:tc>
              <w:tc>
                <w:tcPr>
                  <w:tcW w:w="7625" w:type="dxa"/>
                  <w:tcBorders>
                    <w:bottom w:val="nil"/>
                  </w:tcBorders>
                </w:tcPr>
                <w:p w:rsidR="00986865" w:rsidRPr="00A42680" w:rsidRDefault="00986865" w:rsidP="00986865">
                  <w:pPr>
                    <w:pStyle w:val="Info03"/>
                    <w:keepNext w:val="0"/>
                    <w:spacing w:before="120" w:line="240" w:lineRule="auto"/>
                    <w:ind w:left="0" w:right="136"/>
                    <w:jc w:val="left"/>
                    <w:rPr>
                      <w:i w:val="0"/>
                      <w:iCs w:val="0"/>
                      <w:sz w:val="22"/>
                    </w:rPr>
                  </w:pPr>
                  <w:r w:rsidRPr="00A42680">
                    <w:rPr>
                      <w:i w:val="0"/>
                      <w:iCs w:val="0"/>
                      <w:sz w:val="22"/>
                    </w:rPr>
                    <w:t>&lt;signé&gt;</w:t>
                  </w:r>
                </w:p>
              </w:tc>
            </w:tr>
            <w:bookmarkEnd w:id="6"/>
            <w:bookmarkEnd w:id="7"/>
          </w:tbl>
          <w:p w:rsidR="00986865" w:rsidRPr="00A42680" w:rsidRDefault="00986865" w:rsidP="00986865">
            <w:pPr>
              <w:pStyle w:val="Info03"/>
              <w:keepNext w:val="0"/>
              <w:spacing w:before="120" w:line="240" w:lineRule="auto"/>
              <w:ind w:right="136"/>
            </w:pPr>
          </w:p>
        </w:tc>
      </w:tr>
    </w:tbl>
    <w:p w:rsidR="00940E9B" w:rsidRPr="00A42680" w:rsidRDefault="00940E9B" w:rsidP="009A04D3"/>
    <w:sectPr w:rsidR="00940E9B" w:rsidRPr="00A42680" w:rsidSect="00557845">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87" w:rsidRDefault="00437287">
      <w:r>
        <w:separator/>
      </w:r>
    </w:p>
  </w:endnote>
  <w:endnote w:type="continuationSeparator" w:id="0">
    <w:p w:rsidR="00437287" w:rsidRDefault="004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87" w:rsidRPr="00B658F4" w:rsidRDefault="00437287"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87" w:rsidRPr="00B658F4" w:rsidRDefault="00437287" w:rsidP="000902A1">
    <w:pPr>
      <w:jc w:val="right"/>
      <w:rPr>
        <w:rFonts w:cs="Arial"/>
        <w:noProof/>
        <w:sz w:val="16"/>
        <w:szCs w:val="16"/>
      </w:rPr>
    </w:pPr>
    <w:r>
      <w:rPr>
        <w:sz w:val="16"/>
        <w:szCs w:val="16"/>
      </w:rPr>
      <w:t xml:space="preserve">LR 2019 – n° 01504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DC292E">
      <w:rPr>
        <w:rFonts w:cs="Arial"/>
        <w:noProof/>
        <w:sz w:val="16"/>
        <w:szCs w:val="16"/>
      </w:rPr>
      <w:t>10</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87" w:rsidRPr="00B658F4" w:rsidRDefault="00437287" w:rsidP="00CB4BAA">
    <w:pPr>
      <w:pStyle w:val="Header"/>
      <w:jc w:val="right"/>
      <w:rPr>
        <w:sz w:val="16"/>
        <w:szCs w:val="16"/>
      </w:rPr>
    </w:pPr>
    <w:r>
      <w:rPr>
        <w:sz w:val="16"/>
        <w:szCs w:val="16"/>
      </w:rPr>
      <w:t xml:space="preserve">LR 2019 – n° 01504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DC292E">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87" w:rsidRDefault="00437287">
      <w:r>
        <w:separator/>
      </w:r>
    </w:p>
  </w:footnote>
  <w:footnote w:type="continuationSeparator" w:id="0">
    <w:p w:rsidR="00437287" w:rsidRDefault="0043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87" w:rsidRDefault="00437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87" w:rsidRDefault="00437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437287" w:rsidRPr="00F90D01" w:rsidTr="00207E72">
      <w:trPr>
        <w:trHeight w:hRule="exact" w:val="2268"/>
      </w:trPr>
      <w:tc>
        <w:tcPr>
          <w:tcW w:w="5056" w:type="dxa"/>
        </w:tcPr>
        <w:p w:rsidR="00437287" w:rsidRPr="00ED4C37" w:rsidRDefault="00437287" w:rsidP="00207E72">
          <w:pPr>
            <w:rPr>
              <w:sz w:val="20"/>
              <w:szCs w:val="20"/>
            </w:rPr>
          </w:pPr>
          <w:r w:rsidRPr="00ED4C37">
            <w:rPr>
              <w:noProof/>
              <w:sz w:val="20"/>
              <w:szCs w:val="20"/>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437287" w:rsidRDefault="00437287" w:rsidP="00B557AD">
          <w:pPr>
            <w:spacing w:after="1200"/>
            <w:jc w:val="right"/>
            <w:rPr>
              <w:b/>
              <w:noProof/>
              <w:sz w:val="40"/>
              <w:szCs w:val="40"/>
            </w:rPr>
          </w:pPr>
          <w:r>
            <w:rPr>
              <w:b/>
              <w:sz w:val="40"/>
              <w:szCs w:val="40"/>
            </w:rPr>
            <w:t>Liste représentative</w:t>
          </w:r>
        </w:p>
        <w:p w:rsidR="00437287" w:rsidRPr="00B557AD" w:rsidRDefault="00437287" w:rsidP="00BC6111">
          <w:pPr>
            <w:spacing w:after="1200"/>
            <w:jc w:val="right"/>
            <w:rPr>
              <w:b/>
              <w:noProof/>
              <w:sz w:val="22"/>
              <w:szCs w:val="22"/>
            </w:rPr>
          </w:pPr>
          <w:r>
            <w:rPr>
              <w:b/>
              <w:sz w:val="22"/>
              <w:szCs w:val="22"/>
            </w:rPr>
            <w:t>Original : anglais</w:t>
          </w:r>
        </w:p>
      </w:tc>
    </w:tr>
  </w:tbl>
  <w:p w:rsidR="00437287" w:rsidRPr="00207E72" w:rsidRDefault="00437287"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6D9"/>
    <w:multiLevelType w:val="hybridMultilevel"/>
    <w:tmpl w:val="D5526C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1005C"/>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B12961"/>
    <w:multiLevelType w:val="hybridMultilevel"/>
    <w:tmpl w:val="DD42AD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196B5AB0"/>
    <w:multiLevelType w:val="hybridMultilevel"/>
    <w:tmpl w:val="987EB82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537617"/>
    <w:multiLevelType w:val="hybridMultilevel"/>
    <w:tmpl w:val="FB768E9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92FA3"/>
    <w:multiLevelType w:val="hybridMultilevel"/>
    <w:tmpl w:val="62FA84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ED7757"/>
    <w:multiLevelType w:val="hybridMultilevel"/>
    <w:tmpl w:val="981AB846"/>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62997"/>
    <w:multiLevelType w:val="hybridMultilevel"/>
    <w:tmpl w:val="FB826A58"/>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D6E65"/>
    <w:multiLevelType w:val="hybridMultilevel"/>
    <w:tmpl w:val="FF32D968"/>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52102C"/>
    <w:multiLevelType w:val="hybridMultilevel"/>
    <w:tmpl w:val="974238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A233AC"/>
    <w:multiLevelType w:val="hybridMultilevel"/>
    <w:tmpl w:val="5A92FFA2"/>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A76B1A"/>
    <w:multiLevelType w:val="hybridMultilevel"/>
    <w:tmpl w:val="67080352"/>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51C005F9"/>
    <w:multiLevelType w:val="hybridMultilevel"/>
    <w:tmpl w:val="F1248650"/>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EE59F9"/>
    <w:multiLevelType w:val="hybridMultilevel"/>
    <w:tmpl w:val="DD42AD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54AB6245"/>
    <w:multiLevelType w:val="hybridMultilevel"/>
    <w:tmpl w:val="F7D2D40A"/>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54E179DA"/>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4" w15:restartNumberingAfterBreak="0">
    <w:nsid w:val="553A5B40"/>
    <w:multiLevelType w:val="hybridMultilevel"/>
    <w:tmpl w:val="5C665038"/>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E916A8"/>
    <w:multiLevelType w:val="hybridMultilevel"/>
    <w:tmpl w:val="C158F034"/>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205F1E"/>
    <w:multiLevelType w:val="hybridMultilevel"/>
    <w:tmpl w:val="FBA0B134"/>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0B6FEC"/>
    <w:multiLevelType w:val="hybridMultilevel"/>
    <w:tmpl w:val="0BDAEAE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2C0095C"/>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15:restartNumberingAfterBreak="0">
    <w:nsid w:val="735857F9"/>
    <w:multiLevelType w:val="hybridMultilevel"/>
    <w:tmpl w:val="01380B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6914F9"/>
    <w:multiLevelType w:val="hybridMultilevel"/>
    <w:tmpl w:val="D1FEB4F4"/>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31F3C"/>
    <w:multiLevelType w:val="hybridMultilevel"/>
    <w:tmpl w:val="C1F46582"/>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6" w15:restartNumberingAfterBreak="0">
    <w:nsid w:val="7F2324CE"/>
    <w:multiLevelType w:val="hybridMultilevel"/>
    <w:tmpl w:val="FFE0FF6C"/>
    <w:lvl w:ilvl="0" w:tplc="8A1E1D3A">
      <w:start w:val="1"/>
      <w:numFmt w:val="lowerLetter"/>
      <w:pStyle w:val="num02tab"/>
      <w:lvlText w:val="%1."/>
      <w:lvlJc w:val="left"/>
      <w:pPr>
        <w:tabs>
          <w:tab w:val="num" w:pos="397"/>
        </w:tabs>
        <w:ind w:left="397" w:hanging="397"/>
      </w:pPr>
      <w:rPr>
        <w:rFonts w:hint="default"/>
      </w:rPr>
    </w:lvl>
    <w:lvl w:ilvl="1" w:tplc="BB707008" w:tentative="1">
      <w:start w:val="1"/>
      <w:numFmt w:val="lowerLetter"/>
      <w:lvlText w:val="%2."/>
      <w:lvlJc w:val="left"/>
      <w:pPr>
        <w:tabs>
          <w:tab w:val="num" w:pos="1440"/>
        </w:tabs>
        <w:ind w:left="1440" w:hanging="360"/>
      </w:pPr>
    </w:lvl>
    <w:lvl w:ilvl="2" w:tplc="57D86002" w:tentative="1">
      <w:start w:val="1"/>
      <w:numFmt w:val="lowerRoman"/>
      <w:lvlText w:val="%3."/>
      <w:lvlJc w:val="right"/>
      <w:pPr>
        <w:tabs>
          <w:tab w:val="num" w:pos="2160"/>
        </w:tabs>
        <w:ind w:left="2160" w:hanging="180"/>
      </w:pPr>
    </w:lvl>
    <w:lvl w:ilvl="3" w:tplc="86B8BACC" w:tentative="1">
      <w:start w:val="1"/>
      <w:numFmt w:val="decimal"/>
      <w:lvlText w:val="%4."/>
      <w:lvlJc w:val="left"/>
      <w:pPr>
        <w:tabs>
          <w:tab w:val="num" w:pos="2880"/>
        </w:tabs>
        <w:ind w:left="2880" w:hanging="360"/>
      </w:pPr>
    </w:lvl>
    <w:lvl w:ilvl="4" w:tplc="92E6099C" w:tentative="1">
      <w:start w:val="1"/>
      <w:numFmt w:val="lowerLetter"/>
      <w:lvlText w:val="%5."/>
      <w:lvlJc w:val="left"/>
      <w:pPr>
        <w:tabs>
          <w:tab w:val="num" w:pos="3600"/>
        </w:tabs>
        <w:ind w:left="3600" w:hanging="360"/>
      </w:pPr>
    </w:lvl>
    <w:lvl w:ilvl="5" w:tplc="07ACBC16" w:tentative="1">
      <w:start w:val="1"/>
      <w:numFmt w:val="lowerRoman"/>
      <w:lvlText w:val="%6."/>
      <w:lvlJc w:val="right"/>
      <w:pPr>
        <w:tabs>
          <w:tab w:val="num" w:pos="4320"/>
        </w:tabs>
        <w:ind w:left="4320" w:hanging="180"/>
      </w:pPr>
    </w:lvl>
    <w:lvl w:ilvl="6" w:tplc="3C7E2C0C" w:tentative="1">
      <w:start w:val="1"/>
      <w:numFmt w:val="decimal"/>
      <w:lvlText w:val="%7."/>
      <w:lvlJc w:val="left"/>
      <w:pPr>
        <w:tabs>
          <w:tab w:val="num" w:pos="5040"/>
        </w:tabs>
        <w:ind w:left="5040" w:hanging="360"/>
      </w:pPr>
    </w:lvl>
    <w:lvl w:ilvl="7" w:tplc="50E2852A" w:tentative="1">
      <w:start w:val="1"/>
      <w:numFmt w:val="lowerLetter"/>
      <w:lvlText w:val="%8."/>
      <w:lvlJc w:val="left"/>
      <w:pPr>
        <w:tabs>
          <w:tab w:val="num" w:pos="5760"/>
        </w:tabs>
        <w:ind w:left="5760" w:hanging="360"/>
      </w:pPr>
    </w:lvl>
    <w:lvl w:ilvl="8" w:tplc="23607374" w:tentative="1">
      <w:start w:val="1"/>
      <w:numFmt w:val="lowerRoman"/>
      <w:lvlText w:val="%9."/>
      <w:lvlJc w:val="right"/>
      <w:pPr>
        <w:tabs>
          <w:tab w:val="num" w:pos="6480"/>
        </w:tabs>
        <w:ind w:left="6480" w:hanging="180"/>
      </w:pPr>
    </w:lvl>
  </w:abstractNum>
  <w:abstractNum w:abstractNumId="37" w15:restartNumberingAfterBreak="0">
    <w:nsid w:val="7F7F7FFC"/>
    <w:multiLevelType w:val="hybridMultilevel"/>
    <w:tmpl w:val="67D037E2"/>
    <w:lvl w:ilvl="0" w:tplc="9CCE26FC">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0"/>
  </w:num>
  <w:num w:numId="3">
    <w:abstractNumId w:val="10"/>
  </w:num>
  <w:num w:numId="4">
    <w:abstractNumId w:val="28"/>
  </w:num>
  <w:num w:numId="5">
    <w:abstractNumId w:val="29"/>
  </w:num>
  <w:num w:numId="6">
    <w:abstractNumId w:val="2"/>
  </w:num>
  <w:num w:numId="7">
    <w:abstractNumId w:val="11"/>
  </w:num>
  <w:num w:numId="8">
    <w:abstractNumId w:val="16"/>
  </w:num>
  <w:num w:numId="9">
    <w:abstractNumId w:val="17"/>
  </w:num>
  <w:num w:numId="10">
    <w:abstractNumId w:val="22"/>
  </w:num>
  <w:num w:numId="11">
    <w:abstractNumId w:val="35"/>
  </w:num>
  <w:num w:numId="12">
    <w:abstractNumId w:val="20"/>
  </w:num>
  <w:num w:numId="13">
    <w:abstractNumId w:val="4"/>
  </w:num>
  <w:num w:numId="14">
    <w:abstractNumId w:val="13"/>
  </w:num>
  <w:num w:numId="15">
    <w:abstractNumId w:val="1"/>
  </w:num>
  <w:num w:numId="16">
    <w:abstractNumId w:val="32"/>
  </w:num>
  <w:num w:numId="17">
    <w:abstractNumId w:val="0"/>
  </w:num>
  <w:num w:numId="18">
    <w:abstractNumId w:val="31"/>
  </w:num>
  <w:num w:numId="19">
    <w:abstractNumId w:val="23"/>
  </w:num>
  <w:num w:numId="20">
    <w:abstractNumId w:val="3"/>
  </w:num>
  <w:num w:numId="21">
    <w:abstractNumId w:val="19"/>
  </w:num>
  <w:num w:numId="22">
    <w:abstractNumId w:val="7"/>
  </w:num>
  <w:num w:numId="23">
    <w:abstractNumId w:val="37"/>
  </w:num>
  <w:num w:numId="24">
    <w:abstractNumId w:val="26"/>
  </w:num>
  <w:num w:numId="25">
    <w:abstractNumId w:val="33"/>
  </w:num>
  <w:num w:numId="26">
    <w:abstractNumId w:val="12"/>
  </w:num>
  <w:num w:numId="27">
    <w:abstractNumId w:val="21"/>
  </w:num>
  <w:num w:numId="28">
    <w:abstractNumId w:val="15"/>
  </w:num>
  <w:num w:numId="29">
    <w:abstractNumId w:val="18"/>
  </w:num>
  <w:num w:numId="30">
    <w:abstractNumId w:val="14"/>
  </w:num>
  <w:num w:numId="31">
    <w:abstractNumId w:val="6"/>
  </w:num>
  <w:num w:numId="32">
    <w:abstractNumId w:val="27"/>
  </w:num>
  <w:num w:numId="33">
    <w:abstractNumId w:val="34"/>
  </w:num>
  <w:num w:numId="34">
    <w:abstractNumId w:val="5"/>
  </w:num>
  <w:num w:numId="35">
    <w:abstractNumId w:val="8"/>
  </w:num>
  <w:num w:numId="36">
    <w:abstractNumId w:val="25"/>
  </w:num>
  <w:num w:numId="37">
    <w:abstractNumId w:val="9"/>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06BB6"/>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091A"/>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37287"/>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3E6F"/>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3C1E"/>
    <w:rsid w:val="006065B4"/>
    <w:rsid w:val="00615B4D"/>
    <w:rsid w:val="00616277"/>
    <w:rsid w:val="00620E89"/>
    <w:rsid w:val="00621D53"/>
    <w:rsid w:val="00623DD8"/>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18E5"/>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1E51"/>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0EE8"/>
    <w:rsid w:val="008A638D"/>
    <w:rsid w:val="008B22FB"/>
    <w:rsid w:val="008B25B8"/>
    <w:rsid w:val="008B416F"/>
    <w:rsid w:val="008B62F7"/>
    <w:rsid w:val="008C351A"/>
    <w:rsid w:val="008C40CA"/>
    <w:rsid w:val="008C7B9B"/>
    <w:rsid w:val="008D095B"/>
    <w:rsid w:val="008D1854"/>
    <w:rsid w:val="008D2426"/>
    <w:rsid w:val="008D311D"/>
    <w:rsid w:val="008E0438"/>
    <w:rsid w:val="008E0938"/>
    <w:rsid w:val="008E33A5"/>
    <w:rsid w:val="008E5506"/>
    <w:rsid w:val="008E5B3D"/>
    <w:rsid w:val="008E5E37"/>
    <w:rsid w:val="008F1992"/>
    <w:rsid w:val="008F1DBF"/>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3772"/>
    <w:rsid w:val="00974A1C"/>
    <w:rsid w:val="00975526"/>
    <w:rsid w:val="00976653"/>
    <w:rsid w:val="009812F2"/>
    <w:rsid w:val="00983C31"/>
    <w:rsid w:val="00986865"/>
    <w:rsid w:val="0099099E"/>
    <w:rsid w:val="00995CA0"/>
    <w:rsid w:val="00997D5C"/>
    <w:rsid w:val="009A04D3"/>
    <w:rsid w:val="009A24C8"/>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2680"/>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2D7F"/>
    <w:rsid w:val="00B34174"/>
    <w:rsid w:val="00B37661"/>
    <w:rsid w:val="00B40BB1"/>
    <w:rsid w:val="00B418EC"/>
    <w:rsid w:val="00B47075"/>
    <w:rsid w:val="00B4720B"/>
    <w:rsid w:val="00B50971"/>
    <w:rsid w:val="00B51ADC"/>
    <w:rsid w:val="00B51EDA"/>
    <w:rsid w:val="00B522E4"/>
    <w:rsid w:val="00B557AD"/>
    <w:rsid w:val="00B55825"/>
    <w:rsid w:val="00B558A1"/>
    <w:rsid w:val="00B5631C"/>
    <w:rsid w:val="00B600CB"/>
    <w:rsid w:val="00B60126"/>
    <w:rsid w:val="00B61281"/>
    <w:rsid w:val="00B658F4"/>
    <w:rsid w:val="00B66F89"/>
    <w:rsid w:val="00B67788"/>
    <w:rsid w:val="00B77610"/>
    <w:rsid w:val="00B80E6A"/>
    <w:rsid w:val="00B860FA"/>
    <w:rsid w:val="00B91872"/>
    <w:rsid w:val="00B919F5"/>
    <w:rsid w:val="00B96CD4"/>
    <w:rsid w:val="00BA159F"/>
    <w:rsid w:val="00BA2B12"/>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65F2F"/>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1E86"/>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29A"/>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292E"/>
    <w:rsid w:val="00DC354C"/>
    <w:rsid w:val="00DC41C7"/>
    <w:rsid w:val="00DC6016"/>
    <w:rsid w:val="00DC7439"/>
    <w:rsid w:val="00DD0529"/>
    <w:rsid w:val="00DD26F5"/>
    <w:rsid w:val="00DD5E13"/>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1C5D"/>
    <w:rsid w:val="00F327BD"/>
    <w:rsid w:val="00F346EE"/>
    <w:rsid w:val="00F34EC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088">
      <w:bodyDiv w:val="1"/>
      <w:marLeft w:val="0"/>
      <w:marRight w:val="0"/>
      <w:marTop w:val="0"/>
      <w:marBottom w:val="0"/>
      <w:divBdr>
        <w:top w:val="none" w:sz="0" w:space="0" w:color="auto"/>
        <w:left w:val="none" w:sz="0" w:space="0" w:color="auto"/>
        <w:bottom w:val="none" w:sz="0" w:space="0" w:color="auto"/>
        <w:right w:val="none" w:sz="0" w:space="0" w:color="auto"/>
      </w:divBdr>
    </w:div>
    <w:div w:id="144320274">
      <w:bodyDiv w:val="1"/>
      <w:marLeft w:val="0"/>
      <w:marRight w:val="0"/>
      <w:marTop w:val="0"/>
      <w:marBottom w:val="0"/>
      <w:divBdr>
        <w:top w:val="none" w:sz="0" w:space="0" w:color="auto"/>
        <w:left w:val="none" w:sz="0" w:space="0" w:color="auto"/>
        <w:bottom w:val="none" w:sz="0" w:space="0" w:color="auto"/>
        <w:right w:val="none" w:sz="0" w:space="0" w:color="auto"/>
      </w:divBdr>
    </w:div>
    <w:div w:id="292948489">
      <w:bodyDiv w:val="1"/>
      <w:marLeft w:val="0"/>
      <w:marRight w:val="0"/>
      <w:marTop w:val="0"/>
      <w:marBottom w:val="0"/>
      <w:divBdr>
        <w:top w:val="none" w:sz="0" w:space="0" w:color="auto"/>
        <w:left w:val="none" w:sz="0" w:space="0" w:color="auto"/>
        <w:bottom w:val="none" w:sz="0" w:space="0" w:color="auto"/>
        <w:right w:val="none" w:sz="0" w:space="0" w:color="auto"/>
      </w:divBdr>
    </w:div>
    <w:div w:id="302542074">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520630563">
      <w:bodyDiv w:val="1"/>
      <w:marLeft w:val="0"/>
      <w:marRight w:val="0"/>
      <w:marTop w:val="0"/>
      <w:marBottom w:val="0"/>
      <w:divBdr>
        <w:top w:val="none" w:sz="0" w:space="0" w:color="auto"/>
        <w:left w:val="none" w:sz="0" w:space="0" w:color="auto"/>
        <w:bottom w:val="none" w:sz="0" w:space="0" w:color="auto"/>
        <w:right w:val="none" w:sz="0" w:space="0" w:color="auto"/>
      </w:divBdr>
    </w:div>
    <w:div w:id="550922571">
      <w:bodyDiv w:val="1"/>
      <w:marLeft w:val="0"/>
      <w:marRight w:val="0"/>
      <w:marTop w:val="0"/>
      <w:marBottom w:val="0"/>
      <w:divBdr>
        <w:top w:val="none" w:sz="0" w:space="0" w:color="auto"/>
        <w:left w:val="none" w:sz="0" w:space="0" w:color="auto"/>
        <w:bottom w:val="none" w:sz="0" w:space="0" w:color="auto"/>
        <w:right w:val="none" w:sz="0" w:space="0" w:color="auto"/>
      </w:divBdr>
    </w:div>
    <w:div w:id="595946837">
      <w:bodyDiv w:val="1"/>
      <w:marLeft w:val="0"/>
      <w:marRight w:val="0"/>
      <w:marTop w:val="0"/>
      <w:marBottom w:val="0"/>
      <w:divBdr>
        <w:top w:val="none" w:sz="0" w:space="0" w:color="auto"/>
        <w:left w:val="none" w:sz="0" w:space="0" w:color="auto"/>
        <w:bottom w:val="none" w:sz="0" w:space="0" w:color="auto"/>
        <w:right w:val="none" w:sz="0" w:space="0" w:color="auto"/>
      </w:divBdr>
    </w:div>
    <w:div w:id="783384250">
      <w:bodyDiv w:val="1"/>
      <w:marLeft w:val="0"/>
      <w:marRight w:val="0"/>
      <w:marTop w:val="0"/>
      <w:marBottom w:val="0"/>
      <w:divBdr>
        <w:top w:val="none" w:sz="0" w:space="0" w:color="auto"/>
        <w:left w:val="none" w:sz="0" w:space="0" w:color="auto"/>
        <w:bottom w:val="none" w:sz="0" w:space="0" w:color="auto"/>
        <w:right w:val="none" w:sz="0" w:space="0" w:color="auto"/>
      </w:divBdr>
    </w:div>
    <w:div w:id="871839446">
      <w:bodyDiv w:val="1"/>
      <w:marLeft w:val="0"/>
      <w:marRight w:val="0"/>
      <w:marTop w:val="0"/>
      <w:marBottom w:val="0"/>
      <w:divBdr>
        <w:top w:val="none" w:sz="0" w:space="0" w:color="auto"/>
        <w:left w:val="none" w:sz="0" w:space="0" w:color="auto"/>
        <w:bottom w:val="none" w:sz="0" w:space="0" w:color="auto"/>
        <w:right w:val="none" w:sz="0" w:space="0" w:color="auto"/>
      </w:divBdr>
    </w:div>
    <w:div w:id="896015960">
      <w:bodyDiv w:val="1"/>
      <w:marLeft w:val="0"/>
      <w:marRight w:val="0"/>
      <w:marTop w:val="0"/>
      <w:marBottom w:val="0"/>
      <w:divBdr>
        <w:top w:val="none" w:sz="0" w:space="0" w:color="auto"/>
        <w:left w:val="none" w:sz="0" w:space="0" w:color="auto"/>
        <w:bottom w:val="none" w:sz="0" w:space="0" w:color="auto"/>
        <w:right w:val="none" w:sz="0" w:space="0" w:color="auto"/>
      </w:divBdr>
    </w:div>
    <w:div w:id="1052311815">
      <w:bodyDiv w:val="1"/>
      <w:marLeft w:val="0"/>
      <w:marRight w:val="0"/>
      <w:marTop w:val="0"/>
      <w:marBottom w:val="0"/>
      <w:divBdr>
        <w:top w:val="none" w:sz="0" w:space="0" w:color="auto"/>
        <w:left w:val="none" w:sz="0" w:space="0" w:color="auto"/>
        <w:bottom w:val="none" w:sz="0" w:space="0" w:color="auto"/>
        <w:right w:val="none" w:sz="0" w:space="0" w:color="auto"/>
      </w:divBdr>
    </w:div>
    <w:div w:id="1162966737">
      <w:bodyDiv w:val="1"/>
      <w:marLeft w:val="0"/>
      <w:marRight w:val="0"/>
      <w:marTop w:val="0"/>
      <w:marBottom w:val="0"/>
      <w:divBdr>
        <w:top w:val="none" w:sz="0" w:space="0" w:color="auto"/>
        <w:left w:val="none" w:sz="0" w:space="0" w:color="auto"/>
        <w:bottom w:val="none" w:sz="0" w:space="0" w:color="auto"/>
        <w:right w:val="none" w:sz="0" w:space="0" w:color="auto"/>
      </w:divBdr>
    </w:div>
    <w:div w:id="1253466084">
      <w:bodyDiv w:val="1"/>
      <w:marLeft w:val="0"/>
      <w:marRight w:val="0"/>
      <w:marTop w:val="0"/>
      <w:marBottom w:val="0"/>
      <w:divBdr>
        <w:top w:val="none" w:sz="0" w:space="0" w:color="auto"/>
        <w:left w:val="none" w:sz="0" w:space="0" w:color="auto"/>
        <w:bottom w:val="none" w:sz="0" w:space="0" w:color="auto"/>
        <w:right w:val="none" w:sz="0" w:space="0" w:color="auto"/>
      </w:divBdr>
    </w:div>
    <w:div w:id="1388644092">
      <w:bodyDiv w:val="1"/>
      <w:marLeft w:val="0"/>
      <w:marRight w:val="0"/>
      <w:marTop w:val="0"/>
      <w:marBottom w:val="0"/>
      <w:divBdr>
        <w:top w:val="none" w:sz="0" w:space="0" w:color="auto"/>
        <w:left w:val="none" w:sz="0" w:space="0" w:color="auto"/>
        <w:bottom w:val="none" w:sz="0" w:space="0" w:color="auto"/>
        <w:right w:val="none" w:sz="0" w:space="0" w:color="auto"/>
      </w:divBdr>
    </w:div>
    <w:div w:id="1459178549">
      <w:bodyDiv w:val="1"/>
      <w:marLeft w:val="0"/>
      <w:marRight w:val="0"/>
      <w:marTop w:val="0"/>
      <w:marBottom w:val="0"/>
      <w:divBdr>
        <w:top w:val="none" w:sz="0" w:space="0" w:color="auto"/>
        <w:left w:val="none" w:sz="0" w:space="0" w:color="auto"/>
        <w:bottom w:val="none" w:sz="0" w:space="0" w:color="auto"/>
        <w:right w:val="none" w:sz="0" w:space="0" w:color="auto"/>
      </w:divBdr>
    </w:div>
    <w:div w:id="1549416038">
      <w:bodyDiv w:val="1"/>
      <w:marLeft w:val="0"/>
      <w:marRight w:val="0"/>
      <w:marTop w:val="0"/>
      <w:marBottom w:val="0"/>
      <w:divBdr>
        <w:top w:val="none" w:sz="0" w:space="0" w:color="auto"/>
        <w:left w:val="none" w:sz="0" w:space="0" w:color="auto"/>
        <w:bottom w:val="none" w:sz="0" w:space="0" w:color="auto"/>
        <w:right w:val="none" w:sz="0" w:space="0" w:color="auto"/>
      </w:divBdr>
    </w:div>
    <w:div w:id="1552111606">
      <w:bodyDiv w:val="1"/>
      <w:marLeft w:val="0"/>
      <w:marRight w:val="0"/>
      <w:marTop w:val="0"/>
      <w:marBottom w:val="0"/>
      <w:divBdr>
        <w:top w:val="none" w:sz="0" w:space="0" w:color="auto"/>
        <w:left w:val="none" w:sz="0" w:space="0" w:color="auto"/>
        <w:bottom w:val="none" w:sz="0" w:space="0" w:color="auto"/>
        <w:right w:val="none" w:sz="0" w:space="0" w:color="auto"/>
      </w:divBdr>
    </w:div>
    <w:div w:id="1618827942">
      <w:bodyDiv w:val="1"/>
      <w:marLeft w:val="0"/>
      <w:marRight w:val="0"/>
      <w:marTop w:val="0"/>
      <w:marBottom w:val="0"/>
      <w:divBdr>
        <w:top w:val="none" w:sz="0" w:space="0" w:color="auto"/>
        <w:left w:val="none" w:sz="0" w:space="0" w:color="auto"/>
        <w:bottom w:val="none" w:sz="0" w:space="0" w:color="auto"/>
        <w:right w:val="none" w:sz="0" w:space="0" w:color="auto"/>
      </w:divBdr>
    </w:div>
    <w:div w:id="1725130859">
      <w:bodyDiv w:val="1"/>
      <w:marLeft w:val="0"/>
      <w:marRight w:val="0"/>
      <w:marTop w:val="0"/>
      <w:marBottom w:val="0"/>
      <w:divBdr>
        <w:top w:val="none" w:sz="0" w:space="0" w:color="auto"/>
        <w:left w:val="none" w:sz="0" w:space="0" w:color="auto"/>
        <w:bottom w:val="none" w:sz="0" w:space="0" w:color="auto"/>
        <w:right w:val="none" w:sz="0" w:space="0" w:color="auto"/>
      </w:divBdr>
    </w:div>
    <w:div w:id="1753971580">
      <w:bodyDiv w:val="1"/>
      <w:marLeft w:val="0"/>
      <w:marRight w:val="0"/>
      <w:marTop w:val="0"/>
      <w:marBottom w:val="0"/>
      <w:divBdr>
        <w:top w:val="none" w:sz="0" w:space="0" w:color="auto"/>
        <w:left w:val="none" w:sz="0" w:space="0" w:color="auto"/>
        <w:bottom w:val="none" w:sz="0" w:space="0" w:color="auto"/>
        <w:right w:val="none" w:sz="0" w:space="0" w:color="auto"/>
      </w:divBdr>
    </w:div>
    <w:div w:id="1763183857">
      <w:bodyDiv w:val="1"/>
      <w:marLeft w:val="0"/>
      <w:marRight w:val="0"/>
      <w:marTop w:val="0"/>
      <w:marBottom w:val="0"/>
      <w:divBdr>
        <w:top w:val="none" w:sz="0" w:space="0" w:color="auto"/>
        <w:left w:val="none" w:sz="0" w:space="0" w:color="auto"/>
        <w:bottom w:val="none" w:sz="0" w:space="0" w:color="auto"/>
        <w:right w:val="none" w:sz="0" w:space="0" w:color="auto"/>
      </w:divBdr>
    </w:div>
    <w:div w:id="1763911545">
      <w:bodyDiv w:val="1"/>
      <w:marLeft w:val="0"/>
      <w:marRight w:val="0"/>
      <w:marTop w:val="0"/>
      <w:marBottom w:val="0"/>
      <w:divBdr>
        <w:top w:val="none" w:sz="0" w:space="0" w:color="auto"/>
        <w:left w:val="none" w:sz="0" w:space="0" w:color="auto"/>
        <w:bottom w:val="none" w:sz="0" w:space="0" w:color="auto"/>
        <w:right w:val="none" w:sz="0" w:space="0" w:color="auto"/>
      </w:divBdr>
    </w:div>
    <w:div w:id="1921206791">
      <w:bodyDiv w:val="1"/>
      <w:marLeft w:val="0"/>
      <w:marRight w:val="0"/>
      <w:marTop w:val="0"/>
      <w:marBottom w:val="0"/>
      <w:divBdr>
        <w:top w:val="none" w:sz="0" w:space="0" w:color="auto"/>
        <w:left w:val="none" w:sz="0" w:space="0" w:color="auto"/>
        <w:bottom w:val="none" w:sz="0" w:space="0" w:color="auto"/>
        <w:right w:val="none" w:sz="0" w:space="0" w:color="auto"/>
      </w:divBdr>
    </w:div>
    <w:div w:id="1940989262">
      <w:bodyDiv w:val="1"/>
      <w:marLeft w:val="0"/>
      <w:marRight w:val="0"/>
      <w:marTop w:val="0"/>
      <w:marBottom w:val="0"/>
      <w:divBdr>
        <w:top w:val="none" w:sz="0" w:space="0" w:color="auto"/>
        <w:left w:val="none" w:sz="0" w:space="0" w:color="auto"/>
        <w:bottom w:val="none" w:sz="0" w:space="0" w:color="auto"/>
        <w:right w:val="none" w:sz="0" w:space="0" w:color="auto"/>
      </w:divBdr>
    </w:div>
    <w:div w:id="21033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33FE-B6A3-44F8-A41B-0073F7E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9630</Words>
  <Characters>52969</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2019-04-04T07:46:00Z</dcterms:created>
  <dcterms:modified xsi:type="dcterms:W3CDTF">2019-04-04T07:46:00Z</dcterms:modified>
</cp:coreProperties>
</file>