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C" w:rsidRPr="00E264DA" w:rsidRDefault="0088688C" w:rsidP="009F4BE9">
      <w:pPr>
        <w:pStyle w:val="TitleConvention"/>
      </w:pPr>
      <w:r w:rsidRPr="00E264DA">
        <w:t>CONVENTION POUR LA SAUVEGARDE</w:t>
      </w:r>
      <w:r w:rsidRPr="00E264DA">
        <w:br/>
        <w:t>DU PATRIMOINE CULTUREL IMMATÉRIEL</w:t>
      </w:r>
    </w:p>
    <w:p w:rsidR="0088688C" w:rsidRPr="00E264DA" w:rsidRDefault="0088688C" w:rsidP="009F4BE9">
      <w:pPr>
        <w:pStyle w:val="TitleConvention"/>
      </w:pPr>
      <w:r w:rsidRPr="00E264DA">
        <w:t>COMITÉ INTERGOUVERNEMENTAL DE</w:t>
      </w:r>
      <w:r w:rsidRPr="00E264DA">
        <w:br/>
        <w:t>SAUVEGARDE DU PATRIMOINE CULTUREL IMMATÉRIEL</w:t>
      </w:r>
    </w:p>
    <w:p w:rsidR="0088688C" w:rsidRPr="00E264DA" w:rsidRDefault="0093570A" w:rsidP="009F4BE9">
      <w:pPr>
        <w:pStyle w:val="TitleConvention"/>
        <w:spacing w:after="480"/>
      </w:pPr>
      <w:r w:rsidRPr="00E264DA">
        <w:t>Douzième session</w:t>
      </w:r>
      <w:r w:rsidRPr="00E264DA">
        <w:br/>
      </w:r>
      <w:r w:rsidR="00CB31EB">
        <w:t xml:space="preserve">île de </w:t>
      </w:r>
      <w:proofErr w:type="spellStart"/>
      <w:r w:rsidR="00CB31EB">
        <w:t>Jeju</w:t>
      </w:r>
      <w:proofErr w:type="spellEnd"/>
      <w:r w:rsidRPr="00E264DA">
        <w:t>, République de Corée</w:t>
      </w:r>
      <w:r w:rsidRPr="00E264DA">
        <w:br/>
        <w:t>4 au 8 décembre 2017</w:t>
      </w:r>
    </w:p>
    <w:p w:rsidR="0088688C" w:rsidRPr="00E264DA" w:rsidRDefault="0088688C" w:rsidP="0088688C">
      <w:pPr>
        <w:pStyle w:val="Sous-titreICH"/>
        <w:keepNext w:val="0"/>
        <w:spacing w:before="0"/>
        <w:rPr>
          <w:smallCaps w:val="0"/>
          <w:sz w:val="24"/>
        </w:rPr>
      </w:pPr>
      <w:r w:rsidRPr="00E264DA">
        <w:rPr>
          <w:smallCaps w:val="0"/>
          <w:sz w:val="24"/>
        </w:rPr>
        <w:t>Dossier de candidature n° 01264</w:t>
      </w:r>
      <w:r w:rsidRPr="00E264DA">
        <w:rPr>
          <w:smallCaps w:val="0"/>
          <w:sz w:val="24"/>
        </w:rPr>
        <w:br/>
        <w:t>pour inscription en 2017 sur la Liste représentative</w:t>
      </w:r>
      <w:r w:rsidRPr="00E264DA">
        <w:rPr>
          <w:smallCaps w:val="0"/>
          <w:sz w:val="24"/>
        </w:rPr>
        <w:br/>
        <w:t>du patrimoine culturel immatériel de l</w:t>
      </w:r>
      <w:r w:rsidR="00CB31EB">
        <w:rPr>
          <w:smallCaps w:val="0"/>
          <w:sz w:val="24"/>
        </w:rPr>
        <w:t>’</w:t>
      </w:r>
      <w:r w:rsidRPr="00E264DA">
        <w:rPr>
          <w:smallCaps w:val="0"/>
          <w:sz w:val="24"/>
        </w:rPr>
        <w:t>humanité</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93570A" w:rsidRPr="00E264DA" w:rsidTr="007B4F22">
        <w:tc>
          <w:tcPr>
            <w:tcW w:w="9639" w:type="dxa"/>
            <w:tcBorders>
              <w:top w:val="nil"/>
              <w:left w:val="nil"/>
              <w:bottom w:val="nil"/>
              <w:right w:val="nil"/>
            </w:tcBorders>
            <w:shd w:val="clear" w:color="auto" w:fill="D9D9D9"/>
          </w:tcPr>
          <w:p w:rsidR="0093570A" w:rsidRPr="00E264DA" w:rsidRDefault="0093570A" w:rsidP="007B4F22">
            <w:pPr>
              <w:pStyle w:val="Grille01N"/>
              <w:keepNext w:val="0"/>
              <w:spacing w:before="240" w:line="240" w:lineRule="auto"/>
              <w:ind w:right="135"/>
              <w:jc w:val="left"/>
              <w:rPr>
                <w:rFonts w:cs="Arial"/>
                <w:smallCaps w:val="0"/>
                <w:sz w:val="24"/>
                <w:shd w:val="pct15" w:color="auto" w:fill="FFFFFF"/>
              </w:rPr>
            </w:pPr>
            <w:r w:rsidRPr="00E264DA">
              <w:rPr>
                <w:smallCaps w:val="0"/>
                <w:sz w:val="24"/>
              </w:rPr>
              <w:t>A.</w:t>
            </w:r>
            <w:r w:rsidRPr="00E264DA">
              <w:tab/>
            </w:r>
            <w:r w:rsidRPr="00E264DA">
              <w:rPr>
                <w:smallCaps w:val="0"/>
                <w:sz w:val="24"/>
              </w:rPr>
              <w:t>État(s) partie(s)</w:t>
            </w:r>
          </w:p>
        </w:tc>
      </w:tr>
      <w:tr w:rsidR="0093570A" w:rsidRPr="00E264DA" w:rsidTr="007B4F22">
        <w:tc>
          <w:tcPr>
            <w:tcW w:w="9639" w:type="dxa"/>
            <w:tcBorders>
              <w:top w:val="nil"/>
              <w:left w:val="nil"/>
              <w:bottom w:val="single" w:sz="4" w:space="0" w:color="auto"/>
              <w:right w:val="nil"/>
            </w:tcBorders>
            <w:shd w:val="clear" w:color="auto" w:fill="auto"/>
          </w:tcPr>
          <w:p w:rsidR="0093570A" w:rsidRPr="00E264DA" w:rsidRDefault="0093570A" w:rsidP="007B4F22">
            <w:pPr>
              <w:pStyle w:val="Info03"/>
              <w:keepNext w:val="0"/>
              <w:spacing w:before="120" w:line="240" w:lineRule="auto"/>
              <w:ind w:right="135"/>
              <w:rPr>
                <w:rFonts w:eastAsia="SimSun"/>
                <w:bCs/>
                <w:sz w:val="18"/>
                <w:szCs w:val="18"/>
              </w:rPr>
            </w:pPr>
            <w:r w:rsidRPr="00E264DA">
              <w:rPr>
                <w:sz w:val="18"/>
              </w:rPr>
              <w:t>Pour les candidatures multinationales, les États parties doivent figurer dans l</w:t>
            </w:r>
            <w:r w:rsidR="00CB31EB">
              <w:rPr>
                <w:sz w:val="18"/>
              </w:rPr>
              <w:t>’</w:t>
            </w:r>
            <w:r w:rsidRPr="00E264DA">
              <w:rPr>
                <w:sz w:val="18"/>
              </w:rPr>
              <w:t>ordre convenu d</w:t>
            </w:r>
            <w:r w:rsidR="00CB31EB">
              <w:rPr>
                <w:sz w:val="18"/>
              </w:rPr>
              <w:t>’</w:t>
            </w:r>
            <w:r w:rsidRPr="00E264DA">
              <w:rPr>
                <w:sz w:val="18"/>
              </w:rPr>
              <w:t>un commun accord.</w:t>
            </w:r>
          </w:p>
        </w:tc>
      </w:tr>
      <w:tr w:rsidR="0093570A"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E264DA" w:rsidRDefault="00342D11" w:rsidP="007B4F22">
            <w:pPr>
              <w:pStyle w:val="formtext"/>
              <w:spacing w:before="120" w:after="120" w:line="240" w:lineRule="auto"/>
              <w:ind w:right="135"/>
            </w:pPr>
            <w:r w:rsidRPr="00E264DA">
              <w:t>Irlande</w:t>
            </w:r>
          </w:p>
        </w:tc>
      </w:tr>
      <w:tr w:rsidR="0093570A" w:rsidRPr="00E264DA" w:rsidTr="007B4F22">
        <w:tc>
          <w:tcPr>
            <w:tcW w:w="9639" w:type="dxa"/>
            <w:tcBorders>
              <w:top w:val="nil"/>
              <w:left w:val="nil"/>
              <w:bottom w:val="nil"/>
              <w:right w:val="nil"/>
            </w:tcBorders>
            <w:shd w:val="clear" w:color="auto" w:fill="D9D9D9"/>
          </w:tcPr>
          <w:p w:rsidR="0093570A" w:rsidRPr="00E264DA" w:rsidRDefault="0093570A" w:rsidP="007B4F22">
            <w:pPr>
              <w:pStyle w:val="Grille01"/>
              <w:spacing w:before="240" w:line="240" w:lineRule="auto"/>
              <w:ind w:right="135"/>
              <w:rPr>
                <w:rFonts w:eastAsia="SimSun" w:cs="Arial"/>
                <w:smallCaps w:val="0"/>
                <w:sz w:val="24"/>
              </w:rPr>
            </w:pPr>
            <w:r w:rsidRPr="00E264DA">
              <w:rPr>
                <w:smallCaps w:val="0"/>
                <w:sz w:val="24"/>
              </w:rPr>
              <w:t>B.</w:t>
            </w:r>
            <w:r w:rsidRPr="00E264DA">
              <w:tab/>
            </w:r>
            <w:r w:rsidRPr="00E264DA">
              <w:rPr>
                <w:smallCaps w:val="0"/>
                <w:sz w:val="24"/>
              </w:rPr>
              <w:t>Nom de l</w:t>
            </w:r>
            <w:r w:rsidR="00CB31EB">
              <w:rPr>
                <w:smallCaps w:val="0"/>
                <w:sz w:val="24"/>
              </w:rPr>
              <w:t>’</w:t>
            </w:r>
            <w:r w:rsidRPr="00E264DA">
              <w:rPr>
                <w:smallCaps w:val="0"/>
                <w:sz w:val="24"/>
              </w:rPr>
              <w:t>élément</w:t>
            </w:r>
          </w:p>
        </w:tc>
      </w:tr>
      <w:tr w:rsidR="0093570A" w:rsidRPr="00E264DA" w:rsidTr="007B4F22">
        <w:tc>
          <w:tcPr>
            <w:tcW w:w="9639" w:type="dxa"/>
            <w:tcBorders>
              <w:top w:val="nil"/>
              <w:left w:val="nil"/>
              <w:right w:val="nil"/>
            </w:tcBorders>
            <w:shd w:val="clear" w:color="auto" w:fill="auto"/>
          </w:tcPr>
          <w:p w:rsidR="0093570A" w:rsidRPr="00E264DA" w:rsidRDefault="0093570A" w:rsidP="007B4F22">
            <w:pPr>
              <w:pStyle w:val="Grille02N"/>
              <w:ind w:right="136"/>
              <w:jc w:val="left"/>
            </w:pPr>
            <w:r w:rsidRPr="00E264DA">
              <w:t>B.1.</w:t>
            </w:r>
            <w:r w:rsidRPr="00E264DA">
              <w:tab/>
              <w:t>Nom de l</w:t>
            </w:r>
            <w:r w:rsidR="00CB31EB">
              <w:t>’</w:t>
            </w:r>
            <w:r w:rsidRPr="00E264DA">
              <w:t>élément en anglais ou français</w:t>
            </w:r>
          </w:p>
          <w:p w:rsidR="0093570A" w:rsidRPr="00E264DA" w:rsidRDefault="0093570A" w:rsidP="007B4F22">
            <w:pPr>
              <w:pStyle w:val="Info03"/>
              <w:keepNext w:val="0"/>
              <w:spacing w:before="120" w:after="0" w:line="240" w:lineRule="auto"/>
              <w:ind w:right="136"/>
              <w:rPr>
                <w:rFonts w:eastAsia="SimSun"/>
                <w:bCs/>
                <w:sz w:val="18"/>
                <w:szCs w:val="18"/>
              </w:rPr>
            </w:pPr>
            <w:r w:rsidRPr="00E264DA">
              <w:rPr>
                <w:sz w:val="18"/>
              </w:rPr>
              <w:t>Indiquez le nom officiel de l</w:t>
            </w:r>
            <w:r w:rsidR="00CB31EB">
              <w:rPr>
                <w:sz w:val="18"/>
              </w:rPr>
              <w:t>’</w:t>
            </w:r>
            <w:r w:rsidRPr="00E264DA">
              <w:rPr>
                <w:sz w:val="18"/>
              </w:rPr>
              <w:t>élément qui apparaîtra dans les publications.</w:t>
            </w:r>
          </w:p>
          <w:p w:rsidR="0093570A" w:rsidRPr="00E264DA" w:rsidRDefault="0093570A" w:rsidP="007B4F22">
            <w:pPr>
              <w:pStyle w:val="Info03"/>
              <w:spacing w:line="240" w:lineRule="auto"/>
              <w:ind w:right="136"/>
              <w:jc w:val="right"/>
              <w:rPr>
                <w:sz w:val="18"/>
                <w:szCs w:val="18"/>
              </w:rPr>
            </w:pPr>
            <w:r w:rsidRPr="00E264DA">
              <w:rPr>
                <w:rStyle w:val="Emphasis"/>
                <w:i/>
                <w:color w:val="000000"/>
                <w:sz w:val="18"/>
              </w:rPr>
              <w:t>Ne pas dépasser 230 caractères</w:t>
            </w:r>
          </w:p>
        </w:tc>
      </w:tr>
      <w:tr w:rsidR="0093570A"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E264DA" w:rsidRDefault="008721DD" w:rsidP="007B4F22">
            <w:pPr>
              <w:pStyle w:val="formtext"/>
              <w:spacing w:before="120" w:after="120" w:line="240" w:lineRule="auto"/>
            </w:pPr>
            <w:r w:rsidRPr="00E264DA">
              <w:t>L</w:t>
            </w:r>
            <w:r w:rsidR="00CB31EB">
              <w:t>’</w:t>
            </w:r>
            <w:proofErr w:type="spellStart"/>
            <w:r w:rsidRPr="00E264DA">
              <w:t>uilleann</w:t>
            </w:r>
            <w:proofErr w:type="spellEnd"/>
            <w:r w:rsidR="00AA639C">
              <w:t xml:space="preserve"> </w:t>
            </w:r>
            <w:proofErr w:type="spellStart"/>
            <w:r w:rsidRPr="00E264DA">
              <w:t>piping</w:t>
            </w:r>
            <w:proofErr w:type="spellEnd"/>
          </w:p>
        </w:tc>
      </w:tr>
      <w:tr w:rsidR="0093570A" w:rsidRPr="00E264DA" w:rsidTr="007B4F22">
        <w:tc>
          <w:tcPr>
            <w:tcW w:w="9639" w:type="dxa"/>
            <w:tcBorders>
              <w:top w:val="nil"/>
              <w:left w:val="nil"/>
              <w:bottom w:val="single" w:sz="4" w:space="0" w:color="auto"/>
              <w:right w:val="nil"/>
            </w:tcBorders>
            <w:shd w:val="clear" w:color="auto" w:fill="auto"/>
          </w:tcPr>
          <w:p w:rsidR="0093570A" w:rsidRPr="00E264DA" w:rsidRDefault="0093570A" w:rsidP="007B4F22">
            <w:pPr>
              <w:pStyle w:val="Grille02N"/>
              <w:keepNext w:val="0"/>
              <w:ind w:left="680" w:right="136" w:hanging="567"/>
              <w:jc w:val="left"/>
            </w:pPr>
            <w:r w:rsidRPr="00E264DA">
              <w:t>B.2.</w:t>
            </w:r>
            <w:r w:rsidRPr="00E264DA">
              <w:tab/>
              <w:t>Nom de l</w:t>
            </w:r>
            <w:r w:rsidR="00CB31EB">
              <w:t>’</w:t>
            </w:r>
            <w:r w:rsidRPr="00E264DA">
              <w:t>élément dans la langue et l</w:t>
            </w:r>
            <w:r w:rsidR="00CB31EB">
              <w:t>’</w:t>
            </w:r>
            <w:r w:rsidRPr="00E264DA">
              <w:t xml:space="preserve">écriture de la communauté concernée, </w:t>
            </w:r>
            <w:r w:rsidRPr="00E264DA">
              <w:br/>
              <w:t>le cas échéant</w:t>
            </w:r>
          </w:p>
          <w:p w:rsidR="0093570A" w:rsidRPr="00E264DA" w:rsidRDefault="0093570A" w:rsidP="007B4F22">
            <w:pPr>
              <w:pStyle w:val="Info03"/>
              <w:keepNext w:val="0"/>
              <w:spacing w:before="120" w:after="0" w:line="240" w:lineRule="auto"/>
              <w:ind w:right="136"/>
              <w:rPr>
                <w:rFonts w:eastAsia="SimSun"/>
                <w:bCs/>
                <w:sz w:val="18"/>
                <w:szCs w:val="18"/>
              </w:rPr>
            </w:pPr>
            <w:r w:rsidRPr="00E264DA">
              <w:rPr>
                <w:sz w:val="18"/>
              </w:rPr>
              <w:t>Indiquez le nom officiel de l</w:t>
            </w:r>
            <w:r w:rsidR="00CB31EB">
              <w:rPr>
                <w:sz w:val="18"/>
              </w:rPr>
              <w:t>’</w:t>
            </w:r>
            <w:r w:rsidRPr="00E264DA">
              <w:rPr>
                <w:sz w:val="18"/>
              </w:rPr>
              <w:t>élément dans la langue vernaculaire qui correspond au nom officiel en anglais ou en français (point B.1).</w:t>
            </w:r>
          </w:p>
          <w:p w:rsidR="0093570A" w:rsidRPr="00E264DA" w:rsidRDefault="0093570A" w:rsidP="007B4F22">
            <w:pPr>
              <w:pStyle w:val="Info03"/>
              <w:keepNext w:val="0"/>
              <w:spacing w:line="240" w:lineRule="auto"/>
              <w:ind w:right="136"/>
              <w:jc w:val="right"/>
              <w:rPr>
                <w:i w:val="0"/>
                <w:sz w:val="18"/>
                <w:szCs w:val="18"/>
              </w:rPr>
            </w:pPr>
            <w:r w:rsidRPr="00E264DA">
              <w:rPr>
                <w:rStyle w:val="Emphasis"/>
                <w:i/>
                <w:color w:val="000000"/>
                <w:sz w:val="18"/>
              </w:rPr>
              <w:t>Ne pas dépasser 230 caractères</w:t>
            </w:r>
          </w:p>
        </w:tc>
      </w:tr>
      <w:tr w:rsidR="0093570A"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E264DA" w:rsidRDefault="00342D11" w:rsidP="00CB31EB">
            <w:pPr>
              <w:pStyle w:val="formtext"/>
              <w:spacing w:before="0" w:after="0" w:line="240" w:lineRule="auto"/>
            </w:pPr>
            <w:r w:rsidRPr="00E264DA">
              <w:rPr>
                <w:noProof/>
              </w:rPr>
              <w:t>Uilleann Piping</w:t>
            </w:r>
          </w:p>
        </w:tc>
      </w:tr>
      <w:tr w:rsidR="0093570A" w:rsidRPr="00E264DA" w:rsidTr="007B4F22">
        <w:tc>
          <w:tcPr>
            <w:tcW w:w="9639" w:type="dxa"/>
            <w:tcBorders>
              <w:top w:val="nil"/>
              <w:left w:val="nil"/>
              <w:bottom w:val="single" w:sz="4" w:space="0" w:color="auto"/>
              <w:right w:val="nil"/>
            </w:tcBorders>
            <w:shd w:val="clear" w:color="auto" w:fill="auto"/>
          </w:tcPr>
          <w:p w:rsidR="0093570A" w:rsidRPr="00E264DA" w:rsidRDefault="0093570A" w:rsidP="007B4F22">
            <w:pPr>
              <w:pStyle w:val="Grille02N"/>
              <w:ind w:right="136"/>
              <w:jc w:val="left"/>
              <w:rPr>
                <w:bCs w:val="0"/>
              </w:rPr>
            </w:pPr>
            <w:r w:rsidRPr="00E264DA">
              <w:t>B.3.</w:t>
            </w:r>
            <w:r w:rsidRPr="00E264DA">
              <w:tab/>
              <w:t>Autre(s) nom(s) de l</w:t>
            </w:r>
            <w:r w:rsidR="00CB31EB">
              <w:t>’</w:t>
            </w:r>
            <w:r w:rsidRPr="00E264DA">
              <w:t>élément, le cas échéant</w:t>
            </w:r>
          </w:p>
          <w:p w:rsidR="0093570A" w:rsidRPr="00E264DA" w:rsidRDefault="0093570A" w:rsidP="007B4F22">
            <w:pPr>
              <w:pStyle w:val="Info03"/>
              <w:spacing w:before="120" w:line="240" w:lineRule="auto"/>
              <w:ind w:right="135"/>
              <w:rPr>
                <w:rFonts w:eastAsia="SimSun"/>
                <w:bCs/>
                <w:sz w:val="18"/>
                <w:szCs w:val="18"/>
              </w:rPr>
            </w:pPr>
            <w:r w:rsidRPr="00E264DA">
              <w:rPr>
                <w:sz w:val="18"/>
              </w:rPr>
              <w:t>Outre le(s) nom(s) officiel(s) de l</w:t>
            </w:r>
            <w:r w:rsidR="00CB31EB">
              <w:rPr>
                <w:sz w:val="18"/>
              </w:rPr>
              <w:t>’</w:t>
            </w:r>
            <w:r w:rsidRPr="00E264DA">
              <w:rPr>
                <w:sz w:val="18"/>
              </w:rPr>
              <w:t>élément (point B.1), mentionnez, le cas échéant, le/les autre(s) nom(s) de l</w:t>
            </w:r>
            <w:r w:rsidR="00CB31EB">
              <w:rPr>
                <w:sz w:val="18"/>
              </w:rPr>
              <w:t>’</w:t>
            </w:r>
            <w:r w:rsidRPr="00E264DA">
              <w:rPr>
                <w:sz w:val="18"/>
              </w:rPr>
              <w:t>élément par lequel l</w:t>
            </w:r>
            <w:r w:rsidR="00CB31EB">
              <w:rPr>
                <w:sz w:val="18"/>
              </w:rPr>
              <w:t>’</w:t>
            </w:r>
            <w:r w:rsidRPr="00E264DA">
              <w:rPr>
                <w:sz w:val="18"/>
              </w:rPr>
              <w:t>élément est également désigné.</w:t>
            </w:r>
          </w:p>
        </w:tc>
      </w:tr>
      <w:tr w:rsidR="0093570A"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E264DA" w:rsidRDefault="00342D11" w:rsidP="00CB31EB">
            <w:pPr>
              <w:pStyle w:val="formtext"/>
              <w:spacing w:before="0" w:after="0" w:line="240" w:lineRule="auto"/>
            </w:pPr>
            <w:r w:rsidRPr="00E264DA">
              <w:rPr>
                <w:noProof/>
              </w:rPr>
              <w:t>Irish Piping, Union Piping</w:t>
            </w:r>
          </w:p>
        </w:tc>
      </w:tr>
      <w:tr w:rsidR="0093570A" w:rsidRPr="00E264DA" w:rsidTr="007B4F22">
        <w:tc>
          <w:tcPr>
            <w:tcW w:w="9639" w:type="dxa"/>
            <w:tcBorders>
              <w:top w:val="nil"/>
              <w:left w:val="nil"/>
              <w:bottom w:val="nil"/>
              <w:right w:val="nil"/>
            </w:tcBorders>
            <w:shd w:val="clear" w:color="auto" w:fill="D9D9D9"/>
          </w:tcPr>
          <w:p w:rsidR="0093570A" w:rsidRPr="00E264DA" w:rsidRDefault="0093570A" w:rsidP="00CB31EB">
            <w:pPr>
              <w:pStyle w:val="Grille02N"/>
              <w:ind w:left="680" w:right="136" w:hanging="567"/>
              <w:jc w:val="left"/>
              <w:rPr>
                <w:bCs w:val="0"/>
                <w:sz w:val="24"/>
                <w:szCs w:val="24"/>
                <w:shd w:val="pct15" w:color="auto" w:fill="FFFFFF"/>
              </w:rPr>
            </w:pPr>
            <w:r w:rsidRPr="00E264DA">
              <w:rPr>
                <w:sz w:val="24"/>
              </w:rPr>
              <w:lastRenderedPageBreak/>
              <w:t>C.</w:t>
            </w:r>
            <w:r w:rsidRPr="00E264DA">
              <w:tab/>
            </w:r>
            <w:r w:rsidRPr="00E264DA">
              <w:rPr>
                <w:sz w:val="24"/>
              </w:rPr>
              <w:t>Nom des communautés, des groupes ou, le cas échéant, des individus concernés</w:t>
            </w:r>
          </w:p>
        </w:tc>
      </w:tr>
      <w:tr w:rsidR="0093570A" w:rsidRPr="00E264DA" w:rsidTr="007B4F22">
        <w:tc>
          <w:tcPr>
            <w:tcW w:w="9639" w:type="dxa"/>
            <w:tcBorders>
              <w:top w:val="nil"/>
              <w:left w:val="nil"/>
              <w:right w:val="nil"/>
            </w:tcBorders>
            <w:shd w:val="clear" w:color="auto" w:fill="auto"/>
          </w:tcPr>
          <w:p w:rsidR="0093570A" w:rsidRPr="00E264DA" w:rsidRDefault="0093570A" w:rsidP="00CB31EB">
            <w:pPr>
              <w:pStyle w:val="Info03"/>
              <w:spacing w:before="120" w:after="0" w:line="240" w:lineRule="auto"/>
              <w:ind w:right="136"/>
              <w:rPr>
                <w:rFonts w:eastAsia="SimSun"/>
                <w:sz w:val="18"/>
                <w:szCs w:val="18"/>
              </w:rPr>
            </w:pPr>
            <w:r w:rsidRPr="00E264DA">
              <w:rPr>
                <w:sz w:val="18"/>
              </w:rPr>
              <w:t>Identifiez clairement un ou plusieurs communautés, groupes ou, le cas échéant, individus concernés par l</w:t>
            </w:r>
            <w:r w:rsidR="00CB31EB">
              <w:rPr>
                <w:sz w:val="18"/>
              </w:rPr>
              <w:t>’</w:t>
            </w:r>
            <w:r w:rsidRPr="00E264DA">
              <w:rPr>
                <w:sz w:val="18"/>
              </w:rPr>
              <w:t>élément proposé.</w:t>
            </w:r>
          </w:p>
          <w:p w:rsidR="0093570A" w:rsidRPr="00E264DA" w:rsidRDefault="0093570A" w:rsidP="00CB31EB">
            <w:pPr>
              <w:pStyle w:val="Info03"/>
              <w:spacing w:line="240" w:lineRule="auto"/>
              <w:ind w:right="136"/>
              <w:jc w:val="right"/>
              <w:rPr>
                <w:rFonts w:eastAsia="SimSun"/>
                <w:sz w:val="18"/>
                <w:szCs w:val="18"/>
              </w:rPr>
            </w:pPr>
            <w:r w:rsidRPr="00E264DA">
              <w:rPr>
                <w:rStyle w:val="Emphasis"/>
                <w:i/>
                <w:color w:val="000000"/>
                <w:sz w:val="18"/>
              </w:rPr>
              <w:t>Ne pas dépasser 170 mots</w:t>
            </w:r>
          </w:p>
        </w:tc>
      </w:tr>
      <w:tr w:rsidR="0093570A"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CB31EB">
            <w:pPr>
              <w:pStyle w:val="Grille02N"/>
              <w:spacing w:before="0"/>
              <w:ind w:left="0"/>
              <w:jc w:val="both"/>
              <w:rPr>
                <w:b w:val="0"/>
                <w:noProof/>
              </w:rPr>
            </w:pPr>
            <w:r w:rsidRPr="00E264DA">
              <w:rPr>
                <w:b w:val="0"/>
                <w:noProof/>
              </w:rPr>
              <w:t xml:space="preserve">Communauté de joueurs de </w:t>
            </w:r>
            <w:r w:rsidR="00AA639C">
              <w:rPr>
                <w:b w:val="0"/>
                <w:noProof/>
              </w:rPr>
              <w:t>l</w:t>
            </w:r>
            <w:r w:rsidR="00CB31EB">
              <w:rPr>
                <w:b w:val="0"/>
                <w:noProof/>
              </w:rPr>
              <w:t>’</w:t>
            </w:r>
            <w:r w:rsidRPr="00E264DA">
              <w:rPr>
                <w:b w:val="0"/>
                <w:noProof/>
              </w:rPr>
              <w:t xml:space="preserve">uilleann pipe, représentée par la Na Píobairí Uilleann (NPU - Société irlandaise de joueurs de cornemuse) basée à Dublin, comptant des </w:t>
            </w:r>
            <w:r w:rsidR="00AA639C">
              <w:rPr>
                <w:b w:val="0"/>
                <w:noProof/>
              </w:rPr>
              <w:t>membres</w:t>
            </w:r>
            <w:r w:rsidR="00AA639C" w:rsidRPr="00E264DA">
              <w:rPr>
                <w:b w:val="0"/>
                <w:noProof/>
              </w:rPr>
              <w:t xml:space="preserve"> </w:t>
            </w:r>
            <w:r w:rsidRPr="00E264DA">
              <w:rPr>
                <w:b w:val="0"/>
                <w:noProof/>
              </w:rPr>
              <w:t>partout dans le monde.</w:t>
            </w:r>
            <w:r w:rsidR="00AA639C">
              <w:rPr>
                <w:b w:val="0"/>
                <w:noProof/>
              </w:rPr>
              <w:t xml:space="preserve"> </w:t>
            </w:r>
            <w:r w:rsidRPr="00E264DA">
              <w:rPr>
                <w:b w:val="0"/>
                <w:noProof/>
              </w:rPr>
              <w:t>La NPU a été identifiée comme l</w:t>
            </w:r>
            <w:r w:rsidR="00CB31EB">
              <w:rPr>
                <w:b w:val="0"/>
                <w:noProof/>
              </w:rPr>
              <w:t>’</w:t>
            </w:r>
            <w:r w:rsidRPr="00E264DA">
              <w:rPr>
                <w:b w:val="0"/>
                <w:noProof/>
              </w:rPr>
              <w:t>organisation la plus représentative pour l</w:t>
            </w:r>
            <w:r w:rsidR="00CB31EB">
              <w:rPr>
                <w:b w:val="0"/>
                <w:noProof/>
              </w:rPr>
              <w:t>’</w:t>
            </w:r>
            <w:r w:rsidRPr="00E264DA">
              <w:rPr>
                <w:b w:val="0"/>
                <w:noProof/>
              </w:rPr>
              <w:t>uilleann pipe, avec des membres disséminés partout dans le monde. Elle inclut tous ceux qui souhaitent jouer d</w:t>
            </w:r>
            <w:r w:rsidR="00AA639C">
              <w:rPr>
                <w:b w:val="0"/>
                <w:noProof/>
              </w:rPr>
              <w:t>e l</w:t>
            </w:r>
            <w:r w:rsidR="00CB31EB">
              <w:rPr>
                <w:b w:val="0"/>
                <w:noProof/>
              </w:rPr>
              <w:t>’</w:t>
            </w:r>
            <w:r w:rsidRPr="00E264DA">
              <w:rPr>
                <w:b w:val="0"/>
                <w:noProof/>
              </w:rPr>
              <w:t>uilleann pipe, indépendamment de l</w:t>
            </w:r>
            <w:r w:rsidR="00CB31EB">
              <w:rPr>
                <w:b w:val="0"/>
                <w:noProof/>
              </w:rPr>
              <w:t>’</w:t>
            </w:r>
            <w:r w:rsidRPr="00E264DA">
              <w:rPr>
                <w:b w:val="0"/>
                <w:noProof/>
              </w:rPr>
              <w:t>âge, de la religion, de l</w:t>
            </w:r>
            <w:r w:rsidR="00CB31EB">
              <w:rPr>
                <w:b w:val="0"/>
                <w:noProof/>
              </w:rPr>
              <w:t>’</w:t>
            </w:r>
            <w:r w:rsidRPr="00E264DA">
              <w:rPr>
                <w:b w:val="0"/>
                <w:noProof/>
              </w:rPr>
              <w:t>origine ethnique, du genre ou de toute autre caractéristique.</w:t>
            </w:r>
          </w:p>
          <w:p w:rsidR="008721DD" w:rsidRPr="00E264DA" w:rsidRDefault="008721DD" w:rsidP="00CB31EB">
            <w:pPr>
              <w:pStyle w:val="Grille02N"/>
              <w:ind w:left="0"/>
              <w:jc w:val="both"/>
              <w:rPr>
                <w:b w:val="0"/>
                <w:noProof/>
              </w:rPr>
            </w:pPr>
            <w:r w:rsidRPr="00E264DA">
              <w:rPr>
                <w:b w:val="0"/>
                <w:noProof/>
              </w:rPr>
              <w:t>La Na Píobairí Uilleann a été accréditée par l</w:t>
            </w:r>
            <w:r w:rsidR="00CB31EB">
              <w:rPr>
                <w:b w:val="0"/>
                <w:noProof/>
              </w:rPr>
              <w:t>’</w:t>
            </w:r>
            <w:r w:rsidRPr="00E264DA">
              <w:rPr>
                <w:b w:val="0"/>
                <w:noProof/>
              </w:rPr>
              <w:t>UNESCO comme une ONG reconnue en 2014 (Réf ONG 90283)</w:t>
            </w:r>
          </w:p>
          <w:p w:rsidR="0093570A" w:rsidRPr="00E264DA" w:rsidRDefault="008721DD" w:rsidP="00CB31EB">
            <w:pPr>
              <w:pStyle w:val="Rponse"/>
              <w:keepNext/>
              <w:spacing w:before="120" w:after="0" w:line="240" w:lineRule="auto"/>
            </w:pPr>
            <w:r w:rsidRPr="00E264DA">
              <w:t>La NPU coordonne l</w:t>
            </w:r>
            <w:r w:rsidR="00CB31EB">
              <w:t>’</w:t>
            </w:r>
            <w:r w:rsidRPr="00E264DA">
              <w:t>appui des groupes et joueurs d</w:t>
            </w:r>
            <w:r w:rsidR="00CB31EB">
              <w:t>’</w:t>
            </w:r>
            <w:proofErr w:type="spellStart"/>
            <w:r w:rsidRPr="00E264DA">
              <w:t>uilleann</w:t>
            </w:r>
            <w:proofErr w:type="spellEnd"/>
            <w:r w:rsidRPr="00E264DA">
              <w:t xml:space="preserve"> pipe, y compris les membres de la NPU, de l</w:t>
            </w:r>
            <w:r w:rsidR="00CB31EB">
              <w:t>’</w:t>
            </w:r>
            <w:r w:rsidRPr="00E264DA">
              <w:t xml:space="preserve">Armagh </w:t>
            </w:r>
            <w:proofErr w:type="spellStart"/>
            <w:r w:rsidRPr="00E264DA">
              <w:t>Pipers</w:t>
            </w:r>
            <w:proofErr w:type="spellEnd"/>
            <w:r w:rsidRPr="00E264DA">
              <w:t xml:space="preserve"> Club (Irlande du Nord), des London </w:t>
            </w:r>
            <w:proofErr w:type="spellStart"/>
            <w:r w:rsidRPr="00E264DA">
              <w:t>Pipers</w:t>
            </w:r>
            <w:proofErr w:type="spellEnd"/>
            <w:r w:rsidRPr="00E264DA">
              <w:t xml:space="preserve"> (Royaume-Uni), etc.</w:t>
            </w:r>
          </w:p>
        </w:tc>
      </w:tr>
      <w:tr w:rsidR="0093570A" w:rsidRPr="00E264DA" w:rsidTr="007B4F22">
        <w:tc>
          <w:tcPr>
            <w:tcW w:w="9639" w:type="dxa"/>
            <w:tcBorders>
              <w:top w:val="nil"/>
              <w:left w:val="nil"/>
              <w:bottom w:val="nil"/>
              <w:right w:val="nil"/>
            </w:tcBorders>
            <w:shd w:val="clear" w:color="auto" w:fill="D9D9D9"/>
          </w:tcPr>
          <w:p w:rsidR="0093570A" w:rsidRPr="00E264DA" w:rsidRDefault="0093570A" w:rsidP="00CB31EB">
            <w:pPr>
              <w:pStyle w:val="BodyText3Char"/>
              <w:keepNext w:val="0"/>
              <w:spacing w:line="240" w:lineRule="auto"/>
              <w:ind w:left="567" w:right="136" w:hanging="454"/>
              <w:rPr>
                <w:bCs/>
                <w:sz w:val="24"/>
                <w:szCs w:val="24"/>
              </w:rPr>
            </w:pPr>
            <w:r w:rsidRPr="00E264DA">
              <w:rPr>
                <w:sz w:val="24"/>
              </w:rPr>
              <w:t>D.</w:t>
            </w:r>
            <w:r w:rsidRPr="00E264DA">
              <w:tab/>
            </w:r>
            <w:r w:rsidRPr="00E264DA">
              <w:rPr>
                <w:sz w:val="24"/>
              </w:rPr>
              <w:t>Localisation géographique et étendue de l</w:t>
            </w:r>
            <w:r w:rsidR="00CB31EB">
              <w:rPr>
                <w:sz w:val="24"/>
              </w:rPr>
              <w:t>’</w:t>
            </w:r>
            <w:r w:rsidRPr="00E264DA">
              <w:rPr>
                <w:sz w:val="24"/>
              </w:rPr>
              <w:t>élément</w:t>
            </w:r>
          </w:p>
        </w:tc>
      </w:tr>
      <w:tr w:rsidR="0093570A" w:rsidRPr="00E264DA" w:rsidTr="007B4F22">
        <w:tc>
          <w:tcPr>
            <w:tcW w:w="9639" w:type="dxa"/>
            <w:tcBorders>
              <w:top w:val="nil"/>
              <w:left w:val="nil"/>
              <w:right w:val="nil"/>
            </w:tcBorders>
            <w:shd w:val="clear" w:color="auto" w:fill="auto"/>
          </w:tcPr>
          <w:p w:rsidR="0093570A" w:rsidRPr="00E264DA" w:rsidRDefault="0093570A" w:rsidP="007B4F22">
            <w:pPr>
              <w:pStyle w:val="Info03"/>
              <w:spacing w:before="120" w:line="240" w:lineRule="auto"/>
              <w:ind w:right="135"/>
              <w:rPr>
                <w:rFonts w:eastAsia="SimSun"/>
                <w:strike/>
                <w:sz w:val="18"/>
                <w:szCs w:val="18"/>
              </w:rPr>
            </w:pPr>
            <w:r w:rsidRPr="00E264DA">
              <w:rPr>
                <w:sz w:val="18"/>
              </w:rPr>
              <w:t>Fournissez des informations sur la présence de l</w:t>
            </w:r>
            <w:r w:rsidR="00CB31EB">
              <w:rPr>
                <w:sz w:val="18"/>
              </w:rPr>
              <w:t>’</w:t>
            </w:r>
            <w:r w:rsidRPr="00E264DA">
              <w:rPr>
                <w:sz w:val="18"/>
              </w:rPr>
              <w:t xml:space="preserve">élément sur le(s) territoire(s) de </w:t>
            </w:r>
            <w:proofErr w:type="gramStart"/>
            <w:r w:rsidRPr="00E264DA">
              <w:rPr>
                <w:sz w:val="18"/>
              </w:rPr>
              <w:t>l</w:t>
            </w:r>
            <w:r w:rsidR="00CB31EB">
              <w:rPr>
                <w:sz w:val="18"/>
              </w:rPr>
              <w:t>’</w:t>
            </w:r>
            <w:r w:rsidRPr="00E264DA">
              <w:rPr>
                <w:sz w:val="18"/>
              </w:rPr>
              <w:t>(</w:t>
            </w:r>
            <w:proofErr w:type="gramEnd"/>
            <w:r w:rsidRPr="00E264DA">
              <w:rPr>
                <w:sz w:val="18"/>
              </w:rPr>
              <w:t>des) État(s) soumissionnaire(s), en indiquant si possible le(s) lieu(x) où il se concentre. Les candidatures devraient se concentrer sur la situation de l</w:t>
            </w:r>
            <w:r w:rsidR="00CB31EB">
              <w:rPr>
                <w:sz w:val="18"/>
              </w:rPr>
              <w:t>’</w:t>
            </w:r>
            <w:r w:rsidRPr="00E264DA">
              <w:rPr>
                <w:sz w:val="18"/>
              </w:rPr>
              <w:t>élément au sein des territoires des États soumissionnaires, tout en reconnaissant l</w:t>
            </w:r>
            <w:r w:rsidR="00CB31EB">
              <w:rPr>
                <w:sz w:val="18"/>
              </w:rPr>
              <w:t>’</w:t>
            </w:r>
            <w:r w:rsidRPr="00E264DA">
              <w:rPr>
                <w:sz w:val="18"/>
              </w:rPr>
              <w:t>existence d</w:t>
            </w:r>
            <w:r w:rsidR="00CB31EB">
              <w:rPr>
                <w:sz w:val="18"/>
              </w:rPr>
              <w:t>’</w:t>
            </w:r>
            <w:r w:rsidRPr="00E264DA">
              <w:rPr>
                <w:sz w:val="18"/>
              </w:rPr>
              <w:t>éléments identiques ou similaires hors de leurs territoires et les États soumissionnaires ne devraient pas se référer à la viabilité d</w:t>
            </w:r>
            <w:r w:rsidR="00CB31EB">
              <w:rPr>
                <w:sz w:val="18"/>
              </w:rPr>
              <w:t>’</w:t>
            </w:r>
            <w:r w:rsidRPr="00E264DA">
              <w:rPr>
                <w:sz w:val="18"/>
              </w:rPr>
              <w:t>un tel patrimoine culturel immatériel hors de leur territoire ou caractériser les efforts de sauvegarde d</w:t>
            </w:r>
            <w:r w:rsidR="00CB31EB">
              <w:rPr>
                <w:sz w:val="18"/>
              </w:rPr>
              <w:t>’</w:t>
            </w:r>
            <w:r w:rsidRPr="00E264DA">
              <w:rPr>
                <w:sz w:val="18"/>
              </w:rPr>
              <w:t>autres États.</w:t>
            </w:r>
          </w:p>
          <w:p w:rsidR="0093570A" w:rsidRPr="00E264DA" w:rsidRDefault="0093570A" w:rsidP="007B4F22">
            <w:pPr>
              <w:pStyle w:val="Info03"/>
              <w:spacing w:before="120" w:line="240" w:lineRule="auto"/>
              <w:ind w:right="135"/>
              <w:jc w:val="right"/>
              <w:rPr>
                <w:rFonts w:eastAsia="SimSun"/>
                <w:sz w:val="18"/>
                <w:szCs w:val="18"/>
              </w:rPr>
            </w:pPr>
            <w:r w:rsidRPr="00E264DA">
              <w:rPr>
                <w:rStyle w:val="Emphasis"/>
                <w:i/>
                <w:color w:val="000000"/>
                <w:sz w:val="18"/>
              </w:rPr>
              <w:t>Ne pas dépasser 170 mots</w:t>
            </w:r>
          </w:p>
        </w:tc>
      </w:tr>
      <w:tr w:rsidR="0093570A"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8721DD">
            <w:pPr>
              <w:pStyle w:val="Rponse"/>
              <w:spacing w:before="0" w:after="120" w:line="240" w:lineRule="auto"/>
              <w:rPr>
                <w:rFonts w:eastAsia="SimSun"/>
                <w:noProof/>
              </w:rPr>
            </w:pPr>
            <w:r w:rsidRPr="00E264DA">
              <w:t>L</w:t>
            </w:r>
            <w:r w:rsidR="00CB31EB">
              <w:t>’</w:t>
            </w:r>
            <w:proofErr w:type="spellStart"/>
            <w:r w:rsidRPr="00E264DA">
              <w:t>uilleann</w:t>
            </w:r>
            <w:proofErr w:type="spellEnd"/>
            <w:r w:rsidRPr="00E264DA">
              <w:t xml:space="preserve"> pipe se joue partout en Irlande. On distingue deux centres importants : Dublin, avec la Na </w:t>
            </w:r>
            <w:proofErr w:type="spellStart"/>
            <w:r w:rsidRPr="00E264DA">
              <w:t>Píobairí</w:t>
            </w:r>
            <w:proofErr w:type="spellEnd"/>
            <w:r w:rsidR="00E51C01">
              <w:t xml:space="preserve"> </w:t>
            </w:r>
            <w:proofErr w:type="spellStart"/>
            <w:r w:rsidRPr="00E264DA">
              <w:t>Uilleann</w:t>
            </w:r>
            <w:proofErr w:type="spellEnd"/>
            <w:r w:rsidRPr="00E264DA">
              <w:t>, et Armagh, avec l</w:t>
            </w:r>
            <w:r w:rsidR="00CB31EB">
              <w:t>’</w:t>
            </w:r>
            <w:r w:rsidRPr="00E264DA">
              <w:t xml:space="preserve">Armagh </w:t>
            </w:r>
            <w:proofErr w:type="spellStart"/>
            <w:r w:rsidRPr="00E264DA">
              <w:t>Pipers</w:t>
            </w:r>
            <w:proofErr w:type="spellEnd"/>
            <w:r w:rsidRPr="00E264DA">
              <w:t xml:space="preserve"> Club.</w:t>
            </w:r>
          </w:p>
          <w:p w:rsidR="0093570A" w:rsidRPr="00E264DA" w:rsidRDefault="008721DD" w:rsidP="00CB31EB">
            <w:pPr>
              <w:pStyle w:val="Rponse"/>
              <w:keepNext/>
              <w:spacing w:before="120" w:after="0" w:line="240" w:lineRule="auto"/>
            </w:pPr>
            <w:r w:rsidRPr="00E264DA">
              <w:t>L</w:t>
            </w:r>
            <w:r w:rsidR="00CB31EB">
              <w:t>’</w:t>
            </w:r>
            <w:proofErr w:type="spellStart"/>
            <w:r w:rsidRPr="00E264DA">
              <w:t>uilleann</w:t>
            </w:r>
            <w:proofErr w:type="spellEnd"/>
            <w:r w:rsidR="00E51C01">
              <w:t xml:space="preserve"> </w:t>
            </w:r>
            <w:proofErr w:type="spellStart"/>
            <w:r w:rsidRPr="00E264DA">
              <w:t>piping</w:t>
            </w:r>
            <w:proofErr w:type="spellEnd"/>
            <w:r w:rsidRPr="00E264DA">
              <w:t xml:space="preserve"> est également pratiqué</w:t>
            </w:r>
            <w:r w:rsidR="00BA4F1C">
              <w:t>e</w:t>
            </w:r>
            <w:r w:rsidRPr="00E264DA">
              <w:t xml:space="preserve"> ailleurs dans le monde : Grande-Bretagne, Australie, Nouvelle-Zélande, États-Unis d</w:t>
            </w:r>
            <w:r w:rsidR="00CB31EB">
              <w:t>’</w:t>
            </w:r>
            <w:r w:rsidRPr="00E264DA">
              <w:t>Amérique, Canada, la plupart des pays européens, Japon, Malaisie, Cuba, Argentine, Mexique et Brésil.</w:t>
            </w:r>
          </w:p>
        </w:tc>
      </w:tr>
      <w:tr w:rsidR="0093570A" w:rsidRPr="00E264DA" w:rsidTr="007B4F22">
        <w:tc>
          <w:tcPr>
            <w:tcW w:w="9639" w:type="dxa"/>
            <w:tcBorders>
              <w:top w:val="nil"/>
              <w:left w:val="nil"/>
              <w:bottom w:val="nil"/>
              <w:right w:val="nil"/>
            </w:tcBorders>
            <w:shd w:val="clear" w:color="auto" w:fill="D9D9D9"/>
          </w:tcPr>
          <w:p w:rsidR="0093570A" w:rsidRPr="00E264DA" w:rsidRDefault="0093570A" w:rsidP="00CB31EB">
            <w:pPr>
              <w:pStyle w:val="BodyText3Char"/>
              <w:keepNext w:val="0"/>
              <w:spacing w:line="240" w:lineRule="auto"/>
              <w:ind w:left="567" w:right="136" w:hanging="454"/>
              <w:rPr>
                <w:bCs/>
                <w:sz w:val="24"/>
                <w:szCs w:val="24"/>
                <w:shd w:val="pct15" w:color="auto" w:fill="FFFFFF"/>
              </w:rPr>
            </w:pPr>
            <w:r w:rsidRPr="00E264DA">
              <w:rPr>
                <w:sz w:val="24"/>
              </w:rPr>
              <w:t>E.</w:t>
            </w:r>
            <w:r w:rsidRPr="00E264DA">
              <w:tab/>
            </w:r>
            <w:r w:rsidRPr="00E264DA">
              <w:rPr>
                <w:sz w:val="24"/>
              </w:rPr>
              <w:t xml:space="preserve">Personne à contacter pour la correspondance </w:t>
            </w:r>
          </w:p>
        </w:tc>
      </w:tr>
      <w:tr w:rsidR="0093570A" w:rsidRPr="00E264DA" w:rsidTr="007B4F22">
        <w:tc>
          <w:tcPr>
            <w:tcW w:w="9639" w:type="dxa"/>
            <w:tcBorders>
              <w:top w:val="nil"/>
              <w:left w:val="nil"/>
              <w:bottom w:val="nil"/>
              <w:right w:val="nil"/>
            </w:tcBorders>
            <w:shd w:val="clear" w:color="auto" w:fill="auto"/>
          </w:tcPr>
          <w:p w:rsidR="0093570A" w:rsidRPr="00E264DA" w:rsidRDefault="0093570A" w:rsidP="007B4F22">
            <w:pPr>
              <w:pStyle w:val="Info03"/>
              <w:keepNext w:val="0"/>
              <w:spacing w:before="120" w:line="240" w:lineRule="auto"/>
              <w:ind w:right="135"/>
              <w:rPr>
                <w:rFonts w:eastAsia="SimSun"/>
                <w:b/>
                <w:i w:val="0"/>
                <w:sz w:val="22"/>
              </w:rPr>
            </w:pPr>
            <w:r w:rsidRPr="00E264DA">
              <w:rPr>
                <w:b/>
                <w:i w:val="0"/>
                <w:sz w:val="22"/>
              </w:rPr>
              <w:t>E.1. Personne contact désignée</w:t>
            </w:r>
          </w:p>
          <w:p w:rsidR="0093570A" w:rsidRPr="00E264DA" w:rsidRDefault="0093570A" w:rsidP="007B4F22">
            <w:pPr>
              <w:pStyle w:val="Info03"/>
              <w:keepNext w:val="0"/>
              <w:spacing w:before="120" w:line="240" w:lineRule="auto"/>
              <w:ind w:right="135"/>
              <w:rPr>
                <w:rFonts w:eastAsia="SimSun"/>
                <w:sz w:val="18"/>
                <w:szCs w:val="18"/>
              </w:rPr>
            </w:pPr>
            <w:r w:rsidRPr="00E264DA">
              <w:rPr>
                <w:sz w:val="18"/>
              </w:rPr>
              <w:t>Donnez le nom, l</w:t>
            </w:r>
            <w:r w:rsidR="00CB31EB">
              <w:rPr>
                <w:sz w:val="18"/>
              </w:rPr>
              <w:t>’</w:t>
            </w:r>
            <w:r w:rsidRPr="00E264DA">
              <w:rPr>
                <w:sz w:val="18"/>
              </w:rPr>
              <w:t>adresse et les coordonnées d</w:t>
            </w:r>
            <w:r w:rsidR="00CB31EB">
              <w:rPr>
                <w:sz w:val="18"/>
              </w:rPr>
              <w:t>’</w:t>
            </w:r>
            <w:r w:rsidRPr="00E264DA">
              <w:rPr>
                <w:sz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93570A" w:rsidRPr="00E264DA" w:rsidTr="007B4F22">
        <w:tc>
          <w:tcPr>
            <w:tcW w:w="9639"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342D11" w:rsidRPr="00E264DA" w:rsidTr="007B4F22">
              <w:tc>
                <w:tcPr>
                  <w:tcW w:w="2552" w:type="dxa"/>
                </w:tcPr>
                <w:p w:rsidR="00342D11" w:rsidRPr="00E264DA" w:rsidRDefault="00342D11" w:rsidP="00CB31EB">
                  <w:pPr>
                    <w:pStyle w:val="formtext"/>
                    <w:tabs>
                      <w:tab w:val="left" w:pos="567"/>
                      <w:tab w:val="left" w:pos="1134"/>
                      <w:tab w:val="left" w:pos="1701"/>
                    </w:tabs>
                    <w:spacing w:line="240" w:lineRule="auto"/>
                    <w:jc w:val="right"/>
                    <w:rPr>
                      <w:sz w:val="20"/>
                      <w:szCs w:val="20"/>
                    </w:rPr>
                  </w:pPr>
                  <w:r w:rsidRPr="00E264DA">
                    <w:rPr>
                      <w:sz w:val="20"/>
                    </w:rPr>
                    <w:t>Titre (Mme/M., etc.) :</w:t>
                  </w:r>
                </w:p>
              </w:tc>
              <w:tc>
                <w:tcPr>
                  <w:tcW w:w="7067" w:type="dxa"/>
                </w:tcPr>
                <w:p w:rsidR="00342D11" w:rsidRPr="00E264DA" w:rsidRDefault="00342D11" w:rsidP="00342D11">
                  <w:pPr>
                    <w:pStyle w:val="formtext"/>
                    <w:tabs>
                      <w:tab w:val="left" w:pos="567"/>
                      <w:tab w:val="left" w:pos="1134"/>
                      <w:tab w:val="left" w:pos="1701"/>
                    </w:tabs>
                    <w:spacing w:before="60" w:after="60" w:line="240" w:lineRule="auto"/>
                    <w:ind w:right="113"/>
                    <w:rPr>
                      <w:sz w:val="20"/>
                      <w:szCs w:val="20"/>
                    </w:rPr>
                  </w:pPr>
                  <w:r w:rsidRPr="00E264DA">
                    <w:rPr>
                      <w:noProof/>
                    </w:rPr>
                    <w:t>Ms</w:t>
                  </w:r>
                </w:p>
              </w:tc>
            </w:tr>
            <w:tr w:rsidR="00342D11" w:rsidRPr="00E264DA" w:rsidTr="007B4F22">
              <w:tc>
                <w:tcPr>
                  <w:tcW w:w="2552" w:type="dxa"/>
                </w:tcPr>
                <w:p w:rsidR="00342D11" w:rsidRPr="00E264DA" w:rsidRDefault="00342D11" w:rsidP="00CB31EB">
                  <w:pPr>
                    <w:pStyle w:val="formtext"/>
                    <w:tabs>
                      <w:tab w:val="left" w:pos="567"/>
                      <w:tab w:val="left" w:pos="1134"/>
                      <w:tab w:val="left" w:pos="1701"/>
                    </w:tabs>
                    <w:spacing w:line="240" w:lineRule="auto"/>
                    <w:jc w:val="right"/>
                    <w:rPr>
                      <w:sz w:val="20"/>
                      <w:szCs w:val="20"/>
                    </w:rPr>
                  </w:pPr>
                  <w:r w:rsidRPr="00E264DA">
                    <w:rPr>
                      <w:sz w:val="20"/>
                    </w:rPr>
                    <w:t>Nom de famille</w:t>
                  </w:r>
                  <w:r w:rsidRPr="00E264DA">
                    <w:rPr>
                      <w:sz w:val="18"/>
                    </w:rPr>
                    <w:t> </w:t>
                  </w:r>
                  <w:r w:rsidRPr="00E264DA">
                    <w:rPr>
                      <w:sz w:val="20"/>
                    </w:rPr>
                    <w:t>:</w:t>
                  </w:r>
                </w:p>
              </w:tc>
              <w:tc>
                <w:tcPr>
                  <w:tcW w:w="7067" w:type="dxa"/>
                </w:tcPr>
                <w:p w:rsidR="00342D11" w:rsidRPr="00E264DA" w:rsidRDefault="00342D11" w:rsidP="00342D11">
                  <w:pPr>
                    <w:pStyle w:val="formtext"/>
                    <w:tabs>
                      <w:tab w:val="left" w:pos="567"/>
                      <w:tab w:val="left" w:pos="1134"/>
                      <w:tab w:val="left" w:pos="1701"/>
                    </w:tabs>
                    <w:spacing w:before="60" w:after="60" w:line="240" w:lineRule="auto"/>
                    <w:ind w:right="113"/>
                    <w:rPr>
                      <w:sz w:val="20"/>
                      <w:szCs w:val="20"/>
                    </w:rPr>
                  </w:pPr>
                  <w:r w:rsidRPr="00E264DA">
                    <w:rPr>
                      <w:noProof/>
                    </w:rPr>
                    <w:t>O</w:t>
                  </w:r>
                  <w:r w:rsidR="00CB31EB">
                    <w:rPr>
                      <w:noProof/>
                    </w:rPr>
                    <w:t>’</w:t>
                  </w:r>
                  <w:r w:rsidRPr="00E264DA">
                    <w:rPr>
                      <w:noProof/>
                    </w:rPr>
                    <w:t>Connor</w:t>
                  </w:r>
                </w:p>
              </w:tc>
            </w:tr>
            <w:tr w:rsidR="00342D11" w:rsidRPr="00E264DA" w:rsidTr="007B4F22">
              <w:tc>
                <w:tcPr>
                  <w:tcW w:w="2552" w:type="dxa"/>
                </w:tcPr>
                <w:p w:rsidR="00342D11" w:rsidRPr="00E264DA" w:rsidRDefault="00342D11" w:rsidP="00CB31EB">
                  <w:pPr>
                    <w:pStyle w:val="formtext"/>
                    <w:tabs>
                      <w:tab w:val="left" w:pos="567"/>
                      <w:tab w:val="left" w:pos="1134"/>
                      <w:tab w:val="left" w:pos="1701"/>
                    </w:tabs>
                    <w:spacing w:line="240" w:lineRule="auto"/>
                    <w:jc w:val="right"/>
                    <w:rPr>
                      <w:sz w:val="20"/>
                      <w:szCs w:val="20"/>
                    </w:rPr>
                  </w:pPr>
                  <w:r w:rsidRPr="00E264DA">
                    <w:rPr>
                      <w:sz w:val="20"/>
                    </w:rPr>
                    <w:t>Prénom :</w:t>
                  </w:r>
                </w:p>
              </w:tc>
              <w:tc>
                <w:tcPr>
                  <w:tcW w:w="7067" w:type="dxa"/>
                </w:tcPr>
                <w:p w:rsidR="00342D11" w:rsidRPr="00E264DA" w:rsidRDefault="00342D11" w:rsidP="00342D11">
                  <w:pPr>
                    <w:pStyle w:val="formtext"/>
                    <w:tabs>
                      <w:tab w:val="left" w:pos="567"/>
                      <w:tab w:val="left" w:pos="1134"/>
                      <w:tab w:val="left" w:pos="1701"/>
                    </w:tabs>
                    <w:spacing w:before="60" w:after="60" w:line="240" w:lineRule="auto"/>
                    <w:ind w:right="113"/>
                    <w:rPr>
                      <w:sz w:val="20"/>
                      <w:szCs w:val="20"/>
                    </w:rPr>
                  </w:pPr>
                  <w:r w:rsidRPr="00E264DA">
                    <w:rPr>
                      <w:noProof/>
                    </w:rPr>
                    <w:t>Thérèse</w:t>
                  </w:r>
                </w:p>
              </w:tc>
            </w:tr>
            <w:tr w:rsidR="00342D11" w:rsidRPr="00E264DA" w:rsidTr="007B4F22">
              <w:tc>
                <w:tcPr>
                  <w:tcW w:w="2552" w:type="dxa"/>
                </w:tcPr>
                <w:p w:rsidR="00342D11" w:rsidRPr="00E264DA" w:rsidRDefault="00342D11" w:rsidP="00CB31EB">
                  <w:pPr>
                    <w:pStyle w:val="formtext"/>
                    <w:tabs>
                      <w:tab w:val="left" w:pos="567"/>
                      <w:tab w:val="left" w:pos="1134"/>
                      <w:tab w:val="left" w:pos="1701"/>
                    </w:tabs>
                    <w:spacing w:line="240" w:lineRule="auto"/>
                    <w:jc w:val="right"/>
                    <w:rPr>
                      <w:sz w:val="20"/>
                      <w:szCs w:val="20"/>
                    </w:rPr>
                  </w:pPr>
                  <w:r w:rsidRPr="00E264DA">
                    <w:rPr>
                      <w:sz w:val="20"/>
                    </w:rPr>
                    <w:t>Institution/fonction :</w:t>
                  </w:r>
                </w:p>
              </w:tc>
              <w:tc>
                <w:tcPr>
                  <w:tcW w:w="7067" w:type="dxa"/>
                </w:tcPr>
                <w:p w:rsidR="00342D11" w:rsidRPr="00AA639C" w:rsidRDefault="00342D11" w:rsidP="00342D11">
                  <w:pPr>
                    <w:pStyle w:val="formtext"/>
                    <w:tabs>
                      <w:tab w:val="left" w:pos="567"/>
                      <w:tab w:val="left" w:pos="1134"/>
                      <w:tab w:val="left" w:pos="1701"/>
                    </w:tabs>
                    <w:spacing w:before="60" w:after="60" w:line="240" w:lineRule="auto"/>
                    <w:ind w:right="113"/>
                    <w:rPr>
                      <w:noProof/>
                      <w:lang w:val="en-US"/>
                    </w:rPr>
                  </w:pPr>
                  <w:r w:rsidRPr="00AA639C">
                    <w:rPr>
                      <w:noProof/>
                      <w:lang w:val="en-US"/>
                    </w:rPr>
                    <w:t xml:space="preserve">Department of Arts, Heritage and the Gaeltacht </w:t>
                  </w:r>
                </w:p>
                <w:p w:rsidR="00342D11" w:rsidRPr="00E264DA" w:rsidRDefault="00342D11" w:rsidP="00342D11">
                  <w:pPr>
                    <w:pStyle w:val="formtext"/>
                    <w:tabs>
                      <w:tab w:val="left" w:pos="567"/>
                      <w:tab w:val="left" w:pos="1134"/>
                      <w:tab w:val="left" w:pos="1701"/>
                    </w:tabs>
                    <w:spacing w:before="60" w:after="60" w:line="240" w:lineRule="auto"/>
                    <w:ind w:right="113"/>
                    <w:rPr>
                      <w:sz w:val="20"/>
                      <w:szCs w:val="20"/>
                    </w:rPr>
                  </w:pPr>
                  <w:r w:rsidRPr="00E264DA">
                    <w:rPr>
                      <w:noProof/>
                    </w:rPr>
                    <w:t>Assistant Principal Officer</w:t>
                  </w:r>
                </w:p>
              </w:tc>
            </w:tr>
            <w:tr w:rsidR="00342D11" w:rsidRPr="00E264DA" w:rsidTr="007B4F22">
              <w:tc>
                <w:tcPr>
                  <w:tcW w:w="2552" w:type="dxa"/>
                </w:tcPr>
                <w:p w:rsidR="00342D11" w:rsidRPr="00E264DA" w:rsidRDefault="00342D11" w:rsidP="00CB31EB">
                  <w:pPr>
                    <w:pStyle w:val="formtext"/>
                    <w:tabs>
                      <w:tab w:val="left" w:pos="567"/>
                      <w:tab w:val="left" w:pos="1134"/>
                      <w:tab w:val="left" w:pos="1701"/>
                    </w:tabs>
                    <w:spacing w:line="240" w:lineRule="auto"/>
                    <w:jc w:val="right"/>
                    <w:rPr>
                      <w:sz w:val="20"/>
                      <w:szCs w:val="20"/>
                    </w:rPr>
                  </w:pPr>
                  <w:r w:rsidRPr="00E264DA">
                    <w:rPr>
                      <w:sz w:val="20"/>
                    </w:rPr>
                    <w:t>Adresse :</w:t>
                  </w:r>
                </w:p>
              </w:tc>
              <w:tc>
                <w:tcPr>
                  <w:tcW w:w="7067" w:type="dxa"/>
                </w:tcPr>
                <w:p w:rsidR="00342D11" w:rsidRPr="00E264DA" w:rsidRDefault="00342D11" w:rsidP="00342D11">
                  <w:pPr>
                    <w:pStyle w:val="formtext"/>
                    <w:tabs>
                      <w:tab w:val="left" w:pos="567"/>
                      <w:tab w:val="left" w:pos="1134"/>
                      <w:tab w:val="left" w:pos="1701"/>
                    </w:tabs>
                    <w:spacing w:before="60" w:after="60" w:line="240" w:lineRule="auto"/>
                    <w:ind w:right="113"/>
                    <w:rPr>
                      <w:sz w:val="20"/>
                      <w:szCs w:val="20"/>
                    </w:rPr>
                  </w:pPr>
                  <w:r w:rsidRPr="00E264DA">
                    <w:rPr>
                      <w:noProof/>
                    </w:rPr>
                    <w:t>23 Kildare St, Dublin 2 D02TD30</w:t>
                  </w:r>
                </w:p>
              </w:tc>
            </w:tr>
            <w:tr w:rsidR="00342D11" w:rsidRPr="00E264DA" w:rsidTr="007B4F22">
              <w:tc>
                <w:tcPr>
                  <w:tcW w:w="2552" w:type="dxa"/>
                </w:tcPr>
                <w:p w:rsidR="00342D11" w:rsidRPr="00E264DA" w:rsidRDefault="00342D11" w:rsidP="00CB31EB">
                  <w:pPr>
                    <w:pStyle w:val="formtext"/>
                    <w:tabs>
                      <w:tab w:val="left" w:pos="567"/>
                      <w:tab w:val="left" w:pos="1134"/>
                      <w:tab w:val="left" w:pos="1701"/>
                    </w:tabs>
                    <w:spacing w:line="240" w:lineRule="auto"/>
                    <w:jc w:val="right"/>
                    <w:rPr>
                      <w:sz w:val="20"/>
                      <w:szCs w:val="20"/>
                    </w:rPr>
                  </w:pPr>
                  <w:r w:rsidRPr="00E264DA">
                    <w:rPr>
                      <w:sz w:val="20"/>
                    </w:rPr>
                    <w:t>Numéro de téléphone :</w:t>
                  </w:r>
                </w:p>
              </w:tc>
              <w:tc>
                <w:tcPr>
                  <w:tcW w:w="7067" w:type="dxa"/>
                </w:tcPr>
                <w:p w:rsidR="00342D11" w:rsidRPr="00E264DA" w:rsidRDefault="00342D11" w:rsidP="00342D11">
                  <w:pPr>
                    <w:pStyle w:val="formtext"/>
                    <w:tabs>
                      <w:tab w:val="left" w:pos="567"/>
                      <w:tab w:val="left" w:pos="1134"/>
                      <w:tab w:val="left" w:pos="1701"/>
                    </w:tabs>
                    <w:spacing w:before="60" w:after="60" w:line="240" w:lineRule="auto"/>
                    <w:ind w:right="113"/>
                    <w:rPr>
                      <w:sz w:val="20"/>
                      <w:szCs w:val="20"/>
                    </w:rPr>
                  </w:pPr>
                  <w:r w:rsidRPr="00E264DA">
                    <w:rPr>
                      <w:noProof/>
                    </w:rPr>
                    <w:t>0035316313894</w:t>
                  </w:r>
                </w:p>
              </w:tc>
            </w:tr>
            <w:tr w:rsidR="00342D11" w:rsidRPr="00E264DA" w:rsidTr="007B4F22">
              <w:tc>
                <w:tcPr>
                  <w:tcW w:w="2552" w:type="dxa"/>
                </w:tcPr>
                <w:p w:rsidR="00342D11" w:rsidRPr="00E264DA" w:rsidRDefault="00342D11" w:rsidP="00CB31EB">
                  <w:pPr>
                    <w:pStyle w:val="formtext"/>
                    <w:tabs>
                      <w:tab w:val="left" w:pos="567"/>
                      <w:tab w:val="left" w:pos="1134"/>
                      <w:tab w:val="left" w:pos="1701"/>
                    </w:tabs>
                    <w:spacing w:line="240" w:lineRule="auto"/>
                    <w:jc w:val="right"/>
                    <w:rPr>
                      <w:sz w:val="20"/>
                      <w:szCs w:val="20"/>
                    </w:rPr>
                  </w:pPr>
                  <w:r w:rsidRPr="00E264DA">
                    <w:rPr>
                      <w:sz w:val="20"/>
                    </w:rPr>
                    <w:t>Adresse électronique :</w:t>
                  </w:r>
                </w:p>
              </w:tc>
              <w:tc>
                <w:tcPr>
                  <w:tcW w:w="7067" w:type="dxa"/>
                </w:tcPr>
                <w:p w:rsidR="00342D11" w:rsidRPr="00E264DA" w:rsidRDefault="00342D11" w:rsidP="00342D11">
                  <w:pPr>
                    <w:pStyle w:val="formtext"/>
                    <w:tabs>
                      <w:tab w:val="left" w:pos="567"/>
                      <w:tab w:val="left" w:pos="1134"/>
                      <w:tab w:val="left" w:pos="1701"/>
                    </w:tabs>
                    <w:spacing w:before="60" w:after="60" w:line="240" w:lineRule="auto"/>
                    <w:ind w:right="113"/>
                    <w:rPr>
                      <w:sz w:val="20"/>
                      <w:szCs w:val="20"/>
                    </w:rPr>
                  </w:pPr>
                  <w:r w:rsidRPr="00E264DA">
                    <w:rPr>
                      <w:noProof/>
                    </w:rPr>
                    <w:t>therese.oconnor@ahg.gov.ie</w:t>
                  </w:r>
                </w:p>
              </w:tc>
            </w:tr>
          </w:tbl>
          <w:p w:rsidR="0093570A" w:rsidRPr="00E264DA" w:rsidRDefault="0093570A" w:rsidP="007B4F22">
            <w:pPr>
              <w:pStyle w:val="formtext"/>
              <w:spacing w:before="120" w:after="120" w:line="240" w:lineRule="auto"/>
              <w:ind w:left="113" w:right="135"/>
            </w:pPr>
          </w:p>
        </w:tc>
      </w:tr>
      <w:tr w:rsidR="0093570A" w:rsidRPr="00E264DA" w:rsidTr="007B4F22">
        <w:tc>
          <w:tcPr>
            <w:tcW w:w="9639" w:type="dxa"/>
            <w:tcBorders>
              <w:top w:val="nil"/>
              <w:left w:val="nil"/>
              <w:bottom w:val="single" w:sz="4" w:space="0" w:color="auto"/>
              <w:right w:val="nil"/>
            </w:tcBorders>
            <w:shd w:val="clear" w:color="auto" w:fill="auto"/>
          </w:tcPr>
          <w:p w:rsidR="0093570A" w:rsidRPr="00E264DA" w:rsidRDefault="0093570A" w:rsidP="00CB31EB">
            <w:pPr>
              <w:pStyle w:val="Grille01N"/>
              <w:keepNext w:val="0"/>
              <w:spacing w:line="240" w:lineRule="auto"/>
              <w:ind w:left="709" w:right="136" w:hanging="567"/>
              <w:jc w:val="left"/>
              <w:rPr>
                <w:rFonts w:eastAsia="SimSun" w:cs="Arial"/>
                <w:bCs/>
                <w:smallCaps w:val="0"/>
                <w:sz w:val="24"/>
              </w:rPr>
            </w:pPr>
            <w:r w:rsidRPr="00E264DA">
              <w:rPr>
                <w:smallCaps w:val="0"/>
                <w:sz w:val="24"/>
              </w:rPr>
              <w:t>E.2. Autres personnes contact (pour les candidatures multinationales seulement)</w:t>
            </w:r>
          </w:p>
          <w:p w:rsidR="0093570A" w:rsidRPr="00E264DA" w:rsidRDefault="0093570A" w:rsidP="007B4F22">
            <w:pPr>
              <w:pStyle w:val="Grille01N"/>
              <w:spacing w:line="240" w:lineRule="auto"/>
              <w:ind w:left="142" w:right="136"/>
              <w:jc w:val="left"/>
              <w:rPr>
                <w:rFonts w:eastAsia="SimSun" w:cs="Arial"/>
                <w:b w:val="0"/>
                <w:bCs/>
                <w:i/>
                <w:smallCaps w:val="0"/>
                <w:sz w:val="18"/>
                <w:szCs w:val="18"/>
              </w:rPr>
            </w:pPr>
            <w:r w:rsidRPr="00E264DA">
              <w:rPr>
                <w:b w:val="0"/>
                <w:i/>
                <w:smallCaps w:val="0"/>
                <w:sz w:val="18"/>
              </w:rPr>
              <w:t>Indiquez ci-après les coordonnées complètes d</w:t>
            </w:r>
            <w:r w:rsidR="00CB31EB">
              <w:rPr>
                <w:b w:val="0"/>
                <w:i/>
                <w:smallCaps w:val="0"/>
                <w:sz w:val="18"/>
              </w:rPr>
              <w:t>’</w:t>
            </w:r>
            <w:r w:rsidRPr="00E264DA">
              <w:rPr>
                <w:b w:val="0"/>
                <w:i/>
                <w:smallCaps w:val="0"/>
                <w:sz w:val="18"/>
              </w:rPr>
              <w:t>une personne de chaque État partie concerné, en plus de la personne contact désignée ci-dessus.</w:t>
            </w:r>
          </w:p>
        </w:tc>
      </w:tr>
      <w:tr w:rsidR="0093570A" w:rsidRPr="00E264DA" w:rsidTr="007B4F22">
        <w:tc>
          <w:tcPr>
            <w:tcW w:w="9639" w:type="dxa"/>
            <w:tcBorders>
              <w:top w:val="single" w:sz="4" w:space="0" w:color="auto"/>
              <w:left w:val="single" w:sz="4" w:space="0" w:color="auto"/>
              <w:bottom w:val="single" w:sz="4" w:space="0" w:color="auto"/>
              <w:right w:val="single" w:sz="4" w:space="0" w:color="auto"/>
            </w:tcBorders>
            <w:shd w:val="clear" w:color="auto" w:fill="auto"/>
          </w:tcPr>
          <w:p w:rsidR="0093570A" w:rsidRPr="00E264DA" w:rsidRDefault="0079556A" w:rsidP="00CB31EB">
            <w:pPr>
              <w:pStyle w:val="Grille01N"/>
              <w:keepNext w:val="0"/>
              <w:spacing w:after="0" w:line="240" w:lineRule="auto"/>
              <w:ind w:left="142" w:right="136"/>
              <w:jc w:val="both"/>
              <w:rPr>
                <w:rFonts w:eastAsia="SimSun" w:cs="Arial"/>
                <w:b w:val="0"/>
                <w:bCs/>
                <w:smallCaps w:val="0"/>
                <w:sz w:val="24"/>
              </w:rPr>
            </w:pPr>
            <w:r w:rsidRPr="00E264DA">
              <w:t>---</w:t>
            </w:r>
          </w:p>
        </w:tc>
      </w:tr>
      <w:tr w:rsidR="0093570A" w:rsidRPr="00E264DA" w:rsidTr="007B4F22">
        <w:tc>
          <w:tcPr>
            <w:tcW w:w="9639" w:type="dxa"/>
            <w:tcBorders>
              <w:top w:val="single" w:sz="4" w:space="0" w:color="auto"/>
              <w:left w:val="nil"/>
              <w:bottom w:val="nil"/>
              <w:right w:val="nil"/>
            </w:tcBorders>
            <w:shd w:val="clear" w:color="auto" w:fill="D9D9D9"/>
          </w:tcPr>
          <w:p w:rsidR="0093570A" w:rsidRPr="00E264DA" w:rsidRDefault="0093570A" w:rsidP="00CB31EB">
            <w:pPr>
              <w:pStyle w:val="Grille01N"/>
              <w:spacing w:line="240" w:lineRule="auto"/>
              <w:ind w:left="709" w:right="136" w:hanging="567"/>
              <w:jc w:val="left"/>
              <w:rPr>
                <w:rFonts w:eastAsia="SimSun" w:cs="Arial"/>
                <w:bCs/>
                <w:smallCaps w:val="0"/>
                <w:sz w:val="24"/>
              </w:rPr>
            </w:pPr>
            <w:r w:rsidRPr="00E264DA">
              <w:rPr>
                <w:smallCaps w:val="0"/>
                <w:sz w:val="24"/>
              </w:rPr>
              <w:lastRenderedPageBreak/>
              <w:t>1.</w:t>
            </w:r>
            <w:r w:rsidRPr="00E264DA">
              <w:tab/>
            </w:r>
            <w:r w:rsidRPr="00E264DA">
              <w:rPr>
                <w:smallCaps w:val="0"/>
                <w:sz w:val="24"/>
              </w:rPr>
              <w:t>Identification et définition de l</w:t>
            </w:r>
            <w:r w:rsidR="00CB31EB">
              <w:rPr>
                <w:smallCaps w:val="0"/>
                <w:sz w:val="24"/>
              </w:rPr>
              <w:t>’</w:t>
            </w:r>
            <w:r w:rsidRPr="00E264DA">
              <w:rPr>
                <w:smallCaps w:val="0"/>
                <w:sz w:val="24"/>
              </w:rPr>
              <w:t>élément</w:t>
            </w:r>
          </w:p>
        </w:tc>
      </w:tr>
      <w:tr w:rsidR="0093570A" w:rsidRPr="00E264DA" w:rsidTr="007B4F22">
        <w:tc>
          <w:tcPr>
            <w:tcW w:w="9639" w:type="dxa"/>
            <w:tcBorders>
              <w:top w:val="nil"/>
              <w:left w:val="nil"/>
              <w:bottom w:val="single" w:sz="4" w:space="0" w:color="auto"/>
              <w:right w:val="nil"/>
            </w:tcBorders>
            <w:shd w:val="clear" w:color="auto" w:fill="auto"/>
          </w:tcPr>
          <w:p w:rsidR="0093570A" w:rsidRPr="00E264DA" w:rsidRDefault="0093570A" w:rsidP="007B4F22">
            <w:pPr>
              <w:pStyle w:val="Default"/>
              <w:keepNext/>
              <w:widowControl/>
              <w:tabs>
                <w:tab w:val="left" w:pos="709"/>
              </w:tabs>
              <w:spacing w:before="120" w:after="120"/>
              <w:ind w:left="113"/>
              <w:rPr>
                <w:rFonts w:ascii="Arial" w:eastAsia="SimSun" w:hAnsi="Arial" w:cs="Arial"/>
                <w:i/>
                <w:sz w:val="18"/>
                <w:szCs w:val="18"/>
              </w:rPr>
            </w:pPr>
            <w:r w:rsidRPr="00E264DA">
              <w:rPr>
                <w:rFonts w:ascii="Arial" w:hAnsi="Arial"/>
                <w:i/>
                <w:sz w:val="18"/>
              </w:rPr>
              <w:t xml:space="preserve">Pour le </w:t>
            </w:r>
            <w:r w:rsidRPr="00E264DA">
              <w:rPr>
                <w:rFonts w:ascii="Arial" w:hAnsi="Arial"/>
                <w:b/>
                <w:i/>
                <w:sz w:val="18"/>
              </w:rPr>
              <w:t>critère R.1</w:t>
            </w:r>
            <w:r w:rsidRPr="00E264DA">
              <w:rPr>
                <w:rFonts w:ascii="Arial" w:hAnsi="Arial"/>
                <w:i/>
                <w:sz w:val="18"/>
              </w:rPr>
              <w:t xml:space="preserve">, les États </w:t>
            </w:r>
            <w:r w:rsidRPr="00E264DA">
              <w:rPr>
                <w:rFonts w:ascii="Arial" w:hAnsi="Arial"/>
                <w:b/>
                <w:i/>
                <w:sz w:val="18"/>
              </w:rPr>
              <w:t>doivent démontrer que « l</w:t>
            </w:r>
            <w:r w:rsidR="00CB31EB">
              <w:rPr>
                <w:rFonts w:ascii="Arial" w:hAnsi="Arial"/>
                <w:b/>
                <w:i/>
                <w:sz w:val="18"/>
              </w:rPr>
              <w:t>’</w:t>
            </w:r>
            <w:r w:rsidRPr="00E264DA">
              <w:rPr>
                <w:rFonts w:ascii="Arial" w:hAnsi="Arial"/>
                <w:b/>
                <w:i/>
                <w:sz w:val="18"/>
              </w:rPr>
              <w:t>élément est constitutif du patrimoine culturel immatériel</w:t>
            </w:r>
            <w:r w:rsidRPr="00E264DA">
              <w:rPr>
                <w:rFonts w:ascii="Arial" w:hAnsi="Arial"/>
                <w:i/>
                <w:sz w:val="18"/>
              </w:rPr>
              <w:t xml:space="preserve"> tel que défini à l</w:t>
            </w:r>
            <w:r w:rsidR="00CB31EB">
              <w:rPr>
                <w:rFonts w:ascii="Arial" w:hAnsi="Arial"/>
                <w:i/>
                <w:sz w:val="18"/>
              </w:rPr>
              <w:t>’</w:t>
            </w:r>
            <w:r w:rsidRPr="00E264DA">
              <w:rPr>
                <w:rFonts w:ascii="Arial" w:hAnsi="Arial"/>
                <w:i/>
                <w:sz w:val="18"/>
              </w:rPr>
              <w:t>article 2 de la Convention ».</w:t>
            </w:r>
          </w:p>
        </w:tc>
      </w:tr>
      <w:tr w:rsidR="0093570A" w:rsidRPr="00E264DA" w:rsidTr="007B4F22">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3570A" w:rsidRPr="00E264DA" w:rsidRDefault="0093570A" w:rsidP="00CB31EB">
            <w:pPr>
              <w:pStyle w:val="Default"/>
              <w:keepNext/>
              <w:widowControl/>
              <w:tabs>
                <w:tab w:val="left" w:pos="709"/>
              </w:tabs>
              <w:spacing w:after="120"/>
              <w:ind w:left="113"/>
              <w:rPr>
                <w:rFonts w:ascii="Arial" w:eastAsia="SimSun" w:hAnsi="Arial" w:cs="Arial"/>
                <w:i/>
                <w:sz w:val="18"/>
                <w:szCs w:val="18"/>
              </w:rPr>
            </w:pPr>
            <w:bookmarkStart w:id="0" w:name="_Hlk275186434"/>
            <w:r w:rsidRPr="00E264DA">
              <w:rPr>
                <w:rFonts w:ascii="Arial" w:hAnsi="Arial"/>
                <w:i/>
                <w:sz w:val="18"/>
              </w:rPr>
              <w:t>Cochez une ou plusieurs cases pour identifier le(s) domaine(s) du patrimoine culturel immatériel dans le(s)quel(s) se manifeste l</w:t>
            </w:r>
            <w:r w:rsidR="00CB31EB">
              <w:rPr>
                <w:rFonts w:ascii="Arial" w:hAnsi="Arial"/>
                <w:i/>
                <w:sz w:val="18"/>
              </w:rPr>
              <w:t>’</w:t>
            </w:r>
            <w:r w:rsidRPr="00E264DA">
              <w:rPr>
                <w:rFonts w:ascii="Arial" w:hAnsi="Arial"/>
                <w:i/>
                <w:sz w:val="18"/>
              </w:rPr>
              <w:t>élément et qui peuvent inclure un ou plusieurs des domaines identifiés à l</w:t>
            </w:r>
            <w:r w:rsidR="00CB31EB">
              <w:rPr>
                <w:rFonts w:ascii="Arial" w:hAnsi="Arial"/>
                <w:i/>
                <w:sz w:val="18"/>
              </w:rPr>
              <w:t>’</w:t>
            </w:r>
            <w:r w:rsidRPr="00E264DA">
              <w:rPr>
                <w:rFonts w:ascii="Arial" w:hAnsi="Arial"/>
                <w:i/>
                <w:sz w:val="18"/>
              </w:rPr>
              <w:t>article 2.2 de la Convention. Si vous cochez la case « autre(s) », préciser le(s) domaine(s) entre les parenthèses.</w:t>
            </w:r>
          </w:p>
          <w:p w:rsidR="0093570A" w:rsidRPr="00E264DA" w:rsidRDefault="00FC0B01" w:rsidP="007B4F22">
            <w:pPr>
              <w:pStyle w:val="Default"/>
              <w:keepNext/>
              <w:widowControl/>
              <w:autoSpaceDE/>
              <w:autoSpaceDN/>
              <w:adjustRightInd/>
              <w:spacing w:before="120" w:after="120"/>
              <w:ind w:left="1134"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79556A"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79556A" w:rsidRPr="00E264DA">
              <w:rPr>
                <w:rFonts w:ascii="Arial" w:hAnsi="Arial"/>
                <w:color w:val="auto"/>
                <w:sz w:val="18"/>
              </w:rPr>
              <w:t xml:space="preserve"> les traditions et expressions orales, y compris la langue comme vecteur du patrimoine culturel immatériel </w:t>
            </w:r>
          </w:p>
          <w:p w:rsidR="0093570A" w:rsidRPr="00E264DA" w:rsidRDefault="00FC0B01" w:rsidP="007B4F22">
            <w:pPr>
              <w:pStyle w:val="Default"/>
              <w:keepNext/>
              <w:widowControl/>
              <w:autoSpaceDE/>
              <w:autoSpaceDN/>
              <w:adjustRightInd/>
              <w:spacing w:before="120" w:after="120"/>
              <w:ind w:left="1134"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342D11"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342D11" w:rsidRPr="00E264DA">
              <w:rPr>
                <w:rFonts w:ascii="Arial" w:hAnsi="Arial"/>
                <w:color w:val="auto"/>
                <w:sz w:val="18"/>
              </w:rPr>
              <w:t xml:space="preserve"> les arts du spectacle</w:t>
            </w:r>
          </w:p>
          <w:p w:rsidR="0093570A" w:rsidRPr="00E264DA" w:rsidRDefault="00FC0B01" w:rsidP="007B4F22">
            <w:pPr>
              <w:pStyle w:val="Default"/>
              <w:keepNext/>
              <w:widowControl/>
              <w:autoSpaceDE/>
              <w:autoSpaceDN/>
              <w:adjustRightInd/>
              <w:spacing w:before="120" w:after="120"/>
              <w:ind w:left="1134" w:hanging="567"/>
              <w:rPr>
                <w:rFonts w:ascii="Arial" w:hAnsi="Arial" w:cs="Arial"/>
                <w:color w:val="auto"/>
                <w:sz w:val="18"/>
                <w:szCs w:val="18"/>
              </w:rPr>
            </w:pPr>
            <w:r w:rsidRPr="00E264DA">
              <w:rPr>
                <w:rFonts w:ascii="Arial" w:hAnsi="Arial" w:cs="Arial"/>
                <w:color w:val="auto"/>
                <w:sz w:val="18"/>
                <w:szCs w:val="18"/>
              </w:rPr>
              <w:fldChar w:fldCharType="begin">
                <w:ffData>
                  <w:name w:val="CaseACocher8"/>
                  <w:enabled/>
                  <w:calcOnExit w:val="0"/>
                  <w:checkBox>
                    <w:sizeAuto/>
                    <w:default w:val="1"/>
                  </w:checkBox>
                </w:ffData>
              </w:fldChar>
            </w:r>
            <w:bookmarkStart w:id="1" w:name="CaseACocher8"/>
            <w:r w:rsidR="0079556A"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bookmarkEnd w:id="1"/>
            <w:r w:rsidR="0079556A" w:rsidRPr="00E264DA">
              <w:rPr>
                <w:rFonts w:ascii="Arial" w:hAnsi="Arial"/>
                <w:color w:val="auto"/>
                <w:sz w:val="18"/>
              </w:rPr>
              <w:t xml:space="preserve"> les pratiques sociales, rituels et événements festifs</w:t>
            </w:r>
          </w:p>
          <w:p w:rsidR="0093570A" w:rsidRPr="00E264DA" w:rsidRDefault="00FC0B01" w:rsidP="007B4F22">
            <w:pPr>
              <w:pStyle w:val="formtext"/>
              <w:keepNext/>
              <w:spacing w:before="120" w:after="120" w:line="240" w:lineRule="auto"/>
              <w:ind w:left="1134" w:hanging="567"/>
              <w:rPr>
                <w:rFonts w:eastAsia="Times New Roman" w:cs="Arial"/>
                <w:sz w:val="18"/>
                <w:szCs w:val="18"/>
              </w:rPr>
            </w:pPr>
            <w:r w:rsidRPr="00E264DA">
              <w:rPr>
                <w:rFonts w:eastAsia="Times New Roman" w:cs="Arial"/>
                <w:sz w:val="18"/>
                <w:szCs w:val="18"/>
              </w:rPr>
              <w:fldChar w:fldCharType="begin">
                <w:ffData>
                  <w:name w:val="CaseACocher9"/>
                  <w:enabled/>
                  <w:calcOnExit w:val="0"/>
                  <w:checkBox>
                    <w:sizeAuto/>
                    <w:default w:val="0"/>
                  </w:checkBox>
                </w:ffData>
              </w:fldChar>
            </w:r>
            <w:bookmarkStart w:id="2" w:name="CaseACocher9"/>
            <w:r w:rsidR="00342D11" w:rsidRPr="00E264DA">
              <w:rPr>
                <w:rFonts w:eastAsia="Times New Roman" w:cs="Arial"/>
                <w:sz w:val="18"/>
                <w:szCs w:val="18"/>
              </w:rPr>
              <w:instrText xml:space="preserve"> FORMCHECKBOX </w:instrText>
            </w:r>
            <w:r w:rsidR="00312635">
              <w:rPr>
                <w:rFonts w:eastAsia="Times New Roman" w:cs="Arial"/>
                <w:sz w:val="18"/>
                <w:szCs w:val="18"/>
              </w:rPr>
            </w:r>
            <w:r w:rsidR="00312635">
              <w:rPr>
                <w:rFonts w:eastAsia="Times New Roman" w:cs="Arial"/>
                <w:sz w:val="18"/>
                <w:szCs w:val="18"/>
              </w:rPr>
              <w:fldChar w:fldCharType="separate"/>
            </w:r>
            <w:r w:rsidRPr="00E264DA">
              <w:rPr>
                <w:rFonts w:eastAsia="Times New Roman" w:cs="Arial"/>
                <w:sz w:val="18"/>
                <w:szCs w:val="18"/>
              </w:rPr>
              <w:fldChar w:fldCharType="end"/>
            </w:r>
            <w:bookmarkEnd w:id="2"/>
            <w:r w:rsidR="00342D11" w:rsidRPr="00E264DA">
              <w:rPr>
                <w:sz w:val="18"/>
              </w:rPr>
              <w:t xml:space="preserve"> les connaissances et pratiques concernant la nature et l</w:t>
            </w:r>
            <w:r w:rsidR="00CB31EB">
              <w:rPr>
                <w:sz w:val="18"/>
              </w:rPr>
              <w:t>’</w:t>
            </w:r>
            <w:r w:rsidR="00342D11" w:rsidRPr="00E264DA">
              <w:rPr>
                <w:sz w:val="18"/>
              </w:rPr>
              <w:t>univers</w:t>
            </w:r>
          </w:p>
          <w:p w:rsidR="0093570A" w:rsidRPr="00E264DA" w:rsidRDefault="00FC0B01" w:rsidP="007B4F22">
            <w:pPr>
              <w:pStyle w:val="Default"/>
              <w:keepNext/>
              <w:widowControl/>
              <w:autoSpaceDE/>
              <w:autoSpaceDN/>
              <w:adjustRightInd/>
              <w:spacing w:before="120" w:after="120"/>
              <w:ind w:left="1134"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79556A"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79556A" w:rsidRPr="00E264DA">
              <w:rPr>
                <w:rFonts w:ascii="Arial" w:hAnsi="Arial"/>
                <w:color w:val="auto"/>
                <w:sz w:val="18"/>
              </w:rPr>
              <w:t xml:space="preserve"> les savoir-faire liés à l</w:t>
            </w:r>
            <w:r w:rsidR="00CB31EB">
              <w:rPr>
                <w:rFonts w:ascii="Arial" w:hAnsi="Arial"/>
                <w:color w:val="auto"/>
                <w:sz w:val="18"/>
              </w:rPr>
              <w:t>’</w:t>
            </w:r>
            <w:r w:rsidR="0079556A" w:rsidRPr="00E264DA">
              <w:rPr>
                <w:rFonts w:ascii="Arial" w:hAnsi="Arial"/>
                <w:color w:val="auto"/>
                <w:sz w:val="18"/>
              </w:rPr>
              <w:t xml:space="preserve">artisanat traditionnel </w:t>
            </w:r>
          </w:p>
          <w:p w:rsidR="0093570A" w:rsidRPr="00E264DA" w:rsidRDefault="00FC0B01" w:rsidP="007B4F22">
            <w:pPr>
              <w:pStyle w:val="Default"/>
              <w:keepNext/>
              <w:widowControl/>
              <w:autoSpaceDE/>
              <w:autoSpaceDN/>
              <w:adjustRightInd/>
              <w:spacing w:before="120"/>
              <w:ind w:left="1134" w:hanging="567"/>
              <w:rPr>
                <w:rFonts w:ascii="Arial" w:eastAsia="SimSun" w:hAnsi="Arial" w:cs="Arial"/>
                <w:sz w:val="20"/>
                <w:szCs w:val="20"/>
              </w:rPr>
            </w:pPr>
            <w:r w:rsidRPr="00E264DA">
              <w:rPr>
                <w:rFonts w:ascii="Arial" w:hAnsi="Arial" w:cs="Arial"/>
                <w:sz w:val="18"/>
                <w:szCs w:val="18"/>
              </w:rPr>
              <w:fldChar w:fldCharType="begin">
                <w:ffData>
                  <w:name w:val="CaseACocher9"/>
                  <w:enabled/>
                  <w:calcOnExit w:val="0"/>
                  <w:checkBox>
                    <w:sizeAuto/>
                    <w:default w:val="0"/>
                  </w:checkBox>
                </w:ffData>
              </w:fldChar>
            </w:r>
            <w:r w:rsidR="0093570A" w:rsidRPr="00E264DA">
              <w:rPr>
                <w:rFonts w:ascii="Arial" w:hAnsi="Arial" w:cs="Arial"/>
                <w:sz w:val="18"/>
                <w:szCs w:val="18"/>
              </w:rPr>
              <w:instrText xml:space="preserve"> FORMCHECKBOX </w:instrText>
            </w:r>
            <w:r w:rsidR="00312635">
              <w:rPr>
                <w:rFonts w:ascii="Arial" w:hAnsi="Arial" w:cs="Arial"/>
                <w:sz w:val="18"/>
                <w:szCs w:val="18"/>
              </w:rPr>
            </w:r>
            <w:r w:rsidR="00312635">
              <w:rPr>
                <w:rFonts w:ascii="Arial" w:hAnsi="Arial" w:cs="Arial"/>
                <w:sz w:val="18"/>
                <w:szCs w:val="18"/>
              </w:rPr>
              <w:fldChar w:fldCharType="separate"/>
            </w:r>
            <w:r w:rsidRPr="00E264DA">
              <w:rPr>
                <w:rFonts w:ascii="Arial" w:hAnsi="Arial" w:cs="Arial"/>
                <w:sz w:val="18"/>
                <w:szCs w:val="18"/>
              </w:rPr>
              <w:fldChar w:fldCharType="end"/>
            </w:r>
            <w:r w:rsidR="0093570A" w:rsidRPr="00E264DA">
              <w:rPr>
                <w:rFonts w:ascii="Arial" w:hAnsi="Arial"/>
                <w:color w:val="auto"/>
                <w:sz w:val="18"/>
              </w:rPr>
              <w:t>autre(s) (</w:t>
            </w:r>
            <w:r w:rsidRPr="00E264DA">
              <w:rPr>
                <w:rFonts w:ascii="Arial" w:hAnsi="Arial" w:cs="Arial"/>
                <w:color w:val="auto"/>
                <w:sz w:val="18"/>
                <w:szCs w:val="18"/>
              </w:rPr>
              <w:fldChar w:fldCharType="begin">
                <w:ffData>
                  <w:name w:val="Text5"/>
                  <w:enabled/>
                  <w:calcOnExit w:val="0"/>
                  <w:textInput/>
                </w:ffData>
              </w:fldChar>
            </w:r>
            <w:r w:rsidR="0093570A" w:rsidRPr="00E264DA">
              <w:rPr>
                <w:rFonts w:ascii="Arial" w:hAnsi="Arial" w:cs="Arial"/>
                <w:color w:val="auto"/>
                <w:sz w:val="18"/>
                <w:szCs w:val="18"/>
              </w:rPr>
              <w:instrText xml:space="preserve"> FORMTEXT </w:instrText>
            </w:r>
            <w:r w:rsidRPr="00E264DA">
              <w:rPr>
                <w:rFonts w:ascii="Arial" w:hAnsi="Arial" w:cs="Arial"/>
                <w:color w:val="auto"/>
                <w:sz w:val="18"/>
                <w:szCs w:val="18"/>
              </w:rPr>
            </w:r>
            <w:r w:rsidRPr="00E264DA">
              <w:rPr>
                <w:rFonts w:ascii="Arial" w:hAnsi="Arial" w:cs="Arial"/>
                <w:color w:val="auto"/>
                <w:sz w:val="18"/>
                <w:szCs w:val="18"/>
              </w:rPr>
              <w:fldChar w:fldCharType="separate"/>
            </w:r>
            <w:r w:rsidR="0093570A" w:rsidRPr="00E264DA">
              <w:rPr>
                <w:rFonts w:ascii="Arial" w:hAnsi="Arial"/>
                <w:color w:val="auto"/>
                <w:sz w:val="18"/>
              </w:rPr>
              <w:t> </w:t>
            </w:r>
            <w:r w:rsidR="0093570A" w:rsidRPr="00E264DA">
              <w:rPr>
                <w:rFonts w:ascii="Arial" w:hAnsi="Arial"/>
                <w:color w:val="auto"/>
                <w:sz w:val="18"/>
              </w:rPr>
              <w:t> </w:t>
            </w:r>
            <w:r w:rsidR="0093570A" w:rsidRPr="00E264DA">
              <w:rPr>
                <w:rFonts w:ascii="Arial" w:hAnsi="Arial"/>
                <w:color w:val="auto"/>
                <w:sz w:val="18"/>
              </w:rPr>
              <w:t> </w:t>
            </w:r>
            <w:r w:rsidR="0093570A" w:rsidRPr="00E264DA">
              <w:rPr>
                <w:rFonts w:ascii="Arial" w:hAnsi="Arial"/>
                <w:color w:val="auto"/>
                <w:sz w:val="18"/>
              </w:rPr>
              <w:t> </w:t>
            </w:r>
            <w:r w:rsidR="0093570A" w:rsidRPr="00E264DA">
              <w:rPr>
                <w:rFonts w:ascii="Arial" w:hAnsi="Arial"/>
                <w:color w:val="auto"/>
                <w:sz w:val="18"/>
              </w:rPr>
              <w:t> </w:t>
            </w:r>
            <w:r w:rsidRPr="00E264DA">
              <w:fldChar w:fldCharType="end"/>
            </w:r>
            <w:r w:rsidR="0093570A" w:rsidRPr="00E264DA">
              <w:rPr>
                <w:rFonts w:ascii="Arial" w:hAnsi="Arial"/>
                <w:sz w:val="18"/>
              </w:rPr>
              <w:t>)</w:t>
            </w:r>
          </w:p>
        </w:tc>
      </w:tr>
      <w:bookmarkEnd w:id="0"/>
      <w:tr w:rsidR="0093570A" w:rsidRPr="00E264DA" w:rsidTr="007B4F22">
        <w:tc>
          <w:tcPr>
            <w:tcW w:w="9639" w:type="dxa"/>
            <w:tcBorders>
              <w:top w:val="single" w:sz="4" w:space="0" w:color="auto"/>
              <w:left w:val="nil"/>
              <w:bottom w:val="nil"/>
              <w:right w:val="nil"/>
            </w:tcBorders>
            <w:shd w:val="clear" w:color="auto" w:fill="auto"/>
            <w:tcMar>
              <w:top w:w="113" w:type="dxa"/>
              <w:left w:w="113" w:type="dxa"/>
              <w:bottom w:w="113" w:type="dxa"/>
              <w:right w:w="113" w:type="dxa"/>
            </w:tcMar>
          </w:tcPr>
          <w:p w:rsidR="0093570A" w:rsidRPr="00E264DA" w:rsidRDefault="0093570A" w:rsidP="007B4F22">
            <w:pPr>
              <w:pStyle w:val="Info03"/>
              <w:keepNext w:val="0"/>
              <w:rPr>
                <w:rFonts w:eastAsia="SimSun"/>
                <w:iCs w:val="0"/>
                <w:color w:val="000000"/>
                <w:sz w:val="18"/>
                <w:szCs w:val="18"/>
              </w:rPr>
            </w:pPr>
            <w:r w:rsidRPr="00E264DA">
              <w:rPr>
                <w:sz w:val="18"/>
              </w:rPr>
              <w:t>Cette section doit aborder toutes les caractéristiques significatives de l</w:t>
            </w:r>
            <w:r w:rsidR="00CB31EB">
              <w:rPr>
                <w:sz w:val="18"/>
              </w:rPr>
              <w:t>’</w:t>
            </w:r>
            <w:r w:rsidRPr="00E264DA">
              <w:rPr>
                <w:sz w:val="18"/>
              </w:rPr>
              <w:t>élément, tel qu</w:t>
            </w:r>
            <w:r w:rsidR="00CB31EB">
              <w:rPr>
                <w:sz w:val="18"/>
              </w:rPr>
              <w:t>’</w:t>
            </w:r>
            <w:r w:rsidRPr="00E264DA">
              <w:rPr>
                <w:sz w:val="18"/>
              </w:rPr>
              <w:t>il existe actuellement.</w:t>
            </w:r>
            <w:r w:rsidRPr="00E264DA">
              <w:rPr>
                <w:color w:val="000000"/>
                <w:sz w:val="18"/>
              </w:rPr>
              <w:t xml:space="preserve"> Elle doit inclure notamment :</w:t>
            </w:r>
          </w:p>
          <w:p w:rsidR="0093570A" w:rsidRPr="00E264DA" w:rsidRDefault="0093570A" w:rsidP="00CB31EB">
            <w:pPr>
              <w:pStyle w:val="Info03"/>
              <w:keepNext w:val="0"/>
              <w:numPr>
                <w:ilvl w:val="0"/>
                <w:numId w:val="38"/>
              </w:numPr>
              <w:tabs>
                <w:tab w:val="clear" w:pos="567"/>
                <w:tab w:val="clear" w:pos="794"/>
                <w:tab w:val="clear" w:pos="1134"/>
                <w:tab w:val="clear" w:pos="1701"/>
                <w:tab w:val="clear" w:pos="2268"/>
              </w:tabs>
              <w:spacing w:before="60" w:after="60"/>
              <w:ind w:left="1134" w:hanging="567"/>
              <w:rPr>
                <w:rFonts w:eastAsia="SimSun"/>
                <w:iCs w:val="0"/>
                <w:color w:val="000000"/>
                <w:sz w:val="18"/>
                <w:szCs w:val="18"/>
              </w:rPr>
            </w:pPr>
            <w:r w:rsidRPr="00E264DA">
              <w:rPr>
                <w:color w:val="000000"/>
                <w:sz w:val="18"/>
              </w:rPr>
              <w:t>une explication de ses fonctions sociales et ses significations culturelles actuelles, au sein et pour ses communautés,</w:t>
            </w:r>
          </w:p>
          <w:p w:rsidR="0093570A" w:rsidRPr="00E264DA" w:rsidRDefault="0093570A" w:rsidP="00CB31EB">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E264DA">
              <w:rPr>
                <w:color w:val="000000"/>
                <w:sz w:val="18"/>
              </w:rPr>
              <w:t>les caractéristiques des détenteurs et des praticiens de l</w:t>
            </w:r>
            <w:r w:rsidR="00CB31EB">
              <w:rPr>
                <w:color w:val="000000"/>
                <w:sz w:val="18"/>
              </w:rPr>
              <w:t>’</w:t>
            </w:r>
            <w:r w:rsidRPr="00E264DA">
              <w:rPr>
                <w:color w:val="000000"/>
                <w:sz w:val="18"/>
              </w:rPr>
              <w:t>élément,</w:t>
            </w:r>
          </w:p>
          <w:p w:rsidR="0093570A" w:rsidRPr="00E264DA" w:rsidRDefault="0093570A" w:rsidP="00CB31EB">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E264DA">
              <w:rPr>
                <w:color w:val="000000"/>
                <w:sz w:val="18"/>
              </w:rPr>
              <w:t>tout rôle, catégorie spécifiques de personnes ou genre ayant des responsabilités spéciales à l</w:t>
            </w:r>
            <w:r w:rsidR="00CB31EB">
              <w:rPr>
                <w:color w:val="000000"/>
                <w:sz w:val="18"/>
              </w:rPr>
              <w:t>’</w:t>
            </w:r>
            <w:r w:rsidRPr="00E264DA">
              <w:rPr>
                <w:color w:val="000000"/>
                <w:sz w:val="18"/>
              </w:rPr>
              <w:t>égard de l</w:t>
            </w:r>
            <w:r w:rsidR="00CB31EB">
              <w:rPr>
                <w:color w:val="000000"/>
                <w:sz w:val="18"/>
              </w:rPr>
              <w:t>’</w:t>
            </w:r>
            <w:r w:rsidRPr="00E264DA">
              <w:rPr>
                <w:color w:val="000000"/>
                <w:sz w:val="18"/>
              </w:rPr>
              <w:t>élément,</w:t>
            </w:r>
          </w:p>
          <w:p w:rsidR="0093570A" w:rsidRPr="00E264DA" w:rsidRDefault="0093570A" w:rsidP="00CB31EB">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E264DA">
              <w:rPr>
                <w:color w:val="000000"/>
                <w:sz w:val="18"/>
              </w:rPr>
              <w:t>les modes actuels de transmission des connaissances et les savoir-faire liés à l</w:t>
            </w:r>
            <w:r w:rsidR="00CB31EB">
              <w:rPr>
                <w:color w:val="000000"/>
                <w:sz w:val="18"/>
              </w:rPr>
              <w:t>’</w:t>
            </w:r>
            <w:r w:rsidRPr="00E264DA">
              <w:rPr>
                <w:color w:val="000000"/>
                <w:sz w:val="18"/>
              </w:rPr>
              <w:t>élément.</w:t>
            </w:r>
          </w:p>
          <w:p w:rsidR="0093570A" w:rsidRPr="00E264DA" w:rsidRDefault="0093570A" w:rsidP="00CB31EB">
            <w:pPr>
              <w:pStyle w:val="Default"/>
              <w:widowControl/>
              <w:tabs>
                <w:tab w:val="left" w:pos="709"/>
              </w:tabs>
              <w:spacing w:before="60" w:after="60"/>
              <w:ind w:left="113" w:right="135"/>
              <w:rPr>
                <w:rFonts w:ascii="Arial" w:eastAsia="SimSun" w:hAnsi="Arial" w:cs="Arial"/>
                <w:i/>
                <w:sz w:val="18"/>
                <w:szCs w:val="18"/>
              </w:rPr>
            </w:pPr>
            <w:r w:rsidRPr="00E264DA">
              <w:rPr>
                <w:rFonts w:ascii="Arial" w:hAnsi="Arial"/>
                <w:i/>
                <w:sz w:val="18"/>
              </w:rPr>
              <w:t>Le Comité doit disposer de suffisamment d</w:t>
            </w:r>
            <w:r w:rsidR="00CB31EB">
              <w:rPr>
                <w:rFonts w:ascii="Arial" w:hAnsi="Arial"/>
                <w:i/>
                <w:sz w:val="18"/>
              </w:rPr>
              <w:t>’</w:t>
            </w:r>
            <w:r w:rsidRPr="00E264DA">
              <w:rPr>
                <w:rFonts w:ascii="Arial" w:hAnsi="Arial"/>
                <w:i/>
                <w:sz w:val="18"/>
              </w:rPr>
              <w:t>informations pour déterminer :</w:t>
            </w:r>
          </w:p>
          <w:p w:rsidR="0093570A" w:rsidRPr="00E264DA" w:rsidRDefault="0093570A" w:rsidP="00CB31EB">
            <w:pPr>
              <w:pStyle w:val="Default"/>
              <w:widowControl/>
              <w:numPr>
                <w:ilvl w:val="0"/>
                <w:numId w:val="17"/>
              </w:numPr>
              <w:tabs>
                <w:tab w:val="left" w:pos="709"/>
              </w:tabs>
              <w:spacing w:before="60" w:after="60"/>
              <w:ind w:left="1134" w:right="135" w:hanging="567"/>
              <w:rPr>
                <w:rFonts w:ascii="Arial" w:eastAsia="SimSun" w:hAnsi="Arial" w:cs="Arial"/>
                <w:i/>
                <w:sz w:val="18"/>
                <w:szCs w:val="18"/>
              </w:rPr>
            </w:pPr>
            <w:r w:rsidRPr="00E264DA">
              <w:rPr>
                <w:rFonts w:ascii="Arial" w:hAnsi="Arial"/>
                <w:i/>
                <w:sz w:val="18"/>
              </w:rPr>
              <w:t>que l</w:t>
            </w:r>
            <w:r w:rsidR="00CB31EB">
              <w:rPr>
                <w:rFonts w:ascii="Arial" w:hAnsi="Arial"/>
                <w:i/>
                <w:sz w:val="18"/>
              </w:rPr>
              <w:t>’</w:t>
            </w:r>
            <w:r w:rsidRPr="00E264DA">
              <w:rPr>
                <w:rFonts w:ascii="Arial" w:hAnsi="Arial"/>
                <w:i/>
                <w:sz w:val="18"/>
              </w:rPr>
              <w:t>élément fait partie des « pratiques, représentations, expressions, connaissances et savoir-faire – ainsi que les instruments, objets, artefacts et espaces culturels qui leur sont associés – » ;</w:t>
            </w:r>
          </w:p>
          <w:p w:rsidR="0093570A" w:rsidRPr="00E264DA" w:rsidRDefault="0093570A" w:rsidP="00CB31EB">
            <w:pPr>
              <w:pStyle w:val="Default"/>
              <w:widowControl/>
              <w:numPr>
                <w:ilvl w:val="0"/>
                <w:numId w:val="17"/>
              </w:numPr>
              <w:tabs>
                <w:tab w:val="left" w:pos="709"/>
              </w:tabs>
              <w:spacing w:before="60" w:after="60"/>
              <w:ind w:left="1134" w:right="135" w:hanging="567"/>
              <w:rPr>
                <w:rFonts w:ascii="Arial" w:eastAsia="SimSun" w:hAnsi="Arial" w:cs="Arial"/>
                <w:i/>
                <w:sz w:val="18"/>
                <w:szCs w:val="18"/>
              </w:rPr>
            </w:pPr>
            <w:r w:rsidRPr="00E264DA">
              <w:rPr>
                <w:rFonts w:ascii="Arial" w:hAnsi="Arial"/>
                <w:i/>
                <w:sz w:val="18"/>
              </w:rPr>
              <w:t xml:space="preserve">que « les communautés, les groupes et, le cas échéant, les individus [le] reconnaissent comme faisant partie de leur patrimoine culturel » ; </w:t>
            </w:r>
          </w:p>
          <w:p w:rsidR="0093570A" w:rsidRPr="00E264DA" w:rsidRDefault="0093570A" w:rsidP="00CB31EB">
            <w:pPr>
              <w:pStyle w:val="Default"/>
              <w:widowControl/>
              <w:numPr>
                <w:ilvl w:val="0"/>
                <w:numId w:val="17"/>
              </w:numPr>
              <w:tabs>
                <w:tab w:val="left" w:pos="709"/>
              </w:tabs>
              <w:spacing w:before="60" w:after="60"/>
              <w:ind w:left="1134" w:right="135" w:hanging="567"/>
              <w:rPr>
                <w:rFonts w:ascii="Arial" w:eastAsia="SimSun" w:hAnsi="Arial" w:cs="Arial"/>
                <w:i/>
                <w:sz w:val="18"/>
                <w:szCs w:val="18"/>
              </w:rPr>
            </w:pPr>
            <w:r w:rsidRPr="00E264DA">
              <w:tab/>
            </w:r>
            <w:r w:rsidRPr="00E264DA">
              <w:rPr>
                <w:rFonts w:ascii="Arial" w:hAnsi="Arial"/>
                <w:i/>
                <w:sz w:val="18"/>
              </w:rPr>
              <w:t>qu</w:t>
            </w:r>
            <w:r w:rsidR="00CB31EB">
              <w:rPr>
                <w:rFonts w:ascii="Arial" w:hAnsi="Arial"/>
                <w:i/>
                <w:sz w:val="18"/>
              </w:rPr>
              <w:t>’</w:t>
            </w:r>
            <w:r w:rsidRPr="00E264DA">
              <w:rPr>
                <w:rFonts w:ascii="Arial" w:hAnsi="Arial"/>
                <w:i/>
                <w:sz w:val="18"/>
              </w:rPr>
              <w:t xml:space="preserve">il est « transmis de génération en génération, [et] est recréé en permanence par les communautés et groupes en fonction de leur milieu, de leur interaction avec la nature et de leur histoire » ; </w:t>
            </w:r>
          </w:p>
          <w:p w:rsidR="0093570A" w:rsidRPr="00E264DA" w:rsidRDefault="0093570A" w:rsidP="00CB31EB">
            <w:pPr>
              <w:pStyle w:val="Default"/>
              <w:widowControl/>
              <w:numPr>
                <w:ilvl w:val="0"/>
                <w:numId w:val="17"/>
              </w:numPr>
              <w:tabs>
                <w:tab w:val="left" w:pos="709"/>
              </w:tabs>
              <w:spacing w:before="60" w:after="60"/>
              <w:ind w:left="1134" w:right="135" w:hanging="567"/>
              <w:rPr>
                <w:rFonts w:ascii="Arial" w:eastAsia="SimSun" w:hAnsi="Arial" w:cs="Arial"/>
                <w:i/>
                <w:sz w:val="18"/>
                <w:szCs w:val="18"/>
              </w:rPr>
            </w:pPr>
            <w:r w:rsidRPr="00E264DA">
              <w:rPr>
                <w:rFonts w:ascii="Arial" w:hAnsi="Arial"/>
                <w:i/>
                <w:sz w:val="18"/>
              </w:rPr>
              <w:t>qu</w:t>
            </w:r>
            <w:r w:rsidR="00CB31EB">
              <w:rPr>
                <w:rFonts w:ascii="Arial" w:hAnsi="Arial"/>
                <w:i/>
                <w:sz w:val="18"/>
              </w:rPr>
              <w:t>’</w:t>
            </w:r>
            <w:r w:rsidRPr="00E264DA">
              <w:rPr>
                <w:rFonts w:ascii="Arial" w:hAnsi="Arial"/>
                <w:i/>
                <w:sz w:val="18"/>
              </w:rPr>
              <w:t>il procure aux communautés et groupes concernés « un sentiment d</w:t>
            </w:r>
            <w:r w:rsidR="00CB31EB">
              <w:rPr>
                <w:rFonts w:ascii="Arial" w:hAnsi="Arial"/>
                <w:i/>
                <w:sz w:val="18"/>
              </w:rPr>
              <w:t>’</w:t>
            </w:r>
            <w:r w:rsidRPr="00E264DA">
              <w:rPr>
                <w:rFonts w:ascii="Arial" w:hAnsi="Arial"/>
                <w:i/>
                <w:sz w:val="18"/>
              </w:rPr>
              <w:t>identité et de continuité » ; et</w:t>
            </w:r>
          </w:p>
          <w:p w:rsidR="0093570A" w:rsidRPr="00E264DA" w:rsidRDefault="0093570A" w:rsidP="00CB31EB">
            <w:pPr>
              <w:pStyle w:val="Default"/>
              <w:widowControl/>
              <w:numPr>
                <w:ilvl w:val="0"/>
                <w:numId w:val="17"/>
              </w:numPr>
              <w:tabs>
                <w:tab w:val="left" w:pos="709"/>
              </w:tabs>
              <w:spacing w:before="60" w:after="60"/>
              <w:ind w:left="1134" w:right="135" w:hanging="567"/>
              <w:rPr>
                <w:rFonts w:ascii="Arial" w:eastAsia="SimSun" w:hAnsi="Arial" w:cs="Arial"/>
                <w:i/>
                <w:sz w:val="18"/>
                <w:szCs w:val="18"/>
              </w:rPr>
            </w:pPr>
            <w:r w:rsidRPr="00E264DA">
              <w:rPr>
                <w:rFonts w:ascii="Arial" w:hAnsi="Arial"/>
                <w:i/>
                <w:sz w:val="18"/>
              </w:rPr>
              <w:t>qu</w:t>
            </w:r>
            <w:r w:rsidR="00CB31EB">
              <w:rPr>
                <w:rFonts w:ascii="Arial" w:hAnsi="Arial"/>
                <w:i/>
                <w:sz w:val="18"/>
              </w:rPr>
              <w:t>’</w:t>
            </w:r>
            <w:r w:rsidRPr="00E264DA">
              <w:rPr>
                <w:rFonts w:ascii="Arial" w:hAnsi="Arial"/>
                <w:i/>
                <w:sz w:val="18"/>
              </w:rPr>
              <w:t>il n</w:t>
            </w:r>
            <w:r w:rsidR="00CB31EB">
              <w:rPr>
                <w:rFonts w:ascii="Arial" w:hAnsi="Arial"/>
                <w:i/>
                <w:sz w:val="18"/>
              </w:rPr>
              <w:t>’</w:t>
            </w:r>
            <w:r w:rsidRPr="00E264DA">
              <w:rPr>
                <w:rFonts w:ascii="Arial" w:hAnsi="Arial"/>
                <w:i/>
                <w:sz w:val="18"/>
              </w:rPr>
              <w:t>est pas contraire aux « instruments internationaux existants relatifs aux droits de l</w:t>
            </w:r>
            <w:r w:rsidR="00CB31EB">
              <w:rPr>
                <w:rFonts w:ascii="Arial" w:hAnsi="Arial"/>
                <w:i/>
                <w:sz w:val="18"/>
              </w:rPr>
              <w:t>’</w:t>
            </w:r>
            <w:r w:rsidRPr="00E264DA">
              <w:rPr>
                <w:rFonts w:ascii="Arial" w:hAnsi="Arial"/>
                <w:i/>
                <w:sz w:val="18"/>
              </w:rPr>
              <w:t>homme ainsi qu</w:t>
            </w:r>
            <w:r w:rsidR="00CB31EB">
              <w:rPr>
                <w:rFonts w:ascii="Arial" w:hAnsi="Arial"/>
                <w:i/>
                <w:sz w:val="18"/>
              </w:rPr>
              <w:t>’</w:t>
            </w:r>
            <w:r w:rsidRPr="00E264DA">
              <w:rPr>
                <w:rFonts w:ascii="Arial" w:hAnsi="Arial"/>
                <w:i/>
                <w:sz w:val="18"/>
              </w:rPr>
              <w:t>à l</w:t>
            </w:r>
            <w:r w:rsidR="00CB31EB">
              <w:rPr>
                <w:rFonts w:ascii="Arial" w:hAnsi="Arial"/>
                <w:i/>
                <w:sz w:val="18"/>
              </w:rPr>
              <w:t>’</w:t>
            </w:r>
            <w:r w:rsidRPr="00E264DA">
              <w:rPr>
                <w:rFonts w:ascii="Arial" w:hAnsi="Arial"/>
                <w:i/>
                <w:sz w:val="18"/>
              </w:rPr>
              <w:t>exigence du respect mutuel entre communautés, groupes et individus, et d</w:t>
            </w:r>
            <w:r w:rsidR="00CB31EB">
              <w:rPr>
                <w:rFonts w:ascii="Arial" w:hAnsi="Arial"/>
                <w:i/>
                <w:sz w:val="18"/>
              </w:rPr>
              <w:t>’</w:t>
            </w:r>
            <w:r w:rsidRPr="00E264DA">
              <w:rPr>
                <w:rFonts w:ascii="Arial" w:hAnsi="Arial"/>
                <w:i/>
                <w:sz w:val="18"/>
              </w:rPr>
              <w:t>un développement durable ».</w:t>
            </w:r>
          </w:p>
          <w:p w:rsidR="0093570A" w:rsidRPr="00E264DA" w:rsidRDefault="0093570A" w:rsidP="007B4F22">
            <w:pPr>
              <w:pStyle w:val="Default"/>
              <w:widowControl/>
              <w:tabs>
                <w:tab w:val="left" w:pos="709"/>
              </w:tabs>
              <w:spacing w:before="120" w:after="120"/>
              <w:ind w:left="113" w:right="135"/>
              <w:rPr>
                <w:rFonts w:ascii="Arial" w:eastAsia="SimSun" w:hAnsi="Arial" w:cs="Arial"/>
                <w:sz w:val="18"/>
                <w:szCs w:val="18"/>
              </w:rPr>
            </w:pPr>
            <w:r w:rsidRPr="00E264DA">
              <w:rPr>
                <w:rFonts w:ascii="Arial" w:hAnsi="Arial"/>
                <w:i/>
                <w:sz w:val="18"/>
              </w:rPr>
              <w:t>Les descriptions trop techniques doivent être évitées et les États soumissionnaires devraient garder à l</w:t>
            </w:r>
            <w:r w:rsidR="00CB31EB">
              <w:rPr>
                <w:rFonts w:ascii="Arial" w:hAnsi="Arial"/>
                <w:i/>
                <w:sz w:val="18"/>
              </w:rPr>
              <w:t>’</w:t>
            </w:r>
            <w:r w:rsidRPr="00E264DA">
              <w:rPr>
                <w:rFonts w:ascii="Arial" w:hAnsi="Arial"/>
                <w:i/>
                <w:sz w:val="18"/>
              </w:rPr>
              <w:t>esprit que cette section doit expliquer l</w:t>
            </w:r>
            <w:r w:rsidR="00CB31EB">
              <w:rPr>
                <w:rFonts w:ascii="Arial" w:hAnsi="Arial"/>
                <w:i/>
                <w:sz w:val="18"/>
              </w:rPr>
              <w:t>’</w:t>
            </w:r>
            <w:r w:rsidRPr="00E264DA">
              <w:rPr>
                <w:rFonts w:ascii="Arial" w:hAnsi="Arial"/>
                <w:i/>
                <w:sz w:val="18"/>
              </w:rPr>
              <w:t>élément à des lecteurs qui n</w:t>
            </w:r>
            <w:r w:rsidR="00CB31EB">
              <w:rPr>
                <w:rFonts w:ascii="Arial" w:hAnsi="Arial"/>
                <w:i/>
                <w:sz w:val="18"/>
              </w:rPr>
              <w:t>’</w:t>
            </w:r>
            <w:r w:rsidRPr="00E264DA">
              <w:rPr>
                <w:rFonts w:ascii="Arial" w:hAnsi="Arial"/>
                <w:i/>
                <w:sz w:val="18"/>
              </w:rPr>
              <w:t>en ont aucune connaissance préalable ou expérience directe. L</w:t>
            </w:r>
            <w:r w:rsidR="00CB31EB">
              <w:rPr>
                <w:rFonts w:ascii="Arial" w:hAnsi="Arial"/>
                <w:i/>
                <w:sz w:val="18"/>
              </w:rPr>
              <w:t>’</w:t>
            </w:r>
            <w:r w:rsidRPr="00E264DA">
              <w:rPr>
                <w:rFonts w:ascii="Arial" w:hAnsi="Arial"/>
                <w:i/>
                <w:sz w:val="18"/>
              </w:rPr>
              <w:t>histoire de l</w:t>
            </w:r>
            <w:r w:rsidR="00CB31EB">
              <w:rPr>
                <w:rFonts w:ascii="Arial" w:hAnsi="Arial"/>
                <w:i/>
                <w:sz w:val="18"/>
              </w:rPr>
              <w:t>’</w:t>
            </w:r>
            <w:r w:rsidRPr="00E264DA">
              <w:rPr>
                <w:rFonts w:ascii="Arial" w:hAnsi="Arial"/>
                <w:i/>
                <w:sz w:val="18"/>
              </w:rPr>
              <w:t>élément, son origine ou son ancienneté n</w:t>
            </w:r>
            <w:r w:rsidR="00CB31EB">
              <w:rPr>
                <w:rFonts w:ascii="Arial" w:hAnsi="Arial"/>
                <w:i/>
                <w:sz w:val="18"/>
              </w:rPr>
              <w:t>’</w:t>
            </w:r>
            <w:r w:rsidRPr="00E264DA">
              <w:rPr>
                <w:rFonts w:ascii="Arial" w:hAnsi="Arial"/>
                <w:i/>
                <w:sz w:val="18"/>
              </w:rPr>
              <w:t>ont pas besoin d</w:t>
            </w:r>
            <w:r w:rsidR="00CB31EB">
              <w:rPr>
                <w:rFonts w:ascii="Arial" w:hAnsi="Arial"/>
                <w:i/>
                <w:sz w:val="18"/>
              </w:rPr>
              <w:t>’</w:t>
            </w:r>
            <w:r w:rsidRPr="00E264DA">
              <w:rPr>
                <w:rFonts w:ascii="Arial" w:hAnsi="Arial"/>
                <w:i/>
                <w:sz w:val="18"/>
              </w:rPr>
              <w:t>être abordées en détail dans le dossier de candidature.</w:t>
            </w:r>
          </w:p>
        </w:tc>
      </w:tr>
      <w:tr w:rsidR="0093570A" w:rsidRPr="00E264DA" w:rsidTr="007B4F22">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93570A" w:rsidRPr="00E264DA" w:rsidRDefault="0093570A" w:rsidP="00CB31EB">
            <w:pPr>
              <w:pStyle w:val="Default"/>
              <w:keepNext/>
              <w:widowControl/>
              <w:numPr>
                <w:ilvl w:val="0"/>
                <w:numId w:val="29"/>
              </w:numPr>
              <w:tabs>
                <w:tab w:val="left" w:pos="596"/>
              </w:tabs>
              <w:ind w:left="595" w:hanging="567"/>
              <w:rPr>
                <w:rFonts w:ascii="Arial" w:eastAsia="SimSun" w:hAnsi="Arial" w:cs="Arial"/>
                <w:i/>
                <w:sz w:val="18"/>
                <w:szCs w:val="18"/>
              </w:rPr>
            </w:pPr>
            <w:r w:rsidRPr="00E264DA">
              <w:rPr>
                <w:rFonts w:ascii="Arial" w:hAnsi="Arial"/>
                <w:i/>
                <w:sz w:val="18"/>
              </w:rPr>
              <w:t>Fournissez une description sommaire de l</w:t>
            </w:r>
            <w:r w:rsidR="00CB31EB">
              <w:rPr>
                <w:rFonts w:ascii="Arial" w:hAnsi="Arial"/>
                <w:i/>
                <w:sz w:val="18"/>
              </w:rPr>
              <w:t>’</w:t>
            </w:r>
            <w:r w:rsidRPr="00E264DA">
              <w:rPr>
                <w:rFonts w:ascii="Arial" w:hAnsi="Arial"/>
                <w:i/>
                <w:sz w:val="18"/>
              </w:rPr>
              <w:t>élément qui permette de le présenter à des lecteurs qui ne l</w:t>
            </w:r>
            <w:r w:rsidR="00CB31EB">
              <w:rPr>
                <w:rFonts w:ascii="Arial" w:hAnsi="Arial"/>
                <w:i/>
                <w:sz w:val="18"/>
              </w:rPr>
              <w:t>’</w:t>
            </w:r>
            <w:r w:rsidRPr="00E264DA">
              <w:rPr>
                <w:rFonts w:ascii="Arial" w:hAnsi="Arial"/>
                <w:i/>
                <w:sz w:val="18"/>
              </w:rPr>
              <w:t>ont jamais vu ou n</w:t>
            </w:r>
            <w:r w:rsidR="00CB31EB">
              <w:rPr>
                <w:rFonts w:ascii="Arial" w:hAnsi="Arial"/>
                <w:i/>
                <w:sz w:val="18"/>
              </w:rPr>
              <w:t>’</w:t>
            </w:r>
            <w:r w:rsidRPr="00E264DA">
              <w:rPr>
                <w:rFonts w:ascii="Arial" w:hAnsi="Arial"/>
                <w:i/>
                <w:sz w:val="18"/>
              </w:rPr>
              <w:t>en ont jamais eu l</w:t>
            </w:r>
            <w:r w:rsidR="00CB31EB">
              <w:rPr>
                <w:rFonts w:ascii="Arial" w:hAnsi="Arial"/>
                <w:i/>
                <w:sz w:val="18"/>
              </w:rPr>
              <w:t>’</w:t>
            </w:r>
            <w:r w:rsidRPr="00E264DA">
              <w:rPr>
                <w:rFonts w:ascii="Arial" w:hAnsi="Arial"/>
                <w:i/>
                <w:sz w:val="18"/>
              </w:rPr>
              <w:t>expérience.</w:t>
            </w:r>
          </w:p>
          <w:p w:rsidR="0093570A" w:rsidRPr="00E264DA" w:rsidRDefault="0093570A" w:rsidP="007B4F22">
            <w:pPr>
              <w:pStyle w:val="Word"/>
              <w:spacing w:after="0" w:line="240" w:lineRule="auto"/>
              <w:ind w:right="136"/>
              <w:rPr>
                <w:rFonts w:eastAsia="SimSun"/>
                <w:sz w:val="18"/>
                <w:szCs w:val="18"/>
              </w:rPr>
            </w:pPr>
            <w:r w:rsidRPr="00E264DA">
              <w:rPr>
                <w:rStyle w:val="Emphasis"/>
                <w:i/>
                <w:color w:val="000000"/>
                <w:sz w:val="18"/>
              </w:rPr>
              <w:t>Minimum 170 mots et maximum 280 mots</w:t>
            </w:r>
          </w:p>
        </w:tc>
      </w:tr>
      <w:tr w:rsidR="008721DD" w:rsidRPr="00E264DA" w:rsidTr="007B4F22">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se pratique sur un type particulier de cornemuse (</w:t>
            </w:r>
            <w:proofErr w:type="spellStart"/>
            <w:r w:rsidRPr="00E264DA">
              <w:t>uilleann</w:t>
            </w:r>
            <w:proofErr w:type="spellEnd"/>
            <w:r w:rsidRPr="00E264DA">
              <w:t xml:space="preserve"> pipe</w:t>
            </w:r>
            <w:r w:rsidR="00E51C01">
              <w:t>,</w:t>
            </w:r>
            <w:r w:rsidRPr="00E264DA">
              <w:t xml:space="preserve"> cornemuse irlandaise</w:t>
            </w:r>
            <w:r w:rsidR="00E51C01">
              <w:t xml:space="preserve"> ou « union pipe »</w:t>
            </w:r>
            <w:r w:rsidRPr="00E264DA">
              <w:t>) pour interpréter des airs irlandais.</w:t>
            </w:r>
          </w:p>
          <w:p w:rsidR="008721DD" w:rsidRPr="00E264DA" w:rsidRDefault="008721DD" w:rsidP="00B90F17">
            <w:pPr>
              <w:pStyle w:val="formtext"/>
              <w:spacing w:before="120" w:after="120"/>
              <w:rPr>
                <w:rFonts w:cs="Arial"/>
                <w:noProof/>
              </w:rPr>
            </w:pPr>
            <w:r w:rsidRPr="00E264DA">
              <w:t>L</w:t>
            </w:r>
            <w:r w:rsidR="00CB31EB">
              <w:t>’</w:t>
            </w:r>
            <w:proofErr w:type="spellStart"/>
            <w:r w:rsidRPr="00E264DA">
              <w:t>uilleann</w:t>
            </w:r>
            <w:proofErr w:type="spellEnd"/>
            <w:r w:rsidRPr="00E264DA">
              <w:t xml:space="preserve"> pipe est un type de cornemuse très sophistiqué</w:t>
            </w:r>
            <w:r w:rsidR="00BA4F1C">
              <w:t>e</w:t>
            </w:r>
            <w:r w:rsidRPr="00E264DA">
              <w:t>. Apparu</w:t>
            </w:r>
            <w:r w:rsidR="00E51C01">
              <w:t>e</w:t>
            </w:r>
            <w:r w:rsidRPr="00E264DA">
              <w:t xml:space="preserve"> au début du XVIIIe siècle, </w:t>
            </w:r>
            <w:r w:rsidR="00E51C01">
              <w:t>elle</w:t>
            </w:r>
            <w:r w:rsidR="00E51C01" w:rsidRPr="00E264DA">
              <w:t xml:space="preserve"> </w:t>
            </w:r>
            <w:r w:rsidRPr="00E264DA">
              <w:t>a évolué tout au long du XIXe siècle en Irlande et au sein des communautés irlandaises à l</w:t>
            </w:r>
            <w:r w:rsidR="00CB31EB">
              <w:t>’</w:t>
            </w:r>
            <w:r w:rsidRPr="00E264DA">
              <w:t>étranger pour aboutir à l</w:t>
            </w:r>
            <w:r w:rsidR="00CB31EB">
              <w:t>’</w:t>
            </w:r>
            <w:r w:rsidRPr="00E264DA">
              <w:t>instrument moderne. C</w:t>
            </w:r>
            <w:r w:rsidR="00CB31EB">
              <w:t>’</w:t>
            </w:r>
            <w:r w:rsidRPr="00E264DA">
              <w:t>est un instrument complexe avec des aspects uniques.</w:t>
            </w:r>
          </w:p>
          <w:p w:rsidR="008721DD" w:rsidRPr="00E264DA" w:rsidRDefault="008721DD" w:rsidP="00B90F17">
            <w:pPr>
              <w:pStyle w:val="formtext"/>
              <w:spacing w:before="120" w:after="120"/>
              <w:rPr>
                <w:rFonts w:cs="Arial"/>
                <w:noProof/>
              </w:rPr>
            </w:pPr>
            <w:r w:rsidRPr="00E264DA">
              <w:t>Voilà deux siècles que cet instrument est identifié et presque exclusivement utilisé pour jouer de la musique traditionnelle irlandaise. En Irlande,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est perçu</w:t>
            </w:r>
            <w:r w:rsidR="00BA4F1C">
              <w:t>e</w:t>
            </w:r>
            <w:r w:rsidRPr="00E264DA">
              <w:t xml:space="preserve"> comme une pratique musicale nationale et apprécié comme un art typiquement irlandais, tant au niveau de l</w:t>
            </w:r>
            <w:r w:rsidR="00CB31EB">
              <w:t>’</w:t>
            </w:r>
            <w:r w:rsidRPr="00E264DA">
              <w:t xml:space="preserve">interprétation que de la fabrication très élaborée des instruments. </w:t>
            </w:r>
          </w:p>
          <w:p w:rsidR="008721DD" w:rsidRPr="00E264DA" w:rsidRDefault="008721DD" w:rsidP="00B90F17">
            <w:pPr>
              <w:pStyle w:val="formtext"/>
              <w:spacing w:before="120" w:after="120"/>
              <w:rPr>
                <w:rFonts w:cs="Arial"/>
                <w:noProof/>
              </w:rPr>
            </w:pPr>
            <w:r w:rsidRPr="00E264DA">
              <w:t>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est fortement ancré</w:t>
            </w:r>
            <w:r w:rsidR="00E51C01">
              <w:t>e</w:t>
            </w:r>
            <w:r w:rsidRPr="00E264DA">
              <w:t xml:space="preserve"> dans la tradition, l</w:t>
            </w:r>
            <w:r w:rsidR="00CB31EB">
              <w:t>’</w:t>
            </w:r>
            <w:r w:rsidRPr="00E264DA">
              <w:t>interprétation et le répertoire remonte</w:t>
            </w:r>
            <w:r w:rsidR="00E51C01">
              <w:t>nt</w:t>
            </w:r>
            <w:r w:rsidRPr="00E264DA">
              <w:t xml:space="preserve"> à plusieurs générations. La communauté inclut des membres de tous les âges. </w:t>
            </w:r>
          </w:p>
          <w:p w:rsidR="008721DD" w:rsidRPr="00E264DA" w:rsidRDefault="008721DD" w:rsidP="00B90F17">
            <w:pPr>
              <w:pStyle w:val="formtext"/>
              <w:spacing w:before="120" w:after="0"/>
              <w:rPr>
                <w:rFonts w:cs="Arial"/>
              </w:rPr>
            </w:pPr>
            <w:r w:rsidRPr="00E264DA">
              <w:lastRenderedPageBreak/>
              <w:t>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relie les musiciens à une pratique ancestrale, qui leur fournit un socle à partir duquel ils peuvent développer leur propre approche de la musique. La pratique moderne n</w:t>
            </w:r>
            <w:r w:rsidR="00CB31EB">
              <w:t>’</w:t>
            </w:r>
            <w:r w:rsidRPr="00E264DA">
              <w:t>est pas normative. Elle implique toutefois une certaine continuité avec l</w:t>
            </w:r>
            <w:r w:rsidR="00CB31EB">
              <w:t>’</w:t>
            </w:r>
            <w:r w:rsidRPr="00E264DA">
              <w:t>idée que les connaissances, approches et techniques des musiciens du passé devraient élargir les capacités et les horizons des musiciens actuels. C</w:t>
            </w:r>
            <w:r w:rsidR="00CB31EB">
              <w:t>’</w:t>
            </w:r>
            <w:r w:rsidRPr="00E264DA">
              <w:t>est la base de l</w:t>
            </w:r>
            <w:r w:rsidR="00CB31EB">
              <w:t>’</w:t>
            </w:r>
            <w:r w:rsidRPr="00E264DA">
              <w:t>innovation et de la créativité. De jeunes musiciens ont ainsi émergé au cours des quarante dernières années avec un niveau de virtuosité exceptionnel.</w:t>
            </w:r>
          </w:p>
        </w:tc>
      </w:tr>
      <w:tr w:rsidR="008721DD" w:rsidRPr="00E264DA"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8721DD" w:rsidRPr="00E264DA" w:rsidRDefault="008721DD" w:rsidP="00CB31EB">
            <w:pPr>
              <w:pStyle w:val="Default"/>
              <w:keepNext/>
              <w:widowControl/>
              <w:numPr>
                <w:ilvl w:val="0"/>
                <w:numId w:val="29"/>
              </w:numPr>
              <w:tabs>
                <w:tab w:val="left" w:pos="596"/>
              </w:tabs>
              <w:spacing w:before="120"/>
              <w:ind w:left="595" w:hanging="567"/>
              <w:rPr>
                <w:rFonts w:ascii="Arial" w:eastAsia="SimSun" w:hAnsi="Arial" w:cs="Arial"/>
                <w:i/>
                <w:sz w:val="18"/>
                <w:szCs w:val="18"/>
              </w:rPr>
            </w:pPr>
            <w:r w:rsidRPr="00E264DA">
              <w:rPr>
                <w:rFonts w:ascii="Arial" w:hAnsi="Arial"/>
                <w:i/>
                <w:sz w:val="18"/>
              </w:rPr>
              <w:lastRenderedPageBreak/>
              <w:t>Qui sont les détenteurs et les praticiens de l</w:t>
            </w:r>
            <w:r w:rsidR="00CB31EB">
              <w:rPr>
                <w:rFonts w:ascii="Arial" w:hAnsi="Arial"/>
                <w:i/>
                <w:sz w:val="18"/>
              </w:rPr>
              <w:t>’</w:t>
            </w:r>
            <w:r w:rsidRPr="00E264DA">
              <w:rPr>
                <w:rFonts w:ascii="Arial" w:hAnsi="Arial"/>
                <w:i/>
                <w:sz w:val="18"/>
              </w:rPr>
              <w:t>élément ? Y-a-t-il des rôles, des genres, ou des catégories spécifiques de personnes ayant des responsabilités particulières à l</w:t>
            </w:r>
            <w:r w:rsidR="00CB31EB">
              <w:rPr>
                <w:rFonts w:ascii="Arial" w:hAnsi="Arial"/>
                <w:i/>
                <w:sz w:val="18"/>
              </w:rPr>
              <w:t>’</w:t>
            </w:r>
            <w:r w:rsidRPr="00E264DA">
              <w:rPr>
                <w:rFonts w:ascii="Arial" w:hAnsi="Arial"/>
                <w:i/>
                <w:sz w:val="18"/>
              </w:rPr>
              <w:t>égard de la pratique et de la transmission de l</w:t>
            </w:r>
            <w:r w:rsidR="00CB31EB">
              <w:rPr>
                <w:rFonts w:ascii="Arial" w:hAnsi="Arial"/>
                <w:i/>
                <w:sz w:val="18"/>
              </w:rPr>
              <w:t>’</w:t>
            </w:r>
            <w:r w:rsidRPr="00E264DA">
              <w:rPr>
                <w:rFonts w:ascii="Arial" w:hAnsi="Arial"/>
                <w:i/>
                <w:sz w:val="18"/>
              </w:rPr>
              <w:t>élément ? Si oui, qui sont-ils et quelles sont leurs responsabilités ?</w:t>
            </w:r>
          </w:p>
          <w:p w:rsidR="008721DD" w:rsidRPr="00E264DA" w:rsidRDefault="008721DD" w:rsidP="007B4F22">
            <w:pPr>
              <w:pStyle w:val="Word"/>
              <w:spacing w:after="0" w:line="240" w:lineRule="auto"/>
              <w:ind w:right="136"/>
              <w:rPr>
                <w:i w:val="0"/>
              </w:rPr>
            </w:pPr>
            <w:r w:rsidRPr="00E264DA">
              <w:rPr>
                <w:rStyle w:val="Emphasis"/>
                <w:i/>
                <w:color w:val="000000"/>
                <w:sz w:val="18"/>
              </w:rPr>
              <w:t>Minimum 170 mots et maximum 280 mots</w:t>
            </w:r>
          </w:p>
        </w:tc>
      </w:tr>
      <w:tr w:rsidR="008721DD"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On compte environ 6 000 détenteurs et praticiens de l</w:t>
            </w:r>
            <w:r w:rsidR="00CB31EB">
              <w:t>’</w:t>
            </w:r>
            <w:r w:rsidRPr="00E264DA">
              <w:t>élément, répartis sur toute la planète, mais particulièrement concentrés en Irlande et dans les communautés irlandaises de la diaspora. Cette musique étant de plus en plus appréciée à l</w:t>
            </w:r>
            <w:r w:rsidR="00CB31EB">
              <w:t>’</w:t>
            </w:r>
            <w:r w:rsidRPr="00E264DA">
              <w:t>échelle mondiale, des individus d</w:t>
            </w:r>
            <w:r w:rsidR="00CB31EB">
              <w:t>’</w:t>
            </w:r>
            <w:r w:rsidRPr="00E264DA">
              <w:t>autres origines sont de plus en plus attirés par cette pratique et deviennent musiciens eux-mêmes. C</w:t>
            </w:r>
            <w:r w:rsidR="00CB31EB">
              <w:t>’</w:t>
            </w:r>
            <w:r w:rsidRPr="00E264DA">
              <w:t>est leur amour de la musique irlandaise et, en particulier,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qui les relie au sein d</w:t>
            </w:r>
            <w:r w:rsidR="00CB31EB">
              <w:t>’</w:t>
            </w:r>
            <w:r w:rsidRPr="00E264DA">
              <w:t xml:space="preserve">une communauté. </w:t>
            </w:r>
          </w:p>
          <w:p w:rsidR="008721DD" w:rsidRPr="00E264DA" w:rsidRDefault="008721DD" w:rsidP="00B90F17">
            <w:pPr>
              <w:pStyle w:val="formtext"/>
              <w:spacing w:before="120" w:after="120"/>
              <w:rPr>
                <w:rFonts w:cs="Arial"/>
                <w:noProof/>
              </w:rPr>
            </w:pPr>
            <w:r w:rsidRPr="00E264DA">
              <w:t>Les musiciens sont appréciés pour leur talent ou leur valeur en tant que détenteurs de la tradition. Ces jugements de valeur sont communautaires et non mercantiles.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n</w:t>
            </w:r>
            <w:r w:rsidR="00CB31EB">
              <w:t>’</w:t>
            </w:r>
            <w:r w:rsidRPr="00E264DA">
              <w:t>a pas été banalisé</w:t>
            </w:r>
            <w:r w:rsidR="001770A6">
              <w:t>e</w:t>
            </w:r>
            <w:r w:rsidRPr="00E264DA">
              <w:t xml:space="preserve"> par le commerce. La communauté s</w:t>
            </w:r>
            <w:r w:rsidR="00CB31EB">
              <w:t>’</w:t>
            </w:r>
            <w:r w:rsidRPr="00E264DA">
              <w:t>accorde généralement sur la valeur de l</w:t>
            </w:r>
            <w:r w:rsidR="00CB31EB">
              <w:t>’</w:t>
            </w:r>
            <w:r w:rsidRPr="00E264DA">
              <w:t xml:space="preserve">apport des musiciens à la tradition. </w:t>
            </w:r>
          </w:p>
          <w:p w:rsidR="008721DD" w:rsidRPr="00E264DA" w:rsidRDefault="008721DD" w:rsidP="00B90F17">
            <w:pPr>
              <w:pStyle w:val="formtext"/>
              <w:spacing w:before="120" w:after="0"/>
              <w:rPr>
                <w:rFonts w:cs="Arial"/>
              </w:rPr>
            </w:pPr>
            <w:r w:rsidRPr="00E264DA">
              <w:t>En dehors de ces considérations, la communauté ne distingue pas les rôles de chacun selon le genre ou d</w:t>
            </w:r>
            <w:r w:rsidR="00CB31EB">
              <w:t>’</w:t>
            </w:r>
            <w:r w:rsidRPr="00E264DA">
              <w:t>autres caractéristiques.</w:t>
            </w:r>
          </w:p>
        </w:tc>
      </w:tr>
      <w:tr w:rsidR="008721DD" w:rsidRPr="00E264DA"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8721DD" w:rsidRPr="00E264DA" w:rsidRDefault="008721DD" w:rsidP="00CB31EB">
            <w:pPr>
              <w:pStyle w:val="Default"/>
              <w:keepNext/>
              <w:widowControl/>
              <w:numPr>
                <w:ilvl w:val="0"/>
                <w:numId w:val="29"/>
              </w:numPr>
              <w:tabs>
                <w:tab w:val="left" w:pos="596"/>
              </w:tabs>
              <w:spacing w:before="120"/>
              <w:ind w:left="595" w:hanging="567"/>
              <w:rPr>
                <w:rFonts w:ascii="Arial" w:eastAsia="SimSun" w:hAnsi="Arial" w:cs="Arial"/>
                <w:i/>
                <w:sz w:val="18"/>
                <w:szCs w:val="18"/>
              </w:rPr>
            </w:pPr>
            <w:r w:rsidRPr="00E264DA">
              <w:rPr>
                <w:rFonts w:ascii="Arial" w:hAnsi="Arial"/>
                <w:i/>
                <w:sz w:val="18"/>
              </w:rPr>
              <w:t>Comment les connaissances et les savoir-faire liés à l</w:t>
            </w:r>
            <w:r w:rsidR="00CB31EB">
              <w:rPr>
                <w:rFonts w:ascii="Arial" w:hAnsi="Arial"/>
                <w:i/>
                <w:sz w:val="18"/>
              </w:rPr>
              <w:t>’</w:t>
            </w:r>
            <w:r w:rsidRPr="00E264DA">
              <w:rPr>
                <w:rFonts w:ascii="Arial" w:hAnsi="Arial"/>
                <w:i/>
                <w:sz w:val="18"/>
              </w:rPr>
              <w:t>élément sont-ils transmis de nos jours ?</w:t>
            </w:r>
          </w:p>
          <w:p w:rsidR="008721DD" w:rsidRPr="00E264DA" w:rsidRDefault="008721DD" w:rsidP="007B4F22">
            <w:pPr>
              <w:pStyle w:val="Word"/>
              <w:spacing w:before="120" w:after="0" w:line="240" w:lineRule="auto"/>
              <w:ind w:right="136"/>
              <w:rPr>
                <w:i w:val="0"/>
              </w:rPr>
            </w:pPr>
            <w:r w:rsidRPr="00E264DA">
              <w:rPr>
                <w:rStyle w:val="Emphasis"/>
                <w:i/>
                <w:color w:val="000000"/>
                <w:sz w:val="18"/>
              </w:rPr>
              <w:t>Minimum 170 mots et maximum 280 mots</w:t>
            </w:r>
          </w:p>
        </w:tc>
      </w:tr>
      <w:tr w:rsidR="008721DD"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Les connaissances et savoir-faire liés à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sont transmis de plusieurs manières différentes, suivant des méthodologies anciennes et modernes. Le mode de transmission le plus apprécié est l</w:t>
            </w:r>
            <w:r w:rsidR="00CB31EB">
              <w:t>’</w:t>
            </w:r>
            <w:r w:rsidRPr="00E264DA">
              <w:t xml:space="preserve">enseignement maître-élève, </w:t>
            </w:r>
            <w:r w:rsidR="001770A6">
              <w:t>en</w:t>
            </w:r>
            <w:r w:rsidR="001770A6" w:rsidRPr="00E264DA">
              <w:t xml:space="preserve"> </w:t>
            </w:r>
            <w:r w:rsidRPr="00E264DA">
              <w:t>petits groupes de trois à six élèves. L</w:t>
            </w:r>
            <w:r w:rsidR="00CB31EB">
              <w:t>’</w:t>
            </w:r>
            <w:r w:rsidRPr="00E264DA">
              <w:t>enseignement est individuel, à tour de rôle, mais les observations données aux autres élèves se sont avérées très utiles pour l</w:t>
            </w:r>
            <w:r w:rsidR="00CB31EB">
              <w:t>’</w:t>
            </w:r>
            <w:r w:rsidRPr="00E264DA">
              <w:t>apprentissage de tous. Les cours sont généralement assurés gratuitement ou pour un coût modique par des passionnés, et ceux qui reçoivent cet apprentissage en font souvent profiter d</w:t>
            </w:r>
            <w:r w:rsidR="00CB31EB">
              <w:t>’</w:t>
            </w:r>
            <w:r w:rsidRPr="00E264DA">
              <w:t>autres élèves lorsqu</w:t>
            </w:r>
            <w:r w:rsidR="00CB31EB">
              <w:t>’</w:t>
            </w:r>
            <w:r w:rsidRPr="00E264DA">
              <w:t>ils ont atteint un niveau suffisant pour enseigner. La plupart des groupes organisés fonctionnent de cette manière. Des musiciens enseignent également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à titre professionnel. </w:t>
            </w:r>
          </w:p>
          <w:p w:rsidR="008721DD" w:rsidRPr="00E264DA" w:rsidRDefault="008721DD" w:rsidP="00B90F17">
            <w:pPr>
              <w:pStyle w:val="formtext"/>
              <w:spacing w:before="120" w:after="0"/>
              <w:rPr>
                <w:rFonts w:cs="Arial"/>
              </w:rPr>
            </w:pPr>
            <w:r w:rsidRPr="00E264DA">
              <w:t>D</w:t>
            </w:r>
            <w:r w:rsidR="00CB31EB">
              <w:t>’</w:t>
            </w:r>
            <w:r w:rsidRPr="00E264DA">
              <w:t>autres supports modernes sont utilisés pour la transmission de l</w:t>
            </w:r>
            <w:r w:rsidR="00CB31EB">
              <w:t>’</w:t>
            </w:r>
            <w:proofErr w:type="spellStart"/>
            <w:r w:rsidR="00E51C01">
              <w:t>uilleann</w:t>
            </w:r>
            <w:proofErr w:type="spellEnd"/>
            <w:r w:rsidR="00E51C01">
              <w:t xml:space="preserve"> </w:t>
            </w:r>
            <w:proofErr w:type="spellStart"/>
            <w:r w:rsidR="00E51C01">
              <w:t>piping</w:t>
            </w:r>
            <w:proofErr w:type="spellEnd"/>
            <w:r w:rsidRPr="00E264DA">
              <w:t>, comme les tutoriels vidéo et DVD ou Internet, sur des sites officiels comme www.pipers.ie et des sites grand public comme Skype et YouTube.</w:t>
            </w:r>
          </w:p>
        </w:tc>
      </w:tr>
      <w:tr w:rsidR="008721DD" w:rsidRPr="00E264DA"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8721DD" w:rsidRPr="00E264DA" w:rsidRDefault="008721DD" w:rsidP="00CB31EB">
            <w:pPr>
              <w:pStyle w:val="Default"/>
              <w:keepNext/>
              <w:widowControl/>
              <w:numPr>
                <w:ilvl w:val="0"/>
                <w:numId w:val="29"/>
              </w:numPr>
              <w:tabs>
                <w:tab w:val="left" w:pos="596"/>
              </w:tabs>
              <w:spacing w:before="120"/>
              <w:ind w:left="595" w:hanging="567"/>
              <w:rPr>
                <w:rFonts w:ascii="Arial" w:eastAsia="SimSun" w:hAnsi="Arial" w:cs="Arial"/>
                <w:i/>
                <w:sz w:val="18"/>
                <w:szCs w:val="18"/>
              </w:rPr>
            </w:pPr>
            <w:r w:rsidRPr="00E264DA">
              <w:rPr>
                <w:rFonts w:ascii="Arial" w:hAnsi="Arial"/>
                <w:i/>
                <w:sz w:val="18"/>
              </w:rPr>
              <w:t>Quelles fonctions sociales et quelles significations culturelles l</w:t>
            </w:r>
            <w:r w:rsidR="00CB31EB">
              <w:rPr>
                <w:rFonts w:ascii="Arial" w:hAnsi="Arial"/>
                <w:i/>
                <w:sz w:val="18"/>
              </w:rPr>
              <w:t>’</w:t>
            </w:r>
            <w:r w:rsidRPr="00E264DA">
              <w:rPr>
                <w:rFonts w:ascii="Arial" w:hAnsi="Arial"/>
                <w:i/>
                <w:sz w:val="18"/>
              </w:rPr>
              <w:t xml:space="preserve">élément </w:t>
            </w:r>
            <w:proofErr w:type="spellStart"/>
            <w:r w:rsidRPr="00E264DA">
              <w:rPr>
                <w:rFonts w:ascii="Arial" w:hAnsi="Arial"/>
                <w:i/>
                <w:sz w:val="18"/>
              </w:rPr>
              <w:t>a-t-il</w:t>
            </w:r>
            <w:proofErr w:type="spellEnd"/>
            <w:r w:rsidRPr="00E264DA">
              <w:rPr>
                <w:rFonts w:ascii="Arial" w:hAnsi="Arial"/>
                <w:i/>
                <w:sz w:val="18"/>
              </w:rPr>
              <w:t xml:space="preserve"> actuellement pour sa communauté ?</w:t>
            </w:r>
          </w:p>
          <w:p w:rsidR="008721DD" w:rsidRPr="00E264DA" w:rsidRDefault="008721DD" w:rsidP="00CB31EB">
            <w:pPr>
              <w:pStyle w:val="Word"/>
              <w:spacing w:after="0" w:line="240" w:lineRule="auto"/>
              <w:ind w:right="136"/>
              <w:rPr>
                <w:i w:val="0"/>
              </w:rPr>
            </w:pPr>
            <w:r w:rsidRPr="00E264DA">
              <w:rPr>
                <w:rStyle w:val="Emphasis"/>
                <w:i/>
                <w:color w:val="000000"/>
                <w:sz w:val="18"/>
              </w:rPr>
              <w:t>Minimum 170 mots et maximum 280 mots</w:t>
            </w:r>
          </w:p>
        </w:tc>
      </w:tr>
      <w:tr w:rsidR="008721DD"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a généralement un rôle social, fondé sur un amour partagé de la musique et de l</w:t>
            </w:r>
            <w:r w:rsidR="00CB31EB">
              <w:t>’</w:t>
            </w:r>
            <w:r w:rsidRPr="00E264DA">
              <w:t xml:space="preserve">instrument. Pour beaucoup, voire la plupart des musiciens, le plaisir partagé de la musique crée un lien social important. </w:t>
            </w:r>
          </w:p>
          <w:p w:rsidR="008721DD" w:rsidRPr="00E264DA" w:rsidRDefault="008721DD" w:rsidP="00B90F17">
            <w:pPr>
              <w:pStyle w:val="formtext"/>
              <w:spacing w:before="120" w:after="120"/>
              <w:rPr>
                <w:rFonts w:cs="Arial"/>
                <w:noProof/>
              </w:rPr>
            </w:pPr>
            <w:r w:rsidRPr="00E264DA">
              <w:t>L</w:t>
            </w:r>
            <w:r w:rsidR="00CB31EB">
              <w:t>’</w:t>
            </w:r>
            <w:r w:rsidRPr="00E264DA">
              <w:t xml:space="preserve">élément fait également </w:t>
            </w:r>
            <w:proofErr w:type="gramStart"/>
            <w:r w:rsidRPr="00E264DA">
              <w:t>partie</w:t>
            </w:r>
            <w:proofErr w:type="gramEnd"/>
            <w:r w:rsidRPr="00E264DA">
              <w:t xml:space="preserve"> de certains événements de la vie, comme les mariages et les funérailles, où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est perçu</w:t>
            </w:r>
            <w:r w:rsidR="00BA4F1C">
              <w:t>e</w:t>
            </w:r>
            <w:r w:rsidRPr="00E264DA">
              <w:t xml:space="preserve"> et apprécié</w:t>
            </w:r>
            <w:r w:rsidR="00BA4F1C">
              <w:t>e</w:t>
            </w:r>
            <w:r w:rsidRPr="00E264DA">
              <w:t xml:space="preserve"> comme un lien avec le passé.</w:t>
            </w:r>
          </w:p>
          <w:p w:rsidR="008721DD" w:rsidRPr="00E264DA" w:rsidRDefault="008721DD" w:rsidP="00B90F17">
            <w:pPr>
              <w:pStyle w:val="formtext"/>
              <w:spacing w:before="120" w:after="0" w:line="240" w:lineRule="auto"/>
              <w:rPr>
                <w:rFonts w:cs="Arial"/>
              </w:rPr>
            </w:pPr>
            <w:r w:rsidRPr="00E264DA">
              <w:t>Associé à l</w:t>
            </w:r>
            <w:r w:rsidR="00CB31EB">
              <w:t>’</w:t>
            </w:r>
            <w:r w:rsidRPr="00E264DA">
              <w:t>Irlande et à la musique irlandaise,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relie les praticiens à l</w:t>
            </w:r>
            <w:r w:rsidR="00CB31EB">
              <w:t>’</w:t>
            </w:r>
            <w:r w:rsidRPr="00E264DA">
              <w:t>Irlande ou à la musique irlandaise. Pour les Irlandais, c</w:t>
            </w:r>
            <w:r w:rsidR="00CB31EB">
              <w:t>’</w:t>
            </w:r>
            <w:r w:rsidRPr="00E264DA">
              <w:t>est un lien très fort et très important, qui leur confère un sentiment d</w:t>
            </w:r>
            <w:r w:rsidR="00CB31EB">
              <w:t>’</w:t>
            </w:r>
            <w:r w:rsidRPr="00E264DA">
              <w:t>amour-propre et de fierté pour une forme nationale d</w:t>
            </w:r>
            <w:r w:rsidR="00CB31EB">
              <w:t>’</w:t>
            </w:r>
            <w:r w:rsidRPr="00E264DA">
              <w:t xml:space="preserve">expression culturelle. Les amateurs </w:t>
            </w:r>
            <w:r w:rsidR="00B03676">
              <w:t xml:space="preserve">de musique irlandaise et de cornemuse </w:t>
            </w:r>
            <w:r w:rsidRPr="00E264DA">
              <w:t>étrangers ressentent des émotions très proches</w:t>
            </w:r>
            <w:r w:rsidR="00B03676">
              <w:t xml:space="preserve"> voire identiques</w:t>
            </w:r>
            <w:r w:rsidRPr="00E264DA">
              <w:t>, qui vont au-delà du simple plaisir esthétique, sans esprit nationaliste.</w:t>
            </w:r>
          </w:p>
        </w:tc>
      </w:tr>
      <w:tr w:rsidR="008721DD" w:rsidRPr="00E264DA"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8721DD" w:rsidRPr="00E264DA" w:rsidRDefault="008721DD" w:rsidP="00CB31EB">
            <w:pPr>
              <w:pStyle w:val="Default"/>
              <w:keepNext/>
              <w:widowControl/>
              <w:numPr>
                <w:ilvl w:val="0"/>
                <w:numId w:val="29"/>
              </w:numPr>
              <w:tabs>
                <w:tab w:val="left" w:pos="596"/>
              </w:tabs>
              <w:ind w:left="595" w:hanging="567"/>
              <w:rPr>
                <w:rFonts w:ascii="Arial" w:eastAsia="SimSun" w:hAnsi="Arial" w:cs="Arial"/>
                <w:i/>
                <w:sz w:val="18"/>
                <w:szCs w:val="18"/>
              </w:rPr>
            </w:pPr>
            <w:r w:rsidRPr="00E264DA">
              <w:rPr>
                <w:rFonts w:ascii="Arial" w:hAnsi="Arial"/>
                <w:i/>
                <w:sz w:val="18"/>
              </w:rPr>
              <w:lastRenderedPageBreak/>
              <w:t>Existe-t-il un aspect de l</w:t>
            </w:r>
            <w:r w:rsidR="00CB31EB">
              <w:rPr>
                <w:rFonts w:ascii="Arial" w:hAnsi="Arial"/>
                <w:i/>
                <w:sz w:val="18"/>
              </w:rPr>
              <w:t>’</w:t>
            </w:r>
            <w:r w:rsidRPr="00E264DA">
              <w:rPr>
                <w:rFonts w:ascii="Arial" w:hAnsi="Arial"/>
                <w:i/>
                <w:sz w:val="18"/>
              </w:rPr>
              <w:t>élément qui ne soit pas conforme aux instruments internationaux existants relatifs aux droits de l</w:t>
            </w:r>
            <w:r w:rsidR="00CB31EB">
              <w:rPr>
                <w:rFonts w:ascii="Arial" w:hAnsi="Arial"/>
                <w:i/>
                <w:sz w:val="18"/>
              </w:rPr>
              <w:t>’</w:t>
            </w:r>
            <w:r w:rsidRPr="00E264DA">
              <w:rPr>
                <w:rFonts w:ascii="Arial" w:hAnsi="Arial"/>
                <w:i/>
                <w:sz w:val="18"/>
              </w:rPr>
              <w:t>homme ou à l</w:t>
            </w:r>
            <w:r w:rsidR="00CB31EB">
              <w:rPr>
                <w:rFonts w:ascii="Arial" w:hAnsi="Arial"/>
                <w:i/>
                <w:sz w:val="18"/>
              </w:rPr>
              <w:t>’</w:t>
            </w:r>
            <w:r w:rsidRPr="00E264DA">
              <w:rPr>
                <w:rFonts w:ascii="Arial" w:hAnsi="Arial"/>
                <w:i/>
                <w:sz w:val="18"/>
              </w:rPr>
              <w:t>exigence du respect mutuel entre communautés, groupes et individus, ou qui ne soit pas compatible avec un développement durable ?</w:t>
            </w:r>
          </w:p>
          <w:p w:rsidR="008721DD" w:rsidRPr="00E264DA" w:rsidRDefault="008721DD" w:rsidP="007B4F22">
            <w:pPr>
              <w:pStyle w:val="Word"/>
              <w:spacing w:after="0" w:line="240" w:lineRule="auto"/>
              <w:ind w:right="136"/>
              <w:rPr>
                <w:i w:val="0"/>
              </w:rPr>
            </w:pPr>
            <w:r w:rsidRPr="00E264DA">
              <w:rPr>
                <w:rStyle w:val="Emphasis"/>
                <w:i/>
                <w:color w:val="000000"/>
                <w:sz w:val="18"/>
              </w:rPr>
              <w:t>Minimum 170 mots et maximum 280 mots</w:t>
            </w:r>
          </w:p>
        </w:tc>
      </w:tr>
      <w:tr w:rsidR="008721DD"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Aucun aspect de l</w:t>
            </w:r>
            <w:r w:rsidR="00CB31EB">
              <w:t>’</w:t>
            </w:r>
            <w:r w:rsidRPr="00E264DA">
              <w:t>élément n</w:t>
            </w:r>
            <w:r w:rsidR="00CB31EB">
              <w:t>’</w:t>
            </w:r>
            <w:r w:rsidRPr="00E264DA">
              <w:t>est incompatible avec les instruments internationaux relatifs aux droits de l</w:t>
            </w:r>
            <w:r w:rsidR="00CB31EB">
              <w:t>’</w:t>
            </w:r>
            <w:r w:rsidRPr="00E264DA">
              <w:t>homme ou avec l</w:t>
            </w:r>
            <w:r w:rsidR="00CB31EB">
              <w:t>’</w:t>
            </w:r>
            <w:r w:rsidRPr="00E264DA">
              <w:t>exigence du respect mutuel entre communautés, groupes et individus.</w:t>
            </w:r>
          </w:p>
          <w:p w:rsidR="008721DD" w:rsidRPr="00E264DA" w:rsidRDefault="008721DD" w:rsidP="00B90F17">
            <w:pPr>
              <w:pStyle w:val="formtext"/>
              <w:spacing w:before="120" w:after="120"/>
              <w:rPr>
                <w:rFonts w:cs="Arial"/>
                <w:noProof/>
              </w:rPr>
            </w:pPr>
            <w:r w:rsidRPr="00E264DA">
              <w:t xml:space="preserve">Des groupes, comme la NPU, ont pris des mesures proactives pour </w:t>
            </w:r>
            <w:r w:rsidR="00CD152C">
              <w:t xml:space="preserve">diffuser </w:t>
            </w:r>
            <w:r w:rsidRPr="00E264DA">
              <w:t>l</w:t>
            </w:r>
            <w:r w:rsidR="00CB31EB">
              <w:t>’</w:t>
            </w:r>
            <w:proofErr w:type="spellStart"/>
            <w:r w:rsidRPr="00E264DA">
              <w:t>uilleann</w:t>
            </w:r>
            <w:proofErr w:type="spellEnd"/>
            <w:r w:rsidRPr="00E264DA">
              <w:t xml:space="preserve"> pipe à des secteurs de la population qui ont pu </w:t>
            </w:r>
            <w:r w:rsidR="00CD152C">
              <w:t>rencontrer des barrières, réelles ou perçues, à sa pratique</w:t>
            </w:r>
            <w:r w:rsidRPr="00E264DA">
              <w:t>. Par exemple, la NPU a prévu des cours pour les enfants de la communauté nomade irlandaise (associée depuis longtemps à l</w:t>
            </w:r>
            <w:r w:rsidR="00CB31EB">
              <w:t>’</w:t>
            </w:r>
            <w:proofErr w:type="spellStart"/>
            <w:r w:rsidR="00E51C01">
              <w:t>uilleann</w:t>
            </w:r>
            <w:proofErr w:type="spellEnd"/>
            <w:r w:rsidR="00E51C01">
              <w:t xml:space="preserve"> </w:t>
            </w:r>
            <w:proofErr w:type="spellStart"/>
            <w:r w:rsidR="00E51C01">
              <w:t>piping</w:t>
            </w:r>
            <w:proofErr w:type="spellEnd"/>
            <w:r w:rsidRPr="00E264DA">
              <w:t>), en association avec l</w:t>
            </w:r>
            <w:r w:rsidR="00CB31EB">
              <w:t>’</w:t>
            </w:r>
            <w:r w:rsidRPr="00E264DA">
              <w:t xml:space="preserve">organisme </w:t>
            </w:r>
            <w:proofErr w:type="spellStart"/>
            <w:r w:rsidRPr="00E264DA">
              <w:t>Pavee</w:t>
            </w:r>
            <w:proofErr w:type="spellEnd"/>
            <w:r w:rsidRPr="00E264DA">
              <w:t xml:space="preserve"> Point. La NPU a également préparé et publié le DVD « Traveller Piper », sur la musique des frères nomades Johnny et Felix </w:t>
            </w:r>
            <w:proofErr w:type="spellStart"/>
            <w:r w:rsidRPr="00E264DA">
              <w:t>Doran</w:t>
            </w:r>
            <w:proofErr w:type="spellEnd"/>
            <w:r w:rsidRPr="00E264DA">
              <w:t>. La NPU participe également à un programme d</w:t>
            </w:r>
            <w:r w:rsidR="00CB31EB">
              <w:t>’</w:t>
            </w:r>
            <w:r w:rsidRPr="00E264DA">
              <w:t>enseignement de l</w:t>
            </w:r>
            <w:r w:rsidR="00CB31EB">
              <w:t>’</w:t>
            </w:r>
            <w:proofErr w:type="spellStart"/>
            <w:r w:rsidRPr="00E264DA">
              <w:t>uilleann</w:t>
            </w:r>
            <w:proofErr w:type="spellEnd"/>
            <w:r w:rsidRPr="00E264DA">
              <w:t xml:space="preserve"> pipe à des enfants malvoyants, en association avec </w:t>
            </w:r>
            <w:proofErr w:type="spellStart"/>
            <w:r w:rsidRPr="00E264DA">
              <w:t>ChildVision</w:t>
            </w:r>
            <w:proofErr w:type="spellEnd"/>
            <w:r w:rsidRPr="00E264DA">
              <w:t>.</w:t>
            </w:r>
          </w:p>
          <w:p w:rsidR="008721DD" w:rsidRPr="00E264DA" w:rsidRDefault="008721DD" w:rsidP="00B90F17">
            <w:pPr>
              <w:pStyle w:val="formtext"/>
              <w:spacing w:before="120" w:after="120"/>
              <w:rPr>
                <w:rFonts w:cs="Arial"/>
                <w:noProof/>
              </w:rPr>
            </w:pPr>
            <w:r w:rsidRPr="00E264DA">
              <w:t>Pour surmonter les barrières économiques, la NPU gère un programme de prêt d</w:t>
            </w:r>
            <w:r w:rsidR="00CB31EB">
              <w:t>’</w:t>
            </w:r>
            <w:r w:rsidRPr="00E264DA">
              <w:t>instruments.</w:t>
            </w:r>
          </w:p>
          <w:p w:rsidR="008721DD" w:rsidRPr="00E264DA" w:rsidRDefault="008721DD" w:rsidP="00B90F17">
            <w:pPr>
              <w:pStyle w:val="formtext"/>
              <w:spacing w:before="120" w:after="0"/>
            </w:pPr>
            <w:r w:rsidRPr="00E264DA">
              <w:t>Le seul point négatif pour le développement durable était l</w:t>
            </w:r>
            <w:r w:rsidR="00CB31EB">
              <w:t>’</w:t>
            </w:r>
            <w:r w:rsidRPr="00E264DA">
              <w:t>utilisation, par le passé, de matériaux tels que les bois exotiques et l</w:t>
            </w:r>
            <w:r w:rsidR="00CB31EB">
              <w:t>’</w:t>
            </w:r>
            <w:r w:rsidRPr="00E264DA">
              <w:t>ivoire d</w:t>
            </w:r>
            <w:r w:rsidR="00CB31EB">
              <w:t>’</w:t>
            </w:r>
            <w:r w:rsidRPr="00E264DA">
              <w:t>éléphant dans la fabrication des instruments. Reconnaissant leur responsabilité dans ce domaine, les artisans ont opté pour d</w:t>
            </w:r>
            <w:r w:rsidR="00CB31EB">
              <w:t>’</w:t>
            </w:r>
            <w:r w:rsidRPr="00E264DA">
              <w:t>autres matériaux durables.</w:t>
            </w:r>
          </w:p>
        </w:tc>
      </w:tr>
      <w:tr w:rsidR="008721DD" w:rsidRPr="00E264DA" w:rsidTr="007B4F22">
        <w:tc>
          <w:tcPr>
            <w:tcW w:w="9639" w:type="dxa"/>
            <w:tcBorders>
              <w:top w:val="single" w:sz="4" w:space="0" w:color="auto"/>
              <w:left w:val="nil"/>
              <w:bottom w:val="nil"/>
              <w:right w:val="nil"/>
            </w:tcBorders>
            <w:shd w:val="clear" w:color="auto" w:fill="D9D9D9"/>
          </w:tcPr>
          <w:p w:rsidR="008721DD" w:rsidRPr="00E264DA" w:rsidRDefault="008721DD" w:rsidP="00CB31EB">
            <w:pPr>
              <w:pStyle w:val="Grille01N"/>
              <w:spacing w:line="240" w:lineRule="auto"/>
              <w:ind w:left="709" w:right="136" w:hanging="567"/>
              <w:jc w:val="left"/>
              <w:rPr>
                <w:rFonts w:eastAsia="SimSun" w:cs="Arial"/>
                <w:smallCaps w:val="0"/>
                <w:sz w:val="24"/>
                <w:shd w:val="pct15" w:color="auto" w:fill="FFFFFF"/>
              </w:rPr>
            </w:pPr>
            <w:r w:rsidRPr="00E264DA">
              <w:rPr>
                <w:smallCaps w:val="0"/>
                <w:sz w:val="24"/>
              </w:rPr>
              <w:t>2.</w:t>
            </w:r>
            <w:r w:rsidRPr="00E264DA">
              <w:tab/>
            </w:r>
            <w:r w:rsidRPr="00E264DA">
              <w:rPr>
                <w:smallCaps w:val="0"/>
                <w:sz w:val="24"/>
              </w:rPr>
              <w:t>Contribution à la visibilité et à la prise de conscience</w:t>
            </w:r>
            <w:proofErr w:type="gramStart"/>
            <w:r w:rsidRPr="00E264DA">
              <w:rPr>
                <w:smallCaps w:val="0"/>
                <w:sz w:val="24"/>
              </w:rPr>
              <w:t>,</w:t>
            </w:r>
            <w:proofErr w:type="gramEnd"/>
            <w:r w:rsidRPr="00E264DA">
              <w:rPr>
                <w:rFonts w:eastAsia="SimSun" w:cs="Arial"/>
                <w:bCs/>
                <w:smallCaps w:val="0"/>
                <w:sz w:val="24"/>
              </w:rPr>
              <w:br/>
            </w:r>
            <w:r w:rsidRPr="00E264DA">
              <w:rPr>
                <w:smallCaps w:val="0"/>
                <w:sz w:val="24"/>
              </w:rPr>
              <w:t>et encouragement au dialogue</w:t>
            </w:r>
          </w:p>
        </w:tc>
      </w:tr>
      <w:tr w:rsidR="008721DD" w:rsidRPr="00E264DA" w:rsidTr="007B4F22">
        <w:tc>
          <w:tcPr>
            <w:tcW w:w="9639" w:type="dxa"/>
            <w:tcBorders>
              <w:top w:val="nil"/>
              <w:left w:val="nil"/>
              <w:bottom w:val="nil"/>
              <w:right w:val="nil"/>
            </w:tcBorders>
            <w:shd w:val="clear" w:color="auto" w:fill="auto"/>
          </w:tcPr>
          <w:p w:rsidR="008721DD" w:rsidRPr="00E264DA" w:rsidRDefault="008721DD" w:rsidP="007B4F22">
            <w:pPr>
              <w:pStyle w:val="Info03"/>
              <w:spacing w:before="120" w:line="240" w:lineRule="auto"/>
              <w:ind w:right="135"/>
              <w:rPr>
                <w:sz w:val="18"/>
                <w:szCs w:val="18"/>
              </w:rPr>
            </w:pPr>
            <w:r w:rsidRPr="00E264DA">
              <w:rPr>
                <w:sz w:val="18"/>
              </w:rPr>
              <w:t xml:space="preserve">Pour le </w:t>
            </w:r>
            <w:r w:rsidRPr="00E264DA">
              <w:rPr>
                <w:b/>
                <w:sz w:val="18"/>
              </w:rPr>
              <w:t>critère R.2</w:t>
            </w:r>
            <w:r w:rsidRPr="00E264DA">
              <w:rPr>
                <w:sz w:val="18"/>
              </w:rPr>
              <w:t xml:space="preserve">, les </w:t>
            </w:r>
            <w:proofErr w:type="spellStart"/>
            <w:r w:rsidRPr="00E264DA">
              <w:rPr>
                <w:sz w:val="18"/>
              </w:rPr>
              <w:t>États</w:t>
            </w:r>
            <w:r w:rsidRPr="00E264DA">
              <w:rPr>
                <w:b/>
                <w:sz w:val="18"/>
              </w:rPr>
              <w:t>doivent</w:t>
            </w:r>
            <w:proofErr w:type="spellEnd"/>
            <w:r w:rsidRPr="00E264DA">
              <w:rPr>
                <w:b/>
                <w:sz w:val="18"/>
              </w:rPr>
              <w:t xml:space="preserve"> démontrer que « l</w:t>
            </w:r>
            <w:r w:rsidR="00CB31EB">
              <w:rPr>
                <w:b/>
                <w:sz w:val="18"/>
              </w:rPr>
              <w:t>’</w:t>
            </w:r>
            <w:r w:rsidRPr="00E264DA">
              <w:rPr>
                <w:b/>
                <w:sz w:val="18"/>
              </w:rPr>
              <w:t>inscription de l</w:t>
            </w:r>
            <w:r w:rsidR="00CB31EB">
              <w:rPr>
                <w:b/>
                <w:sz w:val="18"/>
              </w:rPr>
              <w:t>’</w:t>
            </w:r>
            <w:r w:rsidRPr="00E264DA">
              <w:rPr>
                <w:b/>
                <w:sz w:val="18"/>
              </w:rPr>
              <w:t>élément contribuera à assurer la visibilité, la prise de conscience de l</w:t>
            </w:r>
            <w:r w:rsidR="00CB31EB">
              <w:rPr>
                <w:b/>
                <w:sz w:val="18"/>
              </w:rPr>
              <w:t>’</w:t>
            </w:r>
            <w:r w:rsidRPr="00E264DA">
              <w:rPr>
                <w:b/>
                <w:sz w:val="18"/>
              </w:rPr>
              <w:t>importance du patrimoine culturel immatériel et à favoriser le dialogue, reflétant ainsi la diversité culturelle du monde entier et témoignant de la créativité humaine »</w:t>
            </w:r>
            <w:r w:rsidRPr="00E264DA">
              <w:rPr>
                <w:sz w:val="18"/>
              </w:rPr>
              <w:t>. Ce critère ne sera considéré comme satisfait que si la candidature démontre de quelle manière l</w:t>
            </w:r>
            <w:r w:rsidR="00CB31EB">
              <w:rPr>
                <w:sz w:val="18"/>
              </w:rPr>
              <w:t>’</w:t>
            </w:r>
            <w:r w:rsidRPr="00E264DA">
              <w:rPr>
                <w:sz w:val="18"/>
              </w:rPr>
              <w:t>inscription éventuelle contribuera à assurer la visibilité et la prise de conscience de l</w:t>
            </w:r>
            <w:r w:rsidR="00CB31EB">
              <w:rPr>
                <w:sz w:val="18"/>
              </w:rPr>
              <w:t>’</w:t>
            </w:r>
            <w:r w:rsidRPr="00E264DA">
              <w:rPr>
                <w:sz w:val="18"/>
              </w:rPr>
              <w:t>importance du patrimoine culturel immatériel de façon générale, et pas uniquement de l</w:t>
            </w:r>
            <w:r w:rsidR="00CB31EB">
              <w:rPr>
                <w:sz w:val="18"/>
              </w:rPr>
              <w:t>’</w:t>
            </w:r>
            <w:r w:rsidRPr="00E264DA">
              <w:rPr>
                <w:sz w:val="18"/>
              </w:rPr>
              <w:t>élément inscrit en tant que tel, et à encourager le dialogue dans le respect de la diversité culturelle.</w:t>
            </w:r>
          </w:p>
        </w:tc>
      </w:tr>
      <w:tr w:rsidR="008721DD" w:rsidRPr="00E264DA" w:rsidTr="007B4F22">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8721DD" w:rsidRPr="00E264DA" w:rsidRDefault="008721DD" w:rsidP="00CB31EB">
            <w:pPr>
              <w:keepNext/>
              <w:widowControl w:val="0"/>
              <w:numPr>
                <w:ilvl w:val="0"/>
                <w:numId w:val="23"/>
              </w:numPr>
              <w:ind w:left="595" w:hanging="567"/>
              <w:rPr>
                <w:rFonts w:cs="Arial"/>
                <w:i/>
                <w:sz w:val="18"/>
                <w:szCs w:val="18"/>
              </w:rPr>
            </w:pPr>
            <w:r w:rsidRPr="00E264DA">
              <w:rPr>
                <w:i/>
                <w:color w:val="000000"/>
                <w:sz w:val="18"/>
              </w:rPr>
              <w:t>Comment l</w:t>
            </w:r>
            <w:r w:rsidR="00CB31EB">
              <w:rPr>
                <w:i/>
                <w:color w:val="000000"/>
                <w:sz w:val="18"/>
              </w:rPr>
              <w:t>’</w:t>
            </w:r>
            <w:r w:rsidRPr="00E264DA">
              <w:rPr>
                <w:i/>
                <w:color w:val="000000"/>
                <w:sz w:val="18"/>
              </w:rPr>
              <w:t>inscription de l</w:t>
            </w:r>
            <w:r w:rsidR="00CB31EB">
              <w:rPr>
                <w:i/>
                <w:color w:val="000000"/>
                <w:sz w:val="18"/>
              </w:rPr>
              <w:t>’</w:t>
            </w:r>
            <w:r w:rsidRPr="00E264DA">
              <w:rPr>
                <w:i/>
                <w:color w:val="000000"/>
                <w:sz w:val="18"/>
              </w:rPr>
              <w:t>élément sur la Liste représentative peut-elle contribuer à assurer la visibilité du patrimoine culturel immatériel en général et à sensibiliser aux niveaux local, national et international à son importance </w:t>
            </w:r>
            <w:r w:rsidRPr="00E264DA">
              <w:rPr>
                <w:i/>
                <w:sz w:val="18"/>
              </w:rPr>
              <w:t>?</w:t>
            </w:r>
          </w:p>
          <w:p w:rsidR="008721DD" w:rsidRPr="00E264DA" w:rsidRDefault="008721DD" w:rsidP="007B4F22">
            <w:pPr>
              <w:pStyle w:val="Word"/>
              <w:spacing w:after="0" w:line="240" w:lineRule="auto"/>
              <w:ind w:right="136"/>
              <w:rPr>
                <w:rFonts w:eastAsia="SimSun"/>
                <w:sz w:val="18"/>
                <w:szCs w:val="18"/>
              </w:rPr>
            </w:pPr>
            <w:r w:rsidRPr="00E264DA">
              <w:rPr>
                <w:rStyle w:val="Emphasis"/>
                <w:i/>
                <w:color w:val="000000"/>
                <w:sz w:val="18"/>
              </w:rPr>
              <w:t>Minimum 120 mots et maximum 170 mots</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w:t>
            </w:r>
            <w:r w:rsidR="00CB31EB">
              <w:t>’</w:t>
            </w:r>
            <w:r w:rsidRPr="00E264DA">
              <w:t>inscription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sera très médiatisée en Irlande et sensibilisera, pour la première fois, de nombreux habitants au concept de patrimoine culturel immatériel (PCI). La pratique de l</w:t>
            </w:r>
            <w:r w:rsidR="00CB31EB">
              <w:t>’</w:t>
            </w:r>
            <w:r w:rsidRPr="00E264DA">
              <w:t xml:space="preserve">élément est très répandue mais particulièrement reconnue au niveau national avec des organisations bien établies. La visibilité de cet élément de PCI serait renforcée aux niveaux local, national et international. </w:t>
            </w:r>
          </w:p>
          <w:p w:rsidR="008721DD" w:rsidRPr="00E264DA" w:rsidRDefault="008721DD" w:rsidP="00B90F17">
            <w:pPr>
              <w:pStyle w:val="formtext"/>
              <w:spacing w:before="120" w:after="0" w:line="240" w:lineRule="auto"/>
            </w:pPr>
            <w:r w:rsidRPr="00E264DA">
              <w:t>Avec l</w:t>
            </w:r>
            <w:r w:rsidR="00CB31EB">
              <w:t>’</w:t>
            </w:r>
            <w:r w:rsidRPr="00E264DA">
              <w:t>appui de l</w:t>
            </w:r>
            <w:r w:rsidR="00CB31EB">
              <w:t>’</w:t>
            </w:r>
            <w:r w:rsidRPr="00E264DA">
              <w:t xml:space="preserve">Arts Council et du service diplomatique irlandais, le </w:t>
            </w:r>
            <w:proofErr w:type="spellStart"/>
            <w:r w:rsidRPr="00E264DA">
              <w:t>Department</w:t>
            </w:r>
            <w:proofErr w:type="spellEnd"/>
            <w:r w:rsidRPr="00E264DA">
              <w:t xml:space="preserve"> of Arts, Heritage an</w:t>
            </w:r>
            <w:r w:rsidR="00CB31EB">
              <w:t xml:space="preserve">d the </w:t>
            </w:r>
            <w:proofErr w:type="spellStart"/>
            <w:r w:rsidR="00CB31EB">
              <w:t>Gaeltacht</w:t>
            </w:r>
            <w:proofErr w:type="spellEnd"/>
            <w:r w:rsidR="00CB31EB">
              <w:t xml:space="preserve"> (ministère des arts, du patrimoine et du </w:t>
            </w:r>
            <w:proofErr w:type="spellStart"/>
            <w:r w:rsidR="00CB31EB">
              <w:t>g</w:t>
            </w:r>
            <w:r w:rsidRPr="00E264DA">
              <w:t>aeltacht</w:t>
            </w:r>
            <w:proofErr w:type="spellEnd"/>
            <w:r w:rsidRPr="00E264DA">
              <w:t>) a un message prestigieux à délivrer sur la culture irlandaise aux niveaux national et international. Un appel a été lancé aux praticiens de l</w:t>
            </w:r>
            <w:r w:rsidR="00CB31EB">
              <w:t>’</w:t>
            </w:r>
            <w:proofErr w:type="spellStart"/>
            <w:r w:rsidRPr="00E264DA">
              <w:t>uilleann</w:t>
            </w:r>
            <w:proofErr w:type="spellEnd"/>
            <w:r w:rsidRPr="00E264DA">
              <w:t xml:space="preserve"> pipe à l</w:t>
            </w:r>
            <w:r w:rsidR="00CB31EB">
              <w:t>’</w:t>
            </w:r>
            <w:r w:rsidRPr="00E264DA">
              <w:t>échelle mondiale. L</w:t>
            </w:r>
            <w:r w:rsidR="00CB31EB">
              <w:t>’</w:t>
            </w:r>
            <w:r w:rsidRPr="00E264DA">
              <w:t>inscription de leur pratique sur la Liste représentative en ferait des défenseurs éclairés et enthousiastes du PCI dans leur pays.</w:t>
            </w:r>
          </w:p>
        </w:tc>
      </w:tr>
      <w:tr w:rsidR="008721DD" w:rsidRPr="00E264DA"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8721DD" w:rsidRPr="00E264DA" w:rsidRDefault="008721DD" w:rsidP="00CB31EB">
            <w:pPr>
              <w:keepNext/>
              <w:widowControl w:val="0"/>
              <w:numPr>
                <w:ilvl w:val="0"/>
                <w:numId w:val="23"/>
              </w:numPr>
              <w:spacing w:before="120" w:after="120"/>
              <w:ind w:left="595" w:hanging="567"/>
              <w:rPr>
                <w:rFonts w:cs="Arial"/>
                <w:i/>
                <w:sz w:val="18"/>
                <w:szCs w:val="18"/>
              </w:rPr>
            </w:pPr>
            <w:r w:rsidRPr="00E264DA">
              <w:rPr>
                <w:i/>
                <w:sz w:val="18"/>
              </w:rPr>
              <w:t>Comment l</w:t>
            </w:r>
            <w:r w:rsidR="00CB31EB">
              <w:rPr>
                <w:i/>
                <w:sz w:val="18"/>
              </w:rPr>
              <w:t>’</w:t>
            </w:r>
            <w:r w:rsidRPr="00E264DA">
              <w:rPr>
                <w:i/>
                <w:sz w:val="18"/>
              </w:rPr>
              <w:t>inscription peut-elle encourager le dialogue entre les communautés, groupes et individus ?</w:t>
            </w:r>
          </w:p>
          <w:p w:rsidR="008721DD" w:rsidRPr="00E264DA" w:rsidRDefault="008721DD" w:rsidP="007B4F22">
            <w:pPr>
              <w:pStyle w:val="Word"/>
              <w:spacing w:after="0" w:line="240" w:lineRule="auto"/>
              <w:ind w:right="136"/>
              <w:rPr>
                <w:i w:val="0"/>
              </w:rPr>
            </w:pPr>
            <w:r w:rsidRPr="00E264DA">
              <w:rPr>
                <w:rStyle w:val="Emphasis"/>
                <w:i/>
                <w:color w:val="000000"/>
                <w:sz w:val="18"/>
              </w:rPr>
              <w:t>Minimum 120 mots et maximum 170 mots</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w:t>
            </w:r>
            <w:r w:rsidR="00CB31EB">
              <w:t>’</w:t>
            </w:r>
            <w:r w:rsidRPr="00E264DA">
              <w:t>inscription de l</w:t>
            </w:r>
            <w:r w:rsidR="00CB31EB">
              <w:t>’</w:t>
            </w:r>
            <w:proofErr w:type="spellStart"/>
            <w:r w:rsidRPr="00E264DA">
              <w:t>uilleanpiping</w:t>
            </w:r>
            <w:proofErr w:type="spellEnd"/>
            <w:r w:rsidRPr="00E264DA">
              <w:t xml:space="preserve"> permettrait de sensibiliser la population à la valeur d</w:t>
            </w:r>
            <w:r w:rsidR="00CB31EB">
              <w:t>’</w:t>
            </w:r>
            <w:r w:rsidRPr="00E264DA">
              <w:t>une forme artistique locale. La reconnaissance liée à l</w:t>
            </w:r>
            <w:r w:rsidR="00CB31EB">
              <w:t>’</w:t>
            </w:r>
            <w:r w:rsidRPr="00E264DA">
              <w:t>inscription de l</w:t>
            </w:r>
            <w:r w:rsidR="00CB31EB">
              <w:t>’</w:t>
            </w:r>
            <w:r w:rsidRPr="00E264DA">
              <w:t>élément sur la liste représentative de l</w:t>
            </w:r>
            <w:r w:rsidR="00CB31EB">
              <w:t>’</w:t>
            </w:r>
            <w:r w:rsidRPr="00E264DA">
              <w:t xml:space="preserve">UNESCO permettra de discuter de cette forme artistique et du concept de PCI. Dans les deux cas et à différents niveaux, cette discussion impliquera des participants nouvellement sensibilisés au PCI et à la Liste représentative. </w:t>
            </w:r>
          </w:p>
          <w:p w:rsidR="008721DD" w:rsidRPr="00E264DA" w:rsidRDefault="008721DD" w:rsidP="00B90F17">
            <w:pPr>
              <w:pStyle w:val="formtext"/>
              <w:spacing w:before="120" w:after="120"/>
              <w:rPr>
                <w:rFonts w:cs="Arial"/>
                <w:noProof/>
              </w:rPr>
            </w:pPr>
            <w:r w:rsidRPr="00E264DA">
              <w:t>Tout en favorisant la sensibilisation au PCI et à la Liste représentative, l</w:t>
            </w:r>
            <w:r w:rsidR="00CB31EB">
              <w:t>’</w:t>
            </w:r>
            <w:r w:rsidRPr="00E264DA">
              <w:t>inscription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permettra de dialoguer sur le PCI et </w:t>
            </w:r>
            <w:r w:rsidR="0083558D">
              <w:t>sur l</w:t>
            </w:r>
            <w:r w:rsidR="00CB31EB">
              <w:t>’</w:t>
            </w:r>
            <w:r w:rsidR="0083558D">
              <w:t>importance des</w:t>
            </w:r>
            <w:r w:rsidRPr="00E264DA">
              <w:t xml:space="preserve"> différents exemples de PCI. Elle </w:t>
            </w:r>
            <w:r w:rsidRPr="00E264DA">
              <w:lastRenderedPageBreak/>
              <w:t>permettra donc de favoriser la coopération entre les communautés pour discuter d</w:t>
            </w:r>
            <w:r w:rsidR="00CB31EB">
              <w:t>’</w:t>
            </w:r>
            <w:r w:rsidRPr="00E264DA">
              <w:t>autres propositions d</w:t>
            </w:r>
            <w:r w:rsidR="00CB31EB">
              <w:t>’</w:t>
            </w:r>
            <w:r w:rsidRPr="00E264DA">
              <w:t>inscription.</w:t>
            </w:r>
          </w:p>
          <w:p w:rsidR="008721DD" w:rsidRPr="00E264DA" w:rsidRDefault="008721DD" w:rsidP="00B90F17">
            <w:pPr>
              <w:pStyle w:val="formtext"/>
              <w:spacing w:before="120" w:after="0"/>
            </w:pPr>
            <w:r w:rsidRPr="00E264DA">
              <w:t>Si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est inscrit</w:t>
            </w:r>
            <w:r w:rsidR="00BA4F1C">
              <w:t>e</w:t>
            </w:r>
            <w:r w:rsidRPr="00E264DA">
              <w:t>, la communauté portant la candidature pourra sensibiliser d</w:t>
            </w:r>
            <w:r w:rsidR="00CB31EB">
              <w:t>’</w:t>
            </w:r>
            <w:r w:rsidRPr="00E264DA">
              <w:t>autres groupes et individus au PCI.</w:t>
            </w:r>
          </w:p>
        </w:tc>
      </w:tr>
      <w:tr w:rsidR="008721DD" w:rsidRPr="00E264DA"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8721DD" w:rsidRPr="00E264DA" w:rsidRDefault="008721DD" w:rsidP="00CB31EB">
            <w:pPr>
              <w:keepNext/>
              <w:widowControl w:val="0"/>
              <w:numPr>
                <w:ilvl w:val="0"/>
                <w:numId w:val="23"/>
              </w:numPr>
              <w:spacing w:before="120" w:after="120"/>
              <w:ind w:left="595" w:hanging="567"/>
              <w:rPr>
                <w:rFonts w:cs="Arial"/>
                <w:i/>
                <w:sz w:val="18"/>
                <w:szCs w:val="18"/>
              </w:rPr>
            </w:pPr>
            <w:r w:rsidRPr="00E264DA">
              <w:rPr>
                <w:i/>
                <w:sz w:val="18"/>
              </w:rPr>
              <w:lastRenderedPageBreak/>
              <w:t>Comment l</w:t>
            </w:r>
            <w:r w:rsidR="00CB31EB">
              <w:rPr>
                <w:i/>
                <w:sz w:val="18"/>
              </w:rPr>
              <w:t>’</w:t>
            </w:r>
            <w:r w:rsidRPr="00E264DA">
              <w:rPr>
                <w:i/>
                <w:sz w:val="18"/>
              </w:rPr>
              <w:t>inscription peut-elle favoriser le respect de la diversité culturelle et la créativité humaine ?</w:t>
            </w:r>
          </w:p>
          <w:p w:rsidR="008721DD" w:rsidRPr="00E264DA" w:rsidRDefault="008721DD" w:rsidP="007B4F22">
            <w:pPr>
              <w:pStyle w:val="Word"/>
              <w:spacing w:after="0" w:line="240" w:lineRule="auto"/>
              <w:ind w:right="136"/>
              <w:rPr>
                <w:i w:val="0"/>
                <w:sz w:val="18"/>
                <w:szCs w:val="18"/>
              </w:rPr>
            </w:pPr>
            <w:r w:rsidRPr="00E264DA">
              <w:rPr>
                <w:rStyle w:val="Emphasis"/>
                <w:i/>
                <w:color w:val="000000"/>
                <w:sz w:val="18"/>
              </w:rPr>
              <w:t>Minimum 120 mots et maximum 170 mots</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Art populaire ayant échappé à la banalisation,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existe et prospère en dehors du commerce de masse et n</w:t>
            </w:r>
            <w:r w:rsidR="00CB31EB">
              <w:t>’</w:t>
            </w:r>
            <w:r w:rsidRPr="00E264DA">
              <w:t>est donc pas accessible pour un pourcentage important de la population. L</w:t>
            </w:r>
            <w:r w:rsidR="00CB31EB">
              <w:t>’</w:t>
            </w:r>
            <w:r w:rsidRPr="00E264DA">
              <w:t>inscription permettra de renforcer sa visibilité et d</w:t>
            </w:r>
            <w:r w:rsidR="00CB31EB">
              <w:t>’</w:t>
            </w:r>
            <w:r w:rsidRPr="00E264DA">
              <w:t xml:space="preserve">élargir la perception du choix culturel. </w:t>
            </w:r>
          </w:p>
          <w:p w:rsidR="008721DD" w:rsidRPr="00E264DA" w:rsidRDefault="002F7910" w:rsidP="002F7910">
            <w:pPr>
              <w:pStyle w:val="formtext"/>
              <w:spacing w:before="120" w:after="0" w:line="240" w:lineRule="auto"/>
            </w:pPr>
            <w:r>
              <w:t>De nombreux</w:t>
            </w:r>
            <w:r w:rsidRPr="00E264DA">
              <w:t xml:space="preserve"> </w:t>
            </w:r>
            <w:r w:rsidR="008721DD" w:rsidRPr="00E264DA">
              <w:t>habitants seront surpris et impressionnés de découvrir qu</w:t>
            </w:r>
            <w:r w:rsidR="00CB31EB">
              <w:t>’</w:t>
            </w:r>
            <w:r w:rsidR="008721DD" w:rsidRPr="00E264DA">
              <w:t>une activité musicale s</w:t>
            </w:r>
            <w:r w:rsidR="00CB31EB">
              <w:t>’</w:t>
            </w:r>
            <w:r w:rsidR="008721DD" w:rsidRPr="00E264DA">
              <w:t>est développée dans leur pays pour atteindre un haut niveau de sophistication. L</w:t>
            </w:r>
            <w:r w:rsidR="00CB31EB">
              <w:t>’</w:t>
            </w:r>
            <w:r w:rsidR="008721DD" w:rsidRPr="00E264DA">
              <w:t>inscription fera découvrir l</w:t>
            </w:r>
            <w:r w:rsidR="00CB31EB">
              <w:t>’</w:t>
            </w:r>
            <w:proofErr w:type="spellStart"/>
            <w:r w:rsidR="00E51C01">
              <w:t>uilleann</w:t>
            </w:r>
            <w:proofErr w:type="spellEnd"/>
            <w:r w:rsidR="00E51C01">
              <w:t xml:space="preserve"> </w:t>
            </w:r>
            <w:proofErr w:type="spellStart"/>
            <w:r w:rsidR="00E51C01">
              <w:t>piping</w:t>
            </w:r>
            <w:proofErr w:type="spellEnd"/>
            <w:r w:rsidR="008721DD" w:rsidRPr="00E264DA">
              <w:t xml:space="preserve"> à des millions de personnes partout dans le monde, en leur permettant d</w:t>
            </w:r>
            <w:r w:rsidR="00CB31EB">
              <w:t>’</w:t>
            </w:r>
            <w:r w:rsidR="008721DD" w:rsidRPr="00E264DA">
              <w:t>apprécier un style de musique unique.</w:t>
            </w:r>
          </w:p>
        </w:tc>
      </w:tr>
      <w:tr w:rsidR="008721DD" w:rsidRPr="00E264DA" w:rsidTr="007B4F22">
        <w:tc>
          <w:tcPr>
            <w:tcW w:w="9639" w:type="dxa"/>
            <w:tcBorders>
              <w:top w:val="nil"/>
              <w:left w:val="nil"/>
              <w:bottom w:val="nil"/>
              <w:right w:val="nil"/>
            </w:tcBorders>
            <w:shd w:val="clear" w:color="auto" w:fill="D9D9D9"/>
          </w:tcPr>
          <w:p w:rsidR="008721DD" w:rsidRPr="00E264DA" w:rsidRDefault="008721DD" w:rsidP="00CB31EB">
            <w:pPr>
              <w:pStyle w:val="Grille01N"/>
              <w:spacing w:line="240" w:lineRule="auto"/>
              <w:ind w:left="709" w:right="136" w:hanging="567"/>
              <w:jc w:val="left"/>
              <w:rPr>
                <w:rFonts w:eastAsia="SimSun" w:cs="Arial"/>
                <w:smallCaps w:val="0"/>
                <w:sz w:val="24"/>
                <w:shd w:val="pct15" w:color="auto" w:fill="FFFFFF"/>
              </w:rPr>
            </w:pPr>
            <w:r w:rsidRPr="00E264DA">
              <w:rPr>
                <w:sz w:val="24"/>
              </w:rPr>
              <w:t>3.</w:t>
            </w:r>
            <w:r w:rsidRPr="00E264DA">
              <w:tab/>
            </w:r>
            <w:r w:rsidRPr="00E264DA">
              <w:rPr>
                <w:smallCaps w:val="0"/>
                <w:sz w:val="24"/>
              </w:rPr>
              <w:t>Mesures de sauvegarde</w:t>
            </w:r>
          </w:p>
        </w:tc>
      </w:tr>
      <w:tr w:rsidR="008721DD" w:rsidRPr="00E264DA" w:rsidTr="007B4F22">
        <w:tc>
          <w:tcPr>
            <w:tcW w:w="9639" w:type="dxa"/>
            <w:tcBorders>
              <w:top w:val="nil"/>
              <w:left w:val="nil"/>
              <w:bottom w:val="nil"/>
              <w:right w:val="nil"/>
            </w:tcBorders>
            <w:shd w:val="clear" w:color="auto" w:fill="auto"/>
          </w:tcPr>
          <w:p w:rsidR="008721DD" w:rsidRPr="00E264DA" w:rsidRDefault="008721DD" w:rsidP="007B4F22">
            <w:pPr>
              <w:pStyle w:val="Info03"/>
              <w:spacing w:before="120" w:line="240" w:lineRule="auto"/>
              <w:ind w:right="136"/>
              <w:rPr>
                <w:rFonts w:eastAsia="SimSun"/>
                <w:sz w:val="18"/>
                <w:szCs w:val="18"/>
              </w:rPr>
            </w:pPr>
            <w:r w:rsidRPr="00E264DA">
              <w:rPr>
                <w:sz w:val="18"/>
              </w:rPr>
              <w:t xml:space="preserve">Pour le </w:t>
            </w:r>
            <w:r w:rsidRPr="00E264DA">
              <w:rPr>
                <w:b/>
                <w:sz w:val="18"/>
              </w:rPr>
              <w:t>critère R.3</w:t>
            </w:r>
            <w:r w:rsidRPr="00E264DA">
              <w:rPr>
                <w:sz w:val="18"/>
              </w:rPr>
              <w:t xml:space="preserve">, les États </w:t>
            </w:r>
            <w:r w:rsidRPr="00E264DA">
              <w:rPr>
                <w:b/>
                <w:sz w:val="18"/>
              </w:rPr>
              <w:t>doivent démontrer que « des mesures de sauvegarde qui pourraient permettre de protéger et de promouvoir l</w:t>
            </w:r>
            <w:r w:rsidR="00CB31EB">
              <w:rPr>
                <w:b/>
                <w:sz w:val="18"/>
              </w:rPr>
              <w:t>’</w:t>
            </w:r>
            <w:r w:rsidRPr="00E264DA">
              <w:rPr>
                <w:b/>
                <w:sz w:val="18"/>
              </w:rPr>
              <w:t>élément sont élaborées »</w:t>
            </w:r>
            <w:r w:rsidRPr="00E264DA">
              <w:rPr>
                <w:sz w:val="18"/>
              </w:rPr>
              <w:t>.</w:t>
            </w:r>
          </w:p>
        </w:tc>
      </w:tr>
      <w:tr w:rsidR="008721DD" w:rsidRPr="00E264DA" w:rsidTr="007B4F22">
        <w:tc>
          <w:tcPr>
            <w:tcW w:w="9639" w:type="dxa"/>
            <w:tcBorders>
              <w:top w:val="nil"/>
              <w:left w:val="nil"/>
              <w:bottom w:val="nil"/>
              <w:right w:val="nil"/>
            </w:tcBorders>
            <w:shd w:val="clear" w:color="auto" w:fill="auto"/>
          </w:tcPr>
          <w:p w:rsidR="008721DD" w:rsidRPr="00E264DA" w:rsidRDefault="008721DD" w:rsidP="007B4F22">
            <w:pPr>
              <w:pStyle w:val="Grille02N"/>
              <w:ind w:left="709" w:right="136" w:hanging="567"/>
              <w:jc w:val="left"/>
            </w:pPr>
            <w:proofErr w:type="gramStart"/>
            <w:r w:rsidRPr="00E264DA">
              <w:t>3.a</w:t>
            </w:r>
            <w:proofErr w:type="gramEnd"/>
            <w:r w:rsidRPr="00E264DA">
              <w:t>.</w:t>
            </w:r>
            <w:r w:rsidRPr="00E264DA">
              <w:tab/>
              <w:t>Efforts passés et en cours pour sauvegarder l</w:t>
            </w:r>
            <w:r w:rsidR="00CB31EB">
              <w:t>’</w:t>
            </w:r>
            <w:r w:rsidRPr="00E264DA">
              <w:t>élément</w:t>
            </w:r>
          </w:p>
        </w:tc>
      </w:tr>
      <w:tr w:rsidR="008721DD" w:rsidRPr="00E264DA" w:rsidTr="007B4F22">
        <w:tc>
          <w:tcPr>
            <w:tcW w:w="9639" w:type="dxa"/>
            <w:tcBorders>
              <w:top w:val="nil"/>
              <w:left w:val="nil"/>
              <w:bottom w:val="single" w:sz="4" w:space="0" w:color="auto"/>
              <w:right w:val="nil"/>
            </w:tcBorders>
            <w:shd w:val="clear" w:color="auto" w:fill="auto"/>
          </w:tcPr>
          <w:p w:rsidR="008721DD" w:rsidRPr="00E264DA" w:rsidRDefault="008721DD" w:rsidP="00CB31EB">
            <w:pPr>
              <w:pStyle w:val="Info03"/>
              <w:numPr>
                <w:ilvl w:val="0"/>
                <w:numId w:val="33"/>
              </w:numPr>
              <w:spacing w:before="120" w:line="240" w:lineRule="auto"/>
              <w:ind w:left="567" w:right="136" w:hanging="454"/>
              <w:rPr>
                <w:rFonts w:eastAsia="SimSun"/>
                <w:sz w:val="18"/>
                <w:szCs w:val="18"/>
              </w:rPr>
            </w:pPr>
            <w:r w:rsidRPr="00E264DA">
              <w:rPr>
                <w:sz w:val="18"/>
              </w:rPr>
              <w:t>Comment la viabilité de l</w:t>
            </w:r>
            <w:r w:rsidR="00CB31EB">
              <w:rPr>
                <w:sz w:val="18"/>
              </w:rPr>
              <w:t>’</w:t>
            </w:r>
            <w:r w:rsidRPr="00E264DA">
              <w:rPr>
                <w:sz w:val="18"/>
              </w:rPr>
              <w:t>élément est-elle assurée par les communautés, groupes et, le cas échéant, les individus concernés ? Quelles initiatives passées et en cours ont été prises à cet égard ?</w:t>
            </w:r>
          </w:p>
          <w:p w:rsidR="008721DD" w:rsidRPr="00E264DA" w:rsidRDefault="008721DD" w:rsidP="007B4F22">
            <w:pPr>
              <w:pStyle w:val="Word"/>
              <w:spacing w:before="120" w:line="240" w:lineRule="auto"/>
              <w:ind w:right="136"/>
              <w:rPr>
                <w:sz w:val="18"/>
                <w:szCs w:val="18"/>
              </w:rPr>
            </w:pPr>
            <w:r w:rsidRPr="00E264DA">
              <w:rPr>
                <w:rStyle w:val="Emphasis"/>
                <w:i/>
                <w:color w:val="000000"/>
                <w:sz w:val="18"/>
              </w:rPr>
              <w:t>Minimum 170 mots et maximum 280 mots</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Le premier groupe de défense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est la Na </w:t>
            </w:r>
            <w:proofErr w:type="spellStart"/>
            <w:r w:rsidRPr="00E264DA">
              <w:t>Píobairí</w:t>
            </w:r>
            <w:proofErr w:type="spellEnd"/>
            <w:r w:rsidR="009A4604">
              <w:t xml:space="preserve"> </w:t>
            </w:r>
            <w:proofErr w:type="spellStart"/>
            <w:r w:rsidRPr="00E264DA">
              <w:t>Uilleann</w:t>
            </w:r>
            <w:proofErr w:type="spellEnd"/>
            <w:r w:rsidRPr="00E264DA">
              <w:t xml:space="preserve"> (NPU), créée par des musiciens, en 1968, pour enrayer le déclin de cet instrument. À cette époque-là, </w:t>
            </w:r>
            <w:r w:rsidR="009A4604">
              <w:t xml:space="preserve">seule </w:t>
            </w:r>
            <w:r w:rsidRPr="00E264DA">
              <w:t>une centaine de musiciens étaient répertoriés, y compris au sein des communautés irlandaises de l</w:t>
            </w:r>
            <w:r w:rsidR="00CB31EB">
              <w:t>’</w:t>
            </w:r>
            <w:r w:rsidRPr="00E264DA">
              <w:t>étranger, et cet instrument n</w:t>
            </w:r>
            <w:r w:rsidR="00CB31EB">
              <w:t>’</w:t>
            </w:r>
            <w:r w:rsidRPr="00E264DA">
              <w:t>était connu que des amateurs.</w:t>
            </w:r>
          </w:p>
          <w:p w:rsidR="008721DD" w:rsidRPr="00E264DA" w:rsidRDefault="008721DD" w:rsidP="00B90F17">
            <w:pPr>
              <w:pStyle w:val="formtext"/>
              <w:keepNext/>
              <w:keepLines/>
              <w:spacing w:before="120" w:after="120"/>
              <w:rPr>
                <w:rFonts w:cs="Arial"/>
                <w:noProof/>
              </w:rPr>
            </w:pPr>
            <w:r w:rsidRPr="00E264DA">
              <w:t xml:space="preserve">En </w:t>
            </w:r>
            <w:r w:rsidR="009A4604">
              <w:t>cinquante ans</w:t>
            </w:r>
            <w:r w:rsidRPr="00E264DA">
              <w:t>, la NPU a énormément développé la pratique et l</w:t>
            </w:r>
            <w:r w:rsidR="00CB31EB">
              <w:t>’</w:t>
            </w:r>
            <w:r w:rsidRPr="00E264DA">
              <w:t>appréciation de l</w:t>
            </w:r>
            <w:r w:rsidR="00CB31EB">
              <w:t>’</w:t>
            </w:r>
            <w:r w:rsidRPr="00E264DA">
              <w:t>instrument et de la musique, avec plus de 6</w:t>
            </w:r>
            <w:r w:rsidR="009A4604">
              <w:t> </w:t>
            </w:r>
            <w:r w:rsidRPr="00E264DA">
              <w:t>000 musiciens partout dans le monde. À travers ses programmes de recherche, de publications, de cours et de formation, la NPU collecte et diffuse des informations sur l</w:t>
            </w:r>
            <w:r w:rsidR="00CB31EB">
              <w:t>’</w:t>
            </w:r>
            <w:r w:rsidRPr="00E264DA">
              <w:t>histoire, les savoir-faire et la pratique de l</w:t>
            </w:r>
            <w:r w:rsidR="00CB31EB">
              <w:t>’</w:t>
            </w:r>
            <w:proofErr w:type="spellStart"/>
            <w:r w:rsidRPr="00E264DA">
              <w:t>uilleann</w:t>
            </w:r>
            <w:proofErr w:type="spellEnd"/>
            <w:r w:rsidRPr="00E264DA">
              <w:t xml:space="preserve"> pipe, ce qui a permis de développer cet art avec un nombre record de musiciens et de virtuoses.</w:t>
            </w:r>
          </w:p>
          <w:p w:rsidR="008721DD" w:rsidRPr="00E264DA" w:rsidRDefault="008721DD" w:rsidP="00B90F17">
            <w:pPr>
              <w:pStyle w:val="formtext"/>
              <w:keepNext/>
              <w:keepLines/>
              <w:spacing w:before="120" w:after="120"/>
              <w:rPr>
                <w:rFonts w:cs="Arial"/>
                <w:noProof/>
              </w:rPr>
            </w:pPr>
            <w:r w:rsidRPr="00E264DA">
              <w:t>D</w:t>
            </w:r>
            <w:r w:rsidR="00CB31EB">
              <w:t>’</w:t>
            </w:r>
            <w:r w:rsidRPr="00E264DA">
              <w:t>autres groupes ont pris part à cet effort, comme l</w:t>
            </w:r>
            <w:r w:rsidR="00CB31EB">
              <w:t>’</w:t>
            </w:r>
            <w:r w:rsidRPr="00E264DA">
              <w:t xml:space="preserve">Armagh </w:t>
            </w:r>
            <w:proofErr w:type="spellStart"/>
            <w:r w:rsidRPr="00E264DA">
              <w:t>Pipers</w:t>
            </w:r>
            <w:proofErr w:type="spellEnd"/>
            <w:r w:rsidRPr="00E264DA">
              <w:t xml:space="preserve"> Club, qui a largement contribué à la renaissance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ces dernières années en Irlande du nord et développé ses activités au niveau international.</w:t>
            </w:r>
          </w:p>
          <w:p w:rsidR="008721DD" w:rsidRPr="00E264DA" w:rsidRDefault="008721DD" w:rsidP="00B90F17">
            <w:pPr>
              <w:pStyle w:val="formtext"/>
              <w:keepNext/>
              <w:keepLines/>
              <w:spacing w:before="120" w:after="120"/>
              <w:rPr>
                <w:rFonts w:cs="Arial"/>
                <w:noProof/>
              </w:rPr>
            </w:pPr>
            <w:r w:rsidRPr="00E264DA">
              <w:t xml:space="preserve">Depuis sa création en 1973, la </w:t>
            </w:r>
            <w:proofErr w:type="spellStart"/>
            <w:r w:rsidRPr="00E264DA">
              <w:t>Scoil</w:t>
            </w:r>
            <w:proofErr w:type="spellEnd"/>
            <w:r w:rsidR="009A4604">
              <w:t xml:space="preserve"> </w:t>
            </w:r>
            <w:proofErr w:type="spellStart"/>
            <w:r w:rsidRPr="00E264DA">
              <w:t>Samhraidh</w:t>
            </w:r>
            <w:proofErr w:type="spellEnd"/>
            <w:r w:rsidRPr="00E264DA">
              <w:t xml:space="preserve"> Willie </w:t>
            </w:r>
            <w:proofErr w:type="spellStart"/>
            <w:r w:rsidRPr="00E264DA">
              <w:t>Clancy</w:t>
            </w:r>
            <w:proofErr w:type="spellEnd"/>
            <w:r w:rsidRPr="00E264DA">
              <w:t xml:space="preserve"> (école d</w:t>
            </w:r>
            <w:r w:rsidR="00CB31EB">
              <w:t>’</w:t>
            </w:r>
            <w:r w:rsidRPr="00E264DA">
              <w:t xml:space="preserve">été Willie </w:t>
            </w:r>
            <w:proofErr w:type="spellStart"/>
            <w:r w:rsidRPr="00E264DA">
              <w:t>Clancy</w:t>
            </w:r>
            <w:proofErr w:type="spellEnd"/>
            <w:r w:rsidRPr="00E264DA">
              <w:t>) a placé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au cœur de ses activités.</w:t>
            </w:r>
          </w:p>
          <w:p w:rsidR="008721DD" w:rsidRPr="00E264DA" w:rsidRDefault="008721DD" w:rsidP="00B90F17">
            <w:pPr>
              <w:pStyle w:val="formtext"/>
              <w:keepNext/>
              <w:keepLines/>
              <w:spacing w:before="120" w:after="120"/>
              <w:rPr>
                <w:rFonts w:cs="Arial"/>
                <w:noProof/>
              </w:rPr>
            </w:pPr>
            <w:r w:rsidRPr="00E264DA">
              <w:t>La Sean Reid Society a commandité des études sur l</w:t>
            </w:r>
            <w:r w:rsidR="00CB31EB">
              <w:t>’</w:t>
            </w:r>
            <w:r w:rsidRPr="00E264DA">
              <w:t>histoire et la technique de l</w:t>
            </w:r>
            <w:r w:rsidR="00CB31EB">
              <w:t>’</w:t>
            </w:r>
            <w:proofErr w:type="spellStart"/>
            <w:r w:rsidR="00E51C01">
              <w:t>uilleann</w:t>
            </w:r>
            <w:proofErr w:type="spellEnd"/>
            <w:r w:rsidR="00E51C01">
              <w:t xml:space="preserve"> </w:t>
            </w:r>
            <w:proofErr w:type="spellStart"/>
            <w:r w:rsidR="00E51C01">
              <w:t>piping</w:t>
            </w:r>
            <w:proofErr w:type="spellEnd"/>
            <w:r w:rsidRPr="00E264DA">
              <w:t>, qu</w:t>
            </w:r>
            <w:r w:rsidR="00CB31EB">
              <w:t>’</w:t>
            </w:r>
            <w:r w:rsidRPr="00E264DA">
              <w:t xml:space="preserve">elle a largement diffusées. </w:t>
            </w:r>
          </w:p>
          <w:p w:rsidR="008721DD" w:rsidRPr="00E264DA" w:rsidRDefault="009A4604" w:rsidP="00B90F17">
            <w:pPr>
              <w:pStyle w:val="formtext"/>
              <w:keepNext/>
              <w:keepLines/>
              <w:spacing w:before="120" w:after="0"/>
            </w:pPr>
            <w:r>
              <w:t>De nombreux autres</w:t>
            </w:r>
            <w:r w:rsidR="008721DD" w:rsidRPr="00E264DA">
              <w:t xml:space="preserve"> groupes et individus ont étudié et partagé leurs découvertes sur l</w:t>
            </w:r>
            <w:r w:rsidR="00CB31EB">
              <w:t>’</w:t>
            </w:r>
            <w:proofErr w:type="spellStart"/>
            <w:r w:rsidR="00E51C01">
              <w:t>uilleann</w:t>
            </w:r>
            <w:proofErr w:type="spellEnd"/>
            <w:r w:rsidR="00E51C01">
              <w:t xml:space="preserve"> </w:t>
            </w:r>
            <w:proofErr w:type="spellStart"/>
            <w:r w:rsidR="00E51C01">
              <w:t>piping</w:t>
            </w:r>
            <w:proofErr w:type="spellEnd"/>
            <w:r w:rsidR="008721DD" w:rsidRPr="00E264DA">
              <w:t>, notamment dans le magazine de la NPU, l</w:t>
            </w:r>
            <w:r w:rsidR="00CB31EB">
              <w:t>’</w:t>
            </w:r>
            <w:r w:rsidR="008721DD" w:rsidRPr="00E264DA">
              <w:t xml:space="preserve">An </w:t>
            </w:r>
            <w:proofErr w:type="spellStart"/>
            <w:r w:rsidR="008721DD" w:rsidRPr="00E264DA">
              <w:t>Píobaire</w:t>
            </w:r>
            <w:proofErr w:type="spellEnd"/>
            <w:r w:rsidR="008721DD" w:rsidRPr="00E264DA">
              <w:t>.</w:t>
            </w:r>
          </w:p>
        </w:tc>
      </w:tr>
      <w:tr w:rsidR="008721DD" w:rsidRPr="00E264DA" w:rsidTr="007B4F22">
        <w:tc>
          <w:tcPr>
            <w:tcW w:w="9639" w:type="dxa"/>
            <w:tcBorders>
              <w:top w:val="single" w:sz="4" w:space="0" w:color="auto"/>
              <w:left w:val="single" w:sz="4" w:space="0" w:color="auto"/>
              <w:bottom w:val="single" w:sz="4" w:space="0" w:color="auto"/>
              <w:right w:val="single" w:sz="4" w:space="0" w:color="auto"/>
            </w:tcBorders>
            <w:shd w:val="clear" w:color="auto" w:fill="auto"/>
          </w:tcPr>
          <w:p w:rsidR="008721DD" w:rsidRPr="00E264DA" w:rsidRDefault="008721DD" w:rsidP="007B4F22">
            <w:pPr>
              <w:pStyle w:val="Default"/>
              <w:widowControl/>
              <w:tabs>
                <w:tab w:val="left" w:pos="709"/>
              </w:tabs>
              <w:spacing w:before="120" w:after="120"/>
              <w:ind w:left="113"/>
              <w:rPr>
                <w:rFonts w:ascii="Arial" w:eastAsia="SimSun" w:hAnsi="Arial" w:cs="Arial"/>
                <w:i/>
                <w:sz w:val="18"/>
                <w:szCs w:val="18"/>
              </w:rPr>
            </w:pPr>
            <w:r w:rsidRPr="00E264DA">
              <w:rPr>
                <w:rFonts w:ascii="Arial" w:hAnsi="Arial"/>
                <w:i/>
                <w:sz w:val="18"/>
              </w:rPr>
              <w:t xml:space="preserve">Cochez une ou plusieurs cases pour identifier les mesures de sauvegarde qui </w:t>
            </w:r>
            <w:proofErr w:type="gramStart"/>
            <w:r w:rsidRPr="00E264DA">
              <w:rPr>
                <w:rFonts w:ascii="Arial" w:hAnsi="Arial"/>
                <w:i/>
                <w:sz w:val="18"/>
              </w:rPr>
              <w:t>ont</w:t>
            </w:r>
            <w:proofErr w:type="gramEnd"/>
            <w:r w:rsidRPr="00E264DA">
              <w:rPr>
                <w:rFonts w:ascii="Arial" w:hAnsi="Arial"/>
                <w:i/>
                <w:sz w:val="18"/>
              </w:rPr>
              <w:t xml:space="preserve"> été ou sont prises actuellement par les </w:t>
            </w:r>
            <w:r w:rsidRPr="00E264DA">
              <w:rPr>
                <w:rFonts w:ascii="Arial" w:hAnsi="Arial"/>
                <w:b/>
                <w:i/>
                <w:sz w:val="18"/>
              </w:rPr>
              <w:t>communautés, groupes ou individus</w:t>
            </w:r>
            <w:r w:rsidRPr="00E264DA">
              <w:rPr>
                <w:rFonts w:ascii="Arial" w:hAnsi="Arial"/>
                <w:i/>
                <w:sz w:val="18"/>
              </w:rPr>
              <w:t xml:space="preserve"> concernés.</w:t>
            </w:r>
          </w:p>
          <w:p w:rsidR="008721DD" w:rsidRPr="00E264DA" w:rsidRDefault="00FC0B01" w:rsidP="007B4F22">
            <w:pPr>
              <w:pStyle w:val="Default"/>
              <w:widowControl/>
              <w:autoSpaceDE/>
              <w:adjustRightInd/>
              <w:spacing w:before="120" w:after="120"/>
              <w:ind w:left="1134" w:right="135"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transmission, essentiellement par l</w:t>
            </w:r>
            <w:r w:rsidR="00CB31EB">
              <w:rPr>
                <w:rFonts w:ascii="Arial" w:hAnsi="Arial"/>
                <w:color w:val="auto"/>
                <w:sz w:val="18"/>
              </w:rPr>
              <w:t>’</w:t>
            </w:r>
            <w:r w:rsidR="008721DD" w:rsidRPr="00E264DA">
              <w:rPr>
                <w:rFonts w:ascii="Arial" w:hAnsi="Arial"/>
                <w:color w:val="auto"/>
                <w:sz w:val="18"/>
              </w:rPr>
              <w:t>éducation formelle et non formelle</w:t>
            </w:r>
          </w:p>
          <w:p w:rsidR="008721DD" w:rsidRPr="00E264DA" w:rsidRDefault="00FC0B01" w:rsidP="007B4F22">
            <w:pPr>
              <w:pStyle w:val="Default"/>
              <w:widowControl/>
              <w:autoSpaceDE/>
              <w:adjustRightInd/>
              <w:spacing w:before="120" w:after="120"/>
              <w:ind w:left="1134" w:right="135"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identification, documentation, recherche</w:t>
            </w:r>
          </w:p>
          <w:p w:rsidR="008721DD" w:rsidRPr="00E264DA" w:rsidRDefault="00FC0B01" w:rsidP="007B4F22">
            <w:pPr>
              <w:pStyle w:val="Default"/>
              <w:widowControl/>
              <w:autoSpaceDE/>
              <w:adjustRightInd/>
              <w:spacing w:before="120" w:after="120"/>
              <w:ind w:left="1134" w:right="135"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préservation, protection </w:t>
            </w:r>
          </w:p>
          <w:p w:rsidR="008721DD" w:rsidRPr="00E264DA" w:rsidRDefault="00FC0B01" w:rsidP="007B4F22">
            <w:pPr>
              <w:pStyle w:val="Default"/>
              <w:widowControl/>
              <w:autoSpaceDE/>
              <w:adjustRightInd/>
              <w:spacing w:before="120" w:after="120"/>
              <w:ind w:left="1134" w:right="135"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promotion, mise en valeur</w:t>
            </w:r>
          </w:p>
          <w:p w:rsidR="008721DD" w:rsidRPr="00E264DA" w:rsidRDefault="00FC0B01" w:rsidP="007B4F22">
            <w:pPr>
              <w:pStyle w:val="Default"/>
              <w:widowControl/>
              <w:autoSpaceDE/>
              <w:adjustRightInd/>
              <w:spacing w:before="120" w:after="120"/>
              <w:ind w:left="1134" w:right="135" w:hanging="567"/>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revitalisation</w:t>
            </w:r>
          </w:p>
        </w:tc>
      </w:tr>
      <w:tr w:rsidR="008721DD" w:rsidRPr="00E264DA"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8721DD" w:rsidRPr="00E264DA" w:rsidRDefault="008721DD" w:rsidP="00CB31EB">
            <w:pPr>
              <w:pStyle w:val="Info03"/>
              <w:numPr>
                <w:ilvl w:val="0"/>
                <w:numId w:val="33"/>
              </w:numPr>
              <w:spacing w:line="240" w:lineRule="auto"/>
              <w:ind w:left="595" w:right="136" w:hanging="567"/>
              <w:rPr>
                <w:rFonts w:eastAsia="SimSun"/>
                <w:sz w:val="18"/>
                <w:szCs w:val="18"/>
              </w:rPr>
            </w:pPr>
            <w:r w:rsidRPr="00E264DA">
              <w:rPr>
                <w:sz w:val="18"/>
              </w:rPr>
              <w:lastRenderedPageBreak/>
              <w:t>Comment les États parties concernés ont-ils sauvegardé l</w:t>
            </w:r>
            <w:r w:rsidR="00CB31EB">
              <w:rPr>
                <w:sz w:val="18"/>
              </w:rPr>
              <w:t>’</w:t>
            </w:r>
            <w:r w:rsidRPr="00E264DA">
              <w:rPr>
                <w:sz w:val="18"/>
              </w:rPr>
              <w:t>élément ? Précisez les contraintes externes ou internes, telles que des ressources limitées. Quels sont les efforts passés et en cours à cet égard ?</w:t>
            </w:r>
          </w:p>
          <w:p w:rsidR="008721DD" w:rsidRPr="00E264DA" w:rsidRDefault="008721DD" w:rsidP="007B4F22">
            <w:pPr>
              <w:pStyle w:val="formtext"/>
              <w:keepNext/>
              <w:spacing w:before="120" w:after="0" w:line="240" w:lineRule="auto"/>
              <w:jc w:val="right"/>
              <w:rPr>
                <w:i/>
                <w:iCs/>
                <w:color w:val="000000"/>
                <w:sz w:val="18"/>
                <w:szCs w:val="18"/>
              </w:rPr>
            </w:pPr>
            <w:r w:rsidRPr="00E264DA">
              <w:rPr>
                <w:rStyle w:val="Emphasis"/>
                <w:color w:val="000000"/>
                <w:sz w:val="18"/>
              </w:rPr>
              <w:t>Minimum 170 mots et maximum 280 mots</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w:t>
            </w:r>
            <w:r w:rsidR="00CB31EB">
              <w:t>’</w:t>
            </w:r>
            <w:r w:rsidRPr="00E264DA">
              <w:t>État irlandais a contribué à la sauvegarde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par l</w:t>
            </w:r>
            <w:r w:rsidR="00CB31EB">
              <w:t>’</w:t>
            </w:r>
            <w:r w:rsidRPr="00E264DA">
              <w:t>intermédiaire de l</w:t>
            </w:r>
            <w:r w:rsidR="00CB31EB">
              <w:t>’</w:t>
            </w:r>
            <w:r w:rsidRPr="00E264DA">
              <w:t xml:space="preserve">An </w:t>
            </w:r>
            <w:proofErr w:type="spellStart"/>
            <w:r w:rsidRPr="00E264DA">
              <w:t>Comhairle</w:t>
            </w:r>
            <w:proofErr w:type="spellEnd"/>
            <w:r w:rsidR="009A4604">
              <w:t xml:space="preserve"> </w:t>
            </w:r>
            <w:proofErr w:type="spellStart"/>
            <w:r w:rsidRPr="00E264DA">
              <w:t>Éalaoin</w:t>
            </w:r>
            <w:proofErr w:type="spellEnd"/>
            <w:r w:rsidRPr="00E264DA">
              <w:t xml:space="preserve">/Irish Arts Council, qui soutient la NPU au moyen de son programme </w:t>
            </w:r>
            <w:r w:rsidR="009A4604">
              <w:t xml:space="preserve">annuel </w:t>
            </w:r>
            <w:r w:rsidRPr="00E264DA">
              <w:t xml:space="preserve">de financement des </w:t>
            </w:r>
            <w:proofErr w:type="spellStart"/>
            <w:r w:rsidRPr="00E264DA">
              <w:t>Regularly</w:t>
            </w:r>
            <w:proofErr w:type="spellEnd"/>
            <w:r w:rsidR="009A4604">
              <w:t xml:space="preserve"> </w:t>
            </w:r>
            <w:proofErr w:type="spellStart"/>
            <w:r w:rsidRPr="00E264DA">
              <w:t>Funded</w:t>
            </w:r>
            <w:proofErr w:type="spellEnd"/>
            <w:r w:rsidR="009A4604">
              <w:t xml:space="preserve"> </w:t>
            </w:r>
            <w:proofErr w:type="spellStart"/>
            <w:r w:rsidRPr="00E264DA">
              <w:t>Organizations</w:t>
            </w:r>
            <w:proofErr w:type="spellEnd"/>
            <w:r w:rsidRPr="00E264DA">
              <w:t xml:space="preserve"> (RFO, organisations régulièrement financées), depuis 1984.</w:t>
            </w:r>
          </w:p>
          <w:p w:rsidR="008721DD" w:rsidRPr="00E264DA" w:rsidRDefault="008721DD" w:rsidP="00B90F17">
            <w:pPr>
              <w:pStyle w:val="formtext"/>
              <w:spacing w:before="120" w:after="120"/>
              <w:rPr>
                <w:rFonts w:cs="Arial"/>
                <w:noProof/>
              </w:rPr>
            </w:pPr>
            <w:r w:rsidRPr="00E264DA">
              <w:t>Le conseil municipal de Dublin soutient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en ayant mis gracieusement à la disposition de la NPU une maison du dix-huitième siècle du centre de Dublin pour 99 ans. Le conseil a également financé des réparations et rénovations, des cours d</w:t>
            </w:r>
            <w:r w:rsidR="00CB31EB">
              <w:t>’</w:t>
            </w:r>
            <w:r w:rsidRPr="00E264DA">
              <w:t xml:space="preserve">enseignement et des </w:t>
            </w:r>
            <w:r w:rsidR="009A4604">
              <w:t>représentations</w:t>
            </w:r>
            <w:r w:rsidRPr="00E264DA">
              <w:t>. En 2006, le gouvernement irlandais a financé la restauration complète de la maison, pour offrir à la NPU et à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un siège prestigieux, des archives et une meilleure visibilité.</w:t>
            </w:r>
          </w:p>
          <w:p w:rsidR="008721DD" w:rsidRPr="00E264DA" w:rsidRDefault="008721DD" w:rsidP="00B90F17">
            <w:pPr>
              <w:pStyle w:val="formtext"/>
              <w:spacing w:before="120" w:after="120"/>
              <w:rPr>
                <w:rFonts w:cs="Arial"/>
                <w:noProof/>
              </w:rPr>
            </w:pPr>
            <w:r w:rsidRPr="00E264DA">
              <w:t>D</w:t>
            </w:r>
            <w:r w:rsidR="00CB31EB">
              <w:t>’</w:t>
            </w:r>
            <w:r w:rsidRPr="00E264DA">
              <w:t>autres groupes et organismes sont également soutenus, contribuant à sauvegarder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comme la </w:t>
            </w:r>
            <w:proofErr w:type="spellStart"/>
            <w:r w:rsidRPr="00E264DA">
              <w:t>Scoil</w:t>
            </w:r>
            <w:proofErr w:type="spellEnd"/>
            <w:r w:rsidR="009A4604">
              <w:t xml:space="preserve"> </w:t>
            </w:r>
            <w:proofErr w:type="spellStart"/>
            <w:r w:rsidRPr="00E264DA">
              <w:t>Samhraidh</w:t>
            </w:r>
            <w:proofErr w:type="spellEnd"/>
            <w:r w:rsidRPr="00E264DA">
              <w:t xml:space="preserve"> Willie </w:t>
            </w:r>
            <w:proofErr w:type="spellStart"/>
            <w:r w:rsidRPr="00E264DA">
              <w:t>Clancy</w:t>
            </w:r>
            <w:proofErr w:type="spellEnd"/>
            <w:r w:rsidRPr="00E264DA">
              <w:t>, l</w:t>
            </w:r>
            <w:r w:rsidR="00CB31EB">
              <w:t>’</w:t>
            </w:r>
            <w:r w:rsidRPr="00E264DA">
              <w:t xml:space="preserve">Irish </w:t>
            </w:r>
            <w:proofErr w:type="spellStart"/>
            <w:r w:rsidRPr="00E264DA">
              <w:t>Traditional</w:t>
            </w:r>
            <w:proofErr w:type="spellEnd"/>
            <w:r w:rsidRPr="00E264DA">
              <w:t xml:space="preserve"> Music Archive et </w:t>
            </w:r>
            <w:proofErr w:type="spellStart"/>
            <w:r w:rsidRPr="00E264DA">
              <w:t>Comhaltas</w:t>
            </w:r>
            <w:proofErr w:type="spellEnd"/>
            <w:r w:rsidR="009A4604">
              <w:t xml:space="preserve"> </w:t>
            </w:r>
            <w:proofErr w:type="spellStart"/>
            <w:r w:rsidRPr="00E264DA">
              <w:t>Ceoltóirí</w:t>
            </w:r>
            <w:proofErr w:type="spellEnd"/>
            <w:r w:rsidR="009A4604">
              <w:t xml:space="preserve"> </w:t>
            </w:r>
            <w:proofErr w:type="spellStart"/>
            <w:r w:rsidRPr="00E264DA">
              <w:t>Éireann</w:t>
            </w:r>
            <w:proofErr w:type="spellEnd"/>
            <w:r w:rsidRPr="00E264DA">
              <w:t xml:space="preserve">. Des groupes et festivals plus modestes sont également soutenus. </w:t>
            </w:r>
          </w:p>
          <w:p w:rsidR="008721DD" w:rsidRPr="00E264DA" w:rsidRDefault="008721DD" w:rsidP="00B90F17">
            <w:pPr>
              <w:pStyle w:val="formtext"/>
              <w:spacing w:before="120" w:after="0"/>
            </w:pPr>
            <w:r w:rsidRPr="00E264DA">
              <w:t>Aucune contrainte extérieure ne limite le soutien de l</w:t>
            </w:r>
            <w:r w:rsidR="00CB31EB">
              <w:t>’</w:t>
            </w:r>
            <w:r w:rsidRPr="00E264DA">
              <w:t>État irlandais à l</w:t>
            </w:r>
            <w:r w:rsidR="00CB31EB">
              <w:t>’</w:t>
            </w:r>
            <w:proofErr w:type="spellStart"/>
            <w:r w:rsidR="00E51C01">
              <w:t>uilleann</w:t>
            </w:r>
            <w:proofErr w:type="spellEnd"/>
            <w:r w:rsidR="00E51C01">
              <w:t xml:space="preserve"> </w:t>
            </w:r>
            <w:proofErr w:type="spellStart"/>
            <w:r w:rsidR="00E51C01">
              <w:t>piping</w:t>
            </w:r>
            <w:proofErr w:type="spellEnd"/>
            <w:r w:rsidRPr="00E264DA">
              <w:t>. Les contraintes internes futures peuvent être liées à la réduction du budget pour les arts en général et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en particulier. Malgré les difficultés économiques de 2008-2015, la NPU et d</w:t>
            </w:r>
            <w:r w:rsidR="00CB31EB">
              <w:t>’</w:t>
            </w:r>
            <w:r w:rsidRPr="00E264DA">
              <w:t>autres organismes ont continué à percevoir des aides qui leur ont permis de continuer à sauvegarder l</w:t>
            </w:r>
            <w:r w:rsidR="00CB31EB">
              <w:t>’</w:t>
            </w:r>
            <w:proofErr w:type="spellStart"/>
            <w:r w:rsidR="00E51C01">
              <w:t>uilleann</w:t>
            </w:r>
            <w:proofErr w:type="spellEnd"/>
            <w:r w:rsidR="00E51C01">
              <w:t xml:space="preserve"> </w:t>
            </w:r>
            <w:proofErr w:type="spellStart"/>
            <w:r w:rsidR="00E51C01">
              <w:t>piping</w:t>
            </w:r>
            <w:proofErr w:type="spellEnd"/>
            <w:r w:rsidRPr="00E264DA">
              <w:t>. Les financements ont augmenté depuis 2015.</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CB31EB">
            <w:pPr>
              <w:pStyle w:val="Default"/>
              <w:widowControl/>
              <w:tabs>
                <w:tab w:val="left" w:pos="709"/>
              </w:tabs>
              <w:spacing w:after="120"/>
              <w:ind w:left="113"/>
              <w:rPr>
                <w:rFonts w:ascii="Arial" w:eastAsia="SimSun" w:hAnsi="Arial" w:cs="Arial"/>
                <w:i/>
                <w:sz w:val="18"/>
                <w:szCs w:val="18"/>
              </w:rPr>
            </w:pPr>
            <w:r w:rsidRPr="00E264DA">
              <w:rPr>
                <w:rFonts w:ascii="Arial" w:hAnsi="Arial"/>
                <w:i/>
                <w:sz w:val="18"/>
              </w:rPr>
              <w:t>Cochez une ou plusieurs cases pour identifier les mesures de sauvegarde qui ont été ou sont prises actuellement par l</w:t>
            </w:r>
            <w:r w:rsidR="00CB31EB">
              <w:rPr>
                <w:rFonts w:ascii="Arial" w:hAnsi="Arial"/>
                <w:i/>
                <w:sz w:val="18"/>
              </w:rPr>
              <w:t>’</w:t>
            </w:r>
            <w:r w:rsidRPr="00E264DA">
              <w:rPr>
                <w:rFonts w:ascii="Arial" w:hAnsi="Arial"/>
                <w:i/>
                <w:sz w:val="18"/>
              </w:rPr>
              <w:t xml:space="preserve">(les) </w:t>
            </w:r>
            <w:r w:rsidRPr="00E264DA">
              <w:rPr>
                <w:rFonts w:ascii="Arial" w:hAnsi="Arial"/>
                <w:b/>
                <w:i/>
                <w:sz w:val="18"/>
              </w:rPr>
              <w:t>État(s) partie(s)</w:t>
            </w:r>
            <w:r w:rsidRPr="00E264DA">
              <w:rPr>
                <w:rFonts w:ascii="Arial" w:hAnsi="Arial"/>
                <w:i/>
                <w:sz w:val="18"/>
              </w:rPr>
              <w:t xml:space="preserve"> eu égard à l</w:t>
            </w:r>
            <w:r w:rsidR="00CB31EB">
              <w:rPr>
                <w:rFonts w:ascii="Arial" w:hAnsi="Arial"/>
                <w:i/>
                <w:sz w:val="18"/>
              </w:rPr>
              <w:t>’</w:t>
            </w:r>
            <w:r w:rsidRPr="00E264DA">
              <w:rPr>
                <w:rFonts w:ascii="Arial" w:hAnsi="Arial"/>
                <w:i/>
                <w:sz w:val="18"/>
              </w:rPr>
              <w:t>élément.</w:t>
            </w:r>
          </w:p>
          <w:p w:rsidR="008721DD" w:rsidRPr="00E264DA" w:rsidRDefault="00FC0B01" w:rsidP="007B4F22">
            <w:pPr>
              <w:pStyle w:val="Default"/>
              <w:widowControl/>
              <w:autoSpaceDE/>
              <w:adjustRightInd/>
              <w:spacing w:before="120" w:after="120"/>
              <w:ind w:left="1134" w:right="135"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transmission, essentiellement par l</w:t>
            </w:r>
            <w:r w:rsidR="00CB31EB">
              <w:rPr>
                <w:rFonts w:ascii="Arial" w:hAnsi="Arial"/>
                <w:color w:val="auto"/>
                <w:sz w:val="18"/>
              </w:rPr>
              <w:t>’</w:t>
            </w:r>
            <w:r w:rsidR="008721DD" w:rsidRPr="00E264DA">
              <w:rPr>
                <w:rFonts w:ascii="Arial" w:hAnsi="Arial"/>
                <w:color w:val="auto"/>
                <w:sz w:val="18"/>
              </w:rPr>
              <w:t>éducation formelle et non formelle</w:t>
            </w:r>
          </w:p>
          <w:p w:rsidR="008721DD" w:rsidRPr="00E264DA" w:rsidRDefault="00FC0B01" w:rsidP="007B4F22">
            <w:pPr>
              <w:pStyle w:val="Default"/>
              <w:widowControl/>
              <w:autoSpaceDE/>
              <w:adjustRightInd/>
              <w:spacing w:before="120" w:after="120"/>
              <w:ind w:left="1134" w:right="135"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identification, documentation, recherche</w:t>
            </w:r>
          </w:p>
          <w:p w:rsidR="008721DD" w:rsidRPr="00E264DA" w:rsidRDefault="00FC0B01" w:rsidP="007B4F22">
            <w:pPr>
              <w:pStyle w:val="Default"/>
              <w:widowControl/>
              <w:autoSpaceDE/>
              <w:adjustRightInd/>
              <w:spacing w:before="120" w:after="120"/>
              <w:ind w:left="1134" w:right="135"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préservation, protection</w:t>
            </w:r>
          </w:p>
          <w:p w:rsidR="008721DD" w:rsidRPr="00E264DA" w:rsidRDefault="00FC0B01" w:rsidP="007B4F22">
            <w:pPr>
              <w:pStyle w:val="Default"/>
              <w:widowControl/>
              <w:autoSpaceDE/>
              <w:adjustRightInd/>
              <w:spacing w:before="120" w:after="120"/>
              <w:ind w:left="1134" w:right="135"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Promotion, mise en valeur</w:t>
            </w:r>
          </w:p>
          <w:p w:rsidR="008721DD" w:rsidRPr="00E264DA" w:rsidRDefault="00FC0B01" w:rsidP="00CB31EB">
            <w:pPr>
              <w:pStyle w:val="Default"/>
              <w:widowControl/>
              <w:autoSpaceDE/>
              <w:adjustRightInd/>
              <w:spacing w:before="120"/>
              <w:ind w:left="1134" w:hanging="567"/>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rPr>
                <w:rFonts w:ascii="Arial" w:hAnsi="Arial"/>
                <w:color w:val="auto"/>
                <w:sz w:val="18"/>
              </w:rPr>
              <w:t xml:space="preserve"> revitalisation</w:t>
            </w:r>
          </w:p>
        </w:tc>
      </w:tr>
      <w:tr w:rsidR="008721DD" w:rsidRPr="00E264DA" w:rsidTr="007B4F22">
        <w:tc>
          <w:tcPr>
            <w:tcW w:w="9639" w:type="dxa"/>
            <w:tcBorders>
              <w:top w:val="single" w:sz="4" w:space="0" w:color="auto"/>
              <w:left w:val="nil"/>
              <w:bottom w:val="nil"/>
              <w:right w:val="nil"/>
            </w:tcBorders>
            <w:shd w:val="clear" w:color="auto" w:fill="auto"/>
          </w:tcPr>
          <w:p w:rsidR="008721DD" w:rsidRPr="00E264DA" w:rsidRDefault="008721DD" w:rsidP="007B4F22">
            <w:pPr>
              <w:pStyle w:val="Grille02N"/>
              <w:ind w:left="709" w:right="136" w:hanging="567"/>
              <w:jc w:val="left"/>
            </w:pPr>
            <w:proofErr w:type="gramStart"/>
            <w:r w:rsidRPr="00E264DA">
              <w:t>3.b</w:t>
            </w:r>
            <w:proofErr w:type="gramEnd"/>
            <w:r w:rsidRPr="00E264DA">
              <w:t>.</w:t>
            </w:r>
            <w:r w:rsidRPr="00E264DA">
              <w:tab/>
              <w:t>Mesures de sauvegarde proposées</w:t>
            </w:r>
          </w:p>
          <w:p w:rsidR="008721DD" w:rsidRPr="00E264DA" w:rsidRDefault="008721DD" w:rsidP="007B4F22">
            <w:pPr>
              <w:pStyle w:val="Info03"/>
              <w:spacing w:before="120" w:line="240" w:lineRule="auto"/>
              <w:ind w:right="136"/>
            </w:pPr>
            <w:r w:rsidRPr="00E264DA">
              <w:rPr>
                <w:sz w:val="18"/>
              </w:rPr>
              <w:t xml:space="preserve">Cette section doit identifier et décrire les mesures de sauvegarde qui seront mises en </w:t>
            </w:r>
            <w:proofErr w:type="spellStart"/>
            <w:r w:rsidRPr="00E264DA">
              <w:rPr>
                <w:sz w:val="18"/>
              </w:rPr>
              <w:t>oeuvre</w:t>
            </w:r>
            <w:proofErr w:type="spellEnd"/>
            <w:r w:rsidRPr="00E264DA">
              <w:rPr>
                <w:sz w:val="18"/>
              </w:rPr>
              <w:t>, et tout particulièrement celles qui sont supposées protéger et promouvoir l</w:t>
            </w:r>
            <w:r w:rsidR="00CB31EB">
              <w:rPr>
                <w:sz w:val="18"/>
              </w:rPr>
              <w:t>’</w:t>
            </w:r>
            <w:r w:rsidRPr="00E264DA">
              <w:rPr>
                <w:sz w:val="18"/>
              </w:rPr>
              <w:t>élément. Les mesures de sauvegarde doivent être décrites en termes d</w:t>
            </w:r>
            <w:r w:rsidR="00CB31EB">
              <w:rPr>
                <w:sz w:val="18"/>
              </w:rPr>
              <w:t>’</w:t>
            </w:r>
            <w:r w:rsidRPr="00E264DA">
              <w:rPr>
                <w:sz w:val="18"/>
              </w:rPr>
              <w:t>engagement concret des États parties et des communautés et non pas seulement en termes de possibilités et potentialités.</w:t>
            </w:r>
          </w:p>
        </w:tc>
      </w:tr>
      <w:tr w:rsidR="008721DD" w:rsidRPr="00E264DA" w:rsidTr="007B4F22">
        <w:tc>
          <w:tcPr>
            <w:tcW w:w="9639" w:type="dxa"/>
            <w:tcBorders>
              <w:top w:val="nil"/>
              <w:left w:val="nil"/>
              <w:bottom w:val="single" w:sz="4" w:space="0" w:color="auto"/>
              <w:right w:val="nil"/>
            </w:tcBorders>
            <w:shd w:val="clear" w:color="auto" w:fill="auto"/>
          </w:tcPr>
          <w:p w:rsidR="008721DD" w:rsidRPr="00E264DA" w:rsidRDefault="008721DD" w:rsidP="00CB31EB">
            <w:pPr>
              <w:pStyle w:val="Info03"/>
              <w:numPr>
                <w:ilvl w:val="0"/>
                <w:numId w:val="37"/>
              </w:numPr>
              <w:spacing w:before="120" w:after="0" w:line="240" w:lineRule="auto"/>
              <w:ind w:left="567" w:right="136" w:hanging="454"/>
              <w:rPr>
                <w:rFonts w:eastAsia="SimSun"/>
                <w:sz w:val="18"/>
                <w:szCs w:val="18"/>
              </w:rPr>
            </w:pPr>
            <w:r w:rsidRPr="00E264DA">
              <w:rPr>
                <w:sz w:val="18"/>
              </w:rPr>
              <w:t>Quelles mesures sont proposées pour faire en sorte que la viabilité de l</w:t>
            </w:r>
            <w:r w:rsidR="00CB31EB">
              <w:rPr>
                <w:sz w:val="18"/>
              </w:rPr>
              <w:t>’</w:t>
            </w:r>
            <w:r w:rsidRPr="00E264DA">
              <w:rPr>
                <w:sz w:val="18"/>
              </w:rPr>
              <w:t>élément ne soit pas menacée à l</w:t>
            </w:r>
            <w:r w:rsidR="00CB31EB">
              <w:rPr>
                <w:sz w:val="18"/>
              </w:rPr>
              <w:t>’</w:t>
            </w:r>
            <w:r w:rsidRPr="00E264DA">
              <w:rPr>
                <w:sz w:val="18"/>
              </w:rPr>
              <w:t>avenir, en particulier du fait des conséquences involontaires produites par l</w:t>
            </w:r>
            <w:r w:rsidR="00CB31EB">
              <w:rPr>
                <w:sz w:val="18"/>
              </w:rPr>
              <w:t>’</w:t>
            </w:r>
            <w:r w:rsidRPr="00E264DA">
              <w:rPr>
                <w:sz w:val="18"/>
              </w:rPr>
              <w:t>inscription ainsi que par la visibilité et l</w:t>
            </w:r>
            <w:r w:rsidR="00CB31EB">
              <w:rPr>
                <w:sz w:val="18"/>
              </w:rPr>
              <w:t>’</w:t>
            </w:r>
            <w:r w:rsidRPr="00E264DA">
              <w:rPr>
                <w:sz w:val="18"/>
              </w:rPr>
              <w:t>attention particulière du public en résultant ?</w:t>
            </w:r>
          </w:p>
          <w:p w:rsidR="008721DD" w:rsidRPr="00E264DA" w:rsidRDefault="008721DD" w:rsidP="007B4F22">
            <w:pPr>
              <w:pStyle w:val="Default"/>
              <w:keepNext/>
              <w:widowControl/>
              <w:autoSpaceDE/>
              <w:autoSpaceDN/>
              <w:adjustRightInd/>
              <w:spacing w:after="120"/>
              <w:ind w:left="567" w:hanging="425"/>
              <w:jc w:val="right"/>
              <w:rPr>
                <w:rFonts w:ascii="Arial" w:eastAsia="SimSun" w:hAnsi="Arial" w:cs="Arial"/>
                <w:sz w:val="18"/>
                <w:szCs w:val="18"/>
              </w:rPr>
            </w:pPr>
            <w:r w:rsidRPr="00E264DA">
              <w:rPr>
                <w:rStyle w:val="Emphasis"/>
                <w:rFonts w:ascii="Arial" w:hAnsi="Arial"/>
                <w:sz w:val="18"/>
              </w:rPr>
              <w:t>Minimum 570 mots et maximum 860 mots</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La visibilité et l</w:t>
            </w:r>
            <w:r w:rsidR="00CB31EB">
              <w:t>’</w:t>
            </w:r>
            <w:r w:rsidRPr="00E264DA">
              <w:t>attention publique consécutives à l</w:t>
            </w:r>
            <w:r w:rsidR="00CB31EB">
              <w:t>’</w:t>
            </w:r>
            <w:r w:rsidRPr="00E264DA">
              <w:t>inscription renforceront la viabilité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Cette exposition </w:t>
            </w:r>
            <w:r w:rsidR="00AE14A7">
              <w:t>renforcera</w:t>
            </w:r>
            <w:r w:rsidRPr="00E264DA">
              <w:t xml:space="preserve"> l</w:t>
            </w:r>
            <w:r w:rsidR="00CB31EB">
              <w:t>’</w:t>
            </w:r>
            <w:r w:rsidRPr="00E264DA">
              <w:t>appréciation et la pratique de l</w:t>
            </w:r>
            <w:r w:rsidR="00CB31EB">
              <w:t>’</w:t>
            </w:r>
            <w:proofErr w:type="spellStart"/>
            <w:r w:rsidRPr="00E264DA">
              <w:t>uilleann</w:t>
            </w:r>
            <w:proofErr w:type="spellEnd"/>
            <w:r w:rsidRPr="00E264DA">
              <w:t xml:space="preserve"> pipe, </w:t>
            </w:r>
            <w:r w:rsidR="00AE14A7">
              <w:t xml:space="preserve">car, par le passé, </w:t>
            </w:r>
            <w:r w:rsidRPr="00E264DA">
              <w:t xml:space="preserve">son </w:t>
            </w:r>
            <w:r w:rsidR="00AE14A7">
              <w:t>manque de visibilité</w:t>
            </w:r>
            <w:r w:rsidR="00AE14A7" w:rsidRPr="00E264DA">
              <w:t xml:space="preserve"> </w:t>
            </w:r>
            <w:r w:rsidRPr="00E264DA">
              <w:t>relatif éta</w:t>
            </w:r>
            <w:r w:rsidR="00AE14A7">
              <w:t>it</w:t>
            </w:r>
            <w:r w:rsidRPr="00E264DA">
              <w:t xml:space="preserve"> lié à l</w:t>
            </w:r>
            <w:r w:rsidR="00CB31EB">
              <w:t>’</w:t>
            </w:r>
            <w:r w:rsidRPr="00E264DA">
              <w:t>hégémonie de la musique de masse plutôt qu</w:t>
            </w:r>
            <w:r w:rsidR="00CB31EB">
              <w:t>’</w:t>
            </w:r>
            <w:r w:rsidRPr="00E264DA">
              <w:t>à une défaillance de l</w:t>
            </w:r>
            <w:r w:rsidR="00CB31EB">
              <w:t>’</w:t>
            </w:r>
            <w:r w:rsidRPr="00E264DA">
              <w:t>instrument ou de cette musique.</w:t>
            </w:r>
          </w:p>
          <w:p w:rsidR="008721DD" w:rsidRPr="00E264DA" w:rsidRDefault="008721DD" w:rsidP="00B90F17">
            <w:pPr>
              <w:pStyle w:val="formtext"/>
              <w:spacing w:before="120" w:after="120"/>
              <w:rPr>
                <w:rFonts w:cs="Arial"/>
                <w:noProof/>
              </w:rPr>
            </w:pPr>
            <w:r w:rsidRPr="00E264DA">
              <w:t>Les mesures suivantes seront prises pour assurer la viabilité de l</w:t>
            </w:r>
            <w:r w:rsidR="00CB31EB">
              <w:t>’</w:t>
            </w:r>
            <w:proofErr w:type="spellStart"/>
            <w:r w:rsidR="00E51C01">
              <w:t>uilleann</w:t>
            </w:r>
            <w:proofErr w:type="spellEnd"/>
            <w:r w:rsidR="00E51C01">
              <w:t xml:space="preserve"> </w:t>
            </w:r>
            <w:proofErr w:type="spellStart"/>
            <w:r w:rsidR="00E51C01">
              <w:t>piping</w:t>
            </w:r>
            <w:proofErr w:type="spellEnd"/>
            <w:r w:rsidRPr="00E264DA">
              <w:t> :</w:t>
            </w:r>
          </w:p>
          <w:p w:rsidR="008721DD" w:rsidRPr="00E264DA" w:rsidRDefault="008721DD" w:rsidP="00B90F17">
            <w:pPr>
              <w:pStyle w:val="formtext"/>
              <w:spacing w:before="120" w:after="120"/>
              <w:rPr>
                <w:rFonts w:cs="Arial"/>
                <w:noProof/>
              </w:rPr>
            </w:pPr>
            <w:r w:rsidRPr="00E264DA">
              <w:t>•</w:t>
            </w:r>
            <w:r w:rsidRPr="00E264DA">
              <w:tab/>
              <w:t>Extension des programmes de prêt d</w:t>
            </w:r>
            <w:r w:rsidR="00CB31EB">
              <w:t>’</w:t>
            </w:r>
            <w:r w:rsidRPr="00E264DA">
              <w:t xml:space="preserve">instruments permettant à des débutants de les essayer pour voir </w:t>
            </w:r>
            <w:r w:rsidR="00AE14A7">
              <w:t>si cet instrument leur plaît</w:t>
            </w:r>
            <w:r w:rsidRPr="00E264DA">
              <w:t>. Au bout d</w:t>
            </w:r>
            <w:r w:rsidR="00CB31EB">
              <w:t>’</w:t>
            </w:r>
            <w:r w:rsidRPr="00E264DA">
              <w:t>un an, l</w:t>
            </w:r>
            <w:r w:rsidR="00CB31EB">
              <w:t>’</w:t>
            </w:r>
            <w:r w:rsidRPr="00E264DA">
              <w:t>instrument est prêté à un nouvel étudiant. La plupart des bénéficiaires de ce service ont continué à jouer de la cornemuse et ont acheté leur propre instrument. En facilitant l</w:t>
            </w:r>
            <w:r w:rsidR="00CB31EB">
              <w:t>’</w:t>
            </w:r>
            <w:r w:rsidRPr="00E264DA">
              <w:t>accès à des instruments pour débutants, ce programme a stimulé la demande, incitant des artisans à se spécialiser dans la fabrication de cornemuses. C</w:t>
            </w:r>
            <w:r w:rsidR="00CB31EB">
              <w:t>’</w:t>
            </w:r>
            <w:r w:rsidRPr="00E264DA">
              <w:t>était une conséquence prévue et souhaitée. En place depuis plus de 30 ans, le programme de la NPU compte 135 cornemuses. Les demandes d</w:t>
            </w:r>
            <w:r w:rsidR="00CB31EB">
              <w:t>’</w:t>
            </w:r>
            <w:r w:rsidRPr="00E264DA">
              <w:t>instruments ne font pas l</w:t>
            </w:r>
            <w:r w:rsidR="00CB31EB">
              <w:t>’</w:t>
            </w:r>
            <w:r w:rsidRPr="00E264DA">
              <w:t>objet de restrictions géographiques. Plusieurs instruments ont ainsi été prêtés à l</w:t>
            </w:r>
            <w:r w:rsidR="00CB31EB">
              <w:t>’</w:t>
            </w:r>
            <w:r w:rsidRPr="00E264DA">
              <w:t>étranger. Ces programmes sont soutenus par l</w:t>
            </w:r>
            <w:r w:rsidR="00CB31EB">
              <w:t>’</w:t>
            </w:r>
            <w:r w:rsidRPr="00E264DA">
              <w:t>État par l</w:t>
            </w:r>
            <w:r w:rsidR="00CB31EB">
              <w:t>’</w:t>
            </w:r>
            <w:r w:rsidRPr="00E264DA">
              <w:t xml:space="preserve">intermédiaire du Music Capital </w:t>
            </w:r>
            <w:proofErr w:type="spellStart"/>
            <w:r w:rsidRPr="00E264DA">
              <w:t>Scheme</w:t>
            </w:r>
            <w:proofErr w:type="spellEnd"/>
            <w:r w:rsidRPr="00E264DA">
              <w:t>.</w:t>
            </w:r>
          </w:p>
          <w:p w:rsidR="008721DD" w:rsidRPr="00E264DA" w:rsidRDefault="008721DD" w:rsidP="00B90F17">
            <w:pPr>
              <w:pStyle w:val="formtext"/>
              <w:spacing w:before="120" w:after="120"/>
              <w:rPr>
                <w:rFonts w:cs="Arial"/>
                <w:noProof/>
              </w:rPr>
            </w:pPr>
            <w:r w:rsidRPr="00E264DA">
              <w:lastRenderedPageBreak/>
              <w:t>•</w:t>
            </w:r>
            <w:r w:rsidRPr="00E264DA">
              <w:tab/>
              <w:t>Extension des programmes d</w:t>
            </w:r>
            <w:r w:rsidR="00CB31EB">
              <w:t>’</w:t>
            </w:r>
            <w:r w:rsidRPr="00E264DA">
              <w:t>enseignement de la NPU aux régions dans lesquelles la pratique a décliné ou dans lesquelles (à l</w:t>
            </w:r>
            <w:r w:rsidR="00CB31EB">
              <w:t>’</w:t>
            </w:r>
            <w:r w:rsidRPr="00E264DA">
              <w:t>international) elle n</w:t>
            </w:r>
            <w:r w:rsidR="00CB31EB">
              <w:t>’</w:t>
            </w:r>
            <w:r w:rsidRPr="00E264DA">
              <w:t>a jamais existé. En Irlande, les professeurs de la NPU proposent désormais des cours toutes les semaines dans de nombreux centres régionaux. Ce programme doit encore se développer. Les cours sont soutenus par les collectivités locales qui proposent des lieux et des ressources et par l</w:t>
            </w:r>
            <w:r w:rsidR="00CB31EB">
              <w:t>’</w:t>
            </w:r>
            <w:r w:rsidRPr="00E264DA">
              <w:t>État par l</w:t>
            </w:r>
            <w:r w:rsidR="00CB31EB">
              <w:t>’</w:t>
            </w:r>
            <w:r w:rsidRPr="00E264DA">
              <w:t>intermédiaire des financements de l</w:t>
            </w:r>
            <w:r w:rsidR="00CB31EB">
              <w:t>’</w:t>
            </w:r>
            <w:r w:rsidRPr="00E264DA">
              <w:t>Irish Arts Council. En dehors de l</w:t>
            </w:r>
            <w:r w:rsidR="00CB31EB">
              <w:t>’</w:t>
            </w:r>
            <w:r w:rsidRPr="00E264DA">
              <w:t>Irlande, la NPU a soutenu de nouveaux groupes d</w:t>
            </w:r>
            <w:r w:rsidR="00CB31EB">
              <w:t>’</w:t>
            </w:r>
            <w:r w:rsidRPr="00E264DA">
              <w:t>amateurs d</w:t>
            </w:r>
            <w:r w:rsidR="00CB31EB">
              <w:t>’</w:t>
            </w:r>
            <w:proofErr w:type="spellStart"/>
            <w:r w:rsidR="00E51C01">
              <w:t>uilleann</w:t>
            </w:r>
            <w:proofErr w:type="spellEnd"/>
            <w:r w:rsidR="00E51C01">
              <w:t xml:space="preserve"> </w:t>
            </w:r>
            <w:proofErr w:type="spellStart"/>
            <w:r w:rsidR="00E51C01">
              <w:t>piping</w:t>
            </w:r>
            <w:proofErr w:type="spellEnd"/>
            <w:r w:rsidRPr="00E264DA">
              <w:t>. Des enseignants de la NPU se sont récemment rendus aux États-Unis, au Canada, en Australie, à Cuba, en Israël, en Argentine, au Mexique et en Italie pour proposer des cours et partager leurs connaissances sur l</w:t>
            </w:r>
            <w:r w:rsidR="00CB31EB">
              <w:t>’</w:t>
            </w:r>
            <w:r w:rsidRPr="00E264DA">
              <w:t>histoire et le répertoire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Ces déplacements, associés à des </w:t>
            </w:r>
            <w:r w:rsidR="0099791C">
              <w:t>représentations</w:t>
            </w:r>
            <w:r w:rsidRPr="00E264DA">
              <w:t>, sont financés par l</w:t>
            </w:r>
            <w:r w:rsidR="00CB31EB">
              <w:t>’</w:t>
            </w:r>
            <w:r w:rsidRPr="00E264DA">
              <w:t>État par l</w:t>
            </w:r>
            <w:r w:rsidR="00CB31EB">
              <w:t>’</w:t>
            </w:r>
            <w:r w:rsidRPr="00E264DA">
              <w:t>intermédiaire de Culture Ireland.</w:t>
            </w:r>
          </w:p>
          <w:p w:rsidR="008721DD" w:rsidRPr="00E264DA" w:rsidRDefault="008721DD" w:rsidP="00B90F17">
            <w:pPr>
              <w:pStyle w:val="formtext"/>
              <w:spacing w:before="120" w:after="120"/>
              <w:rPr>
                <w:rFonts w:cs="Arial"/>
                <w:noProof/>
              </w:rPr>
            </w:pPr>
            <w:r w:rsidRPr="00E264DA">
              <w:t>•</w:t>
            </w:r>
            <w:r w:rsidRPr="00E264DA">
              <w:tab/>
              <w:t>Enrichissement des ressources en ligne de la NPU sur le site www.pipers.ie. Les supports consultables incluent plus de 11 000 pages de textes sur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3 592 fichiers audio et vidéo, des tutoriels, des cours sur différents aspects de la musique, de la danse et des chants traditionnels irlandais et des informations techniques sur la fabrication des cornemuses, 3 570 partitions interactives des mélodies de référence remontant au début du XVIIIe siècle et 3 427 photos de cornemuses et musiciens et dessins techniques. Ce fonds sera enrichi tous les ans de plus de 150 films, 12 cours, plus de 500 partitions, 12 tutoriels et des photos supplémentaires. Ces informations </w:t>
            </w:r>
            <w:r w:rsidR="00DA16DC">
              <w:t>sont disponibles à l</w:t>
            </w:r>
            <w:r w:rsidR="00CB31EB">
              <w:t>’</w:t>
            </w:r>
            <w:r w:rsidR="00DA16DC">
              <w:t>échelle</w:t>
            </w:r>
            <w:r w:rsidRPr="00E264DA">
              <w:t xml:space="preserve"> mondiale. Cette action est soutenue par l</w:t>
            </w:r>
            <w:r w:rsidR="00CB31EB">
              <w:t>’</w:t>
            </w:r>
            <w:r w:rsidRPr="00E264DA">
              <w:t>État par l</w:t>
            </w:r>
            <w:r w:rsidR="00CB31EB">
              <w:t>’</w:t>
            </w:r>
            <w:r w:rsidRPr="00E264DA">
              <w:t>intermédiaire de l</w:t>
            </w:r>
            <w:r w:rsidR="00CB31EB">
              <w:t>’</w:t>
            </w:r>
            <w:r w:rsidRPr="00E264DA">
              <w:t>Irish Arts Council.</w:t>
            </w:r>
          </w:p>
          <w:p w:rsidR="008721DD" w:rsidRPr="00E264DA" w:rsidRDefault="008721DD" w:rsidP="00B90F17">
            <w:pPr>
              <w:pStyle w:val="formtext"/>
              <w:spacing w:before="120" w:after="120"/>
              <w:rPr>
                <w:rFonts w:cs="Arial"/>
                <w:noProof/>
              </w:rPr>
            </w:pPr>
            <w:r w:rsidRPr="00E264DA">
              <w:t>•</w:t>
            </w:r>
            <w:r w:rsidRPr="00E264DA">
              <w:tab/>
              <w:t>Programme de diffusion de textes et d</w:t>
            </w:r>
            <w:r w:rsidR="00CB31EB">
              <w:t>’</w:t>
            </w:r>
            <w:r w:rsidRPr="00E264DA">
              <w:t>enregistrements audiovisuels</w:t>
            </w:r>
            <w:r w:rsidR="0099791C">
              <w:t xml:space="preserve"> </w:t>
            </w:r>
            <w:r w:rsidRPr="00E264DA">
              <w:t>de la NPU. Vingt-sept interprètes exceptionnels d</w:t>
            </w:r>
            <w:r w:rsidR="00CB31EB">
              <w:t>’</w:t>
            </w:r>
            <w:proofErr w:type="spellStart"/>
            <w:r w:rsidRPr="00E264DA">
              <w:t>uilleann</w:t>
            </w:r>
            <w:proofErr w:type="spellEnd"/>
            <w:r w:rsidRPr="00E264DA">
              <w:t xml:space="preserve"> pipe ont été enregistrés sur neuf DVD intitulés « </w:t>
            </w:r>
            <w:proofErr w:type="spellStart"/>
            <w:r w:rsidRPr="00E264DA">
              <w:t>PipersChoice</w:t>
            </w:r>
            <w:proofErr w:type="spellEnd"/>
            <w:r w:rsidRPr="00E264DA">
              <w:t> » (le choix des musiciens). La collection sera enrichie en 2016 avec trois nouveaux musiciens. D</w:t>
            </w:r>
            <w:r w:rsidR="00CB31EB">
              <w:t>’</w:t>
            </w:r>
            <w:r w:rsidRPr="00E264DA">
              <w:t>autres numéros sont prévus. Des musiciens particulièrement réputés ont été sollicités pour jouer leur musique et en discuter. C</w:t>
            </w:r>
            <w:r w:rsidR="00CB31EB">
              <w:t>’</w:t>
            </w:r>
            <w:r w:rsidRPr="00E264DA">
              <w:t xml:space="preserve">est une bonne introduction pour les novices. Ce programme de diffusion inclut également des CD de la collection « Master </w:t>
            </w:r>
            <w:proofErr w:type="spellStart"/>
            <w:r w:rsidRPr="00E264DA">
              <w:t>Pipers</w:t>
            </w:r>
            <w:proofErr w:type="spellEnd"/>
            <w:r w:rsidRPr="00E264DA">
              <w:t> » et des collections de partitions. Soutenu par l</w:t>
            </w:r>
            <w:r w:rsidR="00CB31EB">
              <w:t>’</w:t>
            </w:r>
            <w:r w:rsidRPr="00E264DA">
              <w:t>État par l</w:t>
            </w:r>
            <w:r w:rsidR="00CB31EB">
              <w:t>’</w:t>
            </w:r>
            <w:r w:rsidRPr="00E264DA">
              <w:t>intermédiaire de l</w:t>
            </w:r>
            <w:r w:rsidR="00CB31EB">
              <w:t>’</w:t>
            </w:r>
            <w:r w:rsidRPr="00E264DA">
              <w:t>Irish Arts Council, ce programme de publications doit favoriser la diversité des styles et des approches d</w:t>
            </w:r>
            <w:r w:rsidR="00CB31EB">
              <w:t>’</w:t>
            </w:r>
            <w:proofErr w:type="spellStart"/>
            <w:r w:rsidR="00E51C01">
              <w:t>uilleann</w:t>
            </w:r>
            <w:proofErr w:type="spellEnd"/>
            <w:r w:rsidR="00E51C01">
              <w:t xml:space="preserve"> </w:t>
            </w:r>
            <w:proofErr w:type="spellStart"/>
            <w:r w:rsidR="00E51C01">
              <w:t>piping</w:t>
            </w:r>
            <w:proofErr w:type="spellEnd"/>
            <w:r w:rsidRPr="00E264DA">
              <w:t>.</w:t>
            </w:r>
          </w:p>
          <w:p w:rsidR="008721DD" w:rsidRPr="00E264DA" w:rsidRDefault="008721DD" w:rsidP="00CB31EB">
            <w:pPr>
              <w:pStyle w:val="formtext"/>
              <w:spacing w:before="0" w:after="0"/>
            </w:pPr>
            <w:r w:rsidRPr="00E264DA">
              <w:t>•</w:t>
            </w:r>
            <w:r w:rsidRPr="00E264DA">
              <w:tab/>
              <w:t xml:space="preserve">Poursuite de la </w:t>
            </w:r>
            <w:proofErr w:type="spellStart"/>
            <w:r w:rsidRPr="00E264DA">
              <w:t>Scoil</w:t>
            </w:r>
            <w:proofErr w:type="spellEnd"/>
            <w:r w:rsidR="00D645F9">
              <w:t xml:space="preserve"> </w:t>
            </w:r>
            <w:proofErr w:type="spellStart"/>
            <w:r w:rsidRPr="00E264DA">
              <w:t>Samhraidh</w:t>
            </w:r>
            <w:proofErr w:type="spellEnd"/>
            <w:r w:rsidRPr="00E264DA">
              <w:t xml:space="preserve"> Willie </w:t>
            </w:r>
            <w:proofErr w:type="spellStart"/>
            <w:r w:rsidRPr="00E264DA">
              <w:t>Clancy</w:t>
            </w:r>
            <w:proofErr w:type="spellEnd"/>
            <w:r w:rsidRPr="00E264DA">
              <w:t xml:space="preserve"> (école d</w:t>
            </w:r>
            <w:r w:rsidR="00CB31EB">
              <w:t>’</w:t>
            </w:r>
            <w:r w:rsidRPr="00E264DA">
              <w:t xml:space="preserve">été Willie </w:t>
            </w:r>
            <w:proofErr w:type="spellStart"/>
            <w:r w:rsidRPr="00E264DA">
              <w:t>Clancy</w:t>
            </w:r>
            <w:proofErr w:type="spellEnd"/>
            <w:r w:rsidRPr="00E264DA">
              <w:t>) et des autres écoles et rassemblements estivaux, avec l</w:t>
            </w:r>
            <w:r w:rsidR="00CB31EB">
              <w:t>’</w:t>
            </w:r>
            <w:r w:rsidRPr="00E264DA">
              <w:t>appui de l</w:t>
            </w:r>
            <w:r w:rsidR="00CB31EB">
              <w:t>’</w:t>
            </w:r>
            <w:r w:rsidRPr="00E264DA">
              <w:t>Irish Arts Council, pour proposer des stages intensifs d</w:t>
            </w:r>
            <w:r w:rsidR="00CB31EB">
              <w:t>’</w:t>
            </w:r>
            <w:r w:rsidRPr="00E264DA">
              <w:t>une semaine d</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à quelque 200 participants par an.</w:t>
            </w:r>
          </w:p>
        </w:tc>
      </w:tr>
      <w:tr w:rsidR="008721DD" w:rsidRPr="00E264DA" w:rsidTr="007B4F22">
        <w:tc>
          <w:tcPr>
            <w:tcW w:w="9639" w:type="dxa"/>
            <w:tcBorders>
              <w:top w:val="nil"/>
              <w:left w:val="nil"/>
              <w:bottom w:val="single" w:sz="4" w:space="0" w:color="auto"/>
              <w:right w:val="nil"/>
            </w:tcBorders>
            <w:shd w:val="clear" w:color="auto" w:fill="auto"/>
          </w:tcPr>
          <w:p w:rsidR="008721DD" w:rsidRPr="00E264DA" w:rsidRDefault="008721DD" w:rsidP="0093570A">
            <w:pPr>
              <w:pStyle w:val="Info03"/>
              <w:numPr>
                <w:ilvl w:val="0"/>
                <w:numId w:val="37"/>
              </w:numPr>
              <w:spacing w:before="240" w:after="0" w:line="240" w:lineRule="auto"/>
              <w:ind w:left="567" w:right="136" w:hanging="454"/>
              <w:rPr>
                <w:rFonts w:eastAsia="SimSun"/>
                <w:sz w:val="18"/>
                <w:szCs w:val="18"/>
              </w:rPr>
            </w:pPr>
            <w:r w:rsidRPr="00E264DA">
              <w:rPr>
                <w:sz w:val="18"/>
              </w:rPr>
              <w:lastRenderedPageBreak/>
              <w:t>Comment les États parties concernés soutiendront-ils la mise en œuvre des mesures de sauvegarde proposées ?</w:t>
            </w:r>
          </w:p>
          <w:p w:rsidR="008721DD" w:rsidRPr="00E264DA" w:rsidRDefault="008721DD" w:rsidP="007B4F22">
            <w:pPr>
              <w:pStyle w:val="Default"/>
              <w:keepNext/>
              <w:widowControl/>
              <w:autoSpaceDE/>
              <w:autoSpaceDN/>
              <w:adjustRightInd/>
              <w:spacing w:after="120"/>
              <w:ind w:left="567" w:hanging="425"/>
              <w:jc w:val="right"/>
              <w:rPr>
                <w:rFonts w:ascii="Arial" w:hAnsi="Arial" w:cs="Arial"/>
                <w:i/>
                <w:sz w:val="18"/>
                <w:szCs w:val="18"/>
              </w:rPr>
            </w:pPr>
            <w:r w:rsidRPr="00E264DA">
              <w:rPr>
                <w:rStyle w:val="Emphasis"/>
                <w:rFonts w:ascii="Arial" w:hAnsi="Arial"/>
                <w:sz w:val="18"/>
              </w:rPr>
              <w:t>Minimum 170 mots et maximum 280 mots</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 xml:space="preserve">Le </w:t>
            </w:r>
            <w:proofErr w:type="spellStart"/>
            <w:r w:rsidRPr="00E264DA">
              <w:t>Department</w:t>
            </w:r>
            <w:proofErr w:type="spellEnd"/>
            <w:r w:rsidRPr="00E264DA">
              <w:t xml:space="preserve"> of Arts, Heritage and the </w:t>
            </w:r>
            <w:proofErr w:type="spellStart"/>
            <w:r w:rsidR="00CB31EB">
              <w:t>Gaeltacht</w:t>
            </w:r>
            <w:proofErr w:type="spellEnd"/>
            <w:r w:rsidR="00CB31EB">
              <w:t xml:space="preserve"> (ministère des arts, du patrimoine et du </w:t>
            </w:r>
            <w:proofErr w:type="spellStart"/>
            <w:r w:rsidR="00CB31EB">
              <w:t>g</w:t>
            </w:r>
            <w:r w:rsidRPr="00E264DA">
              <w:t>aeltacht</w:t>
            </w:r>
            <w:proofErr w:type="spellEnd"/>
            <w:r w:rsidRPr="00E264DA">
              <w:t>), par l</w:t>
            </w:r>
            <w:r w:rsidR="00CB31EB">
              <w:t>’</w:t>
            </w:r>
            <w:r w:rsidRPr="00E264DA">
              <w:t>intermédiaire de l</w:t>
            </w:r>
            <w:r w:rsidR="00CB31EB">
              <w:t>’</w:t>
            </w:r>
            <w:r w:rsidRPr="00E264DA">
              <w:t xml:space="preserve">An </w:t>
            </w:r>
            <w:proofErr w:type="spellStart"/>
            <w:r w:rsidRPr="00E264DA">
              <w:t>Comhairle</w:t>
            </w:r>
            <w:proofErr w:type="spellEnd"/>
            <w:r w:rsidR="00D645F9">
              <w:t xml:space="preserve"> </w:t>
            </w:r>
            <w:proofErr w:type="spellStart"/>
            <w:r w:rsidRPr="00E264DA">
              <w:t>Éalaoin</w:t>
            </w:r>
            <w:proofErr w:type="spellEnd"/>
            <w:r w:rsidRPr="00E264DA">
              <w:t xml:space="preserve">/Irish Arts Council, soutiendra la NPU, la </w:t>
            </w:r>
            <w:proofErr w:type="spellStart"/>
            <w:r w:rsidRPr="00E264DA">
              <w:t>Scoil</w:t>
            </w:r>
            <w:proofErr w:type="spellEnd"/>
            <w:r w:rsidR="00D645F9">
              <w:t xml:space="preserve"> </w:t>
            </w:r>
            <w:proofErr w:type="spellStart"/>
            <w:r w:rsidRPr="00E264DA">
              <w:t>Samhraidh</w:t>
            </w:r>
            <w:proofErr w:type="spellEnd"/>
            <w:r w:rsidRPr="00E264DA">
              <w:t xml:space="preserve"> Willie </w:t>
            </w:r>
            <w:proofErr w:type="spellStart"/>
            <w:r w:rsidRPr="00E264DA">
              <w:t>Clancy</w:t>
            </w:r>
            <w:proofErr w:type="spellEnd"/>
            <w:r w:rsidRPr="00E264DA">
              <w:t>, l</w:t>
            </w:r>
            <w:r w:rsidR="00CB31EB">
              <w:t>’</w:t>
            </w:r>
            <w:r w:rsidRPr="00E264DA">
              <w:t xml:space="preserve">Irish </w:t>
            </w:r>
            <w:proofErr w:type="spellStart"/>
            <w:r w:rsidRPr="00E264DA">
              <w:t>Traditional</w:t>
            </w:r>
            <w:proofErr w:type="spellEnd"/>
            <w:r w:rsidRPr="00E264DA">
              <w:t xml:space="preserve"> Music Archive, </w:t>
            </w:r>
            <w:proofErr w:type="spellStart"/>
            <w:r w:rsidRPr="00E264DA">
              <w:t>Comhaltas</w:t>
            </w:r>
            <w:proofErr w:type="spellEnd"/>
            <w:r w:rsidR="00D645F9">
              <w:t xml:space="preserve"> </w:t>
            </w:r>
            <w:proofErr w:type="spellStart"/>
            <w:r w:rsidRPr="00E264DA">
              <w:t>Ceoltóirí</w:t>
            </w:r>
            <w:proofErr w:type="spellEnd"/>
            <w:r w:rsidR="00D645F9">
              <w:t xml:space="preserve"> </w:t>
            </w:r>
            <w:proofErr w:type="spellStart"/>
            <w:r w:rsidRPr="00E264DA">
              <w:t>Éireann</w:t>
            </w:r>
            <w:proofErr w:type="spellEnd"/>
            <w:r w:rsidRPr="00E264DA">
              <w:t>, et beaucoup d</w:t>
            </w:r>
            <w:r w:rsidR="00CB31EB">
              <w:t>’</w:t>
            </w:r>
            <w:r w:rsidRPr="00E264DA">
              <w:t>autres organismes, qui continueront, par ailleurs, à être soutenus par les collectivités locales et par le ministère de l</w:t>
            </w:r>
            <w:r w:rsidR="00CB31EB">
              <w:t>’é</w:t>
            </w:r>
            <w:r w:rsidRPr="00E264DA">
              <w:t>ducation dans le cadre du système éducatif national.</w:t>
            </w:r>
          </w:p>
          <w:p w:rsidR="008721DD" w:rsidRPr="00E264DA" w:rsidRDefault="008721DD" w:rsidP="00BA4F1C">
            <w:pPr>
              <w:pStyle w:val="formtext"/>
              <w:spacing w:before="120" w:after="0"/>
            </w:pPr>
            <w:r w:rsidRPr="00E264DA">
              <w:t>Ces organismes et activités sont le fait d</w:t>
            </w:r>
            <w:r w:rsidR="00CB31EB">
              <w:t>’</w:t>
            </w:r>
            <w:r w:rsidRPr="00E264DA">
              <w:t>activistes. Les décisions artistiques, pédagogiques et de recherches sont prises par les praticiens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ou de la musique irlandaise en général, ou </w:t>
            </w:r>
            <w:r w:rsidR="00D94ED6">
              <w:t xml:space="preserve">des individus </w:t>
            </w:r>
            <w:r w:rsidRPr="00E264DA">
              <w:t>qui connaissent parfaitement ce sujet. Reconnaissant le caractère vernaculaire, non institutionnel des arts traditionnels irlandais et de l</w:t>
            </w:r>
            <w:r w:rsidR="00CB31EB">
              <w:t>’</w:t>
            </w:r>
            <w:proofErr w:type="spellStart"/>
            <w:r w:rsidR="00E51C01">
              <w:t>uilleann</w:t>
            </w:r>
            <w:proofErr w:type="spellEnd"/>
            <w:r w:rsidR="00E51C01">
              <w:t xml:space="preserve"> </w:t>
            </w:r>
            <w:proofErr w:type="spellStart"/>
            <w:r w:rsidR="00E51C01">
              <w:t>piping</w:t>
            </w:r>
            <w:proofErr w:type="spellEnd"/>
            <w:r w:rsidRPr="00E264DA">
              <w:t>, l</w:t>
            </w:r>
            <w:r w:rsidR="00CB31EB">
              <w:t>’</w:t>
            </w:r>
            <w:r w:rsidRPr="00E264DA">
              <w:t xml:space="preserve">État propose un soutien indépendant, </w:t>
            </w:r>
            <w:r w:rsidR="00BA4F1C">
              <w:t>égal pour tous</w:t>
            </w:r>
            <w:r w:rsidRPr="00E264DA">
              <w:t xml:space="preserve"> les arts, de manière à éviter toute orientation politique ou un soutien déterminé par l</w:t>
            </w:r>
            <w:r w:rsidR="00CB31EB">
              <w:t>’</w:t>
            </w:r>
            <w:r w:rsidRPr="00E264DA">
              <w:t>agenda politique.</w:t>
            </w:r>
          </w:p>
        </w:tc>
      </w:tr>
      <w:tr w:rsidR="008721DD" w:rsidRPr="00E264DA" w:rsidTr="007B4F22">
        <w:tc>
          <w:tcPr>
            <w:tcW w:w="9639" w:type="dxa"/>
            <w:tcBorders>
              <w:top w:val="nil"/>
              <w:left w:val="nil"/>
              <w:bottom w:val="single" w:sz="4" w:space="0" w:color="auto"/>
              <w:right w:val="nil"/>
            </w:tcBorders>
            <w:shd w:val="clear" w:color="auto" w:fill="auto"/>
          </w:tcPr>
          <w:p w:rsidR="008721DD" w:rsidRPr="00E264DA" w:rsidRDefault="008721DD" w:rsidP="0093570A">
            <w:pPr>
              <w:pStyle w:val="Info03"/>
              <w:numPr>
                <w:ilvl w:val="0"/>
                <w:numId w:val="37"/>
              </w:numPr>
              <w:spacing w:before="240" w:after="0" w:line="240" w:lineRule="auto"/>
              <w:ind w:left="567" w:right="136" w:hanging="454"/>
              <w:rPr>
                <w:rFonts w:eastAsia="SimSun"/>
                <w:sz w:val="18"/>
                <w:szCs w:val="18"/>
              </w:rPr>
            </w:pPr>
            <w:r w:rsidRPr="00E264DA">
              <w:rPr>
                <w:sz w:val="18"/>
              </w:rPr>
              <w:t>Comment les communautés, groupes ou individus ont-ils été impliqués dans la planification des mesures de sauvegarde proposées, y compris en terme de rôle du genre, et comment seront-ils impliqués dans leur mise en œuvre ?</w:t>
            </w:r>
          </w:p>
          <w:p w:rsidR="008721DD" w:rsidRPr="00E264DA" w:rsidRDefault="008721DD" w:rsidP="00CB31EB">
            <w:pPr>
              <w:pStyle w:val="Default"/>
              <w:keepNext/>
              <w:widowControl/>
              <w:autoSpaceDE/>
              <w:autoSpaceDN/>
              <w:adjustRightInd/>
              <w:spacing w:after="120"/>
              <w:ind w:left="567" w:hanging="425"/>
              <w:jc w:val="right"/>
              <w:rPr>
                <w:rFonts w:ascii="Arial" w:hAnsi="Arial" w:cs="Arial"/>
                <w:i/>
                <w:sz w:val="18"/>
                <w:szCs w:val="18"/>
              </w:rPr>
            </w:pPr>
            <w:r w:rsidRPr="00E264DA">
              <w:rPr>
                <w:rStyle w:val="Emphasis"/>
                <w:rFonts w:ascii="Arial" w:hAnsi="Arial"/>
                <w:sz w:val="18"/>
              </w:rPr>
              <w:t>Minimum 170 mots et maximum 280 mots</w:t>
            </w:r>
          </w:p>
        </w:tc>
      </w:tr>
      <w:tr w:rsidR="008721DD" w:rsidRPr="00E264DA"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Les activités recensées au point 3.b.i. ont été définies par l</w:t>
            </w:r>
            <w:r w:rsidR="00CB31EB">
              <w:t>’</w:t>
            </w:r>
            <w:r w:rsidRPr="00E264DA">
              <w:t>organisation la plus importante et la plus représentative de l</w:t>
            </w:r>
            <w:r w:rsidR="00CB31EB">
              <w:t>’</w:t>
            </w:r>
            <w:proofErr w:type="spellStart"/>
            <w:r w:rsidR="00E51C01">
              <w:t>uilleann</w:t>
            </w:r>
            <w:proofErr w:type="spellEnd"/>
            <w:r w:rsidR="00E51C01">
              <w:t xml:space="preserve"> </w:t>
            </w:r>
            <w:proofErr w:type="spellStart"/>
            <w:r w:rsidR="00E51C01">
              <w:t>piping</w:t>
            </w:r>
            <w:proofErr w:type="spellEnd"/>
            <w:r w:rsidRPr="00E264DA">
              <w:t>, avec la participation de ses membres, suivant des cycles de cinq ans. Les membres sont consultés au moyen d</w:t>
            </w:r>
            <w:r w:rsidR="00CB31EB">
              <w:t>’</w:t>
            </w:r>
            <w:r w:rsidRPr="00E264DA">
              <w:t>enquêtes pour obtenir (a) l</w:t>
            </w:r>
            <w:r w:rsidR="00CB31EB">
              <w:t>’</w:t>
            </w:r>
            <w:r w:rsidRPr="00E264DA">
              <w:t>opinion de la communauté sur la direction et la qualité des programmes de promotion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par </w:t>
            </w:r>
            <w:r w:rsidRPr="00E264DA">
              <w:lastRenderedPageBreak/>
              <w:t xml:space="preserve">la NPU et (b) des contributions pour la stratégie quinquennale suivante, avec une vision et une mission clairement définies. </w:t>
            </w:r>
          </w:p>
          <w:p w:rsidR="008721DD" w:rsidRPr="00E264DA" w:rsidRDefault="008721DD" w:rsidP="00B90F17">
            <w:pPr>
              <w:pStyle w:val="formtext"/>
              <w:spacing w:before="120" w:after="120"/>
              <w:rPr>
                <w:rFonts w:cs="Arial"/>
                <w:noProof/>
              </w:rPr>
            </w:pPr>
            <w:r w:rsidRPr="00E264DA">
              <w:t>Les autres organismes importants</w:t>
            </w:r>
            <w:r w:rsidR="005A2224">
              <w:t>,</w:t>
            </w:r>
            <w:r w:rsidRPr="00E264DA">
              <w:t xml:space="preserve"> impliqués dans l</w:t>
            </w:r>
            <w:r w:rsidR="00CB31EB">
              <w:t>’</w:t>
            </w:r>
            <w:proofErr w:type="spellStart"/>
            <w:r w:rsidR="00E51C01">
              <w:t>uilleann</w:t>
            </w:r>
            <w:proofErr w:type="spellEnd"/>
            <w:r w:rsidR="00E51C01">
              <w:t xml:space="preserve"> </w:t>
            </w:r>
            <w:proofErr w:type="spellStart"/>
            <w:r w:rsidR="00E51C01">
              <w:t>piping</w:t>
            </w:r>
            <w:proofErr w:type="spellEnd"/>
            <w:r w:rsidR="005A2224">
              <w:t>,</w:t>
            </w:r>
            <w:r w:rsidRPr="00E264DA">
              <w:t xml:space="preserve"> gèrent des programmes complémentaires et, parfois, coordonnés avec ceux de la NPU. Les mesures de sauvegarde de la NPU, des autres groupes et individus ont été élaborées et améliorées au fil du temps.</w:t>
            </w:r>
          </w:p>
          <w:p w:rsidR="008721DD" w:rsidRPr="00E264DA" w:rsidRDefault="008721DD" w:rsidP="00090484">
            <w:pPr>
              <w:pStyle w:val="formtext"/>
              <w:spacing w:before="120" w:after="0"/>
            </w:pPr>
            <w:r w:rsidRPr="00E264DA">
              <w:t>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et la musique irlandaise en général ne font aucune différence entre les genres. </w:t>
            </w:r>
            <w:r w:rsidR="00D645F9">
              <w:t>Autrefois, les musiciens étaient plus souvent des hommes lors des représentations publiques</w:t>
            </w:r>
            <w:r w:rsidRPr="00E264DA">
              <w:t xml:space="preserve"> mais </w:t>
            </w:r>
            <w:r w:rsidR="00090484">
              <w:t>les</w:t>
            </w:r>
            <w:r w:rsidRPr="00E264DA">
              <w:t xml:space="preserve"> stéréotypes de genres </w:t>
            </w:r>
            <w:r w:rsidR="00090484">
              <w:t xml:space="preserve">tendent à diminuer et cela </w:t>
            </w:r>
            <w:r w:rsidRPr="00E264DA">
              <w:t>conduit à davantage de parité.</w:t>
            </w:r>
          </w:p>
        </w:tc>
      </w:tr>
      <w:tr w:rsidR="008721DD" w:rsidRPr="00E264DA"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8721DD" w:rsidRPr="00E264DA" w:rsidRDefault="008721DD" w:rsidP="007B4F22">
            <w:pPr>
              <w:pStyle w:val="Grille02N"/>
              <w:ind w:left="709" w:right="136" w:hanging="567"/>
              <w:jc w:val="left"/>
              <w:rPr>
                <w:i/>
                <w:iCs/>
              </w:rPr>
            </w:pPr>
            <w:proofErr w:type="gramStart"/>
            <w:r w:rsidRPr="00E264DA">
              <w:lastRenderedPageBreak/>
              <w:t>3.c</w:t>
            </w:r>
            <w:proofErr w:type="gramEnd"/>
            <w:r w:rsidRPr="00E264DA">
              <w:t>.</w:t>
            </w:r>
            <w:r w:rsidRPr="00E264DA">
              <w:tab/>
              <w:t>Organisme(s) compétent(s) impliqué(s) dans la sauvegarde</w:t>
            </w:r>
          </w:p>
          <w:p w:rsidR="008721DD" w:rsidRPr="00E264DA" w:rsidRDefault="008721DD" w:rsidP="007B4F22">
            <w:pPr>
              <w:pStyle w:val="Info03"/>
              <w:spacing w:before="120" w:line="240" w:lineRule="auto"/>
              <w:ind w:right="135"/>
              <w:rPr>
                <w:sz w:val="18"/>
                <w:szCs w:val="18"/>
              </w:rPr>
            </w:pPr>
            <w:r w:rsidRPr="00E264DA">
              <w:rPr>
                <w:sz w:val="18"/>
              </w:rPr>
              <w:t>Indiquez le nom, l</w:t>
            </w:r>
            <w:r w:rsidR="00CB31EB">
              <w:rPr>
                <w:sz w:val="18"/>
              </w:rPr>
              <w:t>’</w:t>
            </w:r>
            <w:r w:rsidRPr="00E264DA">
              <w:rPr>
                <w:sz w:val="18"/>
              </w:rPr>
              <w:t>adresse et les coordonnées de/des organisme(s) compétent(s), et le cas échéant, le nom et le titre de la (des) personne(s) qui est/sont chargée(s) au niveau local de la gestion et de la sauvegarde de l</w:t>
            </w:r>
            <w:r w:rsidR="00CB31EB">
              <w:rPr>
                <w:sz w:val="18"/>
              </w:rPr>
              <w:t>’</w:t>
            </w:r>
            <w:r w:rsidRPr="00E264DA">
              <w:rPr>
                <w:sz w:val="18"/>
              </w:rPr>
              <w:t>élément.</w:t>
            </w:r>
          </w:p>
        </w:tc>
      </w:tr>
      <w:tr w:rsidR="008721DD" w:rsidRPr="00E264DA" w:rsidTr="007B4F22">
        <w:tblPrEx>
          <w:tblBorders>
            <w:insideV w:val="none" w:sz="0" w:space="0" w:color="auto"/>
          </w:tblBorders>
        </w:tblPrEx>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8721DD" w:rsidRPr="00E264DA" w:rsidTr="007B4F22">
              <w:tc>
                <w:tcPr>
                  <w:tcW w:w="2581" w:type="dxa"/>
                </w:tcPr>
                <w:p w:rsidR="008721DD" w:rsidRPr="00E264DA" w:rsidRDefault="008721DD" w:rsidP="00CB31EB">
                  <w:pPr>
                    <w:pStyle w:val="formtext"/>
                    <w:tabs>
                      <w:tab w:val="left" w:pos="567"/>
                      <w:tab w:val="left" w:pos="1134"/>
                      <w:tab w:val="left" w:pos="1701"/>
                    </w:tabs>
                    <w:spacing w:line="240" w:lineRule="auto"/>
                    <w:jc w:val="right"/>
                    <w:rPr>
                      <w:sz w:val="20"/>
                      <w:szCs w:val="20"/>
                    </w:rPr>
                  </w:pPr>
                  <w:r w:rsidRPr="00E264DA">
                    <w:rPr>
                      <w:sz w:val="20"/>
                    </w:rPr>
                    <w:t>Nom de l</w:t>
                  </w:r>
                  <w:r w:rsidR="00CB31EB">
                    <w:rPr>
                      <w:sz w:val="20"/>
                    </w:rPr>
                    <w:t>’</w:t>
                  </w:r>
                  <w:r w:rsidRPr="00E264DA">
                    <w:rPr>
                      <w:sz w:val="20"/>
                    </w:rPr>
                    <w:t>organisme :</w:t>
                  </w:r>
                </w:p>
              </w:tc>
              <w:tc>
                <w:tcPr>
                  <w:tcW w:w="6812" w:type="dxa"/>
                </w:tcPr>
                <w:p w:rsidR="008721DD" w:rsidRPr="00E264DA" w:rsidRDefault="008721DD" w:rsidP="00342D11">
                  <w:pPr>
                    <w:pStyle w:val="formtext"/>
                    <w:keepNext/>
                    <w:tabs>
                      <w:tab w:val="left" w:pos="567"/>
                      <w:tab w:val="left" w:pos="1134"/>
                      <w:tab w:val="left" w:pos="1701"/>
                    </w:tabs>
                    <w:spacing w:line="240" w:lineRule="auto"/>
                    <w:rPr>
                      <w:sz w:val="20"/>
                      <w:szCs w:val="20"/>
                    </w:rPr>
                  </w:pPr>
                  <w:r w:rsidRPr="00E264DA">
                    <w:rPr>
                      <w:noProof/>
                    </w:rPr>
                    <w:t>Na Píobairí Uilleann</w:t>
                  </w:r>
                </w:p>
              </w:tc>
            </w:tr>
            <w:tr w:rsidR="008721DD" w:rsidRPr="00E264DA" w:rsidTr="007B4F22">
              <w:tc>
                <w:tcPr>
                  <w:tcW w:w="2581" w:type="dxa"/>
                </w:tcPr>
                <w:p w:rsidR="008721DD" w:rsidRPr="00E264DA" w:rsidRDefault="008721DD" w:rsidP="00CB31EB">
                  <w:pPr>
                    <w:pStyle w:val="formtext"/>
                    <w:tabs>
                      <w:tab w:val="left" w:pos="567"/>
                      <w:tab w:val="left" w:pos="1134"/>
                      <w:tab w:val="left" w:pos="1701"/>
                    </w:tabs>
                    <w:spacing w:line="240" w:lineRule="auto"/>
                    <w:jc w:val="right"/>
                    <w:rPr>
                      <w:sz w:val="20"/>
                      <w:szCs w:val="20"/>
                    </w:rPr>
                  </w:pPr>
                  <w:r w:rsidRPr="00E264DA">
                    <w:rPr>
                      <w:sz w:val="20"/>
                    </w:rPr>
                    <w:t>Nom et titre de la personne à contacter :</w:t>
                  </w:r>
                </w:p>
              </w:tc>
              <w:tc>
                <w:tcPr>
                  <w:tcW w:w="6812" w:type="dxa"/>
                </w:tcPr>
                <w:p w:rsidR="008721DD" w:rsidRPr="00E264DA" w:rsidRDefault="008721DD" w:rsidP="00342D11">
                  <w:pPr>
                    <w:pStyle w:val="formtext"/>
                    <w:keepNext/>
                    <w:tabs>
                      <w:tab w:val="left" w:pos="567"/>
                      <w:tab w:val="left" w:pos="1134"/>
                      <w:tab w:val="left" w:pos="1701"/>
                    </w:tabs>
                    <w:spacing w:line="240" w:lineRule="auto"/>
                    <w:rPr>
                      <w:sz w:val="20"/>
                      <w:szCs w:val="20"/>
                    </w:rPr>
                  </w:pPr>
                  <w:r w:rsidRPr="00E264DA">
                    <w:rPr>
                      <w:noProof/>
                    </w:rPr>
                    <w:t>Gay McKeon, CEO</w:t>
                  </w:r>
                </w:p>
              </w:tc>
            </w:tr>
            <w:tr w:rsidR="008721DD" w:rsidRPr="00E264DA" w:rsidTr="007B4F22">
              <w:tc>
                <w:tcPr>
                  <w:tcW w:w="2581" w:type="dxa"/>
                </w:tcPr>
                <w:p w:rsidR="008721DD" w:rsidRPr="00E264DA" w:rsidRDefault="008721DD" w:rsidP="00CB31EB">
                  <w:pPr>
                    <w:pStyle w:val="formtext"/>
                    <w:tabs>
                      <w:tab w:val="left" w:pos="567"/>
                      <w:tab w:val="left" w:pos="1134"/>
                      <w:tab w:val="left" w:pos="1701"/>
                    </w:tabs>
                    <w:spacing w:line="240" w:lineRule="auto"/>
                    <w:jc w:val="right"/>
                    <w:rPr>
                      <w:sz w:val="20"/>
                      <w:szCs w:val="20"/>
                    </w:rPr>
                  </w:pPr>
                  <w:r w:rsidRPr="00E264DA">
                    <w:rPr>
                      <w:sz w:val="20"/>
                    </w:rPr>
                    <w:t>Adresse :</w:t>
                  </w:r>
                </w:p>
              </w:tc>
              <w:tc>
                <w:tcPr>
                  <w:tcW w:w="6812" w:type="dxa"/>
                </w:tcPr>
                <w:p w:rsidR="008721DD" w:rsidRPr="00E264DA" w:rsidRDefault="008721DD" w:rsidP="00342D11">
                  <w:pPr>
                    <w:pStyle w:val="formtext"/>
                    <w:keepNext/>
                    <w:tabs>
                      <w:tab w:val="left" w:pos="567"/>
                      <w:tab w:val="left" w:pos="1134"/>
                      <w:tab w:val="left" w:pos="1701"/>
                    </w:tabs>
                    <w:spacing w:line="240" w:lineRule="auto"/>
                    <w:rPr>
                      <w:sz w:val="20"/>
                      <w:szCs w:val="20"/>
                    </w:rPr>
                  </w:pPr>
                  <w:r w:rsidRPr="00E264DA">
                    <w:rPr>
                      <w:noProof/>
                    </w:rPr>
                    <w:t>15 Henrietta Street, Dublin 1, Ireland</w:t>
                  </w:r>
                </w:p>
              </w:tc>
            </w:tr>
            <w:tr w:rsidR="008721DD" w:rsidRPr="00E264DA" w:rsidTr="007B4F22">
              <w:tc>
                <w:tcPr>
                  <w:tcW w:w="2581" w:type="dxa"/>
                </w:tcPr>
                <w:p w:rsidR="008721DD" w:rsidRPr="00E264DA" w:rsidRDefault="008721DD" w:rsidP="00CB31EB">
                  <w:pPr>
                    <w:pStyle w:val="formtext"/>
                    <w:tabs>
                      <w:tab w:val="left" w:pos="567"/>
                      <w:tab w:val="left" w:pos="1134"/>
                      <w:tab w:val="left" w:pos="1701"/>
                    </w:tabs>
                    <w:spacing w:line="240" w:lineRule="auto"/>
                    <w:jc w:val="right"/>
                    <w:rPr>
                      <w:sz w:val="20"/>
                      <w:szCs w:val="20"/>
                    </w:rPr>
                  </w:pPr>
                  <w:r w:rsidRPr="00E264DA">
                    <w:rPr>
                      <w:sz w:val="20"/>
                    </w:rPr>
                    <w:t>Numéro de téléphone :</w:t>
                  </w:r>
                </w:p>
              </w:tc>
              <w:tc>
                <w:tcPr>
                  <w:tcW w:w="6812" w:type="dxa"/>
                </w:tcPr>
                <w:p w:rsidR="008721DD" w:rsidRPr="00E264DA" w:rsidRDefault="008721DD" w:rsidP="00342D11">
                  <w:pPr>
                    <w:pStyle w:val="formtext"/>
                    <w:keepNext/>
                    <w:tabs>
                      <w:tab w:val="left" w:pos="567"/>
                      <w:tab w:val="left" w:pos="1134"/>
                      <w:tab w:val="left" w:pos="1701"/>
                    </w:tabs>
                    <w:spacing w:line="240" w:lineRule="auto"/>
                    <w:rPr>
                      <w:sz w:val="20"/>
                      <w:szCs w:val="20"/>
                    </w:rPr>
                  </w:pPr>
                  <w:r w:rsidRPr="00E264DA">
                    <w:rPr>
                      <w:noProof/>
                    </w:rPr>
                    <w:t>00 353 (0)1 8730093</w:t>
                  </w:r>
                </w:p>
              </w:tc>
            </w:tr>
            <w:tr w:rsidR="008721DD" w:rsidRPr="00E264DA" w:rsidTr="007B4F22">
              <w:tc>
                <w:tcPr>
                  <w:tcW w:w="2581" w:type="dxa"/>
                </w:tcPr>
                <w:p w:rsidR="008721DD" w:rsidRPr="00E264DA" w:rsidRDefault="008721DD" w:rsidP="00CB31EB">
                  <w:pPr>
                    <w:pStyle w:val="formtext"/>
                    <w:tabs>
                      <w:tab w:val="left" w:pos="567"/>
                      <w:tab w:val="left" w:pos="1134"/>
                      <w:tab w:val="left" w:pos="1701"/>
                    </w:tabs>
                    <w:spacing w:line="240" w:lineRule="auto"/>
                    <w:jc w:val="right"/>
                    <w:rPr>
                      <w:sz w:val="20"/>
                      <w:szCs w:val="20"/>
                    </w:rPr>
                  </w:pPr>
                  <w:r w:rsidRPr="00E264DA">
                    <w:rPr>
                      <w:sz w:val="20"/>
                    </w:rPr>
                    <w:t>Adresse électronique :</w:t>
                  </w:r>
                </w:p>
              </w:tc>
              <w:tc>
                <w:tcPr>
                  <w:tcW w:w="6812" w:type="dxa"/>
                </w:tcPr>
                <w:p w:rsidR="008721DD" w:rsidRPr="00E264DA" w:rsidRDefault="008721DD" w:rsidP="00342D11">
                  <w:pPr>
                    <w:pStyle w:val="formtext"/>
                    <w:keepNext/>
                    <w:tabs>
                      <w:tab w:val="left" w:pos="567"/>
                      <w:tab w:val="left" w:pos="1134"/>
                      <w:tab w:val="left" w:pos="1701"/>
                    </w:tabs>
                    <w:spacing w:line="240" w:lineRule="auto"/>
                    <w:rPr>
                      <w:sz w:val="20"/>
                      <w:szCs w:val="20"/>
                    </w:rPr>
                  </w:pPr>
                  <w:r w:rsidRPr="00E264DA">
                    <w:rPr>
                      <w:noProof/>
                    </w:rPr>
                    <w:t>info@pipers.ie</w:t>
                  </w:r>
                </w:p>
              </w:tc>
            </w:tr>
          </w:tbl>
          <w:p w:rsidR="008721DD" w:rsidRPr="00E264DA" w:rsidRDefault="008721DD" w:rsidP="007B4F22">
            <w:pPr>
              <w:pStyle w:val="formtext"/>
              <w:tabs>
                <w:tab w:val="left" w:pos="567"/>
                <w:tab w:val="left" w:pos="1134"/>
                <w:tab w:val="left" w:pos="1701"/>
              </w:tabs>
              <w:spacing w:before="120" w:after="120" w:line="240" w:lineRule="auto"/>
              <w:ind w:right="135"/>
            </w:pPr>
          </w:p>
        </w:tc>
      </w:tr>
      <w:tr w:rsidR="008721DD" w:rsidRPr="00E264DA" w:rsidTr="007B4F22">
        <w:tc>
          <w:tcPr>
            <w:tcW w:w="9639" w:type="dxa"/>
            <w:tcBorders>
              <w:top w:val="nil"/>
              <w:left w:val="nil"/>
              <w:bottom w:val="nil"/>
              <w:right w:val="nil"/>
            </w:tcBorders>
            <w:shd w:val="clear" w:color="auto" w:fill="D9D9D9"/>
          </w:tcPr>
          <w:p w:rsidR="008721DD" w:rsidRPr="00E264DA" w:rsidRDefault="008721DD" w:rsidP="00CB31EB">
            <w:pPr>
              <w:pStyle w:val="Grille01N"/>
              <w:spacing w:line="240" w:lineRule="auto"/>
              <w:ind w:left="709" w:right="136" w:hanging="567"/>
              <w:jc w:val="left"/>
              <w:rPr>
                <w:rFonts w:eastAsia="SimSun" w:cs="Arial"/>
                <w:bCs/>
                <w:smallCaps w:val="0"/>
                <w:sz w:val="24"/>
              </w:rPr>
            </w:pPr>
            <w:r w:rsidRPr="00E264DA">
              <w:rPr>
                <w:smallCaps w:val="0"/>
                <w:sz w:val="24"/>
              </w:rPr>
              <w:t>4.</w:t>
            </w:r>
            <w:r w:rsidRPr="00E264DA">
              <w:tab/>
            </w:r>
            <w:r w:rsidRPr="00E264DA">
              <w:rPr>
                <w:smallCaps w:val="0"/>
                <w:sz w:val="24"/>
              </w:rPr>
              <w:t>Participation et consentement des communautés dans le processus de candidature</w:t>
            </w:r>
          </w:p>
        </w:tc>
      </w:tr>
      <w:tr w:rsidR="008721DD" w:rsidRPr="00E264DA" w:rsidTr="007B4F22">
        <w:tc>
          <w:tcPr>
            <w:tcW w:w="9639" w:type="dxa"/>
            <w:tcBorders>
              <w:top w:val="nil"/>
              <w:left w:val="nil"/>
              <w:bottom w:val="nil"/>
              <w:right w:val="nil"/>
            </w:tcBorders>
            <w:shd w:val="clear" w:color="auto" w:fill="auto"/>
          </w:tcPr>
          <w:p w:rsidR="008721DD" w:rsidRPr="00E264DA" w:rsidRDefault="008721DD" w:rsidP="007B4F22">
            <w:pPr>
              <w:pStyle w:val="Info03"/>
              <w:spacing w:before="120" w:line="240" w:lineRule="auto"/>
              <w:ind w:right="135"/>
              <w:rPr>
                <w:szCs w:val="20"/>
              </w:rPr>
            </w:pPr>
            <w:r w:rsidRPr="00E264DA">
              <w:rPr>
                <w:sz w:val="18"/>
              </w:rPr>
              <w:t xml:space="preserve">Pour le </w:t>
            </w:r>
            <w:r w:rsidRPr="00E264DA">
              <w:rPr>
                <w:b/>
                <w:sz w:val="18"/>
              </w:rPr>
              <w:t>critère R.4</w:t>
            </w:r>
            <w:r w:rsidRPr="00E264DA">
              <w:rPr>
                <w:sz w:val="18"/>
              </w:rPr>
              <w:t xml:space="preserve">, les États </w:t>
            </w:r>
            <w:r w:rsidRPr="00E264DA">
              <w:rPr>
                <w:b/>
                <w:sz w:val="18"/>
              </w:rPr>
              <w:t>doivent démontrer que « l</w:t>
            </w:r>
            <w:r w:rsidR="00CB31EB">
              <w:rPr>
                <w:b/>
                <w:sz w:val="18"/>
              </w:rPr>
              <w:t>’</w:t>
            </w:r>
            <w:r w:rsidRPr="00E264DA">
              <w:rPr>
                <w:b/>
                <w:sz w:val="18"/>
              </w:rPr>
              <w:t>élément a été soumis au terme de la participation la plus large possible de la communauté, du groupe ou, le cas échéant, des individus concernés et avec leur consentement libre, préalable et éclairé »</w:t>
            </w:r>
            <w:r w:rsidRPr="00E264DA">
              <w:rPr>
                <w:sz w:val="18"/>
              </w:rPr>
              <w:t>.</w:t>
            </w:r>
          </w:p>
        </w:tc>
      </w:tr>
      <w:tr w:rsidR="008721DD" w:rsidRPr="00E264DA" w:rsidTr="007B4F22">
        <w:tc>
          <w:tcPr>
            <w:tcW w:w="9639" w:type="dxa"/>
            <w:tcBorders>
              <w:top w:val="nil"/>
              <w:left w:val="nil"/>
              <w:right w:val="nil"/>
            </w:tcBorders>
            <w:shd w:val="clear" w:color="auto" w:fill="auto"/>
          </w:tcPr>
          <w:p w:rsidR="008721DD" w:rsidRPr="00E264DA" w:rsidRDefault="008721DD" w:rsidP="007B4F22">
            <w:pPr>
              <w:pStyle w:val="Grille02N"/>
              <w:ind w:left="709" w:right="135" w:hanging="567"/>
              <w:jc w:val="left"/>
            </w:pPr>
            <w:proofErr w:type="gramStart"/>
            <w:r w:rsidRPr="00E264DA">
              <w:t>4.a</w:t>
            </w:r>
            <w:proofErr w:type="gramEnd"/>
            <w:r w:rsidRPr="00E264DA">
              <w:t>.</w:t>
            </w:r>
            <w:r w:rsidRPr="00E264DA">
              <w:tab/>
              <w:t>Participation des communautés, groupes et individus concernés dans le processus de candidature</w:t>
            </w:r>
          </w:p>
          <w:p w:rsidR="008721DD" w:rsidRPr="00E264DA" w:rsidRDefault="008721DD" w:rsidP="007B4F22">
            <w:pPr>
              <w:pStyle w:val="Info03"/>
              <w:spacing w:before="120" w:line="240" w:lineRule="auto"/>
              <w:ind w:right="135"/>
              <w:rPr>
                <w:rFonts w:eastAsia="SimSun"/>
                <w:sz w:val="18"/>
                <w:szCs w:val="18"/>
              </w:rPr>
            </w:pPr>
            <w:r w:rsidRPr="00E264DA">
              <w:rPr>
                <w:sz w:val="18"/>
              </w:rPr>
              <w:t>Décrivez comment la communauté, le groupe et, le cas échéant, les individus concernés ont participé activement à la préparation et à l</w:t>
            </w:r>
            <w:r w:rsidR="00CB31EB">
              <w:rPr>
                <w:sz w:val="18"/>
              </w:rPr>
              <w:t>’</w:t>
            </w:r>
            <w:r w:rsidRPr="00E264DA">
              <w:rPr>
                <w:sz w:val="18"/>
              </w:rPr>
              <w:t>élaboration de la candidature à toutes les étapes, y compris le rôle du genre.</w:t>
            </w:r>
          </w:p>
          <w:p w:rsidR="008721DD" w:rsidRPr="00E264DA" w:rsidRDefault="008721DD" w:rsidP="007B4F22">
            <w:pPr>
              <w:pStyle w:val="Info03"/>
              <w:spacing w:before="120" w:after="0" w:line="240" w:lineRule="auto"/>
              <w:ind w:right="136"/>
              <w:rPr>
                <w:rFonts w:eastAsia="SimSun"/>
                <w:sz w:val="18"/>
                <w:szCs w:val="18"/>
              </w:rPr>
            </w:pPr>
            <w:r w:rsidRPr="00E264DA">
              <w:rPr>
                <w:sz w:val="18"/>
              </w:rPr>
              <w:t>Les États parties sont encouragés à préparer les candidatures avec la participation de nombreuses autres parties concernées, notamment, s</w:t>
            </w:r>
            <w:r w:rsidR="00CB31EB">
              <w:rPr>
                <w:sz w:val="18"/>
              </w:rPr>
              <w:t>’</w:t>
            </w:r>
            <w:r w:rsidRPr="00E264DA">
              <w:rPr>
                <w:sz w:val="18"/>
              </w:rPr>
              <w:t>il y a lieu, les collectivités locales et régionales, les communautés, les ONG, les instituts de recherche, les centres d</w:t>
            </w:r>
            <w:r w:rsidR="00CB31EB">
              <w:rPr>
                <w:sz w:val="18"/>
              </w:rPr>
              <w:t>’</w:t>
            </w:r>
            <w:r w:rsidRPr="00E264DA">
              <w:rPr>
                <w:sz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CB31EB">
              <w:rPr>
                <w:sz w:val="18"/>
              </w:rPr>
              <w:t>’</w:t>
            </w:r>
            <w:r w:rsidRPr="00E264DA">
              <w:rPr>
                <w:sz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CB31EB">
              <w:rPr>
                <w:sz w:val="18"/>
              </w:rPr>
              <w:t>’</w:t>
            </w:r>
            <w:r w:rsidRPr="00E264DA">
              <w:rPr>
                <w:sz w:val="18"/>
              </w:rPr>
              <w:t>article 15 de la Convention.</w:t>
            </w:r>
          </w:p>
          <w:p w:rsidR="008721DD" w:rsidRPr="00E264DA" w:rsidRDefault="008721DD" w:rsidP="007B4F22">
            <w:pPr>
              <w:pStyle w:val="Info03"/>
              <w:tabs>
                <w:tab w:val="clear" w:pos="567"/>
              </w:tabs>
              <w:spacing w:line="240" w:lineRule="auto"/>
              <w:ind w:left="794" w:right="136"/>
              <w:jc w:val="right"/>
              <w:rPr>
                <w:i w:val="0"/>
                <w:sz w:val="18"/>
                <w:szCs w:val="18"/>
              </w:rPr>
            </w:pPr>
            <w:r w:rsidRPr="00E264DA">
              <w:rPr>
                <w:rStyle w:val="Emphasis"/>
                <w:i/>
                <w:color w:val="000000"/>
                <w:sz w:val="18"/>
              </w:rPr>
              <w:t>Minimum 340 mots et maximum 570 mots</w:t>
            </w:r>
          </w:p>
        </w:tc>
      </w:tr>
      <w:tr w:rsidR="008721DD"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120"/>
              <w:rPr>
                <w:rFonts w:cs="Arial"/>
                <w:noProof/>
              </w:rPr>
            </w:pPr>
            <w:r w:rsidRPr="00E264DA">
              <w:t>Accrédité en 2014, le Comité scientifique national irlandais de l</w:t>
            </w:r>
            <w:r w:rsidR="00CB31EB">
              <w:t>’</w:t>
            </w:r>
            <w:r w:rsidRPr="00E264DA">
              <w:t>ICOMOS sur le patrimoine culturel immatériel s</w:t>
            </w:r>
            <w:r w:rsidR="00CB31EB">
              <w:t>’</w:t>
            </w:r>
            <w:r w:rsidRPr="00E264DA">
              <w:t>est donné pour mission de faire inscrire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sur la Liste représentative de l</w:t>
            </w:r>
            <w:r w:rsidR="00CB31EB">
              <w:t>’</w:t>
            </w:r>
            <w:r w:rsidRPr="00E264DA">
              <w:t xml:space="preserve">UNESCO. </w:t>
            </w:r>
          </w:p>
          <w:p w:rsidR="008721DD" w:rsidRPr="00E264DA" w:rsidRDefault="008721DD" w:rsidP="00B90F17">
            <w:pPr>
              <w:pStyle w:val="formtext"/>
              <w:spacing w:before="120" w:after="120"/>
              <w:rPr>
                <w:rFonts w:cs="Arial"/>
                <w:noProof/>
              </w:rPr>
            </w:pPr>
            <w:r w:rsidRPr="00E264DA">
              <w:t xml:space="preserve">Il a reconnu que la Na </w:t>
            </w:r>
            <w:proofErr w:type="spellStart"/>
            <w:r w:rsidRPr="00E264DA">
              <w:t>PíobairíUilleann</w:t>
            </w:r>
            <w:proofErr w:type="spellEnd"/>
            <w:r w:rsidRPr="00E264DA">
              <w:t xml:space="preserve"> (société des joueurs d</w:t>
            </w:r>
            <w:r w:rsidR="00CB31EB">
              <w:t>’</w:t>
            </w:r>
            <w:proofErr w:type="spellStart"/>
            <w:r w:rsidRPr="00E264DA">
              <w:t>uilleann</w:t>
            </w:r>
            <w:proofErr w:type="spellEnd"/>
            <w:r w:rsidRPr="00E264DA">
              <w:t xml:space="preserve"> pipe – NPU) était la mieux placée pour rassembler la communauté de musiciens et coordonner les apports des autres groupes et individus. La NPU est une organisation gérée par des joueurs d</w:t>
            </w:r>
            <w:r w:rsidR="00CB31EB">
              <w:t>’</w:t>
            </w:r>
            <w:proofErr w:type="spellStart"/>
            <w:r w:rsidRPr="00E264DA">
              <w:t>uilleann</w:t>
            </w:r>
            <w:proofErr w:type="spellEnd"/>
            <w:r w:rsidRPr="00E264DA">
              <w:t xml:space="preserve"> pipes pour les musiciens. Son comité d</w:t>
            </w:r>
            <w:r w:rsidR="00CB31EB">
              <w:t>’</w:t>
            </w:r>
            <w:r w:rsidRPr="00E264DA">
              <w:t>administration et son personnel sont constitués de musiciens, qui sont tous des joueurs de cornemuse irlandaise à une exception près, ses adhérents sont presque tous des joueurs de cornemuse mais ses services sont proposés à tous.</w:t>
            </w:r>
          </w:p>
          <w:p w:rsidR="008721DD" w:rsidRPr="00E264DA" w:rsidRDefault="008721DD" w:rsidP="00B90F17">
            <w:pPr>
              <w:pStyle w:val="formtext"/>
              <w:spacing w:before="120" w:after="120"/>
              <w:rPr>
                <w:rFonts w:cs="Arial"/>
                <w:noProof/>
              </w:rPr>
            </w:pPr>
            <w:r w:rsidRPr="00E264DA">
              <w:t>Organisme bien établi, soutenu par l</w:t>
            </w:r>
            <w:r w:rsidR="00CB31EB">
              <w:t>’</w:t>
            </w:r>
            <w:r w:rsidRPr="00E264DA">
              <w:t>État, regroupant des adhérents du monde entier, la NPU est en mesure de consulter le plus grand nombre possible de musiciens et d</w:t>
            </w:r>
            <w:r w:rsidR="00CB31EB">
              <w:t>’</w:t>
            </w:r>
            <w:r w:rsidRPr="00E264DA">
              <w:t xml:space="preserve">obtenir soutien et coopération. La NPU a vivement salué la décision du gouvernement irlandais de ratifier la Convention sur le PCI et a largement participé à la préparation du dossier de candidature. </w:t>
            </w:r>
          </w:p>
          <w:p w:rsidR="008721DD" w:rsidRPr="00E264DA" w:rsidRDefault="008721DD" w:rsidP="00B90F17">
            <w:pPr>
              <w:pStyle w:val="formtext"/>
              <w:spacing w:before="120" w:after="120"/>
              <w:rPr>
                <w:rFonts w:cs="Arial"/>
                <w:noProof/>
              </w:rPr>
            </w:pPr>
            <w:r w:rsidRPr="00E264DA">
              <w:lastRenderedPageBreak/>
              <w:t>À travers son réseau de membres et de contacts, la NPU a pu obtenir le soutien et l</w:t>
            </w:r>
            <w:r w:rsidR="00CB31EB">
              <w:t>’</w:t>
            </w:r>
            <w:r w:rsidRPr="00E264DA">
              <w:t>assistance de joueurs d</w:t>
            </w:r>
            <w:r w:rsidR="00CB31EB">
              <w:t>’</w:t>
            </w:r>
            <w:proofErr w:type="spellStart"/>
            <w:r w:rsidRPr="00E264DA">
              <w:t>uilleann</w:t>
            </w:r>
            <w:proofErr w:type="spellEnd"/>
            <w:r w:rsidRPr="00E264DA">
              <w:t xml:space="preserve"> pipe et de groupes de musiciens organisés. Elle a notamment sollicité leur participation sur son site internet, dans le numéro de janvier (Vol 12, no. 1) du magazine « An </w:t>
            </w:r>
            <w:proofErr w:type="spellStart"/>
            <w:r w:rsidRPr="00E264DA">
              <w:t>Píobaire</w:t>
            </w:r>
            <w:proofErr w:type="spellEnd"/>
            <w:r w:rsidRPr="00E264DA">
              <w:t> » et dans un mail envoyé à l</w:t>
            </w:r>
            <w:r w:rsidR="00CB31EB">
              <w:t>’</w:t>
            </w:r>
            <w:r w:rsidRPr="00E264DA">
              <w:t>ensemble de ses membres.</w:t>
            </w:r>
          </w:p>
          <w:p w:rsidR="008721DD" w:rsidRPr="00E264DA" w:rsidRDefault="008721DD" w:rsidP="00B90F17">
            <w:pPr>
              <w:pStyle w:val="formtext"/>
              <w:spacing w:before="120" w:after="120"/>
              <w:rPr>
                <w:rFonts w:cs="Arial"/>
                <w:noProof/>
              </w:rPr>
            </w:pPr>
            <w:r w:rsidRPr="00E264DA">
              <w:t>Depuis les années 1960 et les premières mesures de sauvegarde de l</w:t>
            </w:r>
            <w:r w:rsidR="00CB31EB">
              <w:t>’</w:t>
            </w:r>
            <w:proofErr w:type="spellStart"/>
            <w:r w:rsidR="00E51C01">
              <w:t>uilleann</w:t>
            </w:r>
            <w:proofErr w:type="spellEnd"/>
            <w:r w:rsidR="00E51C01">
              <w:t xml:space="preserve"> </w:t>
            </w:r>
            <w:proofErr w:type="spellStart"/>
            <w:r w:rsidR="00E51C01">
              <w:t>piping</w:t>
            </w:r>
            <w:proofErr w:type="spellEnd"/>
            <w:r w:rsidRPr="00E264DA">
              <w:t>, la communauté a adopté une approche commune impliquant :</w:t>
            </w:r>
            <w:r w:rsidR="00DA6DE9">
              <w:t xml:space="preserve"> </w:t>
            </w:r>
            <w:r w:rsidRPr="00E264DA">
              <w:t>la protection et la diffusion de la mémoire de la pratique ; l</w:t>
            </w:r>
            <w:r w:rsidR="00CB31EB">
              <w:t>’</w:t>
            </w:r>
            <w:r w:rsidRPr="00E264DA">
              <w:t>enseignement à tous les niveaux et dans toutes les localités ; l</w:t>
            </w:r>
            <w:r w:rsidR="00CB31EB">
              <w:t>’</w:t>
            </w:r>
            <w:r w:rsidRPr="00E264DA">
              <w:t>étude scientifique des instruments classiques ; l</w:t>
            </w:r>
            <w:r w:rsidR="00CB31EB">
              <w:t>’</w:t>
            </w:r>
            <w:r w:rsidRPr="00E264DA">
              <w:t>étude des méthodes de fabrication ; la publication d</w:t>
            </w:r>
            <w:r w:rsidR="00CB31EB">
              <w:t>’</w:t>
            </w:r>
            <w:r w:rsidRPr="00E264DA">
              <w:t>enregistrements anciens et modernes ; l</w:t>
            </w:r>
            <w:r w:rsidR="00CB31EB">
              <w:t>’</w:t>
            </w:r>
            <w:r w:rsidRPr="00E264DA">
              <w:t>exploitation de la technologie et des supports modernes ; l</w:t>
            </w:r>
            <w:r w:rsidR="00CB31EB">
              <w:t>’</w:t>
            </w:r>
            <w:r w:rsidRPr="00E264DA">
              <w:t>interprétation et la transmission.</w:t>
            </w:r>
          </w:p>
          <w:p w:rsidR="008721DD" w:rsidRPr="00E264DA" w:rsidRDefault="008721DD" w:rsidP="00B90F17">
            <w:pPr>
              <w:pStyle w:val="formtext"/>
              <w:spacing w:before="120" w:after="120"/>
              <w:rPr>
                <w:rFonts w:cs="Arial"/>
                <w:noProof/>
              </w:rPr>
            </w:pPr>
            <w:r w:rsidRPr="00E264DA">
              <w:t>Ces actions ne sont pas que des propositions. Certaines ou l</w:t>
            </w:r>
            <w:r w:rsidR="00CB31EB">
              <w:t>’</w:t>
            </w:r>
            <w:r w:rsidRPr="00E264DA">
              <w:t>ensemble d</w:t>
            </w:r>
            <w:r w:rsidR="00CB31EB">
              <w:t>’</w:t>
            </w:r>
            <w:r w:rsidRPr="00E264DA">
              <w:t>entre elles sont déjà appliquées par des groupes organisés de la communauté de joueurs d</w:t>
            </w:r>
            <w:r w:rsidR="00CB31EB">
              <w:t>’</w:t>
            </w:r>
            <w:proofErr w:type="spellStart"/>
            <w:r w:rsidRPr="00E264DA">
              <w:t>uilleannpipe</w:t>
            </w:r>
            <w:proofErr w:type="spellEnd"/>
            <w:r w:rsidRPr="00E264DA">
              <w:t>.</w:t>
            </w:r>
          </w:p>
          <w:p w:rsidR="008721DD" w:rsidRPr="00E264DA" w:rsidRDefault="008721DD" w:rsidP="00B90F17">
            <w:pPr>
              <w:pStyle w:val="formtext"/>
              <w:spacing w:before="120" w:after="120"/>
              <w:rPr>
                <w:rFonts w:cs="Arial"/>
                <w:noProof/>
              </w:rPr>
            </w:pPr>
            <w:r w:rsidRPr="00E264DA">
              <w:t xml:space="preserve">Les réponses reçues par la NPU ont été </w:t>
            </w:r>
            <w:r w:rsidR="00DA6DE9">
              <w:t>incluses</w:t>
            </w:r>
            <w:r w:rsidR="00DA6DE9" w:rsidRPr="00E264DA">
              <w:t xml:space="preserve"> </w:t>
            </w:r>
            <w:r w:rsidRPr="00E264DA">
              <w:t xml:space="preserve">dans </w:t>
            </w:r>
            <w:r w:rsidR="00DA6DE9">
              <w:t>le</w:t>
            </w:r>
            <w:r w:rsidRPr="00E264DA">
              <w:t xml:space="preserve"> présent dossier </w:t>
            </w:r>
            <w:r w:rsidR="00DA6DE9">
              <w:t>ainsi que les</w:t>
            </w:r>
            <w:r w:rsidRPr="00E264DA">
              <w:t xml:space="preserve"> témoignages</w:t>
            </w:r>
            <w:r w:rsidR="00DA6DE9">
              <w:t xml:space="preserve"> de soutien sous forme écrite</w:t>
            </w:r>
            <w:r w:rsidRPr="00E264DA">
              <w:t>.</w:t>
            </w:r>
          </w:p>
          <w:p w:rsidR="008721DD" w:rsidRPr="00E264DA" w:rsidRDefault="008721DD" w:rsidP="003D0FEC">
            <w:pPr>
              <w:pStyle w:val="formtext"/>
              <w:spacing w:before="120" w:after="0"/>
            </w:pPr>
            <w:r w:rsidRPr="00E264DA">
              <w:t>Aucun aspect de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n</w:t>
            </w:r>
            <w:r w:rsidR="00CB31EB">
              <w:t>’</w:t>
            </w:r>
            <w:r w:rsidRPr="00E264DA">
              <w:t xml:space="preserve">est déterminé par le genre. Tous les membres, indépendamment de leur genre, ont été invités à participer à la présente candidature. Tous les groupes sollicités </w:t>
            </w:r>
            <w:r w:rsidR="003D0FEC">
              <w:t>sont</w:t>
            </w:r>
            <w:r w:rsidRPr="00E264DA">
              <w:t xml:space="preserve"> ouverts à tous, sans discrimination. </w:t>
            </w:r>
          </w:p>
        </w:tc>
      </w:tr>
      <w:tr w:rsidR="008721DD" w:rsidRPr="00E264DA" w:rsidTr="007B4F22">
        <w:tc>
          <w:tcPr>
            <w:tcW w:w="9639" w:type="dxa"/>
            <w:tcBorders>
              <w:top w:val="nil"/>
              <w:left w:val="nil"/>
              <w:right w:val="nil"/>
            </w:tcBorders>
            <w:shd w:val="clear" w:color="auto" w:fill="auto"/>
          </w:tcPr>
          <w:p w:rsidR="008721DD" w:rsidRPr="00E264DA" w:rsidRDefault="008721DD" w:rsidP="007B4F22">
            <w:pPr>
              <w:pStyle w:val="Grille02N"/>
              <w:ind w:left="709" w:right="136" w:hanging="567"/>
              <w:jc w:val="left"/>
            </w:pPr>
            <w:proofErr w:type="gramStart"/>
            <w:r w:rsidRPr="00E264DA">
              <w:lastRenderedPageBreak/>
              <w:t>4.b</w:t>
            </w:r>
            <w:proofErr w:type="gramEnd"/>
            <w:r w:rsidRPr="00E264DA">
              <w:t>.</w:t>
            </w:r>
            <w:r w:rsidRPr="00E264DA">
              <w:tab/>
              <w:t>Consentement libre, préalable et éclairé à la candidature</w:t>
            </w:r>
          </w:p>
          <w:p w:rsidR="008721DD" w:rsidRPr="00E264DA" w:rsidRDefault="008721DD" w:rsidP="007B4F22">
            <w:pPr>
              <w:pStyle w:val="Info03"/>
              <w:spacing w:before="120" w:line="240" w:lineRule="auto"/>
              <w:ind w:right="135"/>
              <w:rPr>
                <w:rFonts w:eastAsia="SimSun"/>
                <w:sz w:val="18"/>
                <w:szCs w:val="18"/>
              </w:rPr>
            </w:pPr>
            <w:r w:rsidRPr="00E264DA">
              <w:rPr>
                <w:sz w:val="18"/>
              </w:rPr>
              <w:t>Le consentement libre, préalable et éclairé de la communauté, du groupe ou, le cas échéant, des individus concernés par la proposition de l</w:t>
            </w:r>
            <w:r w:rsidR="00CB31EB">
              <w:rPr>
                <w:sz w:val="18"/>
              </w:rPr>
              <w:t>’</w:t>
            </w:r>
            <w:r w:rsidRPr="00E264DA">
              <w:rPr>
                <w:sz w:val="18"/>
              </w:rPr>
              <w:t>élément pour inscription peut être démontré par une déclaration écrite ou enregistrée, ou par tout autre moyen, selon le régime juridique de l</w:t>
            </w:r>
            <w:r w:rsidR="00CB31EB">
              <w:rPr>
                <w:sz w:val="18"/>
              </w:rPr>
              <w:t>’</w:t>
            </w:r>
            <w:r w:rsidRPr="00E264DA">
              <w:rPr>
                <w:sz w:val="18"/>
              </w:rPr>
              <w:t>État partie et l</w:t>
            </w:r>
            <w:r w:rsidR="00CB31EB">
              <w:rPr>
                <w:sz w:val="18"/>
              </w:rPr>
              <w:t>’</w:t>
            </w:r>
            <w:r w:rsidRPr="00E264DA">
              <w:rPr>
                <w:sz w:val="18"/>
              </w:rPr>
              <w:t>infinie variété des communautés et groupes concernés. Le Comité accueillera favorablement une diversité de manifestations ou d</w:t>
            </w:r>
            <w:r w:rsidR="00CB31EB">
              <w:rPr>
                <w:sz w:val="18"/>
              </w:rPr>
              <w:t>’</w:t>
            </w:r>
            <w:r w:rsidRPr="00E264DA">
              <w:rPr>
                <w:sz w:val="18"/>
              </w:rPr>
              <w:t>attestations de consentement des communautés au lieu de déclarations standard et uniformes. Les preuves du consentement libre, préalable et éclairé doivent être fournies dans l</w:t>
            </w:r>
            <w:r w:rsidR="00CB31EB">
              <w:rPr>
                <w:sz w:val="18"/>
              </w:rPr>
              <w:t>’</w:t>
            </w:r>
            <w:r w:rsidRPr="00E264DA">
              <w:rPr>
                <w:sz w:val="18"/>
              </w:rPr>
              <w:t>une des langues de travail du Comité (anglais ou français), ainsi que dans la langue de la communauté concernée si ses membres parlent des langues différentes de l</w:t>
            </w:r>
            <w:r w:rsidR="00CB31EB">
              <w:rPr>
                <w:sz w:val="18"/>
              </w:rPr>
              <w:t>’</w:t>
            </w:r>
            <w:r w:rsidRPr="00E264DA">
              <w:rPr>
                <w:sz w:val="18"/>
              </w:rPr>
              <w:t>anglais ou du français.</w:t>
            </w:r>
          </w:p>
          <w:p w:rsidR="008721DD" w:rsidRPr="00E264DA" w:rsidRDefault="008721DD" w:rsidP="007B4F22">
            <w:pPr>
              <w:pStyle w:val="Info03"/>
              <w:keepNext w:val="0"/>
              <w:spacing w:before="120" w:after="0" w:line="240" w:lineRule="auto"/>
              <w:ind w:right="136"/>
              <w:rPr>
                <w:rFonts w:eastAsia="SimSun"/>
                <w:sz w:val="18"/>
                <w:szCs w:val="18"/>
              </w:rPr>
            </w:pPr>
            <w:r w:rsidRPr="00E264DA">
              <w:rPr>
                <w:sz w:val="18"/>
              </w:rPr>
              <w:t>Joignez au formulaire de candidature les informations faisant état d</w:t>
            </w:r>
            <w:r w:rsidR="00CB31EB">
              <w:rPr>
                <w:sz w:val="18"/>
              </w:rPr>
              <w:t>’</w:t>
            </w:r>
            <w:r w:rsidRPr="00E264DA">
              <w:rPr>
                <w:sz w:val="18"/>
              </w:rPr>
              <w:t>un tel consentement en indiquant ci-dessous quels documents vous fournissez, comment ils ont été obtenus et quelles formes ils revêtent. Indiquez aussi le genre des personnes donnant leur consentement.</w:t>
            </w:r>
          </w:p>
          <w:p w:rsidR="008721DD" w:rsidRPr="00E264DA" w:rsidRDefault="008721DD" w:rsidP="00CB31EB">
            <w:pPr>
              <w:pStyle w:val="Info03"/>
              <w:spacing w:line="240" w:lineRule="auto"/>
              <w:ind w:right="136"/>
              <w:jc w:val="right"/>
            </w:pPr>
            <w:r w:rsidRPr="00E264DA">
              <w:rPr>
                <w:rStyle w:val="Emphasis"/>
                <w:i/>
                <w:color w:val="000000"/>
                <w:sz w:val="18"/>
              </w:rPr>
              <w:t>Minimum 170 mots et maximum 280 mots</w:t>
            </w:r>
          </w:p>
        </w:tc>
      </w:tr>
      <w:tr w:rsidR="008721DD" w:rsidRPr="00312635"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Rponse"/>
              <w:spacing w:before="0" w:after="120"/>
              <w:rPr>
                <w:rFonts w:eastAsia="SimSun"/>
                <w:noProof/>
              </w:rPr>
            </w:pPr>
            <w:r w:rsidRPr="00E264DA">
              <w:t>Toutes les expressions de soutien ont été obtenues suite à un appel présentant des informations détaillées sur l</w:t>
            </w:r>
            <w:r w:rsidR="00CB31EB">
              <w:t>’</w:t>
            </w:r>
            <w:r w:rsidRPr="00E264DA">
              <w:t>UNESCO et le patrimoine culturel immatériel.</w:t>
            </w:r>
          </w:p>
          <w:p w:rsidR="008721DD" w:rsidRPr="00E264DA" w:rsidRDefault="008721DD" w:rsidP="00CB31EB">
            <w:pPr>
              <w:pStyle w:val="Rponse"/>
              <w:spacing w:before="60" w:after="60"/>
              <w:rPr>
                <w:rFonts w:eastAsia="SimSun"/>
                <w:noProof/>
              </w:rPr>
            </w:pPr>
            <w:r w:rsidRPr="00E264DA">
              <w:t xml:space="preserve">Groupe </w:t>
            </w:r>
            <w:r w:rsidR="003D0FEC">
              <w:t xml:space="preserve">/ </w:t>
            </w:r>
            <w:r w:rsidRPr="00E264DA">
              <w:t>individu</w:t>
            </w:r>
            <w:r w:rsidRPr="00E264DA">
              <w:tab/>
              <w:t>Genre</w:t>
            </w:r>
            <w:r w:rsidRPr="00E264DA">
              <w:tab/>
            </w:r>
          </w:p>
          <w:p w:rsidR="008721DD" w:rsidRPr="00E264DA" w:rsidRDefault="008721DD" w:rsidP="00CB31EB">
            <w:pPr>
              <w:pStyle w:val="Rponse"/>
              <w:spacing w:before="60" w:after="60"/>
              <w:rPr>
                <w:rFonts w:eastAsia="SimSun"/>
                <w:noProof/>
              </w:rPr>
            </w:pPr>
            <w:r w:rsidRPr="00E264DA">
              <w:t xml:space="preserve">Armagh </w:t>
            </w:r>
            <w:proofErr w:type="spellStart"/>
            <w:r w:rsidRPr="00E264DA">
              <w:t>Pipers</w:t>
            </w:r>
            <w:proofErr w:type="spellEnd"/>
            <w:r w:rsidRPr="00E264DA">
              <w:t xml:space="preserve"> Club (Brian </w:t>
            </w:r>
            <w:proofErr w:type="spellStart"/>
            <w:r w:rsidRPr="00E264DA">
              <w:t>Vallely</w:t>
            </w:r>
            <w:proofErr w:type="spellEnd"/>
            <w:r w:rsidRPr="00E264DA">
              <w:t>)</w:t>
            </w:r>
            <w:r w:rsidR="003D0FEC">
              <w:t xml:space="preserve"> </w:t>
            </w:r>
            <w:r w:rsidRPr="00E264DA">
              <w:t>Homme</w:t>
            </w:r>
            <w:r w:rsidR="00CB31EB">
              <w:t xml:space="preserve">   </w:t>
            </w:r>
            <w:r w:rsidRPr="00E264DA">
              <w:t>Lettre jointe</w:t>
            </w:r>
          </w:p>
          <w:p w:rsidR="008721DD" w:rsidRPr="00E264DA" w:rsidRDefault="00CB31EB" w:rsidP="00CB31EB">
            <w:pPr>
              <w:pStyle w:val="Rponse"/>
              <w:spacing w:before="60" w:after="60"/>
              <w:rPr>
                <w:rFonts w:eastAsia="SimSun"/>
                <w:noProof/>
              </w:rPr>
            </w:pPr>
            <w:proofErr w:type="spellStart"/>
            <w:r>
              <w:t>BelfastTrad</w:t>
            </w:r>
            <w:proofErr w:type="spellEnd"/>
            <w:r>
              <w:t xml:space="preserve"> (Tom Clarke)   Homme   </w:t>
            </w:r>
            <w:r w:rsidR="008721DD" w:rsidRPr="00E264DA">
              <w:t>Lettre jointe</w:t>
            </w:r>
          </w:p>
          <w:p w:rsidR="008721DD" w:rsidRPr="00E264DA" w:rsidRDefault="00CB31EB" w:rsidP="00CB31EB">
            <w:pPr>
              <w:pStyle w:val="Rponse"/>
              <w:spacing w:before="60" w:after="60"/>
              <w:rPr>
                <w:rFonts w:eastAsia="SimSun"/>
                <w:noProof/>
              </w:rPr>
            </w:pPr>
            <w:r>
              <w:t xml:space="preserve">Dr </w:t>
            </w:r>
            <w:proofErr w:type="spellStart"/>
            <w:r>
              <w:t>Caoimhín</w:t>
            </w:r>
            <w:proofErr w:type="spellEnd"/>
            <w:r>
              <w:t xml:space="preserve"> Mac </w:t>
            </w:r>
            <w:proofErr w:type="spellStart"/>
            <w:r>
              <w:t>Aoidh</w:t>
            </w:r>
            <w:proofErr w:type="spellEnd"/>
            <w:r>
              <w:t xml:space="preserve">   Homme   </w:t>
            </w:r>
            <w:r w:rsidR="008721DD" w:rsidRPr="00E264DA">
              <w:t>Lettre jointe</w:t>
            </w:r>
          </w:p>
          <w:p w:rsidR="008721DD" w:rsidRPr="00E264DA" w:rsidRDefault="008721DD" w:rsidP="00CB31EB">
            <w:pPr>
              <w:pStyle w:val="Rponse"/>
              <w:spacing w:before="60" w:after="60"/>
              <w:rPr>
                <w:rFonts w:eastAsia="SimSun"/>
                <w:noProof/>
              </w:rPr>
            </w:pPr>
            <w:proofErr w:type="spellStart"/>
            <w:r w:rsidRPr="00E264DA">
              <w:t>Cilian</w:t>
            </w:r>
            <w:proofErr w:type="spellEnd"/>
            <w:r w:rsidRPr="00E264DA">
              <w:t xml:space="preserve"> Ó </w:t>
            </w:r>
            <w:proofErr w:type="spellStart"/>
            <w:r w:rsidRPr="00E264DA">
              <w:t>Briain</w:t>
            </w:r>
            <w:proofErr w:type="spellEnd"/>
            <w:r w:rsidRPr="00E264DA">
              <w:t xml:space="preserve"> (fabricant de cornemuses) </w:t>
            </w:r>
            <w:r w:rsidR="00CB31EB">
              <w:t xml:space="preserve">  </w:t>
            </w:r>
            <w:r w:rsidRPr="00E264DA">
              <w:t>Homme</w:t>
            </w:r>
            <w:r w:rsidR="00CB31EB">
              <w:t xml:space="preserve">   </w:t>
            </w:r>
            <w:r w:rsidRPr="00E264DA">
              <w:t>Lettre jointe</w:t>
            </w:r>
          </w:p>
          <w:p w:rsidR="008721DD" w:rsidRPr="00E264DA" w:rsidRDefault="00CB31EB" w:rsidP="00CB31EB">
            <w:pPr>
              <w:pStyle w:val="Rponse"/>
              <w:spacing w:before="60" w:after="60"/>
              <w:rPr>
                <w:rFonts w:eastAsia="SimSun"/>
                <w:noProof/>
              </w:rPr>
            </w:pPr>
            <w:proofErr w:type="spellStart"/>
            <w:r>
              <w:t>Conor</w:t>
            </w:r>
            <w:proofErr w:type="spellEnd"/>
            <w:r>
              <w:t xml:space="preserve"> Quinn   Homme   </w:t>
            </w:r>
            <w:r w:rsidR="008721DD" w:rsidRPr="00E264DA">
              <w:t>Lettre jointe</w:t>
            </w:r>
          </w:p>
          <w:p w:rsidR="008721DD" w:rsidRPr="00E264DA" w:rsidRDefault="008721DD" w:rsidP="00CB31EB">
            <w:pPr>
              <w:pStyle w:val="Rponse"/>
              <w:spacing w:before="60" w:after="60"/>
              <w:rPr>
                <w:rFonts w:eastAsia="SimSun"/>
                <w:noProof/>
              </w:rPr>
            </w:pPr>
            <w:r w:rsidRPr="00E264DA">
              <w:t>Cork</w:t>
            </w:r>
            <w:r w:rsidR="00CB31EB">
              <w:t xml:space="preserve"> </w:t>
            </w:r>
            <w:proofErr w:type="spellStart"/>
            <w:r w:rsidR="00CB31EB">
              <w:t>Pipers</w:t>
            </w:r>
            <w:proofErr w:type="spellEnd"/>
            <w:r w:rsidR="00CB31EB">
              <w:t xml:space="preserve"> Club (Veronica </w:t>
            </w:r>
            <w:proofErr w:type="spellStart"/>
            <w:r w:rsidR="00CB31EB">
              <w:t>Scanlan</w:t>
            </w:r>
            <w:proofErr w:type="spellEnd"/>
            <w:r w:rsidR="00CB31EB">
              <w:t xml:space="preserve">)   Femme   </w:t>
            </w:r>
            <w:r w:rsidRPr="00E264DA">
              <w:t>Lettre jointe</w:t>
            </w:r>
          </w:p>
          <w:p w:rsidR="008721DD" w:rsidRPr="00E264DA" w:rsidRDefault="008721DD" w:rsidP="00CB31EB">
            <w:pPr>
              <w:pStyle w:val="Rponse"/>
              <w:spacing w:before="60" w:after="60"/>
              <w:rPr>
                <w:rFonts w:eastAsia="SimSun"/>
                <w:noProof/>
              </w:rPr>
            </w:pPr>
            <w:proofErr w:type="spellStart"/>
            <w:r w:rsidRPr="00E264DA">
              <w:t>Cumann</w:t>
            </w:r>
            <w:proofErr w:type="spellEnd"/>
            <w:r w:rsidR="003D0FEC">
              <w:t xml:space="preserve"> </w:t>
            </w:r>
            <w:proofErr w:type="spellStart"/>
            <w:r w:rsidRPr="00E264DA">
              <w:t>Piobaireachta</w:t>
            </w:r>
            <w:proofErr w:type="spellEnd"/>
            <w:r w:rsidR="003D0FEC">
              <w:t xml:space="preserve"> </w:t>
            </w:r>
            <w:proofErr w:type="spellStart"/>
            <w:r w:rsidRPr="00E264DA">
              <w:t>Tharlaigh</w:t>
            </w:r>
            <w:proofErr w:type="spellEnd"/>
            <w:r w:rsidR="003D0FEC">
              <w:t xml:space="preserve"> </w:t>
            </w:r>
            <w:proofErr w:type="spellStart"/>
            <w:r w:rsidRPr="00E264DA">
              <w:t>Mhic</w:t>
            </w:r>
            <w:proofErr w:type="spellEnd"/>
            <w:r w:rsidR="003D0FEC">
              <w:t xml:space="preserve"> </w:t>
            </w:r>
            <w:proofErr w:type="spellStart"/>
            <w:r w:rsidRPr="00E264DA">
              <w:t>Shuibhne</w:t>
            </w:r>
            <w:proofErr w:type="spellEnd"/>
            <w:r w:rsidRPr="00E264DA">
              <w:t xml:space="preserve"> (Anna </w:t>
            </w:r>
            <w:proofErr w:type="spellStart"/>
            <w:r w:rsidRPr="00E264DA">
              <w:t>Ní</w:t>
            </w:r>
            <w:proofErr w:type="spellEnd"/>
            <w:r w:rsidR="003D0FEC">
              <w:t xml:space="preserve"> </w:t>
            </w:r>
            <w:proofErr w:type="spellStart"/>
            <w:r w:rsidR="00CB31EB">
              <w:t>Mhaonaigh</w:t>
            </w:r>
            <w:proofErr w:type="spellEnd"/>
            <w:r w:rsidR="00CB31EB">
              <w:t xml:space="preserve">)   Femme   </w:t>
            </w:r>
            <w:r w:rsidRPr="00E264DA">
              <w:t>Lettre jointe</w:t>
            </w:r>
          </w:p>
          <w:p w:rsidR="008721DD" w:rsidRPr="00AA639C" w:rsidRDefault="008721DD" w:rsidP="00CB31EB">
            <w:pPr>
              <w:pStyle w:val="Rponse"/>
              <w:spacing w:before="60" w:after="60"/>
              <w:rPr>
                <w:rFonts w:eastAsia="SimSun"/>
                <w:noProof/>
                <w:lang w:val="en-US"/>
              </w:rPr>
            </w:pPr>
            <w:r w:rsidRPr="00AA639C">
              <w:rPr>
                <w:lang w:val="en-US"/>
              </w:rPr>
              <w:t>Design and Craft</w:t>
            </w:r>
            <w:r w:rsidR="00CB31EB">
              <w:rPr>
                <w:lang w:val="en-US"/>
              </w:rPr>
              <w:t xml:space="preserve">s Council Ireland (Mary Whelan)   Femme   </w:t>
            </w:r>
            <w:proofErr w:type="spellStart"/>
            <w:r w:rsidRPr="00AA639C">
              <w:rPr>
                <w:lang w:val="en-US"/>
              </w:rPr>
              <w:t>Lettre</w:t>
            </w:r>
            <w:proofErr w:type="spellEnd"/>
            <w:r w:rsidRPr="00AA639C">
              <w:rPr>
                <w:lang w:val="en-US"/>
              </w:rPr>
              <w:t xml:space="preserve"> </w:t>
            </w:r>
            <w:proofErr w:type="spellStart"/>
            <w:r w:rsidRPr="00AA639C">
              <w:rPr>
                <w:lang w:val="en-US"/>
              </w:rPr>
              <w:t>jointe</w:t>
            </w:r>
            <w:proofErr w:type="spellEnd"/>
          </w:p>
          <w:p w:rsidR="008721DD" w:rsidRPr="00AA639C" w:rsidRDefault="008721DD" w:rsidP="00CB31EB">
            <w:pPr>
              <w:pStyle w:val="Rponse"/>
              <w:spacing w:before="60" w:after="60"/>
              <w:rPr>
                <w:rFonts w:eastAsia="SimSun"/>
                <w:noProof/>
                <w:lang w:val="en-US"/>
              </w:rPr>
            </w:pPr>
            <w:proofErr w:type="spellStart"/>
            <w:r w:rsidRPr="00AA639C">
              <w:rPr>
                <w:lang w:val="en-US"/>
              </w:rPr>
              <w:t>Drimna</w:t>
            </w:r>
            <w:r w:rsidR="00CB31EB">
              <w:rPr>
                <w:lang w:val="en-US"/>
              </w:rPr>
              <w:t>gh</w:t>
            </w:r>
            <w:proofErr w:type="spellEnd"/>
            <w:r w:rsidR="00CB31EB">
              <w:rPr>
                <w:lang w:val="en-US"/>
              </w:rPr>
              <w:t xml:space="preserve"> Castle School (John </w:t>
            </w:r>
            <w:proofErr w:type="spellStart"/>
            <w:r w:rsidR="00CB31EB">
              <w:rPr>
                <w:lang w:val="en-US"/>
              </w:rPr>
              <w:t>Devilly</w:t>
            </w:r>
            <w:proofErr w:type="spellEnd"/>
            <w:r w:rsidR="00CB31EB">
              <w:rPr>
                <w:lang w:val="en-US"/>
              </w:rPr>
              <w:t xml:space="preserve">)   Homme   </w:t>
            </w:r>
            <w:proofErr w:type="spellStart"/>
            <w:r w:rsidRPr="00AA639C">
              <w:rPr>
                <w:lang w:val="en-US"/>
              </w:rPr>
              <w:t>Lettre</w:t>
            </w:r>
            <w:proofErr w:type="spellEnd"/>
            <w:r w:rsidRPr="00AA639C">
              <w:rPr>
                <w:lang w:val="en-US"/>
              </w:rPr>
              <w:t xml:space="preserve"> </w:t>
            </w:r>
            <w:proofErr w:type="spellStart"/>
            <w:r w:rsidRPr="00AA639C">
              <w:rPr>
                <w:lang w:val="en-US"/>
              </w:rPr>
              <w:t>jointe</w:t>
            </w:r>
            <w:proofErr w:type="spellEnd"/>
          </w:p>
          <w:p w:rsidR="008721DD" w:rsidRPr="00AA639C" w:rsidRDefault="008721DD" w:rsidP="00CB31EB">
            <w:pPr>
              <w:pStyle w:val="Rponse"/>
              <w:spacing w:before="60" w:after="60"/>
              <w:rPr>
                <w:rFonts w:eastAsia="SimSun"/>
                <w:noProof/>
                <w:lang w:val="de-DE"/>
              </w:rPr>
            </w:pPr>
            <w:r w:rsidRPr="00AA639C">
              <w:rPr>
                <w:lang w:val="de-DE"/>
              </w:rPr>
              <w:t>Deutsche Uilleann Pipes Gesellschaft (Jens Kommnick)</w:t>
            </w:r>
            <w:r w:rsidR="003D0FEC">
              <w:rPr>
                <w:lang w:val="de-DE"/>
              </w:rPr>
              <w:t xml:space="preserve"> </w:t>
            </w:r>
            <w:r w:rsidR="00CB31EB">
              <w:rPr>
                <w:lang w:val="de-DE"/>
              </w:rPr>
              <w:t xml:space="preserve">  Homme   </w:t>
            </w:r>
            <w:r w:rsidRPr="00AA639C">
              <w:rPr>
                <w:lang w:val="de-DE"/>
              </w:rPr>
              <w:t>Lettre jointe</w:t>
            </w:r>
          </w:p>
          <w:p w:rsidR="008721DD" w:rsidRPr="00E264DA" w:rsidRDefault="008721DD" w:rsidP="00CB31EB">
            <w:pPr>
              <w:pStyle w:val="Rponse"/>
              <w:spacing w:before="60" w:after="60"/>
              <w:rPr>
                <w:rFonts w:eastAsia="SimSun"/>
                <w:noProof/>
              </w:rPr>
            </w:pPr>
            <w:r w:rsidRPr="00E264DA">
              <w:t>Eas</w:t>
            </w:r>
            <w:r w:rsidR="00CB31EB">
              <w:t xml:space="preserve">t </w:t>
            </w:r>
            <w:proofErr w:type="spellStart"/>
            <w:r w:rsidR="00CB31EB">
              <w:t>CoastPipers</w:t>
            </w:r>
            <w:proofErr w:type="spellEnd"/>
            <w:r w:rsidR="00CB31EB">
              <w:t xml:space="preserve"> (Bradford Hurley)   Homme    </w:t>
            </w:r>
            <w:r w:rsidRPr="00E264DA">
              <w:t>Lettre jointe</w:t>
            </w:r>
          </w:p>
          <w:p w:rsidR="008721DD" w:rsidRPr="00E264DA" w:rsidRDefault="008721DD" w:rsidP="00CB31EB">
            <w:pPr>
              <w:pStyle w:val="Rponse"/>
              <w:tabs>
                <w:tab w:val="left" w:pos="3715"/>
              </w:tabs>
              <w:spacing w:before="60" w:after="60"/>
              <w:rPr>
                <w:rFonts w:eastAsia="SimSun"/>
                <w:noProof/>
              </w:rPr>
            </w:pPr>
            <w:r w:rsidRPr="00E264DA">
              <w:t xml:space="preserve">Eliot </w:t>
            </w:r>
            <w:proofErr w:type="spellStart"/>
            <w:r w:rsidR="00CB31EB">
              <w:t>Grasso</w:t>
            </w:r>
            <w:proofErr w:type="spellEnd"/>
            <w:r w:rsidR="00CB31EB">
              <w:t xml:space="preserve">, joueur de cornemuse   Homme    </w:t>
            </w:r>
            <w:r w:rsidRPr="00E264DA">
              <w:t>Lettre jointe</w:t>
            </w:r>
          </w:p>
          <w:p w:rsidR="008721DD" w:rsidRPr="00E264DA" w:rsidRDefault="008721DD" w:rsidP="00CB31EB">
            <w:pPr>
              <w:pStyle w:val="Rponse"/>
              <w:spacing w:before="60" w:after="60"/>
              <w:rPr>
                <w:rFonts w:eastAsia="SimSun"/>
                <w:noProof/>
              </w:rPr>
            </w:pPr>
            <w:r w:rsidRPr="00E264DA">
              <w:t>National Folklore Collection (</w:t>
            </w:r>
            <w:proofErr w:type="spellStart"/>
            <w:r w:rsidRPr="00E264DA">
              <w:t>Bairbre</w:t>
            </w:r>
            <w:proofErr w:type="spellEnd"/>
            <w:r w:rsidR="003D0FEC">
              <w:t xml:space="preserve"> </w:t>
            </w:r>
            <w:proofErr w:type="spellStart"/>
            <w:r w:rsidRPr="00E264DA">
              <w:t>Ní</w:t>
            </w:r>
            <w:proofErr w:type="spellEnd"/>
            <w:r w:rsidR="003D0FEC">
              <w:t xml:space="preserve"> </w:t>
            </w:r>
            <w:proofErr w:type="spellStart"/>
            <w:r w:rsidR="00CB31EB">
              <w:t>Fhloinn</w:t>
            </w:r>
            <w:proofErr w:type="spellEnd"/>
            <w:r w:rsidR="00CB31EB">
              <w:t xml:space="preserve">)   Femme   </w:t>
            </w:r>
            <w:r w:rsidRPr="00E264DA">
              <w:t>Lettre jointe</w:t>
            </w:r>
          </w:p>
          <w:p w:rsidR="008721DD" w:rsidRPr="00E264DA" w:rsidRDefault="008721DD" w:rsidP="00CB31EB">
            <w:pPr>
              <w:pStyle w:val="Rponse"/>
              <w:spacing w:before="60" w:after="60"/>
              <w:rPr>
                <w:rFonts w:eastAsia="SimSun"/>
                <w:noProof/>
              </w:rPr>
            </w:pPr>
            <w:r w:rsidRPr="00E264DA">
              <w:t xml:space="preserve">Geoffrey </w:t>
            </w:r>
            <w:proofErr w:type="spellStart"/>
            <w:r w:rsidR="00CB31EB">
              <w:t>Wooff</w:t>
            </w:r>
            <w:proofErr w:type="spellEnd"/>
            <w:r w:rsidR="00CB31EB">
              <w:t xml:space="preserve">, fabricant de cornemuses.   Homme   </w:t>
            </w:r>
            <w:r w:rsidRPr="00E264DA">
              <w:t>Lettre jointe</w:t>
            </w:r>
          </w:p>
          <w:p w:rsidR="008721DD" w:rsidRPr="00E264DA" w:rsidRDefault="008721DD" w:rsidP="00CB31EB">
            <w:pPr>
              <w:pStyle w:val="Rponse"/>
              <w:spacing w:before="60" w:after="60"/>
              <w:rPr>
                <w:rFonts w:eastAsia="SimSun"/>
                <w:noProof/>
              </w:rPr>
            </w:pPr>
            <w:proofErr w:type="spellStart"/>
            <w:r w:rsidRPr="00E264DA">
              <w:t>Glens</w:t>
            </w:r>
            <w:proofErr w:type="spellEnd"/>
            <w:r w:rsidR="00CB31EB">
              <w:t xml:space="preserve"> of Antrim </w:t>
            </w:r>
            <w:proofErr w:type="spellStart"/>
            <w:r w:rsidR="00CB31EB">
              <w:t>Pipers</w:t>
            </w:r>
            <w:proofErr w:type="spellEnd"/>
            <w:r w:rsidR="00CB31EB">
              <w:t xml:space="preserve"> (Peter Lyons)   Homme   </w:t>
            </w:r>
            <w:r w:rsidRPr="00E264DA">
              <w:t>Lettre jointe</w:t>
            </w:r>
          </w:p>
          <w:p w:rsidR="008721DD" w:rsidRPr="00E264DA" w:rsidRDefault="008721DD" w:rsidP="00CB31EB">
            <w:pPr>
              <w:pStyle w:val="Rponse"/>
              <w:spacing w:before="60" w:after="60"/>
              <w:rPr>
                <w:rFonts w:eastAsia="SimSun"/>
                <w:noProof/>
              </w:rPr>
            </w:pPr>
            <w:r w:rsidRPr="00E264DA">
              <w:t xml:space="preserve">Helena </w:t>
            </w:r>
            <w:proofErr w:type="spellStart"/>
            <w:r w:rsidRPr="00E264DA">
              <w:t>Rowsome</w:t>
            </w:r>
            <w:proofErr w:type="spellEnd"/>
            <w:r w:rsidRPr="00E264DA">
              <w:t xml:space="preserve"> (fille d</w:t>
            </w:r>
            <w:r w:rsidR="00CB31EB">
              <w:t xml:space="preserve">u mécène de la NPU Leo </w:t>
            </w:r>
            <w:proofErr w:type="spellStart"/>
            <w:r w:rsidR="00CB31EB">
              <w:t>Rowsome</w:t>
            </w:r>
            <w:proofErr w:type="spellEnd"/>
            <w:r w:rsidR="00CB31EB">
              <w:t xml:space="preserve">)   Femme   </w:t>
            </w:r>
            <w:r w:rsidRPr="00E264DA">
              <w:t>Lettre jointe</w:t>
            </w:r>
          </w:p>
          <w:p w:rsidR="008721DD" w:rsidRPr="00E264DA" w:rsidRDefault="008721DD" w:rsidP="00CB31EB">
            <w:pPr>
              <w:pStyle w:val="Rponse"/>
              <w:spacing w:before="60" w:after="60"/>
              <w:rPr>
                <w:rFonts w:eastAsia="SimSun"/>
                <w:noProof/>
              </w:rPr>
            </w:pPr>
            <w:r w:rsidRPr="00E264DA">
              <w:t xml:space="preserve">Irish </w:t>
            </w:r>
            <w:proofErr w:type="spellStart"/>
            <w:r w:rsidRPr="00E264DA">
              <w:t>Tradition</w:t>
            </w:r>
            <w:r w:rsidR="00CB31EB">
              <w:t>al</w:t>
            </w:r>
            <w:proofErr w:type="spellEnd"/>
            <w:r w:rsidR="00CB31EB">
              <w:t xml:space="preserve"> Music Archive (Grace </w:t>
            </w:r>
            <w:proofErr w:type="spellStart"/>
            <w:r w:rsidR="00CB31EB">
              <w:t>Toland</w:t>
            </w:r>
            <w:proofErr w:type="spellEnd"/>
            <w:r w:rsidR="00CB31EB">
              <w:t xml:space="preserve">)   Femme   </w:t>
            </w:r>
            <w:r w:rsidRPr="00E264DA">
              <w:t>Lettre jointe</w:t>
            </w:r>
          </w:p>
          <w:p w:rsidR="008721DD" w:rsidRPr="00E264DA" w:rsidRDefault="008721DD" w:rsidP="00CB31EB">
            <w:pPr>
              <w:pStyle w:val="Rponse"/>
              <w:spacing w:before="60" w:after="60"/>
              <w:rPr>
                <w:rFonts w:eastAsia="SimSun"/>
                <w:noProof/>
              </w:rPr>
            </w:pPr>
            <w:r w:rsidRPr="00E264DA">
              <w:t>Jame</w:t>
            </w:r>
            <w:r w:rsidR="00CB31EB">
              <w:t xml:space="preserve">s F. Smith, joueur de cornemuse   Homme   </w:t>
            </w:r>
            <w:r w:rsidRPr="00E264DA">
              <w:t>Lettre jointe</w:t>
            </w:r>
          </w:p>
          <w:p w:rsidR="008721DD" w:rsidRPr="00E264DA" w:rsidRDefault="008721DD" w:rsidP="00CB31EB">
            <w:pPr>
              <w:pStyle w:val="Rponse"/>
              <w:spacing w:before="60" w:after="60"/>
              <w:rPr>
                <w:rFonts w:eastAsia="SimSun"/>
                <w:noProof/>
              </w:rPr>
            </w:pPr>
            <w:r w:rsidRPr="00E264DA">
              <w:t>Kev</w:t>
            </w:r>
            <w:r w:rsidR="00CB31EB">
              <w:t xml:space="preserve">in </w:t>
            </w:r>
            <w:proofErr w:type="spellStart"/>
            <w:r w:rsidR="00CB31EB">
              <w:t>Rowsome</w:t>
            </w:r>
            <w:proofErr w:type="spellEnd"/>
            <w:r w:rsidR="00CB31EB">
              <w:t xml:space="preserve">, joueur de cornemuse   Homme   </w:t>
            </w:r>
            <w:r w:rsidRPr="00E264DA">
              <w:t>Lettre jointe</w:t>
            </w:r>
          </w:p>
          <w:p w:rsidR="008721DD" w:rsidRPr="00E264DA" w:rsidRDefault="008721DD" w:rsidP="00CB31EB">
            <w:pPr>
              <w:pStyle w:val="Rponse"/>
              <w:spacing w:before="60" w:after="60"/>
              <w:rPr>
                <w:rFonts w:eastAsia="SimSun"/>
                <w:noProof/>
              </w:rPr>
            </w:pPr>
            <w:r w:rsidRPr="00E264DA">
              <w:lastRenderedPageBreak/>
              <w:t xml:space="preserve">Saint Louis </w:t>
            </w:r>
            <w:proofErr w:type="spellStart"/>
            <w:r w:rsidRPr="00E264DA">
              <w:t>Tionól</w:t>
            </w:r>
            <w:proofErr w:type="spellEnd"/>
            <w:r w:rsidRPr="00E264DA">
              <w:t xml:space="preserve"> (Mi</w:t>
            </w:r>
            <w:r w:rsidR="00CB31EB">
              <w:t xml:space="preserve">ke Mullins)   Homme   </w:t>
            </w:r>
            <w:r w:rsidRPr="00E264DA">
              <w:t>Lettre jointe</w:t>
            </w:r>
          </w:p>
          <w:p w:rsidR="008721DD" w:rsidRPr="00E264DA" w:rsidRDefault="008721DD" w:rsidP="00CB31EB">
            <w:pPr>
              <w:pStyle w:val="Rponse"/>
              <w:spacing w:before="60" w:after="60"/>
              <w:rPr>
                <w:rFonts w:eastAsia="SimSun"/>
                <w:noProof/>
              </w:rPr>
            </w:pPr>
            <w:r w:rsidRPr="00E264DA">
              <w:t xml:space="preserve">Na </w:t>
            </w:r>
            <w:proofErr w:type="spellStart"/>
            <w:r w:rsidRPr="00E264DA">
              <w:t>Píobairí</w:t>
            </w:r>
            <w:proofErr w:type="spellEnd"/>
            <w:r w:rsidR="003D0FEC">
              <w:t xml:space="preserve"> </w:t>
            </w:r>
            <w:proofErr w:type="spellStart"/>
            <w:r w:rsidR="00CB31EB">
              <w:t>Uilleann</w:t>
            </w:r>
            <w:proofErr w:type="spellEnd"/>
            <w:r w:rsidR="00CB31EB">
              <w:t xml:space="preserve"> (Gay McKeon)   Homme   </w:t>
            </w:r>
            <w:r w:rsidRPr="00E264DA">
              <w:t>Lettre jointe</w:t>
            </w:r>
          </w:p>
          <w:p w:rsidR="008721DD" w:rsidRPr="00E264DA" w:rsidRDefault="008721DD" w:rsidP="00CB31EB">
            <w:pPr>
              <w:pStyle w:val="Rponse"/>
              <w:spacing w:before="60" w:after="60"/>
              <w:rPr>
                <w:rFonts w:eastAsia="SimSun"/>
                <w:noProof/>
              </w:rPr>
            </w:pPr>
            <w:r w:rsidRPr="00E264DA">
              <w:t>P</w:t>
            </w:r>
            <w:r w:rsidR="00CB31EB">
              <w:t xml:space="preserve">eter Lyons, joueur de cornemuse   Homme    </w:t>
            </w:r>
            <w:r w:rsidRPr="00E264DA">
              <w:t>Lettre jointe</w:t>
            </w:r>
          </w:p>
          <w:p w:rsidR="008721DD" w:rsidRPr="00E264DA" w:rsidRDefault="008721DD" w:rsidP="00CB31EB">
            <w:pPr>
              <w:pStyle w:val="Rponse"/>
              <w:spacing w:before="60" w:after="60"/>
              <w:rPr>
                <w:rFonts w:eastAsia="SimSun"/>
                <w:noProof/>
              </w:rPr>
            </w:pPr>
            <w:r w:rsidRPr="00E264DA">
              <w:t>Salt La</w:t>
            </w:r>
            <w:r w:rsidR="00CB31EB">
              <w:t xml:space="preserve">ke </w:t>
            </w:r>
            <w:proofErr w:type="spellStart"/>
            <w:r w:rsidR="00CB31EB">
              <w:t>Piping</w:t>
            </w:r>
            <w:proofErr w:type="spellEnd"/>
            <w:r w:rsidR="00CB31EB">
              <w:t xml:space="preserve"> Club (Mark Stevenson)   Homme    </w:t>
            </w:r>
            <w:r w:rsidRPr="00E264DA">
              <w:t>Lettre jointe</w:t>
            </w:r>
          </w:p>
          <w:p w:rsidR="008721DD" w:rsidRPr="00E264DA" w:rsidRDefault="008721DD" w:rsidP="00CB31EB">
            <w:pPr>
              <w:pStyle w:val="Rponse"/>
              <w:spacing w:before="60" w:after="60"/>
              <w:rPr>
                <w:rFonts w:eastAsia="SimSun"/>
                <w:noProof/>
              </w:rPr>
            </w:pPr>
            <w:proofErr w:type="spellStart"/>
            <w:r w:rsidRPr="00E264DA">
              <w:t>Scoil</w:t>
            </w:r>
            <w:proofErr w:type="spellEnd"/>
            <w:r w:rsidR="003D0FEC">
              <w:t xml:space="preserve"> </w:t>
            </w:r>
            <w:proofErr w:type="spellStart"/>
            <w:r w:rsidRPr="00E264DA">
              <w:t>Samhrai</w:t>
            </w:r>
            <w:r w:rsidR="00CB31EB">
              <w:t>dh</w:t>
            </w:r>
            <w:proofErr w:type="spellEnd"/>
            <w:r w:rsidR="00CB31EB">
              <w:t xml:space="preserve"> Willie </w:t>
            </w:r>
            <w:proofErr w:type="spellStart"/>
            <w:r w:rsidR="00CB31EB">
              <w:t>Clancy</w:t>
            </w:r>
            <w:proofErr w:type="spellEnd"/>
            <w:r w:rsidR="00CB31EB">
              <w:t xml:space="preserve"> (Harry Hughes)   Homme   </w:t>
            </w:r>
            <w:r w:rsidRPr="00E264DA">
              <w:t>Lettre jointe</w:t>
            </w:r>
          </w:p>
          <w:p w:rsidR="008721DD" w:rsidRPr="008727E6" w:rsidRDefault="00FC0B01" w:rsidP="00B90F17">
            <w:pPr>
              <w:pStyle w:val="Rponse"/>
              <w:keepNext/>
              <w:keepLines/>
              <w:spacing w:before="60" w:after="60"/>
              <w:rPr>
                <w:rFonts w:eastAsia="SimSun"/>
                <w:noProof/>
              </w:rPr>
            </w:pPr>
            <w:proofErr w:type="spellStart"/>
            <w:r w:rsidRPr="008727E6">
              <w:t>Studienhaus</w:t>
            </w:r>
            <w:proofErr w:type="spellEnd"/>
            <w:r w:rsidRPr="008727E6">
              <w:t xml:space="preserve"> </w:t>
            </w:r>
            <w:proofErr w:type="spellStart"/>
            <w:r w:rsidRPr="008727E6">
              <w:t>für</w:t>
            </w:r>
            <w:proofErr w:type="spellEnd"/>
            <w:r w:rsidRPr="008727E6">
              <w:t xml:space="preserve"> </w:t>
            </w:r>
            <w:proofErr w:type="spellStart"/>
            <w:r w:rsidRPr="008727E6">
              <w:t>Keltische</w:t>
            </w:r>
            <w:proofErr w:type="spellEnd"/>
            <w:r w:rsidR="003D0FEC" w:rsidRPr="008727E6">
              <w:t xml:space="preserve"> </w:t>
            </w:r>
            <w:proofErr w:type="spellStart"/>
            <w:r w:rsidRPr="008727E6">
              <w:t>Sprachenund</w:t>
            </w:r>
            <w:proofErr w:type="spellEnd"/>
            <w:r w:rsidR="003D0FEC" w:rsidRPr="008727E6">
              <w:t xml:space="preserve"> </w:t>
            </w:r>
            <w:proofErr w:type="spellStart"/>
            <w:r w:rsidR="00CB31EB">
              <w:t>Kulturen</w:t>
            </w:r>
            <w:proofErr w:type="spellEnd"/>
            <w:r w:rsidR="00CB31EB">
              <w:t xml:space="preserve"> (</w:t>
            </w:r>
            <w:proofErr w:type="spellStart"/>
            <w:r w:rsidR="00CB31EB">
              <w:t>Lorcán</w:t>
            </w:r>
            <w:proofErr w:type="spellEnd"/>
            <w:r w:rsidR="00CB31EB">
              <w:t xml:space="preserve"> Mac </w:t>
            </w:r>
            <w:proofErr w:type="spellStart"/>
            <w:r w:rsidR="00CB31EB">
              <w:t>Cumhaill</w:t>
            </w:r>
            <w:proofErr w:type="spellEnd"/>
            <w:r w:rsidR="00CB31EB">
              <w:t xml:space="preserve">)   Homme   </w:t>
            </w:r>
            <w:r w:rsidRPr="008727E6">
              <w:t>Lettre jointe</w:t>
            </w:r>
          </w:p>
          <w:p w:rsidR="008721DD" w:rsidRPr="00E264DA" w:rsidRDefault="008721DD" w:rsidP="00B90F17">
            <w:pPr>
              <w:pStyle w:val="Rponse"/>
              <w:keepNext/>
              <w:keepLines/>
              <w:spacing w:before="60" w:after="60"/>
              <w:rPr>
                <w:rFonts w:eastAsia="SimSun"/>
                <w:noProof/>
              </w:rPr>
            </w:pPr>
            <w:proofErr w:type="spellStart"/>
            <w:r w:rsidRPr="00E264DA">
              <w:t>Synergi</w:t>
            </w:r>
            <w:proofErr w:type="spellEnd"/>
            <w:r w:rsidR="003D0FEC">
              <w:t xml:space="preserve"> </w:t>
            </w:r>
            <w:proofErr w:type="spellStart"/>
            <w:r w:rsidR="00CB31EB">
              <w:t>sEducation</w:t>
            </w:r>
            <w:proofErr w:type="spellEnd"/>
            <w:r w:rsidR="00CB31EB">
              <w:t xml:space="preserve"> (John </w:t>
            </w:r>
            <w:proofErr w:type="spellStart"/>
            <w:r w:rsidR="00CB31EB">
              <w:t>Donohoe</w:t>
            </w:r>
            <w:proofErr w:type="spellEnd"/>
            <w:r w:rsidR="00CB31EB">
              <w:t xml:space="preserve">)   Homme   </w:t>
            </w:r>
            <w:r w:rsidRPr="00E264DA">
              <w:t>Lettre jointe</w:t>
            </w:r>
          </w:p>
          <w:p w:rsidR="008721DD" w:rsidRPr="00E264DA" w:rsidRDefault="008721DD" w:rsidP="00B90F17">
            <w:pPr>
              <w:pStyle w:val="Rponse"/>
              <w:keepNext/>
              <w:keepLines/>
              <w:spacing w:before="60" w:after="60"/>
              <w:rPr>
                <w:rFonts w:eastAsia="SimSun"/>
                <w:noProof/>
              </w:rPr>
            </w:pPr>
            <w:r w:rsidRPr="00E264DA">
              <w:t>Therese</w:t>
            </w:r>
            <w:r w:rsidR="003D0FEC">
              <w:t xml:space="preserve"> </w:t>
            </w:r>
            <w:proofErr w:type="spellStart"/>
            <w:r w:rsidR="00CB31EB">
              <w:t>Bann</w:t>
            </w:r>
            <w:proofErr w:type="spellEnd"/>
            <w:r w:rsidR="00CB31EB">
              <w:t xml:space="preserve">, joueuse de cornemuse   Femme   </w:t>
            </w:r>
            <w:r w:rsidRPr="00E264DA">
              <w:t xml:space="preserve">Lettre jointe </w:t>
            </w:r>
          </w:p>
          <w:p w:rsidR="008721DD" w:rsidRPr="00E264DA" w:rsidRDefault="008721DD" w:rsidP="00B90F17">
            <w:pPr>
              <w:pStyle w:val="Rponse"/>
              <w:keepNext/>
              <w:keepLines/>
              <w:spacing w:before="60" w:after="60"/>
              <w:rPr>
                <w:rFonts w:eastAsia="SimSun"/>
                <w:noProof/>
              </w:rPr>
            </w:pPr>
            <w:proofErr w:type="spellStart"/>
            <w:r w:rsidRPr="00E264DA">
              <w:t>Wilbert</w:t>
            </w:r>
            <w:proofErr w:type="spellEnd"/>
            <w:r w:rsidR="003D0FEC">
              <w:t xml:space="preserve"> </w:t>
            </w:r>
            <w:proofErr w:type="spellStart"/>
            <w:r w:rsidR="00CB31EB">
              <w:t>Garvin</w:t>
            </w:r>
            <w:proofErr w:type="spellEnd"/>
            <w:r w:rsidR="00CB31EB">
              <w:t xml:space="preserve">, joueur de cornemuse   Homme   </w:t>
            </w:r>
            <w:r w:rsidRPr="00E264DA">
              <w:t>Lettre jointe</w:t>
            </w:r>
          </w:p>
          <w:p w:rsidR="008721DD" w:rsidRPr="00AA639C" w:rsidRDefault="008721DD" w:rsidP="00B90F17">
            <w:pPr>
              <w:pStyle w:val="Rponse"/>
              <w:keepNext/>
              <w:keepLines/>
              <w:spacing w:before="60" w:after="0"/>
              <w:rPr>
                <w:lang w:val="en-US"/>
              </w:rPr>
            </w:pPr>
            <w:r w:rsidRPr="00AA639C">
              <w:rPr>
                <w:lang w:val="en-US"/>
              </w:rPr>
              <w:t>Wor</w:t>
            </w:r>
            <w:r w:rsidR="00CB31EB">
              <w:rPr>
                <w:lang w:val="en-US"/>
              </w:rPr>
              <w:t xml:space="preserve">ld Fiddle Day (Catherine McKee)   Femme   </w:t>
            </w:r>
            <w:proofErr w:type="spellStart"/>
            <w:r w:rsidRPr="00AA639C">
              <w:rPr>
                <w:lang w:val="en-US"/>
              </w:rPr>
              <w:t>Lettre</w:t>
            </w:r>
            <w:proofErr w:type="spellEnd"/>
            <w:r w:rsidRPr="00AA639C">
              <w:rPr>
                <w:lang w:val="en-US"/>
              </w:rPr>
              <w:t xml:space="preserve"> </w:t>
            </w:r>
            <w:proofErr w:type="spellStart"/>
            <w:r w:rsidRPr="00AA639C">
              <w:rPr>
                <w:lang w:val="en-US"/>
              </w:rPr>
              <w:t>jointe</w:t>
            </w:r>
            <w:proofErr w:type="spellEnd"/>
          </w:p>
        </w:tc>
      </w:tr>
      <w:tr w:rsidR="008721DD" w:rsidRPr="00E264DA" w:rsidTr="007B4F22">
        <w:trPr>
          <w:trHeight w:val="709"/>
        </w:trPr>
        <w:tc>
          <w:tcPr>
            <w:tcW w:w="9639" w:type="dxa"/>
            <w:tcBorders>
              <w:top w:val="nil"/>
              <w:left w:val="nil"/>
              <w:right w:val="nil"/>
            </w:tcBorders>
            <w:shd w:val="clear" w:color="auto" w:fill="auto"/>
          </w:tcPr>
          <w:p w:rsidR="008721DD" w:rsidRPr="00E264DA" w:rsidRDefault="008721DD" w:rsidP="007B4F22">
            <w:pPr>
              <w:pStyle w:val="Grille02N"/>
              <w:ind w:left="709" w:right="136" w:hanging="567"/>
              <w:jc w:val="left"/>
            </w:pPr>
            <w:proofErr w:type="gramStart"/>
            <w:r w:rsidRPr="00E264DA">
              <w:lastRenderedPageBreak/>
              <w:t>4.c</w:t>
            </w:r>
            <w:proofErr w:type="gramEnd"/>
            <w:r w:rsidRPr="00E264DA">
              <w:t>.</w:t>
            </w:r>
            <w:r w:rsidRPr="00E264DA">
              <w:tab/>
              <w:t>Respect des pratiques coutumières en matière d</w:t>
            </w:r>
            <w:r w:rsidR="00CB31EB">
              <w:t>’</w:t>
            </w:r>
            <w:r w:rsidRPr="00E264DA">
              <w:t>accès à l</w:t>
            </w:r>
            <w:r w:rsidR="00CB31EB">
              <w:t>’</w:t>
            </w:r>
            <w:r w:rsidRPr="00E264DA">
              <w:t>élément</w:t>
            </w:r>
          </w:p>
          <w:p w:rsidR="008721DD" w:rsidRPr="00E264DA" w:rsidRDefault="008721DD" w:rsidP="007B4F22">
            <w:pPr>
              <w:pStyle w:val="Info03"/>
              <w:spacing w:before="120" w:line="240" w:lineRule="auto"/>
              <w:ind w:right="135"/>
              <w:rPr>
                <w:rFonts w:eastAsia="SimSun"/>
                <w:sz w:val="18"/>
                <w:szCs w:val="18"/>
              </w:rPr>
            </w:pPr>
            <w:r w:rsidRPr="00E264DA">
              <w:rPr>
                <w:sz w:val="18"/>
              </w:rPr>
              <w:t>L</w:t>
            </w:r>
            <w:r w:rsidR="00CB31EB">
              <w:rPr>
                <w:sz w:val="18"/>
              </w:rPr>
              <w:t>’</w:t>
            </w:r>
            <w:r w:rsidRPr="00E264DA">
              <w:rPr>
                <w:sz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CB31EB">
              <w:rPr>
                <w:sz w:val="18"/>
              </w:rPr>
              <w:t>’</w:t>
            </w:r>
            <w:r w:rsidRPr="00E264DA">
              <w:rPr>
                <w:sz w:val="18"/>
              </w:rPr>
              <w:t>inscription de l</w:t>
            </w:r>
            <w:r w:rsidR="00CB31EB">
              <w:rPr>
                <w:sz w:val="18"/>
              </w:rPr>
              <w:t>’</w:t>
            </w:r>
            <w:r w:rsidRPr="00E264DA">
              <w:rPr>
                <w:sz w:val="18"/>
              </w:rPr>
              <w:t>élément et la mise en œuvre des mesures de sauvegarde respecteraient pleinement de telles pratiques coutumières qui régissent l</w:t>
            </w:r>
            <w:r w:rsidR="00CB31EB">
              <w:rPr>
                <w:sz w:val="18"/>
              </w:rPr>
              <w:t>’</w:t>
            </w:r>
            <w:r w:rsidRPr="00E264DA">
              <w:rPr>
                <w:sz w:val="18"/>
              </w:rPr>
              <w:t>accès à des aspects spécifiques de ce patrimoine (cf. article 13 de la Convention). Décrivez toute mesure spécifique qui pourrait être nécessaire pour garantir ce respect.</w:t>
            </w:r>
          </w:p>
          <w:p w:rsidR="008721DD" w:rsidRPr="00E264DA" w:rsidRDefault="008721DD" w:rsidP="007B4F22">
            <w:pPr>
              <w:pStyle w:val="Info03"/>
              <w:spacing w:before="120" w:after="0" w:line="240" w:lineRule="auto"/>
              <w:ind w:right="136"/>
              <w:rPr>
                <w:rFonts w:eastAsia="SimSun"/>
                <w:sz w:val="18"/>
                <w:szCs w:val="18"/>
              </w:rPr>
            </w:pPr>
            <w:r w:rsidRPr="00E264DA">
              <w:rPr>
                <w:sz w:val="18"/>
              </w:rPr>
              <w:t>Si de telles pratiques n</w:t>
            </w:r>
            <w:r w:rsidR="00CB31EB">
              <w:rPr>
                <w:sz w:val="18"/>
              </w:rPr>
              <w:t>’</w:t>
            </w:r>
            <w:r w:rsidRPr="00E264DA">
              <w:rPr>
                <w:sz w:val="18"/>
              </w:rPr>
              <w:t>existent pas, veuillez fournir une déclaration claire de plus de 60 mots spécifiant qu</w:t>
            </w:r>
            <w:r w:rsidR="00CB31EB">
              <w:rPr>
                <w:sz w:val="18"/>
              </w:rPr>
              <w:t>’</w:t>
            </w:r>
            <w:r w:rsidRPr="00E264DA">
              <w:rPr>
                <w:sz w:val="18"/>
              </w:rPr>
              <w:t>il n</w:t>
            </w:r>
            <w:r w:rsidR="00CB31EB">
              <w:rPr>
                <w:sz w:val="18"/>
              </w:rPr>
              <w:t>’</w:t>
            </w:r>
            <w:r w:rsidRPr="00E264DA">
              <w:rPr>
                <w:sz w:val="18"/>
              </w:rPr>
              <w:t>y a pas de pratiques coutumières régissant l</w:t>
            </w:r>
            <w:r w:rsidR="00CB31EB">
              <w:rPr>
                <w:sz w:val="18"/>
              </w:rPr>
              <w:t>’</w:t>
            </w:r>
            <w:r w:rsidRPr="00E264DA">
              <w:rPr>
                <w:sz w:val="18"/>
              </w:rPr>
              <w:t>accès à cet élément.</w:t>
            </w:r>
          </w:p>
          <w:p w:rsidR="008721DD" w:rsidRPr="00E264DA" w:rsidRDefault="008721DD" w:rsidP="00CB31EB">
            <w:pPr>
              <w:pStyle w:val="Info03"/>
              <w:spacing w:line="240" w:lineRule="auto"/>
              <w:ind w:right="136"/>
              <w:jc w:val="right"/>
              <w:rPr>
                <w:i w:val="0"/>
                <w:sz w:val="18"/>
                <w:szCs w:val="18"/>
              </w:rPr>
            </w:pPr>
            <w:r w:rsidRPr="00E264DA">
              <w:rPr>
                <w:rStyle w:val="Emphasis"/>
                <w:i/>
                <w:color w:val="000000"/>
                <w:sz w:val="18"/>
              </w:rPr>
              <w:t>Minimum 60 mots et maximum 280 mots</w:t>
            </w:r>
          </w:p>
        </w:tc>
      </w:tr>
      <w:tr w:rsidR="008721DD"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033BF3">
            <w:pPr>
              <w:pStyle w:val="formtext"/>
              <w:spacing w:before="0" w:after="0" w:line="240" w:lineRule="auto"/>
            </w:pPr>
            <w:r w:rsidRPr="00E264DA">
              <w:t>L</w:t>
            </w:r>
            <w:r w:rsidR="00CB31EB">
              <w:t>’</w:t>
            </w:r>
            <w:r w:rsidRPr="00E264DA">
              <w:t>accès à 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n</w:t>
            </w:r>
            <w:r w:rsidR="00CB31EB">
              <w:t>’</w:t>
            </w:r>
            <w:r w:rsidRPr="00E264DA">
              <w:t>est restreint par aucune pratique coutumière</w:t>
            </w:r>
            <w:r w:rsidR="001F18F5">
              <w:t xml:space="preserve">. </w:t>
            </w:r>
            <w:r w:rsidR="00033BF3">
              <w:t>Il n</w:t>
            </w:r>
            <w:r w:rsidR="00CB31EB">
              <w:t>’</w:t>
            </w:r>
            <w:r w:rsidR="00033BF3">
              <w:t>existe pas de secrets professionnels ni de</w:t>
            </w:r>
            <w:r w:rsidRPr="00E264DA">
              <w:t xml:space="preserve"> droits de propriété intellectuelle des artisan</w:t>
            </w:r>
            <w:r w:rsidR="00033BF3">
              <w:t>s de</w:t>
            </w:r>
            <w:r w:rsidR="00033BF3" w:rsidRPr="00E264DA">
              <w:t xml:space="preserve"> l</w:t>
            </w:r>
            <w:r w:rsidR="00CB31EB">
              <w:t>’</w:t>
            </w:r>
            <w:proofErr w:type="spellStart"/>
            <w:r w:rsidR="00033BF3">
              <w:t>uilleann</w:t>
            </w:r>
            <w:proofErr w:type="spellEnd"/>
            <w:r w:rsidR="00033BF3">
              <w:t xml:space="preserve"> </w:t>
            </w:r>
            <w:proofErr w:type="spellStart"/>
            <w:r w:rsidR="00033BF3">
              <w:t>piping</w:t>
            </w:r>
            <w:proofErr w:type="spellEnd"/>
            <w:r w:rsidRPr="00E264DA">
              <w:t xml:space="preserve">. Les fabricants de cornemuses </w:t>
            </w:r>
            <w:r w:rsidR="003C3C44">
              <w:t>qui ont été consultés</w:t>
            </w:r>
            <w:r w:rsidR="003C3C44" w:rsidRPr="00E264DA">
              <w:t xml:space="preserve"> </w:t>
            </w:r>
            <w:r w:rsidRPr="00E264DA">
              <w:t xml:space="preserve">par la Na </w:t>
            </w:r>
            <w:proofErr w:type="spellStart"/>
            <w:r w:rsidRPr="00E264DA">
              <w:t>PíobairíUilleann</w:t>
            </w:r>
            <w:proofErr w:type="spellEnd"/>
            <w:r w:rsidRPr="00E264DA">
              <w:t xml:space="preserve"> pour partager leur expertise ont volontiers répondu. Ils ont permis à la NPU de filmer et documenter leurs méthodes de fabrication et de diffuser les enregistrements sur le site internet de la NPU www.pipers.ie et l</w:t>
            </w:r>
            <w:r w:rsidR="00CB31EB">
              <w:t>’</w:t>
            </w:r>
            <w:r w:rsidRPr="00E264DA">
              <w:t>appli</w:t>
            </w:r>
            <w:r w:rsidR="007A55A4">
              <w:t>cation</w:t>
            </w:r>
            <w:r w:rsidRPr="00E264DA">
              <w:t xml:space="preserve"> mobile gratuite Pipe</w:t>
            </w:r>
            <w:r w:rsidR="003C3C44">
              <w:t xml:space="preserve"> </w:t>
            </w:r>
            <w:proofErr w:type="spellStart"/>
            <w:r w:rsidRPr="00E264DA">
              <w:t>Craft</w:t>
            </w:r>
            <w:proofErr w:type="spellEnd"/>
            <w:r w:rsidRPr="00E264DA">
              <w:t>.</w:t>
            </w:r>
            <w:r w:rsidR="003C3C44">
              <w:t xml:space="preserve"> </w:t>
            </w:r>
            <w:proofErr w:type="spellStart"/>
            <w:r w:rsidRPr="00E264DA">
              <w:t>Cillian</w:t>
            </w:r>
            <w:proofErr w:type="spellEnd"/>
            <w:r w:rsidRPr="00E264DA">
              <w:t xml:space="preserve"> Ó </w:t>
            </w:r>
            <w:proofErr w:type="spellStart"/>
            <w:r w:rsidRPr="00E264DA">
              <w:t>Briain</w:t>
            </w:r>
            <w:proofErr w:type="spellEnd"/>
            <w:r w:rsidRPr="00E264DA">
              <w:t xml:space="preserve"> (Irlande), Geoff </w:t>
            </w:r>
            <w:proofErr w:type="spellStart"/>
            <w:r w:rsidRPr="00E264DA">
              <w:t>Wooff</w:t>
            </w:r>
            <w:proofErr w:type="spellEnd"/>
            <w:r w:rsidRPr="00E264DA">
              <w:t xml:space="preserve"> (France), David Quinn (États-Unis) et Andreas Rogge (Allemagne) sont les fabricants qui ont participé à l</w:t>
            </w:r>
            <w:r w:rsidR="00CB31EB">
              <w:t>’</w:t>
            </w:r>
            <w:r w:rsidRPr="00E264DA">
              <w:t>opération.</w:t>
            </w:r>
          </w:p>
        </w:tc>
      </w:tr>
      <w:tr w:rsidR="008721DD" w:rsidRPr="00E264DA"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8721DD" w:rsidRPr="00E264DA" w:rsidRDefault="008721DD" w:rsidP="007B4F22">
            <w:pPr>
              <w:pStyle w:val="Grille02N"/>
              <w:ind w:left="709" w:right="136" w:hanging="567"/>
              <w:jc w:val="left"/>
            </w:pPr>
            <w:proofErr w:type="gramStart"/>
            <w:r w:rsidRPr="00E264DA">
              <w:t>4.d</w:t>
            </w:r>
            <w:proofErr w:type="gramEnd"/>
            <w:r w:rsidRPr="00E264DA">
              <w:t>.</w:t>
            </w:r>
            <w:r w:rsidRPr="00E264DA">
              <w:tab/>
              <w:t>Organisme(s) communautaire(s) ou représentant(s) des communautés concerné(s)</w:t>
            </w:r>
          </w:p>
          <w:p w:rsidR="008721DD" w:rsidRPr="00E264DA" w:rsidRDefault="008721DD" w:rsidP="007B4F22">
            <w:pPr>
              <w:pStyle w:val="Info03"/>
              <w:spacing w:before="120" w:line="240" w:lineRule="auto"/>
              <w:ind w:right="135"/>
              <w:rPr>
                <w:rFonts w:eastAsia="SimSun"/>
                <w:sz w:val="18"/>
                <w:szCs w:val="18"/>
              </w:rPr>
            </w:pPr>
            <w:r w:rsidRPr="00E264DA">
              <w:rPr>
                <w:sz w:val="18"/>
              </w:rPr>
              <w:t>Indiquez les coordonnées complètes de chaque organisme communautaire ou représentant des communautés, ou organisation non gouvernementale qui est concerné par l</w:t>
            </w:r>
            <w:r w:rsidR="00CB31EB">
              <w:rPr>
                <w:sz w:val="18"/>
              </w:rPr>
              <w:t>’</w:t>
            </w:r>
            <w:r w:rsidRPr="00E264DA">
              <w:rPr>
                <w:sz w:val="18"/>
              </w:rPr>
              <w:t>élément, telles qu</w:t>
            </w:r>
            <w:r w:rsidR="00CB31EB">
              <w:rPr>
                <w:sz w:val="18"/>
              </w:rPr>
              <w:t>’</w:t>
            </w:r>
            <w:r w:rsidRPr="00E264DA">
              <w:rPr>
                <w:sz w:val="18"/>
              </w:rPr>
              <w:t>associations, organisations, clubs, guildes, comités directeurs, etc. :</w:t>
            </w:r>
          </w:p>
          <w:p w:rsidR="008721DD" w:rsidRPr="00E264DA" w:rsidRDefault="008721DD" w:rsidP="00CB31EB">
            <w:pPr>
              <w:pStyle w:val="Info03"/>
              <w:numPr>
                <w:ilvl w:val="0"/>
                <w:numId w:val="34"/>
              </w:numPr>
              <w:tabs>
                <w:tab w:val="clear" w:pos="567"/>
                <w:tab w:val="clear" w:pos="2268"/>
                <w:tab w:val="num" w:pos="794"/>
              </w:tabs>
              <w:spacing w:before="60" w:after="60" w:line="240" w:lineRule="auto"/>
              <w:ind w:left="794" w:hanging="397"/>
              <w:rPr>
                <w:sz w:val="18"/>
                <w:szCs w:val="18"/>
              </w:rPr>
            </w:pPr>
            <w:r w:rsidRPr="00E264DA">
              <w:rPr>
                <w:sz w:val="18"/>
              </w:rPr>
              <w:t>Nom de l</w:t>
            </w:r>
            <w:r w:rsidR="00CB31EB">
              <w:rPr>
                <w:sz w:val="18"/>
              </w:rPr>
              <w:t>’</w:t>
            </w:r>
            <w:r w:rsidRPr="00E264DA">
              <w:rPr>
                <w:sz w:val="18"/>
              </w:rPr>
              <w:t>entité</w:t>
            </w:r>
          </w:p>
          <w:p w:rsidR="008721DD" w:rsidRPr="00E264DA" w:rsidRDefault="008721DD" w:rsidP="00CB31EB">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E264DA">
              <w:rPr>
                <w:sz w:val="18"/>
              </w:rPr>
              <w:t>Nom et titre de la personne contact</w:t>
            </w:r>
          </w:p>
          <w:p w:rsidR="008721DD" w:rsidRPr="00E264DA" w:rsidRDefault="008721DD" w:rsidP="00CB31EB">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E264DA">
              <w:rPr>
                <w:sz w:val="18"/>
              </w:rPr>
              <w:t>Adresse</w:t>
            </w:r>
          </w:p>
          <w:p w:rsidR="008721DD" w:rsidRPr="00E264DA" w:rsidRDefault="008721DD" w:rsidP="00CB31EB">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E264DA">
              <w:rPr>
                <w:sz w:val="18"/>
              </w:rPr>
              <w:t>Numéro de téléphone</w:t>
            </w:r>
          </w:p>
          <w:p w:rsidR="008721DD" w:rsidRPr="00E264DA" w:rsidRDefault="008721DD" w:rsidP="00CB31EB">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E264DA">
              <w:rPr>
                <w:sz w:val="18"/>
              </w:rPr>
              <w:t>Adresse électronique</w:t>
            </w:r>
          </w:p>
          <w:p w:rsidR="008721DD" w:rsidRPr="00E264DA" w:rsidRDefault="008721DD" w:rsidP="00CB31EB">
            <w:pPr>
              <w:pStyle w:val="Info03"/>
              <w:numPr>
                <w:ilvl w:val="0"/>
                <w:numId w:val="34"/>
              </w:numPr>
              <w:tabs>
                <w:tab w:val="clear" w:pos="567"/>
                <w:tab w:val="clear" w:pos="2268"/>
                <w:tab w:val="num" w:pos="794"/>
              </w:tabs>
              <w:spacing w:before="60" w:after="60" w:line="240" w:lineRule="auto"/>
              <w:ind w:left="794" w:hanging="397"/>
              <w:rPr>
                <w:sz w:val="18"/>
                <w:szCs w:val="18"/>
              </w:rPr>
            </w:pPr>
            <w:r w:rsidRPr="00E264DA">
              <w:rPr>
                <w:sz w:val="18"/>
              </w:rPr>
              <w:t>Autres informations pertinentes</w:t>
            </w:r>
          </w:p>
        </w:tc>
      </w:tr>
      <w:tr w:rsidR="008721DD" w:rsidRPr="005C5F17" w:rsidTr="002F0CC6">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Na Píobairí Uilleann</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Gay McKeon</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15 Henrietta Street, Dublin 1, Ireland</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+353 (0)1 8730093</w:t>
            </w:r>
          </w:p>
          <w:p w:rsidR="008721DD" w:rsidRPr="00E264DA" w:rsidRDefault="008721DD" w:rsidP="002F0CC6">
            <w:pPr>
              <w:pStyle w:val="formtext"/>
              <w:tabs>
                <w:tab w:val="left" w:pos="567"/>
                <w:tab w:val="left" w:pos="1134"/>
                <w:tab w:val="left" w:pos="1701"/>
              </w:tabs>
              <w:spacing w:before="0" w:after="120" w:line="240" w:lineRule="auto"/>
              <w:rPr>
                <w:rFonts w:cs="Arial"/>
                <w:noProof/>
              </w:rPr>
            </w:pPr>
            <w:r w:rsidRPr="00E264DA">
              <w:rPr>
                <w:noProof/>
              </w:rPr>
              <w:t>info@pipers.ie</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The Armagh Pipers Club</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Brian Vallely</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Áras na Píobairí , 43 Scotch St, Armagh BT61 7DF, Northern Ireland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 xml:space="preserve">+44 28 3752 8188 </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info@armaghpipers.org</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The Irish Traditional Music Archive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Dr. Grace Toland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73 Merrion Square, Dublin 2, Ireland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lastRenderedPageBreak/>
              <w:t>+353 (0)1 661 9699</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gtoland@itma.ie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Scoil Samhraidh Willie Clancy / The Willie Clancy Summer School</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Harry Hughes</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Miltown Malbay, Co. Clare, Ireland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+353 (0)65 708 4281</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angleann@oceanfree.net</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The Seán Reid Society</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Ken McLeod</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50 Rowantree Road, Quilly, Dromore, Co. Down BT25 1NN, Northern Ireland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+44 (0) 28 9269 3141</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mail@ken46.plus.com</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Cumann na bPíobairí Uilleann</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Mary Walsh</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AA639C">
              <w:rPr>
                <w:noProof/>
                <w:lang w:val="en-US"/>
              </w:rPr>
              <w:t xml:space="preserve">Comhaltas Ceoltóirí Éireann, 32 Belgrave Square S, Co. </w:t>
            </w:r>
            <w:r w:rsidRPr="00E264DA">
              <w:rPr>
                <w:noProof/>
              </w:rPr>
              <w:t>Dublin, Ireland</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+353 1 298 8730</w:t>
            </w:r>
          </w:p>
          <w:p w:rsidR="008721DD" w:rsidRPr="00E264DA" w:rsidRDefault="008721DD" w:rsidP="002F0CC6">
            <w:pPr>
              <w:pStyle w:val="formtext"/>
              <w:tabs>
                <w:tab w:val="left" w:pos="567"/>
                <w:tab w:val="left" w:pos="1134"/>
                <w:tab w:val="left" w:pos="1701"/>
              </w:tabs>
              <w:spacing w:before="0" w:after="120" w:line="240" w:lineRule="auto"/>
              <w:rPr>
                <w:rFonts w:cs="Arial"/>
                <w:noProof/>
              </w:rPr>
            </w:pPr>
            <w:r w:rsidRPr="00E264DA">
              <w:rPr>
                <w:noProof/>
              </w:rPr>
              <w:t>pipersclub@comhaltas.net</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The National Folklore Collection</w:t>
            </w:r>
          </w:p>
          <w:p w:rsidR="008721DD" w:rsidRPr="00CB31EB" w:rsidRDefault="008721DD" w:rsidP="002F0CC6">
            <w:pPr>
              <w:pStyle w:val="formtext"/>
              <w:tabs>
                <w:tab w:val="left" w:pos="567"/>
                <w:tab w:val="left" w:pos="1134"/>
                <w:tab w:val="left" w:pos="1701"/>
              </w:tabs>
              <w:spacing w:before="0" w:after="0" w:line="240" w:lineRule="auto"/>
              <w:rPr>
                <w:rFonts w:cs="Arial"/>
                <w:noProof/>
              </w:rPr>
            </w:pPr>
            <w:r w:rsidRPr="00CB31EB">
              <w:rPr>
                <w:noProof/>
              </w:rPr>
              <w:t>Dr. Bairbre Ní Fhloinn</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5C5F17">
              <w:rPr>
                <w:noProof/>
                <w:lang w:val="en-US"/>
              </w:rPr>
              <w:t xml:space="preserve">John Henry Newman Bldg, Stillorgan Rd, Belfield, Co. </w:t>
            </w:r>
            <w:r w:rsidRPr="00AA639C">
              <w:rPr>
                <w:noProof/>
                <w:lang w:val="en-US"/>
              </w:rPr>
              <w:t>Dublin, Ireland</w:t>
            </w:r>
          </w:p>
          <w:p w:rsidR="008721DD" w:rsidRPr="00CB31EB" w:rsidRDefault="008721DD" w:rsidP="002F0CC6">
            <w:pPr>
              <w:pStyle w:val="formtext"/>
              <w:tabs>
                <w:tab w:val="left" w:pos="567"/>
                <w:tab w:val="left" w:pos="1134"/>
                <w:tab w:val="left" w:pos="1701"/>
              </w:tabs>
              <w:spacing w:before="0" w:after="0" w:line="240" w:lineRule="auto"/>
              <w:rPr>
                <w:rFonts w:cs="Arial"/>
                <w:noProof/>
                <w:lang w:val="en-US"/>
              </w:rPr>
            </w:pPr>
            <w:r w:rsidRPr="00CB31EB">
              <w:rPr>
                <w:noProof/>
                <w:lang w:val="en-US"/>
              </w:rPr>
              <w:t>+353 (0)1 716 8216</w:t>
            </w:r>
          </w:p>
          <w:p w:rsidR="008721DD" w:rsidRPr="00CB31EB" w:rsidRDefault="008721DD" w:rsidP="002F0CC6">
            <w:pPr>
              <w:pStyle w:val="formtext"/>
              <w:tabs>
                <w:tab w:val="left" w:pos="567"/>
                <w:tab w:val="left" w:pos="1134"/>
                <w:tab w:val="left" w:pos="1701"/>
              </w:tabs>
              <w:spacing w:before="0" w:after="120" w:line="240" w:lineRule="auto"/>
              <w:rPr>
                <w:rFonts w:cs="Arial"/>
                <w:noProof/>
                <w:lang w:val="en-US"/>
              </w:rPr>
            </w:pPr>
            <w:r w:rsidRPr="00CB31EB">
              <w:rPr>
                <w:noProof/>
                <w:lang w:val="en-US"/>
              </w:rPr>
              <w:t>Bairbre.nifhloinn@ucd.ie</w:t>
            </w:r>
          </w:p>
          <w:p w:rsidR="008721DD" w:rsidRPr="00CB31EB" w:rsidRDefault="008721DD" w:rsidP="002F0CC6">
            <w:pPr>
              <w:pStyle w:val="formtext"/>
              <w:tabs>
                <w:tab w:val="left" w:pos="567"/>
                <w:tab w:val="left" w:pos="1134"/>
                <w:tab w:val="left" w:pos="1701"/>
              </w:tabs>
              <w:spacing w:before="0" w:after="0" w:line="240" w:lineRule="auto"/>
              <w:rPr>
                <w:rFonts w:cs="Arial"/>
                <w:noProof/>
                <w:lang w:val="en-US"/>
              </w:rPr>
            </w:pPr>
            <w:r w:rsidRPr="00CB31EB">
              <w:rPr>
                <w:noProof/>
                <w:lang w:val="en-US"/>
              </w:rPr>
              <w:t>Saint Louis Tionól</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Mike Mullins</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297 Wolfrum Road, St. Charles, MO 63304, USA</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+1 636 926 9192</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mmullins@tionol.org</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Cork Pipers Club</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Veronica Scanlan</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Redclyff, 34 Westgate Park, Bishopstown, Cork, Ireland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de-DE"/>
              </w:rPr>
            </w:pPr>
            <w:r w:rsidRPr="00AA639C">
              <w:rPr>
                <w:noProof/>
                <w:lang w:val="de-DE"/>
              </w:rPr>
              <w:t>+353 (0)21 454 5725 / john.mitchell.pipes@gmail.com</w:t>
            </w:r>
          </w:p>
          <w:p w:rsidR="008721DD" w:rsidRPr="00AA639C" w:rsidRDefault="008721DD" w:rsidP="002F0CC6">
            <w:pPr>
              <w:pStyle w:val="formtext"/>
              <w:tabs>
                <w:tab w:val="left" w:pos="567"/>
                <w:tab w:val="left" w:pos="1134"/>
                <w:tab w:val="left" w:pos="1701"/>
              </w:tabs>
              <w:spacing w:before="0" w:after="0" w:line="240" w:lineRule="auto"/>
              <w:rPr>
                <w:rFonts w:cs="Arial"/>
                <w:noProof/>
                <w:lang w:val="de-DE"/>
              </w:rPr>
            </w:pPr>
            <w:r w:rsidRPr="00AA639C">
              <w:rPr>
                <w:noProof/>
                <w:lang w:val="de-DE"/>
              </w:rPr>
              <w:t>Deutsche Uilleann Pipes Gesellschaft e. V.</w:t>
            </w:r>
          </w:p>
          <w:p w:rsidR="008721DD" w:rsidRPr="00AA639C" w:rsidRDefault="008721DD" w:rsidP="002F0CC6">
            <w:pPr>
              <w:pStyle w:val="formtext"/>
              <w:tabs>
                <w:tab w:val="left" w:pos="567"/>
                <w:tab w:val="left" w:pos="1134"/>
                <w:tab w:val="left" w:pos="1701"/>
              </w:tabs>
              <w:spacing w:before="0" w:after="0" w:line="240" w:lineRule="auto"/>
              <w:rPr>
                <w:rFonts w:cs="Arial"/>
                <w:noProof/>
                <w:lang w:val="it-IT"/>
              </w:rPr>
            </w:pPr>
            <w:r w:rsidRPr="00AA639C">
              <w:rPr>
                <w:noProof/>
                <w:lang w:val="it-IT"/>
              </w:rPr>
              <w:t>c/o Barbara Coerdt</w:t>
            </w:r>
          </w:p>
          <w:p w:rsidR="008721DD" w:rsidRPr="00AA639C" w:rsidRDefault="008721DD" w:rsidP="002F0CC6">
            <w:pPr>
              <w:pStyle w:val="formtext"/>
              <w:tabs>
                <w:tab w:val="left" w:pos="567"/>
                <w:tab w:val="left" w:pos="1134"/>
                <w:tab w:val="left" w:pos="1701"/>
              </w:tabs>
              <w:spacing w:before="0" w:after="0" w:line="240" w:lineRule="auto"/>
              <w:rPr>
                <w:rFonts w:cs="Arial"/>
                <w:noProof/>
                <w:lang w:val="it-IT"/>
              </w:rPr>
            </w:pPr>
            <w:r w:rsidRPr="00AA639C">
              <w:rPr>
                <w:noProof/>
                <w:lang w:val="it-IT"/>
              </w:rPr>
              <w:t>Lutherstraße 63, 30171 Hannover, Germany</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+49 511 283 49 60</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vorstand@dupg.de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Salt Lake Piping Club</w:t>
            </w:r>
          </w:p>
          <w:p w:rsidR="008721DD" w:rsidRPr="00AA639C" w:rsidRDefault="008721DD" w:rsidP="002F0CC6">
            <w:pPr>
              <w:pStyle w:val="formtext"/>
              <w:tabs>
                <w:tab w:val="left" w:pos="567"/>
                <w:tab w:val="left" w:pos="1134"/>
                <w:tab w:val="left" w:pos="1701"/>
              </w:tabs>
              <w:spacing w:before="0" w:after="0" w:line="240" w:lineRule="auto"/>
              <w:rPr>
                <w:rFonts w:cs="Arial"/>
                <w:noProof/>
                <w:lang w:val="de-DE"/>
              </w:rPr>
            </w:pPr>
            <w:r w:rsidRPr="00AA639C">
              <w:rPr>
                <w:noProof/>
                <w:lang w:val="de-DE"/>
              </w:rPr>
              <w:t>Mark A. Stevenson</w:t>
            </w:r>
          </w:p>
          <w:p w:rsidR="008721DD" w:rsidRPr="00AA639C" w:rsidRDefault="008721DD" w:rsidP="002F0CC6">
            <w:pPr>
              <w:pStyle w:val="formtext"/>
              <w:tabs>
                <w:tab w:val="left" w:pos="567"/>
                <w:tab w:val="left" w:pos="1134"/>
                <w:tab w:val="left" w:pos="1701"/>
              </w:tabs>
              <w:spacing w:before="0" w:after="120" w:line="240" w:lineRule="auto"/>
              <w:rPr>
                <w:rFonts w:cs="Arial"/>
                <w:noProof/>
                <w:lang w:val="de-DE"/>
              </w:rPr>
            </w:pPr>
            <w:r w:rsidRPr="00AA639C">
              <w:rPr>
                <w:noProof/>
                <w:lang w:val="de-DE"/>
              </w:rPr>
              <w:t>info@uilleann.org</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Glens of Antrim Pipers</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Peter Lyons,</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4 Knockdene, Bangor, Co. Down. Northern Ireland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00 44 289 1453099</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gaffer.lyons@btinternet.com</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Cumann na bPiobairi</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Tom Creegan</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P. O. Box 31183, Seattle, WA 98103-1183, USA</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+1 206 784-8268</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tomcreegan@lycos.com</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Great Northern Irish Pipers Club</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Tom Klein</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St Paul, Minnesota, USA</w:t>
            </w:r>
          </w:p>
          <w:p w:rsidR="008721DD" w:rsidRPr="00E264DA" w:rsidRDefault="008721DD" w:rsidP="002F0CC6">
            <w:pPr>
              <w:pStyle w:val="formtext"/>
              <w:tabs>
                <w:tab w:val="left" w:pos="567"/>
                <w:tab w:val="left" w:pos="1134"/>
                <w:tab w:val="left" w:pos="1701"/>
              </w:tabs>
              <w:spacing w:before="0" w:after="120" w:line="240" w:lineRule="auto"/>
              <w:rPr>
                <w:rFonts w:cs="Arial"/>
                <w:noProof/>
              </w:rPr>
            </w:pPr>
            <w:r w:rsidRPr="00E264DA">
              <w:rPr>
                <w:noProof/>
              </w:rPr>
              <w:lastRenderedPageBreak/>
              <w:t>irishpipertom@gmail.com</w:t>
            </w:r>
          </w:p>
          <w:p w:rsidR="008721DD" w:rsidRPr="00E264DA" w:rsidRDefault="008721DD" w:rsidP="002F0CC6">
            <w:pPr>
              <w:pStyle w:val="formtext"/>
              <w:tabs>
                <w:tab w:val="left" w:pos="567"/>
                <w:tab w:val="left" w:pos="1134"/>
                <w:tab w:val="left" w:pos="1701"/>
              </w:tabs>
              <w:spacing w:before="0" w:after="0" w:line="240" w:lineRule="auto"/>
              <w:rPr>
                <w:rFonts w:cs="Arial"/>
                <w:noProof/>
              </w:rPr>
            </w:pPr>
            <w:r w:rsidRPr="00E264DA">
              <w:rPr>
                <w:noProof/>
              </w:rPr>
              <w:t>Le club des cornemuseurs irlandais du Québec</w:t>
            </w:r>
          </w:p>
          <w:p w:rsidR="008721DD" w:rsidRPr="00AA639C" w:rsidRDefault="008721DD" w:rsidP="002F0CC6">
            <w:pPr>
              <w:pStyle w:val="formtext"/>
              <w:tabs>
                <w:tab w:val="left" w:pos="567"/>
                <w:tab w:val="left" w:pos="1134"/>
                <w:tab w:val="left" w:pos="1701"/>
              </w:tabs>
              <w:spacing w:before="0" w:after="0" w:line="240" w:lineRule="auto"/>
              <w:rPr>
                <w:rFonts w:cs="Arial"/>
                <w:noProof/>
                <w:lang w:val="pl-PL"/>
              </w:rPr>
            </w:pPr>
            <w:r w:rsidRPr="00AA639C">
              <w:rPr>
                <w:noProof/>
                <w:lang w:val="pl-PL"/>
              </w:rPr>
              <w:t>Jamie Kerr</w:t>
            </w:r>
          </w:p>
          <w:p w:rsidR="008721DD" w:rsidRPr="00AA639C" w:rsidRDefault="008721DD" w:rsidP="002F0CC6">
            <w:pPr>
              <w:pStyle w:val="formtext"/>
              <w:tabs>
                <w:tab w:val="left" w:pos="567"/>
                <w:tab w:val="left" w:pos="1134"/>
                <w:tab w:val="left" w:pos="1701"/>
              </w:tabs>
              <w:spacing w:before="0" w:after="120" w:line="240" w:lineRule="auto"/>
              <w:rPr>
                <w:rFonts w:cs="Arial"/>
                <w:noProof/>
                <w:lang w:val="pl-PL"/>
              </w:rPr>
            </w:pPr>
            <w:r w:rsidRPr="00AA639C">
              <w:rPr>
                <w:noProof/>
                <w:lang w:val="pl-PL"/>
              </w:rPr>
              <w:t>jamie.kerr@videotron.ca</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London Uilleann Pipers Club</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John Devine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41 Durrants Lane, Berkhamsted, Hertfordshire, HP4 3PL, UK</w:t>
            </w:r>
          </w:p>
          <w:p w:rsidR="008721DD" w:rsidRPr="00AA639C" w:rsidRDefault="008721DD" w:rsidP="002F0CC6">
            <w:pPr>
              <w:pStyle w:val="formtext"/>
              <w:tabs>
                <w:tab w:val="left" w:pos="567"/>
                <w:tab w:val="left" w:pos="1134"/>
                <w:tab w:val="left" w:pos="1701"/>
              </w:tabs>
              <w:spacing w:before="0" w:after="0" w:line="240" w:lineRule="auto"/>
              <w:rPr>
                <w:rFonts w:cs="Arial"/>
                <w:noProof/>
                <w:lang w:val="de-DE"/>
              </w:rPr>
            </w:pPr>
            <w:r w:rsidRPr="00AA639C">
              <w:rPr>
                <w:noProof/>
                <w:lang w:val="de-DE"/>
              </w:rPr>
              <w:t>+44 01442 872835</w:t>
            </w:r>
          </w:p>
          <w:p w:rsidR="008721DD" w:rsidRPr="00AA639C" w:rsidRDefault="008721DD" w:rsidP="002F0CC6">
            <w:pPr>
              <w:pStyle w:val="formtext"/>
              <w:tabs>
                <w:tab w:val="left" w:pos="567"/>
                <w:tab w:val="left" w:pos="1134"/>
                <w:tab w:val="left" w:pos="1701"/>
              </w:tabs>
              <w:spacing w:before="0" w:after="120" w:line="240" w:lineRule="auto"/>
              <w:rPr>
                <w:rFonts w:cs="Arial"/>
                <w:noProof/>
                <w:lang w:val="de-DE"/>
              </w:rPr>
            </w:pPr>
            <w:r w:rsidRPr="00AA639C">
              <w:rPr>
                <w:noProof/>
                <w:lang w:val="de-DE"/>
              </w:rPr>
              <w:t>johnjdevine@hotmail.com</w:t>
            </w:r>
          </w:p>
          <w:p w:rsidR="008721DD" w:rsidRPr="00AA639C" w:rsidRDefault="008721DD" w:rsidP="002F0CC6">
            <w:pPr>
              <w:pStyle w:val="formtext"/>
              <w:tabs>
                <w:tab w:val="left" w:pos="567"/>
                <w:tab w:val="left" w:pos="1134"/>
                <w:tab w:val="left" w:pos="1701"/>
              </w:tabs>
              <w:spacing w:before="0" w:after="0" w:line="240" w:lineRule="auto"/>
              <w:rPr>
                <w:rFonts w:cs="Arial"/>
                <w:noProof/>
                <w:lang w:val="de-DE"/>
              </w:rPr>
            </w:pPr>
            <w:r w:rsidRPr="00AA639C">
              <w:rPr>
                <w:noProof/>
                <w:lang w:val="de-DE"/>
              </w:rPr>
              <w:t>North Western Uilleann Pipers</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enquiries@nwup.org</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San Francisco Pipers Club</w:t>
            </w:r>
          </w:p>
          <w:p w:rsidR="008721DD" w:rsidRPr="00AA639C" w:rsidRDefault="008721DD" w:rsidP="002F0CC6">
            <w:pPr>
              <w:pStyle w:val="formtext"/>
              <w:tabs>
                <w:tab w:val="left" w:pos="567"/>
                <w:tab w:val="left" w:pos="1134"/>
                <w:tab w:val="left" w:pos="1701"/>
              </w:tabs>
              <w:spacing w:before="0" w:after="0" w:line="240" w:lineRule="auto"/>
              <w:rPr>
                <w:rFonts w:cs="Arial"/>
                <w:noProof/>
                <w:lang w:val="it-IT"/>
              </w:rPr>
            </w:pPr>
            <w:r w:rsidRPr="00AA639C">
              <w:rPr>
                <w:noProof/>
                <w:lang w:val="it-IT"/>
              </w:rPr>
              <w:t>Bob Wilson</w:t>
            </w:r>
          </w:p>
          <w:p w:rsidR="008721DD" w:rsidRPr="00AA639C" w:rsidRDefault="008721DD" w:rsidP="002F0CC6">
            <w:pPr>
              <w:pStyle w:val="formtext"/>
              <w:tabs>
                <w:tab w:val="left" w:pos="567"/>
                <w:tab w:val="left" w:pos="1134"/>
                <w:tab w:val="left" w:pos="1701"/>
              </w:tabs>
              <w:spacing w:before="0" w:after="0" w:line="240" w:lineRule="auto"/>
              <w:rPr>
                <w:rFonts w:cs="Arial"/>
                <w:noProof/>
                <w:lang w:val="it-IT"/>
              </w:rPr>
            </w:pPr>
            <w:r w:rsidRPr="00AA639C">
              <w:rPr>
                <w:noProof/>
                <w:lang w:val="it-IT"/>
              </w:rPr>
              <w:t xml:space="preserve">414 Spruce Lane, Palo Alto CA 94306, </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+1 650-862-4093</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bob.wilson@acm.org</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Southern California Pipers Club</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Michael O</w:t>
            </w:r>
            <w:r w:rsidR="00CB31EB">
              <w:rPr>
                <w:noProof/>
                <w:lang w:val="en-US"/>
              </w:rPr>
              <w:t>’</w:t>
            </w:r>
            <w:r w:rsidRPr="00AA639C">
              <w:rPr>
                <w:noProof/>
                <w:lang w:val="en-US"/>
              </w:rPr>
              <w:t>Donovan</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 xml:space="preserve">4138 Fulton Ave., Sherman Oaks, CA91423, USA </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+1 818-789-8500</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ohdee@mindspring.com</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Uilleann Pipers Club Schaffhausen</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Johannes Schiefner</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Schaffhausen</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jschiefner@web.de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Ulster Folk &amp; Transport Museum</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Robbie Hannan</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Cultra, Holywood, BT18 0EU, Northern Ireland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+44 (0) 28 9042 8428</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uftm.info@nmni.com</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Irish World Academy of Music and Dance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Dr Sandra Joyce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University of Limerick, Limerick, Ireland</w:t>
            </w:r>
          </w:p>
          <w:p w:rsidR="008721DD" w:rsidRPr="00AA639C" w:rsidRDefault="008721DD" w:rsidP="002F0CC6">
            <w:pPr>
              <w:pStyle w:val="formtext"/>
              <w:tabs>
                <w:tab w:val="left" w:pos="567"/>
                <w:tab w:val="left" w:pos="1134"/>
                <w:tab w:val="left" w:pos="1701"/>
              </w:tabs>
              <w:spacing w:before="0" w:after="0" w:line="240" w:lineRule="auto"/>
              <w:rPr>
                <w:rFonts w:cs="Arial"/>
                <w:noProof/>
                <w:lang w:val="de-DE"/>
              </w:rPr>
            </w:pPr>
            <w:r w:rsidRPr="00AA639C">
              <w:rPr>
                <w:noProof/>
                <w:lang w:val="de-DE"/>
              </w:rPr>
              <w:t>+353-61-202065</w:t>
            </w:r>
          </w:p>
          <w:p w:rsidR="008721DD" w:rsidRPr="00AA639C" w:rsidRDefault="008721DD" w:rsidP="002F0CC6">
            <w:pPr>
              <w:pStyle w:val="formtext"/>
              <w:tabs>
                <w:tab w:val="left" w:pos="567"/>
                <w:tab w:val="left" w:pos="1134"/>
                <w:tab w:val="left" w:pos="1701"/>
              </w:tabs>
              <w:spacing w:before="0" w:after="120" w:line="240" w:lineRule="auto"/>
              <w:rPr>
                <w:rFonts w:cs="Arial"/>
                <w:noProof/>
                <w:lang w:val="de-DE"/>
              </w:rPr>
            </w:pPr>
            <w:r w:rsidRPr="00AA639C">
              <w:rPr>
                <w:noProof/>
                <w:lang w:val="de-DE"/>
              </w:rPr>
              <w:t>sandra.joyce@ul.ie</w:t>
            </w:r>
          </w:p>
          <w:p w:rsidR="008721DD" w:rsidRPr="00AA639C" w:rsidRDefault="008721DD" w:rsidP="002F0CC6">
            <w:pPr>
              <w:pStyle w:val="formtext"/>
              <w:tabs>
                <w:tab w:val="left" w:pos="567"/>
                <w:tab w:val="left" w:pos="1134"/>
                <w:tab w:val="left" w:pos="1701"/>
              </w:tabs>
              <w:spacing w:before="0" w:after="0" w:line="240" w:lineRule="auto"/>
              <w:rPr>
                <w:rFonts w:cs="Arial"/>
                <w:noProof/>
                <w:lang w:val="de-DE"/>
              </w:rPr>
            </w:pPr>
            <w:r w:rsidRPr="00AA639C">
              <w:rPr>
                <w:noProof/>
                <w:lang w:val="de-DE"/>
              </w:rPr>
              <w:t>Oidhreact an Chláir</w:t>
            </w:r>
          </w:p>
          <w:p w:rsidR="008721DD" w:rsidRPr="00AA639C" w:rsidRDefault="008721DD" w:rsidP="002F0CC6">
            <w:pPr>
              <w:pStyle w:val="formtext"/>
              <w:tabs>
                <w:tab w:val="left" w:pos="567"/>
                <w:tab w:val="left" w:pos="1134"/>
                <w:tab w:val="left" w:pos="1701"/>
              </w:tabs>
              <w:spacing w:before="0" w:after="0" w:line="240" w:lineRule="auto"/>
              <w:rPr>
                <w:rFonts w:cs="Arial"/>
                <w:noProof/>
                <w:lang w:val="de-DE"/>
              </w:rPr>
            </w:pPr>
            <w:r w:rsidRPr="00AA639C">
              <w:rPr>
                <w:noProof/>
                <w:lang w:val="de-DE"/>
              </w:rPr>
              <w:t>Maureen Kilduff</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Oidhreact an Chláir, Miltown Malbay, Co. Clare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Tionól Tommy Kearney</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John Tuohy</w:t>
            </w:r>
          </w:p>
          <w:p w:rsidR="008721DD" w:rsidRPr="00AA639C" w:rsidRDefault="008721DD" w:rsidP="002F0CC6">
            <w:pPr>
              <w:pStyle w:val="formtext"/>
              <w:tabs>
                <w:tab w:val="left" w:pos="567"/>
                <w:tab w:val="left" w:pos="1134"/>
                <w:tab w:val="left" w:pos="1701"/>
              </w:tabs>
              <w:spacing w:before="0" w:after="120" w:line="240" w:lineRule="auto"/>
              <w:rPr>
                <w:rFonts w:cs="Arial"/>
                <w:noProof/>
                <w:lang w:val="en-US"/>
              </w:rPr>
            </w:pPr>
            <w:r w:rsidRPr="00AA639C">
              <w:rPr>
                <w:noProof/>
                <w:lang w:val="en-US"/>
              </w:rPr>
              <w:t>john.tuohy@yahoo.ie</w:t>
            </w:r>
          </w:p>
          <w:p w:rsidR="008721DD" w:rsidRPr="00AA639C" w:rsidRDefault="008721DD" w:rsidP="002F0CC6">
            <w:pPr>
              <w:pStyle w:val="formtext"/>
              <w:tabs>
                <w:tab w:val="left" w:pos="567"/>
                <w:tab w:val="left" w:pos="1134"/>
                <w:tab w:val="left" w:pos="1701"/>
              </w:tabs>
              <w:spacing w:before="0" w:after="0" w:line="240" w:lineRule="auto"/>
              <w:rPr>
                <w:rFonts w:cs="Arial"/>
                <w:noProof/>
                <w:lang w:val="en-US"/>
              </w:rPr>
            </w:pPr>
            <w:r w:rsidRPr="00AA639C">
              <w:rPr>
                <w:noProof/>
                <w:lang w:val="en-US"/>
              </w:rPr>
              <w:t>North Atlantic Tionól</w:t>
            </w:r>
          </w:p>
          <w:p w:rsidR="008721DD" w:rsidRPr="005C5F17" w:rsidRDefault="008721DD" w:rsidP="002F0CC6">
            <w:pPr>
              <w:pStyle w:val="formtext"/>
              <w:tabs>
                <w:tab w:val="left" w:pos="567"/>
                <w:tab w:val="left" w:pos="1134"/>
                <w:tab w:val="left" w:pos="1701"/>
              </w:tabs>
              <w:spacing w:before="0" w:after="0" w:line="240" w:lineRule="auto"/>
              <w:rPr>
                <w:lang w:val="en-US"/>
              </w:rPr>
            </w:pPr>
            <w:r w:rsidRPr="005C5F17">
              <w:rPr>
                <w:noProof/>
                <w:lang w:val="en-US"/>
              </w:rPr>
              <w:t>northatlanticpipers@gmail.com</w:t>
            </w:r>
          </w:p>
        </w:tc>
      </w:tr>
      <w:tr w:rsidR="008721DD" w:rsidRPr="00E264DA" w:rsidTr="00AD0A32">
        <w:trPr>
          <w:trHeight w:val="558"/>
        </w:trPr>
        <w:tc>
          <w:tcPr>
            <w:tcW w:w="9639" w:type="dxa"/>
            <w:tcBorders>
              <w:top w:val="single" w:sz="4" w:space="0" w:color="auto"/>
              <w:left w:val="nil"/>
              <w:bottom w:val="nil"/>
              <w:right w:val="nil"/>
            </w:tcBorders>
            <w:shd w:val="clear" w:color="auto" w:fill="D9D9D9"/>
          </w:tcPr>
          <w:p w:rsidR="008721DD" w:rsidRPr="00E264DA" w:rsidRDefault="008721DD" w:rsidP="00AD0A32">
            <w:pPr>
              <w:pStyle w:val="Grille01N"/>
              <w:spacing w:line="240" w:lineRule="auto"/>
              <w:ind w:left="709" w:right="136" w:hanging="567"/>
              <w:jc w:val="left"/>
              <w:rPr>
                <w:rFonts w:eastAsia="SimSun" w:cs="Arial"/>
                <w:bCs/>
                <w:smallCaps w:val="0"/>
                <w:sz w:val="24"/>
                <w:shd w:val="pct15" w:color="auto" w:fill="FFFFFF"/>
              </w:rPr>
            </w:pPr>
            <w:r w:rsidRPr="00E264DA">
              <w:rPr>
                <w:smallCaps w:val="0"/>
                <w:sz w:val="24"/>
              </w:rPr>
              <w:lastRenderedPageBreak/>
              <w:t>5.</w:t>
            </w:r>
            <w:r w:rsidRPr="00E264DA">
              <w:tab/>
            </w:r>
            <w:r w:rsidRPr="00E264DA">
              <w:rPr>
                <w:smallCaps w:val="0"/>
                <w:sz w:val="24"/>
              </w:rPr>
              <w:t>Inclusion de l</w:t>
            </w:r>
            <w:r w:rsidR="00CB31EB">
              <w:rPr>
                <w:smallCaps w:val="0"/>
                <w:sz w:val="24"/>
              </w:rPr>
              <w:t>’</w:t>
            </w:r>
            <w:r w:rsidRPr="00E264DA">
              <w:rPr>
                <w:smallCaps w:val="0"/>
                <w:sz w:val="24"/>
              </w:rPr>
              <w:t>élément dans un inventaire</w:t>
            </w:r>
          </w:p>
        </w:tc>
      </w:tr>
      <w:tr w:rsidR="008721DD" w:rsidRPr="00E264DA" w:rsidTr="007B4F22">
        <w:trPr>
          <w:trHeight w:val="1770"/>
        </w:trPr>
        <w:tc>
          <w:tcPr>
            <w:tcW w:w="9639" w:type="dxa"/>
            <w:tcBorders>
              <w:top w:val="nil"/>
              <w:left w:val="nil"/>
              <w:bottom w:val="single" w:sz="4" w:space="0" w:color="auto"/>
              <w:right w:val="nil"/>
            </w:tcBorders>
            <w:shd w:val="clear" w:color="auto" w:fill="auto"/>
          </w:tcPr>
          <w:p w:rsidR="008721DD" w:rsidRPr="00E264DA" w:rsidRDefault="008721DD" w:rsidP="00CB31EB">
            <w:pPr>
              <w:pStyle w:val="Info03"/>
              <w:keepNext w:val="0"/>
              <w:spacing w:before="120"/>
              <w:ind w:right="136"/>
              <w:rPr>
                <w:rFonts w:eastAsia="SimSun"/>
                <w:sz w:val="18"/>
                <w:szCs w:val="18"/>
              </w:rPr>
            </w:pPr>
            <w:r w:rsidRPr="00E264DA">
              <w:rPr>
                <w:sz w:val="18"/>
              </w:rPr>
              <w:t xml:space="preserve">Pour le </w:t>
            </w:r>
            <w:r w:rsidRPr="00E264DA">
              <w:rPr>
                <w:b/>
                <w:sz w:val="18"/>
              </w:rPr>
              <w:t>critère R.5</w:t>
            </w:r>
            <w:r w:rsidRPr="00E264DA">
              <w:rPr>
                <w:sz w:val="18"/>
              </w:rPr>
              <w:t xml:space="preserve">, les États </w:t>
            </w:r>
            <w:r w:rsidRPr="00E264DA">
              <w:rPr>
                <w:b/>
                <w:sz w:val="18"/>
              </w:rPr>
              <w:t>doivent démontrer que « l</w:t>
            </w:r>
            <w:r w:rsidR="00CB31EB">
              <w:rPr>
                <w:b/>
                <w:sz w:val="18"/>
              </w:rPr>
              <w:t>’</w:t>
            </w:r>
            <w:r w:rsidRPr="00E264DA">
              <w:rPr>
                <w:b/>
                <w:sz w:val="18"/>
              </w:rPr>
              <w:t>élément figure dans un inventaire du patrimoine culturel immatériel présent sur le(s) territoire(s) de(s) (l</w:t>
            </w:r>
            <w:r w:rsidR="00CB31EB">
              <w:rPr>
                <w:b/>
                <w:sz w:val="18"/>
              </w:rPr>
              <w:t>’</w:t>
            </w:r>
            <w:proofErr w:type="gramStart"/>
            <w:r w:rsidRPr="00E264DA">
              <w:rPr>
                <w:b/>
                <w:sz w:val="18"/>
              </w:rPr>
              <w:t>)État</w:t>
            </w:r>
            <w:proofErr w:type="gramEnd"/>
            <w:r w:rsidRPr="00E264DA">
              <w:rPr>
                <w:b/>
                <w:sz w:val="18"/>
              </w:rPr>
              <w:t>(s) partie(s) soumissionnaire(s)</w:t>
            </w:r>
            <w:r w:rsidRPr="00E264DA">
              <w:rPr>
                <w:sz w:val="18"/>
              </w:rPr>
              <w:t xml:space="preserve"> tel que défini dans les articles 11 et 12 de la Convention ». </w:t>
            </w:r>
          </w:p>
          <w:p w:rsidR="008721DD" w:rsidRPr="00E264DA" w:rsidRDefault="008721DD" w:rsidP="00CB31EB">
            <w:pPr>
              <w:pStyle w:val="Info03"/>
              <w:keepNext w:val="0"/>
              <w:numPr>
                <w:ilvl w:val="0"/>
                <w:numId w:val="35"/>
              </w:numPr>
              <w:tabs>
                <w:tab w:val="clear" w:pos="567"/>
                <w:tab w:val="clear" w:pos="2268"/>
                <w:tab w:val="left" w:pos="709"/>
              </w:tabs>
              <w:spacing w:before="120" w:line="240" w:lineRule="auto"/>
              <w:ind w:left="709" w:hanging="357"/>
              <w:rPr>
                <w:rFonts w:eastAsia="SimSun"/>
                <w:sz w:val="18"/>
                <w:szCs w:val="18"/>
              </w:rPr>
            </w:pPr>
            <w:r w:rsidRPr="00E264DA">
              <w:rPr>
                <w:sz w:val="18"/>
              </w:rPr>
              <w:t>Indiquez ci-dessous :</w:t>
            </w:r>
          </w:p>
          <w:p w:rsidR="008721DD" w:rsidRPr="00E264DA" w:rsidRDefault="008721DD" w:rsidP="00AD0A32">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E264DA">
              <w:rPr>
                <w:sz w:val="18"/>
              </w:rPr>
              <w:t>quand l</w:t>
            </w:r>
            <w:r w:rsidR="00CB31EB">
              <w:rPr>
                <w:sz w:val="18"/>
              </w:rPr>
              <w:t>’</w:t>
            </w:r>
            <w:r w:rsidRPr="00E264DA">
              <w:rPr>
                <w:sz w:val="18"/>
              </w:rPr>
              <w:t>élément a été inclus dans l</w:t>
            </w:r>
            <w:r w:rsidR="00CB31EB">
              <w:rPr>
                <w:sz w:val="18"/>
              </w:rPr>
              <w:t>’</w:t>
            </w:r>
            <w:r w:rsidRPr="00E264DA">
              <w:rPr>
                <w:sz w:val="18"/>
              </w:rPr>
              <w:t>inventaire, qui devrait être avant la soumission de la candidature au Secrétariat (31 mars),</w:t>
            </w:r>
          </w:p>
          <w:p w:rsidR="008721DD" w:rsidRPr="00E264DA" w:rsidRDefault="008721DD" w:rsidP="00AD0A32">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E264DA">
              <w:rPr>
                <w:sz w:val="18"/>
              </w:rPr>
              <w:lastRenderedPageBreak/>
              <w:t>sa référence,</w:t>
            </w:r>
          </w:p>
          <w:p w:rsidR="008721DD" w:rsidRPr="00E264DA" w:rsidRDefault="008721DD" w:rsidP="00AD0A32">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E264DA">
              <w:rPr>
                <w:sz w:val="18"/>
              </w:rPr>
              <w:t>l</w:t>
            </w:r>
            <w:r w:rsidR="00CB31EB">
              <w:rPr>
                <w:sz w:val="18"/>
              </w:rPr>
              <w:t>’</w:t>
            </w:r>
            <w:r w:rsidRPr="00E264DA">
              <w:rPr>
                <w:sz w:val="18"/>
              </w:rPr>
              <w:t>inventaire dans lequel l</w:t>
            </w:r>
            <w:r w:rsidR="00CB31EB">
              <w:rPr>
                <w:sz w:val="18"/>
              </w:rPr>
              <w:t>’</w:t>
            </w:r>
            <w:r w:rsidRPr="00E264DA">
              <w:rPr>
                <w:sz w:val="18"/>
              </w:rPr>
              <w:t xml:space="preserve">élément a été inclus, </w:t>
            </w:r>
          </w:p>
          <w:p w:rsidR="008721DD" w:rsidRPr="00E264DA" w:rsidRDefault="008721DD" w:rsidP="00AD0A32">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E264DA">
              <w:rPr>
                <w:sz w:val="18"/>
              </w:rPr>
              <w:t>le bureau, l</w:t>
            </w:r>
            <w:r w:rsidR="00CB31EB">
              <w:rPr>
                <w:sz w:val="18"/>
              </w:rPr>
              <w:t>’</w:t>
            </w:r>
            <w:r w:rsidRPr="00E264DA">
              <w:rPr>
                <w:sz w:val="18"/>
              </w:rPr>
              <w:t>agence, l</w:t>
            </w:r>
            <w:r w:rsidR="00CB31EB">
              <w:rPr>
                <w:sz w:val="18"/>
              </w:rPr>
              <w:t>’</w:t>
            </w:r>
            <w:r w:rsidRPr="00E264DA">
              <w:rPr>
                <w:sz w:val="18"/>
              </w:rPr>
              <w:t>organisation ou l</w:t>
            </w:r>
            <w:r w:rsidR="00CB31EB">
              <w:rPr>
                <w:sz w:val="18"/>
              </w:rPr>
              <w:t>’</w:t>
            </w:r>
            <w:r w:rsidRPr="00E264DA">
              <w:rPr>
                <w:sz w:val="18"/>
              </w:rPr>
              <w:t>organisme responsable de sa mise à jour,</w:t>
            </w:r>
          </w:p>
          <w:p w:rsidR="008721DD" w:rsidRPr="00E264DA" w:rsidRDefault="008721DD" w:rsidP="00AD0A32">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E264DA">
              <w:rPr>
                <w:sz w:val="18"/>
              </w:rPr>
              <w:t>comment l</w:t>
            </w:r>
            <w:r w:rsidR="00CB31EB">
              <w:rPr>
                <w:sz w:val="18"/>
              </w:rPr>
              <w:t>’</w:t>
            </w:r>
            <w:r w:rsidRPr="00E264DA">
              <w:rPr>
                <w:sz w:val="18"/>
              </w:rPr>
              <w:t>inventaire a été dressé « avec la participation des communautés, des groupes et des organisations non gouvernementales pertinentes », (l</w:t>
            </w:r>
            <w:r w:rsidR="00CB31EB">
              <w:rPr>
                <w:sz w:val="18"/>
              </w:rPr>
              <w:t>’</w:t>
            </w:r>
            <w:r w:rsidRPr="00E264DA">
              <w:rPr>
                <w:sz w:val="18"/>
              </w:rPr>
              <w:t>article 11(b) de la Convention),</w:t>
            </w:r>
          </w:p>
          <w:p w:rsidR="008721DD" w:rsidRPr="00E264DA" w:rsidRDefault="008721DD" w:rsidP="00AD0A32">
            <w:pPr>
              <w:pStyle w:val="Info03"/>
              <w:keepNext w:val="0"/>
              <w:numPr>
                <w:ilvl w:val="0"/>
                <w:numId w:val="36"/>
              </w:numPr>
              <w:tabs>
                <w:tab w:val="clear" w:pos="1134"/>
                <w:tab w:val="clear" w:pos="2268"/>
                <w:tab w:val="left" w:pos="993"/>
              </w:tabs>
              <w:spacing w:before="60" w:after="60" w:line="240" w:lineRule="auto"/>
              <w:ind w:left="993" w:hanging="284"/>
              <w:rPr>
                <w:rFonts w:eastAsia="SimSun"/>
                <w:sz w:val="18"/>
                <w:szCs w:val="18"/>
              </w:rPr>
            </w:pPr>
            <w:r w:rsidRPr="00E264DA">
              <w:rPr>
                <w:sz w:val="18"/>
              </w:rPr>
              <w:t>comment l</w:t>
            </w:r>
            <w:r w:rsidR="00CB31EB">
              <w:rPr>
                <w:sz w:val="18"/>
              </w:rPr>
              <w:t>’</w:t>
            </w:r>
            <w:r w:rsidRPr="00E264DA">
              <w:rPr>
                <w:sz w:val="18"/>
              </w:rPr>
              <w:t>inventaire est régulièrement mis à jour (l</w:t>
            </w:r>
            <w:r w:rsidR="00CB31EB">
              <w:rPr>
                <w:sz w:val="18"/>
              </w:rPr>
              <w:t>’</w:t>
            </w:r>
            <w:r w:rsidRPr="00E264DA">
              <w:rPr>
                <w:sz w:val="18"/>
              </w:rPr>
              <w:t>article12 de la Convention).</w:t>
            </w:r>
          </w:p>
          <w:p w:rsidR="008721DD" w:rsidRPr="00E264DA" w:rsidRDefault="008721DD" w:rsidP="00AD0A32">
            <w:pPr>
              <w:numPr>
                <w:ilvl w:val="0"/>
                <w:numId w:val="35"/>
              </w:numPr>
              <w:ind w:left="709" w:hanging="357"/>
              <w:rPr>
                <w:rFonts w:eastAsia="SimSun"/>
                <w:i/>
                <w:sz w:val="18"/>
                <w:szCs w:val="18"/>
              </w:rPr>
            </w:pPr>
            <w:r w:rsidRPr="00E264DA">
              <w:rPr>
                <w:i/>
                <w:sz w:val="18"/>
              </w:rPr>
              <w:t>Doit également être fournie en annexe la preuve documentaire faisant état de l</w:t>
            </w:r>
            <w:r w:rsidR="00CB31EB">
              <w:rPr>
                <w:i/>
                <w:sz w:val="18"/>
              </w:rPr>
              <w:t>’</w:t>
            </w:r>
            <w:r w:rsidRPr="00E264DA">
              <w:rPr>
                <w:i/>
                <w:sz w:val="18"/>
              </w:rPr>
              <w:t>inclusion de l</w:t>
            </w:r>
            <w:r w:rsidR="00CB31EB">
              <w:rPr>
                <w:i/>
                <w:sz w:val="18"/>
              </w:rPr>
              <w:t>’</w:t>
            </w:r>
            <w:r w:rsidRPr="00E264DA">
              <w:rPr>
                <w:i/>
                <w:sz w:val="18"/>
              </w:rPr>
              <w:t>élément dans un inventaire du patrimoine culturel immatériel présent sur le(s) territoire(s) de l</w:t>
            </w:r>
            <w:r w:rsidR="00CB31EB">
              <w:rPr>
                <w:i/>
                <w:sz w:val="18"/>
              </w:rPr>
              <w:t>’</w:t>
            </w:r>
            <w:r w:rsidRPr="00E264DA">
              <w:rPr>
                <w:i/>
                <w:sz w:val="18"/>
              </w:rPr>
              <w:t xml:space="preserve">(des) État(s) soumissionnaire(s), tel que défini dans les articles 11 et 12 de la Convention ; </w:t>
            </w:r>
            <w:r w:rsidRPr="00E264DA">
              <w:rPr>
                <w:b/>
                <w:i/>
                <w:sz w:val="18"/>
              </w:rPr>
              <w:t>cette preuve doit inclure un extrait pertinent de l</w:t>
            </w:r>
            <w:r w:rsidR="00CB31EB">
              <w:rPr>
                <w:b/>
                <w:i/>
                <w:sz w:val="18"/>
              </w:rPr>
              <w:t>’</w:t>
            </w:r>
            <w:r w:rsidRPr="00E264DA">
              <w:rPr>
                <w:b/>
                <w:i/>
                <w:sz w:val="18"/>
              </w:rPr>
              <w:t>(des) inventaire(s) en anglais ou en français ainsi que dans la langue originale si elle est différente.</w:t>
            </w:r>
            <w:r w:rsidRPr="00E264DA">
              <w:rPr>
                <w:i/>
                <w:sz w:val="18"/>
              </w:rPr>
              <w:t xml:space="preserve"> L</w:t>
            </w:r>
            <w:r w:rsidR="00CB31EB">
              <w:rPr>
                <w:i/>
                <w:sz w:val="18"/>
              </w:rPr>
              <w:t>’</w:t>
            </w:r>
            <w:r w:rsidRPr="00E264DA">
              <w:rPr>
                <w:i/>
                <w:sz w:val="18"/>
              </w:rPr>
              <w:t>extrait, devrait être, par exemple, la fiche d</w:t>
            </w:r>
            <w:r w:rsidR="00CB31EB">
              <w:rPr>
                <w:i/>
                <w:sz w:val="18"/>
              </w:rPr>
              <w:t>’</w:t>
            </w:r>
            <w:r w:rsidRPr="00E264DA">
              <w:rPr>
                <w:i/>
                <w:sz w:val="18"/>
              </w:rPr>
              <w:t>inventaire de l</w:t>
            </w:r>
            <w:r w:rsidR="00CB31EB">
              <w:rPr>
                <w:i/>
                <w:sz w:val="18"/>
              </w:rPr>
              <w:t>’</w:t>
            </w:r>
            <w:r w:rsidRPr="00E264DA">
              <w:rPr>
                <w:i/>
                <w:sz w:val="18"/>
              </w:rPr>
              <w:t>élément proposé pour inscription, avec sa description, sa localisation, les communautés, sa viabilité, etc. Il peut être complété par l</w:t>
            </w:r>
            <w:r w:rsidR="00CB31EB">
              <w:rPr>
                <w:i/>
                <w:sz w:val="18"/>
              </w:rPr>
              <w:t>’</w:t>
            </w:r>
            <w:r w:rsidRPr="00E264DA">
              <w:rPr>
                <w:i/>
                <w:sz w:val="18"/>
              </w:rPr>
              <w:t>indication ci-dessous d</w:t>
            </w:r>
            <w:r w:rsidR="00CB31EB">
              <w:rPr>
                <w:i/>
                <w:sz w:val="18"/>
              </w:rPr>
              <w:t>’</w:t>
            </w:r>
            <w:r w:rsidRPr="00E264DA">
              <w:rPr>
                <w:i/>
                <w:sz w:val="18"/>
              </w:rPr>
              <w:t>un lien hypertexte opérationnel au travers duquel un tel inventaire peut être accessible ; l</w:t>
            </w:r>
            <w:r w:rsidR="00CB31EB">
              <w:rPr>
                <w:i/>
                <w:sz w:val="18"/>
              </w:rPr>
              <w:t>’</w:t>
            </w:r>
            <w:r w:rsidRPr="00E264DA">
              <w:rPr>
                <w:i/>
                <w:sz w:val="18"/>
              </w:rPr>
              <w:t>indication d</w:t>
            </w:r>
            <w:r w:rsidR="00CB31EB">
              <w:rPr>
                <w:i/>
                <w:sz w:val="18"/>
              </w:rPr>
              <w:t>’</w:t>
            </w:r>
            <w:r w:rsidRPr="00E264DA">
              <w:rPr>
                <w:i/>
                <w:sz w:val="18"/>
              </w:rPr>
              <w:t>un lien seulement n</w:t>
            </w:r>
            <w:r w:rsidR="00CB31EB">
              <w:rPr>
                <w:i/>
                <w:sz w:val="18"/>
              </w:rPr>
              <w:t>’</w:t>
            </w:r>
            <w:r w:rsidRPr="00E264DA">
              <w:rPr>
                <w:i/>
                <w:sz w:val="18"/>
              </w:rPr>
              <w:t>est cependant pas suffisante.</w:t>
            </w:r>
          </w:p>
          <w:p w:rsidR="008721DD" w:rsidRPr="00E264DA" w:rsidRDefault="008721DD" w:rsidP="00AD0A32">
            <w:pPr>
              <w:pStyle w:val="Info03"/>
              <w:keepNext w:val="0"/>
              <w:spacing w:before="120" w:after="0" w:line="240" w:lineRule="auto"/>
              <w:rPr>
                <w:rFonts w:eastAsia="SimSun"/>
                <w:sz w:val="18"/>
                <w:szCs w:val="18"/>
              </w:rPr>
            </w:pPr>
            <w:r w:rsidRPr="00E264DA">
              <w:rPr>
                <w:sz w:val="18"/>
              </w:rPr>
              <w:t>L</w:t>
            </w:r>
            <w:r w:rsidR="00CB31EB">
              <w:rPr>
                <w:sz w:val="18"/>
              </w:rPr>
              <w:t>’</w:t>
            </w:r>
            <w:r w:rsidRPr="00E264DA">
              <w:rPr>
                <w:sz w:val="18"/>
              </w:rPr>
              <w:t>inclusion de l</w:t>
            </w:r>
            <w:r w:rsidR="00CB31EB">
              <w:rPr>
                <w:sz w:val="18"/>
              </w:rPr>
              <w:t>’</w:t>
            </w:r>
            <w:r w:rsidRPr="00E264DA">
              <w:rPr>
                <w:sz w:val="18"/>
              </w:rPr>
              <w:t>élément proposé dans un inventaire ne doit en aucun cas impliquer ou nécessiter que l</w:t>
            </w:r>
            <w:r w:rsidR="00CB31EB">
              <w:rPr>
                <w:sz w:val="18"/>
              </w:rPr>
              <w:t>’</w:t>
            </w:r>
            <w:r w:rsidRPr="00E264DA">
              <w:rPr>
                <w:sz w:val="18"/>
              </w:rPr>
              <w:t xml:space="preserve">(les) inventaire(s) </w:t>
            </w:r>
            <w:proofErr w:type="gramStart"/>
            <w:r w:rsidRPr="00E264DA">
              <w:rPr>
                <w:sz w:val="18"/>
              </w:rPr>
              <w:t>soit(</w:t>
            </w:r>
            <w:proofErr w:type="gramEnd"/>
            <w:r w:rsidRPr="00E264DA">
              <w:rPr>
                <w:sz w:val="18"/>
              </w:rPr>
              <w:t xml:space="preserve">soient) complété(s) avant le dépôt de candidature. Un État partie soumissionnaire peut être en train de compléter ou de mettre à jour un ou plusieurs inventaires, mais doit avoir déjà </w:t>
            </w:r>
            <w:r w:rsidRPr="00E264DA">
              <w:rPr>
                <w:rStyle w:val="Emphasis"/>
                <w:i/>
                <w:color w:val="000000"/>
                <w:sz w:val="18"/>
              </w:rPr>
              <w:t>dûment</w:t>
            </w:r>
            <w:r w:rsidRPr="00E264DA">
              <w:rPr>
                <w:sz w:val="18"/>
              </w:rPr>
              <w:t xml:space="preserve"> intégré l</w:t>
            </w:r>
            <w:r w:rsidR="00CB31EB">
              <w:rPr>
                <w:sz w:val="18"/>
              </w:rPr>
              <w:t>’</w:t>
            </w:r>
            <w:r w:rsidRPr="00E264DA">
              <w:rPr>
                <w:sz w:val="18"/>
              </w:rPr>
              <w:t>élément dans un inventaire en cours.</w:t>
            </w:r>
          </w:p>
          <w:p w:rsidR="008721DD" w:rsidRPr="00E264DA" w:rsidRDefault="008721DD" w:rsidP="007B4F22">
            <w:pPr>
              <w:pStyle w:val="Info03"/>
              <w:spacing w:line="240" w:lineRule="auto"/>
              <w:ind w:right="136"/>
              <w:jc w:val="right"/>
            </w:pPr>
            <w:r w:rsidRPr="00E264DA">
              <w:rPr>
                <w:rStyle w:val="Emphasis"/>
                <w:i/>
                <w:color w:val="000000"/>
                <w:sz w:val="18"/>
              </w:rPr>
              <w:t>Minimum 170 mots et maximum 280 mots</w:t>
            </w:r>
          </w:p>
        </w:tc>
      </w:tr>
      <w:tr w:rsidR="008721DD" w:rsidRPr="00E264DA" w:rsidTr="007B4F22">
        <w:tc>
          <w:tcPr>
            <w:tcW w:w="9639" w:type="dxa"/>
            <w:tcBorders>
              <w:bottom w:val="single" w:sz="4" w:space="0" w:color="auto"/>
            </w:tcBorders>
            <w:shd w:val="clear" w:color="auto" w:fill="auto"/>
            <w:tcMar>
              <w:top w:w="113" w:type="dxa"/>
              <w:left w:w="113" w:type="dxa"/>
              <w:bottom w:w="113" w:type="dxa"/>
              <w:right w:w="113" w:type="dxa"/>
            </w:tcMar>
          </w:tcPr>
          <w:p w:rsidR="008721DD" w:rsidRPr="00E264DA" w:rsidRDefault="008721DD" w:rsidP="00B90F17">
            <w:pPr>
              <w:pStyle w:val="formtext"/>
              <w:spacing w:before="0" w:after="0" w:line="240" w:lineRule="auto"/>
            </w:pPr>
            <w:r w:rsidRPr="00E264DA">
              <w:lastRenderedPageBreak/>
              <w:t>L</w:t>
            </w:r>
            <w:r w:rsidR="00CB31EB">
              <w:t>’</w:t>
            </w:r>
            <w:proofErr w:type="spellStart"/>
            <w:r w:rsidR="00E51C01">
              <w:t>uilleann</w:t>
            </w:r>
            <w:proofErr w:type="spellEnd"/>
            <w:r w:rsidR="00E51C01">
              <w:t xml:space="preserve"> </w:t>
            </w:r>
            <w:proofErr w:type="spellStart"/>
            <w:r w:rsidR="00E51C01">
              <w:t>piping</w:t>
            </w:r>
            <w:proofErr w:type="spellEnd"/>
            <w:r w:rsidRPr="00E264DA">
              <w:t xml:space="preserve"> a été inscrit à l</w:t>
            </w:r>
            <w:r w:rsidR="00CB31EB">
              <w:t>’</w:t>
            </w:r>
            <w:r w:rsidRPr="00E264DA">
              <w:t xml:space="preserve">inventaire national temporaire du patrimoine culturel immatériel le 22 février 2016, référence NIICH-001. Cet inventaire est tenu par le </w:t>
            </w:r>
            <w:proofErr w:type="spellStart"/>
            <w:r w:rsidRPr="00E264DA">
              <w:t>Department</w:t>
            </w:r>
            <w:proofErr w:type="spellEnd"/>
            <w:r w:rsidRPr="00E264DA">
              <w:t xml:space="preserve"> of Arts, Heritage and the </w:t>
            </w:r>
            <w:proofErr w:type="spellStart"/>
            <w:r w:rsidRPr="00E264DA">
              <w:t>Gaeltacht</w:t>
            </w:r>
            <w:proofErr w:type="spellEnd"/>
            <w:r w:rsidRPr="00E264DA">
              <w:t>. Conformément à l</w:t>
            </w:r>
            <w:r w:rsidR="00CB31EB">
              <w:t>’</w:t>
            </w:r>
            <w:r w:rsidRPr="00E264DA">
              <w:t>article 12, l</w:t>
            </w:r>
            <w:r w:rsidR="00CB31EB">
              <w:t>’</w:t>
            </w:r>
            <w:r w:rsidRPr="00E264DA">
              <w:t>inventaire national du patrimoine culturel immatériel est mis à jour avec l</w:t>
            </w:r>
            <w:r w:rsidR="00CB31EB">
              <w:t>’</w:t>
            </w:r>
            <w:r w:rsidRPr="00E264DA">
              <w:t>inscription de nouveaux éléments suite à l</w:t>
            </w:r>
            <w:r w:rsidR="00CB31EB">
              <w:t>’</w:t>
            </w:r>
            <w:r w:rsidRPr="00E264DA">
              <w:t>intérêt manifesté par les organismes culturels. Un Groupe consultatif, constitué de représentants du Heritage Council, de l</w:t>
            </w:r>
            <w:r w:rsidR="00CB31EB">
              <w:t>’</w:t>
            </w:r>
            <w:r w:rsidRPr="00E264DA">
              <w:t xml:space="preserve">Arts Council, du </w:t>
            </w:r>
            <w:proofErr w:type="spellStart"/>
            <w:r w:rsidRPr="00E264DA">
              <w:t>BuiltHeritage</w:t>
            </w:r>
            <w:proofErr w:type="spellEnd"/>
            <w:r w:rsidRPr="00E264DA">
              <w:t xml:space="preserve"> et de l</w:t>
            </w:r>
            <w:r w:rsidR="00CB31EB">
              <w:t>’</w:t>
            </w:r>
            <w:r w:rsidRPr="00E264DA">
              <w:t>Arts Division, étudie l</w:t>
            </w:r>
            <w:r w:rsidR="00CB31EB">
              <w:t>’</w:t>
            </w:r>
            <w:r w:rsidRPr="00E264DA">
              <w:t>inscription d</w:t>
            </w:r>
            <w:r w:rsidR="00CB31EB">
              <w:t>’</w:t>
            </w:r>
            <w:r w:rsidRPr="00E264DA">
              <w:t>éléments sur l</w:t>
            </w:r>
            <w:r w:rsidR="00CB31EB">
              <w:t>’</w:t>
            </w:r>
            <w:r w:rsidRPr="00E264DA">
              <w:t>inventaire national du patrimoine culturel immatériel. Il supervise la mise en œuvre de la Convention en Irlande et recommande au ministre l</w:t>
            </w:r>
            <w:r w:rsidR="00CB31EB">
              <w:t>’</w:t>
            </w:r>
            <w:r w:rsidRPr="00E264DA">
              <w:t>inscription d</w:t>
            </w:r>
            <w:r w:rsidR="00CB31EB">
              <w:t>’</w:t>
            </w:r>
            <w:r w:rsidRPr="00E264DA">
              <w:t>éléments à l</w:t>
            </w:r>
            <w:r w:rsidR="00CB31EB">
              <w:t>’</w:t>
            </w:r>
            <w:r w:rsidRPr="00E264DA">
              <w:t>inventaire national du patrimoine culturel immatériel.</w:t>
            </w:r>
          </w:p>
        </w:tc>
      </w:tr>
      <w:tr w:rsidR="008721DD" w:rsidRPr="00E264DA" w:rsidTr="007B4F22">
        <w:tblPrEx>
          <w:tblBorders>
            <w:insideV w:val="none" w:sz="0" w:space="0" w:color="auto"/>
          </w:tblBorders>
        </w:tblPrEx>
        <w:trPr>
          <w:cantSplit/>
        </w:trPr>
        <w:tc>
          <w:tcPr>
            <w:tcW w:w="9639" w:type="dxa"/>
            <w:tcBorders>
              <w:top w:val="nil"/>
              <w:left w:val="nil"/>
              <w:bottom w:val="nil"/>
              <w:right w:val="nil"/>
            </w:tcBorders>
            <w:shd w:val="clear" w:color="auto" w:fill="D9D9D9"/>
          </w:tcPr>
          <w:p w:rsidR="008721DD" w:rsidRPr="00E264DA" w:rsidRDefault="008721DD" w:rsidP="00AD0A32">
            <w:pPr>
              <w:pStyle w:val="Grille01N"/>
              <w:spacing w:line="240" w:lineRule="auto"/>
              <w:ind w:left="709" w:right="136" w:hanging="567"/>
              <w:jc w:val="left"/>
              <w:rPr>
                <w:rFonts w:eastAsia="SimSun" w:cs="Arial"/>
                <w:bCs/>
                <w:smallCaps w:val="0"/>
                <w:sz w:val="24"/>
                <w:shd w:val="pct15" w:color="auto" w:fill="FFFFFF"/>
              </w:rPr>
            </w:pPr>
            <w:r w:rsidRPr="00E264DA">
              <w:rPr>
                <w:smallCaps w:val="0"/>
                <w:sz w:val="24"/>
              </w:rPr>
              <w:t>6.</w:t>
            </w:r>
            <w:r w:rsidRPr="00E264DA">
              <w:tab/>
            </w:r>
            <w:r w:rsidRPr="00E264DA">
              <w:rPr>
                <w:smallCaps w:val="0"/>
                <w:sz w:val="24"/>
              </w:rPr>
              <w:t>Documentation</w:t>
            </w:r>
          </w:p>
        </w:tc>
      </w:tr>
      <w:tr w:rsidR="008721DD" w:rsidRPr="00E264DA"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8721DD" w:rsidRPr="00E264DA" w:rsidRDefault="008721DD" w:rsidP="007B4F22">
            <w:pPr>
              <w:pStyle w:val="Grille02N"/>
              <w:ind w:left="709" w:right="135" w:hanging="567"/>
              <w:jc w:val="left"/>
            </w:pPr>
            <w:proofErr w:type="gramStart"/>
            <w:r w:rsidRPr="00E264DA">
              <w:t>6.a</w:t>
            </w:r>
            <w:proofErr w:type="gramEnd"/>
            <w:r w:rsidRPr="00E264DA">
              <w:t>.</w:t>
            </w:r>
            <w:r w:rsidRPr="00E264DA">
              <w:tab/>
              <w:t>Documentation annexée (obligatoire)</w:t>
            </w:r>
          </w:p>
          <w:p w:rsidR="008721DD" w:rsidRPr="00E264DA" w:rsidRDefault="008721DD" w:rsidP="007B4F22">
            <w:pPr>
              <w:pStyle w:val="Info03"/>
              <w:spacing w:before="120" w:line="240" w:lineRule="auto"/>
              <w:ind w:right="135"/>
              <w:rPr>
                <w:rFonts w:eastAsia="SimSun"/>
                <w:sz w:val="18"/>
                <w:szCs w:val="18"/>
              </w:rPr>
            </w:pPr>
            <w:r w:rsidRPr="00E264DA">
              <w:rPr>
                <w:sz w:val="18"/>
              </w:rPr>
              <w:t>Les documents ci-dessous sont obligatoires et seront utilisés dans le processus d</w:t>
            </w:r>
            <w:r w:rsidR="00CB31EB">
              <w:rPr>
                <w:sz w:val="18"/>
              </w:rPr>
              <w:t>’</w:t>
            </w:r>
            <w:r w:rsidRPr="00E264DA">
              <w:rPr>
                <w:sz w:val="18"/>
              </w:rPr>
              <w:t>évaluation et d</w:t>
            </w:r>
            <w:r w:rsidR="00CB31EB">
              <w:rPr>
                <w:sz w:val="18"/>
              </w:rPr>
              <w:t>’</w:t>
            </w:r>
            <w:r w:rsidRPr="00E264DA">
              <w:rPr>
                <w:sz w:val="18"/>
              </w:rPr>
              <w:t>examen de la candidature. Les photos et le film pourront également être utiles pour d</w:t>
            </w:r>
            <w:r w:rsidR="00CB31EB">
              <w:rPr>
                <w:sz w:val="18"/>
              </w:rPr>
              <w:t>’</w:t>
            </w:r>
            <w:r w:rsidRPr="00E264DA">
              <w:rPr>
                <w:sz w:val="18"/>
              </w:rPr>
              <w:t>éventuelles activités de visibilité si l</w:t>
            </w:r>
            <w:r w:rsidR="00CB31EB">
              <w:rPr>
                <w:sz w:val="18"/>
              </w:rPr>
              <w:t>’</w:t>
            </w:r>
            <w:r w:rsidRPr="00E264DA">
              <w:rPr>
                <w:sz w:val="18"/>
              </w:rPr>
              <w:t>élément est inscrit. Cochez les cases suivantes pour confirmer que les documents en question sont inclus avec la candidature et qu</w:t>
            </w:r>
            <w:r w:rsidR="00CB31EB">
              <w:rPr>
                <w:sz w:val="18"/>
              </w:rPr>
              <w:t>’</w:t>
            </w:r>
            <w:r w:rsidRPr="00E264DA">
              <w:rPr>
                <w:sz w:val="18"/>
              </w:rPr>
              <w:t>ils sont conformes aux instructions. Les documents supplémentaires, en dehors de ceux spécifiés ci-dessous ne pourront pas être acceptés et ne seront pas retournés.</w:t>
            </w:r>
          </w:p>
        </w:tc>
      </w:tr>
      <w:tr w:rsidR="008721DD" w:rsidRPr="00E264DA" w:rsidTr="007B4F22">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8721DD" w:rsidRPr="00E264DA" w:rsidRDefault="00FC0B01" w:rsidP="00AD0A32">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E264DA">
              <w:rPr>
                <w:rFonts w:ascii="Arial" w:hAnsi="Arial" w:cs="Arial"/>
                <w:color w:val="auto"/>
                <w:sz w:val="20"/>
                <w:szCs w:val="20"/>
              </w:rPr>
              <w:fldChar w:fldCharType="begin">
                <w:ffData>
                  <w:name w:val="CaseACocher6"/>
                  <w:enabled/>
                  <w:calcOnExit w:val="0"/>
                  <w:checkBox>
                    <w:sizeAuto/>
                    <w:default w:val="1"/>
                  </w:checkBox>
                </w:ffData>
              </w:fldChar>
            </w:r>
            <w:bookmarkStart w:id="3" w:name="CaseACocher6"/>
            <w:r w:rsidR="008721DD" w:rsidRPr="00E264DA">
              <w:rPr>
                <w:rFonts w:ascii="Arial" w:hAnsi="Arial" w:cs="Arial"/>
                <w:color w:val="auto"/>
                <w:sz w:val="20"/>
                <w:szCs w:val="20"/>
              </w:rPr>
              <w:instrText xml:space="preserve"> FORMCHECKBOX </w:instrText>
            </w:r>
            <w:r w:rsidR="00312635">
              <w:rPr>
                <w:rFonts w:ascii="Arial" w:hAnsi="Arial" w:cs="Arial"/>
                <w:color w:val="auto"/>
                <w:sz w:val="20"/>
                <w:szCs w:val="20"/>
              </w:rPr>
            </w:r>
            <w:r w:rsidR="00312635">
              <w:rPr>
                <w:rFonts w:ascii="Arial" w:hAnsi="Arial" w:cs="Arial"/>
                <w:color w:val="auto"/>
                <w:sz w:val="20"/>
                <w:szCs w:val="20"/>
              </w:rPr>
              <w:fldChar w:fldCharType="separate"/>
            </w:r>
            <w:r w:rsidRPr="00E264DA">
              <w:rPr>
                <w:rFonts w:ascii="Arial" w:hAnsi="Arial" w:cs="Arial"/>
                <w:color w:val="auto"/>
                <w:sz w:val="20"/>
                <w:szCs w:val="20"/>
              </w:rPr>
              <w:fldChar w:fldCharType="end"/>
            </w:r>
            <w:bookmarkEnd w:id="3"/>
            <w:r w:rsidR="008721DD" w:rsidRPr="00E264DA">
              <w:tab/>
            </w:r>
            <w:r w:rsidR="008721DD" w:rsidRPr="00E264DA">
              <w:rPr>
                <w:rFonts w:ascii="Arial" w:hAnsi="Arial"/>
                <w:color w:val="auto"/>
                <w:sz w:val="20"/>
              </w:rPr>
              <w:t>preuve du consentement des communautés, avec une traduction en anglais ou en français si la langue de la communauté concernée est différente de l</w:t>
            </w:r>
            <w:r w:rsidR="00CB31EB">
              <w:rPr>
                <w:rFonts w:ascii="Arial" w:hAnsi="Arial"/>
                <w:color w:val="auto"/>
                <w:sz w:val="20"/>
              </w:rPr>
              <w:t>’</w:t>
            </w:r>
            <w:r w:rsidR="008721DD" w:rsidRPr="00E264DA">
              <w:rPr>
                <w:rFonts w:ascii="Arial" w:hAnsi="Arial"/>
                <w:color w:val="auto"/>
                <w:sz w:val="20"/>
              </w:rPr>
              <w:t>anglais ou du français</w:t>
            </w:r>
          </w:p>
          <w:p w:rsidR="008721DD" w:rsidRPr="00E264DA" w:rsidRDefault="00FC0B01" w:rsidP="007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E264DA">
              <w:rPr>
                <w:rFonts w:ascii="Arial" w:hAnsi="Arial" w:cs="Arial"/>
                <w:color w:val="auto"/>
                <w:sz w:val="20"/>
                <w:szCs w:val="20"/>
              </w:rPr>
              <w:fldChar w:fldCharType="begin">
                <w:ffData>
                  <w:name w:val=""/>
                  <w:enabled/>
                  <w:calcOnExit w:val="0"/>
                  <w:checkBox>
                    <w:sizeAuto/>
                    <w:default w:val="1"/>
                  </w:checkBox>
                </w:ffData>
              </w:fldChar>
            </w:r>
            <w:r w:rsidR="008721DD" w:rsidRPr="00E264DA">
              <w:rPr>
                <w:rFonts w:ascii="Arial" w:hAnsi="Arial" w:cs="Arial"/>
                <w:color w:val="auto"/>
                <w:sz w:val="20"/>
                <w:szCs w:val="20"/>
              </w:rPr>
              <w:instrText xml:space="preserve"> FORMCHECKBOX </w:instrText>
            </w:r>
            <w:r w:rsidR="00312635">
              <w:rPr>
                <w:rFonts w:ascii="Arial" w:hAnsi="Arial" w:cs="Arial"/>
                <w:color w:val="auto"/>
                <w:sz w:val="20"/>
                <w:szCs w:val="20"/>
              </w:rPr>
            </w:r>
            <w:r w:rsidR="00312635">
              <w:rPr>
                <w:rFonts w:ascii="Arial" w:hAnsi="Arial" w:cs="Arial"/>
                <w:color w:val="auto"/>
                <w:sz w:val="20"/>
                <w:szCs w:val="20"/>
              </w:rPr>
              <w:fldChar w:fldCharType="separate"/>
            </w:r>
            <w:r w:rsidRPr="00E264DA">
              <w:rPr>
                <w:rFonts w:ascii="Arial" w:hAnsi="Arial" w:cs="Arial"/>
                <w:color w:val="auto"/>
                <w:sz w:val="20"/>
                <w:szCs w:val="20"/>
              </w:rPr>
              <w:fldChar w:fldCharType="end"/>
            </w:r>
            <w:r w:rsidR="008721DD" w:rsidRPr="00E264DA">
              <w:tab/>
            </w:r>
            <w:r w:rsidR="008721DD" w:rsidRPr="00E264DA">
              <w:rPr>
                <w:rFonts w:ascii="Arial" w:hAnsi="Arial"/>
                <w:color w:val="auto"/>
                <w:sz w:val="20"/>
              </w:rPr>
              <w:t>document attestant de l</w:t>
            </w:r>
            <w:r w:rsidR="00CB31EB">
              <w:rPr>
                <w:rFonts w:ascii="Arial" w:hAnsi="Arial"/>
                <w:color w:val="auto"/>
                <w:sz w:val="20"/>
              </w:rPr>
              <w:t>’</w:t>
            </w:r>
            <w:r w:rsidR="008721DD" w:rsidRPr="00E264DA">
              <w:rPr>
                <w:rFonts w:ascii="Arial" w:hAnsi="Arial"/>
                <w:color w:val="auto"/>
                <w:sz w:val="20"/>
              </w:rPr>
              <w:t>inclusion de l</w:t>
            </w:r>
            <w:r w:rsidR="00CB31EB">
              <w:rPr>
                <w:rFonts w:ascii="Arial" w:hAnsi="Arial"/>
                <w:color w:val="auto"/>
                <w:sz w:val="20"/>
              </w:rPr>
              <w:t>’</w:t>
            </w:r>
            <w:r w:rsidR="008721DD" w:rsidRPr="00E264DA">
              <w:rPr>
                <w:rFonts w:ascii="Arial" w:hAnsi="Arial"/>
                <w:color w:val="auto"/>
                <w:sz w:val="20"/>
              </w:rPr>
              <w:t xml:space="preserve">élément dans un inventaire du patrimoine culturel immatériel présent sur le(s) territoire(s) de </w:t>
            </w:r>
            <w:proofErr w:type="gramStart"/>
            <w:r w:rsidR="008721DD" w:rsidRPr="00E264DA">
              <w:rPr>
                <w:rFonts w:ascii="Arial" w:hAnsi="Arial"/>
                <w:color w:val="auto"/>
                <w:sz w:val="20"/>
              </w:rPr>
              <w:t>l</w:t>
            </w:r>
            <w:r w:rsidR="00CB31EB">
              <w:rPr>
                <w:rFonts w:ascii="Arial" w:hAnsi="Arial"/>
                <w:color w:val="auto"/>
                <w:sz w:val="20"/>
              </w:rPr>
              <w:t>’</w:t>
            </w:r>
            <w:r w:rsidR="008721DD" w:rsidRPr="00E264DA">
              <w:rPr>
                <w:rFonts w:ascii="Arial" w:hAnsi="Arial"/>
                <w:color w:val="auto"/>
                <w:sz w:val="20"/>
              </w:rPr>
              <w:t>(</w:t>
            </w:r>
            <w:proofErr w:type="gramEnd"/>
            <w:r w:rsidR="008721DD" w:rsidRPr="00E264DA">
              <w:rPr>
                <w:rFonts w:ascii="Arial" w:hAnsi="Arial"/>
                <w:color w:val="auto"/>
                <w:sz w:val="20"/>
              </w:rPr>
              <w:t>des) État(s) soumissionnaire(s), tel que défini dans les articles 11 et 12 de la Convention ; ces preuves doivent inclure un extrait pertinent de l</w:t>
            </w:r>
            <w:r w:rsidR="00CB31EB">
              <w:rPr>
                <w:rFonts w:ascii="Arial" w:hAnsi="Arial"/>
                <w:color w:val="auto"/>
                <w:sz w:val="20"/>
              </w:rPr>
              <w:t>’</w:t>
            </w:r>
            <w:r w:rsidR="008721DD" w:rsidRPr="00E264DA">
              <w:rPr>
                <w:rFonts w:ascii="Arial" w:hAnsi="Arial"/>
                <w:color w:val="auto"/>
                <w:sz w:val="20"/>
              </w:rPr>
              <w:t>(des) inventaire(s) en anglais ou en français ainsi que dans la langue originale si elle est différente</w:t>
            </w:r>
          </w:p>
          <w:p w:rsidR="008721DD" w:rsidRPr="00E264DA" w:rsidRDefault="00FC0B01" w:rsidP="007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tab/>
            </w:r>
            <w:r w:rsidR="008721DD" w:rsidRPr="00E264DA">
              <w:rPr>
                <w:rFonts w:ascii="Arial" w:hAnsi="Arial"/>
                <w:color w:val="auto"/>
                <w:sz w:val="20"/>
              </w:rPr>
              <w:t>10 photos récentes en haute résolution</w:t>
            </w:r>
          </w:p>
          <w:p w:rsidR="008721DD" w:rsidRPr="00E264DA" w:rsidRDefault="00FC0B01" w:rsidP="007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tab/>
            </w:r>
            <w:r w:rsidR="008721DD" w:rsidRPr="00E264DA">
              <w:rPr>
                <w:rFonts w:ascii="Arial" w:hAnsi="Arial"/>
                <w:color w:val="auto"/>
                <w:sz w:val="20"/>
              </w:rPr>
              <w:t>cession(s) de droits correspondant aux photos (formulaire ICH-07-photo)</w:t>
            </w:r>
          </w:p>
          <w:p w:rsidR="008721DD" w:rsidRPr="00E264DA" w:rsidRDefault="00FC0B01" w:rsidP="007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E264DA">
              <w:rPr>
                <w:rFonts w:ascii="Arial" w:hAnsi="Arial" w:cs="Arial"/>
                <w:color w:val="auto"/>
                <w:sz w:val="18"/>
                <w:szCs w:val="18"/>
              </w:rPr>
              <w:fldChar w:fldCharType="begin">
                <w:ffData>
                  <w:name w:val="CaseACocher7"/>
                  <w:enabled/>
                  <w:calcOnExit w:val="0"/>
                  <w:checkBox>
                    <w:sizeAuto/>
                    <w:default w:val="1"/>
                  </w:checkBox>
                </w:ffData>
              </w:fldChar>
            </w:r>
            <w:bookmarkStart w:id="4" w:name="CaseACocher7"/>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bookmarkEnd w:id="4"/>
            <w:r w:rsidR="008721DD" w:rsidRPr="00E264DA">
              <w:tab/>
            </w:r>
            <w:r w:rsidR="008721DD" w:rsidRPr="00E264DA">
              <w:rPr>
                <w:rFonts w:ascii="Arial" w:hAnsi="Arial"/>
                <w:color w:val="auto"/>
                <w:sz w:val="20"/>
              </w:rPr>
              <w:t>film vidéo monté (de 5 à 10 minutes), sous-titré dans l</w:t>
            </w:r>
            <w:r w:rsidR="00CB31EB">
              <w:rPr>
                <w:rFonts w:ascii="Arial" w:hAnsi="Arial"/>
                <w:color w:val="auto"/>
                <w:sz w:val="20"/>
              </w:rPr>
              <w:t>’</w:t>
            </w:r>
            <w:r w:rsidR="008721DD" w:rsidRPr="00E264DA">
              <w:rPr>
                <w:rFonts w:ascii="Arial" w:hAnsi="Arial"/>
                <w:color w:val="auto"/>
                <w:sz w:val="20"/>
              </w:rPr>
              <w:t>une des langues de travail du Comité (anglais ou français) si la langue utilisée n</w:t>
            </w:r>
            <w:r w:rsidR="00CB31EB">
              <w:rPr>
                <w:rFonts w:ascii="Arial" w:hAnsi="Arial"/>
                <w:color w:val="auto"/>
                <w:sz w:val="20"/>
              </w:rPr>
              <w:t>’</w:t>
            </w:r>
            <w:r w:rsidR="008721DD" w:rsidRPr="00E264DA">
              <w:rPr>
                <w:rFonts w:ascii="Arial" w:hAnsi="Arial"/>
                <w:color w:val="auto"/>
                <w:sz w:val="20"/>
              </w:rPr>
              <w:t>est ni l</w:t>
            </w:r>
            <w:r w:rsidR="00CB31EB">
              <w:rPr>
                <w:rFonts w:ascii="Arial" w:hAnsi="Arial"/>
                <w:color w:val="auto"/>
                <w:sz w:val="20"/>
              </w:rPr>
              <w:t>’</w:t>
            </w:r>
            <w:r w:rsidR="008721DD" w:rsidRPr="00E264DA">
              <w:rPr>
                <w:rFonts w:ascii="Arial" w:hAnsi="Arial"/>
                <w:color w:val="auto"/>
                <w:sz w:val="20"/>
              </w:rPr>
              <w:t>anglais ni le français</w:t>
            </w:r>
          </w:p>
          <w:p w:rsidR="008721DD" w:rsidRPr="00E264DA" w:rsidRDefault="00FC0B01" w:rsidP="00AD0A32">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rPr>
            </w:pPr>
            <w:r w:rsidRPr="00E264DA">
              <w:rPr>
                <w:rFonts w:ascii="Arial" w:hAnsi="Arial" w:cs="Arial"/>
                <w:color w:val="auto"/>
                <w:sz w:val="18"/>
                <w:szCs w:val="18"/>
              </w:rPr>
              <w:fldChar w:fldCharType="begin">
                <w:ffData>
                  <w:name w:val=""/>
                  <w:enabled/>
                  <w:calcOnExit w:val="0"/>
                  <w:checkBox>
                    <w:sizeAuto/>
                    <w:default w:val="1"/>
                  </w:checkBox>
                </w:ffData>
              </w:fldChar>
            </w:r>
            <w:r w:rsidR="008721DD" w:rsidRPr="00E264DA">
              <w:rPr>
                <w:rFonts w:ascii="Arial" w:hAnsi="Arial" w:cs="Arial"/>
                <w:color w:val="auto"/>
                <w:sz w:val="18"/>
                <w:szCs w:val="18"/>
              </w:rPr>
              <w:instrText xml:space="preserve"> FORMCHECKBOX </w:instrText>
            </w:r>
            <w:r w:rsidR="00312635">
              <w:rPr>
                <w:rFonts w:ascii="Arial" w:hAnsi="Arial" w:cs="Arial"/>
                <w:color w:val="auto"/>
                <w:sz w:val="18"/>
                <w:szCs w:val="18"/>
              </w:rPr>
            </w:r>
            <w:r w:rsidR="00312635">
              <w:rPr>
                <w:rFonts w:ascii="Arial" w:hAnsi="Arial" w:cs="Arial"/>
                <w:color w:val="auto"/>
                <w:sz w:val="18"/>
                <w:szCs w:val="18"/>
              </w:rPr>
              <w:fldChar w:fldCharType="separate"/>
            </w:r>
            <w:r w:rsidRPr="00E264DA">
              <w:rPr>
                <w:rFonts w:ascii="Arial" w:hAnsi="Arial" w:cs="Arial"/>
                <w:color w:val="auto"/>
                <w:sz w:val="18"/>
                <w:szCs w:val="18"/>
              </w:rPr>
              <w:fldChar w:fldCharType="end"/>
            </w:r>
            <w:r w:rsidR="008721DD" w:rsidRPr="00E264DA">
              <w:tab/>
            </w:r>
            <w:r w:rsidR="008721DD" w:rsidRPr="00E264DA">
              <w:rPr>
                <w:rFonts w:ascii="Arial" w:hAnsi="Arial"/>
                <w:color w:val="auto"/>
                <w:sz w:val="20"/>
              </w:rPr>
              <w:t>cession(s) de droits correspondant à la vidéo enregistrée (formulaire ICH-07-vidéo)</w:t>
            </w:r>
          </w:p>
        </w:tc>
      </w:tr>
      <w:tr w:rsidR="008721DD" w:rsidRPr="00E264DA"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8721DD" w:rsidRPr="00E264DA" w:rsidRDefault="008721DD" w:rsidP="00AD0A32">
            <w:pPr>
              <w:pStyle w:val="Grille02N"/>
              <w:keepNext w:val="0"/>
              <w:ind w:left="709" w:right="136" w:hanging="567"/>
              <w:jc w:val="left"/>
            </w:pPr>
            <w:proofErr w:type="gramStart"/>
            <w:r w:rsidRPr="00E264DA">
              <w:t>6.b</w:t>
            </w:r>
            <w:proofErr w:type="gramEnd"/>
            <w:r w:rsidRPr="00E264DA">
              <w:t>.</w:t>
            </w:r>
            <w:r w:rsidRPr="00E264DA">
              <w:tab/>
              <w:t>Liste de références documentaires (optionnel)</w:t>
            </w:r>
          </w:p>
          <w:p w:rsidR="008721DD" w:rsidRPr="00E264DA" w:rsidRDefault="008721DD" w:rsidP="007B4F22">
            <w:pPr>
              <w:pStyle w:val="Grille02N"/>
              <w:tabs>
                <w:tab w:val="left" w:pos="567"/>
                <w:tab w:val="left" w:pos="1134"/>
                <w:tab w:val="left" w:pos="1701"/>
              </w:tabs>
              <w:spacing w:after="0"/>
              <w:ind w:right="136"/>
              <w:jc w:val="both"/>
              <w:rPr>
                <w:b w:val="0"/>
                <w:bCs w:val="0"/>
                <w:i/>
                <w:iCs/>
                <w:sz w:val="18"/>
                <w:szCs w:val="18"/>
              </w:rPr>
            </w:pPr>
            <w:r w:rsidRPr="00E264DA">
              <w:rPr>
                <w:b w:val="0"/>
                <w:i/>
                <w:sz w:val="18"/>
              </w:rPr>
              <w:t>Les États soumissionnaires peuvent souhaiter donner une liste des principaux ouvrages de référence publiés, tels que des livres, des articles, du matériel audiovisuel ou des sites Internet qui donnent des informations complémentaires sur l</w:t>
            </w:r>
            <w:r w:rsidR="00CB31EB">
              <w:rPr>
                <w:b w:val="0"/>
                <w:i/>
                <w:sz w:val="18"/>
              </w:rPr>
              <w:t>’</w:t>
            </w:r>
            <w:r w:rsidRPr="00E264DA">
              <w:rPr>
                <w:b w:val="0"/>
                <w:i/>
                <w:sz w:val="18"/>
              </w:rPr>
              <w:t>élément, en respectant les règles standards de présentation des bibliographies. Ces travaux publiés ne doivent pas être envoyés avec la candidature.</w:t>
            </w:r>
          </w:p>
          <w:p w:rsidR="008721DD" w:rsidRPr="00E264DA" w:rsidRDefault="008721DD" w:rsidP="007B4F22">
            <w:pPr>
              <w:pStyle w:val="Word"/>
              <w:spacing w:line="240" w:lineRule="auto"/>
              <w:ind w:right="136"/>
            </w:pPr>
            <w:r w:rsidRPr="00E264DA">
              <w:rPr>
                <w:sz w:val="18"/>
              </w:rPr>
              <w:t>Ne pas dépasser une page standard</w:t>
            </w:r>
          </w:p>
        </w:tc>
      </w:tr>
      <w:tr w:rsidR="008721DD" w:rsidRPr="00E264DA" w:rsidTr="002F0CC6">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8721DD" w:rsidRPr="005C5F17" w:rsidRDefault="008721DD" w:rsidP="00AD0A32">
            <w:pPr>
              <w:pStyle w:val="formtext"/>
              <w:tabs>
                <w:tab w:val="left" w:pos="567"/>
                <w:tab w:val="left" w:pos="1134"/>
                <w:tab w:val="left" w:pos="1701"/>
              </w:tabs>
              <w:spacing w:before="0" w:after="40"/>
              <w:rPr>
                <w:rFonts w:cs="Arial"/>
                <w:noProof/>
                <w:lang w:val="en-US"/>
              </w:rPr>
            </w:pPr>
            <w:r w:rsidRPr="005C5F17">
              <w:rPr>
                <w:noProof/>
                <w:lang w:val="en-US"/>
              </w:rPr>
              <w:lastRenderedPageBreak/>
              <w:t>Breathnach, B. (1963). Ceol Rince na hÉireann, Vol. 1. Dublin: Oifig An tSoláthair</w:t>
            </w:r>
          </w:p>
          <w:p w:rsidR="008721DD" w:rsidRPr="00CB31EB" w:rsidRDefault="008721DD" w:rsidP="00AD0A32">
            <w:pPr>
              <w:pStyle w:val="formtext"/>
              <w:tabs>
                <w:tab w:val="left" w:pos="567"/>
                <w:tab w:val="left" w:pos="1134"/>
                <w:tab w:val="left" w:pos="1701"/>
              </w:tabs>
              <w:spacing w:before="40" w:after="40"/>
              <w:rPr>
                <w:rFonts w:cs="Arial"/>
                <w:noProof/>
                <w:lang w:val="en-US"/>
              </w:rPr>
            </w:pPr>
            <w:r w:rsidRPr="005C5F17">
              <w:rPr>
                <w:noProof/>
                <w:lang w:val="en-US"/>
              </w:rPr>
              <w:t xml:space="preserve">Breathnach, B. (1976). </w:t>
            </w:r>
            <w:r w:rsidRPr="00CB31EB">
              <w:rPr>
                <w:noProof/>
                <w:lang w:val="en-US"/>
              </w:rPr>
              <w:t>Ceol Rince na hÉireann, Vol. 2. Dublin: Oifig An tSoláthair</w:t>
            </w:r>
          </w:p>
          <w:p w:rsidR="008721DD" w:rsidRPr="005C5F17" w:rsidRDefault="008721DD" w:rsidP="00AD0A32">
            <w:pPr>
              <w:pStyle w:val="formtext"/>
              <w:tabs>
                <w:tab w:val="left" w:pos="567"/>
                <w:tab w:val="left" w:pos="1134"/>
                <w:tab w:val="left" w:pos="1701"/>
              </w:tabs>
              <w:spacing w:before="40" w:after="40"/>
              <w:rPr>
                <w:rFonts w:cs="Arial"/>
                <w:noProof/>
                <w:lang w:val="en-US"/>
              </w:rPr>
            </w:pPr>
            <w:r w:rsidRPr="005C5F17">
              <w:rPr>
                <w:noProof/>
                <w:lang w:val="en-US"/>
              </w:rPr>
              <w:t>Breathnach, B. (1995). Ceol Rince na hÉireann, Vol. 3. Dublin: Oifig An tSoláthair</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Breathnach, B. (1971). Folk Music &amp; Dances of Ireland. Dublin: Talbot Press</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Breathnach, B. (1996). The man and his music: An anthology of the writings of Breandán Breathnach. Dublin: Na 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Brooks, Dennis (1998). Irish Union Pipes, A Workbook. Seattle: Irish Pipers Club</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Clarke, H. J. (1988). The new approach to uilleann piping: The new uilleann pipe tutor with accompanying cassette tape. Galway, Ireland: St. Martin</w:t>
            </w:r>
            <w:r w:rsidR="00CB31EB">
              <w:rPr>
                <w:noProof/>
                <w:lang w:val="en-US"/>
              </w:rPr>
              <w:t>’</w:t>
            </w:r>
            <w:r w:rsidRPr="00AA639C">
              <w:rPr>
                <w:noProof/>
                <w:lang w:val="en-US"/>
              </w:rPr>
              <w:t>s Publications.</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Colclough, (1820). New and Complete Instructions for the Union Pipes. London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Crowley, Tadhg, (1936). How to play the Irish Uillean Pipes. Cork: T. Crowley</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Donnelly, S. (2001). The Early History of Piping in Ireland. Dublin: Na 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Ennis, S., (1986). The Master</w:t>
            </w:r>
            <w:r w:rsidR="00CB31EB">
              <w:rPr>
                <w:noProof/>
                <w:lang w:val="en-US"/>
              </w:rPr>
              <w:t>’</w:t>
            </w:r>
            <w:r w:rsidRPr="00AA639C">
              <w:rPr>
                <w:noProof/>
                <w:lang w:val="en-US"/>
              </w:rPr>
              <w:t>s Touch: a Tutor for the Uilleann Pipes. Dublin: Na 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Geoghegan, (1743). Geoghegan</w:t>
            </w:r>
            <w:r w:rsidR="00CB31EB">
              <w:rPr>
                <w:noProof/>
                <w:lang w:val="en-US"/>
              </w:rPr>
              <w:t>’</w:t>
            </w:r>
            <w:r w:rsidRPr="00AA639C">
              <w:rPr>
                <w:noProof/>
                <w:lang w:val="en-US"/>
              </w:rPr>
              <w:t>s Compleat Tutor for the Pastoral or New Bagpipe. London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Hegarty, D., &amp; Píobairí Uilleann. (1983). Reedmaking made easy (2nd ed.). Dublin: Na 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Kannmacher, Thomas (1999). The Uilleann Pipes- The Instrument, the Music and Playing Technique. Grafschaft: Thomas Kannmacher</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Mitchell, P. (1976). The Dance music of Willie Clancy. Dublin: published for Na Píobairí Uilleann by Mercier Press.</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Mitchell, P., and Small, J. (1986). The Piping of Patsy Touhey. Dublin: Na 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Mitchell, P. (2007). The Dance Music of Seamus Ennis. Dublin: Na 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Moylan, T. (1981). Ceol an Phíobaire. Dublin: Foras na bPíobairí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Na Píobairí Uilleann. (1969 - ). An Píobaire. Dublin: 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O</w:t>
            </w:r>
            <w:r w:rsidR="00CB31EB">
              <w:rPr>
                <w:noProof/>
                <w:lang w:val="en-US"/>
              </w:rPr>
              <w:t>’</w:t>
            </w:r>
            <w:r w:rsidRPr="00AA639C">
              <w:rPr>
                <w:noProof/>
                <w:lang w:val="en-US"/>
              </w:rPr>
              <w:t>Farrell, Patrick (1804). O</w:t>
            </w:r>
            <w:r w:rsidR="00CB31EB">
              <w:rPr>
                <w:noProof/>
                <w:lang w:val="en-US"/>
              </w:rPr>
              <w:t>’</w:t>
            </w:r>
            <w:r w:rsidRPr="00AA639C">
              <w:rPr>
                <w:noProof/>
                <w:lang w:val="en-US"/>
              </w:rPr>
              <w:t>Farrell</w:t>
            </w:r>
            <w:r w:rsidR="00CB31EB">
              <w:rPr>
                <w:noProof/>
                <w:lang w:val="en-US"/>
              </w:rPr>
              <w:t>’</w:t>
            </w:r>
            <w:r w:rsidRPr="00AA639C">
              <w:rPr>
                <w:noProof/>
                <w:lang w:val="en-US"/>
              </w:rPr>
              <w:t>s Collection of National Irish Music for the Union Pipes. London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O</w:t>
            </w:r>
            <w:r w:rsidR="00CB31EB">
              <w:rPr>
                <w:noProof/>
                <w:lang w:val="en-US"/>
              </w:rPr>
              <w:t>’</w:t>
            </w:r>
            <w:r w:rsidRPr="00AA639C">
              <w:rPr>
                <w:noProof/>
                <w:lang w:val="en-US"/>
              </w:rPr>
              <w:t>Farrell, Patrick (1805/10). Pocket Companion for the Irish or Union Pipes. London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Rowsome, Leo, (1936) Leo Rowsome</w:t>
            </w:r>
            <w:r w:rsidR="00CB31EB">
              <w:rPr>
                <w:noProof/>
                <w:lang w:val="en-US"/>
              </w:rPr>
              <w:t>’</w:t>
            </w:r>
            <w:r w:rsidRPr="00AA639C">
              <w:rPr>
                <w:noProof/>
                <w:lang w:val="en-US"/>
              </w:rPr>
              <w:t>s Tutor for the Uileann Pipes, Dublin: Walton</w:t>
            </w:r>
            <w:r w:rsidR="00CB31EB">
              <w:rPr>
                <w:noProof/>
                <w:lang w:val="en-US"/>
              </w:rPr>
              <w:t>’</w:t>
            </w:r>
            <w:r w:rsidRPr="00AA639C">
              <w:rPr>
                <w:noProof/>
                <w:lang w:val="en-US"/>
              </w:rPr>
              <w:t>s</w:t>
            </w:r>
          </w:p>
          <w:p w:rsidR="008721DD" w:rsidRPr="00AA639C" w:rsidRDefault="008721DD" w:rsidP="00AD0A32">
            <w:pPr>
              <w:pStyle w:val="formtext"/>
              <w:tabs>
                <w:tab w:val="left" w:pos="567"/>
                <w:tab w:val="left" w:pos="1134"/>
                <w:tab w:val="left" w:pos="1701"/>
              </w:tabs>
              <w:spacing w:before="40" w:after="40" w:line="240" w:lineRule="auto"/>
              <w:rPr>
                <w:rFonts w:cs="Arial"/>
                <w:noProof/>
                <w:lang w:val="en-US"/>
              </w:rPr>
            </w:pPr>
            <w:r w:rsidRPr="00AA639C">
              <w:rPr>
                <w:noProof/>
                <w:lang w:val="en-US"/>
              </w:rPr>
              <w:t>Seán Reid Society. (1999 - ). The Séan Reid Society Journal. Dublin: Sean Reid Society.</w:t>
            </w:r>
          </w:p>
          <w:p w:rsidR="008721DD" w:rsidRPr="00AA639C" w:rsidRDefault="008721DD" w:rsidP="00AD0A32">
            <w:pPr>
              <w:pStyle w:val="formtext"/>
              <w:tabs>
                <w:tab w:val="left" w:pos="567"/>
                <w:tab w:val="left" w:pos="1134"/>
                <w:tab w:val="left" w:pos="1701"/>
              </w:tabs>
              <w:spacing w:before="40" w:after="40" w:line="240" w:lineRule="auto"/>
              <w:rPr>
                <w:rFonts w:cs="Arial"/>
                <w:noProof/>
                <w:lang w:val="en-US"/>
              </w:rPr>
            </w:pPr>
            <w:r w:rsidRPr="00AA639C">
              <w:rPr>
                <w:noProof/>
                <w:lang w:val="en-US"/>
              </w:rPr>
              <w:t>Spillane, Davy, (2011). The Davy Spillane Uilleann Pipe Tutor. Dublin: Walton</w:t>
            </w:r>
            <w:r w:rsidR="00CB31EB">
              <w:rPr>
                <w:noProof/>
                <w:lang w:val="en-US"/>
              </w:rPr>
              <w:t>’</w:t>
            </w:r>
            <w:r w:rsidRPr="00AA639C">
              <w:rPr>
                <w:noProof/>
                <w:lang w:val="en-US"/>
              </w:rPr>
              <w:t>s</w:t>
            </w:r>
          </w:p>
          <w:p w:rsidR="008721DD" w:rsidRPr="00AA639C" w:rsidRDefault="008721DD" w:rsidP="00AD0A32">
            <w:pPr>
              <w:pStyle w:val="formtext"/>
              <w:tabs>
                <w:tab w:val="left" w:pos="567"/>
                <w:tab w:val="left" w:pos="1134"/>
                <w:tab w:val="left" w:pos="1701"/>
              </w:tabs>
              <w:spacing w:before="40" w:after="40" w:line="240" w:lineRule="auto"/>
              <w:rPr>
                <w:rFonts w:cs="Arial"/>
                <w:noProof/>
                <w:lang w:val="en-US"/>
              </w:rPr>
            </w:pPr>
            <w:r w:rsidRPr="00AA639C">
              <w:rPr>
                <w:noProof/>
                <w:lang w:val="en-US"/>
              </w:rPr>
              <w:t xml:space="preserve">Pipers Choice, Vols. 1-9 (DVD), (2008-2015), Dublin: Na Píobairí Uilleann </w:t>
            </w:r>
          </w:p>
          <w:p w:rsidR="008721DD" w:rsidRPr="00AA639C" w:rsidRDefault="008721DD" w:rsidP="00AD0A32">
            <w:pPr>
              <w:pStyle w:val="formtext"/>
              <w:tabs>
                <w:tab w:val="left" w:pos="567"/>
                <w:tab w:val="left" w:pos="1134"/>
                <w:tab w:val="left" w:pos="1701"/>
              </w:tabs>
              <w:spacing w:before="40" w:after="40" w:line="240" w:lineRule="auto"/>
              <w:rPr>
                <w:rFonts w:cs="Arial"/>
                <w:noProof/>
                <w:lang w:val="en-US"/>
              </w:rPr>
            </w:pPr>
            <w:r w:rsidRPr="00AA639C">
              <w:rPr>
                <w:noProof/>
                <w:lang w:val="en-US"/>
              </w:rPr>
              <w:t>A New Dawn (CD), (1999), Dublin: Na Píobairí Uilleann</w:t>
            </w:r>
          </w:p>
          <w:p w:rsidR="008721DD" w:rsidRPr="00AA639C" w:rsidRDefault="008721DD" w:rsidP="00AD0A32">
            <w:pPr>
              <w:pStyle w:val="formtext"/>
              <w:tabs>
                <w:tab w:val="left" w:pos="567"/>
                <w:tab w:val="left" w:pos="1134"/>
                <w:tab w:val="left" w:pos="1701"/>
              </w:tabs>
              <w:spacing w:before="40" w:after="40" w:line="240" w:lineRule="auto"/>
              <w:rPr>
                <w:rFonts w:cs="Arial"/>
                <w:noProof/>
                <w:lang w:val="en-US"/>
              </w:rPr>
            </w:pPr>
            <w:r w:rsidRPr="00AA639C">
              <w:rPr>
                <w:noProof/>
                <w:lang w:val="en-US"/>
              </w:rPr>
              <w:t>The Rolling Wave (CD), (2012). Dublin: Na Píobairí Uilleann</w:t>
            </w:r>
          </w:p>
          <w:p w:rsidR="008721DD" w:rsidRPr="00AA639C" w:rsidRDefault="008721DD" w:rsidP="00AD0A32">
            <w:pPr>
              <w:pStyle w:val="formtext"/>
              <w:tabs>
                <w:tab w:val="left" w:pos="567"/>
                <w:tab w:val="left" w:pos="1134"/>
                <w:tab w:val="left" w:pos="1701"/>
              </w:tabs>
              <w:spacing w:before="40" w:after="40" w:line="240" w:lineRule="auto"/>
              <w:rPr>
                <w:rFonts w:cs="Arial"/>
                <w:noProof/>
                <w:lang w:val="en-US"/>
              </w:rPr>
            </w:pPr>
            <w:r w:rsidRPr="00AA639C">
              <w:rPr>
                <w:noProof/>
                <w:lang w:val="en-US"/>
              </w:rPr>
              <w:t>PipeUp (DVD), (2011). Dublin: Na Píobairí Uilleann</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The Pipering of Willie Clancy - Volume one (CD, 1980). Dublin: Claddagh Records</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The Pipering of Willie Clancy - Volume two (CD, 1983). Dublin: Claddagh Records</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Séamus Ennis - The Return from Fingal (CD, 1997), Dublin: RTÉ</w:t>
            </w:r>
          </w:p>
          <w:p w:rsidR="008721DD" w:rsidRPr="00AA639C" w:rsidRDefault="008721DD" w:rsidP="00AD0A32">
            <w:pPr>
              <w:pStyle w:val="formtext"/>
              <w:tabs>
                <w:tab w:val="left" w:pos="567"/>
                <w:tab w:val="left" w:pos="1134"/>
                <w:tab w:val="left" w:pos="1701"/>
              </w:tabs>
              <w:spacing w:before="40" w:after="40"/>
              <w:rPr>
                <w:rFonts w:cs="Arial"/>
                <w:noProof/>
                <w:lang w:val="en-US"/>
              </w:rPr>
            </w:pPr>
            <w:r w:rsidRPr="00AA639C">
              <w:rPr>
                <w:noProof/>
                <w:lang w:val="en-US"/>
              </w:rPr>
              <w:t>Séamus Ennis - Ceol, Scéalta agus Amhráin (LP, 1961). Dublin: Gael Linn</w:t>
            </w:r>
          </w:p>
          <w:p w:rsidR="008721DD" w:rsidRPr="00E264DA" w:rsidRDefault="008721DD" w:rsidP="00AD0A32">
            <w:pPr>
              <w:pStyle w:val="formtext"/>
              <w:tabs>
                <w:tab w:val="left" w:pos="567"/>
                <w:tab w:val="left" w:pos="1134"/>
                <w:tab w:val="left" w:pos="1701"/>
              </w:tabs>
              <w:spacing w:before="40" w:after="0" w:line="240" w:lineRule="auto"/>
              <w:rPr>
                <w:bCs/>
              </w:rPr>
            </w:pPr>
            <w:r w:rsidRPr="00AA639C">
              <w:rPr>
                <w:noProof/>
                <w:lang w:val="en-US"/>
              </w:rPr>
              <w:t xml:space="preserve">Leo Rowsome, King of the Pipers (LP, 1960). </w:t>
            </w:r>
            <w:r w:rsidRPr="00E264DA">
              <w:rPr>
                <w:noProof/>
              </w:rPr>
              <w:t>Dublin: Claddagh Records</w:t>
            </w:r>
          </w:p>
        </w:tc>
      </w:tr>
      <w:tr w:rsidR="008721DD" w:rsidRPr="00E264DA" w:rsidTr="00AD0A32">
        <w:tblPrEx>
          <w:tblBorders>
            <w:insideV w:val="none" w:sz="0" w:space="0" w:color="auto"/>
          </w:tblBorders>
        </w:tblPrEx>
        <w:trPr>
          <w:cantSplit/>
          <w:trHeight w:val="506"/>
        </w:trPr>
        <w:tc>
          <w:tcPr>
            <w:tcW w:w="9639" w:type="dxa"/>
            <w:tcBorders>
              <w:top w:val="nil"/>
              <w:left w:val="nil"/>
              <w:bottom w:val="nil"/>
              <w:right w:val="nil"/>
            </w:tcBorders>
            <w:shd w:val="clear" w:color="auto" w:fill="D9D9D9"/>
          </w:tcPr>
          <w:p w:rsidR="008721DD" w:rsidRPr="00E264DA" w:rsidRDefault="008721DD" w:rsidP="00AD0A32">
            <w:pPr>
              <w:pStyle w:val="Grille01N"/>
              <w:keepNext w:val="0"/>
              <w:spacing w:after="0" w:line="240" w:lineRule="auto"/>
              <w:ind w:left="709" w:right="136" w:hanging="567"/>
              <w:jc w:val="left"/>
              <w:rPr>
                <w:rFonts w:eastAsia="SimSun" w:cs="Arial"/>
                <w:bCs/>
                <w:smallCaps w:val="0"/>
                <w:sz w:val="24"/>
                <w:shd w:val="pct15" w:color="auto" w:fill="FFFFFF"/>
              </w:rPr>
            </w:pPr>
            <w:r w:rsidRPr="00E264DA">
              <w:rPr>
                <w:smallCaps w:val="0"/>
                <w:sz w:val="24"/>
              </w:rPr>
              <w:t>7.</w:t>
            </w:r>
            <w:r w:rsidRPr="00E264DA">
              <w:tab/>
            </w:r>
            <w:r w:rsidRPr="00E264DA">
              <w:rPr>
                <w:smallCaps w:val="0"/>
                <w:sz w:val="24"/>
              </w:rPr>
              <w:t xml:space="preserve">Signature(s) pour le compte de </w:t>
            </w:r>
            <w:proofErr w:type="gramStart"/>
            <w:r w:rsidRPr="00E264DA">
              <w:rPr>
                <w:smallCaps w:val="0"/>
                <w:sz w:val="24"/>
              </w:rPr>
              <w:t>l</w:t>
            </w:r>
            <w:r w:rsidR="00CB31EB">
              <w:rPr>
                <w:smallCaps w:val="0"/>
                <w:sz w:val="24"/>
              </w:rPr>
              <w:t>’</w:t>
            </w:r>
            <w:r w:rsidRPr="00E264DA">
              <w:rPr>
                <w:smallCaps w:val="0"/>
                <w:sz w:val="24"/>
              </w:rPr>
              <w:t>(</w:t>
            </w:r>
            <w:proofErr w:type="gramEnd"/>
            <w:r w:rsidRPr="00E264DA">
              <w:rPr>
                <w:smallCaps w:val="0"/>
                <w:sz w:val="24"/>
              </w:rPr>
              <w:t>des) État(s) partie(s)</w:t>
            </w:r>
          </w:p>
        </w:tc>
      </w:tr>
      <w:tr w:rsidR="008721DD" w:rsidRPr="00E264DA"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8721DD" w:rsidRPr="00E264DA" w:rsidRDefault="008721DD" w:rsidP="00AD0A32">
            <w:pPr>
              <w:pStyle w:val="Info03"/>
              <w:keepNext w:val="0"/>
              <w:spacing w:before="120" w:line="240" w:lineRule="auto"/>
              <w:ind w:right="136"/>
              <w:rPr>
                <w:rFonts w:eastAsia="SimSun"/>
                <w:sz w:val="18"/>
                <w:szCs w:val="18"/>
              </w:rPr>
            </w:pPr>
            <w:r w:rsidRPr="00E264DA">
              <w:rPr>
                <w:sz w:val="18"/>
              </w:rPr>
              <w:t>La candidature doit être conclue par la signature du responsable habilité à la signer pour le compte de l</w:t>
            </w:r>
            <w:r w:rsidR="00CB31EB">
              <w:rPr>
                <w:sz w:val="18"/>
              </w:rPr>
              <w:t>’</w:t>
            </w:r>
            <w:r w:rsidRPr="00E264DA">
              <w:rPr>
                <w:sz w:val="18"/>
              </w:rPr>
              <w:t>État partie, avec la mention de son nom, de son titre et de la date de soumission.</w:t>
            </w:r>
          </w:p>
          <w:p w:rsidR="008721DD" w:rsidRPr="00E264DA" w:rsidRDefault="008721DD" w:rsidP="00AD0A32">
            <w:pPr>
              <w:pStyle w:val="Info03"/>
              <w:keepNext w:val="0"/>
              <w:spacing w:before="120" w:line="240" w:lineRule="auto"/>
              <w:ind w:right="136"/>
            </w:pPr>
            <w:r w:rsidRPr="00E264DA">
              <w:rPr>
                <w:sz w:val="18"/>
              </w:rPr>
              <w:t>Dans le cas des candidatures multinationales, le document doit comporter le nom, le titre et la signature d</w:t>
            </w:r>
            <w:r w:rsidR="00CB31EB">
              <w:rPr>
                <w:sz w:val="18"/>
              </w:rPr>
              <w:t>’</w:t>
            </w:r>
            <w:r w:rsidRPr="00E264DA">
              <w:rPr>
                <w:sz w:val="18"/>
              </w:rPr>
              <w:t>un responsable de chaque État partie soumissionnaire.</w:t>
            </w:r>
          </w:p>
        </w:tc>
      </w:tr>
      <w:tr w:rsidR="008721DD" w:rsidRPr="00E264DA" w:rsidTr="007B4F22">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8721DD" w:rsidRPr="00E264DA" w:rsidTr="007B4F22">
              <w:tc>
                <w:tcPr>
                  <w:tcW w:w="1871" w:type="dxa"/>
                </w:tcPr>
                <w:p w:rsidR="008721DD" w:rsidRPr="00E264DA" w:rsidRDefault="008721DD" w:rsidP="00AD0A32">
                  <w:pPr>
                    <w:pStyle w:val="Info03"/>
                    <w:keepNext w:val="0"/>
                    <w:spacing w:before="120" w:line="240" w:lineRule="auto"/>
                    <w:ind w:left="0" w:right="136"/>
                    <w:jc w:val="right"/>
                    <w:rPr>
                      <w:i w:val="0"/>
                    </w:rPr>
                  </w:pPr>
                  <w:bookmarkStart w:id="5" w:name="OLE_LINK13"/>
                  <w:bookmarkStart w:id="6" w:name="OLE_LINK14"/>
                  <w:r w:rsidRPr="00E264DA">
                    <w:rPr>
                      <w:i w:val="0"/>
                    </w:rPr>
                    <w:t>Nom :</w:t>
                  </w:r>
                </w:p>
              </w:tc>
              <w:tc>
                <w:tcPr>
                  <w:tcW w:w="7625" w:type="dxa"/>
                </w:tcPr>
                <w:p w:rsidR="008721DD" w:rsidRPr="00E264DA" w:rsidRDefault="008721DD" w:rsidP="00AD0A32">
                  <w:pPr>
                    <w:spacing w:before="120"/>
                    <w:rPr>
                      <w:sz w:val="22"/>
                      <w:szCs w:val="22"/>
                    </w:rPr>
                  </w:pPr>
                  <w:proofErr w:type="spellStart"/>
                  <w:r w:rsidRPr="00E264DA">
                    <w:rPr>
                      <w:sz w:val="22"/>
                    </w:rPr>
                    <w:t>Feargal</w:t>
                  </w:r>
                  <w:proofErr w:type="spellEnd"/>
                  <w:r w:rsidRPr="00E264DA">
                    <w:rPr>
                      <w:sz w:val="22"/>
                    </w:rPr>
                    <w:t xml:space="preserve"> Ó </w:t>
                  </w:r>
                  <w:proofErr w:type="spellStart"/>
                  <w:r w:rsidRPr="00E264DA">
                    <w:rPr>
                      <w:sz w:val="22"/>
                    </w:rPr>
                    <w:t>Coigligh</w:t>
                  </w:r>
                  <w:proofErr w:type="spellEnd"/>
                </w:p>
              </w:tc>
            </w:tr>
            <w:tr w:rsidR="008721DD" w:rsidRPr="00312635" w:rsidTr="007B4F22">
              <w:tc>
                <w:tcPr>
                  <w:tcW w:w="1871" w:type="dxa"/>
                </w:tcPr>
                <w:p w:rsidR="008721DD" w:rsidRPr="00E264DA" w:rsidRDefault="008721DD" w:rsidP="00AD0A32">
                  <w:pPr>
                    <w:pStyle w:val="Info03"/>
                    <w:keepNext w:val="0"/>
                    <w:spacing w:before="120" w:line="240" w:lineRule="auto"/>
                    <w:ind w:left="0" w:right="136"/>
                    <w:jc w:val="right"/>
                    <w:rPr>
                      <w:i w:val="0"/>
                    </w:rPr>
                  </w:pPr>
                  <w:r w:rsidRPr="00E264DA">
                    <w:rPr>
                      <w:i w:val="0"/>
                    </w:rPr>
                    <w:t>Titre :</w:t>
                  </w:r>
                </w:p>
              </w:tc>
              <w:tc>
                <w:tcPr>
                  <w:tcW w:w="7625" w:type="dxa"/>
                </w:tcPr>
                <w:p w:rsidR="008721DD" w:rsidRPr="00AA639C" w:rsidRDefault="008721DD" w:rsidP="00AD0A32">
                  <w:pPr>
                    <w:spacing w:before="120"/>
                    <w:rPr>
                      <w:sz w:val="22"/>
                      <w:szCs w:val="22"/>
                      <w:lang w:val="en-US"/>
                    </w:rPr>
                  </w:pPr>
                  <w:r w:rsidRPr="00AA639C">
                    <w:rPr>
                      <w:sz w:val="22"/>
                      <w:lang w:val="en-US"/>
                    </w:rPr>
                    <w:t>Assistant Secretary at the Department of Arts, Heritage and the Gaeltacht</w:t>
                  </w:r>
                </w:p>
              </w:tc>
            </w:tr>
            <w:tr w:rsidR="008721DD" w:rsidRPr="00E264DA" w:rsidTr="007B4F22">
              <w:tc>
                <w:tcPr>
                  <w:tcW w:w="1871" w:type="dxa"/>
                  <w:tcBorders>
                    <w:bottom w:val="nil"/>
                  </w:tcBorders>
                </w:tcPr>
                <w:p w:rsidR="008721DD" w:rsidRPr="00E264DA" w:rsidRDefault="008721DD" w:rsidP="00AD0A32">
                  <w:pPr>
                    <w:pStyle w:val="Info03"/>
                    <w:keepNext w:val="0"/>
                    <w:spacing w:before="120" w:line="240" w:lineRule="auto"/>
                    <w:ind w:left="0" w:right="136"/>
                    <w:jc w:val="right"/>
                    <w:rPr>
                      <w:i w:val="0"/>
                    </w:rPr>
                  </w:pPr>
                  <w:r w:rsidRPr="00E264DA">
                    <w:rPr>
                      <w:i w:val="0"/>
                    </w:rPr>
                    <w:t>Date :</w:t>
                  </w:r>
                </w:p>
              </w:tc>
              <w:tc>
                <w:tcPr>
                  <w:tcW w:w="7625" w:type="dxa"/>
                  <w:tcBorders>
                    <w:bottom w:val="nil"/>
                  </w:tcBorders>
                </w:tcPr>
                <w:p w:rsidR="008721DD" w:rsidRPr="00E264DA" w:rsidRDefault="008721DD" w:rsidP="00AD0A32">
                  <w:pPr>
                    <w:spacing w:before="120"/>
                    <w:rPr>
                      <w:sz w:val="22"/>
                      <w:szCs w:val="22"/>
                    </w:rPr>
                  </w:pPr>
                  <w:r w:rsidRPr="00E264DA">
                    <w:rPr>
                      <w:sz w:val="22"/>
                    </w:rPr>
                    <w:t>15 septembre 2016 (version révi</w:t>
                  </w:r>
                  <w:bookmarkStart w:id="7" w:name="_GoBack"/>
                  <w:bookmarkEnd w:id="7"/>
                  <w:r w:rsidRPr="00E264DA">
                    <w:rPr>
                      <w:sz w:val="22"/>
                    </w:rPr>
                    <w:t>sée)</w:t>
                  </w:r>
                </w:p>
              </w:tc>
            </w:tr>
            <w:tr w:rsidR="008721DD" w:rsidRPr="00E264DA" w:rsidTr="00AD0A32">
              <w:trPr>
                <w:trHeight w:val="706"/>
              </w:trPr>
              <w:tc>
                <w:tcPr>
                  <w:tcW w:w="1871" w:type="dxa"/>
                  <w:tcBorders>
                    <w:bottom w:val="nil"/>
                  </w:tcBorders>
                </w:tcPr>
                <w:p w:rsidR="008721DD" w:rsidRPr="00E264DA" w:rsidRDefault="008721DD" w:rsidP="00AD0A32">
                  <w:pPr>
                    <w:pStyle w:val="Info03"/>
                    <w:keepNext w:val="0"/>
                    <w:spacing w:before="120" w:line="240" w:lineRule="auto"/>
                    <w:ind w:left="0" w:right="136"/>
                    <w:jc w:val="right"/>
                    <w:rPr>
                      <w:i w:val="0"/>
                    </w:rPr>
                  </w:pPr>
                  <w:r w:rsidRPr="00E264DA">
                    <w:rPr>
                      <w:i w:val="0"/>
                    </w:rPr>
                    <w:t>Signature :</w:t>
                  </w:r>
                </w:p>
              </w:tc>
              <w:tc>
                <w:tcPr>
                  <w:tcW w:w="7625" w:type="dxa"/>
                  <w:tcBorders>
                    <w:bottom w:val="nil"/>
                  </w:tcBorders>
                </w:tcPr>
                <w:p w:rsidR="008721DD" w:rsidRPr="00E264DA" w:rsidRDefault="00312635" w:rsidP="00AD0A32">
                  <w:pPr>
                    <w:spacing w:before="120"/>
                    <w:rPr>
                      <w:sz w:val="22"/>
                      <w:szCs w:val="22"/>
                    </w:rPr>
                  </w:pPr>
                  <w:r>
                    <w:rPr>
                      <w:sz w:val="22"/>
                    </w:rPr>
                    <w:t>&lt;signé</w:t>
                  </w:r>
                  <w:r w:rsidR="008721DD" w:rsidRPr="00E264DA">
                    <w:rPr>
                      <w:sz w:val="22"/>
                    </w:rPr>
                    <w:t>&gt;</w:t>
                  </w:r>
                </w:p>
              </w:tc>
            </w:tr>
            <w:bookmarkEnd w:id="5"/>
            <w:bookmarkEnd w:id="6"/>
          </w:tbl>
          <w:p w:rsidR="008721DD" w:rsidRPr="00E264DA" w:rsidRDefault="008721DD" w:rsidP="00AD0A32">
            <w:pPr>
              <w:pStyle w:val="Info03"/>
              <w:keepNext w:val="0"/>
              <w:spacing w:before="120" w:line="240" w:lineRule="auto"/>
              <w:ind w:right="136"/>
            </w:pPr>
          </w:p>
        </w:tc>
      </w:tr>
    </w:tbl>
    <w:p w:rsidR="00314DC2" w:rsidRPr="00E264DA" w:rsidRDefault="00314DC2" w:rsidP="00314DC2">
      <w:pPr>
        <w:pStyle w:val="TitreICH"/>
        <w:spacing w:line="240" w:lineRule="auto"/>
        <w:jc w:val="left"/>
        <w:rPr>
          <w:iCs/>
          <w:sz w:val="20"/>
          <w:szCs w:val="20"/>
        </w:rPr>
      </w:pPr>
    </w:p>
    <w:sectPr w:rsidR="00314DC2" w:rsidRPr="00E264DA"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EB" w:rsidRDefault="00CB31EB">
      <w:r>
        <w:separator/>
      </w:r>
    </w:p>
  </w:endnote>
  <w:endnote w:type="continuationSeparator" w:id="0">
    <w:p w:rsidR="00CB31EB" w:rsidRDefault="00C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EB" w:rsidRPr="00B658F4" w:rsidRDefault="00CB31EB" w:rsidP="007E667E">
    <w:pPr>
      <w:rPr>
        <w:rFonts w:cs="Arial"/>
        <w:sz w:val="16"/>
        <w:szCs w:val="16"/>
      </w:rPr>
    </w:pPr>
    <w:r>
      <w:rPr>
        <w:sz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noProof/>
        <w:sz w:val="16"/>
        <w:szCs w:val="16"/>
      </w:rPr>
      <w:t>2</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EB" w:rsidRPr="00B658F4" w:rsidRDefault="00CB31EB" w:rsidP="000902A1">
    <w:pPr>
      <w:jc w:val="right"/>
      <w:rPr>
        <w:rFonts w:cs="Arial"/>
        <w:noProof/>
        <w:sz w:val="16"/>
        <w:szCs w:val="16"/>
      </w:rPr>
    </w:pPr>
    <w:r>
      <w:rPr>
        <w:sz w:val="16"/>
      </w:rPr>
      <w:t xml:space="preserve">LR 2017 – n° 01264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312635">
      <w:rPr>
        <w:rFonts w:cs="Arial"/>
        <w:noProof/>
        <w:sz w:val="16"/>
        <w:szCs w:val="16"/>
      </w:rPr>
      <w:t>16</w:t>
    </w:r>
    <w:r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EB" w:rsidRPr="00B658F4" w:rsidRDefault="00CB31EB" w:rsidP="00CB4BAA">
    <w:pPr>
      <w:pStyle w:val="Header"/>
      <w:jc w:val="right"/>
      <w:rPr>
        <w:sz w:val="16"/>
        <w:szCs w:val="16"/>
      </w:rPr>
    </w:pPr>
    <w:r>
      <w:rPr>
        <w:sz w:val="16"/>
      </w:rPr>
      <w:t xml:space="preserve">LR 2017 – n° 01264–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312635">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EB" w:rsidRDefault="00CB31EB">
      <w:r>
        <w:separator/>
      </w:r>
    </w:p>
  </w:footnote>
  <w:footnote w:type="continuationSeparator" w:id="0">
    <w:p w:rsidR="00CB31EB" w:rsidRDefault="00CB3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CB31EB" w:rsidRPr="00F90D01" w:rsidTr="00207E72">
      <w:trPr>
        <w:trHeight w:hRule="exact" w:val="2268"/>
      </w:trPr>
      <w:tc>
        <w:tcPr>
          <w:tcW w:w="5056" w:type="dxa"/>
        </w:tcPr>
        <w:p w:rsidR="00CB31EB" w:rsidRPr="00ED4C37" w:rsidRDefault="00CB31EB" w:rsidP="00207E72">
          <w:pPr>
            <w:rPr>
              <w:sz w:val="20"/>
              <w:szCs w:val="20"/>
            </w:rPr>
          </w:pPr>
          <w:r>
            <w:rPr>
              <w:noProof/>
              <w:sz w:val="20"/>
              <w:szCs w:val="20"/>
              <w:lang w:bidi="ar-SA"/>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CB31EB" w:rsidRDefault="00CB31EB" w:rsidP="0088688C">
          <w:pPr>
            <w:spacing w:after="1080"/>
            <w:jc w:val="right"/>
            <w:rPr>
              <w:b/>
              <w:noProof/>
              <w:sz w:val="40"/>
              <w:szCs w:val="40"/>
            </w:rPr>
          </w:pPr>
          <w:r>
            <w:rPr>
              <w:b/>
              <w:noProof/>
              <w:sz w:val="40"/>
            </w:rPr>
            <w:t>Liste représentative</w:t>
          </w:r>
        </w:p>
        <w:p w:rsidR="00CB31EB" w:rsidRPr="00D7245F" w:rsidRDefault="00CB31EB" w:rsidP="00E12282">
          <w:pPr>
            <w:jc w:val="right"/>
            <w:rPr>
              <w:b/>
              <w:noProof/>
              <w:sz w:val="28"/>
              <w:szCs w:val="28"/>
            </w:rPr>
          </w:pPr>
          <w:r>
            <w:rPr>
              <w:b/>
              <w:noProof/>
              <w:sz w:val="22"/>
            </w:rPr>
            <w:t>Original : anglais</w:t>
          </w:r>
        </w:p>
      </w:tc>
    </w:tr>
  </w:tbl>
  <w:p w:rsidR="00CB31EB" w:rsidRPr="00207E72" w:rsidRDefault="00CB31EB"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4"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7"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7F2324CE"/>
    <w:multiLevelType w:val="hybridMultilevel"/>
    <w:tmpl w:val="FFE0FF6C"/>
    <w:lvl w:ilvl="0" w:tplc="B442C038">
      <w:start w:val="1"/>
      <w:numFmt w:val="lowerLetter"/>
      <w:pStyle w:val="num02tab"/>
      <w:lvlText w:val="%1."/>
      <w:lvlJc w:val="left"/>
      <w:pPr>
        <w:tabs>
          <w:tab w:val="num" w:pos="397"/>
        </w:tabs>
        <w:ind w:left="397" w:hanging="397"/>
      </w:pPr>
      <w:rPr>
        <w:rFonts w:hint="default"/>
      </w:rPr>
    </w:lvl>
    <w:lvl w:ilvl="1" w:tplc="9A88E154" w:tentative="1">
      <w:start w:val="1"/>
      <w:numFmt w:val="lowerLetter"/>
      <w:lvlText w:val="%2."/>
      <w:lvlJc w:val="left"/>
      <w:pPr>
        <w:tabs>
          <w:tab w:val="num" w:pos="1440"/>
        </w:tabs>
        <w:ind w:left="1440" w:hanging="360"/>
      </w:pPr>
    </w:lvl>
    <w:lvl w:ilvl="2" w:tplc="E3920EB6" w:tentative="1">
      <w:start w:val="1"/>
      <w:numFmt w:val="lowerRoman"/>
      <w:lvlText w:val="%3."/>
      <w:lvlJc w:val="right"/>
      <w:pPr>
        <w:tabs>
          <w:tab w:val="num" w:pos="2160"/>
        </w:tabs>
        <w:ind w:left="2160" w:hanging="180"/>
      </w:pPr>
    </w:lvl>
    <w:lvl w:ilvl="3" w:tplc="A454AD64" w:tentative="1">
      <w:start w:val="1"/>
      <w:numFmt w:val="decimal"/>
      <w:lvlText w:val="%4."/>
      <w:lvlJc w:val="left"/>
      <w:pPr>
        <w:tabs>
          <w:tab w:val="num" w:pos="2880"/>
        </w:tabs>
        <w:ind w:left="2880" w:hanging="360"/>
      </w:pPr>
    </w:lvl>
    <w:lvl w:ilvl="4" w:tplc="5A562040" w:tentative="1">
      <w:start w:val="1"/>
      <w:numFmt w:val="lowerLetter"/>
      <w:lvlText w:val="%5."/>
      <w:lvlJc w:val="left"/>
      <w:pPr>
        <w:tabs>
          <w:tab w:val="num" w:pos="3600"/>
        </w:tabs>
        <w:ind w:left="3600" w:hanging="360"/>
      </w:pPr>
    </w:lvl>
    <w:lvl w:ilvl="5" w:tplc="B2668E38" w:tentative="1">
      <w:start w:val="1"/>
      <w:numFmt w:val="lowerRoman"/>
      <w:lvlText w:val="%6."/>
      <w:lvlJc w:val="right"/>
      <w:pPr>
        <w:tabs>
          <w:tab w:val="num" w:pos="4320"/>
        </w:tabs>
        <w:ind w:left="4320" w:hanging="180"/>
      </w:pPr>
    </w:lvl>
    <w:lvl w:ilvl="6" w:tplc="A2F6221E" w:tentative="1">
      <w:start w:val="1"/>
      <w:numFmt w:val="decimal"/>
      <w:lvlText w:val="%7."/>
      <w:lvlJc w:val="left"/>
      <w:pPr>
        <w:tabs>
          <w:tab w:val="num" w:pos="5040"/>
        </w:tabs>
        <w:ind w:left="5040" w:hanging="360"/>
      </w:pPr>
    </w:lvl>
    <w:lvl w:ilvl="7" w:tplc="5EB6FF36" w:tentative="1">
      <w:start w:val="1"/>
      <w:numFmt w:val="lowerLetter"/>
      <w:lvlText w:val="%8."/>
      <w:lvlJc w:val="left"/>
      <w:pPr>
        <w:tabs>
          <w:tab w:val="num" w:pos="5760"/>
        </w:tabs>
        <w:ind w:left="5760" w:hanging="360"/>
      </w:pPr>
    </w:lvl>
    <w:lvl w:ilvl="8" w:tplc="4C106A9A" w:tentative="1">
      <w:start w:val="1"/>
      <w:numFmt w:val="lowerRoman"/>
      <w:lvlText w:val="%9."/>
      <w:lvlJc w:val="right"/>
      <w:pPr>
        <w:tabs>
          <w:tab w:val="num" w:pos="6480"/>
        </w:tabs>
        <w:ind w:left="6480" w:hanging="180"/>
      </w:pPr>
    </w:lvl>
  </w:abstractNum>
  <w:num w:numId="1">
    <w:abstractNumId w:val="37"/>
  </w:num>
  <w:num w:numId="2">
    <w:abstractNumId w:val="34"/>
  </w:num>
  <w:num w:numId="3">
    <w:abstractNumId w:val="15"/>
  </w:num>
  <w:num w:numId="4">
    <w:abstractNumId w:val="17"/>
  </w:num>
  <w:num w:numId="5">
    <w:abstractNumId w:val="32"/>
  </w:num>
  <w:num w:numId="6">
    <w:abstractNumId w:val="14"/>
  </w:num>
  <w:num w:numId="7">
    <w:abstractNumId w:val="1"/>
  </w:num>
  <w:num w:numId="8">
    <w:abstractNumId w:val="8"/>
  </w:num>
  <w:num w:numId="9">
    <w:abstractNumId w:val="16"/>
  </w:num>
  <w:num w:numId="10">
    <w:abstractNumId w:val="33"/>
  </w:num>
  <w:num w:numId="11">
    <w:abstractNumId w:val="2"/>
  </w:num>
  <w:num w:numId="12">
    <w:abstractNumId w:val="12"/>
  </w:num>
  <w:num w:numId="13">
    <w:abstractNumId w:val="35"/>
  </w:num>
  <w:num w:numId="14">
    <w:abstractNumId w:val="24"/>
  </w:num>
  <w:num w:numId="15">
    <w:abstractNumId w:val="19"/>
  </w:num>
  <w:num w:numId="16">
    <w:abstractNumId w:val="0"/>
  </w:num>
  <w:num w:numId="17">
    <w:abstractNumId w:val="7"/>
  </w:num>
  <w:num w:numId="18">
    <w:abstractNumId w:val="30"/>
  </w:num>
  <w:num w:numId="19">
    <w:abstractNumId w:val="22"/>
  </w:num>
  <w:num w:numId="20">
    <w:abstractNumId w:val="18"/>
  </w:num>
  <w:num w:numId="21">
    <w:abstractNumId w:val="6"/>
  </w:num>
  <w:num w:numId="22">
    <w:abstractNumId w:val="4"/>
  </w:num>
  <w:num w:numId="23">
    <w:abstractNumId w:val="20"/>
  </w:num>
  <w:num w:numId="24">
    <w:abstractNumId w:val="11"/>
  </w:num>
  <w:num w:numId="25">
    <w:abstractNumId w:val="3"/>
  </w:num>
  <w:num w:numId="26">
    <w:abstractNumId w:val="31"/>
  </w:num>
  <w:num w:numId="27">
    <w:abstractNumId w:val="5"/>
  </w:num>
  <w:num w:numId="28">
    <w:abstractNumId w:val="29"/>
  </w:num>
  <w:num w:numId="29">
    <w:abstractNumId w:val="25"/>
  </w:num>
  <w:num w:numId="30">
    <w:abstractNumId w:val="21"/>
  </w:num>
  <w:num w:numId="31">
    <w:abstractNumId w:val="23"/>
  </w:num>
  <w:num w:numId="32">
    <w:abstractNumId w:val="10"/>
  </w:num>
  <w:num w:numId="33">
    <w:abstractNumId w:val="26"/>
  </w:num>
  <w:num w:numId="34">
    <w:abstractNumId w:val="28"/>
  </w:num>
  <w:num w:numId="35">
    <w:abstractNumId w:val="9"/>
  </w:num>
  <w:num w:numId="36">
    <w:abstractNumId w:val="13"/>
  </w:num>
  <w:num w:numId="37">
    <w:abstractNumId w:val="36"/>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3BF3"/>
    <w:rsid w:val="000373C3"/>
    <w:rsid w:val="0004163C"/>
    <w:rsid w:val="000421FC"/>
    <w:rsid w:val="00045D05"/>
    <w:rsid w:val="00047693"/>
    <w:rsid w:val="00050F24"/>
    <w:rsid w:val="000571C9"/>
    <w:rsid w:val="000572F4"/>
    <w:rsid w:val="00061503"/>
    <w:rsid w:val="00062F5F"/>
    <w:rsid w:val="00064CF4"/>
    <w:rsid w:val="00073731"/>
    <w:rsid w:val="00081050"/>
    <w:rsid w:val="0008746C"/>
    <w:rsid w:val="00090253"/>
    <w:rsid w:val="000902A1"/>
    <w:rsid w:val="00090484"/>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79E1"/>
    <w:rsid w:val="00100094"/>
    <w:rsid w:val="00101B36"/>
    <w:rsid w:val="00104012"/>
    <w:rsid w:val="001057B5"/>
    <w:rsid w:val="00110DDA"/>
    <w:rsid w:val="00111B9B"/>
    <w:rsid w:val="00114CDF"/>
    <w:rsid w:val="00117913"/>
    <w:rsid w:val="001204F8"/>
    <w:rsid w:val="00121A68"/>
    <w:rsid w:val="00122D6F"/>
    <w:rsid w:val="00124EFD"/>
    <w:rsid w:val="00125F79"/>
    <w:rsid w:val="00126409"/>
    <w:rsid w:val="001317EC"/>
    <w:rsid w:val="00136E38"/>
    <w:rsid w:val="001436BF"/>
    <w:rsid w:val="0014566A"/>
    <w:rsid w:val="00147A1C"/>
    <w:rsid w:val="00150F37"/>
    <w:rsid w:val="00153E78"/>
    <w:rsid w:val="00155394"/>
    <w:rsid w:val="00157A8E"/>
    <w:rsid w:val="00164871"/>
    <w:rsid w:val="0017259A"/>
    <w:rsid w:val="00176A2F"/>
    <w:rsid w:val="001770A6"/>
    <w:rsid w:val="00180BBB"/>
    <w:rsid w:val="0018133A"/>
    <w:rsid w:val="001834B3"/>
    <w:rsid w:val="001843C3"/>
    <w:rsid w:val="001844B4"/>
    <w:rsid w:val="001915DD"/>
    <w:rsid w:val="00192727"/>
    <w:rsid w:val="00193113"/>
    <w:rsid w:val="00193B79"/>
    <w:rsid w:val="00197465"/>
    <w:rsid w:val="001976B4"/>
    <w:rsid w:val="001A2D61"/>
    <w:rsid w:val="001A64D0"/>
    <w:rsid w:val="001B68EF"/>
    <w:rsid w:val="001B74B9"/>
    <w:rsid w:val="001C053B"/>
    <w:rsid w:val="001C09D5"/>
    <w:rsid w:val="001C3A95"/>
    <w:rsid w:val="001C3C40"/>
    <w:rsid w:val="001D2278"/>
    <w:rsid w:val="001D4781"/>
    <w:rsid w:val="001D5876"/>
    <w:rsid w:val="001E62AC"/>
    <w:rsid w:val="001E65FD"/>
    <w:rsid w:val="001F18F5"/>
    <w:rsid w:val="001F398E"/>
    <w:rsid w:val="001F5D1B"/>
    <w:rsid w:val="00200598"/>
    <w:rsid w:val="002019D4"/>
    <w:rsid w:val="00205D4A"/>
    <w:rsid w:val="00207E72"/>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5841"/>
    <w:rsid w:val="002A1B4C"/>
    <w:rsid w:val="002A5699"/>
    <w:rsid w:val="002C2712"/>
    <w:rsid w:val="002C28E2"/>
    <w:rsid w:val="002C2C80"/>
    <w:rsid w:val="002C44A5"/>
    <w:rsid w:val="002C4CC0"/>
    <w:rsid w:val="002C6F95"/>
    <w:rsid w:val="002D4AC7"/>
    <w:rsid w:val="002D5C27"/>
    <w:rsid w:val="002D60B3"/>
    <w:rsid w:val="002E2C9D"/>
    <w:rsid w:val="002E43A3"/>
    <w:rsid w:val="002E7248"/>
    <w:rsid w:val="002F0CC6"/>
    <w:rsid w:val="002F3A02"/>
    <w:rsid w:val="002F3B31"/>
    <w:rsid w:val="002F3C40"/>
    <w:rsid w:val="002F7242"/>
    <w:rsid w:val="002F7346"/>
    <w:rsid w:val="002F7910"/>
    <w:rsid w:val="0030377E"/>
    <w:rsid w:val="003077A7"/>
    <w:rsid w:val="00310BB9"/>
    <w:rsid w:val="00312635"/>
    <w:rsid w:val="00313FE3"/>
    <w:rsid w:val="0031418B"/>
    <w:rsid w:val="003141DF"/>
    <w:rsid w:val="00314DC2"/>
    <w:rsid w:val="003153DD"/>
    <w:rsid w:val="00322E80"/>
    <w:rsid w:val="00325CAF"/>
    <w:rsid w:val="00326705"/>
    <w:rsid w:val="00326FD3"/>
    <w:rsid w:val="0032756A"/>
    <w:rsid w:val="00333D82"/>
    <w:rsid w:val="00334537"/>
    <w:rsid w:val="00335BA8"/>
    <w:rsid w:val="00337DF9"/>
    <w:rsid w:val="00337E71"/>
    <w:rsid w:val="00341D05"/>
    <w:rsid w:val="00342D11"/>
    <w:rsid w:val="00350844"/>
    <w:rsid w:val="003517F5"/>
    <w:rsid w:val="00353B8F"/>
    <w:rsid w:val="00353CE1"/>
    <w:rsid w:val="0035606A"/>
    <w:rsid w:val="00356451"/>
    <w:rsid w:val="003568F4"/>
    <w:rsid w:val="003600D3"/>
    <w:rsid w:val="00361039"/>
    <w:rsid w:val="003661B4"/>
    <w:rsid w:val="00367256"/>
    <w:rsid w:val="00380670"/>
    <w:rsid w:val="003808DA"/>
    <w:rsid w:val="00381118"/>
    <w:rsid w:val="0038178A"/>
    <w:rsid w:val="00384547"/>
    <w:rsid w:val="00392015"/>
    <w:rsid w:val="0039235B"/>
    <w:rsid w:val="003A02FD"/>
    <w:rsid w:val="003A22BB"/>
    <w:rsid w:val="003A68A5"/>
    <w:rsid w:val="003B1999"/>
    <w:rsid w:val="003B218E"/>
    <w:rsid w:val="003B24B6"/>
    <w:rsid w:val="003B39B1"/>
    <w:rsid w:val="003B4580"/>
    <w:rsid w:val="003C1901"/>
    <w:rsid w:val="003C3C44"/>
    <w:rsid w:val="003C6433"/>
    <w:rsid w:val="003D0FEC"/>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899"/>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22260"/>
    <w:rsid w:val="00522E9F"/>
    <w:rsid w:val="00525403"/>
    <w:rsid w:val="00531E8C"/>
    <w:rsid w:val="00533029"/>
    <w:rsid w:val="005357A9"/>
    <w:rsid w:val="005401DA"/>
    <w:rsid w:val="00540431"/>
    <w:rsid w:val="0054340A"/>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87667"/>
    <w:rsid w:val="005913DE"/>
    <w:rsid w:val="0059160B"/>
    <w:rsid w:val="00591FA1"/>
    <w:rsid w:val="00594416"/>
    <w:rsid w:val="00594F18"/>
    <w:rsid w:val="005968F0"/>
    <w:rsid w:val="005979F8"/>
    <w:rsid w:val="005A0F50"/>
    <w:rsid w:val="005A1237"/>
    <w:rsid w:val="005A2224"/>
    <w:rsid w:val="005A2D8B"/>
    <w:rsid w:val="005A46B8"/>
    <w:rsid w:val="005A68A0"/>
    <w:rsid w:val="005A6EEE"/>
    <w:rsid w:val="005B1463"/>
    <w:rsid w:val="005B2512"/>
    <w:rsid w:val="005B2814"/>
    <w:rsid w:val="005B699C"/>
    <w:rsid w:val="005C1C38"/>
    <w:rsid w:val="005C2233"/>
    <w:rsid w:val="005C260D"/>
    <w:rsid w:val="005C3C16"/>
    <w:rsid w:val="005C3C22"/>
    <w:rsid w:val="005C5F17"/>
    <w:rsid w:val="005D16D4"/>
    <w:rsid w:val="005E0F44"/>
    <w:rsid w:val="005E1723"/>
    <w:rsid w:val="005E32B6"/>
    <w:rsid w:val="005E4ACA"/>
    <w:rsid w:val="005E708C"/>
    <w:rsid w:val="005E7B98"/>
    <w:rsid w:val="005F0578"/>
    <w:rsid w:val="005F22D2"/>
    <w:rsid w:val="005F6CBF"/>
    <w:rsid w:val="00602023"/>
    <w:rsid w:val="0060588E"/>
    <w:rsid w:val="006065B4"/>
    <w:rsid w:val="00615B4D"/>
    <w:rsid w:val="00616277"/>
    <w:rsid w:val="00616C7D"/>
    <w:rsid w:val="00621D53"/>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723A"/>
    <w:rsid w:val="00687CDF"/>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17BC5"/>
    <w:rsid w:val="007208F9"/>
    <w:rsid w:val="0072232C"/>
    <w:rsid w:val="00724F21"/>
    <w:rsid w:val="00727F15"/>
    <w:rsid w:val="00733293"/>
    <w:rsid w:val="00734B1C"/>
    <w:rsid w:val="00737E48"/>
    <w:rsid w:val="00740B63"/>
    <w:rsid w:val="00742458"/>
    <w:rsid w:val="00752739"/>
    <w:rsid w:val="00754924"/>
    <w:rsid w:val="00756560"/>
    <w:rsid w:val="00763A06"/>
    <w:rsid w:val="00763C5B"/>
    <w:rsid w:val="0077534C"/>
    <w:rsid w:val="007757F5"/>
    <w:rsid w:val="007778D9"/>
    <w:rsid w:val="007809F9"/>
    <w:rsid w:val="007848BE"/>
    <w:rsid w:val="00784B77"/>
    <w:rsid w:val="00787391"/>
    <w:rsid w:val="0079556A"/>
    <w:rsid w:val="00796106"/>
    <w:rsid w:val="00797081"/>
    <w:rsid w:val="007A16DC"/>
    <w:rsid w:val="007A55A4"/>
    <w:rsid w:val="007A7A06"/>
    <w:rsid w:val="007B4F22"/>
    <w:rsid w:val="007B6F8D"/>
    <w:rsid w:val="007C0032"/>
    <w:rsid w:val="007C426D"/>
    <w:rsid w:val="007D3AFF"/>
    <w:rsid w:val="007D6B13"/>
    <w:rsid w:val="007D6FBC"/>
    <w:rsid w:val="007D77AA"/>
    <w:rsid w:val="007E35DB"/>
    <w:rsid w:val="007E667E"/>
    <w:rsid w:val="007F0A2E"/>
    <w:rsid w:val="007F3F7E"/>
    <w:rsid w:val="007F44DA"/>
    <w:rsid w:val="007F4D25"/>
    <w:rsid w:val="007F523D"/>
    <w:rsid w:val="007F54C6"/>
    <w:rsid w:val="007F560A"/>
    <w:rsid w:val="007F5932"/>
    <w:rsid w:val="007F6745"/>
    <w:rsid w:val="00807302"/>
    <w:rsid w:val="008104E4"/>
    <w:rsid w:val="008170A4"/>
    <w:rsid w:val="008178F6"/>
    <w:rsid w:val="0081790E"/>
    <w:rsid w:val="0082121B"/>
    <w:rsid w:val="00822832"/>
    <w:rsid w:val="00824EB2"/>
    <w:rsid w:val="008266D6"/>
    <w:rsid w:val="00832B1F"/>
    <w:rsid w:val="00835264"/>
    <w:rsid w:val="0083558D"/>
    <w:rsid w:val="00836BD6"/>
    <w:rsid w:val="00840A63"/>
    <w:rsid w:val="008418FB"/>
    <w:rsid w:val="00842DA4"/>
    <w:rsid w:val="00846E15"/>
    <w:rsid w:val="0085134E"/>
    <w:rsid w:val="00853E6D"/>
    <w:rsid w:val="00855087"/>
    <w:rsid w:val="0085522E"/>
    <w:rsid w:val="00856244"/>
    <w:rsid w:val="0085664F"/>
    <w:rsid w:val="008601AB"/>
    <w:rsid w:val="00860C8D"/>
    <w:rsid w:val="0086327C"/>
    <w:rsid w:val="00867837"/>
    <w:rsid w:val="0087150D"/>
    <w:rsid w:val="008721DD"/>
    <w:rsid w:val="008727E6"/>
    <w:rsid w:val="008743E1"/>
    <w:rsid w:val="008779FA"/>
    <w:rsid w:val="00880ACE"/>
    <w:rsid w:val="008861C3"/>
    <w:rsid w:val="0088688C"/>
    <w:rsid w:val="0089200A"/>
    <w:rsid w:val="0089205C"/>
    <w:rsid w:val="008948A6"/>
    <w:rsid w:val="00897BA3"/>
    <w:rsid w:val="008A638D"/>
    <w:rsid w:val="008B22FB"/>
    <w:rsid w:val="008B25B8"/>
    <w:rsid w:val="008B416F"/>
    <w:rsid w:val="008B62F7"/>
    <w:rsid w:val="008C351A"/>
    <w:rsid w:val="008C40CA"/>
    <w:rsid w:val="008D095B"/>
    <w:rsid w:val="008D1854"/>
    <w:rsid w:val="008D2426"/>
    <w:rsid w:val="008D311D"/>
    <w:rsid w:val="008E0938"/>
    <w:rsid w:val="008E33A5"/>
    <w:rsid w:val="008E5506"/>
    <w:rsid w:val="008E5B3D"/>
    <w:rsid w:val="008E5E37"/>
    <w:rsid w:val="008F1992"/>
    <w:rsid w:val="008F20A9"/>
    <w:rsid w:val="008F45B3"/>
    <w:rsid w:val="00902D37"/>
    <w:rsid w:val="009030AA"/>
    <w:rsid w:val="00903231"/>
    <w:rsid w:val="0090351E"/>
    <w:rsid w:val="0090373D"/>
    <w:rsid w:val="00906D52"/>
    <w:rsid w:val="00907597"/>
    <w:rsid w:val="00911500"/>
    <w:rsid w:val="00914890"/>
    <w:rsid w:val="00924DD3"/>
    <w:rsid w:val="00926B2C"/>
    <w:rsid w:val="00926C2C"/>
    <w:rsid w:val="00926E87"/>
    <w:rsid w:val="00927356"/>
    <w:rsid w:val="0093084D"/>
    <w:rsid w:val="0093111A"/>
    <w:rsid w:val="0093406F"/>
    <w:rsid w:val="0093570A"/>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91C"/>
    <w:rsid w:val="00997D5C"/>
    <w:rsid w:val="009A4604"/>
    <w:rsid w:val="009A51DF"/>
    <w:rsid w:val="009B0667"/>
    <w:rsid w:val="009C365D"/>
    <w:rsid w:val="009C44C5"/>
    <w:rsid w:val="009C6E23"/>
    <w:rsid w:val="009D64C9"/>
    <w:rsid w:val="009E21EB"/>
    <w:rsid w:val="009E246C"/>
    <w:rsid w:val="009E3393"/>
    <w:rsid w:val="009E3F8C"/>
    <w:rsid w:val="009E722E"/>
    <w:rsid w:val="009F4027"/>
    <w:rsid w:val="009F4440"/>
    <w:rsid w:val="009F4BE9"/>
    <w:rsid w:val="009F5490"/>
    <w:rsid w:val="009F54BF"/>
    <w:rsid w:val="009F5B71"/>
    <w:rsid w:val="009F6D75"/>
    <w:rsid w:val="00A00A5F"/>
    <w:rsid w:val="00A01882"/>
    <w:rsid w:val="00A07A14"/>
    <w:rsid w:val="00A10AEC"/>
    <w:rsid w:val="00A1406A"/>
    <w:rsid w:val="00A1612E"/>
    <w:rsid w:val="00A23280"/>
    <w:rsid w:val="00A249F4"/>
    <w:rsid w:val="00A25E6B"/>
    <w:rsid w:val="00A277D0"/>
    <w:rsid w:val="00A34A45"/>
    <w:rsid w:val="00A34D0B"/>
    <w:rsid w:val="00A3772B"/>
    <w:rsid w:val="00A4085E"/>
    <w:rsid w:val="00A43923"/>
    <w:rsid w:val="00A45085"/>
    <w:rsid w:val="00A47178"/>
    <w:rsid w:val="00A51839"/>
    <w:rsid w:val="00A55784"/>
    <w:rsid w:val="00A55F97"/>
    <w:rsid w:val="00A60971"/>
    <w:rsid w:val="00A6111E"/>
    <w:rsid w:val="00A62822"/>
    <w:rsid w:val="00A67A53"/>
    <w:rsid w:val="00A70404"/>
    <w:rsid w:val="00A80C97"/>
    <w:rsid w:val="00A82060"/>
    <w:rsid w:val="00A82FF1"/>
    <w:rsid w:val="00A900E8"/>
    <w:rsid w:val="00A9101F"/>
    <w:rsid w:val="00A961E5"/>
    <w:rsid w:val="00AA56FE"/>
    <w:rsid w:val="00AA639C"/>
    <w:rsid w:val="00AA7B32"/>
    <w:rsid w:val="00AA7FB8"/>
    <w:rsid w:val="00AB0749"/>
    <w:rsid w:val="00AB0853"/>
    <w:rsid w:val="00AB0EC9"/>
    <w:rsid w:val="00AB25EF"/>
    <w:rsid w:val="00AB2E55"/>
    <w:rsid w:val="00AC00DA"/>
    <w:rsid w:val="00AC2DF8"/>
    <w:rsid w:val="00AC3F11"/>
    <w:rsid w:val="00AC4F8F"/>
    <w:rsid w:val="00AD0482"/>
    <w:rsid w:val="00AD0A32"/>
    <w:rsid w:val="00AD5B69"/>
    <w:rsid w:val="00AE07A2"/>
    <w:rsid w:val="00AE14A7"/>
    <w:rsid w:val="00AE42AE"/>
    <w:rsid w:val="00AE6293"/>
    <w:rsid w:val="00AE6DB0"/>
    <w:rsid w:val="00AF0DC4"/>
    <w:rsid w:val="00AF26B8"/>
    <w:rsid w:val="00AF320A"/>
    <w:rsid w:val="00AF7907"/>
    <w:rsid w:val="00AF7ACD"/>
    <w:rsid w:val="00B03676"/>
    <w:rsid w:val="00B06E6B"/>
    <w:rsid w:val="00B0756E"/>
    <w:rsid w:val="00B12EFC"/>
    <w:rsid w:val="00B13ED1"/>
    <w:rsid w:val="00B22A61"/>
    <w:rsid w:val="00B257FA"/>
    <w:rsid w:val="00B266E5"/>
    <w:rsid w:val="00B34174"/>
    <w:rsid w:val="00B37661"/>
    <w:rsid w:val="00B40BB1"/>
    <w:rsid w:val="00B40CFA"/>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0F17"/>
    <w:rsid w:val="00B96CD4"/>
    <w:rsid w:val="00BA159F"/>
    <w:rsid w:val="00BA4F1C"/>
    <w:rsid w:val="00BA581C"/>
    <w:rsid w:val="00BA7492"/>
    <w:rsid w:val="00BB0409"/>
    <w:rsid w:val="00BB2F21"/>
    <w:rsid w:val="00BB365B"/>
    <w:rsid w:val="00BB44F8"/>
    <w:rsid w:val="00BB4D9B"/>
    <w:rsid w:val="00BC48D4"/>
    <w:rsid w:val="00BC514F"/>
    <w:rsid w:val="00BD2088"/>
    <w:rsid w:val="00BD49AD"/>
    <w:rsid w:val="00BD6132"/>
    <w:rsid w:val="00BE0D24"/>
    <w:rsid w:val="00BE223E"/>
    <w:rsid w:val="00BE6D2C"/>
    <w:rsid w:val="00BF19EF"/>
    <w:rsid w:val="00BF3D11"/>
    <w:rsid w:val="00BF3F02"/>
    <w:rsid w:val="00BF56EC"/>
    <w:rsid w:val="00C01311"/>
    <w:rsid w:val="00C031F6"/>
    <w:rsid w:val="00C0516F"/>
    <w:rsid w:val="00C05D83"/>
    <w:rsid w:val="00C07373"/>
    <w:rsid w:val="00C12BFB"/>
    <w:rsid w:val="00C12DF5"/>
    <w:rsid w:val="00C13D2C"/>
    <w:rsid w:val="00C14590"/>
    <w:rsid w:val="00C14C89"/>
    <w:rsid w:val="00C14D27"/>
    <w:rsid w:val="00C2132B"/>
    <w:rsid w:val="00C21680"/>
    <w:rsid w:val="00C21A1D"/>
    <w:rsid w:val="00C22061"/>
    <w:rsid w:val="00C24491"/>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6A9"/>
    <w:rsid w:val="00CA2BDE"/>
    <w:rsid w:val="00CA388D"/>
    <w:rsid w:val="00CA38E2"/>
    <w:rsid w:val="00CB00D6"/>
    <w:rsid w:val="00CB1AA2"/>
    <w:rsid w:val="00CB2051"/>
    <w:rsid w:val="00CB31EB"/>
    <w:rsid w:val="00CB3A11"/>
    <w:rsid w:val="00CB3B03"/>
    <w:rsid w:val="00CB4BAA"/>
    <w:rsid w:val="00CB55F7"/>
    <w:rsid w:val="00CC0F6D"/>
    <w:rsid w:val="00CC215C"/>
    <w:rsid w:val="00CD08F0"/>
    <w:rsid w:val="00CD152C"/>
    <w:rsid w:val="00CD26FA"/>
    <w:rsid w:val="00CD291E"/>
    <w:rsid w:val="00CD7B77"/>
    <w:rsid w:val="00CE0CDC"/>
    <w:rsid w:val="00CE3CCB"/>
    <w:rsid w:val="00CE771B"/>
    <w:rsid w:val="00CF0929"/>
    <w:rsid w:val="00CF0A22"/>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37618"/>
    <w:rsid w:val="00D42730"/>
    <w:rsid w:val="00D470DB"/>
    <w:rsid w:val="00D50862"/>
    <w:rsid w:val="00D56415"/>
    <w:rsid w:val="00D645F9"/>
    <w:rsid w:val="00D65200"/>
    <w:rsid w:val="00D66F2C"/>
    <w:rsid w:val="00D66FDF"/>
    <w:rsid w:val="00D675D7"/>
    <w:rsid w:val="00D7245F"/>
    <w:rsid w:val="00D7444F"/>
    <w:rsid w:val="00D80F48"/>
    <w:rsid w:val="00D8403D"/>
    <w:rsid w:val="00D91023"/>
    <w:rsid w:val="00D91E8A"/>
    <w:rsid w:val="00D94ED6"/>
    <w:rsid w:val="00D956DB"/>
    <w:rsid w:val="00D956EF"/>
    <w:rsid w:val="00DA16DC"/>
    <w:rsid w:val="00DA211A"/>
    <w:rsid w:val="00DA4710"/>
    <w:rsid w:val="00DA4743"/>
    <w:rsid w:val="00DA4C93"/>
    <w:rsid w:val="00DA4FC7"/>
    <w:rsid w:val="00DA6DE9"/>
    <w:rsid w:val="00DB0F0E"/>
    <w:rsid w:val="00DB4119"/>
    <w:rsid w:val="00DB4149"/>
    <w:rsid w:val="00DB7BA5"/>
    <w:rsid w:val="00DC0414"/>
    <w:rsid w:val="00DC159A"/>
    <w:rsid w:val="00DC354C"/>
    <w:rsid w:val="00DC41C7"/>
    <w:rsid w:val="00DC6016"/>
    <w:rsid w:val="00DC7439"/>
    <w:rsid w:val="00DD26F5"/>
    <w:rsid w:val="00DD747C"/>
    <w:rsid w:val="00DE015E"/>
    <w:rsid w:val="00DE2493"/>
    <w:rsid w:val="00DE363C"/>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282"/>
    <w:rsid w:val="00E1292A"/>
    <w:rsid w:val="00E13309"/>
    <w:rsid w:val="00E13E0E"/>
    <w:rsid w:val="00E15791"/>
    <w:rsid w:val="00E21FE0"/>
    <w:rsid w:val="00E246F8"/>
    <w:rsid w:val="00E264DA"/>
    <w:rsid w:val="00E26E93"/>
    <w:rsid w:val="00E26EB0"/>
    <w:rsid w:val="00E36EEE"/>
    <w:rsid w:val="00E400FB"/>
    <w:rsid w:val="00E41167"/>
    <w:rsid w:val="00E43A91"/>
    <w:rsid w:val="00E43ED5"/>
    <w:rsid w:val="00E44C48"/>
    <w:rsid w:val="00E46AB1"/>
    <w:rsid w:val="00E51337"/>
    <w:rsid w:val="00E51561"/>
    <w:rsid w:val="00E51C01"/>
    <w:rsid w:val="00E532D6"/>
    <w:rsid w:val="00E5625B"/>
    <w:rsid w:val="00E570FB"/>
    <w:rsid w:val="00E57838"/>
    <w:rsid w:val="00E578CF"/>
    <w:rsid w:val="00E609D9"/>
    <w:rsid w:val="00E60BFE"/>
    <w:rsid w:val="00E62877"/>
    <w:rsid w:val="00E70FC9"/>
    <w:rsid w:val="00E742F4"/>
    <w:rsid w:val="00E76D9F"/>
    <w:rsid w:val="00E77863"/>
    <w:rsid w:val="00E77B44"/>
    <w:rsid w:val="00E8563D"/>
    <w:rsid w:val="00E8607A"/>
    <w:rsid w:val="00E86B1C"/>
    <w:rsid w:val="00E93B10"/>
    <w:rsid w:val="00EA5A56"/>
    <w:rsid w:val="00EB2076"/>
    <w:rsid w:val="00EC1228"/>
    <w:rsid w:val="00EC1D54"/>
    <w:rsid w:val="00ED4C37"/>
    <w:rsid w:val="00ED6274"/>
    <w:rsid w:val="00ED65D8"/>
    <w:rsid w:val="00EE39DA"/>
    <w:rsid w:val="00F009A5"/>
    <w:rsid w:val="00F04633"/>
    <w:rsid w:val="00F057CB"/>
    <w:rsid w:val="00F05E04"/>
    <w:rsid w:val="00F06927"/>
    <w:rsid w:val="00F11224"/>
    <w:rsid w:val="00F115CE"/>
    <w:rsid w:val="00F13AD8"/>
    <w:rsid w:val="00F13C38"/>
    <w:rsid w:val="00F14D35"/>
    <w:rsid w:val="00F17197"/>
    <w:rsid w:val="00F21822"/>
    <w:rsid w:val="00F22E04"/>
    <w:rsid w:val="00F242E4"/>
    <w:rsid w:val="00F24E2A"/>
    <w:rsid w:val="00F313AC"/>
    <w:rsid w:val="00F327BD"/>
    <w:rsid w:val="00F346EE"/>
    <w:rsid w:val="00F36E0F"/>
    <w:rsid w:val="00F4037D"/>
    <w:rsid w:val="00F433AC"/>
    <w:rsid w:val="00F4426F"/>
    <w:rsid w:val="00F4448B"/>
    <w:rsid w:val="00F447F0"/>
    <w:rsid w:val="00F47E71"/>
    <w:rsid w:val="00F47FD5"/>
    <w:rsid w:val="00F60EF8"/>
    <w:rsid w:val="00F616CB"/>
    <w:rsid w:val="00F63E00"/>
    <w:rsid w:val="00F650E4"/>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0B01"/>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2542189-4078-419D-B70D-DDA5DC1D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pPr>
        <w:ind w:right="13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D7B77"/>
    <w:rPr>
      <w:sz w:val="20"/>
      <w:szCs w:val="20"/>
    </w:rPr>
  </w:style>
  <w:style w:type="character" w:styleId="FootnoteReference">
    <w:name w:val="footnote reference"/>
    <w:rsid w:val="00CD7B77"/>
    <w:rPr>
      <w:vertAlign w:val="superscript"/>
    </w:rPr>
  </w:style>
  <w:style w:type="character" w:styleId="Emphasis">
    <w:name w:val="Emphasis"/>
    <w:uiPriority w:val="20"/>
    <w:qFormat/>
    <w:rsid w:val="00552F37"/>
    <w:rPr>
      <w:i/>
      <w:iCs/>
    </w:rPr>
  </w:style>
  <w:style w:type="character" w:styleId="Hyperlink">
    <w:name w:val="Hyperlink"/>
    <w:rsid w:val="00CD7B77"/>
    <w:rPr>
      <w:color w:val="0000FF"/>
      <w:u w:val="single"/>
    </w:rPr>
  </w:style>
  <w:style w:type="character" w:styleId="CommentReference">
    <w:name w:val="annotation reference"/>
    <w:semiHidden/>
    <w:rsid w:val="00CD7B77"/>
    <w:rPr>
      <w:sz w:val="16"/>
      <w:szCs w:val="16"/>
    </w:rPr>
  </w:style>
  <w:style w:type="paragraph" w:styleId="CommentText">
    <w:name w:val="annotation text"/>
    <w:basedOn w:val="Normal"/>
    <w:semiHidden/>
    <w:rsid w:val="00CD7B77"/>
    <w:rPr>
      <w:sz w:val="20"/>
      <w:szCs w:val="20"/>
    </w:rPr>
  </w:style>
  <w:style w:type="paragraph" w:styleId="CommentSubject">
    <w:name w:val="annotation subject"/>
    <w:basedOn w:val="CommentText"/>
    <w:next w:val="CommentText"/>
    <w:semiHidden/>
    <w:rsid w:val="00CD7B77"/>
    <w:rPr>
      <w:b/>
      <w:bCs/>
    </w:rPr>
  </w:style>
  <w:style w:type="paragraph" w:styleId="BalloonText">
    <w:name w:val="Balloon Text"/>
    <w:basedOn w:val="Normal"/>
    <w:semiHidden/>
    <w:rsid w:val="00CD7B77"/>
    <w:rPr>
      <w:rFonts w:ascii="Tahoma" w:hAnsi="Tahoma" w:cs="Tahoma"/>
      <w:sz w:val="16"/>
      <w:szCs w:val="16"/>
    </w:rPr>
  </w:style>
  <w:style w:type="character" w:styleId="FollowedHyperlink">
    <w:name w:val="FollowedHyperlink"/>
    <w:rsid w:val="00CD7B77"/>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CD7B77"/>
  </w:style>
  <w:style w:type="paragraph" w:styleId="Header">
    <w:name w:val="header"/>
    <w:basedOn w:val="Normal"/>
    <w:link w:val="HeaderChar"/>
    <w:rsid w:val="00CD7B77"/>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pPr>
    <w:rPr>
      <w:rFonts w:cs="Arial"/>
      <w:sz w:val="22"/>
      <w:szCs w:val="22"/>
    </w:rPr>
  </w:style>
  <w:style w:type="paragraph" w:customStyle="1" w:styleId="num01">
    <w:name w:val="Énum01"/>
    <w:basedOn w:val="Normal"/>
    <w:rsid w:val="00590720"/>
    <w:pPr>
      <w:tabs>
        <w:tab w:val="left" w:pos="397"/>
      </w:tabs>
      <w:spacing w:after="120" w:line="260" w:lineRule="exact"/>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8688C"/>
    <w:pPr>
      <w:spacing w:before="480"/>
      <w:jc w:val="center"/>
    </w:pPr>
    <w:rPr>
      <w:b/>
      <w:bCs/>
      <w:sz w:val="22"/>
      <w:szCs w:val="20"/>
    </w:rPr>
  </w:style>
  <w:style w:type="paragraph" w:customStyle="1" w:styleId="littleroman">
    <w:name w:val="little (roman)"/>
    <w:basedOn w:val="Default"/>
    <w:qFormat/>
    <w:rsid w:val="00314DC2"/>
    <w:pPr>
      <w:keepNext/>
      <w:widowControl/>
      <w:spacing w:before="240"/>
      <w:ind w:left="1080" w:right="113" w:hanging="720"/>
    </w:pPr>
    <w:rPr>
      <w:rFonts w:ascii="Arial" w:eastAsia="SimSun" w:hAnsi="Arial" w:cs="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43A7-21E5-4C8F-8F7F-2C4E69A4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7470</Words>
  <Characters>42995</Characters>
  <Application>Microsoft Office Word</Application>
  <DocSecurity>0</DocSecurity>
  <Lines>358</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Martin-Siegfried, Suzanne</cp:lastModifiedBy>
  <cp:revision>4</cp:revision>
  <cp:lastPrinted>2017-04-05T13:18:00Z</cp:lastPrinted>
  <dcterms:created xsi:type="dcterms:W3CDTF">2017-04-05T10:58:00Z</dcterms:created>
  <dcterms:modified xsi:type="dcterms:W3CDTF">2017-04-05T13:18:00Z</dcterms:modified>
</cp:coreProperties>
</file>