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D02" w14:textId="25B98CA7" w:rsidR="009F28BC" w:rsidRPr="000F30F7" w:rsidRDefault="00126FA2" w:rsidP="000F30F7">
      <w:pPr>
        <w:pStyle w:val="Chapitre"/>
        <w:tabs>
          <w:tab w:val="clear" w:pos="567"/>
        </w:tabs>
        <w:bidi/>
        <w:spacing w:before="0" w:after="0" w:line="240" w:lineRule="auto"/>
        <w:rPr>
          <w:rFonts w:cs="Traditional Arabic"/>
          <w:rtl/>
          <w:lang w:val="fr-FR" w:bidi="ar-SY"/>
        </w:rPr>
      </w:pPr>
      <w:bookmarkStart w:id="0" w:name="_Toc241229778"/>
      <w:bookmarkStart w:id="1" w:name="_Toc241229982"/>
      <w:bookmarkStart w:id="2" w:name="_Toc242165676"/>
      <w:r w:rsidRPr="000F30F7">
        <w:rPr>
          <w:rFonts w:cs="Traditional Arabic" w:hint="cs"/>
          <w:rtl/>
          <w:lang w:val="fr-FR" w:bidi="ar-SY"/>
        </w:rPr>
        <w:t xml:space="preserve">الوحدة </w:t>
      </w:r>
      <w:r w:rsidR="000F30F7" w:rsidRPr="000F30F7">
        <w:rPr>
          <w:rFonts w:cs="Traditional Arabic" w:hint="cs"/>
          <w:rtl/>
          <w:lang w:val="fr-FR" w:bidi="ar-SY"/>
        </w:rPr>
        <w:t>1</w:t>
      </w:r>
    </w:p>
    <w:bookmarkEnd w:id="0"/>
    <w:bookmarkEnd w:id="1"/>
    <w:bookmarkEnd w:id="2"/>
    <w:p w14:paraId="6FAD6056" w14:textId="1FF113E7" w:rsidR="00126FA2" w:rsidRDefault="00126FA2" w:rsidP="00A744FA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rtl/>
          <w:lang w:val="fr-FR" w:eastAsia="en-GB" w:bidi="ar-MA"/>
        </w:rPr>
      </w:pPr>
      <w:r w:rsidRPr="000F30F7">
        <w:rPr>
          <w:rFonts w:cs="Traditional Arabic" w:hint="cs"/>
          <w:kern w:val="36"/>
          <w:rtl/>
          <w:lang w:val="fr-FR" w:eastAsia="en-GB" w:bidi="ar-MA"/>
        </w:rPr>
        <w:t>ورقة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معدة</w:t>
      </w:r>
      <w:r w:rsidRPr="000F30F7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0F30F7">
        <w:rPr>
          <w:rFonts w:cs="Traditional Arabic" w:hint="cs"/>
          <w:kern w:val="36"/>
          <w:rtl/>
          <w:lang w:val="fr-FR" w:eastAsia="en-GB" w:bidi="ar-MA"/>
        </w:rPr>
        <w:t>للتوزيع</w:t>
      </w:r>
      <w:r w:rsidR="000F30F7" w:rsidRPr="000F30F7">
        <w:rPr>
          <w:rFonts w:cs="Traditional Arabic" w:hint="cs"/>
          <w:kern w:val="36"/>
          <w:rtl/>
          <w:lang w:val="fr-FR" w:eastAsia="en-GB" w:bidi="ar-MA"/>
        </w:rPr>
        <w:t xml:space="preserve"> 2</w:t>
      </w:r>
      <w:r w:rsidRPr="000F30F7">
        <w:rPr>
          <w:rFonts w:cs="Traditional Arabic"/>
          <w:kern w:val="36"/>
          <w:rtl/>
          <w:lang w:val="fr-FR" w:eastAsia="en-GB" w:bidi="ar-MA"/>
        </w:rPr>
        <w:t>:</w:t>
      </w:r>
    </w:p>
    <w:p w14:paraId="71ED8594" w14:textId="77777777" w:rsidR="0097134D" w:rsidRPr="0097134D" w:rsidRDefault="0097134D" w:rsidP="0097134D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kern w:val="36"/>
          <w:rtl/>
          <w:lang w:val="fr-FR" w:eastAsia="en-GB" w:bidi="ar-MA"/>
        </w:rPr>
      </w:pPr>
      <w:r w:rsidRPr="0097134D">
        <w:rPr>
          <w:rFonts w:cs="Traditional Arabic" w:hint="cs"/>
          <w:kern w:val="36"/>
          <w:rtl/>
          <w:lang w:val="fr-FR" w:eastAsia="en-GB" w:bidi="ar-MA"/>
        </w:rPr>
        <w:t>التعريف</w:t>
      </w:r>
      <w:r w:rsidRPr="0097134D">
        <w:rPr>
          <w:rFonts w:cs="Traditional Arabic"/>
          <w:kern w:val="36"/>
          <w:rtl/>
          <w:lang w:val="fr-FR" w:eastAsia="en-GB" w:bidi="ar-MA"/>
        </w:rPr>
        <w:t xml:space="preserve"> </w:t>
      </w:r>
      <w:r w:rsidRPr="0097134D">
        <w:rPr>
          <w:rFonts w:cs="Traditional Arabic" w:hint="cs"/>
          <w:kern w:val="36"/>
          <w:rtl/>
          <w:lang w:val="fr-FR" w:eastAsia="en-GB" w:bidi="ar-MA"/>
        </w:rPr>
        <w:t>بالمشاركين</w:t>
      </w:r>
      <w:r w:rsidRPr="0097134D">
        <w:rPr>
          <w:rFonts w:cs="Traditional Arabic"/>
          <w:kern w:val="36"/>
          <w:rtl/>
          <w:lang w:val="fr-FR" w:eastAsia="en-GB" w:bidi="ar-MA"/>
        </w:rPr>
        <w:t xml:space="preserve"> </w:t>
      </w:r>
    </w:p>
    <w:p w14:paraId="402A7AFF" w14:textId="77777777" w:rsidR="0097134D" w:rsidRPr="00DB5325" w:rsidRDefault="0097134D" w:rsidP="0097134D">
      <w:pPr>
        <w:bidi/>
        <w:rPr>
          <w:rFonts w:cs="Traditional Arabic"/>
          <w:i/>
          <w:iCs/>
          <w:szCs w:val="32"/>
          <w:rtl/>
          <w:lang w:val="en-GB" w:bidi="ar-SY"/>
        </w:rPr>
      </w:pPr>
      <w:r w:rsidRPr="00DB5325">
        <w:rPr>
          <w:rFonts w:cs="Traditional Arabic"/>
          <w:i/>
          <w:iCs/>
          <w:szCs w:val="32"/>
          <w:rtl/>
          <w:lang w:val="en-GB" w:bidi="ar-SY"/>
        </w:rPr>
        <w:t xml:space="preserve">يُرجى ملء </w:t>
      </w:r>
      <w:r w:rsidRPr="00DB5325">
        <w:rPr>
          <w:rFonts w:cs="Traditional Arabic" w:hint="cs"/>
          <w:i/>
          <w:iCs/>
          <w:szCs w:val="32"/>
          <w:rtl/>
          <w:lang w:val="en-GB" w:bidi="ar-SY"/>
        </w:rPr>
        <w:t>هذه ال</w:t>
      </w:r>
      <w:r w:rsidRPr="00DB5325">
        <w:rPr>
          <w:rFonts w:cs="Traditional Arabic"/>
          <w:i/>
          <w:iCs/>
          <w:szCs w:val="32"/>
          <w:rtl/>
          <w:lang w:val="en-GB" w:bidi="ar-SY"/>
        </w:rPr>
        <w:t>ورقة قبل الحضور إلى حلقة العمل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79"/>
      </w:tblGrid>
      <w:tr w:rsidR="0097134D" w14:paraId="1FB506EC" w14:textId="77777777" w:rsidTr="0097134D">
        <w:tc>
          <w:tcPr>
            <w:tcW w:w="9779" w:type="dxa"/>
          </w:tcPr>
          <w:p w14:paraId="6CD96EA8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الاسم</w:t>
            </w:r>
          </w:p>
          <w:p w14:paraId="493209F6" w14:textId="3FF32365" w:rsidR="0048703A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2701D9DB" w14:textId="77777777" w:rsidTr="0097134D">
        <w:tc>
          <w:tcPr>
            <w:tcW w:w="9779" w:type="dxa"/>
          </w:tcPr>
          <w:p w14:paraId="7FA163B9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المسؤولية و/أو المنظمة الممثّ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َ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لة</w:t>
            </w:r>
          </w:p>
          <w:p w14:paraId="7ED75C6E" w14:textId="1D58817F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2187D6BC" w14:textId="77777777" w:rsidTr="0097134D">
        <w:tc>
          <w:tcPr>
            <w:tcW w:w="9779" w:type="dxa"/>
          </w:tcPr>
          <w:p w14:paraId="6D7BB294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في أي سنة صدّق بلدك على اتفاقية اليونسكو لصون التراث الثقافي غير المادي؟</w:t>
            </w:r>
          </w:p>
          <w:p w14:paraId="0D0F5DA2" w14:textId="1A7397BE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558B0F82" w14:textId="77777777" w:rsidTr="0097134D">
        <w:tc>
          <w:tcPr>
            <w:tcW w:w="9779" w:type="dxa"/>
          </w:tcPr>
          <w:p w14:paraId="3D7EDA11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تشارك في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أعمال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محدد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ة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ت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تعلق بالتراث؟ إذا كانت الإجابة بنعم، يُرجى تقديم التفاصيل اللازمة</w:t>
            </w:r>
          </w:p>
          <w:p w14:paraId="7345BDB0" w14:textId="01BD0FF0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48FB76D8" w14:textId="77777777" w:rsidTr="0097134D">
        <w:tc>
          <w:tcPr>
            <w:tcW w:w="9779" w:type="dxa"/>
          </w:tcPr>
          <w:p w14:paraId="46809338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اعتُمد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في بلدك تشريع أو سياسة خاصة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ب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التراث؟ </w:t>
            </w:r>
          </w:p>
          <w:p w14:paraId="52DED0C2" w14:textId="0C10B36A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316BC374" w14:textId="77777777" w:rsidTr="0097134D">
        <w:tc>
          <w:tcPr>
            <w:tcW w:w="9779" w:type="dxa"/>
          </w:tcPr>
          <w:p w14:paraId="4D9CAB67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يتطرق التشريع أو السياسة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الخاصة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بالتراث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في بلدك إلى التراث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الثقافي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غير المادي؟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إذا كانت الإجابة بنعم، ما هي الخطوات المزمع اتخاذها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بشأنه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؟</w:t>
            </w:r>
          </w:p>
          <w:p w14:paraId="6C77094E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  <w:p w14:paraId="720B2A89" w14:textId="3BF1CF56" w:rsidR="0048703A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67943205" w14:textId="77777777" w:rsidTr="0097134D">
        <w:tc>
          <w:tcPr>
            <w:tcW w:w="9779" w:type="dxa"/>
          </w:tcPr>
          <w:p w14:paraId="0E686304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lastRenderedPageBreak/>
              <w:t>إذا كانت الإجابة بنعم، متى أقر البرلمان التشريع أو السياسة المعنية؟</w:t>
            </w:r>
          </w:p>
          <w:p w14:paraId="0FB6818A" w14:textId="3B4FCE12" w:rsidR="0097134D" w:rsidRPr="00DB5325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4B6BF9E4" w14:textId="77777777" w:rsidTr="0097134D">
        <w:tc>
          <w:tcPr>
            <w:tcW w:w="9779" w:type="dxa"/>
          </w:tcPr>
          <w:p w14:paraId="55AB46B3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>ما هي التدابير التي اتُخذت حتى الآن في بلدك لتنفيذ الاتفاقية؟</w:t>
            </w:r>
          </w:p>
          <w:p w14:paraId="0E361262" w14:textId="1ADCB7D5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  <w:tr w:rsidR="0097134D" w14:paraId="0C90947B" w14:textId="77777777" w:rsidTr="0097134D">
        <w:tc>
          <w:tcPr>
            <w:tcW w:w="9779" w:type="dxa"/>
          </w:tcPr>
          <w:p w14:paraId="26C42E59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  <w:r w:rsidRPr="00DB5325">
              <w:rPr>
                <w:rFonts w:cs="Traditional Arabic"/>
                <w:szCs w:val="32"/>
                <w:rtl/>
                <w:lang w:val="en-GB" w:bidi="ar-SY"/>
              </w:rPr>
              <w:t xml:space="preserve">هل توجد في بلدك أي منظمات أو برامج تسهم في صون التراث 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الثقافي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غير المادي إما بصورة عامة أو من خلال تدابير تركز على عناصر محددة من هذا التراث؟ هل بإمكانك إعطاء بعض الأمثلة على ذلك؟ (يمكنك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استخدام صفحة إضافية عند</w:t>
            </w:r>
            <w:r>
              <w:rPr>
                <w:rFonts w:cs="Traditional Arabic" w:hint="cs"/>
                <w:szCs w:val="32"/>
                <w:rtl/>
                <w:lang w:val="en-GB" w:bidi="ar-SY"/>
              </w:rPr>
              <w:t xml:space="preserve"> </w:t>
            </w:r>
            <w:r w:rsidRPr="00DB5325">
              <w:rPr>
                <w:rFonts w:cs="Traditional Arabic"/>
                <w:szCs w:val="32"/>
                <w:rtl/>
                <w:lang w:val="en-GB" w:bidi="ar-SY"/>
              </w:rPr>
              <w:t>الحا</w:t>
            </w:r>
            <w:r w:rsidRPr="00DB5325">
              <w:rPr>
                <w:rFonts w:cs="Traditional Arabic" w:hint="cs"/>
                <w:szCs w:val="32"/>
                <w:rtl/>
                <w:lang w:val="en-GB" w:bidi="ar-SY"/>
              </w:rPr>
              <w:t>جة)</w:t>
            </w:r>
          </w:p>
          <w:p w14:paraId="5C9778C9" w14:textId="77777777" w:rsidR="0097134D" w:rsidRDefault="0097134D" w:rsidP="0097134D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  <w:p w14:paraId="3A01A9BC" w14:textId="77777777" w:rsidR="0048703A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  <w:p w14:paraId="2C748149" w14:textId="1A6B8B80" w:rsidR="0048703A" w:rsidRPr="00DB5325" w:rsidRDefault="0048703A" w:rsidP="0048703A">
            <w:pPr>
              <w:bidi/>
              <w:rPr>
                <w:rFonts w:cs="Traditional Arabic"/>
                <w:szCs w:val="32"/>
                <w:rtl/>
                <w:lang w:val="en-GB" w:bidi="ar-SY"/>
              </w:rPr>
            </w:pPr>
          </w:p>
        </w:tc>
      </w:tr>
    </w:tbl>
    <w:p w14:paraId="62DF4162" w14:textId="77777777" w:rsidR="000F30F7" w:rsidRPr="000F30F7" w:rsidRDefault="000F30F7" w:rsidP="000F30F7">
      <w:pPr>
        <w:pStyle w:val="HO2"/>
        <w:tabs>
          <w:tab w:val="clear" w:pos="567"/>
        </w:tabs>
        <w:bidi/>
        <w:spacing w:before="240" w:after="200" w:line="240" w:lineRule="auto"/>
        <w:rPr>
          <w:rFonts w:cs="Traditional Arabic"/>
          <w:rtl/>
        </w:rPr>
      </w:pPr>
      <w:bookmarkStart w:id="3" w:name="_GoBack"/>
      <w:bookmarkEnd w:id="3"/>
    </w:p>
    <w:sectPr w:rsidR="000F30F7" w:rsidRPr="000F30F7" w:rsidSect="00126F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7" w:h="16840" w:code="9"/>
      <w:pgMar w:top="1418" w:right="1134" w:bottom="1134" w:left="1134" w:header="680" w:footer="68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A0B7" w14:textId="77777777" w:rsidR="00044005" w:rsidRDefault="00044005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044005" w:rsidRDefault="00044005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1847DF7B" w14:textId="77777777" w:rsidTr="009F60B9">
      <w:tc>
        <w:tcPr>
          <w:tcW w:w="1234" w:type="pct"/>
          <w:vAlign w:val="bottom"/>
        </w:tcPr>
        <w:p w14:paraId="24312334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lang w:val="fr-FR" w:eastAsia="ja-JP"/>
            </w:rPr>
            <w:drawing>
              <wp:inline distT="0" distB="0" distL="0" distR="0" wp14:anchorId="185535A5" wp14:editId="17F7CB1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C203AFD" w14:textId="3596AB04" w:rsidR="00142CEC" w:rsidRPr="00BB7269" w:rsidRDefault="00142CEC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4B83BF1F" w14:textId="4B2C5E52" w:rsidR="00142CEC" w:rsidRPr="00BB7269" w:rsidRDefault="00142CEC" w:rsidP="000A1B3A">
          <w:pPr>
            <w:pStyle w:val="Footer"/>
            <w:spacing w:line="240" w:lineRule="auto"/>
            <w:rPr>
              <w:lang w:val="en-US"/>
            </w:rPr>
          </w:pPr>
          <w:r>
            <w:t>U00</w:t>
          </w:r>
          <w:r w:rsidR="000F30F7">
            <w:t>1</w:t>
          </w:r>
          <w:r w:rsidR="0053600F">
            <w:t>-v1.1</w:t>
          </w:r>
          <w:r>
            <w:t>-HO</w:t>
          </w:r>
          <w:r w:rsidR="000A1B3A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329529F2" w14:textId="702B8687" w:rsidR="00142CEC" w:rsidRDefault="00EF37AB" w:rsidP="00142CEC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0AF8DBE2" wp14:editId="43594CCD">
          <wp:simplePos x="0" y="0"/>
          <wp:positionH relativeFrom="column">
            <wp:posOffset>2606040</wp:posOffset>
          </wp:positionH>
          <wp:positionV relativeFrom="paragraph">
            <wp:posOffset>-55880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BB7269" w14:paraId="7E238F12" w14:textId="77777777" w:rsidTr="009F60B9">
      <w:tc>
        <w:tcPr>
          <w:tcW w:w="1234" w:type="pct"/>
          <w:vAlign w:val="center"/>
        </w:tcPr>
        <w:p w14:paraId="650836BB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3534B255" wp14:editId="41AA260B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07288A4A" w14:textId="77777777" w:rsidR="00142CEC" w:rsidRPr="00946CEE" w:rsidRDefault="00142CEC" w:rsidP="009F60B9">
          <w:pPr>
            <w:pStyle w:val="Footer"/>
            <w:bidi/>
            <w:spacing w:line="240" w:lineRule="auto"/>
            <w:jc w:val="center"/>
          </w:pPr>
          <w:r w:rsidRPr="00946CEE">
            <w:rPr>
              <w:sz w:val="18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94DF101" w14:textId="0BB8611B" w:rsidR="00142CEC" w:rsidRPr="00BB7269" w:rsidRDefault="00142CEC" w:rsidP="000F30F7">
          <w:pPr>
            <w:pStyle w:val="Footer"/>
            <w:spacing w:line="240" w:lineRule="auto"/>
            <w:jc w:val="right"/>
            <w:rPr>
              <w:lang w:val="en-US"/>
            </w:rPr>
          </w:pPr>
          <w:r>
            <w:t>U00</w:t>
          </w:r>
          <w:r w:rsidR="000F30F7">
            <w:t>1</w:t>
          </w:r>
          <w:r>
            <w:t>-v1.0-HO-</w:t>
          </w:r>
          <w:r w:rsidRPr="002254D1">
            <w:rPr>
              <w:sz w:val="18"/>
              <w:lang w:val="en-US"/>
            </w:rPr>
            <w:t>Ar</w:t>
          </w:r>
        </w:p>
      </w:tc>
    </w:tr>
  </w:tbl>
  <w:p w14:paraId="33191EA4" w14:textId="77777777" w:rsidR="00142CEC" w:rsidRDefault="00142CEC" w:rsidP="00142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4939"/>
      <w:gridCol w:w="2483"/>
    </w:tblGrid>
    <w:tr w:rsidR="00142CEC" w:rsidRPr="002254D1" w14:paraId="5D66BA6C" w14:textId="77777777" w:rsidTr="009F60B9">
      <w:tc>
        <w:tcPr>
          <w:tcW w:w="1234" w:type="pct"/>
          <w:vAlign w:val="center"/>
        </w:tcPr>
        <w:p w14:paraId="4EBFC32D" w14:textId="77777777" w:rsidR="00142CEC" w:rsidRDefault="00142CEC" w:rsidP="009F60B9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lang w:val="fr-FR" w:eastAsia="ja-JP"/>
            </w:rPr>
            <w:drawing>
              <wp:inline distT="0" distB="0" distL="0" distR="0" wp14:anchorId="490AA111" wp14:editId="37D1EF3B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2DAF72B6" w14:textId="351BF3E2" w:rsidR="00142CEC" w:rsidRPr="00BB7269" w:rsidRDefault="00EF37AB" w:rsidP="009F60B9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7728" behindDoc="0" locked="0" layoutInCell="1" allowOverlap="1" wp14:anchorId="0C67EE03" wp14:editId="09A25739">
                <wp:simplePos x="0" y="0"/>
                <wp:positionH relativeFrom="column">
                  <wp:posOffset>1353185</wp:posOffset>
                </wp:positionH>
                <wp:positionV relativeFrom="paragraph">
                  <wp:posOffset>405765</wp:posOffset>
                </wp:positionV>
                <wp:extent cx="542925" cy="190500"/>
                <wp:effectExtent l="0" t="0" r="9525" b="0"/>
                <wp:wrapTopAndBottom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ED07008" w14:textId="38DB758A" w:rsidR="00142CEC" w:rsidRPr="002254D1" w:rsidRDefault="00142CEC" w:rsidP="000A1B3A">
          <w:pPr>
            <w:pStyle w:val="Footer"/>
            <w:spacing w:line="240" w:lineRule="auto"/>
            <w:jc w:val="right"/>
            <w:rPr>
              <w:sz w:val="18"/>
              <w:lang w:val="en-US"/>
            </w:rPr>
          </w:pPr>
          <w:r>
            <w:t>U00</w:t>
          </w:r>
          <w:r w:rsidR="000F30F7">
            <w:t>1</w:t>
          </w:r>
          <w:r w:rsidR="0053600F">
            <w:t>-v1.1</w:t>
          </w:r>
          <w:r>
            <w:t>-HO</w:t>
          </w:r>
          <w:r w:rsidR="000A1B3A">
            <w:t>2</w:t>
          </w:r>
          <w:r>
            <w:t>-</w:t>
          </w:r>
          <w:r w:rsidRPr="002254D1">
            <w:rPr>
              <w:sz w:val="18"/>
              <w:lang w:val="en-US"/>
            </w:rPr>
            <w:t>A</w:t>
          </w:r>
          <w:r w:rsidR="000A1B3A">
            <w:rPr>
              <w:sz w:val="18"/>
              <w:lang w:val="en-US"/>
            </w:rPr>
            <w:t>R</w:t>
          </w:r>
        </w:p>
      </w:tc>
    </w:tr>
  </w:tbl>
  <w:p w14:paraId="0FED76A0" w14:textId="77777777" w:rsidR="00142CEC" w:rsidRDefault="00142CEC" w:rsidP="00142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B522" w14:textId="77777777" w:rsidR="00044005" w:rsidRDefault="00044005" w:rsidP="00126FA2">
      <w:pPr>
        <w:bidi/>
        <w:spacing w:before="0" w:after="0"/>
      </w:pPr>
      <w:r>
        <w:separator/>
      </w:r>
    </w:p>
  </w:footnote>
  <w:footnote w:type="continuationSeparator" w:id="0">
    <w:p w14:paraId="47B8F248" w14:textId="77777777" w:rsidR="00044005" w:rsidRDefault="00044005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627"/>
      <w:gridCol w:w="2943"/>
    </w:tblGrid>
    <w:tr w:rsidR="00142CEC" w:rsidRPr="00503035" w14:paraId="27AB206B" w14:textId="77777777" w:rsidTr="00C8137D">
      <w:trPr>
        <w:jc w:val="center"/>
      </w:trPr>
      <w:tc>
        <w:tcPr>
          <w:tcW w:w="1667" w:type="pct"/>
        </w:tcPr>
        <w:p w14:paraId="6C0FE518" w14:textId="337AA6A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2</w:t>
          </w:r>
        </w:p>
      </w:tc>
      <w:tc>
        <w:tcPr>
          <w:tcW w:w="1840" w:type="pct"/>
        </w:tcPr>
        <w:p w14:paraId="38D4CBB8" w14:textId="31D49532" w:rsidR="00142CEC" w:rsidRPr="00503035" w:rsidRDefault="00142CEC" w:rsidP="0097134D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الوحدة </w:t>
          </w:r>
          <w:r w:rsidR="0097134D">
            <w:rPr>
              <w:rFonts w:cs="Traditional Arabic" w:hint="cs"/>
              <w:sz w:val="18"/>
              <w:szCs w:val="24"/>
              <w:rtl/>
              <w:lang w:val="fr-FR" w:bidi="ar-SY"/>
            </w:rPr>
            <w:t>1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: </w:t>
          </w:r>
          <w:r w:rsidR="00C8137D" w:rsidRPr="00C8137D">
            <w:rPr>
              <w:rFonts w:cs="Traditional Arabic" w:hint="cs"/>
              <w:sz w:val="18"/>
              <w:szCs w:val="24"/>
              <w:rtl/>
              <w:lang w:val="fr-FR" w:bidi="ar-SY"/>
            </w:rPr>
            <w:t>حلقة عمل بشأن تنفيذ الاتفاقية: المقدمة</w:t>
          </w:r>
        </w:p>
      </w:tc>
      <w:tc>
        <w:tcPr>
          <w:tcW w:w="1493" w:type="pct"/>
        </w:tcPr>
        <w:p w14:paraId="56983160" w14:textId="704B52CD" w:rsidR="00142CEC" w:rsidRPr="00503035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EF37AB" w:rsidRPr="00EF37AB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0AE8B37" w14:textId="77777777" w:rsidR="00142CEC" w:rsidRDefault="00142CEC" w:rsidP="00142C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FE0B7C" w:rsidRPr="00503035" w14:paraId="7A2162EF" w14:textId="77777777" w:rsidTr="009F60B9">
      <w:trPr>
        <w:jc w:val="center"/>
      </w:trPr>
      <w:tc>
        <w:tcPr>
          <w:tcW w:w="1667" w:type="pct"/>
        </w:tcPr>
        <w:p w14:paraId="1FF6E842" w14:textId="51905CE6" w:rsidR="00FE0B7C" w:rsidRPr="00142CEC" w:rsidRDefault="00FE0B7C" w:rsidP="00FE0B7C">
          <w:pPr>
            <w:pStyle w:val="Header"/>
            <w:spacing w:line="240" w:lineRule="auto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0F30F7" w:rsidRPr="000F30F7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E38E392" w14:textId="77777777" w:rsidR="00FE0B7C" w:rsidRPr="00503035" w:rsidRDefault="00FE0B7C" w:rsidP="009F60B9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>الوحدة 6: تحديد وحصر</w:t>
          </w:r>
        </w:p>
      </w:tc>
      <w:tc>
        <w:tcPr>
          <w:tcW w:w="1667" w:type="pct"/>
        </w:tcPr>
        <w:p w14:paraId="477F4FB3" w14:textId="070E7AF9" w:rsidR="00FE0B7C" w:rsidRPr="00503035" w:rsidRDefault="00FE0B7C" w:rsidP="00FE0B7C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>
            <w:rPr>
              <w:rFonts w:cs="Traditional Arabic" w:hint="cs"/>
              <w:sz w:val="18"/>
              <w:szCs w:val="24"/>
              <w:rtl/>
            </w:rPr>
            <w:t>ورقة</w:t>
          </w:r>
          <w:r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 معدة للتوزيع</w:t>
          </w:r>
          <w:r w:rsidRPr="00503035">
            <w:rPr>
              <w:rFonts w:cs="Traditional Arabic"/>
              <w:sz w:val="18"/>
              <w:szCs w:val="24"/>
            </w:rPr>
            <w:t xml:space="preserve"> </w:t>
          </w:r>
        </w:p>
      </w:tc>
    </w:tr>
  </w:tbl>
  <w:p w14:paraId="77177F3F" w14:textId="4B01B6D0" w:rsidR="00044005" w:rsidRPr="00FE0B7C" w:rsidRDefault="00044005" w:rsidP="00FE0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5"/>
      <w:gridCol w:w="3286"/>
      <w:gridCol w:w="3284"/>
    </w:tblGrid>
    <w:tr w:rsidR="00142CEC" w:rsidRPr="00142CEC" w14:paraId="2181027B" w14:textId="77777777" w:rsidTr="00FE0B7C">
      <w:trPr>
        <w:jc w:val="center"/>
      </w:trPr>
      <w:tc>
        <w:tcPr>
          <w:tcW w:w="1667" w:type="pct"/>
        </w:tcPr>
        <w:p w14:paraId="02654B02" w14:textId="1DCE6E48" w:rsidR="00142CEC" w:rsidRPr="00142CEC" w:rsidRDefault="00142CEC" w:rsidP="009F60B9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14:paraId="02FB3A90" w14:textId="685BAC62" w:rsidR="00142CEC" w:rsidRPr="00142CEC" w:rsidRDefault="00142CEC" w:rsidP="000F30F7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ورقة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معدة</w:t>
          </w:r>
          <w:r w:rsidRPr="00142CEC">
            <w:rPr>
              <w:rFonts w:eastAsia="Times New Roman" w:cs="Traditional Arabic"/>
              <w:kern w:val="36"/>
              <w:sz w:val="26"/>
              <w:szCs w:val="24"/>
              <w:rtl/>
              <w:lang w:val="fr-FR" w:eastAsia="en-GB" w:bidi="ar-MA"/>
            </w:rPr>
            <w:t xml:space="preserve"> </w:t>
          </w:r>
          <w:r w:rsidRPr="00142CEC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MA"/>
            </w:rPr>
            <w:t>للتوزيع</w:t>
          </w:r>
          <w:r w:rsidR="000F30F7">
            <w:rPr>
              <w:rFonts w:eastAsia="Times New Roman" w:cs="Traditional Arabic" w:hint="cs"/>
              <w:kern w:val="36"/>
              <w:sz w:val="26"/>
              <w:szCs w:val="24"/>
              <w:rtl/>
              <w:lang w:val="fr-FR" w:eastAsia="en-GB" w:bidi="ar-SY"/>
            </w:rPr>
            <w:t xml:space="preserve"> 2</w:t>
          </w:r>
        </w:p>
      </w:tc>
      <w:tc>
        <w:tcPr>
          <w:tcW w:w="1666" w:type="pct"/>
        </w:tcPr>
        <w:p w14:paraId="7B024794" w14:textId="13698C83" w:rsidR="00142CEC" w:rsidRPr="00142CEC" w:rsidRDefault="00142CEC" w:rsidP="009F60B9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</w:p>
      </w:tc>
    </w:tr>
  </w:tbl>
  <w:p w14:paraId="5F252B47" w14:textId="5234AD8D" w:rsidR="00044005" w:rsidRPr="00142CEC" w:rsidRDefault="00044005" w:rsidP="00142CEC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  <w:docVar w:name="SourceLng" w:val="eng"/>
    <w:docVar w:name="TargetLng" w:val="ara"/>
    <w:docVar w:name="TermBases" w:val="UNESCOTERM-Acronyms-02-12-2014|UNESCOTERM-Long-02-12-2014|UNESCOTERM-Short-02-12-2014"/>
    <w:docVar w:name="TermBaseURL" w:val="empty"/>
    <w:docVar w:name="TextBases" w:val="HQ-MULTITRANS.hq.int.unesco.org\TextBase TMs\Test\1555.15.5"/>
    <w:docVar w:name="TextBaseURL" w:val="empty"/>
    <w:docVar w:name="UILng" w:val="fr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3B4C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B3A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0F7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6FA2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2CEC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9A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6AA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03A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00F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DA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6CEE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34D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4FA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352E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37D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7AB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7C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iPriority w:val="99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89A7-C44A-441B-9422-9CEDA2940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0C776-443A-4BBE-9CEF-6825B197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2015-06-25T14:13:00Z</dcterms:created>
  <dcterms:modified xsi:type="dcterms:W3CDTF">2018-04-18T14:07:00Z</dcterms:modified>
</cp:coreProperties>
</file>