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7C02D8">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BE0A8D">
        <w:rPr>
          <w:rFonts w:ascii="Traditional Arabic" w:eastAsiaTheme="minorHAnsi" w:hAnsi="Traditional Arabic" w:cs="Traditional Arabic" w:hint="cs"/>
          <w:b/>
          <w:bCs/>
          <w:color w:val="3366FF"/>
          <w:sz w:val="72"/>
          <w:szCs w:val="72"/>
          <w:rtl/>
          <w:lang w:val="en-US" w:eastAsia="en-US" w:bidi="ar-IQ"/>
        </w:rPr>
        <w:t>18</w:t>
      </w:r>
      <w:r w:rsidRPr="00F26D09">
        <w:rPr>
          <w:rFonts w:ascii="Traditional Arabic" w:eastAsiaTheme="minorHAnsi" w:hAnsi="Traditional Arabic" w:cs="Traditional Arabic" w:hint="cs"/>
          <w:b/>
          <w:bCs/>
          <w:color w:val="3366FF"/>
          <w:sz w:val="72"/>
          <w:szCs w:val="72"/>
          <w:rtl/>
          <w:lang w:val="en-US" w:eastAsia="en-US" w:bidi="ar-IQ"/>
        </w:rPr>
        <w:t>:</w:t>
      </w:r>
    </w:p>
    <w:p w:rsidR="00004ABF" w:rsidRPr="00F26D09" w:rsidRDefault="00DE42F8" w:rsidP="00AA64FD">
      <w:pPr>
        <w:pStyle w:val="BodyText"/>
        <w:rPr>
          <w:rtl/>
        </w:rPr>
      </w:pPr>
      <w:r>
        <w:rPr>
          <w:rFonts w:hint="cs"/>
          <w:rtl/>
        </w:rPr>
        <w:t xml:space="preserve">حلقة عمل </w:t>
      </w:r>
      <w:r w:rsidR="00C01645">
        <w:rPr>
          <w:rFonts w:hint="cs"/>
          <w:rtl/>
        </w:rPr>
        <w:t xml:space="preserve">بشأن </w:t>
      </w:r>
      <w:r>
        <w:rPr>
          <w:rFonts w:hint="cs"/>
          <w:rtl/>
        </w:rPr>
        <w:t>عملية الحصر القائمة ع</w:t>
      </w:r>
      <w:r w:rsidR="00D84D18">
        <w:rPr>
          <w:rFonts w:hint="cs"/>
          <w:rtl/>
        </w:rPr>
        <w:t>لى المجتمعات المحلية والجماعات</w:t>
      </w:r>
      <w:r w:rsidR="00C01645">
        <w:rPr>
          <w:rFonts w:hint="cs"/>
          <w:rtl/>
        </w:rPr>
        <w:t>: المقدمة</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snapToGrid w:val="0"/>
          <w:szCs w:val="32"/>
          <w:rtl/>
          <w:lang w:eastAsia="zh-CN"/>
        </w:rPr>
        <w:t>صدر في عام</w:t>
      </w:r>
      <w:r w:rsidRPr="00344A34">
        <w:rPr>
          <w:rFonts w:ascii="Arial" w:eastAsia="SimSun" w:hAnsi="Arial" w:cs="Traditional Arabic"/>
          <w:snapToGrid w:val="0"/>
          <w:szCs w:val="32"/>
          <w:lang w:eastAsia="zh-CN"/>
        </w:rPr>
        <w:t xml:space="preserve"> </w:t>
      </w:r>
      <w:r w:rsidRPr="00344A34">
        <w:rPr>
          <w:rFonts w:ascii="Arial" w:eastAsia="SimSun" w:hAnsi="Arial" w:cs="Arial"/>
          <w:snapToGrid w:val="0"/>
          <w:lang w:eastAsia="zh-CN"/>
        </w:rPr>
        <w:t xml:space="preserve">2016 </w:t>
      </w:r>
      <w:r w:rsidRPr="00344A34">
        <w:rPr>
          <w:rFonts w:ascii="Arial" w:eastAsia="SimSun" w:hAnsi="Arial" w:cs="Traditional Arabic" w:hint="cs"/>
          <w:snapToGrid w:val="0"/>
          <w:szCs w:val="32"/>
          <w:rtl/>
          <w:lang w:eastAsia="zh-CN"/>
        </w:rPr>
        <w:t>عن</w:t>
      </w:r>
      <w:r w:rsidRPr="00344A34">
        <w:rPr>
          <w:rFonts w:ascii="Arial" w:eastAsia="SimSun" w:hAnsi="Arial" w:cs="Traditional Arabic"/>
          <w:snapToGrid w:val="0"/>
          <w:szCs w:val="32"/>
          <w:rtl/>
          <w:lang w:eastAsia="zh-CN"/>
        </w:rPr>
        <w:t xml:space="preserve"> منظمة الأمم المتحدة للتربية والعلم والثقافة،</w:t>
      </w:r>
    </w:p>
    <w:p w:rsidR="00344A34" w:rsidRPr="00344A34" w:rsidRDefault="00344A34" w:rsidP="00344A34">
      <w:pPr>
        <w:tabs>
          <w:tab w:val="left" w:pos="567"/>
        </w:tabs>
        <w:snapToGrid w:val="0"/>
        <w:spacing w:after="0" w:line="240" w:lineRule="auto"/>
        <w:jc w:val="right"/>
        <w:rPr>
          <w:rFonts w:ascii="Arial" w:eastAsia="SimSun" w:hAnsi="Arial" w:cs="Traditional Arabic"/>
          <w:snapToGrid w:val="0"/>
          <w:szCs w:val="32"/>
          <w:lang w:eastAsia="zh-CN"/>
        </w:rPr>
      </w:pPr>
      <w:r w:rsidRPr="00344A34">
        <w:rPr>
          <w:rFonts w:ascii="Arial" w:eastAsia="SimSun" w:hAnsi="Arial" w:cs="Traditional Arabic"/>
          <w:snapToGrid w:val="0"/>
          <w:szCs w:val="32"/>
          <w:lang w:eastAsia="zh-CN"/>
        </w:rPr>
        <w:t>7, place de Fontenoy, 75352 Paris 07 SP, France</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snapToGrid w:val="0"/>
          <w:szCs w:val="32"/>
          <w:rtl/>
          <w:lang w:eastAsia="zh-CN"/>
        </w:rPr>
        <w:t>© اليونسكو</w:t>
      </w:r>
      <w:r w:rsidRPr="00344A34">
        <w:rPr>
          <w:rFonts w:ascii="Arial" w:eastAsia="SimSun" w:hAnsi="Arial" w:cs="Traditional Arabic"/>
          <w:snapToGrid w:val="0"/>
          <w:szCs w:val="32"/>
          <w:lang w:eastAsia="zh-CN"/>
        </w:rPr>
        <w:t xml:space="preserve">6  </w:t>
      </w:r>
      <w:r w:rsidRPr="00344A34">
        <w:rPr>
          <w:rFonts w:ascii="Arial" w:eastAsia="SimSun" w:hAnsi="Arial" w:cs="Arial" w:hint="cs"/>
          <w:snapToGrid w:val="0"/>
          <w:rtl/>
          <w:lang w:eastAsia="zh-CN"/>
        </w:rPr>
        <w:t>201</w:t>
      </w:r>
      <w:r w:rsidRPr="00344A34">
        <w:rPr>
          <w:rFonts w:ascii="Arial" w:eastAsia="SimSun" w:hAnsi="Arial" w:cs="Traditional Arabic"/>
          <w:snapToGrid w:val="0"/>
          <w:szCs w:val="32"/>
          <w:lang w:eastAsia="zh-CN"/>
        </w:rPr>
        <w:t>.</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noProof/>
          <w:snapToGrid w:val="0"/>
        </w:rPr>
        <w:drawing>
          <wp:anchor distT="0" distB="0" distL="114300" distR="114300" simplePos="0" relativeHeight="251656192" behindDoc="0" locked="0" layoutInCell="1" allowOverlap="1" wp14:anchorId="0B25AB06" wp14:editId="3F1EC3AC">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lang w:eastAsia="zh-CN"/>
        </w:rPr>
      </w:pPr>
      <w:r w:rsidRPr="00344A34">
        <w:rPr>
          <w:rFonts w:ascii="Arial" w:eastAsia="SimSun" w:hAnsi="Arial" w:cs="Traditional Arabic"/>
          <w:snapToGrid w:val="0"/>
          <w:szCs w:val="32"/>
          <w:rtl/>
          <w:lang w:eastAsia="zh-CN"/>
        </w:rPr>
        <w:t>هذا المنشور متاح مجانا</w:t>
      </w:r>
      <w:r w:rsidRPr="00344A34">
        <w:rPr>
          <w:rFonts w:ascii="Arial" w:eastAsia="SimSun" w:hAnsi="Arial" w:cs="Traditional Arabic" w:hint="cs"/>
          <w:snapToGrid w:val="0"/>
          <w:szCs w:val="32"/>
          <w:rtl/>
          <w:lang w:eastAsia="zh-CN"/>
        </w:rPr>
        <w:t>ً</w:t>
      </w:r>
      <w:r w:rsidRPr="00344A34">
        <w:rPr>
          <w:rFonts w:ascii="Arial" w:eastAsia="SimSun" w:hAnsi="Arial" w:cs="Traditional Arabic"/>
          <w:snapToGrid w:val="0"/>
          <w:szCs w:val="32"/>
          <w:rtl/>
          <w:lang w:eastAsia="zh-CN"/>
        </w:rPr>
        <w:t xml:space="preserve"> بموجب ترخيص نسب المصنف – </w:t>
      </w:r>
      <w:r w:rsidRPr="00344A34">
        <w:rPr>
          <w:rFonts w:ascii="Arial" w:eastAsia="SimSun" w:hAnsi="Arial" w:cs="Traditional Arabic" w:hint="cs"/>
          <w:snapToGrid w:val="0"/>
          <w:szCs w:val="32"/>
          <w:rtl/>
          <w:lang w:eastAsia="zh-CN"/>
        </w:rPr>
        <w:t xml:space="preserve">الترخيص </w:t>
      </w:r>
      <w:r w:rsidRPr="00344A34">
        <w:rPr>
          <w:rFonts w:ascii="Arial" w:eastAsia="SimSun" w:hAnsi="Arial" w:cs="Traditional Arabic"/>
          <w:snapToGrid w:val="0"/>
          <w:szCs w:val="32"/>
          <w:rtl/>
          <w:lang w:eastAsia="zh-CN"/>
        </w:rPr>
        <w:t>بالمثل</w:t>
      </w:r>
      <w:r w:rsidRPr="00344A34">
        <w:rPr>
          <w:rFonts w:ascii="Arial" w:eastAsia="SimSun" w:hAnsi="Arial" w:cs="Traditional Arabic" w:hint="cs"/>
          <w:snapToGrid w:val="0"/>
          <w:szCs w:val="32"/>
          <w:rtl/>
          <w:lang w:eastAsia="zh-CN"/>
        </w:rPr>
        <w:t xml:space="preserve"> </w:t>
      </w:r>
      <w:r w:rsidRPr="00344A34">
        <w:rPr>
          <w:rFonts w:ascii="Arial" w:eastAsia="SimSun" w:hAnsi="Arial" w:cs="Traditional Arabic"/>
          <w:snapToGrid w:val="0"/>
          <w:szCs w:val="32"/>
          <w:lang w:val="en-GB" w:eastAsia="zh-CN"/>
        </w:rPr>
        <w:t>3.0 IGO</w:t>
      </w:r>
      <w:r w:rsidRPr="00344A34">
        <w:rPr>
          <w:rFonts w:ascii="Arial" w:eastAsia="SimSun" w:hAnsi="Arial" w:cs="Traditional Arabic" w:hint="cs"/>
          <w:snapToGrid w:val="0"/>
          <w:szCs w:val="32"/>
          <w:rtl/>
          <w:lang w:val="en-GB" w:eastAsia="zh-CN"/>
        </w:rPr>
        <w:t xml:space="preserve"> </w:t>
      </w:r>
      <w:r w:rsidRPr="00344A34">
        <w:rPr>
          <w:rFonts w:ascii="Arial" w:eastAsia="SimSun" w:hAnsi="Arial" w:cs="Traditional Arabic"/>
          <w:snapToGrid w:val="0"/>
          <w:szCs w:val="32"/>
          <w:rtl/>
          <w:lang w:eastAsia="zh-CN"/>
        </w:rPr>
        <w:t xml:space="preserve"> </w:t>
      </w:r>
      <w:r w:rsidRPr="00344A34">
        <w:rPr>
          <w:rFonts w:ascii="Arial" w:eastAsia="SimSun" w:hAnsi="Arial" w:cs="Traditional Arabic"/>
          <w:snapToGrid w:val="0"/>
          <w:szCs w:val="32"/>
          <w:lang w:val="en-GB" w:eastAsia="zh-CN"/>
        </w:rPr>
        <w:t>(CC-BY-SA 3.0 IGO)</w:t>
      </w:r>
      <w:r w:rsidRPr="00344A34">
        <w:rPr>
          <w:rFonts w:ascii="Arial" w:eastAsia="SimSun" w:hAnsi="Arial" w:cs="Traditional Arabic" w:hint="cs"/>
          <w:snapToGrid w:val="0"/>
          <w:szCs w:val="32"/>
          <w:rtl/>
          <w:lang w:val="en-GB" w:eastAsia="zh-CN" w:bidi="ar-SY"/>
        </w:rPr>
        <w:t xml:space="preserve"> (</w:t>
      </w:r>
      <w:r w:rsidRPr="00344A34">
        <w:rPr>
          <w:rFonts w:ascii="Arial" w:eastAsia="SimSun" w:hAnsi="Arial" w:cs="Traditional Arabic"/>
          <w:snapToGrid w:val="0"/>
          <w:szCs w:val="32"/>
          <w:lang w:val="en-GB" w:eastAsia="zh-CN" w:bidi="ar-SY"/>
        </w:rPr>
        <w:t>http://creativecommons.org/licenses/by-sa/3.0/igo</w:t>
      </w:r>
      <w:r w:rsidRPr="00344A34">
        <w:rPr>
          <w:rFonts w:ascii="Arial" w:eastAsia="SimSun" w:hAnsi="Arial" w:cs="Traditional Arabic" w:hint="cs"/>
          <w:snapToGrid w:val="0"/>
          <w:szCs w:val="32"/>
          <w:rtl/>
          <w:lang w:val="en-GB" w:eastAsia="zh-CN" w:bidi="ar-SY"/>
        </w:rPr>
        <w:t>). و</w:t>
      </w:r>
      <w:r w:rsidRPr="00344A34">
        <w:rPr>
          <w:rFonts w:ascii="Arial" w:eastAsia="SimSun" w:hAnsi="Arial" w:cs="Traditional Arabic"/>
          <w:snapToGrid w:val="0"/>
          <w:szCs w:val="32"/>
          <w:rtl/>
          <w:lang w:eastAsia="zh-CN"/>
        </w:rPr>
        <w:t xml:space="preserve">يقبل المستفيدون، عند استخدام </w:t>
      </w:r>
      <w:r w:rsidRPr="00344A34">
        <w:rPr>
          <w:rFonts w:ascii="Arial" w:eastAsia="SimSun" w:hAnsi="Arial" w:cs="Traditional Arabic" w:hint="cs"/>
          <w:snapToGrid w:val="0"/>
          <w:szCs w:val="32"/>
          <w:rtl/>
          <w:lang w:eastAsia="zh-CN"/>
        </w:rPr>
        <w:t>مضمون</w:t>
      </w:r>
      <w:r w:rsidRPr="00344A3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344A34">
        <w:rPr>
          <w:rFonts w:ascii="Arial" w:eastAsia="SimSun" w:hAnsi="Arial" w:cs="Traditional Arabic" w:hint="cs"/>
          <w:snapToGrid w:val="0"/>
          <w:szCs w:val="32"/>
          <w:rtl/>
          <w:lang w:eastAsia="zh-CN"/>
        </w:rPr>
        <w:t xml:space="preserve"> </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hint="cs"/>
          <w:snapToGrid w:val="0"/>
          <w:szCs w:val="32"/>
          <w:rtl/>
          <w:lang w:eastAsia="zh-CN"/>
        </w:rPr>
        <w:t>(</w:t>
      </w:r>
      <w:hyperlink r:id="rId9" w:history="1">
        <w:r w:rsidRPr="00344A34">
          <w:rPr>
            <w:rFonts w:ascii="Arial" w:eastAsia="SimSun" w:hAnsi="Arial" w:cs="Traditional Arabic"/>
            <w:snapToGrid w:val="0"/>
            <w:color w:val="0000FF" w:themeColor="hyperlink"/>
            <w:szCs w:val="32"/>
            <w:u w:val="single"/>
            <w:lang w:eastAsia="zh-CN"/>
          </w:rPr>
          <w:t>http://www.unesco.org/open-access/terms-use-ccbysa-ar</w:t>
        </w:r>
      </w:hyperlink>
      <w:r w:rsidRPr="00344A34">
        <w:rPr>
          <w:rFonts w:ascii="Arial" w:eastAsia="SimSun" w:hAnsi="Arial" w:cs="Traditional Arabic" w:hint="cs"/>
          <w:snapToGrid w:val="0"/>
          <w:szCs w:val="32"/>
          <w:rtl/>
          <w:lang w:eastAsia="zh-CN"/>
        </w:rPr>
        <w:t>)</w:t>
      </w:r>
    </w:p>
    <w:p w:rsidR="00344A34" w:rsidRPr="00344A34" w:rsidRDefault="00344A34" w:rsidP="00344A34">
      <w:pPr>
        <w:tabs>
          <w:tab w:val="left" w:pos="567"/>
        </w:tabs>
        <w:snapToGrid w:val="0"/>
        <w:spacing w:after="0" w:line="240" w:lineRule="auto"/>
        <w:ind w:right="330"/>
        <w:jc w:val="right"/>
        <w:rPr>
          <w:rFonts w:ascii="Arial" w:eastAsia="SimSun" w:hAnsi="Arial" w:cs="Traditional Arabic"/>
          <w:snapToGrid w:val="0"/>
          <w:szCs w:val="32"/>
          <w:lang w:eastAsia="zh-CN"/>
        </w:rPr>
      </w:pPr>
    </w:p>
    <w:p w:rsidR="00344A34" w:rsidRPr="00344A34" w:rsidRDefault="00344A34" w:rsidP="00344A34">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344A34">
        <w:rPr>
          <w:rFonts w:ascii="Arial" w:eastAsia="SimSun" w:hAnsi="Arial" w:cs="Traditional Arabic"/>
          <w:snapToGrid w:val="0"/>
          <w:szCs w:val="32"/>
          <w:lang w:val="en-GB" w:eastAsia="zh-CN"/>
        </w:rPr>
        <w:t xml:space="preserve">CC-BY-SA </w:t>
      </w:r>
      <w:r w:rsidRPr="00344A34">
        <w:rPr>
          <w:rFonts w:ascii="Arial" w:eastAsia="SimSun" w:hAnsi="Arial" w:cs="Traditional Arabic"/>
          <w:snapToGrid w:val="0"/>
          <w:szCs w:val="32"/>
          <w:rtl/>
          <w:lang w:eastAsia="zh-CN"/>
        </w:rPr>
        <w:t xml:space="preserve">صور هذه النشرة لا تندرج تحت رخصة  </w:t>
      </w:r>
    </w:p>
    <w:p w:rsidR="00344A34" w:rsidRPr="00344A34" w:rsidRDefault="00344A34" w:rsidP="00344A34">
      <w:pPr>
        <w:tabs>
          <w:tab w:val="left" w:pos="567"/>
        </w:tabs>
        <w:snapToGrid w:val="0"/>
        <w:spacing w:after="0" w:line="240" w:lineRule="auto"/>
        <w:ind w:right="330"/>
        <w:jc w:val="right"/>
        <w:rPr>
          <w:rFonts w:ascii="Arial" w:eastAsia="SimSun" w:hAnsi="Arial" w:cs="Traditional Arabic"/>
          <w:snapToGrid w:val="0"/>
          <w:szCs w:val="32"/>
          <w:lang w:eastAsia="zh-CN"/>
        </w:rPr>
      </w:pPr>
      <w:r w:rsidRPr="00344A34">
        <w:rPr>
          <w:rFonts w:ascii="Arial" w:eastAsia="SimSun" w:hAnsi="Arial" w:cs="Traditional Arabic"/>
          <w:snapToGrid w:val="0"/>
          <w:szCs w:val="32"/>
          <w:lang w:eastAsia="zh-CN"/>
        </w:rPr>
        <w:t xml:space="preserve">   </w:t>
      </w:r>
      <w:r w:rsidRPr="00344A3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lang w:val="en-US" w:eastAsia="zh-CN"/>
        </w:rPr>
      </w:pP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snapToGrid w:val="0"/>
          <w:szCs w:val="32"/>
          <w:rtl/>
          <w:lang w:eastAsia="zh-CN"/>
        </w:rPr>
        <w:t xml:space="preserve">العنوان الأصلي </w:t>
      </w:r>
      <w:r w:rsidRPr="00344A34">
        <w:rPr>
          <w:rFonts w:ascii="Arial" w:eastAsia="SimSun" w:hAnsi="Arial" w:cs="Traditional Arabic"/>
          <w:snapToGrid w:val="0"/>
          <w:szCs w:val="32"/>
          <w:lang w:eastAsia="zh-CN"/>
        </w:rPr>
        <w:t>Workshop on community-based inventorying: introduction</w:t>
      </w:r>
    </w:p>
    <w:p w:rsidR="00344A34" w:rsidRPr="00344A34" w:rsidRDefault="00344A34" w:rsidP="00297F3A">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snapToGrid w:val="0"/>
          <w:szCs w:val="32"/>
          <w:rtl/>
          <w:lang w:eastAsia="zh-CN"/>
        </w:rPr>
        <w:t>صدر في عام</w:t>
      </w:r>
      <w:r w:rsidRPr="00344A34">
        <w:rPr>
          <w:rFonts w:ascii="Arial" w:eastAsia="SimSun" w:hAnsi="Arial" w:cs="Traditional Arabic"/>
          <w:snapToGrid w:val="0"/>
          <w:szCs w:val="32"/>
          <w:lang w:eastAsia="zh-CN"/>
        </w:rPr>
        <w:t xml:space="preserve">6  </w:t>
      </w:r>
      <w:r w:rsidRPr="00344A34">
        <w:rPr>
          <w:rFonts w:ascii="Arial" w:eastAsia="SimSun" w:hAnsi="Arial" w:cs="Arial"/>
          <w:snapToGrid w:val="0"/>
          <w:rtl/>
          <w:lang w:eastAsia="zh-CN"/>
        </w:rPr>
        <w:t>201</w:t>
      </w:r>
      <w:r w:rsidRPr="00344A34">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bookmarkStart w:id="0" w:name="_GoBack"/>
      <w:bookmarkEnd w:id="0"/>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r w:rsidRPr="00344A34">
        <w:rPr>
          <w:rFonts w:ascii="Arial" w:eastAsia="SimSun" w:hAnsi="Arial" w:cs="Traditional Arabic" w:hint="cs"/>
          <w:snapToGrid w:val="0"/>
          <w:szCs w:val="32"/>
          <w:rtl/>
          <w:lang w:eastAsia="zh-CN"/>
        </w:rPr>
        <w:t>إ</w:t>
      </w:r>
      <w:r w:rsidRPr="00344A3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344A34">
        <w:rPr>
          <w:rFonts w:ascii="Arial" w:eastAsia="SimSun" w:hAnsi="Arial" w:cs="Traditional Arabic" w:hint="cs"/>
          <w:snapToGrid w:val="0"/>
          <w:szCs w:val="32"/>
          <w:rtl/>
          <w:lang w:eastAsia="zh-CN"/>
        </w:rPr>
        <w:t xml:space="preserve"> إ</w:t>
      </w:r>
      <w:r w:rsidRPr="00344A3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rtl/>
          <w:lang w:eastAsia="zh-CN"/>
        </w:rPr>
      </w:pPr>
    </w:p>
    <w:p w:rsidR="00344A34" w:rsidRPr="00344A34" w:rsidRDefault="00344A34" w:rsidP="00344A34">
      <w:pPr>
        <w:tabs>
          <w:tab w:val="left" w:pos="567"/>
        </w:tabs>
        <w:bidi/>
        <w:snapToGrid w:val="0"/>
        <w:spacing w:after="0" w:line="240" w:lineRule="auto"/>
        <w:rPr>
          <w:rFonts w:ascii="Arial" w:eastAsia="SimSun" w:hAnsi="Arial" w:cs="Traditional Arabic"/>
          <w:snapToGrid w:val="0"/>
          <w:szCs w:val="32"/>
          <w:lang w:eastAsia="zh-CN"/>
        </w:rPr>
      </w:pPr>
      <w:r w:rsidRPr="00344A34">
        <w:rPr>
          <w:rFonts w:ascii="Arial" w:eastAsia="SimSun" w:hAnsi="Arial" w:cs="Traditional Arabic" w:hint="cs"/>
          <w:snapToGrid w:val="0"/>
          <w:szCs w:val="32"/>
          <w:rtl/>
          <w:lang w:eastAsia="zh-CN"/>
        </w:rPr>
        <w:t>إ</w:t>
      </w:r>
      <w:r w:rsidRPr="00344A34">
        <w:rPr>
          <w:rFonts w:ascii="Arial" w:eastAsia="SimSun" w:hAnsi="Arial" w:cs="Traditional Arabic"/>
          <w:snapToGrid w:val="0"/>
          <w:szCs w:val="32"/>
          <w:rtl/>
          <w:lang w:eastAsia="zh-CN"/>
        </w:rPr>
        <w:t>ن الآراء والأفكار المذكورة في هذا المطبوع هي خاصة بالمؤلف</w:t>
      </w:r>
      <w:r w:rsidRPr="00344A34">
        <w:rPr>
          <w:rFonts w:ascii="Arial" w:eastAsia="SimSun" w:hAnsi="Arial" w:cs="Traditional Arabic" w:hint="cs"/>
          <w:snapToGrid w:val="0"/>
          <w:szCs w:val="32"/>
          <w:rtl/>
          <w:lang w:eastAsia="zh-CN"/>
        </w:rPr>
        <w:t>/بالمؤلفين</w:t>
      </w:r>
      <w:r w:rsidRPr="00344A34">
        <w:rPr>
          <w:rFonts w:ascii="Arial" w:eastAsia="SimSun" w:hAnsi="Arial" w:cs="Traditional Arabic"/>
          <w:snapToGrid w:val="0"/>
          <w:szCs w:val="32"/>
          <w:rtl/>
          <w:lang w:eastAsia="zh-CN"/>
        </w:rPr>
        <w:t xml:space="preserve"> وهي لا تعبر بالضرورة عن وجهات نظر اليونسكو ولا تلزم</w:t>
      </w:r>
      <w:r w:rsidRPr="00344A34">
        <w:rPr>
          <w:rFonts w:ascii="Arial" w:eastAsia="SimSun" w:hAnsi="Arial" w:cs="Traditional Arabic" w:hint="cs"/>
          <w:snapToGrid w:val="0"/>
          <w:szCs w:val="32"/>
          <w:rtl/>
          <w:lang w:eastAsia="zh-CN"/>
        </w:rPr>
        <w:t xml:space="preserve"> </w:t>
      </w:r>
      <w:r w:rsidRPr="00344A34">
        <w:rPr>
          <w:rFonts w:ascii="Arial" w:eastAsia="SimSun" w:hAnsi="Arial" w:cs="Traditional Arabic"/>
          <w:snapToGrid w:val="0"/>
          <w:szCs w:val="32"/>
          <w:rtl/>
          <w:lang w:eastAsia="zh-CN"/>
        </w:rPr>
        <w:t>المنظمة بشيء.</w:t>
      </w:r>
    </w:p>
    <w:p w:rsidR="00274343" w:rsidRPr="00597B86" w:rsidRDefault="00274343" w:rsidP="00926AE2">
      <w:pPr>
        <w:pStyle w:val="Heading1"/>
        <w:rPr>
          <w:sz w:val="32"/>
          <w:szCs w:val="32"/>
          <w:rtl/>
        </w:rPr>
      </w:pPr>
      <w:r w:rsidRPr="002329DB">
        <w:rPr>
          <w:rFonts w:hint="cs"/>
          <w:rtl/>
        </w:rPr>
        <w:lastRenderedPageBreak/>
        <w:t>خطة الدرس</w:t>
      </w:r>
      <w:r w:rsidRPr="00597B86">
        <w:rPr>
          <w:noProof/>
          <w:sz w:val="32"/>
          <w:szCs w:val="32"/>
          <w:lang w:val="fr-FR" w:bidi="ar-SA"/>
        </w:rPr>
        <w:drawing>
          <wp:anchor distT="0" distB="0" distL="114300" distR="114300" simplePos="0" relativeHeight="251656704" behindDoc="1" locked="1" layoutInCell="1" allowOverlap="0" wp14:anchorId="0BBE7B2A" wp14:editId="2587C2CA">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82641B" w:rsidTr="00211355">
        <w:trPr>
          <w:jc w:val="center"/>
        </w:trPr>
        <w:tc>
          <w:tcPr>
            <w:tcW w:w="9212" w:type="dxa"/>
          </w:tcPr>
          <w:p w:rsidR="00004ABF" w:rsidRPr="00CE1B92" w:rsidRDefault="00004ABF" w:rsidP="007C02D8">
            <w:pPr>
              <w:pStyle w:val="ListParagraph"/>
              <w:bidi/>
              <w:snapToGrid w:val="0"/>
              <w:spacing w:after="20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004ABF" w:rsidP="007C02D8">
            <w:pPr>
              <w:pStyle w:val="ListParagraph"/>
              <w:bidi/>
              <w:snapToGrid w:val="0"/>
              <w:spacing w:after="200"/>
              <w:ind w:left="357" w:hanging="357"/>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ساعتان</w:t>
            </w:r>
          </w:p>
          <w:p w:rsidR="00004ABF" w:rsidRPr="00CE1B92" w:rsidRDefault="00004ABF" w:rsidP="007C02D8">
            <w:pPr>
              <w:pStyle w:val="ListParagraph"/>
              <w:bidi/>
              <w:snapToGrid w:val="0"/>
              <w:spacing w:after="20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الهدف (الأهداف):</w:t>
            </w:r>
          </w:p>
          <w:p w:rsidR="00004ABF" w:rsidRPr="00CE1B92" w:rsidRDefault="00D5414C" w:rsidP="007C02D8">
            <w:pPr>
              <w:pStyle w:val="ListParagraph"/>
              <w:bidi/>
              <w:snapToGrid w:val="0"/>
              <w:spacing w:after="200"/>
              <w:ind w:left="0"/>
              <w:contextualSpacing w:val="0"/>
              <w:jc w:val="both"/>
              <w:rPr>
                <w:rFonts w:ascii="Arial" w:eastAsiaTheme="minorHAnsi" w:hAnsi="Arial" w:cs="Traditional Arabic"/>
                <w:szCs w:val="32"/>
                <w:rtl/>
                <w:lang w:val="en-GB" w:bidi="ar-IQ"/>
              </w:rPr>
            </w:pPr>
            <w:r>
              <w:rPr>
                <w:rFonts w:ascii="Arial" w:eastAsiaTheme="minorHAnsi" w:hAnsi="Arial" w:cs="Traditional Arabic" w:hint="cs"/>
                <w:szCs w:val="32"/>
                <w:rtl/>
                <w:lang w:val="en-GB" w:bidi="ar-IQ"/>
              </w:rPr>
              <w:t xml:space="preserve">توضّح هذه الوحدة الغاية </w:t>
            </w:r>
            <w:r w:rsidR="0058672B">
              <w:rPr>
                <w:rFonts w:ascii="Arial" w:eastAsiaTheme="minorHAnsi" w:hAnsi="Arial" w:cs="Traditional Arabic" w:hint="cs"/>
                <w:szCs w:val="32"/>
                <w:rtl/>
                <w:lang w:val="en-GB" w:bidi="ar-IQ"/>
              </w:rPr>
              <w:t xml:space="preserve">من </w:t>
            </w:r>
            <w:r>
              <w:rPr>
                <w:rFonts w:ascii="Arial" w:eastAsiaTheme="minorHAnsi" w:hAnsi="Arial" w:cs="Traditional Arabic" w:hint="cs"/>
                <w:szCs w:val="32"/>
                <w:rtl/>
                <w:lang w:val="en-GB" w:bidi="ar-IQ"/>
              </w:rPr>
              <w:t xml:space="preserve">تنظيم حلقة عمل لمدة تتراوح بين ثمانية وعشرة أيام بشأن عملية الحصر القائمة على المجتمعات المحلية والجماعات في </w:t>
            </w:r>
            <w:r w:rsidR="00450E01">
              <w:rPr>
                <w:rFonts w:ascii="Arial" w:eastAsiaTheme="minorHAnsi" w:hAnsi="Arial" w:cs="Traditional Arabic" w:hint="cs"/>
                <w:szCs w:val="32"/>
                <w:rtl/>
                <w:lang w:val="en-GB" w:bidi="ar-IQ"/>
              </w:rPr>
              <w:t xml:space="preserve">إطار </w:t>
            </w:r>
            <w:r w:rsidR="00450E01" w:rsidRPr="00450E01">
              <w:rPr>
                <w:rFonts w:ascii="Arial" w:eastAsiaTheme="minorHAnsi" w:hAnsi="Arial" w:cs="Traditional Arabic" w:hint="cs"/>
                <w:szCs w:val="32"/>
                <w:rtl/>
                <w:lang w:val="en-GB" w:bidi="ar-IQ"/>
              </w:rPr>
              <w:t>اتفاقية</w:t>
            </w:r>
            <w:r w:rsidR="00450E01" w:rsidRPr="00450E01">
              <w:rPr>
                <w:rFonts w:ascii="Arial" w:eastAsiaTheme="minorHAnsi" w:hAnsi="Arial" w:cs="Traditional Arabic"/>
                <w:szCs w:val="32"/>
                <w:rtl/>
                <w:lang w:val="en-GB" w:bidi="ar-IQ"/>
              </w:rPr>
              <w:t xml:space="preserve"> </w:t>
            </w:r>
            <w:r w:rsidR="00450E01" w:rsidRPr="00450E01">
              <w:rPr>
                <w:rFonts w:ascii="Arial" w:eastAsiaTheme="minorHAnsi" w:hAnsi="Arial" w:cs="Traditional Arabic" w:hint="cs"/>
                <w:szCs w:val="32"/>
                <w:rtl/>
                <w:lang w:val="en-GB" w:bidi="ar-IQ"/>
              </w:rPr>
              <w:t>صون</w:t>
            </w:r>
            <w:r w:rsidR="00450E01" w:rsidRPr="00450E01">
              <w:rPr>
                <w:rFonts w:ascii="Arial" w:eastAsiaTheme="minorHAnsi" w:hAnsi="Arial" w:cs="Traditional Arabic"/>
                <w:szCs w:val="32"/>
                <w:rtl/>
                <w:lang w:val="en-GB" w:bidi="ar-IQ"/>
              </w:rPr>
              <w:t xml:space="preserve"> </w:t>
            </w:r>
            <w:r w:rsidR="00450E01" w:rsidRPr="00450E01">
              <w:rPr>
                <w:rFonts w:ascii="Arial" w:eastAsiaTheme="minorHAnsi" w:hAnsi="Arial" w:cs="Traditional Arabic" w:hint="cs"/>
                <w:szCs w:val="32"/>
                <w:rtl/>
                <w:lang w:val="en-GB" w:bidi="ar-IQ"/>
              </w:rPr>
              <w:t>التراث</w:t>
            </w:r>
            <w:r w:rsidR="00450E01" w:rsidRPr="00450E01">
              <w:rPr>
                <w:rFonts w:ascii="Arial" w:eastAsiaTheme="minorHAnsi" w:hAnsi="Arial" w:cs="Traditional Arabic"/>
                <w:szCs w:val="32"/>
                <w:rtl/>
                <w:lang w:val="en-GB" w:bidi="ar-IQ"/>
              </w:rPr>
              <w:t xml:space="preserve"> </w:t>
            </w:r>
            <w:r w:rsidR="00450E01" w:rsidRPr="00450E01">
              <w:rPr>
                <w:rFonts w:ascii="Arial" w:eastAsiaTheme="minorHAnsi" w:hAnsi="Arial" w:cs="Traditional Arabic" w:hint="cs"/>
                <w:szCs w:val="32"/>
                <w:rtl/>
                <w:lang w:val="en-GB" w:bidi="ar-IQ"/>
              </w:rPr>
              <w:t>الثقافي</w:t>
            </w:r>
            <w:r w:rsidR="00450E01" w:rsidRPr="00450E01">
              <w:rPr>
                <w:rFonts w:ascii="Arial" w:eastAsiaTheme="minorHAnsi" w:hAnsi="Arial" w:cs="Traditional Arabic"/>
                <w:szCs w:val="32"/>
                <w:rtl/>
                <w:lang w:val="en-GB" w:bidi="ar-IQ"/>
              </w:rPr>
              <w:t xml:space="preserve"> </w:t>
            </w:r>
            <w:r w:rsidR="00450E01" w:rsidRPr="00450E01">
              <w:rPr>
                <w:rFonts w:ascii="Arial" w:eastAsiaTheme="minorHAnsi" w:hAnsi="Arial" w:cs="Traditional Arabic" w:hint="cs"/>
                <w:szCs w:val="32"/>
                <w:rtl/>
                <w:lang w:val="en-GB" w:bidi="ar-IQ"/>
              </w:rPr>
              <w:t>غير</w:t>
            </w:r>
            <w:r w:rsidR="00450E01" w:rsidRPr="00450E01">
              <w:rPr>
                <w:rFonts w:ascii="Arial" w:eastAsiaTheme="minorHAnsi" w:hAnsi="Arial" w:cs="Traditional Arabic"/>
                <w:szCs w:val="32"/>
                <w:rtl/>
                <w:lang w:val="en-GB" w:bidi="ar-IQ"/>
              </w:rPr>
              <w:t xml:space="preserve"> </w:t>
            </w:r>
            <w:r w:rsidR="00450E01" w:rsidRPr="00450E01">
              <w:rPr>
                <w:rFonts w:ascii="Arial" w:eastAsiaTheme="minorHAnsi" w:hAnsi="Arial" w:cs="Traditional Arabic" w:hint="cs"/>
                <w:szCs w:val="32"/>
                <w:rtl/>
                <w:lang w:val="en-GB" w:bidi="ar-IQ"/>
              </w:rPr>
              <w:t>المادي</w:t>
            </w:r>
            <w:r w:rsidR="00450E01">
              <w:rPr>
                <w:rFonts w:ascii="Arial" w:eastAsiaTheme="minorHAnsi" w:hAnsi="Arial" w:cs="Traditional Arabic" w:hint="cs"/>
                <w:szCs w:val="32"/>
                <w:rtl/>
                <w:lang w:val="en-GB" w:bidi="ar-IQ"/>
              </w:rPr>
              <w:t xml:space="preserve">، </w:t>
            </w:r>
            <w:r w:rsidR="00883064">
              <w:rPr>
                <w:rFonts w:ascii="Arial" w:eastAsiaTheme="minorHAnsi" w:hAnsi="Arial" w:cs="Traditional Arabic" w:hint="cs"/>
                <w:szCs w:val="32"/>
                <w:rtl/>
                <w:lang w:val="en-GB" w:bidi="ar-IQ"/>
              </w:rPr>
              <w:t>كما توضّح</w:t>
            </w:r>
            <w:r w:rsidR="00450E01">
              <w:rPr>
                <w:rFonts w:ascii="Arial" w:eastAsiaTheme="minorHAnsi" w:hAnsi="Arial" w:cs="Traditional Arabic" w:hint="cs"/>
                <w:szCs w:val="32"/>
                <w:rtl/>
                <w:lang w:val="en-GB" w:bidi="ar-IQ"/>
              </w:rPr>
              <w:t xml:space="preserve"> </w:t>
            </w:r>
            <w:r w:rsidR="00D07FB6">
              <w:rPr>
                <w:rFonts w:ascii="Arial" w:eastAsiaTheme="minorHAnsi" w:hAnsi="Arial" w:cs="Traditional Arabic" w:hint="cs"/>
                <w:szCs w:val="32"/>
                <w:rtl/>
                <w:lang w:val="en-GB" w:bidi="ar-IQ"/>
              </w:rPr>
              <w:t>بنية حلقة العمل هذه وإطارها الزمني و</w:t>
            </w:r>
            <w:r w:rsidR="00450E01">
              <w:rPr>
                <w:rFonts w:ascii="Arial" w:eastAsiaTheme="minorHAnsi" w:hAnsi="Arial" w:cs="Traditional Arabic" w:hint="cs"/>
                <w:szCs w:val="32"/>
                <w:rtl/>
                <w:lang w:val="en-GB" w:bidi="ar-IQ"/>
              </w:rPr>
              <w:t>أهداف التعلم التي تنطوي عليها.</w:t>
            </w:r>
            <w:r w:rsidR="00450E01">
              <w:rPr>
                <w:rStyle w:val="FootnoteReference"/>
                <w:rFonts w:ascii="Arial" w:eastAsiaTheme="minorHAnsi" w:hAnsi="Arial" w:cs="Traditional Arabic"/>
                <w:szCs w:val="32"/>
                <w:rtl/>
                <w:lang w:val="en-GB" w:bidi="ar-IQ"/>
              </w:rPr>
              <w:footnoteReference w:id="1"/>
            </w:r>
            <w:r>
              <w:rPr>
                <w:rFonts w:ascii="Arial" w:eastAsiaTheme="minorHAnsi" w:hAnsi="Arial" w:cs="Traditional Arabic" w:hint="cs"/>
                <w:szCs w:val="32"/>
                <w:rtl/>
                <w:lang w:val="en-GB" w:bidi="ar-IQ"/>
              </w:rPr>
              <w:t xml:space="preserve"> </w:t>
            </w:r>
            <w:r w:rsidR="0058672B">
              <w:rPr>
                <w:rFonts w:ascii="Arial" w:eastAsiaTheme="minorHAnsi" w:hAnsi="Arial" w:cs="Traditional Arabic" w:hint="cs"/>
                <w:szCs w:val="32"/>
                <w:rtl/>
                <w:lang w:val="en-GB" w:bidi="ar-IQ"/>
              </w:rPr>
              <w:t xml:space="preserve">وتبين </w:t>
            </w:r>
            <w:r w:rsidR="003D7258">
              <w:rPr>
                <w:rFonts w:ascii="Arial" w:eastAsiaTheme="minorHAnsi" w:hAnsi="Arial" w:cs="Traditional Arabic" w:hint="cs"/>
                <w:szCs w:val="32"/>
                <w:rtl/>
                <w:lang w:val="en-GB" w:bidi="ar-IQ"/>
              </w:rPr>
              <w:t xml:space="preserve">أيضاً </w:t>
            </w:r>
            <w:r w:rsidR="00C01645">
              <w:rPr>
                <w:rFonts w:ascii="Arial" w:eastAsiaTheme="minorHAnsi" w:hAnsi="Arial" w:cs="Traditional Arabic" w:hint="cs"/>
                <w:szCs w:val="32"/>
                <w:rtl/>
                <w:lang w:val="en-GB" w:bidi="ar-IQ"/>
              </w:rPr>
              <w:t>السبيل لإرساء</w:t>
            </w:r>
            <w:r w:rsidR="003D7258">
              <w:rPr>
                <w:rFonts w:ascii="Arial" w:eastAsiaTheme="minorHAnsi" w:hAnsi="Arial" w:cs="Traditional Arabic" w:hint="cs"/>
                <w:szCs w:val="32"/>
                <w:rtl/>
                <w:lang w:val="en-GB" w:bidi="ar-IQ"/>
              </w:rPr>
              <w:t xml:space="preserve"> علاقة عمل بين</w:t>
            </w:r>
            <w:r w:rsidR="00883064">
              <w:rPr>
                <w:rFonts w:ascii="Arial" w:eastAsiaTheme="minorHAnsi" w:hAnsi="Arial" w:cs="Traditional Arabic" w:hint="cs"/>
                <w:szCs w:val="32"/>
                <w:rtl/>
                <w:lang w:val="en-GB" w:bidi="ar-IQ"/>
              </w:rPr>
              <w:t xml:space="preserve"> المشارك</w:t>
            </w:r>
            <w:r w:rsidR="003D7258">
              <w:rPr>
                <w:rFonts w:ascii="Arial" w:eastAsiaTheme="minorHAnsi" w:hAnsi="Arial" w:cs="Traditional Arabic" w:hint="cs"/>
                <w:szCs w:val="32"/>
                <w:rtl/>
                <w:lang w:val="en-GB" w:bidi="ar-IQ"/>
              </w:rPr>
              <w:t>ي</w:t>
            </w:r>
            <w:r w:rsidR="00883064">
              <w:rPr>
                <w:rFonts w:ascii="Arial" w:eastAsiaTheme="minorHAnsi" w:hAnsi="Arial" w:cs="Traditional Arabic" w:hint="cs"/>
                <w:szCs w:val="32"/>
                <w:rtl/>
                <w:lang w:val="en-GB" w:bidi="ar-IQ"/>
              </w:rPr>
              <w:t>ن في الحل</w:t>
            </w:r>
            <w:r w:rsidR="003D7258">
              <w:rPr>
                <w:rFonts w:ascii="Arial" w:eastAsiaTheme="minorHAnsi" w:hAnsi="Arial" w:cs="Traditional Arabic" w:hint="cs"/>
                <w:szCs w:val="32"/>
                <w:rtl/>
                <w:lang w:val="en-GB" w:bidi="ar-IQ"/>
              </w:rPr>
              <w:t>قة.</w:t>
            </w:r>
          </w:p>
          <w:p w:rsidR="00004ABF" w:rsidRPr="00CE1B92" w:rsidRDefault="00004ABF" w:rsidP="007C02D8">
            <w:pPr>
              <w:pStyle w:val="ListParagraph"/>
              <w:bidi/>
              <w:snapToGrid w:val="0"/>
              <w:spacing w:after="20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004ABF" w:rsidRDefault="00D06F87" w:rsidP="007C02D8">
            <w:pPr>
              <w:pStyle w:val="ListParagraph"/>
              <w:bidi/>
              <w:snapToGrid w:val="0"/>
              <w:spacing w:after="200"/>
              <w:ind w:left="0"/>
              <w:contextualSpacing w:val="0"/>
              <w:jc w:val="both"/>
              <w:rPr>
                <w:rFonts w:ascii="Arial" w:eastAsiaTheme="minorHAnsi" w:hAnsi="Arial" w:cs="Traditional Arabic"/>
                <w:sz w:val="32"/>
                <w:szCs w:val="32"/>
                <w:rtl/>
                <w:lang w:val="en-GB" w:bidi="ar-SY"/>
              </w:rPr>
            </w:pPr>
            <w:r>
              <w:rPr>
                <w:rFonts w:ascii="Arial" w:eastAsiaTheme="minorHAnsi" w:hAnsi="Arial" w:cs="Traditional Arabic" w:hint="cs"/>
                <w:szCs w:val="32"/>
                <w:rtl/>
                <w:lang w:val="en-GB" w:bidi="ar-IQ"/>
              </w:rPr>
              <w:t>ت</w:t>
            </w:r>
            <w:r w:rsidRPr="00D06F87">
              <w:rPr>
                <w:rFonts w:ascii="Arial" w:eastAsiaTheme="minorHAnsi" w:hAnsi="Arial" w:cs="Traditional Arabic" w:hint="cs"/>
                <w:szCs w:val="32"/>
                <w:rtl/>
                <w:lang w:val="en-GB" w:bidi="ar-IQ"/>
              </w:rPr>
              <w:t>عرض</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هذه</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الوحدة</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سياق</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حلقة</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العمل</w:t>
            </w:r>
            <w:r w:rsidRPr="00D06F87">
              <w:rPr>
                <w:rFonts w:ascii="Arial" w:eastAsiaTheme="minorHAnsi" w:hAnsi="Arial" w:cs="Traditional Arabic"/>
                <w:szCs w:val="32"/>
                <w:rtl/>
                <w:lang w:val="en-GB" w:bidi="ar-IQ"/>
              </w:rPr>
              <w:t xml:space="preserve"> </w:t>
            </w:r>
            <w:r w:rsidR="00C01645">
              <w:rPr>
                <w:rFonts w:ascii="Arial" w:eastAsiaTheme="minorHAnsi" w:hAnsi="Arial" w:cs="Traditional Arabic" w:hint="cs"/>
                <w:szCs w:val="32"/>
                <w:rtl/>
                <w:lang w:val="en-GB" w:bidi="ar-IQ"/>
              </w:rPr>
              <w:t xml:space="preserve">بشأن عملية الحصر القائمة على المجتمعات المحلية والجماعات في إطار الاتفاقية </w:t>
            </w:r>
            <w:r w:rsidR="00255273">
              <w:rPr>
                <w:rFonts w:ascii="Arial" w:eastAsiaTheme="minorHAnsi" w:hAnsi="Arial" w:cs="Traditional Arabic" w:hint="cs"/>
                <w:szCs w:val="32"/>
                <w:rtl/>
                <w:lang w:val="en-GB" w:bidi="ar-IQ"/>
              </w:rPr>
              <w:t xml:space="preserve">التي تسنمر </w:t>
            </w:r>
            <w:r>
              <w:rPr>
                <w:rFonts w:ascii="Arial" w:eastAsiaTheme="minorHAnsi" w:hAnsi="Arial" w:cs="Traditional Arabic" w:hint="cs"/>
                <w:szCs w:val="32"/>
                <w:rtl/>
                <w:lang w:val="en-GB" w:bidi="ar-IQ"/>
              </w:rPr>
              <w:t xml:space="preserve">لمدة تتراوح بين ثمانية وعشرة أيام </w:t>
            </w:r>
            <w:r w:rsidRPr="00D06F87">
              <w:rPr>
                <w:rFonts w:ascii="Arial" w:eastAsiaTheme="minorHAnsi" w:hAnsi="Arial" w:cs="Traditional Arabic" w:hint="cs"/>
                <w:szCs w:val="32"/>
                <w:rtl/>
                <w:lang w:val="en-GB" w:bidi="ar-IQ"/>
              </w:rPr>
              <w:t>وتقدم</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الأسباب</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الموجبة</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لها</w:t>
            </w:r>
            <w:r w:rsidRPr="00D06F87">
              <w:rPr>
                <w:rFonts w:ascii="Arial" w:eastAsiaTheme="minorHAnsi" w:hAnsi="Arial" w:cs="Traditional Arabic"/>
                <w:szCs w:val="32"/>
                <w:rtl/>
                <w:lang w:val="en-GB" w:bidi="ar-IQ"/>
              </w:rPr>
              <w:t xml:space="preserve"> </w:t>
            </w:r>
            <w:r w:rsidRPr="00D06F87">
              <w:rPr>
                <w:rFonts w:ascii="Arial" w:eastAsiaTheme="minorHAnsi" w:hAnsi="Arial" w:cs="Traditional Arabic" w:hint="cs"/>
                <w:szCs w:val="32"/>
                <w:rtl/>
                <w:lang w:val="en-GB" w:bidi="ar-IQ"/>
              </w:rPr>
              <w:t>والغرض</w:t>
            </w:r>
            <w:r w:rsidRPr="00D06F87">
              <w:rPr>
                <w:rFonts w:ascii="Arial" w:eastAsiaTheme="minorHAnsi" w:hAnsi="Arial" w:cs="Traditional Arabic"/>
                <w:szCs w:val="32"/>
                <w:rtl/>
                <w:lang w:val="en-GB" w:bidi="ar-IQ"/>
              </w:rPr>
              <w:t xml:space="preserve"> </w:t>
            </w:r>
            <w:r w:rsidRPr="00251079">
              <w:rPr>
                <w:rFonts w:ascii="Arial" w:eastAsiaTheme="minorHAnsi" w:hAnsi="Arial" w:cs="Traditional Arabic" w:hint="cs"/>
                <w:sz w:val="32"/>
                <w:szCs w:val="32"/>
                <w:rtl/>
                <w:lang w:val="en-GB" w:bidi="ar-IQ"/>
              </w:rPr>
              <w:t>منها</w:t>
            </w:r>
            <w:r w:rsidRPr="00251079">
              <w:rPr>
                <w:rFonts w:ascii="Arial" w:eastAsiaTheme="minorHAnsi" w:hAnsi="Arial" w:cs="Traditional Arabic"/>
                <w:sz w:val="32"/>
                <w:szCs w:val="32"/>
                <w:rtl/>
                <w:lang w:val="en-GB" w:bidi="ar-IQ"/>
              </w:rPr>
              <w:t>.</w:t>
            </w:r>
            <w:r w:rsidR="00251079" w:rsidRPr="00251079">
              <w:rPr>
                <w:sz w:val="32"/>
                <w:szCs w:val="32"/>
                <w:rtl/>
              </w:rPr>
              <w:t xml:space="preserve"> </w:t>
            </w:r>
            <w:r w:rsidR="00255273">
              <w:rPr>
                <w:rFonts w:hint="cs"/>
                <w:sz w:val="32"/>
                <w:szCs w:val="32"/>
                <w:rtl/>
              </w:rPr>
              <w:t>والمقصود</w:t>
            </w:r>
            <w:r w:rsidR="00255273">
              <w:rPr>
                <w:sz w:val="32"/>
                <w:szCs w:val="32"/>
                <w:rtl/>
              </w:rPr>
              <w:t xml:space="preserve"> </w:t>
            </w:r>
            <w:r w:rsidR="00255273">
              <w:rPr>
                <w:rFonts w:hint="cs"/>
                <w:sz w:val="32"/>
                <w:szCs w:val="32"/>
                <w:rtl/>
              </w:rPr>
              <w:t>من</w:t>
            </w:r>
            <w:r w:rsidR="00251079" w:rsidRPr="00251079">
              <w:rPr>
                <w:rFonts w:ascii="Traditional Arabic" w:hAnsi="Traditional Arabic" w:cs="Traditional Arabic"/>
                <w:sz w:val="32"/>
                <w:szCs w:val="32"/>
                <w:rtl/>
              </w:rPr>
              <w:t xml:space="preserve"> حلقة العمل </w:t>
            </w:r>
            <w:r w:rsidR="00F14849">
              <w:rPr>
                <w:rFonts w:ascii="Traditional Arabic" w:hAnsi="Traditional Arabic" w:cs="Traditional Arabic" w:hint="cs"/>
                <w:sz w:val="32"/>
                <w:szCs w:val="32"/>
                <w:rtl/>
              </w:rPr>
              <w:t xml:space="preserve">هذه </w:t>
            </w:r>
            <w:r w:rsidR="00251079" w:rsidRPr="00251079">
              <w:rPr>
                <w:rFonts w:ascii="Traditional Arabic" w:eastAsiaTheme="minorHAnsi" w:hAnsi="Traditional Arabic" w:cs="Traditional Arabic"/>
                <w:sz w:val="32"/>
                <w:szCs w:val="32"/>
                <w:rtl/>
                <w:lang w:val="en-GB" w:bidi="ar-IQ"/>
              </w:rPr>
              <w:t>تزويد المشاركين بالمعارف والمهارات الأساسية لتصميم وتيسير عملية الحصر القائمة ع</w:t>
            </w:r>
            <w:r w:rsidR="00251079" w:rsidRPr="00251079">
              <w:rPr>
                <w:rFonts w:ascii="Arial" w:eastAsiaTheme="minorHAnsi" w:hAnsi="Arial" w:cs="Traditional Arabic" w:hint="cs"/>
                <w:sz w:val="32"/>
                <w:szCs w:val="32"/>
                <w:rtl/>
                <w:lang w:val="en-GB" w:bidi="ar-IQ"/>
              </w:rPr>
              <w:t>لى</w:t>
            </w:r>
            <w:r w:rsidR="00251079" w:rsidRPr="00251079">
              <w:rPr>
                <w:rFonts w:ascii="Arial" w:eastAsiaTheme="minorHAnsi" w:hAnsi="Arial" w:cs="Traditional Arabic"/>
                <w:sz w:val="32"/>
                <w:szCs w:val="32"/>
                <w:rtl/>
                <w:lang w:val="en-GB" w:bidi="ar-IQ"/>
              </w:rPr>
              <w:t xml:space="preserve"> </w:t>
            </w:r>
            <w:r w:rsidR="00251079" w:rsidRPr="00251079">
              <w:rPr>
                <w:rFonts w:ascii="Arial" w:eastAsiaTheme="minorHAnsi" w:hAnsi="Arial" w:cs="Traditional Arabic" w:hint="cs"/>
                <w:sz w:val="32"/>
                <w:szCs w:val="32"/>
                <w:rtl/>
                <w:lang w:val="en-GB" w:bidi="ar-IQ"/>
              </w:rPr>
              <w:t>المجتمعات</w:t>
            </w:r>
            <w:r w:rsidR="00251079" w:rsidRPr="00251079">
              <w:rPr>
                <w:rFonts w:ascii="Arial" w:eastAsiaTheme="minorHAnsi" w:hAnsi="Arial" w:cs="Traditional Arabic"/>
                <w:sz w:val="32"/>
                <w:szCs w:val="32"/>
                <w:rtl/>
                <w:lang w:val="en-GB" w:bidi="ar-IQ"/>
              </w:rPr>
              <w:t xml:space="preserve"> </w:t>
            </w:r>
            <w:r w:rsidR="00251079" w:rsidRPr="00251079">
              <w:rPr>
                <w:rFonts w:ascii="Arial" w:eastAsiaTheme="minorHAnsi" w:hAnsi="Arial" w:cs="Traditional Arabic" w:hint="cs"/>
                <w:sz w:val="32"/>
                <w:szCs w:val="32"/>
                <w:rtl/>
                <w:lang w:val="en-GB" w:bidi="ar-IQ"/>
              </w:rPr>
              <w:t>المحلية</w:t>
            </w:r>
            <w:r w:rsidR="00251079" w:rsidRPr="00251079">
              <w:rPr>
                <w:rFonts w:ascii="Arial" w:eastAsiaTheme="minorHAnsi" w:hAnsi="Arial" w:cs="Traditional Arabic"/>
                <w:sz w:val="32"/>
                <w:szCs w:val="32"/>
                <w:rtl/>
                <w:lang w:val="en-GB" w:bidi="ar-IQ"/>
              </w:rPr>
              <w:t xml:space="preserve"> </w:t>
            </w:r>
            <w:r w:rsidR="00251079" w:rsidRPr="00251079">
              <w:rPr>
                <w:rFonts w:ascii="Arial" w:eastAsiaTheme="minorHAnsi" w:hAnsi="Arial" w:cs="Traditional Arabic" w:hint="cs"/>
                <w:sz w:val="32"/>
                <w:szCs w:val="32"/>
                <w:rtl/>
                <w:lang w:val="en-GB" w:bidi="ar-IQ"/>
              </w:rPr>
              <w:t>والجماعات</w:t>
            </w:r>
            <w:r w:rsidR="00F14849">
              <w:rPr>
                <w:rFonts w:ascii="Arial" w:eastAsiaTheme="minorHAnsi" w:hAnsi="Arial" w:cs="Traditional Arabic" w:hint="cs"/>
                <w:sz w:val="32"/>
                <w:szCs w:val="32"/>
                <w:rtl/>
                <w:lang w:val="en-GB" w:bidi="ar-IQ"/>
              </w:rPr>
              <w:t xml:space="preserve"> </w:t>
            </w:r>
            <w:r w:rsidR="00F14849" w:rsidRPr="00662CE7">
              <w:rPr>
                <w:rFonts w:ascii="Traditional Arabic" w:hAnsi="Traditional Arabic" w:cs="Traditional Arabic"/>
                <w:sz w:val="32"/>
                <w:szCs w:val="32"/>
                <w:rtl/>
                <w:lang w:bidi="ar-SY"/>
              </w:rPr>
              <w:t>بما يتناسب وظروفها الخاصة</w:t>
            </w:r>
            <w:r w:rsidR="00251079" w:rsidRPr="00251079">
              <w:rPr>
                <w:rFonts w:ascii="Arial" w:eastAsiaTheme="minorHAnsi" w:hAnsi="Arial" w:cs="Traditional Arabic"/>
                <w:sz w:val="32"/>
                <w:szCs w:val="32"/>
                <w:rtl/>
                <w:lang w:val="en-GB" w:bidi="ar-IQ"/>
              </w:rPr>
              <w:t>.</w:t>
            </w:r>
            <w:r w:rsidR="00F14849">
              <w:rPr>
                <w:rFonts w:ascii="Arial" w:eastAsiaTheme="minorHAnsi" w:hAnsi="Arial" w:cs="Traditional Arabic" w:hint="cs"/>
                <w:sz w:val="32"/>
                <w:szCs w:val="32"/>
                <w:rtl/>
                <w:lang w:val="en-GB" w:bidi="ar-IQ"/>
              </w:rPr>
              <w:t xml:space="preserve"> وتبحث الوحدة في النهوج </w:t>
            </w:r>
            <w:r w:rsidR="00154969">
              <w:rPr>
                <w:rFonts w:ascii="Arial" w:eastAsiaTheme="minorHAnsi" w:hAnsi="Arial" w:cs="Traditional Arabic" w:hint="cs"/>
                <w:sz w:val="32"/>
                <w:szCs w:val="32"/>
                <w:rtl/>
                <w:lang w:val="en-GB" w:bidi="ar-IQ"/>
              </w:rPr>
              <w:t>التعليمية</w:t>
            </w:r>
            <w:r w:rsidR="00F14849">
              <w:rPr>
                <w:rFonts w:ascii="Arial" w:eastAsiaTheme="minorHAnsi" w:hAnsi="Arial" w:cs="Traditional Arabic" w:hint="cs"/>
                <w:sz w:val="32"/>
                <w:szCs w:val="32"/>
                <w:rtl/>
                <w:lang w:val="en-GB" w:bidi="ar-IQ"/>
              </w:rPr>
              <w:t xml:space="preserve"> المعتمدة وفي الخصائص الرئيسية لعملية الحصر القائمة على المجتمعات المحلية والجماعات.</w:t>
            </w:r>
            <w:r w:rsidR="000916DA">
              <w:rPr>
                <w:rFonts w:ascii="Arial" w:eastAsiaTheme="minorHAnsi" w:hAnsi="Arial" w:cs="Traditional Arabic" w:hint="cs"/>
                <w:sz w:val="32"/>
                <w:szCs w:val="32"/>
                <w:rtl/>
                <w:lang w:val="en-GB" w:bidi="ar-IQ"/>
              </w:rPr>
              <w:t xml:space="preserve"> </w:t>
            </w:r>
            <w:r w:rsidR="00255273">
              <w:rPr>
                <w:rFonts w:ascii="Arial" w:eastAsiaTheme="minorHAnsi" w:hAnsi="Arial" w:cs="Traditional Arabic" w:hint="cs"/>
                <w:sz w:val="32"/>
                <w:szCs w:val="32"/>
                <w:rtl/>
                <w:lang w:val="en-GB" w:bidi="ar-IQ"/>
              </w:rPr>
              <w:t xml:space="preserve">ثم إنها </w:t>
            </w:r>
            <w:r w:rsidR="000916DA">
              <w:rPr>
                <w:rFonts w:ascii="Arial" w:eastAsiaTheme="minorHAnsi" w:hAnsi="Arial" w:cs="Traditional Arabic" w:hint="cs"/>
                <w:sz w:val="32"/>
                <w:szCs w:val="32"/>
                <w:rtl/>
                <w:lang w:val="en-GB" w:bidi="ar-IQ"/>
              </w:rPr>
              <w:t>تتيح للمشاركين الفرصة لتبادل المعلومات بشأن التجارب الشخصية والقطرية في مجال التراث الثقافي غير المادي.</w:t>
            </w:r>
          </w:p>
          <w:p w:rsidR="00211355" w:rsidRPr="00251079" w:rsidRDefault="00211355" w:rsidP="007C02D8">
            <w:pPr>
              <w:pStyle w:val="ListParagraph"/>
              <w:bidi/>
              <w:snapToGrid w:val="0"/>
              <w:spacing w:after="200"/>
              <w:ind w:left="0"/>
              <w:contextualSpacing w:val="0"/>
              <w:jc w:val="both"/>
              <w:rPr>
                <w:rFonts w:ascii="Arial" w:eastAsiaTheme="minorHAnsi" w:hAnsi="Arial" w:cs="Traditional Arabic"/>
                <w:sz w:val="32"/>
                <w:szCs w:val="32"/>
                <w:rtl/>
                <w:lang w:val="en-GB" w:bidi="ar-SY"/>
              </w:rPr>
            </w:pPr>
          </w:p>
          <w:p w:rsidR="002D577B" w:rsidRPr="00CE1B92" w:rsidRDefault="00CE1B92" w:rsidP="007C02D8">
            <w:pPr>
              <w:pStyle w:val="ListParagraph"/>
              <w:bidi/>
              <w:snapToGrid w:val="0"/>
              <w:spacing w:after="20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211355" w:rsidRDefault="00211355" w:rsidP="007C02D8">
            <w:pPr>
              <w:bidi/>
              <w:snapToGrid w:val="0"/>
              <w:spacing w:after="200"/>
              <w:ind w:left="567" w:hanging="567"/>
              <w:jc w:val="both"/>
              <w:rPr>
                <w:rFonts w:ascii="Arial" w:eastAsiaTheme="minorHAnsi" w:hAnsi="Arial" w:cs="Traditional Arabic"/>
                <w:szCs w:val="32"/>
                <w:lang w:val="en-GB" w:bidi="ar-IQ"/>
              </w:rPr>
            </w:pPr>
            <w:r>
              <w:rPr>
                <w:rFonts w:ascii="Traditional Arabic" w:eastAsiaTheme="minorHAnsi" w:hAnsi="Traditional Arabic" w:cs="Traditional Arabic" w:hint="cs"/>
                <w:sz w:val="32"/>
                <w:szCs w:val="32"/>
                <w:rtl/>
                <w:lang w:val="en-US" w:bidi="ar-IQ"/>
              </w:rPr>
              <w:t>1 -</w:t>
            </w:r>
            <w:r w:rsidRPr="00211355">
              <w:rPr>
                <w:rFonts w:ascii="Traditional Arabic" w:eastAsiaTheme="minorHAnsi" w:hAnsi="Traditional Arabic" w:cs="Traditional Arabic" w:hint="cs"/>
                <w:sz w:val="32"/>
                <w:szCs w:val="32"/>
                <w:rtl/>
                <w:lang w:val="en-US" w:bidi="ar-EG"/>
              </w:rPr>
              <w:tab/>
            </w:r>
            <w:r w:rsidR="00D85CBA" w:rsidRPr="00211355">
              <w:rPr>
                <w:rFonts w:ascii="Traditional Arabic" w:eastAsiaTheme="minorHAnsi" w:hAnsi="Traditional Arabic" w:cs="Traditional Arabic" w:hint="cs"/>
                <w:sz w:val="32"/>
                <w:szCs w:val="32"/>
                <w:rtl/>
                <w:lang w:val="en-US" w:bidi="ar-IQ"/>
              </w:rPr>
              <w:t xml:space="preserve">يوضح </w:t>
            </w:r>
            <w:r w:rsidR="00B64120">
              <w:rPr>
                <w:rFonts w:ascii="Traditional Arabic" w:eastAsiaTheme="minorHAnsi" w:hAnsi="Traditional Arabic" w:cs="Traditional Arabic" w:hint="cs"/>
                <w:sz w:val="32"/>
                <w:szCs w:val="32"/>
                <w:rtl/>
                <w:lang w:val="en-US" w:bidi="ar-IQ"/>
              </w:rPr>
              <w:t>الميسِّر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خلفيته</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مجال</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غير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ويذكر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بعض</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الأمثلة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عن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عناصر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تعامل</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معها</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أو</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كانت</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محط</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اهتمامه،</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ويقدم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بإيجاز</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مجالات</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غير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الواردة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الاتفاقية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المادة</w:t>
            </w:r>
            <w:r w:rsidR="00D85CBA" w:rsidRPr="00211355">
              <w:rPr>
                <w:rFonts w:ascii="Traditional Arabic" w:eastAsiaTheme="minorHAnsi" w:hAnsi="Traditional Arabic" w:cs="Traditional Arabic"/>
                <w:sz w:val="32"/>
                <w:szCs w:val="32"/>
                <w:rtl/>
                <w:lang w:val="en-US" w:bidi="ar-IQ"/>
              </w:rPr>
              <w:t xml:space="preserve"> 2.2) </w:t>
            </w:r>
            <w:r w:rsidR="00D85CBA" w:rsidRPr="00211355">
              <w:rPr>
                <w:rFonts w:ascii="Traditional Arabic" w:eastAsiaTheme="minorHAnsi" w:hAnsi="Traditional Arabic" w:cs="Traditional Arabic" w:hint="cs"/>
                <w:sz w:val="32"/>
                <w:szCs w:val="32"/>
                <w:rtl/>
                <w:lang w:val="en-US" w:bidi="ar-IQ"/>
              </w:rPr>
              <w:t>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حالة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عدم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معرفة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بعض</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المشاركين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ما</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المقصود</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غير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وقد</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يفضي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ذلك</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لأول</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مناقشة</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بشأن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مفهوم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غير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المادي</w:t>
            </w:r>
            <w:r w:rsidR="00004ABF" w:rsidRPr="00211355">
              <w:rPr>
                <w:rFonts w:ascii="Arial" w:eastAsiaTheme="minorHAnsi" w:hAnsi="Arial" w:cs="Traditional Arabic" w:hint="cs"/>
                <w:szCs w:val="32"/>
                <w:rtl/>
                <w:lang w:val="en-GB" w:bidi="ar-IQ"/>
              </w:rPr>
              <w:t>.</w:t>
            </w:r>
          </w:p>
          <w:p w:rsidR="00004ABF" w:rsidRPr="00211355" w:rsidRDefault="00211355" w:rsidP="007C02D8">
            <w:pPr>
              <w:bidi/>
              <w:snapToGrid w:val="0"/>
              <w:spacing w:after="200"/>
              <w:ind w:left="567" w:hanging="567"/>
              <w:jc w:val="both"/>
              <w:rPr>
                <w:rFonts w:ascii="Arial" w:eastAsiaTheme="minorHAnsi" w:hAnsi="Arial" w:cs="Traditional Arabic"/>
                <w:szCs w:val="32"/>
                <w:lang w:val="en-GB" w:bidi="ar-IQ"/>
              </w:rPr>
            </w:pPr>
            <w:r>
              <w:rPr>
                <w:rFonts w:ascii="Traditional Arabic" w:eastAsiaTheme="minorHAnsi" w:hAnsi="Traditional Arabic" w:cs="Traditional Arabic" w:hint="cs"/>
                <w:sz w:val="32"/>
                <w:szCs w:val="32"/>
                <w:rtl/>
                <w:lang w:val="en-US" w:bidi="ar-IQ"/>
              </w:rPr>
              <w:lastRenderedPageBreak/>
              <w:t>2 -</w:t>
            </w:r>
            <w:r w:rsidRPr="00211355">
              <w:rPr>
                <w:rFonts w:ascii="Traditional Arabic" w:eastAsiaTheme="minorHAnsi" w:hAnsi="Traditional Arabic" w:cs="Traditional Arabic" w:hint="cs"/>
                <w:sz w:val="32"/>
                <w:szCs w:val="32"/>
                <w:rtl/>
                <w:lang w:val="en-US" w:bidi="ar-EG"/>
              </w:rPr>
              <w:tab/>
            </w:r>
            <w:r w:rsidR="00D85CBA" w:rsidRPr="00211355">
              <w:rPr>
                <w:rFonts w:ascii="Traditional Arabic" w:eastAsiaTheme="minorHAnsi" w:hAnsi="Traditional Arabic" w:cs="Traditional Arabic" w:hint="cs"/>
                <w:sz w:val="32"/>
                <w:szCs w:val="32"/>
                <w:rtl/>
                <w:lang w:val="en-US" w:bidi="ar-IQ"/>
              </w:rPr>
              <w:t>يُقدم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المشاركون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أنفسهم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أو</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بعضهم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البعض</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بإيجاز</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ويبينون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أين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يكمن</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موضع</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اهتمامهم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التراث</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الثقافي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غير</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المادي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وحيز</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تجربتهم</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في</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هذا</w:t>
            </w:r>
            <w:r w:rsidR="00D85CBA" w:rsidRPr="00211355">
              <w:rPr>
                <w:rFonts w:ascii="Traditional Arabic" w:eastAsiaTheme="minorHAnsi" w:hAnsi="Traditional Arabic" w:cs="Traditional Arabic"/>
                <w:sz w:val="32"/>
                <w:szCs w:val="32"/>
                <w:rtl/>
                <w:lang w:val="en-US" w:bidi="ar-IQ"/>
              </w:rPr>
              <w:t xml:space="preserve"> </w:t>
            </w:r>
            <w:r w:rsidR="00D85CBA" w:rsidRPr="00211355">
              <w:rPr>
                <w:rFonts w:ascii="Traditional Arabic" w:eastAsiaTheme="minorHAnsi" w:hAnsi="Traditional Arabic" w:cs="Traditional Arabic" w:hint="cs"/>
                <w:sz w:val="32"/>
                <w:szCs w:val="32"/>
                <w:rtl/>
                <w:lang w:val="en-US" w:bidi="ar-IQ"/>
              </w:rPr>
              <w:t>المضمار</w:t>
            </w:r>
            <w:r w:rsidR="00004ABF" w:rsidRPr="00211355">
              <w:rPr>
                <w:rFonts w:ascii="Arial" w:eastAsiaTheme="minorHAnsi" w:hAnsi="Arial" w:cs="Traditional Arabic" w:hint="cs"/>
                <w:szCs w:val="32"/>
                <w:rtl/>
                <w:lang w:val="en-GB" w:bidi="ar-IQ"/>
              </w:rPr>
              <w:t>.</w:t>
            </w:r>
          </w:p>
          <w:p w:rsidR="00004ABF" w:rsidRPr="00211355" w:rsidRDefault="00211355" w:rsidP="007C02D8">
            <w:pPr>
              <w:bidi/>
              <w:snapToGrid w:val="0"/>
              <w:spacing w:after="200"/>
              <w:ind w:left="567" w:hanging="567"/>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3 -</w:t>
            </w:r>
            <w:r w:rsidRPr="00211355">
              <w:rPr>
                <w:rFonts w:ascii="Arial" w:eastAsiaTheme="minorHAnsi" w:hAnsi="Arial" w:cs="Traditional Arabic" w:hint="cs"/>
                <w:szCs w:val="32"/>
                <w:rtl/>
                <w:lang w:val="en-GB" w:bidi="ar-EG"/>
              </w:rPr>
              <w:tab/>
            </w:r>
            <w:r w:rsidR="0052606F" w:rsidRPr="00211355">
              <w:rPr>
                <w:rFonts w:ascii="Arial" w:eastAsiaTheme="minorHAnsi" w:hAnsi="Arial" w:cs="Traditional Arabic" w:hint="cs"/>
                <w:szCs w:val="32"/>
                <w:rtl/>
                <w:lang w:val="en-GB" w:bidi="ar-IQ"/>
              </w:rPr>
              <w:t xml:space="preserve">يوضّح </w:t>
            </w:r>
            <w:r w:rsidR="00B64120">
              <w:rPr>
                <w:rFonts w:ascii="Arial" w:eastAsiaTheme="minorHAnsi" w:hAnsi="Arial" w:cs="Traditional Arabic" w:hint="cs"/>
                <w:szCs w:val="32"/>
                <w:rtl/>
                <w:lang w:val="en-GB" w:bidi="ar-IQ"/>
              </w:rPr>
              <w:t>الميسِّر</w:t>
            </w:r>
            <w:r w:rsidR="0052606F" w:rsidRPr="00211355">
              <w:rPr>
                <w:rFonts w:ascii="Arial" w:eastAsiaTheme="minorHAnsi" w:hAnsi="Arial" w:cs="Traditional Arabic" w:hint="cs"/>
                <w:szCs w:val="32"/>
                <w:rtl/>
                <w:lang w:val="en-GB" w:bidi="ar-IQ"/>
              </w:rPr>
              <w:t xml:space="preserve"> سياق عملية الحصر القائمة على المجتمعات المحلية والجماعات في إطار الاتفاقية، والأسباب</w:t>
            </w:r>
            <w:r w:rsidR="0052606F" w:rsidRPr="00211355">
              <w:rPr>
                <w:rFonts w:ascii="Arial" w:eastAsiaTheme="minorHAnsi" w:hAnsi="Arial" w:cs="Traditional Arabic"/>
                <w:szCs w:val="32"/>
                <w:rtl/>
                <w:lang w:val="en-GB" w:bidi="ar-IQ"/>
              </w:rPr>
              <w:t xml:space="preserve"> </w:t>
            </w:r>
            <w:r w:rsidR="0052606F" w:rsidRPr="00211355">
              <w:rPr>
                <w:rFonts w:ascii="Arial" w:eastAsiaTheme="minorHAnsi" w:hAnsi="Arial" w:cs="Traditional Arabic" w:hint="cs"/>
                <w:szCs w:val="32"/>
                <w:rtl/>
                <w:lang w:val="en-GB" w:bidi="ar-IQ"/>
              </w:rPr>
              <w:t>الموجبة</w:t>
            </w:r>
            <w:r w:rsidR="0052606F" w:rsidRPr="00211355">
              <w:rPr>
                <w:rFonts w:ascii="Arial" w:eastAsiaTheme="minorHAnsi" w:hAnsi="Arial" w:cs="Traditional Arabic"/>
                <w:szCs w:val="32"/>
                <w:rtl/>
                <w:lang w:val="en-GB" w:bidi="ar-IQ"/>
              </w:rPr>
              <w:t xml:space="preserve"> </w:t>
            </w:r>
            <w:r w:rsidR="0052606F" w:rsidRPr="00211355">
              <w:rPr>
                <w:rFonts w:ascii="Arial" w:eastAsiaTheme="minorHAnsi" w:hAnsi="Arial" w:cs="Traditional Arabic" w:hint="cs"/>
                <w:szCs w:val="32"/>
                <w:rtl/>
                <w:lang w:val="en-GB" w:bidi="ar-IQ"/>
              </w:rPr>
              <w:t>لها.</w:t>
            </w:r>
          </w:p>
          <w:p w:rsidR="00004ABF" w:rsidRPr="00211355" w:rsidRDefault="00211355" w:rsidP="007C02D8">
            <w:pPr>
              <w:bidi/>
              <w:snapToGrid w:val="0"/>
              <w:spacing w:after="200"/>
              <w:ind w:left="567" w:hanging="567"/>
              <w:jc w:val="both"/>
              <w:rPr>
                <w:rFonts w:ascii="Arial" w:eastAsiaTheme="minorHAnsi" w:hAnsi="Arial" w:cs="Traditional Arabic"/>
                <w:szCs w:val="32"/>
                <w:lang w:val="en-GB" w:bidi="ar-IQ"/>
              </w:rPr>
            </w:pPr>
            <w:r>
              <w:rPr>
                <w:rFonts w:ascii="Arial" w:eastAsiaTheme="minorHAnsi" w:hAnsi="Arial" w:cs="Traditional Arabic" w:hint="cs"/>
                <w:sz w:val="32"/>
                <w:szCs w:val="32"/>
                <w:rtl/>
                <w:lang w:val="en-GB" w:bidi="ar-IQ"/>
              </w:rPr>
              <w:t>4 -</w:t>
            </w:r>
            <w:r w:rsidRPr="00211355">
              <w:rPr>
                <w:rFonts w:ascii="Arial" w:eastAsiaTheme="minorHAnsi" w:hAnsi="Arial" w:cs="Traditional Arabic" w:hint="cs"/>
                <w:sz w:val="32"/>
                <w:szCs w:val="32"/>
                <w:rtl/>
                <w:lang w:val="en-GB" w:bidi="ar-EG"/>
              </w:rPr>
              <w:tab/>
            </w:r>
            <w:r w:rsidR="00EE2708" w:rsidRPr="00211355">
              <w:rPr>
                <w:rFonts w:ascii="Arial" w:eastAsiaTheme="minorHAnsi" w:hAnsi="Arial" w:cs="Traditional Arabic" w:hint="cs"/>
                <w:sz w:val="32"/>
                <w:szCs w:val="32"/>
                <w:rtl/>
                <w:lang w:val="en-GB" w:bidi="ar-IQ"/>
              </w:rPr>
              <w:t>يبحث في الخصائص الرئيسية لعملية الحصر القائمة على المجتمعات المحلية والجماعات</w:t>
            </w:r>
            <w:r w:rsidR="00004ABF" w:rsidRPr="00211355">
              <w:rPr>
                <w:rFonts w:ascii="Arial" w:eastAsiaTheme="minorHAnsi" w:hAnsi="Arial" w:cs="Traditional Arabic" w:hint="cs"/>
                <w:szCs w:val="32"/>
                <w:rtl/>
                <w:lang w:val="en-GB" w:bidi="ar-IQ"/>
              </w:rPr>
              <w:t>.</w:t>
            </w:r>
          </w:p>
          <w:p w:rsidR="004556DE" w:rsidRPr="00211355" w:rsidRDefault="00211355" w:rsidP="007C02D8">
            <w:pPr>
              <w:bidi/>
              <w:snapToGrid w:val="0"/>
              <w:spacing w:after="200"/>
              <w:ind w:left="567" w:hanging="567"/>
              <w:jc w:val="both"/>
              <w:rPr>
                <w:rFonts w:ascii="Arial" w:eastAsia="SimSun" w:hAnsi="Arial" w:cs="Traditional Arabic"/>
                <w:snapToGrid w:val="0"/>
                <w:szCs w:val="32"/>
                <w:rtl/>
                <w:lang w:val="en-US" w:eastAsia="zh-CN"/>
              </w:rPr>
            </w:pPr>
            <w:r>
              <w:rPr>
                <w:rFonts w:ascii="Traditional Arabic" w:eastAsiaTheme="minorHAnsi" w:hAnsi="Traditional Arabic" w:cs="Traditional Arabic" w:hint="cs"/>
                <w:sz w:val="32"/>
                <w:szCs w:val="32"/>
                <w:rtl/>
                <w:lang w:val="en-US" w:bidi="ar-IQ"/>
              </w:rPr>
              <w:t>5 -</w:t>
            </w:r>
            <w:r w:rsidRPr="00211355">
              <w:rPr>
                <w:rFonts w:ascii="Traditional Arabic" w:eastAsiaTheme="minorHAnsi" w:hAnsi="Traditional Arabic" w:cs="Traditional Arabic" w:hint="cs"/>
                <w:sz w:val="32"/>
                <w:szCs w:val="32"/>
                <w:rtl/>
                <w:lang w:val="en-US" w:bidi="ar-EG"/>
              </w:rPr>
              <w:tab/>
            </w:r>
            <w:r w:rsidR="00EC3E4A" w:rsidRPr="00211355">
              <w:rPr>
                <w:rFonts w:ascii="Traditional Arabic" w:eastAsiaTheme="minorHAnsi" w:hAnsi="Traditional Arabic" w:cs="Traditional Arabic" w:hint="cs"/>
                <w:sz w:val="32"/>
                <w:szCs w:val="32"/>
                <w:rtl/>
                <w:lang w:val="en-US" w:bidi="ar-IQ"/>
              </w:rPr>
              <w:t xml:space="preserve">يعرض </w:t>
            </w:r>
            <w:r w:rsidR="006F4B41" w:rsidRPr="00211355">
              <w:rPr>
                <w:rFonts w:ascii="Traditional Arabic" w:eastAsiaTheme="minorHAnsi" w:hAnsi="Traditional Arabic" w:cs="Traditional Arabic" w:hint="cs"/>
                <w:sz w:val="32"/>
                <w:szCs w:val="32"/>
                <w:rtl/>
                <w:lang w:val="en-US" w:bidi="ar-IQ"/>
              </w:rPr>
              <w:t>الغرض من</w:t>
            </w:r>
            <w:r w:rsidR="00EC3E4A" w:rsidRPr="00211355">
              <w:rPr>
                <w:rFonts w:ascii="Traditional Arabic" w:eastAsiaTheme="minorHAnsi" w:hAnsi="Traditional Arabic" w:cs="Traditional Arabic" w:hint="cs"/>
                <w:sz w:val="32"/>
                <w:szCs w:val="32"/>
                <w:rtl/>
                <w:lang w:val="en-US" w:bidi="ar-IQ"/>
              </w:rPr>
              <w:t xml:space="preserve"> حلقة العمل </w:t>
            </w:r>
            <w:r w:rsidR="00176F3B">
              <w:rPr>
                <w:rFonts w:ascii="Traditional Arabic" w:eastAsiaTheme="minorHAnsi" w:hAnsi="Traditional Arabic" w:cs="Traditional Arabic" w:hint="cs"/>
                <w:sz w:val="32"/>
                <w:szCs w:val="32"/>
                <w:rtl/>
                <w:lang w:val="en-US" w:bidi="ar-IQ"/>
              </w:rPr>
              <w:t>والنتائج المرجوة</w:t>
            </w:r>
            <w:r w:rsidR="006F4B41" w:rsidRPr="00211355">
              <w:rPr>
                <w:rFonts w:ascii="Traditional Arabic" w:eastAsiaTheme="minorHAnsi" w:hAnsi="Traditional Arabic" w:cs="Traditional Arabic" w:hint="cs"/>
                <w:sz w:val="32"/>
                <w:szCs w:val="32"/>
                <w:rtl/>
                <w:lang w:val="en-US" w:bidi="ar-IQ"/>
              </w:rPr>
              <w:t xml:space="preserve"> منها</w:t>
            </w:r>
            <w:r w:rsidR="00EC3E4A" w:rsidRPr="00211355">
              <w:rPr>
                <w:rFonts w:ascii="Traditional Arabic" w:eastAsiaTheme="minorHAnsi" w:hAnsi="Traditional Arabic" w:cs="Traditional Arabic" w:hint="cs"/>
                <w:sz w:val="32"/>
                <w:szCs w:val="32"/>
                <w:rtl/>
                <w:lang w:val="en-US" w:bidi="ar-IQ"/>
              </w:rPr>
              <w:t xml:space="preserve"> في مجال التعلم</w:t>
            </w:r>
            <w:r w:rsidR="006F4B41" w:rsidRPr="00211355">
              <w:rPr>
                <w:rFonts w:ascii="Traditional Arabic" w:eastAsiaTheme="minorHAnsi" w:hAnsi="Traditional Arabic" w:cs="Traditional Arabic" w:hint="cs"/>
                <w:sz w:val="32"/>
                <w:szCs w:val="32"/>
                <w:rtl/>
                <w:lang w:val="en-US" w:bidi="ar-IQ"/>
              </w:rPr>
              <w:t>،</w:t>
            </w:r>
            <w:r w:rsidR="00EC3E4A" w:rsidRPr="00211355">
              <w:rPr>
                <w:rFonts w:ascii="Traditional Arabic" w:eastAsiaTheme="minorHAnsi" w:hAnsi="Traditional Arabic" w:cs="Traditional Arabic" w:hint="cs"/>
                <w:sz w:val="32"/>
                <w:szCs w:val="32"/>
                <w:rtl/>
                <w:lang w:val="en-US" w:bidi="ar-IQ"/>
              </w:rPr>
              <w:t xml:space="preserve"> ويحدّد</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الأسئلة</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التي</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يرغب</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المشاركون</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في</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الإجابة</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عليها</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في</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إطار</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حلقة</w:t>
            </w:r>
            <w:r w:rsidR="00DB6ED2" w:rsidRPr="00211355">
              <w:rPr>
                <w:rFonts w:ascii="Traditional Arabic" w:eastAsiaTheme="minorHAnsi" w:hAnsi="Traditional Arabic" w:cs="Traditional Arabic"/>
                <w:sz w:val="32"/>
                <w:szCs w:val="32"/>
                <w:rtl/>
                <w:lang w:val="en-US" w:bidi="ar-IQ"/>
              </w:rPr>
              <w:t xml:space="preserve"> </w:t>
            </w:r>
            <w:r w:rsidR="00DB6ED2" w:rsidRPr="00211355">
              <w:rPr>
                <w:rFonts w:ascii="Traditional Arabic" w:eastAsiaTheme="minorHAnsi" w:hAnsi="Traditional Arabic" w:cs="Traditional Arabic" w:hint="cs"/>
                <w:sz w:val="32"/>
                <w:szCs w:val="32"/>
                <w:rtl/>
                <w:lang w:val="en-US" w:bidi="ar-IQ"/>
              </w:rPr>
              <w:t>العمل</w:t>
            </w:r>
            <w:r w:rsidR="006F4B41" w:rsidRPr="00211355">
              <w:rPr>
                <w:rFonts w:ascii="Traditional Arabic" w:eastAsiaTheme="minorHAnsi" w:hAnsi="Traditional Arabic" w:cs="Traditional Arabic" w:hint="cs"/>
                <w:sz w:val="32"/>
                <w:szCs w:val="32"/>
                <w:rtl/>
                <w:lang w:val="en-US" w:bidi="ar-IQ"/>
              </w:rPr>
              <w:t>.</w:t>
            </w:r>
          </w:p>
        </w:tc>
      </w:tr>
    </w:tbl>
    <w:p w:rsidR="00004ABF" w:rsidRPr="00CE1B92" w:rsidRDefault="00004ABF" w:rsidP="00926AE2">
      <w:pPr>
        <w:pStyle w:val="Caption"/>
        <w:rPr>
          <w:rtl/>
        </w:rPr>
      </w:pPr>
      <w:r w:rsidRPr="00CE1B92">
        <w:rPr>
          <w:rFonts w:hint="cs"/>
          <w:rtl/>
        </w:rPr>
        <w:lastRenderedPageBreak/>
        <w:t>ملاحظات واقتراحات</w:t>
      </w:r>
    </w:p>
    <w:p w:rsidR="00E93F24" w:rsidRDefault="00E93F24" w:rsidP="007C02D8">
      <w:pPr>
        <w:bidi/>
        <w:spacing w:line="240" w:lineRule="auto"/>
        <w:ind w:left="851"/>
        <w:jc w:val="both"/>
        <w:rPr>
          <w:rFonts w:ascii="Traditional Arabic" w:eastAsiaTheme="minorHAnsi" w:hAnsi="Traditional Arabic" w:cs="Traditional Arabic"/>
          <w:sz w:val="32"/>
          <w:szCs w:val="32"/>
          <w:rtl/>
          <w:lang w:val="en-US" w:eastAsia="en-US" w:bidi="ar-IQ"/>
        </w:rPr>
      </w:pPr>
      <w:r w:rsidRPr="00E93F24">
        <w:rPr>
          <w:rFonts w:ascii="Traditional Arabic" w:eastAsiaTheme="minorHAnsi" w:hAnsi="Traditional Arabic" w:cs="Traditional Arabic" w:hint="cs"/>
          <w:sz w:val="32"/>
          <w:szCs w:val="32"/>
          <w:rtl/>
          <w:lang w:val="en-US" w:eastAsia="en-US" w:bidi="ar-IQ"/>
        </w:rPr>
        <w:t>يتعين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على</w:t>
      </w:r>
      <w:r w:rsidRPr="00E93F24">
        <w:rPr>
          <w:rFonts w:ascii="Traditional Arabic" w:eastAsiaTheme="minorHAnsi" w:hAnsi="Traditional Arabic" w:cs="Traditional Arabic"/>
          <w:sz w:val="32"/>
          <w:szCs w:val="32"/>
          <w:rtl/>
          <w:lang w:val="en-US" w:eastAsia="en-US" w:bidi="ar-IQ"/>
        </w:rPr>
        <w:t xml:space="preserve"> </w:t>
      </w:r>
      <w:r w:rsidR="00B64120">
        <w:rPr>
          <w:rFonts w:ascii="Traditional Arabic" w:eastAsiaTheme="minorHAnsi" w:hAnsi="Traditional Arabic" w:cs="Traditional Arabic" w:hint="cs"/>
          <w:sz w:val="32"/>
          <w:szCs w:val="32"/>
          <w:rtl/>
          <w:lang w:val="en-US" w:eastAsia="en-US" w:bidi="ar-IQ"/>
        </w:rPr>
        <w:t>الميسِّر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يقوم</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بما</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يلزم</w:t>
      </w:r>
      <w:r w:rsidRPr="00E93F24">
        <w:rPr>
          <w:rFonts w:ascii="Traditional Arabic" w:eastAsiaTheme="minorHAnsi" w:hAnsi="Traditional Arabic" w:cs="Traditional Arabic"/>
          <w:sz w:val="32"/>
          <w:szCs w:val="32"/>
          <w:rtl/>
          <w:lang w:val="en-US" w:eastAsia="en-US" w:bidi="ar-IQ"/>
        </w:rPr>
        <w:t xml:space="preserve"> </w:t>
      </w:r>
      <w:r w:rsidR="00677F16">
        <w:rPr>
          <w:rFonts w:ascii="Traditional Arabic" w:eastAsiaTheme="minorHAnsi" w:hAnsi="Traditional Arabic" w:cs="Traditional Arabic" w:hint="cs"/>
          <w:sz w:val="32"/>
          <w:szCs w:val="32"/>
          <w:rtl/>
          <w:lang w:val="en-US" w:eastAsia="en-US" w:bidi="ar-IQ"/>
        </w:rPr>
        <w:t>لإعداد</w:t>
      </w:r>
      <w:r w:rsidRPr="00E93F24">
        <w:rPr>
          <w:rFonts w:ascii="Traditional Arabic" w:eastAsiaTheme="minorHAnsi" w:hAnsi="Traditional Arabic" w:cs="Traditional Arabic"/>
          <w:sz w:val="32"/>
          <w:szCs w:val="32"/>
          <w:rtl/>
          <w:lang w:val="en-US" w:eastAsia="en-US" w:bidi="ar-IQ"/>
        </w:rPr>
        <w:t xml:space="preserve"> </w:t>
      </w:r>
      <w:r w:rsidR="00677F16">
        <w:rPr>
          <w:rFonts w:ascii="Traditional Arabic" w:eastAsiaTheme="minorHAnsi" w:hAnsi="Traditional Arabic" w:cs="Traditional Arabic" w:hint="cs"/>
          <w:sz w:val="32"/>
          <w:szCs w:val="32"/>
          <w:rtl/>
          <w:lang w:val="en-US" w:eastAsia="en-US" w:bidi="ar-IQ"/>
        </w:rPr>
        <w:t>هذه الوحدة</w:t>
      </w:r>
      <w:r w:rsidRPr="00E93F24">
        <w:rPr>
          <w:rFonts w:ascii="Traditional Arabic" w:eastAsiaTheme="minorHAnsi" w:hAnsi="Traditional Arabic" w:cs="Traditional Arabic" w:hint="cs"/>
          <w:sz w:val="32"/>
          <w:szCs w:val="32"/>
          <w:rtl/>
          <w:lang w:val="en-US" w:eastAsia="en-US" w:bidi="ar-IQ"/>
        </w:rPr>
        <w:t>،</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مستعيناً</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بمكاتب</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اليونسكو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الميدانية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والمواقع</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الشبكية</w:t>
      </w:r>
      <w:r w:rsidRPr="00E93F24">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ل</w:t>
      </w:r>
      <w:r w:rsidRPr="00571E5A">
        <w:rPr>
          <w:rFonts w:ascii="Traditional Arabic" w:eastAsiaTheme="minorHAnsi" w:hAnsi="Traditional Arabic" w:cs="Traditional Arabic" w:hint="cs"/>
          <w:sz w:val="32"/>
          <w:szCs w:val="32"/>
          <w:rtl/>
          <w:lang w:val="en-US" w:eastAsia="en-US" w:bidi="ar-IQ"/>
        </w:rPr>
        <w:t xml:space="preserve">ليونسكو </w:t>
      </w:r>
      <w:r>
        <w:rPr>
          <w:rFonts w:ascii="Traditional Arabic" w:eastAsiaTheme="minorHAnsi" w:hAnsi="Traditional Arabic" w:cs="Traditional Arabic" w:hint="cs"/>
          <w:sz w:val="32"/>
          <w:szCs w:val="32"/>
          <w:rtl/>
          <w:lang w:val="en-US" w:eastAsia="en-US" w:bidi="ar-IQ"/>
        </w:rPr>
        <w:t>وا</w:t>
      </w:r>
      <w:r w:rsidRPr="00571E5A">
        <w:rPr>
          <w:rFonts w:ascii="Traditional Arabic" w:eastAsiaTheme="minorHAnsi" w:hAnsi="Traditional Arabic" w:cs="Traditional Arabic" w:hint="cs"/>
          <w:sz w:val="32"/>
          <w:szCs w:val="32"/>
          <w:rtl/>
          <w:lang w:val="en-US" w:eastAsia="en-US" w:bidi="ar-IQ"/>
        </w:rPr>
        <w:t>لاتفاقية</w:t>
      </w:r>
      <w:r>
        <w:rPr>
          <w:rFonts w:ascii="Traditional Arabic" w:eastAsiaTheme="minorHAnsi" w:hAnsi="Traditional Arabic" w:cs="Traditional Arabic" w:hint="cs"/>
          <w:sz w:val="32"/>
          <w:szCs w:val="32"/>
          <w:rtl/>
          <w:lang w:val="en-US" w:eastAsia="en-US" w:bidi="ar-IQ"/>
        </w:rPr>
        <w:t>:</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وينبغي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تكون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لديه</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فكرة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واضحة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عن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شخصية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وسيرة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مختلف</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المشاركين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وبعض</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المعرفة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عن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حالة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حصر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التراث</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الثقافي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غير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المادي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وصونه</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في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البلد</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البلدان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التي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تُعنى</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بها</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حلقة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العمل</w:t>
      </w:r>
      <w:r w:rsidRPr="00E93F24">
        <w:rPr>
          <w:rFonts w:ascii="Traditional Arabic" w:eastAsiaTheme="minorHAnsi" w:hAnsi="Traditional Arabic" w:cs="Traditional Arabic"/>
          <w:sz w:val="32"/>
          <w:szCs w:val="32"/>
          <w:rtl/>
          <w:lang w:val="en-US" w:eastAsia="en-US" w:bidi="ar-IQ"/>
        </w:rPr>
        <w:t>.</w:t>
      </w:r>
      <w:r w:rsidRPr="00E93F24">
        <w:rPr>
          <w:rFonts w:ascii="Traditional Arabic" w:eastAsiaTheme="minorHAnsi" w:hAnsi="Traditional Arabic" w:cs="Traditional Arabic" w:hint="cs"/>
          <w:sz w:val="32"/>
          <w:szCs w:val="32"/>
          <w:rtl/>
          <w:lang w:val="en-US" w:eastAsia="en-US" w:bidi="ar-IQ"/>
        </w:rPr>
        <w:t xml:space="preserve"> </w:t>
      </w:r>
    </w:p>
    <w:p w:rsidR="00E93F24" w:rsidRDefault="00E93F24" w:rsidP="007C02D8">
      <w:pPr>
        <w:bidi/>
        <w:spacing w:line="240" w:lineRule="auto"/>
        <w:ind w:left="851"/>
        <w:jc w:val="both"/>
        <w:rPr>
          <w:rFonts w:ascii="Traditional Arabic" w:eastAsiaTheme="minorHAnsi" w:hAnsi="Traditional Arabic" w:cs="Traditional Arabic"/>
          <w:sz w:val="32"/>
          <w:szCs w:val="32"/>
          <w:rtl/>
          <w:lang w:val="en-US" w:eastAsia="en-US" w:bidi="ar-IQ"/>
        </w:rPr>
      </w:pPr>
      <w:r w:rsidRPr="00E93F24">
        <w:rPr>
          <w:rFonts w:ascii="Traditional Arabic" w:eastAsiaTheme="minorHAnsi" w:hAnsi="Traditional Arabic" w:cs="Traditional Arabic" w:hint="cs"/>
          <w:sz w:val="32"/>
          <w:szCs w:val="32"/>
          <w:rtl/>
          <w:lang w:val="en-US" w:eastAsia="en-US" w:bidi="ar-IQ"/>
        </w:rPr>
        <w:t>وقد</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يأتي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المشاركون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المنتمون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إلى</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المجتمعات</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المحلية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والجماعات</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منطقة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واحدة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مناطق</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مختلفة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البلد</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المعني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ويتمثل</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المعيار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الرئيسي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لمشاركتهم</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في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انخراطهم</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المباشر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غير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المباشر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في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ممارسة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و</w:t>
      </w:r>
      <w:r w:rsidRPr="00E93F24">
        <w:rPr>
          <w:rFonts w:ascii="Traditional Arabic" w:eastAsiaTheme="minorHAnsi" w:hAnsi="Traditional Arabic" w:cs="Traditional Arabic"/>
          <w:sz w:val="32"/>
          <w:szCs w:val="32"/>
          <w:rtl/>
          <w:lang w:val="en-US" w:eastAsia="en-US" w:bidi="ar-IQ"/>
        </w:rPr>
        <w:t>/</w:t>
      </w:r>
      <w:r w:rsidRPr="00E93F24">
        <w:rPr>
          <w:rFonts w:ascii="Traditional Arabic" w:eastAsiaTheme="minorHAnsi" w:hAnsi="Traditional Arabic" w:cs="Traditional Arabic" w:hint="cs"/>
          <w:sz w:val="32"/>
          <w:szCs w:val="32"/>
          <w:rtl/>
          <w:lang w:val="en-US" w:eastAsia="en-US" w:bidi="ar-IQ"/>
        </w:rPr>
        <w:t>أو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نقل</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عنصر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أو</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مجموعة</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عناصر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التراث</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الثقافي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غير</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المادي</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يرون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أنها</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تشكل</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جزءاً</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من</w:t>
      </w:r>
      <w:r w:rsidRPr="00E93F24">
        <w:rPr>
          <w:rFonts w:ascii="Traditional Arabic" w:eastAsiaTheme="minorHAnsi" w:hAnsi="Traditional Arabic" w:cs="Traditional Arabic"/>
          <w:sz w:val="32"/>
          <w:szCs w:val="32"/>
          <w:rtl/>
          <w:lang w:val="en-US" w:eastAsia="en-US" w:bidi="ar-IQ"/>
        </w:rPr>
        <w:t xml:space="preserve"> </w:t>
      </w:r>
      <w:r w:rsidRPr="00E93F24">
        <w:rPr>
          <w:rFonts w:ascii="Traditional Arabic" w:eastAsiaTheme="minorHAnsi" w:hAnsi="Traditional Arabic" w:cs="Traditional Arabic" w:hint="cs"/>
          <w:sz w:val="32"/>
          <w:szCs w:val="32"/>
          <w:rtl/>
          <w:lang w:val="en-US" w:eastAsia="en-US" w:bidi="ar-IQ"/>
        </w:rPr>
        <w:t>تراثهم</w:t>
      </w:r>
      <w:r w:rsidRPr="00E93F24">
        <w:rPr>
          <w:rFonts w:ascii="Traditional Arabic" w:eastAsiaTheme="minorHAnsi" w:hAnsi="Traditional Arabic" w:cs="Traditional Arabic"/>
          <w:sz w:val="32"/>
          <w:szCs w:val="32"/>
          <w:rtl/>
          <w:lang w:val="en-US" w:eastAsia="en-US" w:bidi="ar-IQ"/>
        </w:rPr>
        <w:t>.</w:t>
      </w:r>
    </w:p>
    <w:p w:rsidR="00E93F24" w:rsidRDefault="00B1030B" w:rsidP="007C02D8">
      <w:pPr>
        <w:bidi/>
        <w:spacing w:line="240" w:lineRule="auto"/>
        <w:ind w:left="851"/>
        <w:jc w:val="both"/>
        <w:rPr>
          <w:rFonts w:ascii="Traditional Arabic" w:eastAsiaTheme="minorHAnsi" w:hAnsi="Traditional Arabic" w:cs="Traditional Arabic"/>
          <w:sz w:val="32"/>
          <w:szCs w:val="32"/>
          <w:rtl/>
          <w:lang w:val="en-US" w:eastAsia="en-US" w:bidi="ar-IQ"/>
        </w:rPr>
      </w:pPr>
      <w:r w:rsidRPr="00B1030B">
        <w:rPr>
          <w:rFonts w:ascii="Traditional Arabic" w:eastAsiaTheme="minorHAnsi" w:hAnsi="Traditional Arabic" w:cs="Traditional Arabic" w:hint="cs"/>
          <w:sz w:val="32"/>
          <w:szCs w:val="32"/>
          <w:rtl/>
          <w:lang w:val="en-US" w:eastAsia="en-US" w:bidi="ar-IQ"/>
        </w:rPr>
        <w:t>وبعد</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مناقشة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وجيزة،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يمكن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تبدأ</w:t>
      </w:r>
      <w:r w:rsidRPr="00B1030B">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الوحدة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بسؤال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المشاركين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تقديم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زميل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مشارك</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يُطلب</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منه</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الكلام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عن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اهتمامه</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وتجربته</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العمل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مجال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التراث</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الثقافي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غير</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المادي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ويقوم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الشخص</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الذي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يطرح</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الأسئلة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بتقديم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الزميل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المشارك</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إلى</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المجموعة</w:t>
      </w:r>
      <w:r w:rsidRPr="00B1030B">
        <w:rPr>
          <w:rFonts w:ascii="Traditional Arabic" w:eastAsiaTheme="minorHAnsi" w:hAnsi="Traditional Arabic" w:cs="Traditional Arabic"/>
          <w:sz w:val="32"/>
          <w:szCs w:val="32"/>
          <w:rtl/>
          <w:lang w:val="en-US" w:eastAsia="en-US" w:bidi="ar-IQ"/>
        </w:rPr>
        <w:t>.</w:t>
      </w:r>
    </w:p>
    <w:p w:rsidR="003A21BC" w:rsidRDefault="00B1030B" w:rsidP="007C02D8">
      <w:pPr>
        <w:bidi/>
        <w:spacing w:line="240" w:lineRule="auto"/>
        <w:ind w:left="851"/>
        <w:jc w:val="both"/>
        <w:rPr>
          <w:rFonts w:ascii="Traditional Arabic" w:eastAsiaTheme="minorHAnsi" w:hAnsi="Traditional Arabic" w:cs="Traditional Arabic"/>
          <w:sz w:val="32"/>
          <w:szCs w:val="32"/>
          <w:rtl/>
          <w:lang w:val="en-US" w:eastAsia="en-US" w:bidi="ar-IQ"/>
        </w:rPr>
      </w:pPr>
      <w:r w:rsidRPr="00B1030B">
        <w:rPr>
          <w:rFonts w:ascii="Traditional Arabic" w:eastAsiaTheme="minorHAnsi" w:hAnsi="Traditional Arabic" w:cs="Traditional Arabic" w:hint="cs"/>
          <w:sz w:val="32"/>
          <w:szCs w:val="32"/>
          <w:rtl/>
          <w:lang w:val="en-US" w:eastAsia="en-US" w:bidi="ar-IQ"/>
        </w:rPr>
        <w:t>وحيث</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حلقة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العمل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تستمر</w:t>
      </w:r>
      <w:r w:rsidRPr="00B1030B">
        <w:rPr>
          <w:rFonts w:ascii="Traditional Arabic" w:eastAsiaTheme="minorHAnsi" w:hAnsi="Traditional Arabic" w:cs="Traditional Arabic"/>
          <w:sz w:val="32"/>
          <w:szCs w:val="32"/>
          <w:rtl/>
          <w:lang w:val="en-US" w:eastAsia="en-US" w:bidi="ar-IQ"/>
        </w:rPr>
        <w:t xml:space="preserve"> </w:t>
      </w:r>
      <w:r w:rsidR="00176F3B">
        <w:rPr>
          <w:rFonts w:ascii="Traditional Arabic" w:eastAsiaTheme="minorHAnsi" w:hAnsi="Traditional Arabic" w:cs="Traditional Arabic" w:hint="cs"/>
          <w:sz w:val="32"/>
          <w:szCs w:val="32"/>
          <w:rtl/>
          <w:lang w:val="en-US" w:eastAsia="en-US" w:bidi="ar-IQ"/>
        </w:rPr>
        <w:t>لمدة</w:t>
      </w:r>
      <w:r w:rsidR="00176F3B"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تتراوح</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بين</w:t>
      </w:r>
      <w:r w:rsidRPr="00B1030B">
        <w:rPr>
          <w:rFonts w:ascii="Traditional Arabic" w:eastAsiaTheme="minorHAnsi" w:hAnsi="Traditional Arabic" w:cs="Traditional Arabic"/>
          <w:sz w:val="32"/>
          <w:szCs w:val="32"/>
          <w:rtl/>
          <w:lang w:val="en-US" w:eastAsia="en-US" w:bidi="ar-IQ"/>
        </w:rPr>
        <w:t xml:space="preserve"> 8 </w:t>
      </w:r>
      <w:r w:rsidRPr="00B1030B">
        <w:rPr>
          <w:rFonts w:ascii="Traditional Arabic" w:eastAsiaTheme="minorHAnsi" w:hAnsi="Traditional Arabic" w:cs="Traditional Arabic" w:hint="cs"/>
          <w:sz w:val="32"/>
          <w:szCs w:val="32"/>
          <w:rtl/>
          <w:lang w:val="en-US" w:eastAsia="en-US" w:bidi="ar-IQ"/>
        </w:rPr>
        <w:t>و</w:t>
      </w:r>
      <w:r w:rsidRPr="00B1030B">
        <w:rPr>
          <w:rFonts w:ascii="Traditional Arabic" w:eastAsiaTheme="minorHAnsi" w:hAnsi="Traditional Arabic" w:cs="Traditional Arabic"/>
          <w:sz w:val="32"/>
          <w:szCs w:val="32"/>
          <w:rtl/>
          <w:lang w:val="en-US" w:eastAsia="en-US" w:bidi="ar-IQ"/>
        </w:rPr>
        <w:t xml:space="preserve"> 10 </w:t>
      </w:r>
      <w:r w:rsidRPr="00B1030B">
        <w:rPr>
          <w:rFonts w:ascii="Traditional Arabic" w:eastAsiaTheme="minorHAnsi" w:hAnsi="Traditional Arabic" w:cs="Traditional Arabic" w:hint="cs"/>
          <w:sz w:val="32"/>
          <w:szCs w:val="32"/>
          <w:rtl/>
          <w:lang w:val="en-US" w:eastAsia="en-US" w:bidi="ar-IQ"/>
        </w:rPr>
        <w:t>أيام،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فمن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المهم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يتآلف</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المشاركون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فيما</w:t>
      </w:r>
      <w:r w:rsidRPr="00B1030B">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بينهم</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ويتواصلوا بسهولة</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مع</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بعضهم</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البعض</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ويعبروا</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عن</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آرائهم</w:t>
      </w:r>
      <w:r w:rsidRPr="00677F16">
        <w:rPr>
          <w:rFonts w:ascii="Traditional Arabic" w:eastAsiaTheme="minorHAnsi" w:hAnsi="Traditional Arabic" w:cs="Traditional Arabic"/>
          <w:sz w:val="32"/>
          <w:szCs w:val="32"/>
          <w:rtl/>
          <w:lang w:val="en-US" w:eastAsia="en-US" w:bidi="ar-IQ"/>
        </w:rPr>
        <w:t xml:space="preserve"> </w:t>
      </w:r>
      <w:r w:rsidRPr="00677F16">
        <w:rPr>
          <w:rFonts w:ascii="Traditional Arabic" w:eastAsiaTheme="minorHAnsi" w:hAnsi="Traditional Arabic" w:cs="Traditional Arabic" w:hint="cs"/>
          <w:sz w:val="32"/>
          <w:szCs w:val="32"/>
          <w:rtl/>
          <w:lang w:val="en-US" w:eastAsia="en-US" w:bidi="ar-IQ"/>
        </w:rPr>
        <w:t>بكل</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حرية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ولا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يجد</w:t>
      </w:r>
      <w:r w:rsidRPr="007C02D8">
        <w:rPr>
          <w:rFonts w:ascii="Traditional Arabic" w:eastAsiaTheme="minorHAnsi" w:hAnsi="Traditional Arabic" w:cs="Traditional Arabic" w:hint="cs"/>
          <w:sz w:val="32"/>
          <w:szCs w:val="32"/>
          <w:rtl/>
          <w:lang w:val="en-US" w:eastAsia="en-US" w:bidi="ar-IQ"/>
        </w:rPr>
        <w:t>وا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حرجاً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نقد</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المعلومات</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التي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يتشاطرها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معهم</w:t>
      </w:r>
      <w:r w:rsidRPr="00B1030B">
        <w:rPr>
          <w:rFonts w:ascii="Traditional Arabic" w:eastAsiaTheme="minorHAnsi" w:hAnsi="Traditional Arabic" w:cs="Traditional Arabic"/>
          <w:sz w:val="32"/>
          <w:szCs w:val="32"/>
          <w:rtl/>
          <w:lang w:val="en-US" w:eastAsia="en-US" w:bidi="ar-IQ"/>
        </w:rPr>
        <w:t xml:space="preserve"> </w:t>
      </w:r>
      <w:r w:rsidR="00B64120">
        <w:rPr>
          <w:rFonts w:ascii="Traditional Arabic" w:eastAsiaTheme="minorHAnsi" w:hAnsi="Traditional Arabic" w:cs="Traditional Arabic" w:hint="cs"/>
          <w:sz w:val="32"/>
          <w:szCs w:val="32"/>
          <w:rtl/>
          <w:lang w:val="en-US" w:eastAsia="en-US" w:bidi="ar-IQ"/>
        </w:rPr>
        <w:t>الميسِّر</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والمشاركون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الآخرون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لذلك</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تعتبر</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هذه</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العملية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حاسمة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إيجاد</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جو</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مريح</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لجميع</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المشاركين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وقد</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يتحكم</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عدد</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المشاركين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في</w:t>
      </w:r>
      <w:r w:rsidRPr="00B1030B">
        <w:rPr>
          <w:rFonts w:ascii="Traditional Arabic" w:eastAsiaTheme="minorHAnsi" w:hAnsi="Traditional Arabic" w:cs="Traditional Arabic"/>
          <w:sz w:val="32"/>
          <w:szCs w:val="32"/>
          <w:rtl/>
          <w:lang w:val="en-US" w:eastAsia="en-US" w:bidi="ar-IQ"/>
        </w:rPr>
        <w:t xml:space="preserve"> </w:t>
      </w:r>
      <w:r w:rsidR="00176F3B">
        <w:rPr>
          <w:rFonts w:ascii="Traditional Arabic" w:eastAsiaTheme="minorHAnsi" w:hAnsi="Traditional Arabic" w:cs="Traditional Arabic" w:hint="cs"/>
          <w:sz w:val="32"/>
          <w:szCs w:val="32"/>
          <w:rtl/>
          <w:lang w:val="en-US" w:eastAsia="en-US" w:bidi="ar-IQ"/>
        </w:rPr>
        <w:t>المدة</w:t>
      </w:r>
      <w:r w:rsidR="00176F3B"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الزمنية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التي</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تستغرقها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هذه</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العملية،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على</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ألا</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تتجاوز</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مرحلة</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التعارف</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أكثر</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من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دقيقتين</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أو</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ثلاث</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دقائق</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للمشارك</w:t>
      </w:r>
      <w:r w:rsidRPr="00B1030B">
        <w:rPr>
          <w:rFonts w:ascii="Traditional Arabic" w:eastAsiaTheme="minorHAnsi" w:hAnsi="Traditional Arabic" w:cs="Traditional Arabic"/>
          <w:sz w:val="32"/>
          <w:szCs w:val="32"/>
          <w:rtl/>
          <w:lang w:val="en-US" w:eastAsia="en-US" w:bidi="ar-IQ"/>
        </w:rPr>
        <w:t xml:space="preserve"> </w:t>
      </w:r>
      <w:r w:rsidRPr="00B1030B">
        <w:rPr>
          <w:rFonts w:ascii="Traditional Arabic" w:eastAsiaTheme="minorHAnsi" w:hAnsi="Traditional Arabic" w:cs="Traditional Arabic" w:hint="cs"/>
          <w:sz w:val="32"/>
          <w:szCs w:val="32"/>
          <w:rtl/>
          <w:lang w:val="en-US" w:eastAsia="en-US" w:bidi="ar-IQ"/>
        </w:rPr>
        <w:t>الواحد</w:t>
      </w:r>
      <w:r w:rsidRPr="00B1030B">
        <w:rPr>
          <w:rFonts w:ascii="Traditional Arabic" w:eastAsiaTheme="minorHAnsi" w:hAnsi="Traditional Arabic" w:cs="Traditional Arabic"/>
          <w:sz w:val="32"/>
          <w:szCs w:val="32"/>
          <w:rtl/>
          <w:lang w:val="en-US" w:eastAsia="en-US" w:bidi="ar-IQ"/>
        </w:rPr>
        <w:t>.</w:t>
      </w:r>
      <w:r w:rsidR="003A21BC">
        <w:rPr>
          <w:rFonts w:ascii="Traditional Arabic" w:eastAsiaTheme="minorHAnsi" w:hAnsi="Traditional Arabic" w:cs="Traditional Arabic"/>
          <w:sz w:val="32"/>
          <w:szCs w:val="32"/>
          <w:rtl/>
          <w:lang w:val="en-US" w:eastAsia="en-US" w:bidi="ar-IQ"/>
        </w:rPr>
        <w:br w:type="page"/>
      </w:r>
    </w:p>
    <w:p w:rsidR="00004ABF" w:rsidRPr="00CE1B92" w:rsidRDefault="00F55DD0" w:rsidP="007C02D8">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E05806">
        <w:rPr>
          <w:rFonts w:ascii="Traditional Arabic" w:eastAsiaTheme="minorHAnsi" w:hAnsi="Traditional Arabic" w:cs="Traditional Arabic" w:hint="cs"/>
          <w:b/>
          <w:bCs/>
          <w:color w:val="3366FF"/>
          <w:sz w:val="72"/>
          <w:szCs w:val="72"/>
          <w:rtl/>
          <w:lang w:val="en-US" w:eastAsia="en-US" w:bidi="ar-IQ"/>
        </w:rPr>
        <w:t>18</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E05806" w:rsidRDefault="00E05806" w:rsidP="007C02D8">
      <w:pPr>
        <w:bidi/>
        <w:spacing w:line="240" w:lineRule="auto"/>
        <w:rPr>
          <w:rFonts w:ascii="Traditional Arabic" w:eastAsiaTheme="minorHAnsi" w:hAnsi="Traditional Arabic" w:cs="Traditional Arabic"/>
          <w:b/>
          <w:bCs/>
          <w:color w:val="3366FF"/>
          <w:sz w:val="48"/>
          <w:szCs w:val="48"/>
          <w:rtl/>
          <w:lang w:val="en-US" w:eastAsia="en-US" w:bidi="ar-IQ"/>
        </w:rPr>
      </w:pPr>
      <w:r w:rsidRPr="00E05806">
        <w:rPr>
          <w:rFonts w:ascii="Traditional Arabic" w:eastAsiaTheme="minorHAnsi" w:hAnsi="Traditional Arabic" w:cs="Traditional Arabic" w:hint="cs"/>
          <w:b/>
          <w:bCs/>
          <w:color w:val="3366FF"/>
          <w:sz w:val="48"/>
          <w:szCs w:val="48"/>
          <w:rtl/>
          <w:lang w:val="en-US" w:eastAsia="en-US" w:bidi="ar-IQ"/>
        </w:rPr>
        <w:t>حلقة</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عمل</w:t>
      </w:r>
      <w:r w:rsidRPr="00E05806">
        <w:rPr>
          <w:rFonts w:ascii="Traditional Arabic" w:eastAsiaTheme="minorHAnsi" w:hAnsi="Traditional Arabic" w:cs="Traditional Arabic"/>
          <w:b/>
          <w:bCs/>
          <w:color w:val="3366FF"/>
          <w:sz w:val="48"/>
          <w:szCs w:val="48"/>
          <w:rtl/>
          <w:lang w:val="en-US" w:eastAsia="en-US" w:bidi="ar-IQ"/>
        </w:rPr>
        <w:t xml:space="preserve"> </w:t>
      </w:r>
      <w:r w:rsidR="00176F3B">
        <w:rPr>
          <w:rFonts w:ascii="Traditional Arabic" w:eastAsiaTheme="minorHAnsi" w:hAnsi="Traditional Arabic" w:cs="Traditional Arabic" w:hint="cs"/>
          <w:b/>
          <w:bCs/>
          <w:color w:val="3366FF"/>
          <w:sz w:val="48"/>
          <w:szCs w:val="48"/>
          <w:rtl/>
          <w:lang w:val="en-US" w:eastAsia="en-US" w:bidi="ar-IQ"/>
        </w:rPr>
        <w:t>بشأن</w:t>
      </w:r>
      <w:r w:rsidR="00176F3B"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عملية</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الحصر</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القائمة</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على</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المجتمعات</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المحلية</w:t>
      </w:r>
      <w:r w:rsidRPr="00E05806">
        <w:rPr>
          <w:rFonts w:ascii="Traditional Arabic" w:eastAsiaTheme="minorHAnsi" w:hAnsi="Traditional Arabic" w:cs="Traditional Arabic"/>
          <w:b/>
          <w:bCs/>
          <w:color w:val="3366FF"/>
          <w:sz w:val="48"/>
          <w:szCs w:val="48"/>
          <w:rtl/>
          <w:lang w:val="en-US" w:eastAsia="en-US" w:bidi="ar-IQ"/>
        </w:rPr>
        <w:t xml:space="preserve"> </w:t>
      </w:r>
      <w:r w:rsidRPr="00E05806">
        <w:rPr>
          <w:rFonts w:ascii="Traditional Arabic" w:eastAsiaTheme="minorHAnsi" w:hAnsi="Traditional Arabic" w:cs="Traditional Arabic" w:hint="cs"/>
          <w:b/>
          <w:bCs/>
          <w:color w:val="3366FF"/>
          <w:sz w:val="48"/>
          <w:szCs w:val="48"/>
          <w:rtl/>
          <w:lang w:val="en-US" w:eastAsia="en-US" w:bidi="ar-IQ"/>
        </w:rPr>
        <w:t>والجماعات</w:t>
      </w:r>
      <w:r w:rsidR="00B314D4">
        <w:rPr>
          <w:rFonts w:ascii="Traditional Arabic" w:eastAsiaTheme="minorHAnsi" w:hAnsi="Traditional Arabic" w:cs="Traditional Arabic" w:hint="cs"/>
          <w:b/>
          <w:bCs/>
          <w:color w:val="3366FF"/>
          <w:sz w:val="48"/>
          <w:szCs w:val="48"/>
          <w:rtl/>
          <w:lang w:val="en-US" w:eastAsia="en-US" w:bidi="ar-IQ"/>
        </w:rPr>
        <w:t>: المقدمة</w:t>
      </w:r>
      <w:r>
        <w:rPr>
          <w:rFonts w:ascii="Traditional Arabic" w:eastAsiaTheme="minorHAnsi" w:hAnsi="Traditional Arabic" w:cs="Traditional Arabic" w:hint="cs"/>
          <w:b/>
          <w:bCs/>
          <w:color w:val="3366FF"/>
          <w:sz w:val="48"/>
          <w:szCs w:val="48"/>
          <w:rtl/>
          <w:lang w:val="en-US" w:eastAsia="en-US" w:bidi="ar-IQ"/>
        </w:rPr>
        <w:t xml:space="preserve"> </w:t>
      </w:r>
    </w:p>
    <w:p w:rsidR="00CE1B92" w:rsidRPr="00154969" w:rsidRDefault="00CE1B92" w:rsidP="007C02D8">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76429A" w:rsidRDefault="0076429A" w:rsidP="007C02D8">
      <w:pPr>
        <w:bidi/>
        <w:spacing w:line="240" w:lineRule="auto"/>
        <w:jc w:val="both"/>
        <w:rPr>
          <w:rFonts w:ascii="Arial" w:eastAsia="Calibri" w:hAnsi="Arial" w:cs="Traditional Arabic"/>
          <w:b/>
          <w:bCs/>
          <w:szCs w:val="32"/>
          <w:rtl/>
          <w:lang w:val="en-US" w:eastAsia="en-US" w:bidi="ar-IQ"/>
        </w:rPr>
      </w:pPr>
      <w:r w:rsidRPr="00154969">
        <w:rPr>
          <w:rFonts w:ascii="Arial" w:eastAsia="Calibri" w:hAnsi="Arial" w:cs="Traditional Arabic" w:hint="cs"/>
          <w:b/>
          <w:bCs/>
          <w:szCs w:val="32"/>
          <w:rtl/>
          <w:lang w:val="en-US" w:eastAsia="en-US" w:bidi="ar-IQ"/>
        </w:rPr>
        <w:t>غرض</w:t>
      </w:r>
      <w:r w:rsidRPr="00154969">
        <w:rPr>
          <w:rFonts w:ascii="Arial" w:eastAsia="Calibri" w:hAnsi="Arial" w:cs="Traditional Arabic"/>
          <w:b/>
          <w:bCs/>
          <w:szCs w:val="32"/>
          <w:rtl/>
          <w:lang w:val="en-US" w:eastAsia="en-US" w:bidi="ar-IQ"/>
        </w:rPr>
        <w:t xml:space="preserve"> </w:t>
      </w:r>
      <w:r w:rsidRPr="00154969">
        <w:rPr>
          <w:rFonts w:ascii="Arial" w:eastAsia="Calibri" w:hAnsi="Arial" w:cs="Traditional Arabic" w:hint="cs"/>
          <w:b/>
          <w:bCs/>
          <w:szCs w:val="32"/>
          <w:rtl/>
          <w:lang w:val="en-US" w:eastAsia="en-US" w:bidi="ar-IQ"/>
        </w:rPr>
        <w:t>حلقة</w:t>
      </w:r>
      <w:r w:rsidRPr="00154969">
        <w:rPr>
          <w:rFonts w:ascii="Arial" w:eastAsia="Calibri" w:hAnsi="Arial" w:cs="Traditional Arabic"/>
          <w:b/>
          <w:bCs/>
          <w:szCs w:val="32"/>
          <w:rtl/>
          <w:lang w:val="en-US" w:eastAsia="en-US" w:bidi="ar-IQ"/>
        </w:rPr>
        <w:t xml:space="preserve"> </w:t>
      </w:r>
      <w:r w:rsidRPr="00154969">
        <w:rPr>
          <w:rFonts w:ascii="Arial" w:eastAsia="Calibri" w:hAnsi="Arial" w:cs="Traditional Arabic" w:hint="cs"/>
          <w:b/>
          <w:bCs/>
          <w:szCs w:val="32"/>
          <w:rtl/>
          <w:lang w:val="en-US" w:eastAsia="en-US" w:bidi="ar-IQ"/>
        </w:rPr>
        <w:t>العمل</w:t>
      </w:r>
      <w:r w:rsidRPr="00154969">
        <w:rPr>
          <w:rFonts w:ascii="Arial" w:eastAsia="Calibri" w:hAnsi="Arial" w:cs="Traditional Arabic"/>
          <w:b/>
          <w:bCs/>
          <w:szCs w:val="32"/>
          <w:rtl/>
          <w:lang w:val="en-US" w:eastAsia="en-US" w:bidi="ar-IQ"/>
        </w:rPr>
        <w:t xml:space="preserve"> </w:t>
      </w:r>
      <w:r w:rsidRPr="00154969">
        <w:rPr>
          <w:rFonts w:ascii="Arial" w:eastAsia="Calibri" w:hAnsi="Arial" w:cs="Traditional Arabic" w:hint="cs"/>
          <w:b/>
          <w:bCs/>
          <w:szCs w:val="32"/>
          <w:rtl/>
          <w:lang w:val="en-US" w:eastAsia="en-US" w:bidi="ar-IQ"/>
        </w:rPr>
        <w:t>وأساسها</w:t>
      </w:r>
      <w:r w:rsidRPr="00154969">
        <w:rPr>
          <w:rFonts w:ascii="Arial" w:eastAsia="Calibri" w:hAnsi="Arial" w:cs="Traditional Arabic"/>
          <w:b/>
          <w:bCs/>
          <w:szCs w:val="32"/>
          <w:rtl/>
          <w:lang w:val="en-US" w:eastAsia="en-US" w:bidi="ar-IQ"/>
        </w:rPr>
        <w:t xml:space="preserve"> </w:t>
      </w:r>
      <w:r w:rsidRPr="00154969">
        <w:rPr>
          <w:rFonts w:ascii="Arial" w:eastAsia="Calibri" w:hAnsi="Arial" w:cs="Traditional Arabic" w:hint="cs"/>
          <w:b/>
          <w:bCs/>
          <w:szCs w:val="32"/>
          <w:rtl/>
          <w:lang w:val="en-US" w:eastAsia="en-US" w:bidi="ar-IQ"/>
        </w:rPr>
        <w:t>المنطقي</w:t>
      </w:r>
    </w:p>
    <w:p w:rsidR="00004ABF" w:rsidRDefault="0076429A" w:rsidP="007C02D8">
      <w:pPr>
        <w:bidi/>
        <w:spacing w:line="240" w:lineRule="auto"/>
        <w:ind w:left="708"/>
        <w:jc w:val="both"/>
        <w:rPr>
          <w:rFonts w:ascii="Arial" w:eastAsia="Calibri" w:hAnsi="Arial" w:cs="Traditional Arabic"/>
          <w:szCs w:val="32"/>
          <w:rtl/>
          <w:lang w:eastAsia="en-US" w:bidi="ar-IQ"/>
        </w:rPr>
      </w:pPr>
      <w:r w:rsidRPr="0076429A">
        <w:rPr>
          <w:rFonts w:ascii="Arial" w:eastAsia="Calibri" w:hAnsi="Arial" w:cs="Traditional Arabic" w:hint="cs"/>
          <w:szCs w:val="32"/>
          <w:rtl/>
          <w:lang w:eastAsia="en-US" w:bidi="ar-IQ"/>
        </w:rPr>
        <w:t>تستهدف</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حلقة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العمل</w:t>
      </w:r>
      <w:r w:rsidRPr="0076429A">
        <w:rPr>
          <w:rFonts w:ascii="Arial" w:eastAsia="Calibri" w:hAnsi="Arial" w:cs="Traditional Arabic"/>
          <w:szCs w:val="32"/>
          <w:rtl/>
          <w:lang w:eastAsia="en-US" w:bidi="ar-IQ"/>
        </w:rPr>
        <w:t xml:space="preserve"> </w:t>
      </w:r>
      <w:r>
        <w:rPr>
          <w:rFonts w:ascii="Arial" w:eastAsia="Calibri" w:hAnsi="Arial" w:cs="Traditional Arabic" w:hint="cs"/>
          <w:szCs w:val="32"/>
          <w:rtl/>
          <w:lang w:eastAsia="en-US" w:bidi="ar-IQ"/>
        </w:rPr>
        <w:t>هذه المتعلقة</w:t>
      </w:r>
      <w:r w:rsidRPr="0076429A">
        <w:rPr>
          <w:rFonts w:ascii="Arial" w:eastAsia="Calibri" w:hAnsi="Arial" w:cs="Traditional Arabic"/>
          <w:szCs w:val="32"/>
          <w:rtl/>
          <w:lang w:eastAsia="en-US" w:bidi="ar-IQ"/>
        </w:rPr>
        <w:t xml:space="preserve"> </w:t>
      </w:r>
      <w:r>
        <w:rPr>
          <w:rFonts w:ascii="Arial" w:eastAsia="Calibri" w:hAnsi="Arial" w:cs="Traditional Arabic" w:hint="cs"/>
          <w:szCs w:val="32"/>
          <w:rtl/>
          <w:lang w:eastAsia="en-US" w:bidi="ar-IQ"/>
        </w:rPr>
        <w:t>ب</w:t>
      </w:r>
      <w:r w:rsidRPr="0076429A">
        <w:rPr>
          <w:rFonts w:ascii="Arial" w:eastAsia="Calibri" w:hAnsi="Arial" w:cs="Traditional Arabic" w:hint="cs"/>
          <w:szCs w:val="32"/>
          <w:rtl/>
          <w:lang w:eastAsia="en-US" w:bidi="ar-IQ"/>
        </w:rPr>
        <w:t>عملية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الحصر</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القائمة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على</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المجتمعات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المحلية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 xml:space="preserve">والجماعات </w:t>
      </w:r>
      <w:r>
        <w:rPr>
          <w:rFonts w:ascii="Arial" w:eastAsia="Calibri" w:hAnsi="Arial" w:cs="Traditional Arabic" w:hint="cs"/>
          <w:szCs w:val="32"/>
          <w:rtl/>
          <w:lang w:eastAsia="en-US" w:bidi="ar-IQ"/>
        </w:rPr>
        <w:t>في إطار الاتفاقية (</w:t>
      </w:r>
      <w:r w:rsidR="00893B4C">
        <w:rPr>
          <w:rFonts w:ascii="Arial" w:eastAsia="Calibri" w:hAnsi="Arial" w:cs="Traditional Arabic" w:hint="cs"/>
          <w:szCs w:val="32"/>
          <w:rtl/>
          <w:lang w:eastAsia="en-US" w:bidi="ar-IQ"/>
        </w:rPr>
        <w:t xml:space="preserve">التي </w:t>
      </w:r>
      <w:r>
        <w:rPr>
          <w:rFonts w:ascii="Arial" w:eastAsia="Calibri" w:hAnsi="Arial" w:cs="Traditional Arabic" w:hint="cs"/>
          <w:szCs w:val="32"/>
          <w:rtl/>
          <w:lang w:eastAsia="en-US" w:bidi="ar-IQ"/>
        </w:rPr>
        <w:t xml:space="preserve">تستمر لمدة تتراوح بين 8 و10 أيام) </w:t>
      </w:r>
      <w:r w:rsidRPr="0076429A">
        <w:rPr>
          <w:rFonts w:ascii="Arial" w:eastAsia="Calibri" w:hAnsi="Arial" w:cs="Traditional Arabic" w:hint="cs"/>
          <w:szCs w:val="32"/>
          <w:rtl/>
          <w:lang w:eastAsia="en-US" w:bidi="ar-IQ"/>
        </w:rPr>
        <w:t>المسؤولين</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في</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الوزارات،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والمنظمات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القائمة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في</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المجتمعات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المحلية،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وأفراد</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المجتمعات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المحلية،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والباحثين،</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والمنظمات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غير</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الحكومية،</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ممن</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يضطلعون</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بدور</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نشط</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في</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تصميم</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وإجراء</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عمليات</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حصر</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للتراث</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الثقافي</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غير</w:t>
      </w:r>
      <w:r w:rsidRPr="0076429A">
        <w:rPr>
          <w:rFonts w:ascii="Arial" w:eastAsia="Calibri" w:hAnsi="Arial" w:cs="Traditional Arabic"/>
          <w:szCs w:val="32"/>
          <w:rtl/>
          <w:lang w:eastAsia="en-US" w:bidi="ar-IQ"/>
        </w:rPr>
        <w:t xml:space="preserve"> </w:t>
      </w:r>
      <w:r w:rsidRPr="0076429A">
        <w:rPr>
          <w:rFonts w:ascii="Arial" w:eastAsia="Calibri" w:hAnsi="Arial" w:cs="Traditional Arabic" w:hint="cs"/>
          <w:szCs w:val="32"/>
          <w:rtl/>
          <w:lang w:eastAsia="en-US" w:bidi="ar-IQ"/>
        </w:rPr>
        <w:t>المادي</w:t>
      </w:r>
      <w:r w:rsidR="00004ABF" w:rsidRPr="00004ABF">
        <w:rPr>
          <w:rFonts w:ascii="Arial" w:eastAsia="Calibri" w:hAnsi="Arial" w:cs="Traditional Arabic" w:hint="cs"/>
          <w:szCs w:val="32"/>
          <w:rtl/>
          <w:lang w:eastAsia="en-US" w:bidi="ar-IQ"/>
        </w:rPr>
        <w:t>.</w:t>
      </w:r>
    </w:p>
    <w:p w:rsidR="00893B4C" w:rsidRDefault="001045CC" w:rsidP="007C02D8">
      <w:pPr>
        <w:bidi/>
        <w:spacing w:line="240" w:lineRule="auto"/>
        <w:ind w:left="708"/>
        <w:jc w:val="both"/>
        <w:rPr>
          <w:rFonts w:ascii="Arial" w:eastAsia="Calibri" w:hAnsi="Arial" w:cs="Traditional Arabic"/>
          <w:szCs w:val="32"/>
          <w:rtl/>
          <w:lang w:eastAsia="en-US" w:bidi="ar-IQ"/>
        </w:rPr>
      </w:pPr>
      <w:r>
        <w:rPr>
          <w:rFonts w:ascii="Arial" w:eastAsia="Calibri" w:hAnsi="Arial" w:cs="Traditional Arabic" w:hint="cs"/>
          <w:szCs w:val="32"/>
          <w:rtl/>
          <w:lang w:eastAsia="en-US" w:bidi="ar-IQ"/>
        </w:rPr>
        <w:t>و</w:t>
      </w:r>
      <w:r w:rsidRPr="001045CC">
        <w:rPr>
          <w:rFonts w:ascii="Arial" w:eastAsia="Calibri" w:hAnsi="Arial" w:cs="Traditional Arabic" w:hint="cs"/>
          <w:szCs w:val="32"/>
          <w:rtl/>
          <w:lang w:eastAsia="en-US" w:bidi="ar-IQ"/>
        </w:rPr>
        <w:t>تمثل</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عملية</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الحصر</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القائمة</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على</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المجتمعات</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المحلية</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الموضوع</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الثالث</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الذي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يغطيه</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المنهج</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الدراسي</w:t>
      </w:r>
      <w:r w:rsidRPr="001045CC">
        <w:rPr>
          <w:rFonts w:ascii="Arial" w:eastAsia="Calibri" w:hAnsi="Arial" w:cs="Traditional Arabic"/>
          <w:szCs w:val="32"/>
          <w:rtl/>
          <w:lang w:eastAsia="en-US" w:bidi="ar-IQ"/>
        </w:rPr>
        <w:t xml:space="preserve"> </w:t>
      </w:r>
      <w:r>
        <w:rPr>
          <w:rFonts w:ascii="Arial" w:eastAsia="Calibri" w:hAnsi="Arial" w:cs="Traditional Arabic" w:hint="cs"/>
          <w:szCs w:val="32"/>
          <w:rtl/>
          <w:lang w:eastAsia="en-US" w:bidi="ar-IQ"/>
        </w:rPr>
        <w:t>الأصلي</w:t>
      </w:r>
      <w:r w:rsidRPr="001045CC">
        <w:rPr>
          <w:rFonts w:ascii="Arial" w:eastAsia="Calibri" w:hAnsi="Arial" w:cs="Traditional Arabic"/>
          <w:szCs w:val="32"/>
          <w:rtl/>
          <w:lang w:eastAsia="en-US" w:bidi="ar-IQ"/>
        </w:rPr>
        <w:t xml:space="preserve"> </w:t>
      </w:r>
      <w:r>
        <w:rPr>
          <w:rFonts w:ascii="Arial" w:eastAsia="Calibri" w:hAnsi="Arial" w:cs="Traditional Arabic" w:hint="cs"/>
          <w:szCs w:val="32"/>
          <w:rtl/>
          <w:lang w:eastAsia="en-US" w:bidi="ar-IQ"/>
        </w:rPr>
        <w:t>الخاص با</w:t>
      </w:r>
      <w:r w:rsidRPr="001045CC">
        <w:rPr>
          <w:rFonts w:ascii="Arial" w:eastAsia="Calibri" w:hAnsi="Arial" w:cs="Traditional Arabic" w:hint="cs"/>
          <w:szCs w:val="32"/>
          <w:rtl/>
          <w:lang w:eastAsia="en-US" w:bidi="ar-IQ"/>
        </w:rPr>
        <w:t>ليونسكو</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والذي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تم</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إعداده</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في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إطار</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الاستراتيجية</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العالمية</w:t>
      </w:r>
      <w:r w:rsidRPr="001045CC">
        <w:rPr>
          <w:rFonts w:ascii="Arial" w:eastAsia="Calibri" w:hAnsi="Arial" w:cs="Traditional Arabic"/>
          <w:szCs w:val="32"/>
          <w:rtl/>
          <w:lang w:eastAsia="en-US" w:bidi="ar-IQ"/>
        </w:rPr>
        <w:t xml:space="preserve"> </w:t>
      </w:r>
      <w:r w:rsidR="00B314D4">
        <w:rPr>
          <w:rFonts w:ascii="Arial" w:eastAsia="Calibri" w:hAnsi="Arial" w:cs="Traditional Arabic" w:hint="cs"/>
          <w:szCs w:val="32"/>
          <w:rtl/>
          <w:lang w:eastAsia="en-US" w:bidi="ar-IQ"/>
        </w:rPr>
        <w:t>ل</w:t>
      </w:r>
      <w:r w:rsidRPr="001045CC">
        <w:rPr>
          <w:rFonts w:ascii="Arial" w:eastAsia="Calibri" w:hAnsi="Arial" w:cs="Traditional Arabic" w:hint="cs"/>
          <w:szCs w:val="32"/>
          <w:rtl/>
          <w:lang w:eastAsia="en-US" w:bidi="ar-IQ"/>
        </w:rPr>
        <w:t>بناء</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القدرات</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في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مجال</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صون</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التراث</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الثقافي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غير</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المادي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من</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خلال</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تنفيذ</w:t>
      </w:r>
      <w:r w:rsidRPr="001045CC">
        <w:rPr>
          <w:rFonts w:ascii="Arial" w:eastAsia="Calibri" w:hAnsi="Arial" w:cs="Traditional Arabic"/>
          <w:szCs w:val="32"/>
          <w:rtl/>
          <w:lang w:eastAsia="en-US" w:bidi="ar-IQ"/>
        </w:rPr>
        <w:t xml:space="preserve"> </w:t>
      </w:r>
      <w:r>
        <w:rPr>
          <w:rFonts w:ascii="Arial" w:eastAsia="Calibri" w:hAnsi="Arial" w:cs="Traditional Arabic" w:hint="cs"/>
          <w:szCs w:val="32"/>
          <w:rtl/>
          <w:lang w:eastAsia="en-US" w:bidi="ar-IQ"/>
        </w:rPr>
        <w:t>ال</w:t>
      </w:r>
      <w:r w:rsidRPr="001045CC">
        <w:rPr>
          <w:rFonts w:ascii="Arial" w:eastAsia="Calibri" w:hAnsi="Arial" w:cs="Traditional Arabic" w:hint="cs"/>
          <w:szCs w:val="32"/>
          <w:rtl/>
          <w:lang w:eastAsia="en-US" w:bidi="ar-IQ"/>
        </w:rPr>
        <w:t>اتفاقية</w:t>
      </w:r>
      <w:r>
        <w:rPr>
          <w:rFonts w:ascii="Arial" w:eastAsia="Calibri" w:hAnsi="Arial" w:cs="Traditional Arabic" w:hint="cs"/>
          <w:szCs w:val="32"/>
          <w:rtl/>
          <w:lang w:eastAsia="en-US" w:bidi="ar-IQ"/>
        </w:rPr>
        <w:t>.</w:t>
      </w:r>
      <w:r w:rsidRPr="001045CC">
        <w:rPr>
          <w:rFonts w:ascii="Arial" w:eastAsia="Calibri" w:hAnsi="Arial" w:cs="Traditional Arabic"/>
          <w:szCs w:val="32"/>
          <w:rtl/>
          <w:lang w:eastAsia="en-US" w:bidi="ar-IQ"/>
        </w:rPr>
        <w:t xml:space="preserve"> </w:t>
      </w:r>
      <w:r w:rsidR="00770D14">
        <w:rPr>
          <w:rFonts w:ascii="Arial" w:eastAsia="Calibri" w:hAnsi="Arial" w:cs="Traditional Arabic" w:hint="cs"/>
          <w:szCs w:val="32"/>
          <w:rtl/>
          <w:lang w:eastAsia="en-US" w:bidi="ar-IQ"/>
        </w:rPr>
        <w:t>وتعمل</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اليونسكو</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في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الوقت</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الحاضر</w:t>
      </w:r>
      <w:r w:rsidR="00770D14">
        <w:rPr>
          <w:rFonts w:ascii="Arial" w:eastAsia="Calibri" w:hAnsi="Arial" w:cs="Traditional Arabic" w:hint="cs"/>
          <w:szCs w:val="32"/>
          <w:rtl/>
          <w:lang w:eastAsia="en-US" w:bidi="ar-IQ"/>
        </w:rPr>
        <w:t xml:space="preserve"> على</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موضوعات</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جديدة،</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مع</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الحرص</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في</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الوقت</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نفسه</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على</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تحديث</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مواده</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بدعم</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من</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الخبراء</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وشبكة</w:t>
      </w:r>
      <w:r w:rsidRPr="001045CC">
        <w:rPr>
          <w:rFonts w:ascii="Arial" w:eastAsia="Calibri" w:hAnsi="Arial" w:cs="Traditional Arabic"/>
          <w:szCs w:val="32"/>
          <w:rtl/>
          <w:lang w:eastAsia="en-US" w:bidi="ar-IQ"/>
        </w:rPr>
        <w:t xml:space="preserve"> </w:t>
      </w:r>
      <w:r w:rsidR="00B64120">
        <w:rPr>
          <w:rFonts w:ascii="Arial" w:eastAsia="Calibri" w:hAnsi="Arial" w:cs="Traditional Arabic" w:hint="cs"/>
          <w:szCs w:val="32"/>
          <w:rtl/>
          <w:lang w:eastAsia="en-US" w:bidi="ar-IQ"/>
        </w:rPr>
        <w:t>الميسِّر</w:t>
      </w:r>
      <w:r w:rsidRPr="001045CC">
        <w:rPr>
          <w:rFonts w:ascii="Arial" w:eastAsia="Calibri" w:hAnsi="Arial" w:cs="Traditional Arabic" w:hint="cs"/>
          <w:szCs w:val="32"/>
          <w:rtl/>
          <w:lang w:eastAsia="en-US" w:bidi="ar-IQ"/>
        </w:rPr>
        <w:t>ين</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الذين</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تدربوا</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على</w:t>
      </w:r>
      <w:r w:rsidRPr="001045CC">
        <w:rPr>
          <w:rFonts w:ascii="Arial" w:eastAsia="Calibri" w:hAnsi="Arial" w:cs="Traditional Arabic"/>
          <w:szCs w:val="32"/>
          <w:rtl/>
          <w:lang w:eastAsia="en-US" w:bidi="ar-IQ"/>
        </w:rPr>
        <w:t xml:space="preserve"> </w:t>
      </w:r>
      <w:r w:rsidRPr="001045CC">
        <w:rPr>
          <w:rFonts w:ascii="Arial" w:eastAsia="Calibri" w:hAnsi="Arial" w:cs="Traditional Arabic" w:hint="cs"/>
          <w:szCs w:val="32"/>
          <w:rtl/>
          <w:lang w:eastAsia="en-US" w:bidi="ar-IQ"/>
        </w:rPr>
        <w:t>استخدامه</w:t>
      </w:r>
      <w:r w:rsidRPr="001045CC">
        <w:rPr>
          <w:rFonts w:ascii="Arial" w:eastAsia="Calibri" w:hAnsi="Arial" w:cs="Traditional Arabic"/>
          <w:szCs w:val="32"/>
          <w:rtl/>
          <w:lang w:eastAsia="en-US" w:bidi="ar-IQ"/>
        </w:rPr>
        <w:t>.</w:t>
      </w:r>
    </w:p>
    <w:p w:rsidR="00770D14" w:rsidRDefault="006365C7" w:rsidP="007C02D8">
      <w:pPr>
        <w:bidi/>
        <w:spacing w:line="240" w:lineRule="auto"/>
        <w:ind w:left="708"/>
        <w:jc w:val="both"/>
        <w:rPr>
          <w:rFonts w:ascii="Arial" w:eastAsia="Calibri" w:hAnsi="Arial" w:cs="Traditional Arabic"/>
          <w:szCs w:val="32"/>
          <w:rtl/>
          <w:lang w:eastAsia="en-US" w:bidi="ar-IQ"/>
        </w:rPr>
      </w:pPr>
      <w:r w:rsidRPr="006365C7">
        <w:rPr>
          <w:rFonts w:ascii="Arial" w:eastAsia="Calibri" w:hAnsi="Arial" w:cs="Traditional Arabic" w:hint="cs"/>
          <w:szCs w:val="32"/>
          <w:rtl/>
          <w:lang w:eastAsia="en-US" w:bidi="ar-IQ"/>
        </w:rPr>
        <w:t>ما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هي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دواعي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إدراج</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موضوع</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الحصر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بالاستناد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إلى</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المجتمع</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المحلي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أو</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الجماعة؟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الواقع</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أحد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التزامات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الدول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بمقتضى</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الاتفاقية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والوارد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المادتين</w:t>
      </w:r>
      <w:r w:rsidRPr="006365C7">
        <w:rPr>
          <w:rFonts w:ascii="Arial" w:eastAsia="Calibri" w:hAnsi="Arial" w:cs="Traditional Arabic"/>
          <w:szCs w:val="32"/>
          <w:rtl/>
          <w:lang w:eastAsia="en-US" w:bidi="ar-IQ"/>
        </w:rPr>
        <w:t xml:space="preserve"> 11 </w:t>
      </w:r>
      <w:r w:rsidRPr="006365C7">
        <w:rPr>
          <w:rFonts w:ascii="Arial" w:eastAsia="Calibri" w:hAnsi="Arial" w:cs="Traditional Arabic" w:hint="cs"/>
          <w:szCs w:val="32"/>
          <w:rtl/>
          <w:lang w:eastAsia="en-US" w:bidi="ar-IQ"/>
        </w:rPr>
        <w:t>و</w:t>
      </w:r>
      <w:r w:rsidRPr="006365C7">
        <w:rPr>
          <w:rFonts w:ascii="Arial" w:eastAsia="Calibri" w:hAnsi="Arial" w:cs="Traditional Arabic"/>
          <w:szCs w:val="32"/>
          <w:rtl/>
          <w:lang w:eastAsia="en-US" w:bidi="ar-IQ"/>
        </w:rPr>
        <w:t xml:space="preserve">12) </w:t>
      </w:r>
      <w:r w:rsidRPr="006365C7">
        <w:rPr>
          <w:rFonts w:ascii="Arial" w:eastAsia="Calibri" w:hAnsi="Arial" w:cs="Traditional Arabic" w:hint="cs"/>
          <w:szCs w:val="32"/>
          <w:rtl/>
          <w:lang w:eastAsia="en-US" w:bidi="ar-IQ"/>
        </w:rPr>
        <w:t>هو</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إعداد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قائمة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حصر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أو</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أكثر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للتراث</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الثقافي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غير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المادي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وبالإضافة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إلى</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ذلك،</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تضم</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الاتفاقية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عدة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مواد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تشدد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على</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الدور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الرئيسي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للمجتمعات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المحلية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والجماعات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تحديد</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التراث</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الثقافي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غير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المادي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والحفاظ</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عليه</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ونقله</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جيل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إلى</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جيل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بل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الاتفاقية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تقرر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أن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التراث</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الثقافي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غير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المادي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يشكل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جزءا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لا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يتجزأ</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حياة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المجتمعات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المحلية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والجماعات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وهم</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حملة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العنصر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التراثي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المعني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وممارسوه</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وفيما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يخص</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عملية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الحصر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نفسها،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فإن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الدول</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ملتزمة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بتقديم</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معلومات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طرق</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إشراك</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المجتمعات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المحلية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والجماعات</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عملية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الحصر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المعنية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في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التقارير</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الدورية</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التي</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تقدمها</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بشأن</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تنفيذ</w:t>
      </w:r>
      <w:r w:rsidRPr="006365C7">
        <w:rPr>
          <w:rFonts w:ascii="Arial" w:eastAsia="Calibri" w:hAnsi="Arial" w:cs="Traditional Arabic"/>
          <w:szCs w:val="32"/>
          <w:rtl/>
          <w:lang w:eastAsia="en-US" w:bidi="ar-IQ"/>
        </w:rPr>
        <w:t xml:space="preserve"> </w:t>
      </w:r>
      <w:r w:rsidRPr="006365C7">
        <w:rPr>
          <w:rFonts w:ascii="Arial" w:eastAsia="Calibri" w:hAnsi="Arial" w:cs="Traditional Arabic" w:hint="cs"/>
          <w:szCs w:val="32"/>
          <w:rtl/>
          <w:lang w:eastAsia="en-US" w:bidi="ar-IQ"/>
        </w:rPr>
        <w:t>الاتفاقية</w:t>
      </w:r>
      <w:r w:rsidRPr="006365C7">
        <w:rPr>
          <w:rFonts w:ascii="Arial" w:eastAsia="Calibri" w:hAnsi="Arial" w:cs="Traditional Arabic"/>
          <w:szCs w:val="32"/>
          <w:rtl/>
          <w:lang w:eastAsia="en-US" w:bidi="ar-IQ"/>
        </w:rPr>
        <w:t>.</w:t>
      </w:r>
    </w:p>
    <w:p w:rsidR="00E44677" w:rsidRDefault="00E44677" w:rsidP="007C02D8">
      <w:pPr>
        <w:bidi/>
        <w:spacing w:line="240" w:lineRule="auto"/>
        <w:ind w:left="708"/>
        <w:jc w:val="both"/>
        <w:rPr>
          <w:rFonts w:ascii="Arial" w:eastAsia="Calibri" w:hAnsi="Arial" w:cs="Traditional Arabic"/>
          <w:szCs w:val="32"/>
          <w:rtl/>
          <w:lang w:eastAsia="en-US" w:bidi="ar-IQ"/>
        </w:rPr>
      </w:pPr>
    </w:p>
    <w:p w:rsidR="006365C7" w:rsidRDefault="000A5CE3" w:rsidP="007C02D8">
      <w:pPr>
        <w:bidi/>
        <w:spacing w:line="240" w:lineRule="auto"/>
        <w:ind w:left="708"/>
        <w:jc w:val="both"/>
        <w:rPr>
          <w:rFonts w:ascii="Arial" w:eastAsia="Calibri" w:hAnsi="Arial" w:cs="Traditional Arabic"/>
          <w:szCs w:val="32"/>
          <w:rtl/>
          <w:lang w:eastAsia="en-US" w:bidi="ar-IQ"/>
        </w:rPr>
      </w:pPr>
      <w:r w:rsidRPr="000A5CE3">
        <w:rPr>
          <w:rFonts w:ascii="Arial" w:eastAsia="Calibri" w:hAnsi="Arial" w:cs="Traditional Arabic" w:hint="cs"/>
          <w:szCs w:val="32"/>
          <w:rtl/>
          <w:lang w:eastAsia="en-US" w:bidi="ar-IQ"/>
        </w:rPr>
        <w:lastRenderedPageBreak/>
        <w:t>وفي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ضوء</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سبق،</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فإنه</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الواضح</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أن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المعلومات</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الخاصة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بوجود</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أحد</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عناصر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التراث</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الثقافي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غير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المادي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ووظائفه</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ومكانته</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وأسباب</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تماهي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المجتمع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معه</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لا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يمكن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أن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تُستحصل</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إلا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خلال</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الحوار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جماعة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حملة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التقاليد</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وممارسيها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المعنيين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بل</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إن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وضع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أسس</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صون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وحماية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المعلومات</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الحساسة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ثقافيا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إساءة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الاستخدام</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والاستغلال</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الخارجيين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تبدأ</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بإعطاء</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القيّمين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على</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هذه</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التقاليد</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قدرا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مناسبا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من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التحكم</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كيفية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عرض</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المعلومات</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الخاصة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بالتراث</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الثقافي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غير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المادي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والانتفاع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بها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واستخدامها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وهكذا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فإن</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عملية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حصر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التراث</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الثقافي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غير</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المادي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القائمة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على</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المجتمعات</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المحلية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والجماعات</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تمثل</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نهجا</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يضع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المجتمع</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المحلي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أو</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الجماعة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في</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قلب</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عملية</w:t>
      </w:r>
      <w:r w:rsidRPr="000A5CE3">
        <w:rPr>
          <w:rFonts w:ascii="Arial" w:eastAsia="Calibri" w:hAnsi="Arial" w:cs="Traditional Arabic"/>
          <w:szCs w:val="32"/>
          <w:rtl/>
          <w:lang w:eastAsia="en-US" w:bidi="ar-IQ"/>
        </w:rPr>
        <w:t xml:space="preserve"> </w:t>
      </w:r>
      <w:r w:rsidRPr="000A5CE3">
        <w:rPr>
          <w:rFonts w:ascii="Arial" w:eastAsia="Calibri" w:hAnsi="Arial" w:cs="Traditional Arabic" w:hint="cs"/>
          <w:szCs w:val="32"/>
          <w:rtl/>
          <w:lang w:eastAsia="en-US" w:bidi="ar-IQ"/>
        </w:rPr>
        <w:t>الحصر</w:t>
      </w:r>
      <w:r w:rsidRPr="000A5CE3">
        <w:rPr>
          <w:rFonts w:ascii="Arial" w:eastAsia="Calibri" w:hAnsi="Arial" w:cs="Traditional Arabic"/>
          <w:szCs w:val="32"/>
          <w:rtl/>
          <w:lang w:eastAsia="en-US" w:bidi="ar-IQ"/>
        </w:rPr>
        <w:t>.</w:t>
      </w:r>
    </w:p>
    <w:p w:rsidR="007465CE" w:rsidRDefault="007465CE" w:rsidP="007C02D8">
      <w:pPr>
        <w:bidi/>
        <w:spacing w:line="240" w:lineRule="auto"/>
        <w:jc w:val="both"/>
        <w:rPr>
          <w:rFonts w:ascii="Arial" w:eastAsia="Calibri" w:hAnsi="Arial" w:cs="Traditional Arabic"/>
          <w:szCs w:val="32"/>
          <w:rtl/>
          <w:lang w:eastAsia="en-US" w:bidi="ar-IQ"/>
        </w:rPr>
      </w:pPr>
      <w:r w:rsidRPr="007465CE">
        <w:rPr>
          <w:rFonts w:ascii="Arial" w:eastAsia="Calibri" w:hAnsi="Arial" w:cs="Traditional Arabic" w:hint="cs"/>
          <w:b/>
          <w:bCs/>
          <w:szCs w:val="32"/>
          <w:rtl/>
          <w:lang w:val="en-US" w:eastAsia="en-US" w:bidi="ar-IQ"/>
        </w:rPr>
        <w:t>عن</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عملية</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الحصر</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القائمة</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على</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المجتمعات</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المحلية</w:t>
      </w:r>
      <w:r w:rsidRPr="007465CE">
        <w:rPr>
          <w:rFonts w:ascii="Arial" w:eastAsia="Calibri" w:hAnsi="Arial" w:cs="Traditional Arabic"/>
          <w:b/>
          <w:bCs/>
          <w:szCs w:val="32"/>
          <w:rtl/>
          <w:lang w:val="en-US" w:eastAsia="en-US" w:bidi="ar-IQ"/>
        </w:rPr>
        <w:t xml:space="preserve"> </w:t>
      </w:r>
      <w:r w:rsidRPr="007465CE">
        <w:rPr>
          <w:rFonts w:ascii="Arial" w:eastAsia="Calibri" w:hAnsi="Arial" w:cs="Traditional Arabic" w:hint="cs"/>
          <w:b/>
          <w:bCs/>
          <w:szCs w:val="32"/>
          <w:rtl/>
          <w:lang w:val="en-US" w:eastAsia="en-US" w:bidi="ar-IQ"/>
        </w:rPr>
        <w:t>والجماعات</w:t>
      </w:r>
    </w:p>
    <w:p w:rsidR="00D23499" w:rsidRDefault="007465CE" w:rsidP="007C02D8">
      <w:pPr>
        <w:bidi/>
        <w:spacing w:line="240" w:lineRule="auto"/>
        <w:ind w:left="708"/>
        <w:jc w:val="both"/>
        <w:rPr>
          <w:rFonts w:ascii="Arial" w:eastAsia="Calibri" w:hAnsi="Arial" w:cs="Traditional Arabic"/>
          <w:szCs w:val="32"/>
          <w:rtl/>
          <w:lang w:eastAsia="en-US" w:bidi="ar-IQ"/>
        </w:rPr>
      </w:pPr>
      <w:r w:rsidRPr="007465CE">
        <w:rPr>
          <w:rFonts w:ascii="Arial" w:eastAsia="Calibri" w:hAnsi="Arial" w:cs="Traditional Arabic" w:hint="cs"/>
          <w:szCs w:val="32"/>
          <w:rtl/>
          <w:lang w:eastAsia="en-US" w:bidi="ar-IQ"/>
        </w:rPr>
        <w:t>تعتبر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عملية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الحصر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القائمة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على</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المجتمعات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المحلية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والجماعات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ممارسة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ناشئة،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ولذلك</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فإن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سبلها</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متنوعة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ولا</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تخضع</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لصيغة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واحدة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محددة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فهي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تستقي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مشارب</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عدة،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أي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مختلف</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التجارب</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والأدوات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في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مجالات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متنوعة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مثل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التقييم</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الريفي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ووسائل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التنمية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الأخرى؛</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والحصول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على</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الموافقة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الحرة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والمسبقة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والواعية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بشأن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القرارات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المتعلقة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بمستقبل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المجتمع</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المحلي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المعني؛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والإثنوغرافيا</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ومسوحات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الفن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الشعبي؛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والبحوث</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في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التاريخ</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الشفوي؛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والإدارة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للمعلومات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المكانية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والاتصالات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وتستخدم</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عملية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الحصر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القائمة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على</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المجتمعات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المحلية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والجماعات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تقنيات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تشكل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جزءاً</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الأساليب</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المذكورة،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مثل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المقابلات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الفردية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والجماعية،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وإعداد</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الخرائط</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والتعبير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عن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الرأي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والذات</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خلال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التصوير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الفوتوغرافي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وأفلام</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الفيديو</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التشاركية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بوصفها</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وسائل</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تفاعلية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لتوليد</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ومنهجة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المعرفة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بشأن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التراث</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الثقافي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غير</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المادي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لمجتمع</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محلي</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معين</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أو</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لجماعة</w:t>
      </w:r>
      <w:r w:rsidRPr="007465CE">
        <w:rPr>
          <w:rFonts w:ascii="Arial" w:eastAsia="Calibri" w:hAnsi="Arial" w:cs="Traditional Arabic"/>
          <w:szCs w:val="32"/>
          <w:rtl/>
          <w:lang w:eastAsia="en-US" w:bidi="ar-IQ"/>
        </w:rPr>
        <w:t xml:space="preserve"> </w:t>
      </w:r>
      <w:r w:rsidRPr="007465CE">
        <w:rPr>
          <w:rFonts w:ascii="Arial" w:eastAsia="Calibri" w:hAnsi="Arial" w:cs="Traditional Arabic" w:hint="cs"/>
          <w:szCs w:val="32"/>
          <w:rtl/>
          <w:lang w:eastAsia="en-US" w:bidi="ar-IQ"/>
        </w:rPr>
        <w:t>معينة</w:t>
      </w:r>
      <w:r w:rsidRPr="007465CE">
        <w:rPr>
          <w:rFonts w:ascii="Arial" w:eastAsia="Calibri" w:hAnsi="Arial" w:cs="Traditional Arabic"/>
          <w:szCs w:val="32"/>
          <w:rtl/>
          <w:lang w:eastAsia="en-US" w:bidi="ar-IQ"/>
        </w:rPr>
        <w:t>.</w:t>
      </w:r>
      <w:r w:rsidR="00D23499">
        <w:rPr>
          <w:rFonts w:ascii="Arial" w:eastAsia="Calibri" w:hAnsi="Arial" w:cs="Traditional Arabic" w:hint="cs"/>
          <w:szCs w:val="32"/>
          <w:rtl/>
          <w:lang w:eastAsia="en-US" w:bidi="ar-IQ"/>
        </w:rPr>
        <w:t xml:space="preserve"> وفيما يلي بعض </w:t>
      </w:r>
      <w:r w:rsidR="00D23499" w:rsidRPr="00D23499">
        <w:rPr>
          <w:rFonts w:ascii="Arial" w:eastAsia="Calibri" w:hAnsi="Arial" w:cs="Traditional Arabic" w:hint="cs"/>
          <w:szCs w:val="32"/>
          <w:rtl/>
          <w:lang w:eastAsia="en-US" w:bidi="ar-IQ"/>
        </w:rPr>
        <w:t>الخصائص</w:t>
      </w:r>
      <w:r w:rsidR="00D23499" w:rsidRPr="00D23499">
        <w:rPr>
          <w:rFonts w:ascii="Arial" w:eastAsia="Calibri" w:hAnsi="Arial" w:cs="Traditional Arabic"/>
          <w:szCs w:val="32"/>
          <w:rtl/>
          <w:lang w:eastAsia="en-US" w:bidi="ar-IQ"/>
        </w:rPr>
        <w:t xml:space="preserve"> </w:t>
      </w:r>
      <w:r w:rsidR="002135BD">
        <w:rPr>
          <w:rFonts w:ascii="Arial" w:eastAsia="Calibri" w:hAnsi="Arial" w:cs="Traditional Arabic" w:hint="cs"/>
          <w:szCs w:val="32"/>
          <w:rtl/>
          <w:lang w:eastAsia="en-US" w:bidi="ar-IQ"/>
        </w:rPr>
        <w:t>أو المبادئ</w:t>
      </w:r>
      <w:r w:rsidR="002135BD"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الرئيسية</w:t>
      </w:r>
      <w:r w:rsidR="00D23499">
        <w:rPr>
          <w:rFonts w:ascii="Arial" w:eastAsia="Calibri" w:hAnsi="Arial" w:cs="Traditional Arabic" w:hint="cs"/>
          <w:szCs w:val="32"/>
          <w:rtl/>
          <w:lang w:eastAsia="en-US" w:bidi="ar-IQ"/>
        </w:rPr>
        <w:t xml:space="preserve"> </w:t>
      </w:r>
      <w:r w:rsidR="00D23499" w:rsidRPr="00D23499">
        <w:rPr>
          <w:rFonts w:ascii="Arial" w:eastAsia="Calibri" w:hAnsi="Arial" w:cs="Traditional Arabic" w:hint="cs"/>
          <w:szCs w:val="32"/>
          <w:rtl/>
          <w:lang w:eastAsia="en-US" w:bidi="ar-IQ"/>
        </w:rPr>
        <w:t>لعملية</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الحصر</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القائمة</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على</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المجتمعات</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المحلية</w:t>
      </w:r>
      <w:r w:rsidR="00D23499" w:rsidRPr="00D23499">
        <w:rPr>
          <w:rFonts w:ascii="Arial" w:eastAsia="Calibri" w:hAnsi="Arial" w:cs="Traditional Arabic"/>
          <w:szCs w:val="32"/>
          <w:rtl/>
          <w:lang w:eastAsia="en-US" w:bidi="ar-IQ"/>
        </w:rPr>
        <w:t xml:space="preserve"> </w:t>
      </w:r>
      <w:r w:rsidR="00D23499" w:rsidRPr="00D23499">
        <w:rPr>
          <w:rFonts w:ascii="Arial" w:eastAsia="Calibri" w:hAnsi="Arial" w:cs="Traditional Arabic" w:hint="cs"/>
          <w:szCs w:val="32"/>
          <w:rtl/>
          <w:lang w:eastAsia="en-US" w:bidi="ar-IQ"/>
        </w:rPr>
        <w:t>والجماعات</w:t>
      </w:r>
      <w:r w:rsidR="00D23499">
        <w:rPr>
          <w:rFonts w:ascii="Arial" w:eastAsia="Calibri" w:hAnsi="Arial" w:cs="Traditional Arabic" w:hint="cs"/>
          <w:szCs w:val="32"/>
          <w:rtl/>
          <w:lang w:eastAsia="en-US" w:bidi="ar-IQ"/>
        </w:rPr>
        <w:t>:</w:t>
      </w:r>
    </w:p>
    <w:p w:rsidR="00D23499" w:rsidRPr="00D23499" w:rsidRDefault="00D23499" w:rsidP="007C02D8">
      <w:pPr>
        <w:pStyle w:val="ListParagraph"/>
        <w:numPr>
          <w:ilvl w:val="0"/>
          <w:numId w:val="11"/>
        </w:numPr>
        <w:bidi/>
        <w:spacing w:line="240" w:lineRule="auto"/>
        <w:ind w:left="1134"/>
        <w:contextualSpacing w:val="0"/>
        <w:jc w:val="both"/>
        <w:rPr>
          <w:rFonts w:ascii="Arial" w:hAnsi="Arial" w:cs="Traditional Arabic"/>
          <w:szCs w:val="32"/>
          <w:lang w:bidi="ar-IQ"/>
        </w:rPr>
      </w:pPr>
      <w:r w:rsidRPr="00D23499">
        <w:rPr>
          <w:rFonts w:ascii="Arial" w:hAnsi="Arial" w:cs="Traditional Arabic" w:hint="cs"/>
          <w:szCs w:val="32"/>
          <w:rtl/>
          <w:lang w:bidi="ar-IQ"/>
        </w:rPr>
        <w:t>عملية</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الحصر</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القائمة</w:t>
      </w:r>
      <w:r w:rsidRPr="00D23499">
        <w:rPr>
          <w:rFonts w:ascii="Arial" w:hAnsi="Arial" w:cs="Traditional Arabic"/>
          <w:szCs w:val="32"/>
          <w:rtl/>
          <w:lang w:bidi="ar-IQ"/>
        </w:rPr>
        <w:t xml:space="preserve"> </w:t>
      </w:r>
      <w:r w:rsidRPr="00D23499">
        <w:rPr>
          <w:rFonts w:ascii="Arial" w:hAnsi="Arial" w:cs="Traditional Arabic" w:hint="cs"/>
          <w:szCs w:val="32"/>
          <w:rtl/>
          <w:lang w:bidi="ar-IQ"/>
        </w:rPr>
        <w:t>على</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المجتمعات</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المحلية</w:t>
      </w:r>
      <w:r w:rsidRPr="00D23499">
        <w:rPr>
          <w:rFonts w:ascii="Arial" w:hAnsi="Arial" w:cs="Traditional Arabic"/>
          <w:szCs w:val="32"/>
          <w:rtl/>
          <w:lang w:bidi="ar-IQ"/>
        </w:rPr>
        <w:t xml:space="preserve"> </w:t>
      </w:r>
      <w:r w:rsidR="000D6137">
        <w:rPr>
          <w:rFonts w:ascii="Arial" w:hAnsi="Arial" w:cs="Traditional Arabic" w:hint="cs"/>
          <w:szCs w:val="32"/>
          <w:rtl/>
          <w:lang w:bidi="ar-IQ"/>
        </w:rPr>
        <w:t>و</w:t>
      </w:r>
      <w:r w:rsidRPr="00D23499">
        <w:rPr>
          <w:rFonts w:ascii="Arial" w:hAnsi="Arial" w:cs="Traditional Arabic" w:hint="cs"/>
          <w:szCs w:val="32"/>
          <w:rtl/>
          <w:lang w:bidi="ar-IQ"/>
        </w:rPr>
        <w:t>الجماعات</w:t>
      </w:r>
      <w:r w:rsidRPr="00D23499">
        <w:rPr>
          <w:rFonts w:ascii="Arial" w:hAnsi="Arial" w:cs="Traditional Arabic"/>
          <w:szCs w:val="32"/>
          <w:rtl/>
          <w:lang w:bidi="ar-IQ"/>
        </w:rPr>
        <w:t xml:space="preserve"> </w:t>
      </w:r>
      <w:r w:rsidRPr="00D23499">
        <w:rPr>
          <w:rFonts w:ascii="Arial" w:hAnsi="Arial" w:cs="Traditional Arabic" w:hint="cs"/>
          <w:szCs w:val="32"/>
          <w:rtl/>
          <w:lang w:bidi="ar-IQ"/>
        </w:rPr>
        <w:t>ليست</w:t>
      </w:r>
      <w:r w:rsidRPr="00D23499">
        <w:rPr>
          <w:rFonts w:ascii="Arial" w:hAnsi="Arial" w:cs="Traditional Arabic"/>
          <w:szCs w:val="32"/>
          <w:rtl/>
          <w:lang w:bidi="ar-IQ"/>
        </w:rPr>
        <w:t xml:space="preserve"> </w:t>
      </w:r>
      <w:r w:rsidRPr="00D23499">
        <w:rPr>
          <w:rFonts w:ascii="Arial" w:hAnsi="Arial" w:cs="Traditional Arabic" w:hint="cs"/>
          <w:szCs w:val="32"/>
          <w:rtl/>
          <w:lang w:bidi="ar-IQ"/>
        </w:rPr>
        <w:t>هدفا</w:t>
      </w:r>
      <w:r w:rsidRPr="00D23499">
        <w:rPr>
          <w:rFonts w:ascii="Arial" w:hAnsi="Arial" w:cs="Traditional Arabic"/>
          <w:szCs w:val="32"/>
          <w:rtl/>
          <w:lang w:bidi="ar-IQ"/>
        </w:rPr>
        <w:t xml:space="preserve"> </w:t>
      </w:r>
      <w:r w:rsidRPr="00D23499">
        <w:rPr>
          <w:rFonts w:ascii="Arial" w:hAnsi="Arial" w:cs="Traditional Arabic" w:hint="cs"/>
          <w:szCs w:val="32"/>
          <w:rtl/>
          <w:lang w:bidi="ar-IQ"/>
        </w:rPr>
        <w:t>في</w:t>
      </w:r>
      <w:r w:rsidRPr="00D23499">
        <w:rPr>
          <w:rFonts w:ascii="Arial" w:hAnsi="Arial" w:cs="Traditional Arabic"/>
          <w:szCs w:val="32"/>
          <w:rtl/>
          <w:lang w:bidi="ar-IQ"/>
        </w:rPr>
        <w:t xml:space="preserve"> </w:t>
      </w:r>
      <w:r w:rsidRPr="00D23499">
        <w:rPr>
          <w:rFonts w:ascii="Arial" w:hAnsi="Arial" w:cs="Traditional Arabic" w:hint="cs"/>
          <w:szCs w:val="32"/>
          <w:rtl/>
          <w:lang w:bidi="ar-IQ"/>
        </w:rPr>
        <w:t>حد</w:t>
      </w:r>
      <w:r w:rsidRPr="00D23499">
        <w:rPr>
          <w:rFonts w:ascii="Arial" w:hAnsi="Arial" w:cs="Traditional Arabic"/>
          <w:szCs w:val="32"/>
          <w:rtl/>
          <w:lang w:bidi="ar-IQ"/>
        </w:rPr>
        <w:t xml:space="preserve"> </w:t>
      </w:r>
      <w:r w:rsidRPr="00D23499">
        <w:rPr>
          <w:rFonts w:ascii="Arial" w:hAnsi="Arial" w:cs="Traditional Arabic" w:hint="cs"/>
          <w:szCs w:val="32"/>
          <w:rtl/>
          <w:lang w:bidi="ar-IQ"/>
        </w:rPr>
        <w:t>ذاتها،</w:t>
      </w:r>
      <w:r w:rsidRPr="00D23499">
        <w:rPr>
          <w:rFonts w:ascii="Arial" w:hAnsi="Arial" w:cs="Traditional Arabic"/>
          <w:szCs w:val="32"/>
          <w:rtl/>
          <w:lang w:bidi="ar-IQ"/>
        </w:rPr>
        <w:t xml:space="preserve"> </w:t>
      </w:r>
      <w:r w:rsidRPr="00D23499">
        <w:rPr>
          <w:rFonts w:ascii="Arial" w:hAnsi="Arial" w:cs="Traditional Arabic" w:hint="cs"/>
          <w:szCs w:val="32"/>
          <w:rtl/>
          <w:lang w:bidi="ar-IQ"/>
        </w:rPr>
        <w:t>بل</w:t>
      </w:r>
      <w:r w:rsidRPr="00D23499">
        <w:rPr>
          <w:rFonts w:ascii="Arial" w:hAnsi="Arial" w:cs="Traditional Arabic"/>
          <w:szCs w:val="32"/>
          <w:rtl/>
          <w:lang w:bidi="ar-IQ"/>
        </w:rPr>
        <w:t xml:space="preserve"> </w:t>
      </w:r>
      <w:r w:rsidRPr="00D23499">
        <w:rPr>
          <w:rFonts w:ascii="Arial" w:hAnsi="Arial" w:cs="Traditional Arabic" w:hint="cs"/>
          <w:szCs w:val="32"/>
          <w:rtl/>
          <w:lang w:bidi="ar-IQ"/>
        </w:rPr>
        <w:t>هي</w:t>
      </w:r>
      <w:r w:rsidRPr="00D23499">
        <w:rPr>
          <w:rFonts w:ascii="Arial" w:hAnsi="Arial" w:cs="Traditional Arabic"/>
          <w:szCs w:val="32"/>
          <w:rtl/>
          <w:lang w:bidi="ar-IQ"/>
        </w:rPr>
        <w:t xml:space="preserve"> </w:t>
      </w:r>
      <w:r w:rsidRPr="00D23499">
        <w:rPr>
          <w:rFonts w:ascii="Arial" w:hAnsi="Arial" w:cs="Traditional Arabic" w:hint="cs"/>
          <w:szCs w:val="32"/>
          <w:rtl/>
          <w:lang w:bidi="ar-IQ"/>
        </w:rPr>
        <w:t>خطوة</w:t>
      </w:r>
      <w:r w:rsidRPr="00D23499">
        <w:rPr>
          <w:rFonts w:ascii="Arial" w:hAnsi="Arial" w:cs="Traditional Arabic"/>
          <w:szCs w:val="32"/>
          <w:rtl/>
          <w:lang w:bidi="ar-IQ"/>
        </w:rPr>
        <w:t xml:space="preserve"> </w:t>
      </w:r>
      <w:r w:rsidRPr="00D23499">
        <w:rPr>
          <w:rFonts w:ascii="Arial" w:hAnsi="Arial" w:cs="Traditional Arabic" w:hint="cs"/>
          <w:szCs w:val="32"/>
          <w:rtl/>
          <w:lang w:bidi="ar-IQ"/>
        </w:rPr>
        <w:t>رئيسية</w:t>
      </w:r>
      <w:r w:rsidRPr="00D23499">
        <w:rPr>
          <w:rFonts w:ascii="Arial" w:hAnsi="Arial" w:cs="Traditional Arabic"/>
          <w:szCs w:val="32"/>
          <w:rtl/>
          <w:lang w:bidi="ar-IQ"/>
        </w:rPr>
        <w:t xml:space="preserve"> </w:t>
      </w:r>
      <w:r w:rsidRPr="00D23499">
        <w:rPr>
          <w:rFonts w:ascii="Arial" w:hAnsi="Arial" w:cs="Traditional Arabic" w:hint="cs"/>
          <w:szCs w:val="32"/>
          <w:rtl/>
          <w:lang w:bidi="ar-IQ"/>
        </w:rPr>
        <w:t>نحو</w:t>
      </w:r>
      <w:r w:rsidRPr="00D23499">
        <w:rPr>
          <w:rFonts w:ascii="Arial" w:hAnsi="Arial" w:cs="Traditional Arabic"/>
          <w:szCs w:val="32"/>
          <w:rtl/>
          <w:lang w:bidi="ar-IQ"/>
        </w:rPr>
        <w:t xml:space="preserve"> </w:t>
      </w:r>
      <w:r w:rsidRPr="00D23499">
        <w:rPr>
          <w:rFonts w:ascii="Arial" w:hAnsi="Arial" w:cs="Traditional Arabic" w:hint="cs"/>
          <w:szCs w:val="32"/>
          <w:rtl/>
          <w:lang w:bidi="ar-IQ"/>
        </w:rPr>
        <w:t>تأسيس</w:t>
      </w:r>
      <w:r w:rsidRPr="00D23499">
        <w:rPr>
          <w:rFonts w:ascii="Arial" w:hAnsi="Arial" w:cs="Traditional Arabic"/>
          <w:szCs w:val="32"/>
          <w:rtl/>
          <w:lang w:bidi="ar-IQ"/>
        </w:rPr>
        <w:t xml:space="preserve"> </w:t>
      </w:r>
      <w:r w:rsidRPr="00D23499">
        <w:rPr>
          <w:rFonts w:ascii="Arial" w:hAnsi="Arial" w:cs="Traditional Arabic" w:hint="cs"/>
          <w:szCs w:val="32"/>
          <w:rtl/>
          <w:lang w:bidi="ar-IQ"/>
        </w:rPr>
        <w:t>حوار</w:t>
      </w:r>
      <w:r w:rsidRPr="00D23499">
        <w:rPr>
          <w:rFonts w:ascii="Arial" w:hAnsi="Arial" w:cs="Traditional Arabic"/>
          <w:szCs w:val="32"/>
          <w:rtl/>
          <w:lang w:bidi="ar-IQ"/>
        </w:rPr>
        <w:t xml:space="preserve"> </w:t>
      </w:r>
      <w:r w:rsidRPr="00D23499">
        <w:rPr>
          <w:rFonts w:ascii="Arial" w:hAnsi="Arial" w:cs="Traditional Arabic" w:hint="cs"/>
          <w:szCs w:val="32"/>
          <w:rtl/>
          <w:lang w:bidi="ar-IQ"/>
        </w:rPr>
        <w:t>يستهدف</w:t>
      </w:r>
      <w:r w:rsidRPr="00D23499">
        <w:rPr>
          <w:rFonts w:ascii="Arial" w:hAnsi="Arial" w:cs="Traditional Arabic"/>
          <w:szCs w:val="32"/>
          <w:rtl/>
          <w:lang w:bidi="ar-IQ"/>
        </w:rPr>
        <w:t xml:space="preserve"> </w:t>
      </w:r>
      <w:r w:rsidRPr="00D23499">
        <w:rPr>
          <w:rFonts w:ascii="Arial" w:hAnsi="Arial" w:cs="Traditional Arabic" w:hint="cs"/>
          <w:szCs w:val="32"/>
          <w:rtl/>
          <w:lang w:bidi="ar-IQ"/>
        </w:rPr>
        <w:t>صون</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التراث</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الثقافي</w:t>
      </w:r>
      <w:r w:rsidRPr="00D23499">
        <w:rPr>
          <w:rFonts w:ascii="Arial" w:hAnsi="Arial" w:cs="Traditional Arabic"/>
          <w:szCs w:val="32"/>
          <w:rtl/>
          <w:lang w:bidi="ar-IQ"/>
        </w:rPr>
        <w:t xml:space="preserve"> </w:t>
      </w:r>
      <w:r w:rsidRPr="00D23499">
        <w:rPr>
          <w:rFonts w:ascii="Arial" w:hAnsi="Arial" w:cs="Traditional Arabic" w:hint="cs"/>
          <w:szCs w:val="32"/>
          <w:rtl/>
          <w:lang w:bidi="ar-IQ"/>
        </w:rPr>
        <w:t>غير</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المادي</w:t>
      </w:r>
      <w:r w:rsidRPr="00D23499">
        <w:rPr>
          <w:rFonts w:ascii="Arial" w:hAnsi="Arial" w:cs="Traditional Arabic"/>
          <w:szCs w:val="32"/>
          <w:rtl/>
          <w:lang w:bidi="ar-IQ"/>
        </w:rPr>
        <w:t xml:space="preserve"> </w:t>
      </w:r>
      <w:r w:rsidRPr="00D23499">
        <w:rPr>
          <w:rFonts w:ascii="Arial" w:hAnsi="Arial" w:cs="Traditional Arabic" w:hint="cs"/>
          <w:szCs w:val="32"/>
          <w:rtl/>
          <w:lang w:bidi="ar-IQ"/>
        </w:rPr>
        <w:t>المعني</w:t>
      </w:r>
      <w:r w:rsidRPr="00D23499">
        <w:rPr>
          <w:rFonts w:ascii="Arial" w:hAnsi="Arial" w:cs="Traditional Arabic"/>
          <w:szCs w:val="32"/>
          <w:rtl/>
          <w:lang w:bidi="ar-IQ"/>
        </w:rPr>
        <w:t>.</w:t>
      </w:r>
    </w:p>
    <w:p w:rsidR="000D6137" w:rsidRDefault="000D6137" w:rsidP="007C02D8">
      <w:pPr>
        <w:pStyle w:val="ListParagraph"/>
        <w:numPr>
          <w:ilvl w:val="0"/>
          <w:numId w:val="11"/>
        </w:numPr>
        <w:bidi/>
        <w:spacing w:line="240" w:lineRule="auto"/>
        <w:ind w:left="1134"/>
        <w:contextualSpacing w:val="0"/>
        <w:jc w:val="both"/>
        <w:rPr>
          <w:rFonts w:ascii="Arial" w:hAnsi="Arial" w:cs="Traditional Arabic"/>
          <w:szCs w:val="32"/>
          <w:lang w:bidi="ar-IQ"/>
        </w:rPr>
      </w:pPr>
      <w:r w:rsidRPr="000D6137">
        <w:rPr>
          <w:rFonts w:ascii="Arial" w:hAnsi="Arial" w:cs="Traditional Arabic" w:hint="cs"/>
          <w:szCs w:val="32"/>
          <w:rtl/>
          <w:lang w:bidi="ar-IQ"/>
        </w:rPr>
        <w:t>عملية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الحصر</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القائمة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على</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المجتمعات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المحلية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والجماعات</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عملية</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إبداعية</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لاستحصال</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المعلومات</w:t>
      </w:r>
      <w:r w:rsidR="00D23499" w:rsidRPr="000D6137">
        <w:rPr>
          <w:rFonts w:ascii="Arial" w:hAnsi="Arial" w:cs="Traditional Arabic"/>
          <w:szCs w:val="32"/>
          <w:rtl/>
          <w:lang w:bidi="ar-IQ"/>
        </w:rPr>
        <w:t xml:space="preserve"> </w:t>
      </w:r>
      <w:r w:rsidR="00496289">
        <w:rPr>
          <w:rFonts w:ascii="Arial" w:hAnsi="Arial" w:cs="Traditional Arabic" w:hint="cs"/>
          <w:szCs w:val="32"/>
          <w:rtl/>
          <w:lang w:bidi="ar-IQ"/>
        </w:rPr>
        <w:t>وتنظيمها</w:t>
      </w:r>
      <w:r w:rsidR="005708A6">
        <w:rPr>
          <w:rFonts w:ascii="Arial" w:hAnsi="Arial" w:cs="Traditional Arabic" w:hint="cs"/>
          <w:szCs w:val="32"/>
          <w:rtl/>
          <w:lang w:bidi="ar-IQ"/>
        </w:rPr>
        <w:t xml:space="preserve"> </w:t>
      </w:r>
      <w:r w:rsidR="00D23499" w:rsidRPr="000D6137">
        <w:rPr>
          <w:rFonts w:ascii="Arial" w:hAnsi="Arial" w:cs="Traditional Arabic" w:hint="cs"/>
          <w:szCs w:val="32"/>
          <w:rtl/>
          <w:lang w:bidi="ar-IQ"/>
        </w:rPr>
        <w:t>مع</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المجتمع</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المحلي</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أو</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الجماعة</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وبداخلهما،</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وليست</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عملية</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لانتزاع</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المعلومات</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من</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المجتمع</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المحلي</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أو</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الجماعة؛</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وهي</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تمكّن</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أفراد</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المجتمعات</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والجماعات</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باعتبارهم</w:t>
      </w:r>
      <w:r w:rsidR="00D23499" w:rsidRPr="000D6137">
        <w:rPr>
          <w:rFonts w:ascii="Arial" w:hAnsi="Arial" w:cs="Traditional Arabic"/>
          <w:szCs w:val="32"/>
          <w:rtl/>
          <w:lang w:bidi="ar-IQ"/>
        </w:rPr>
        <w:t xml:space="preserve"> </w:t>
      </w:r>
      <w:r w:rsidR="00D23499" w:rsidRPr="000D6137">
        <w:rPr>
          <w:rFonts w:ascii="Arial" w:hAnsi="Arial" w:cs="Traditional Arabic" w:hint="cs"/>
          <w:szCs w:val="32"/>
          <w:rtl/>
          <w:lang w:bidi="ar-IQ"/>
        </w:rPr>
        <w:t>منتجي</w:t>
      </w:r>
      <w:r w:rsidR="00D23499" w:rsidRPr="000D6137">
        <w:rPr>
          <w:rFonts w:ascii="Arial" w:hAnsi="Arial" w:cs="Traditional Arabic"/>
          <w:szCs w:val="32"/>
          <w:rtl/>
          <w:lang w:bidi="ar-IQ"/>
        </w:rPr>
        <w:t xml:space="preserve"> </w:t>
      </w:r>
      <w:r w:rsidRPr="000D6137">
        <w:rPr>
          <w:rFonts w:ascii="Arial" w:hAnsi="Arial" w:cs="Traditional Arabic" w:hint="cs"/>
          <w:szCs w:val="32"/>
          <w:rtl/>
          <w:lang w:bidi="ar-IQ"/>
        </w:rPr>
        <w:t>المعارف.</w:t>
      </w:r>
    </w:p>
    <w:p w:rsidR="00E44677" w:rsidRDefault="00E44677" w:rsidP="007C02D8">
      <w:pPr>
        <w:pStyle w:val="ListParagraph"/>
        <w:bidi/>
        <w:spacing w:line="240" w:lineRule="auto"/>
        <w:ind w:left="1134"/>
        <w:contextualSpacing w:val="0"/>
        <w:jc w:val="both"/>
        <w:rPr>
          <w:rFonts w:ascii="Arial" w:hAnsi="Arial" w:cs="Traditional Arabic"/>
          <w:szCs w:val="32"/>
          <w:lang w:bidi="ar-IQ"/>
        </w:rPr>
      </w:pPr>
    </w:p>
    <w:p w:rsidR="00D23499" w:rsidRDefault="00D23499" w:rsidP="007C02D8">
      <w:pPr>
        <w:pStyle w:val="ListParagraph"/>
        <w:numPr>
          <w:ilvl w:val="0"/>
          <w:numId w:val="11"/>
        </w:numPr>
        <w:bidi/>
        <w:spacing w:line="240" w:lineRule="auto"/>
        <w:ind w:left="1134"/>
        <w:contextualSpacing w:val="0"/>
        <w:jc w:val="both"/>
        <w:rPr>
          <w:rFonts w:ascii="Arial" w:hAnsi="Arial" w:cs="Traditional Arabic"/>
          <w:szCs w:val="32"/>
          <w:lang w:bidi="ar-IQ"/>
        </w:rPr>
      </w:pPr>
      <w:r w:rsidRPr="000D6137">
        <w:rPr>
          <w:rFonts w:ascii="Arial" w:hAnsi="Arial" w:cs="Traditional Arabic" w:hint="cs"/>
          <w:szCs w:val="32"/>
          <w:rtl/>
          <w:lang w:bidi="ar-IQ"/>
        </w:rPr>
        <w:t>إن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عملية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الحصر</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القائمة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على</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المجتمعات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المحلية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والجماعات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تنظر</w:t>
      </w:r>
      <w:r w:rsidRPr="000D6137">
        <w:rPr>
          <w:rFonts w:ascii="Arial" w:hAnsi="Arial" w:cs="Traditional Arabic"/>
          <w:szCs w:val="32"/>
          <w:rtl/>
          <w:lang w:bidi="ar-IQ"/>
        </w:rPr>
        <w:t xml:space="preserve"> </w:t>
      </w:r>
      <w:r w:rsidRPr="000D6137">
        <w:rPr>
          <w:rFonts w:ascii="Arial" w:hAnsi="Arial" w:cs="Traditional Arabic" w:hint="cs"/>
          <w:szCs w:val="32"/>
          <w:rtl/>
          <w:lang w:bidi="ar-IQ"/>
        </w:rPr>
        <w:t>إلى</w:t>
      </w:r>
      <w:r w:rsidRPr="000D6137">
        <w:rPr>
          <w:rFonts w:ascii="Arial" w:hAnsi="Arial" w:cs="Traditional Arabic"/>
          <w:szCs w:val="32"/>
          <w:rtl/>
          <w:lang w:bidi="ar-IQ"/>
        </w:rPr>
        <w:t xml:space="preserve"> </w:t>
      </w:r>
      <w:r w:rsidRPr="000D6137">
        <w:rPr>
          <w:rFonts w:ascii="Arial" w:hAnsi="Arial" w:cs="Traditional Arabic" w:hint="cs"/>
          <w:szCs w:val="32"/>
          <w:rtl/>
          <w:lang w:bidi="ar-IQ"/>
        </w:rPr>
        <w:t>أفراد</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المجتمع</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المحلي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أو</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الجماعة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بوصفهم</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مبدعين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لتراثهم</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الثقافي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غير</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المادي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وخبراء</w:t>
      </w:r>
      <w:r w:rsidRPr="000D6137">
        <w:rPr>
          <w:rFonts w:ascii="Arial" w:hAnsi="Arial" w:cs="Traditional Arabic"/>
          <w:szCs w:val="32"/>
          <w:rtl/>
          <w:lang w:bidi="ar-IQ"/>
        </w:rPr>
        <w:t xml:space="preserve"> </w:t>
      </w:r>
      <w:r w:rsidRPr="000D6137">
        <w:rPr>
          <w:rFonts w:ascii="Arial" w:hAnsi="Arial" w:cs="Traditional Arabic" w:hint="cs"/>
          <w:szCs w:val="32"/>
          <w:rtl/>
          <w:lang w:bidi="ar-IQ"/>
        </w:rPr>
        <w:t>فيه،</w:t>
      </w:r>
      <w:r w:rsidRPr="000D6137">
        <w:rPr>
          <w:rFonts w:ascii="Arial" w:hAnsi="Arial" w:cs="Traditional Arabic"/>
          <w:szCs w:val="32"/>
          <w:rtl/>
          <w:lang w:bidi="ar-IQ"/>
        </w:rPr>
        <w:t xml:space="preserve"> </w:t>
      </w:r>
      <w:r w:rsidRPr="000D6137">
        <w:rPr>
          <w:rFonts w:ascii="Arial" w:hAnsi="Arial" w:cs="Traditional Arabic" w:hint="cs"/>
          <w:szCs w:val="32"/>
          <w:rtl/>
          <w:lang w:bidi="ar-IQ"/>
        </w:rPr>
        <w:t>لا</w:t>
      </w:r>
      <w:r w:rsidRPr="000D6137">
        <w:rPr>
          <w:rFonts w:ascii="Arial" w:hAnsi="Arial" w:cs="Traditional Arabic"/>
          <w:szCs w:val="32"/>
          <w:rtl/>
          <w:lang w:bidi="ar-IQ"/>
        </w:rPr>
        <w:t xml:space="preserve"> </w:t>
      </w:r>
      <w:r w:rsidRPr="000D6137">
        <w:rPr>
          <w:rFonts w:ascii="Arial" w:hAnsi="Arial" w:cs="Traditional Arabic" w:hint="cs"/>
          <w:szCs w:val="32"/>
          <w:rtl/>
          <w:lang w:bidi="ar-IQ"/>
        </w:rPr>
        <w:t>بوصفهم</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مجرد</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مقدمين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للمعلومات؛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ويعمل</w:t>
      </w:r>
      <w:r w:rsidRPr="000D6137">
        <w:rPr>
          <w:rFonts w:ascii="Arial" w:hAnsi="Arial" w:cs="Traditional Arabic"/>
          <w:szCs w:val="32"/>
          <w:rtl/>
          <w:lang w:bidi="ar-IQ"/>
        </w:rPr>
        <w:t xml:space="preserve"> </w:t>
      </w:r>
      <w:r w:rsidRPr="000D6137">
        <w:rPr>
          <w:rFonts w:ascii="Arial" w:hAnsi="Arial" w:cs="Traditional Arabic" w:hint="cs"/>
          <w:szCs w:val="32"/>
          <w:rtl/>
          <w:lang w:bidi="ar-IQ"/>
        </w:rPr>
        <w:lastRenderedPageBreak/>
        <w:t>المشاركون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خارج</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المجتمع</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المحلي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أو</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الجماعة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باعتبارهم</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ميسّرين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مشاركين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في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المقام</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الأول،</w:t>
      </w:r>
      <w:r w:rsidRPr="000D6137">
        <w:rPr>
          <w:rFonts w:ascii="Arial" w:hAnsi="Arial" w:cs="Traditional Arabic"/>
          <w:szCs w:val="32"/>
          <w:rtl/>
          <w:lang w:bidi="ar-IQ"/>
        </w:rPr>
        <w:t xml:space="preserve"> </w:t>
      </w:r>
      <w:r w:rsidRPr="000D6137">
        <w:rPr>
          <w:rFonts w:ascii="Arial" w:hAnsi="Arial" w:cs="Traditional Arabic" w:hint="cs"/>
          <w:szCs w:val="32"/>
          <w:rtl/>
          <w:lang w:bidi="ar-IQ"/>
        </w:rPr>
        <w:t>يتعلمون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بشأن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التراث</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الثقافي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غير</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المادي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المعني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ويساعدون</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المجتمعات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المحلية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والجماعات</w:t>
      </w:r>
      <w:r w:rsidRPr="000D6137">
        <w:rPr>
          <w:rFonts w:ascii="Arial" w:hAnsi="Arial" w:cs="Traditional Arabic"/>
          <w:szCs w:val="32"/>
          <w:rtl/>
          <w:lang w:bidi="ar-IQ"/>
        </w:rPr>
        <w:t xml:space="preserve"> </w:t>
      </w:r>
      <w:r w:rsidRPr="000D6137">
        <w:rPr>
          <w:rFonts w:ascii="Arial" w:hAnsi="Arial" w:cs="Traditional Arabic" w:hint="cs"/>
          <w:szCs w:val="32"/>
          <w:rtl/>
          <w:lang w:bidi="ar-IQ"/>
        </w:rPr>
        <w:t>في</w:t>
      </w:r>
      <w:r w:rsidRPr="000D6137">
        <w:rPr>
          <w:rFonts w:ascii="Arial" w:hAnsi="Arial" w:cs="Traditional Arabic"/>
          <w:szCs w:val="32"/>
          <w:rtl/>
          <w:lang w:bidi="ar-IQ"/>
        </w:rPr>
        <w:t xml:space="preserve"> </w:t>
      </w:r>
      <w:r w:rsidRPr="000D6137">
        <w:rPr>
          <w:rFonts w:ascii="Arial" w:hAnsi="Arial" w:cs="Traditional Arabic" w:hint="cs"/>
          <w:szCs w:val="32"/>
          <w:rtl/>
          <w:lang w:bidi="ar-IQ"/>
        </w:rPr>
        <w:t>عملية</w:t>
      </w:r>
      <w:r w:rsidRPr="000D6137">
        <w:rPr>
          <w:rFonts w:ascii="Arial" w:hAnsi="Arial" w:cs="Traditional Arabic"/>
          <w:szCs w:val="32"/>
          <w:rtl/>
          <w:lang w:bidi="ar-IQ"/>
        </w:rPr>
        <w:t xml:space="preserve"> </w:t>
      </w:r>
      <w:r w:rsidRPr="000D6137">
        <w:rPr>
          <w:rFonts w:ascii="Arial" w:hAnsi="Arial" w:cs="Traditional Arabic" w:hint="cs"/>
          <w:szCs w:val="32"/>
          <w:rtl/>
          <w:lang w:bidi="ar-IQ"/>
        </w:rPr>
        <w:t>توثيق</w:t>
      </w:r>
      <w:r w:rsidRPr="000D6137">
        <w:rPr>
          <w:rFonts w:ascii="Arial" w:hAnsi="Arial" w:cs="Traditional Arabic"/>
          <w:szCs w:val="32"/>
          <w:rtl/>
          <w:lang w:bidi="ar-IQ"/>
        </w:rPr>
        <w:t xml:space="preserve"> </w:t>
      </w:r>
      <w:r w:rsidRPr="000D6137">
        <w:rPr>
          <w:rFonts w:ascii="Arial" w:hAnsi="Arial" w:cs="Traditional Arabic" w:hint="cs"/>
          <w:szCs w:val="32"/>
          <w:rtl/>
          <w:lang w:bidi="ar-IQ"/>
        </w:rPr>
        <w:t>نفسها</w:t>
      </w:r>
      <w:r w:rsidRPr="000D6137">
        <w:rPr>
          <w:rFonts w:ascii="Arial" w:hAnsi="Arial" w:cs="Traditional Arabic"/>
          <w:szCs w:val="32"/>
          <w:rtl/>
          <w:lang w:bidi="ar-IQ"/>
        </w:rPr>
        <w:t xml:space="preserve"> </w:t>
      </w:r>
      <w:r w:rsidRPr="000D6137">
        <w:rPr>
          <w:rFonts w:ascii="Arial" w:hAnsi="Arial" w:cs="Traditional Arabic" w:hint="cs"/>
          <w:szCs w:val="32"/>
          <w:rtl/>
          <w:lang w:bidi="ar-IQ"/>
        </w:rPr>
        <w:t>بنفسها</w:t>
      </w:r>
      <w:r w:rsidRPr="000D6137">
        <w:rPr>
          <w:rFonts w:ascii="Arial" w:hAnsi="Arial" w:cs="Traditional Arabic"/>
          <w:szCs w:val="32"/>
          <w:rtl/>
          <w:lang w:bidi="ar-IQ"/>
        </w:rPr>
        <w:t>.</w:t>
      </w:r>
    </w:p>
    <w:p w:rsidR="00057871" w:rsidRPr="00057871" w:rsidRDefault="00057871"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Pr>
          <w:rFonts w:ascii="Arial" w:hAnsi="Arial" w:cs="Traditional Arabic" w:hint="cs"/>
          <w:szCs w:val="32"/>
          <w:rtl/>
          <w:lang w:bidi="ar-IQ"/>
        </w:rPr>
        <w:t>إ</w:t>
      </w:r>
      <w:r w:rsidRPr="00057871">
        <w:rPr>
          <w:rFonts w:ascii="Arial" w:hAnsi="Arial" w:cs="Traditional Arabic" w:hint="cs"/>
          <w:szCs w:val="32"/>
          <w:rtl/>
          <w:lang w:bidi="ar-IQ"/>
        </w:rPr>
        <w:t>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عملية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الحصر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القائمة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على</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المجتمعات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المحلية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والجماعات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تسلّم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بالتنوع</w:t>
      </w:r>
      <w:r w:rsidRPr="00057871">
        <w:rPr>
          <w:rFonts w:ascii="Arial" w:hAnsi="Arial" w:cs="Traditional Arabic"/>
          <w:szCs w:val="32"/>
          <w:rtl/>
          <w:lang w:bidi="ar-IQ"/>
        </w:rPr>
        <w:t xml:space="preserve"> </w:t>
      </w:r>
      <w:r w:rsidRPr="00057871">
        <w:rPr>
          <w:rFonts w:ascii="Arial" w:hAnsi="Arial" w:cs="Traditional Arabic" w:hint="cs"/>
          <w:szCs w:val="32"/>
          <w:rtl/>
          <w:lang w:bidi="ar-IQ"/>
        </w:rPr>
        <w:t>داخل</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المجتمعات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المحلية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والجماعات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شأن</w:t>
      </w:r>
      <w:r w:rsidRPr="00057871">
        <w:rPr>
          <w:rFonts w:ascii="Arial" w:hAnsi="Arial" w:cs="Traditional Arabic"/>
          <w:szCs w:val="32"/>
          <w:rtl/>
          <w:lang w:bidi="ar-IQ"/>
        </w:rPr>
        <w:t xml:space="preserve"> </w:t>
      </w:r>
      <w:r w:rsidR="00496289" w:rsidRPr="00057871">
        <w:rPr>
          <w:rFonts w:ascii="Arial" w:hAnsi="Arial" w:cs="Traditional Arabic" w:hint="cs"/>
          <w:szCs w:val="32"/>
          <w:rtl/>
          <w:lang w:bidi="ar-IQ"/>
        </w:rPr>
        <w:t>تراثه</w:t>
      </w:r>
      <w:r w:rsidR="00496289">
        <w:rPr>
          <w:rFonts w:ascii="Arial" w:hAnsi="Arial" w:cs="Traditional Arabic" w:hint="cs"/>
          <w:szCs w:val="32"/>
          <w:rtl/>
          <w:lang w:bidi="ar-IQ"/>
        </w:rPr>
        <w:t>ا</w:t>
      </w:r>
      <w:r w:rsidR="00496289"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وتقدّر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الآراء</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والانتماءات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المتنوعة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والمختلفة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بشأن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وتعتبر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أن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التغير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والتقلب</w:t>
      </w:r>
      <w:r w:rsidRPr="00057871">
        <w:rPr>
          <w:rFonts w:ascii="Arial" w:hAnsi="Arial" w:cs="Traditional Arabic"/>
          <w:szCs w:val="32"/>
          <w:rtl/>
          <w:lang w:bidi="ar-IQ"/>
        </w:rPr>
        <w:t xml:space="preserve"> </w:t>
      </w:r>
      <w:r w:rsidRPr="00057871">
        <w:rPr>
          <w:rFonts w:ascii="Arial" w:hAnsi="Arial" w:cs="Traditional Arabic" w:hint="cs"/>
          <w:szCs w:val="32"/>
          <w:rtl/>
          <w:lang w:bidi="ar-IQ"/>
        </w:rPr>
        <w:t>من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صميم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طبيعة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w:t>
      </w:r>
    </w:p>
    <w:p w:rsidR="00C7064F" w:rsidRPr="00C7064F" w:rsidRDefault="00057871" w:rsidP="007C02D8">
      <w:pPr>
        <w:pStyle w:val="ListParagraph"/>
        <w:numPr>
          <w:ilvl w:val="0"/>
          <w:numId w:val="11"/>
        </w:numPr>
        <w:bidi/>
        <w:spacing w:line="240" w:lineRule="auto"/>
        <w:ind w:left="1134"/>
        <w:contextualSpacing w:val="0"/>
        <w:jc w:val="both"/>
        <w:rPr>
          <w:rFonts w:ascii="Arial" w:hAnsi="Arial" w:cs="Traditional Arabic"/>
          <w:szCs w:val="32"/>
          <w:lang w:bidi="ar-IQ"/>
        </w:rPr>
      </w:pPr>
      <w:r>
        <w:rPr>
          <w:rFonts w:ascii="Arial" w:hAnsi="Arial" w:cs="Traditional Arabic" w:hint="cs"/>
          <w:szCs w:val="32"/>
          <w:rtl/>
          <w:lang w:bidi="ar-IQ"/>
        </w:rPr>
        <w:t>إ</w:t>
      </w:r>
      <w:r w:rsidRPr="00057871">
        <w:rPr>
          <w:rFonts w:ascii="Arial" w:hAnsi="Arial" w:cs="Traditional Arabic" w:hint="cs"/>
          <w:szCs w:val="32"/>
          <w:rtl/>
          <w:lang w:bidi="ar-IQ"/>
        </w:rPr>
        <w:t>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عملية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الحصر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القائمة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على</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المجتمعات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المحلية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والجماعات</w:t>
      </w:r>
      <w:r w:rsidRPr="00057871">
        <w:rPr>
          <w:rFonts w:ascii="Arial" w:hAnsi="Arial" w:cs="Traditional Arabic"/>
          <w:szCs w:val="32"/>
          <w:rtl/>
          <w:lang w:bidi="ar-IQ"/>
        </w:rPr>
        <w:t xml:space="preserve"> </w:t>
      </w:r>
      <w:r>
        <w:rPr>
          <w:rFonts w:ascii="Arial" w:hAnsi="Arial" w:cs="Traditional Arabic" w:hint="cs"/>
          <w:szCs w:val="32"/>
          <w:rtl/>
          <w:lang w:bidi="ar-IQ"/>
        </w:rPr>
        <w:t>تعلي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من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أهمية</w:t>
      </w:r>
      <w:r w:rsidRPr="00057871">
        <w:rPr>
          <w:rFonts w:ascii="Arial" w:hAnsi="Arial" w:cs="Traditional Arabic"/>
          <w:szCs w:val="32"/>
          <w:rtl/>
          <w:lang w:bidi="ar-IQ"/>
        </w:rPr>
        <w:t xml:space="preserve"> </w:t>
      </w:r>
      <w:r w:rsidR="007E1A38">
        <w:rPr>
          <w:rFonts w:ascii="Arial" w:hAnsi="Arial" w:cs="Traditional Arabic" w:hint="cs"/>
          <w:szCs w:val="32"/>
          <w:rtl/>
          <w:lang w:bidi="ar-IQ"/>
        </w:rPr>
        <w:t>مشاركة</w:t>
      </w:r>
      <w:r w:rsidR="007E1A38" w:rsidRPr="00057871">
        <w:rPr>
          <w:rFonts w:ascii="Arial" w:hAnsi="Arial" w:cs="Traditional Arabic"/>
          <w:szCs w:val="32"/>
          <w:rtl/>
          <w:lang w:bidi="ar-IQ"/>
        </w:rPr>
        <w:t xml:space="preserve"> </w:t>
      </w:r>
      <w:r w:rsidRPr="00057871">
        <w:rPr>
          <w:rFonts w:ascii="Arial" w:hAnsi="Arial" w:cs="Traditional Arabic" w:hint="cs"/>
          <w:szCs w:val="32"/>
          <w:rtl/>
          <w:lang w:bidi="ar-IQ"/>
        </w:rPr>
        <w:t>الشباب</w:t>
      </w:r>
      <w:r w:rsidR="007E1A38">
        <w:rPr>
          <w:rFonts w:ascii="Arial" w:hAnsi="Arial" w:cs="Traditional Arabic" w:hint="cs"/>
          <w:szCs w:val="32"/>
          <w:rtl/>
          <w:lang w:bidi="ar-IQ"/>
        </w:rPr>
        <w:t xml:space="preserve"> فيها</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باعتبارهم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أحد</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الأصوات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المتعددة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ما</w:t>
      </w:r>
      <w:r w:rsidRPr="00057871">
        <w:rPr>
          <w:rFonts w:ascii="Arial" w:hAnsi="Arial" w:cs="Traditional Arabic"/>
          <w:szCs w:val="32"/>
          <w:rtl/>
          <w:lang w:bidi="ar-IQ"/>
        </w:rPr>
        <w:t xml:space="preserve"> </w:t>
      </w:r>
      <w:r w:rsidRPr="00057871">
        <w:rPr>
          <w:rFonts w:ascii="Arial" w:hAnsi="Arial" w:cs="Traditional Arabic" w:hint="cs"/>
          <w:szCs w:val="32"/>
          <w:rtl/>
          <w:lang w:bidi="ar-IQ"/>
        </w:rPr>
        <w:t>يتعلق</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وتقدّر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دورهم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الرئيسي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تحديد</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ونقله؛</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وينبغي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إشراك</w:t>
      </w:r>
      <w:r w:rsidR="007E1A38">
        <w:rPr>
          <w:rFonts w:ascii="Arial" w:hAnsi="Arial" w:cs="Traditional Arabic" w:hint="cs"/>
          <w:szCs w:val="32"/>
          <w:rtl/>
          <w:lang w:bidi="ar-IQ"/>
        </w:rPr>
        <w:t>هم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كل</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الأعمال</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المرتبطة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p>
    <w:p w:rsidR="00C7064F" w:rsidRPr="008247AD" w:rsidRDefault="00C7064F" w:rsidP="007C02D8">
      <w:pPr>
        <w:bidi/>
        <w:spacing w:line="240" w:lineRule="auto"/>
        <w:jc w:val="both"/>
        <w:rPr>
          <w:rFonts w:ascii="Traditional Arabic" w:hAnsi="Traditional Arabic" w:cs="Traditional Arabic"/>
          <w:b/>
          <w:bCs/>
          <w:sz w:val="28"/>
          <w:szCs w:val="32"/>
          <w:rtl/>
          <w:lang w:val="en-GB" w:bidi="ar-EG"/>
        </w:rPr>
      </w:pPr>
      <w:r w:rsidRPr="009A094B">
        <w:rPr>
          <w:rFonts w:ascii="Traditional Arabic" w:hAnsi="Traditional Arabic" w:cs="Traditional Arabic" w:hint="cs"/>
          <w:b/>
          <w:bCs/>
          <w:sz w:val="28"/>
          <w:szCs w:val="32"/>
          <w:rtl/>
          <w:lang w:val="en-GB" w:bidi="ar-EG"/>
        </w:rPr>
        <w:t>أهداف حلقة العمل</w:t>
      </w:r>
    </w:p>
    <w:p w:rsidR="00C7064F" w:rsidRPr="008247AD" w:rsidRDefault="00C7064F"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من المتوقع </w:t>
      </w:r>
      <w:r w:rsidR="007E1A38">
        <w:rPr>
          <w:rFonts w:ascii="Traditional Arabic" w:hAnsi="Traditional Arabic" w:cs="Traditional Arabic" w:hint="cs"/>
          <w:sz w:val="28"/>
          <w:szCs w:val="32"/>
          <w:rtl/>
          <w:lang w:val="en-GB" w:bidi="ar-EG"/>
        </w:rPr>
        <w:t>أنه</w:t>
      </w:r>
      <w:r w:rsidR="007E1A38" w:rsidRPr="008247AD">
        <w:rPr>
          <w:rFonts w:ascii="Traditional Arabic" w:hAnsi="Traditional Arabic" w:cs="Traditional Arabic" w:hint="cs"/>
          <w:sz w:val="28"/>
          <w:szCs w:val="32"/>
          <w:rtl/>
          <w:lang w:val="en-GB" w:bidi="ar-EG"/>
        </w:rPr>
        <w:t xml:space="preserve"> </w:t>
      </w:r>
      <w:r w:rsidR="007E1A38" w:rsidRPr="009A094B">
        <w:rPr>
          <w:rFonts w:ascii="Traditional Arabic" w:hAnsi="Traditional Arabic" w:cs="Traditional Arabic" w:hint="cs"/>
          <w:sz w:val="28"/>
          <w:szCs w:val="32"/>
          <w:rtl/>
          <w:lang w:val="en-GB" w:bidi="ar-EG"/>
        </w:rPr>
        <w:t xml:space="preserve">بنهاية حلقة العمل </w:t>
      </w:r>
      <w:r w:rsidRPr="009A094B">
        <w:rPr>
          <w:rFonts w:ascii="Traditional Arabic" w:hAnsi="Traditional Arabic" w:cs="Traditional Arabic" w:hint="cs"/>
          <w:sz w:val="28"/>
          <w:szCs w:val="32"/>
          <w:rtl/>
          <w:lang w:val="en-GB" w:bidi="ar-EG"/>
        </w:rPr>
        <w:t>يكون المشارك</w:t>
      </w:r>
      <w:r w:rsidR="00EB48AA" w:rsidRPr="009A094B">
        <w:rPr>
          <w:rFonts w:ascii="Traditional Arabic" w:hAnsi="Traditional Arabic" w:cs="Traditional Arabic" w:hint="cs"/>
          <w:sz w:val="28"/>
          <w:szCs w:val="32"/>
          <w:rtl/>
          <w:lang w:val="en-GB" w:bidi="ar-EG"/>
        </w:rPr>
        <w:t>و</w:t>
      </w:r>
      <w:r w:rsidRPr="009A094B">
        <w:rPr>
          <w:rFonts w:ascii="Traditional Arabic" w:hAnsi="Traditional Arabic" w:cs="Traditional Arabic" w:hint="cs"/>
          <w:sz w:val="28"/>
          <w:szCs w:val="32"/>
          <w:rtl/>
          <w:lang w:val="en-GB" w:bidi="ar-EG"/>
        </w:rPr>
        <w:t xml:space="preserve">ن </w:t>
      </w:r>
      <w:r w:rsidR="007E1A38">
        <w:rPr>
          <w:rFonts w:ascii="Traditional Arabic" w:hAnsi="Traditional Arabic" w:cs="Traditional Arabic" w:hint="cs"/>
          <w:sz w:val="28"/>
          <w:szCs w:val="32"/>
          <w:rtl/>
          <w:lang w:val="en-GB" w:bidi="ar-EG"/>
        </w:rPr>
        <w:t xml:space="preserve">فيها </w:t>
      </w:r>
      <w:r w:rsidRPr="009A094B">
        <w:rPr>
          <w:rFonts w:ascii="Traditional Arabic" w:hAnsi="Traditional Arabic" w:cs="Traditional Arabic" w:hint="cs"/>
          <w:sz w:val="28"/>
          <w:szCs w:val="32"/>
          <w:rtl/>
          <w:lang w:val="en-GB" w:bidi="ar-EG"/>
        </w:rPr>
        <w:t>أفضل استعدادا للمشاركة في تصميم وإجراء عملية حصر بالاستناد إلى المجتمع المحلي</w:t>
      </w:r>
      <w:r w:rsidRPr="008247AD">
        <w:rPr>
          <w:rFonts w:ascii="Traditional Arabic" w:hAnsi="Traditional Arabic" w:cs="Traditional Arabic" w:hint="cs"/>
          <w:sz w:val="28"/>
          <w:szCs w:val="32"/>
          <w:rtl/>
          <w:lang w:val="en-GB" w:bidi="ar-EG"/>
        </w:rPr>
        <w:t xml:space="preserve"> أو الجماعة في بلدانهم ومجتمعاتهم المحلية. ومن المتوقع أن يكونوا قادرين على إجراء المهام التالي ذكرها، كلها أو بعضها، وذلك وفقا للدور الذي </w:t>
      </w:r>
      <w:r w:rsidR="007E1A38">
        <w:rPr>
          <w:rFonts w:ascii="Traditional Arabic" w:hAnsi="Traditional Arabic" w:cs="Traditional Arabic" w:hint="cs"/>
          <w:sz w:val="28"/>
          <w:szCs w:val="32"/>
          <w:rtl/>
          <w:lang w:val="en-GB" w:bidi="ar-EG"/>
        </w:rPr>
        <w:t>يتولاه</w:t>
      </w:r>
      <w:r w:rsidR="007E1A38"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المشاركون في عملية الحصر ، كأن يكونوا مشرفين أو ميسّرين محليين أو عاملين ميدانيين أو غير ذلك:</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8247AD">
        <w:rPr>
          <w:rFonts w:ascii="Traditional Arabic" w:hAnsi="Traditional Arabic" w:cs="Traditional Arabic" w:hint="cs"/>
          <w:sz w:val="28"/>
          <w:szCs w:val="32"/>
          <w:rtl/>
          <w:lang w:val="en-GB" w:bidi="ar-EG"/>
        </w:rPr>
        <w:t>تقديم سبب أو سببين ل</w:t>
      </w:r>
      <w:r w:rsidRPr="00E44677">
        <w:rPr>
          <w:rFonts w:ascii="Arial" w:hAnsi="Arial" w:cs="Traditional Arabic" w:hint="cs"/>
          <w:szCs w:val="32"/>
          <w:rtl/>
          <w:lang w:bidi="ar-IQ"/>
        </w:rPr>
        <w:t>اختيار نهج الحصر القائم على المجتمعات المحلية والجماعات في سياق تنفيذ اتفاقية صون التراث الثقافي غير المادي (جميع المشاركين).</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E44677">
        <w:rPr>
          <w:rFonts w:ascii="Arial" w:hAnsi="Arial" w:cs="Traditional Arabic" w:hint="cs"/>
          <w:szCs w:val="32"/>
          <w:rtl/>
          <w:lang w:bidi="ar-IQ"/>
        </w:rPr>
        <w:t>شرح العلاقة بين صون التراث الثقافي غير المادي وعملية الحصر (جميع المشاركين).</w:t>
      </w:r>
    </w:p>
    <w:p w:rsidR="00C7064F" w:rsidRPr="007874B7" w:rsidRDefault="00C7064F" w:rsidP="007C02D8">
      <w:pPr>
        <w:pStyle w:val="ListParagraph"/>
        <w:numPr>
          <w:ilvl w:val="0"/>
          <w:numId w:val="11"/>
        </w:numPr>
        <w:bidi/>
        <w:spacing w:line="240" w:lineRule="auto"/>
        <w:ind w:left="1134" w:hanging="357"/>
        <w:contextualSpacing w:val="0"/>
        <w:jc w:val="both"/>
        <w:rPr>
          <w:rFonts w:ascii="Traditional Arabic" w:hAnsi="Traditional Arabic" w:cs="Traditional Arabic"/>
          <w:sz w:val="28"/>
          <w:szCs w:val="32"/>
          <w:lang w:bidi="ar-EG"/>
        </w:rPr>
      </w:pPr>
      <w:r w:rsidRPr="00E44677">
        <w:rPr>
          <w:rFonts w:ascii="Arial" w:hAnsi="Arial" w:cs="Traditional Arabic" w:hint="cs"/>
          <w:szCs w:val="32"/>
          <w:rtl/>
          <w:lang w:bidi="ar-IQ"/>
        </w:rPr>
        <w:t>وصف عملية الحصر القائ</w:t>
      </w:r>
      <w:r w:rsidRPr="008247AD">
        <w:rPr>
          <w:rFonts w:ascii="Traditional Arabic" w:hAnsi="Traditional Arabic" w:cs="Traditional Arabic" w:hint="cs"/>
          <w:sz w:val="28"/>
          <w:szCs w:val="32"/>
          <w:rtl/>
          <w:lang w:val="en-GB" w:bidi="ar-EG"/>
        </w:rPr>
        <w:t>مة على المجتمعات المحلية والجماعات باستخدام عباراتهم الخاصة، والإشارة إلى بعض المبادئ أو السمات الخاصة بهذا النهج (جميع المشاركين).</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8247AD">
        <w:rPr>
          <w:rFonts w:ascii="Traditional Arabic" w:hAnsi="Traditional Arabic" w:cs="Traditional Arabic" w:hint="cs"/>
          <w:sz w:val="28"/>
          <w:szCs w:val="32"/>
          <w:rtl/>
          <w:lang w:val="en-GB" w:bidi="ar-EG"/>
        </w:rPr>
        <w:t xml:space="preserve">وصف دورهم الحالي أو دورهم المتوقع في المستقبل في عمليات الحصر القائمة على المجتمعات المحلية والجماعات (جميع </w:t>
      </w:r>
      <w:r w:rsidRPr="00E44677">
        <w:rPr>
          <w:rFonts w:ascii="Arial" w:hAnsi="Arial" w:cs="Traditional Arabic" w:hint="cs"/>
          <w:szCs w:val="32"/>
          <w:rtl/>
          <w:lang w:bidi="ar-IQ"/>
        </w:rPr>
        <w:t>المشاركين).</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E44677">
        <w:rPr>
          <w:rFonts w:ascii="Arial" w:hAnsi="Arial" w:cs="Traditional Arabic" w:hint="cs"/>
          <w:szCs w:val="32"/>
          <w:rtl/>
          <w:lang w:bidi="ar-IQ"/>
        </w:rPr>
        <w:t xml:space="preserve">إعداد نموذج </w:t>
      </w:r>
      <w:r w:rsidR="00483ABB">
        <w:rPr>
          <w:rFonts w:ascii="Arial" w:hAnsi="Arial" w:cs="Traditional Arabic" w:hint="cs"/>
          <w:szCs w:val="32"/>
          <w:rtl/>
          <w:lang w:bidi="ar-IQ"/>
        </w:rPr>
        <w:t>إطار</w:t>
      </w:r>
      <w:r w:rsidR="00483ABB" w:rsidRPr="00E44677">
        <w:rPr>
          <w:rFonts w:ascii="Arial" w:hAnsi="Arial" w:cs="Traditional Arabic" w:hint="cs"/>
          <w:szCs w:val="32"/>
          <w:rtl/>
          <w:lang w:bidi="ar-IQ"/>
        </w:rPr>
        <w:t xml:space="preserve"> </w:t>
      </w:r>
      <w:r w:rsidRPr="00E44677">
        <w:rPr>
          <w:rFonts w:ascii="Arial" w:hAnsi="Arial" w:cs="Traditional Arabic" w:hint="cs"/>
          <w:szCs w:val="32"/>
          <w:rtl/>
          <w:lang w:bidi="ar-IQ"/>
        </w:rPr>
        <w:t xml:space="preserve">لعملية </w:t>
      </w:r>
      <w:r w:rsidR="00483ABB">
        <w:rPr>
          <w:rFonts w:ascii="Arial" w:hAnsi="Arial" w:cs="Traditional Arabic" w:hint="cs"/>
          <w:szCs w:val="32"/>
          <w:rtl/>
          <w:lang w:bidi="ar-IQ"/>
        </w:rPr>
        <w:t>ال</w:t>
      </w:r>
      <w:r w:rsidRPr="00E44677">
        <w:rPr>
          <w:rFonts w:ascii="Arial" w:hAnsi="Arial" w:cs="Traditional Arabic" w:hint="cs"/>
          <w:szCs w:val="32"/>
          <w:rtl/>
          <w:lang w:bidi="ar-IQ"/>
        </w:rPr>
        <w:t>حصر، أو تحوير إطار حصر موجود بالفعل بالاستناد إلى منظور عمليات الحصر القائمة على المجتمعات المحلية والجماعات (جميع المشاركين).</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E44677">
        <w:rPr>
          <w:rFonts w:ascii="Arial" w:hAnsi="Arial" w:cs="Traditional Arabic" w:hint="cs"/>
          <w:szCs w:val="32"/>
          <w:rtl/>
          <w:lang w:bidi="ar-IQ"/>
        </w:rPr>
        <w:t>شرح طرق الحصول على الموافقة الحرة والمسبقة والواعية (جميع المشاركين)</w:t>
      </w:r>
      <w:r w:rsidR="008D6816" w:rsidRPr="00E44677">
        <w:rPr>
          <w:rFonts w:ascii="Arial" w:hAnsi="Arial" w:cs="Traditional Arabic" w:hint="cs"/>
          <w:szCs w:val="32"/>
          <w:rtl/>
          <w:lang w:bidi="ar-IQ"/>
        </w:rPr>
        <w:t>.</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E44677">
        <w:rPr>
          <w:rFonts w:ascii="Arial" w:hAnsi="Arial" w:cs="Traditional Arabic" w:hint="cs"/>
          <w:szCs w:val="32"/>
          <w:rtl/>
          <w:lang w:bidi="ar-IQ"/>
        </w:rPr>
        <w:lastRenderedPageBreak/>
        <w:t xml:space="preserve">إثبات القدرة على استخدام </w:t>
      </w:r>
      <w:r w:rsidR="00483ABB">
        <w:rPr>
          <w:rFonts w:ascii="Arial" w:hAnsi="Arial" w:cs="Traditional Arabic" w:hint="cs"/>
          <w:szCs w:val="32"/>
          <w:rtl/>
          <w:lang w:bidi="ar-IQ"/>
        </w:rPr>
        <w:t xml:space="preserve">أسلوب </w:t>
      </w:r>
      <w:r w:rsidRPr="00E44677">
        <w:rPr>
          <w:rFonts w:ascii="Arial" w:hAnsi="Arial" w:cs="Traditional Arabic" w:hint="cs"/>
          <w:szCs w:val="32"/>
          <w:rtl/>
          <w:lang w:bidi="ar-IQ"/>
        </w:rPr>
        <w:t xml:space="preserve">واحد أو أكثر من أساليب ومهارات البحث التشاركية ألا وهي: إجراء المقابلات، </w:t>
      </w:r>
      <w:r w:rsidR="00483ABB">
        <w:rPr>
          <w:rFonts w:ascii="Arial" w:hAnsi="Arial" w:cs="Traditional Arabic" w:hint="cs"/>
          <w:szCs w:val="32"/>
          <w:rtl/>
          <w:lang w:bidi="ar-IQ"/>
        </w:rPr>
        <w:t>و</w:t>
      </w:r>
      <w:r w:rsidRPr="00E44677">
        <w:rPr>
          <w:rFonts w:ascii="Arial" w:hAnsi="Arial" w:cs="Traditional Arabic" w:hint="cs"/>
          <w:szCs w:val="32"/>
          <w:rtl/>
          <w:lang w:bidi="ar-IQ"/>
        </w:rPr>
        <w:t xml:space="preserve">التسجيلات الصوتية، </w:t>
      </w:r>
      <w:r w:rsidR="008D6816" w:rsidRPr="00E44677">
        <w:rPr>
          <w:rFonts w:ascii="Arial" w:hAnsi="Arial" w:cs="Traditional Arabic" w:hint="cs"/>
          <w:szCs w:val="32"/>
          <w:rtl/>
          <w:lang w:bidi="ar-IQ"/>
        </w:rPr>
        <w:t>و</w:t>
      </w:r>
      <w:r w:rsidRPr="00E44677">
        <w:rPr>
          <w:rFonts w:ascii="Arial" w:hAnsi="Arial" w:cs="Traditional Arabic" w:hint="cs"/>
          <w:szCs w:val="32"/>
          <w:rtl/>
          <w:lang w:bidi="ar-IQ"/>
        </w:rPr>
        <w:t xml:space="preserve">الصور الفوتوغرافية، </w:t>
      </w:r>
      <w:r w:rsidR="008D6816" w:rsidRPr="00E44677">
        <w:rPr>
          <w:rFonts w:ascii="Arial" w:hAnsi="Arial" w:cs="Traditional Arabic" w:hint="cs"/>
          <w:szCs w:val="32"/>
          <w:rtl/>
          <w:lang w:bidi="ar-IQ"/>
        </w:rPr>
        <w:t>و</w:t>
      </w:r>
      <w:r w:rsidRPr="00E44677">
        <w:rPr>
          <w:rFonts w:ascii="Arial" w:hAnsi="Arial" w:cs="Traditional Arabic" w:hint="cs"/>
          <w:szCs w:val="32"/>
          <w:rtl/>
          <w:lang w:bidi="ar-IQ"/>
        </w:rPr>
        <w:t xml:space="preserve">الفيديو التشاركي، </w:t>
      </w:r>
      <w:r w:rsidR="008D6816" w:rsidRPr="00E44677">
        <w:rPr>
          <w:rFonts w:ascii="Arial" w:hAnsi="Arial" w:cs="Traditional Arabic" w:hint="cs"/>
          <w:szCs w:val="32"/>
          <w:rtl/>
          <w:lang w:bidi="ar-IQ"/>
        </w:rPr>
        <w:t>و</w:t>
      </w:r>
      <w:r w:rsidRPr="00E44677">
        <w:rPr>
          <w:rFonts w:ascii="Arial" w:hAnsi="Arial" w:cs="Traditional Arabic" w:hint="cs"/>
          <w:szCs w:val="32"/>
          <w:rtl/>
          <w:lang w:bidi="ar-IQ"/>
        </w:rPr>
        <w:t>رسم الخرائط التشاركية (</w:t>
      </w:r>
      <w:r w:rsidR="00B64120">
        <w:rPr>
          <w:rFonts w:ascii="Arial" w:hAnsi="Arial" w:cs="Traditional Arabic" w:hint="cs"/>
          <w:szCs w:val="32"/>
          <w:rtl/>
          <w:lang w:bidi="ar-IQ"/>
        </w:rPr>
        <w:t>الميسِّر</w:t>
      </w:r>
      <w:r w:rsidRPr="00E44677">
        <w:rPr>
          <w:rFonts w:ascii="Arial" w:hAnsi="Arial" w:cs="Traditional Arabic" w:hint="cs"/>
          <w:szCs w:val="32"/>
          <w:rtl/>
          <w:lang w:bidi="ar-IQ"/>
        </w:rPr>
        <w:t>ون المحليون والعاملون الميدانيون).</w:t>
      </w:r>
    </w:p>
    <w:p w:rsidR="00C7064F" w:rsidRPr="00E44677" w:rsidRDefault="00C7064F" w:rsidP="007C02D8">
      <w:pPr>
        <w:pStyle w:val="ListParagraph"/>
        <w:numPr>
          <w:ilvl w:val="0"/>
          <w:numId w:val="11"/>
        </w:numPr>
        <w:bidi/>
        <w:spacing w:line="240" w:lineRule="auto"/>
        <w:ind w:left="1134" w:hanging="357"/>
        <w:contextualSpacing w:val="0"/>
        <w:jc w:val="both"/>
        <w:rPr>
          <w:rFonts w:ascii="Arial" w:hAnsi="Arial" w:cs="Traditional Arabic"/>
          <w:szCs w:val="32"/>
          <w:lang w:bidi="ar-IQ"/>
        </w:rPr>
      </w:pPr>
      <w:r w:rsidRPr="00E44677">
        <w:rPr>
          <w:rFonts w:ascii="Arial" w:hAnsi="Arial" w:cs="Traditional Arabic" w:hint="cs"/>
          <w:szCs w:val="32"/>
          <w:rtl/>
          <w:lang w:bidi="ar-IQ"/>
        </w:rPr>
        <w:t>إثبات فهمهم لطرق تشغيل معدات التوثيق المقدمة في حلقة العمل (</w:t>
      </w:r>
      <w:r w:rsidR="00B64120">
        <w:rPr>
          <w:rFonts w:ascii="Arial" w:hAnsi="Arial" w:cs="Traditional Arabic" w:hint="cs"/>
          <w:szCs w:val="32"/>
          <w:rtl/>
          <w:lang w:bidi="ar-IQ"/>
        </w:rPr>
        <w:t>الميسِّر</w:t>
      </w:r>
      <w:r w:rsidRPr="00E44677">
        <w:rPr>
          <w:rFonts w:ascii="Arial" w:hAnsi="Arial" w:cs="Traditional Arabic" w:hint="cs"/>
          <w:szCs w:val="32"/>
          <w:rtl/>
          <w:lang w:bidi="ar-IQ"/>
        </w:rPr>
        <w:t>ون المحليون والعاملون الميدانيون).</w:t>
      </w:r>
    </w:p>
    <w:p w:rsidR="00C7064F" w:rsidRPr="007874B7" w:rsidRDefault="00C7064F" w:rsidP="007C02D8">
      <w:pPr>
        <w:pStyle w:val="ListParagraph"/>
        <w:numPr>
          <w:ilvl w:val="0"/>
          <w:numId w:val="11"/>
        </w:numPr>
        <w:bidi/>
        <w:spacing w:line="240" w:lineRule="auto"/>
        <w:ind w:left="1134" w:hanging="357"/>
        <w:contextualSpacing w:val="0"/>
        <w:jc w:val="both"/>
        <w:rPr>
          <w:rFonts w:ascii="Traditional Arabic" w:hAnsi="Traditional Arabic" w:cs="Traditional Arabic"/>
          <w:sz w:val="28"/>
          <w:szCs w:val="32"/>
          <w:lang w:bidi="ar-EG"/>
        </w:rPr>
      </w:pPr>
      <w:r w:rsidRPr="00E44677">
        <w:rPr>
          <w:rFonts w:ascii="Arial" w:hAnsi="Arial" w:cs="Traditional Arabic" w:hint="cs"/>
          <w:szCs w:val="32"/>
          <w:rtl/>
          <w:lang w:bidi="ar-IQ"/>
        </w:rPr>
        <w:t>تنظيم نتائج البحث</w:t>
      </w:r>
      <w:r w:rsidRPr="008247AD">
        <w:rPr>
          <w:rFonts w:ascii="Traditional Arabic" w:hAnsi="Traditional Arabic" w:cs="Traditional Arabic" w:hint="cs"/>
          <w:sz w:val="28"/>
          <w:szCs w:val="32"/>
          <w:rtl/>
          <w:lang w:val="en-GB" w:bidi="ar-EG"/>
        </w:rPr>
        <w:t xml:space="preserve"> في </w:t>
      </w:r>
      <w:r w:rsidRPr="00E44677">
        <w:rPr>
          <w:rFonts w:ascii="Arial" w:hAnsi="Arial" w:cs="Traditional Arabic" w:hint="cs"/>
          <w:szCs w:val="32"/>
          <w:rtl/>
          <w:lang w:bidi="ar-IQ"/>
        </w:rPr>
        <w:t>أشكال</w:t>
      </w:r>
      <w:r w:rsidRPr="008247AD">
        <w:rPr>
          <w:rFonts w:ascii="Traditional Arabic" w:hAnsi="Traditional Arabic" w:cs="Traditional Arabic" w:hint="cs"/>
          <w:sz w:val="28"/>
          <w:szCs w:val="32"/>
          <w:rtl/>
          <w:lang w:val="en-GB" w:bidi="ar-EG"/>
        </w:rPr>
        <w:t xml:space="preserve"> </w:t>
      </w:r>
      <w:r w:rsidRPr="00E44677">
        <w:rPr>
          <w:rFonts w:ascii="Arial" w:hAnsi="Arial" w:cs="Traditional Arabic" w:hint="cs"/>
          <w:szCs w:val="32"/>
          <w:rtl/>
          <w:lang w:bidi="ar-IQ"/>
        </w:rPr>
        <w:t>دائمة</w:t>
      </w:r>
      <w:r w:rsidRPr="008247AD">
        <w:rPr>
          <w:rFonts w:ascii="Traditional Arabic" w:hAnsi="Traditional Arabic" w:cs="Traditional Arabic" w:hint="cs"/>
          <w:sz w:val="28"/>
          <w:szCs w:val="32"/>
          <w:rtl/>
          <w:lang w:val="en-GB" w:bidi="ar-EG"/>
        </w:rPr>
        <w:t xml:space="preserve"> بهدف انتفاع الآخرين بها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ون المحليون والعاملون الميدانيون).</w:t>
      </w:r>
    </w:p>
    <w:p w:rsidR="0031348D" w:rsidRPr="008247AD" w:rsidRDefault="0031348D" w:rsidP="007C02D8">
      <w:pPr>
        <w:bidi/>
        <w:spacing w:line="240" w:lineRule="auto"/>
        <w:rPr>
          <w:rFonts w:ascii="Traditional Arabic" w:hAnsi="Traditional Arabic" w:cs="Traditional Arabic"/>
          <w:b/>
          <w:bCs/>
          <w:sz w:val="28"/>
          <w:szCs w:val="32"/>
          <w:rtl/>
          <w:lang w:val="en-GB" w:bidi="ar-EG"/>
        </w:rPr>
      </w:pPr>
      <w:r w:rsidRPr="008247AD">
        <w:rPr>
          <w:rFonts w:ascii="Traditional Arabic" w:hAnsi="Traditional Arabic" w:cs="Traditional Arabic" w:hint="cs"/>
          <w:b/>
          <w:bCs/>
          <w:sz w:val="28"/>
          <w:szCs w:val="32"/>
          <w:rtl/>
          <w:lang w:val="en-GB" w:bidi="ar-EG"/>
        </w:rPr>
        <w:t>المشاركون</w:t>
      </w:r>
    </w:p>
    <w:p w:rsidR="0031348D" w:rsidRPr="008247AD" w:rsidRDefault="0031348D"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بالنظر إلى أن حلقة العمل هذه "قائمة على المجتمعات المحلية والجماعات" فإنه من المفترض أن يشكل أفراد المجتمعات المحلية والجماعات نسبة كبيرة من المشاركين ومن ثم يتولون دورا نشطا في كل مراحل عملية الحصر، بوصفهم ميسرين أو عاملين ميدانيين.</w:t>
      </w:r>
    </w:p>
    <w:p w:rsidR="0031348D" w:rsidRPr="008247AD" w:rsidRDefault="0031348D"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وفي العادة تتألف مجموعة المشاركين كما يلي:</w:t>
      </w:r>
    </w:p>
    <w:p w:rsidR="0031348D" w:rsidRPr="008247AD" w:rsidRDefault="0031348D" w:rsidP="007C02D8">
      <w:pPr>
        <w:pStyle w:val="ListParagraph"/>
        <w:numPr>
          <w:ilvl w:val="0"/>
          <w:numId w:val="14"/>
        </w:numPr>
        <w:tabs>
          <w:tab w:val="left" w:pos="567"/>
        </w:tabs>
        <w:bidi/>
        <w:snapToGrid w:val="0"/>
        <w:spacing w:line="240" w:lineRule="auto"/>
        <w:ind w:left="1854"/>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أفراد المجتمع المحلي أو الجماعة ممن أعربوا عن اهتمامهم بحصر التراث الثقافي غير المادي الخاص بهم (من ثلث إلى نصف المشاركين على الأقل)،</w:t>
      </w:r>
    </w:p>
    <w:p w:rsidR="0031348D" w:rsidRPr="008247AD" w:rsidRDefault="0031348D" w:rsidP="007C02D8">
      <w:pPr>
        <w:pStyle w:val="ListParagraph"/>
        <w:numPr>
          <w:ilvl w:val="0"/>
          <w:numId w:val="14"/>
        </w:numPr>
        <w:tabs>
          <w:tab w:val="left" w:pos="567"/>
        </w:tabs>
        <w:bidi/>
        <w:snapToGrid w:val="0"/>
        <w:spacing w:line="240" w:lineRule="auto"/>
        <w:ind w:left="1854"/>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المسؤولون الحكوميون الذين يتولون مسؤوليات متعلقة بالتراث الثقافي غير المادي،</w:t>
      </w:r>
    </w:p>
    <w:p w:rsidR="0031348D" w:rsidRPr="008247AD" w:rsidRDefault="0031348D" w:rsidP="007C02D8">
      <w:pPr>
        <w:pStyle w:val="ListParagraph"/>
        <w:numPr>
          <w:ilvl w:val="0"/>
          <w:numId w:val="14"/>
        </w:numPr>
        <w:tabs>
          <w:tab w:val="left" w:pos="567"/>
        </w:tabs>
        <w:bidi/>
        <w:snapToGrid w:val="0"/>
        <w:spacing w:line="240" w:lineRule="auto"/>
        <w:ind w:left="1854"/>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المنظمات غير الحكومية والباحثون من ذوي التخصصات المتعلقة بالتراث الثقافي غير المادي أو بمشاركة المجتمع المحلي.</w:t>
      </w:r>
    </w:p>
    <w:p w:rsidR="0031348D" w:rsidRPr="008247AD" w:rsidRDefault="009C5F27"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و</w:t>
      </w:r>
      <w:r w:rsidR="0031348D" w:rsidRPr="008247AD">
        <w:rPr>
          <w:rFonts w:ascii="Traditional Arabic" w:hAnsi="Traditional Arabic" w:cs="Traditional Arabic" w:hint="cs"/>
          <w:sz w:val="28"/>
          <w:szCs w:val="32"/>
          <w:rtl/>
          <w:lang w:val="en-GB" w:bidi="ar-EG"/>
        </w:rPr>
        <w:t xml:space="preserve">يجب أن يحرص </w:t>
      </w:r>
      <w:r w:rsidR="00B64120">
        <w:rPr>
          <w:rFonts w:ascii="Traditional Arabic" w:hAnsi="Traditional Arabic" w:cs="Traditional Arabic" w:hint="cs"/>
          <w:sz w:val="28"/>
          <w:szCs w:val="32"/>
          <w:rtl/>
          <w:lang w:val="en-GB" w:bidi="ar-EG"/>
        </w:rPr>
        <w:t>الميسِّر</w:t>
      </w:r>
      <w:r w:rsidR="0031348D" w:rsidRPr="008247AD">
        <w:rPr>
          <w:rFonts w:ascii="Traditional Arabic" w:hAnsi="Traditional Arabic" w:cs="Traditional Arabic" w:hint="cs"/>
          <w:sz w:val="28"/>
          <w:szCs w:val="32"/>
          <w:rtl/>
          <w:lang w:val="en-GB" w:bidi="ar-EG"/>
        </w:rPr>
        <w:t xml:space="preserve"> على ألا تسبب الفروق بين المشاركين من حيث المكانة أو المؤهلات التعليمية في </w:t>
      </w:r>
      <w:r w:rsidR="008417AC">
        <w:rPr>
          <w:rFonts w:ascii="Traditional Arabic" w:hAnsi="Traditional Arabic" w:cs="Traditional Arabic" w:hint="cs"/>
          <w:sz w:val="28"/>
          <w:szCs w:val="32"/>
          <w:rtl/>
          <w:lang w:val="en-GB" w:bidi="ar-EG"/>
        </w:rPr>
        <w:t>إيجاد</w:t>
      </w:r>
      <w:r w:rsidR="008417AC" w:rsidRPr="008247AD">
        <w:rPr>
          <w:rFonts w:ascii="Traditional Arabic" w:hAnsi="Traditional Arabic" w:cs="Traditional Arabic" w:hint="cs"/>
          <w:sz w:val="28"/>
          <w:szCs w:val="32"/>
          <w:rtl/>
          <w:lang w:val="en-GB" w:bidi="ar-EG"/>
        </w:rPr>
        <w:t xml:space="preserve"> </w:t>
      </w:r>
      <w:r w:rsidR="0031348D" w:rsidRPr="008247AD">
        <w:rPr>
          <w:rFonts w:ascii="Traditional Arabic" w:hAnsi="Traditional Arabic" w:cs="Traditional Arabic" w:hint="cs"/>
          <w:sz w:val="28"/>
          <w:szCs w:val="32"/>
          <w:rtl/>
          <w:lang w:val="en-GB" w:bidi="ar-EG"/>
        </w:rPr>
        <w:t>تراتبية بينهم، وأن يحرص على أن تمنح حلقة العمل التكريم والاحترام الواجبين لأفراد المجتمع المحلي أو الجماعة ولرؤاهم.</w:t>
      </w:r>
    </w:p>
    <w:p w:rsidR="0031348D" w:rsidRPr="008247AD" w:rsidRDefault="0031348D"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إن التركيبة المتنوعة لحلقة العمل قد </w:t>
      </w:r>
      <w:r w:rsidR="008417AC">
        <w:rPr>
          <w:rFonts w:ascii="Traditional Arabic" w:hAnsi="Traditional Arabic" w:cs="Traditional Arabic" w:hint="cs"/>
          <w:sz w:val="28"/>
          <w:szCs w:val="32"/>
          <w:rtl/>
          <w:lang w:val="en-GB" w:bidi="ar-EG"/>
        </w:rPr>
        <w:t>تنطوي على</w:t>
      </w:r>
      <w:r w:rsidR="008417AC"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بعض التحديات، إذ يتوقع أن يكون لدى المشاركين أساليب مختلفة في التعلم وفي التعبير عن معارفهم. فإذا كان </w:t>
      </w:r>
      <w:r w:rsidR="008417AC">
        <w:rPr>
          <w:rFonts w:ascii="Traditional Arabic" w:hAnsi="Traditional Arabic" w:cs="Traditional Arabic" w:hint="cs"/>
          <w:sz w:val="28"/>
          <w:szCs w:val="32"/>
          <w:rtl/>
          <w:lang w:val="en-GB" w:bidi="ar-EG"/>
        </w:rPr>
        <w:t>فرد</w:t>
      </w:r>
      <w:r w:rsidR="008417AC" w:rsidRPr="008247AD">
        <w:rPr>
          <w:rFonts w:ascii="Traditional Arabic" w:hAnsi="Traditional Arabic" w:cs="Traditional Arabic" w:hint="cs"/>
          <w:sz w:val="28"/>
          <w:szCs w:val="32"/>
          <w:rtl/>
          <w:lang w:val="en-GB" w:bidi="ar-EG"/>
        </w:rPr>
        <w:t xml:space="preserve"> أو أكثر</w:t>
      </w:r>
      <w:r w:rsidR="007C02D8">
        <w:rPr>
          <w:rFonts w:ascii="Traditional Arabic" w:hAnsi="Traditional Arabic" w:cs="Traditional Arabic" w:hint="cs"/>
          <w:sz w:val="28"/>
          <w:szCs w:val="32"/>
          <w:rtl/>
          <w:lang w:val="en-GB" w:bidi="ar-EG"/>
        </w:rPr>
        <w:t xml:space="preserve"> </w:t>
      </w:r>
      <w:r w:rsidR="008417AC">
        <w:rPr>
          <w:rFonts w:ascii="Traditional Arabic" w:hAnsi="Traditional Arabic" w:cs="Traditional Arabic" w:hint="cs"/>
          <w:sz w:val="28"/>
          <w:szCs w:val="32"/>
          <w:rtl/>
          <w:lang w:val="en-GB" w:bidi="ar-EG"/>
        </w:rPr>
        <w:t xml:space="preserve">من </w:t>
      </w:r>
      <w:r w:rsidRPr="008247AD">
        <w:rPr>
          <w:rFonts w:ascii="Traditional Arabic" w:hAnsi="Traditional Arabic" w:cs="Traditional Arabic" w:hint="cs"/>
          <w:sz w:val="28"/>
          <w:szCs w:val="32"/>
          <w:rtl/>
          <w:lang w:val="en-GB" w:bidi="ar-EG"/>
        </w:rPr>
        <w:t xml:space="preserve">أفراد المجتمع المحلي أو الجماعة لا يستطيع القراءة والكتابة أو غير معتاد على القراءة المكثفة، وجب أن يراعي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 xml:space="preserve"> </w:t>
      </w:r>
      <w:r w:rsidR="008417AC">
        <w:rPr>
          <w:rFonts w:ascii="Traditional Arabic" w:hAnsi="Traditional Arabic" w:cs="Traditional Arabic" w:hint="cs"/>
          <w:sz w:val="28"/>
          <w:szCs w:val="32"/>
          <w:rtl/>
          <w:lang w:val="en-GB" w:bidi="ar-EG"/>
        </w:rPr>
        <w:t>مراعاة خاصة</w:t>
      </w:r>
      <w:r w:rsidRPr="008247AD">
        <w:rPr>
          <w:rFonts w:ascii="Traditional Arabic" w:hAnsi="Traditional Arabic" w:cs="Traditional Arabic" w:hint="cs"/>
          <w:sz w:val="28"/>
          <w:szCs w:val="32"/>
          <w:rtl/>
          <w:lang w:val="en-GB" w:bidi="ar-EG"/>
        </w:rPr>
        <w:t xml:space="preserve"> أن لا تحظى النصوص المكتوبة بأهمية مبالغ فيها، وأن يحرص على توصيل المعلومات شفهيا بالإضافة إلى الصيغة المكتوبة ح</w:t>
      </w:r>
      <w:r w:rsidR="002949B9">
        <w:rPr>
          <w:rFonts w:ascii="Traditional Arabic" w:hAnsi="Traditional Arabic" w:cs="Traditional Arabic" w:hint="cs"/>
          <w:sz w:val="28"/>
          <w:szCs w:val="32"/>
          <w:rtl/>
          <w:lang w:val="en-GB" w:bidi="ar-EG"/>
        </w:rPr>
        <w:t xml:space="preserve">يثما أمكن. </w:t>
      </w:r>
      <w:r w:rsidR="002949B9">
        <w:rPr>
          <w:rFonts w:ascii="Traditional Arabic" w:hAnsi="Traditional Arabic" w:cs="Traditional Arabic" w:hint="cs"/>
          <w:sz w:val="28"/>
          <w:szCs w:val="32"/>
          <w:rtl/>
          <w:lang w:val="en-GB" w:bidi="ar-EG"/>
        </w:rPr>
        <w:lastRenderedPageBreak/>
        <w:t>إن</w:t>
      </w:r>
      <w:r w:rsidR="008417AC">
        <w:rPr>
          <w:rFonts w:ascii="Traditional Arabic" w:hAnsi="Traditional Arabic" w:cs="Traditional Arabic" w:hint="cs"/>
          <w:sz w:val="28"/>
          <w:szCs w:val="32"/>
          <w:rtl/>
          <w:lang w:val="en-GB" w:bidi="ar-EG"/>
        </w:rPr>
        <w:t xml:space="preserve"> تنوع</w:t>
      </w:r>
      <w:r w:rsidR="002949B9">
        <w:rPr>
          <w:rFonts w:ascii="Traditional Arabic" w:hAnsi="Traditional Arabic" w:cs="Traditional Arabic" w:hint="cs"/>
          <w:sz w:val="28"/>
          <w:szCs w:val="32"/>
          <w:rtl/>
          <w:lang w:val="en-GB" w:bidi="ar-EG"/>
        </w:rPr>
        <w:t xml:space="preserve"> المشاركين</w:t>
      </w:r>
      <w:r w:rsidR="007C02D8">
        <w:rPr>
          <w:rFonts w:ascii="Traditional Arabic" w:hAnsi="Traditional Arabic" w:cs="Traditional Arabic" w:hint="cs"/>
          <w:sz w:val="28"/>
          <w:szCs w:val="32"/>
          <w:rtl/>
          <w:lang w:val="en-GB" w:bidi="ar-EG"/>
        </w:rPr>
        <w:t xml:space="preserve"> </w:t>
      </w:r>
      <w:r w:rsidR="008417AC">
        <w:rPr>
          <w:rFonts w:ascii="Traditional Arabic" w:hAnsi="Traditional Arabic" w:cs="Traditional Arabic" w:hint="cs"/>
          <w:sz w:val="28"/>
          <w:szCs w:val="32"/>
          <w:rtl/>
          <w:lang w:val="en-GB" w:bidi="ar-EG"/>
        </w:rPr>
        <w:t>يعني تنوع</w:t>
      </w:r>
      <w:r w:rsidRPr="008247AD">
        <w:rPr>
          <w:rFonts w:ascii="Traditional Arabic" w:hAnsi="Traditional Arabic" w:cs="Traditional Arabic" w:hint="cs"/>
          <w:sz w:val="28"/>
          <w:szCs w:val="32"/>
          <w:rtl/>
          <w:lang w:val="en-GB" w:bidi="ar-EG"/>
        </w:rPr>
        <w:t xml:space="preserve"> طرق</w:t>
      </w:r>
      <w:r w:rsidR="008417AC">
        <w:rPr>
          <w:rFonts w:ascii="Traditional Arabic" w:hAnsi="Traditional Arabic" w:cs="Traditional Arabic" w:hint="cs"/>
          <w:sz w:val="28"/>
          <w:szCs w:val="32"/>
          <w:rtl/>
          <w:lang w:val="en-GB" w:bidi="ar-EG"/>
        </w:rPr>
        <w:t>هم</w:t>
      </w:r>
      <w:r w:rsidRPr="008247AD">
        <w:rPr>
          <w:rFonts w:ascii="Traditional Arabic" w:hAnsi="Traditional Arabic" w:cs="Traditional Arabic" w:hint="cs"/>
          <w:sz w:val="28"/>
          <w:szCs w:val="32"/>
          <w:rtl/>
          <w:lang w:val="en-GB" w:bidi="ar-EG"/>
        </w:rPr>
        <w:t xml:space="preserve"> لفهم المعارف واستيعابها، ويمكن لهذا التنوع أن يسهم بشكل كبير في نجاح حلقة العمل ككل.</w:t>
      </w:r>
    </w:p>
    <w:p w:rsidR="0031348D" w:rsidRPr="008247AD" w:rsidRDefault="0031348D"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ويمكن أن يأتي المشاركون من أفراد المجتمع المحلي والجماعات من موقع محلي واحد أو عدة مواقع في نفس البلد. والمعيار الرئيسي لمشاركتهم هو انخراطهم المباشر أو غير المباشر في ممارسة أو نقل أحد عناصر التراث الثقافي غير المادي أو مجموعة من العناصر التي يعتبرونها جزءا من تراثهم.</w:t>
      </w:r>
    </w:p>
    <w:p w:rsidR="0031348D" w:rsidRDefault="0031348D"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ختاما، وعملا بمبادئ منظومة الأمم المتحدة ككل، ينبغي أن</w:t>
      </w:r>
      <w:r w:rsidR="007C02D8">
        <w:rPr>
          <w:rFonts w:ascii="Traditional Arabic" w:hAnsi="Traditional Arabic" w:cs="Traditional Arabic" w:hint="cs"/>
          <w:sz w:val="28"/>
          <w:szCs w:val="32"/>
          <w:rtl/>
          <w:lang w:val="en-GB" w:bidi="ar-EG"/>
        </w:rPr>
        <w:t xml:space="preserve"> </w:t>
      </w:r>
      <w:r w:rsidR="008417AC">
        <w:rPr>
          <w:rFonts w:ascii="Traditional Arabic" w:hAnsi="Traditional Arabic" w:cs="Traditional Arabic" w:hint="cs"/>
          <w:sz w:val="28"/>
          <w:szCs w:val="32"/>
          <w:rtl/>
          <w:lang w:val="en-GB" w:bidi="ar-EG"/>
        </w:rPr>
        <w:t xml:space="preserve">يراعى في </w:t>
      </w:r>
      <w:r w:rsidRPr="008247AD">
        <w:rPr>
          <w:rFonts w:ascii="Traditional Arabic" w:hAnsi="Traditional Arabic" w:cs="Traditional Arabic" w:hint="cs"/>
          <w:sz w:val="28"/>
          <w:szCs w:val="32"/>
          <w:rtl/>
          <w:lang w:val="en-GB" w:bidi="ar-EG"/>
        </w:rPr>
        <w:t>تشكيل اللجنة احترام التوازن بين الجنسين وإدراج الشباب.</w:t>
      </w:r>
    </w:p>
    <w:p w:rsidR="009C5F27" w:rsidRPr="008247AD" w:rsidRDefault="009C5F27" w:rsidP="007C02D8">
      <w:pPr>
        <w:bidi/>
        <w:spacing w:line="240" w:lineRule="auto"/>
        <w:rPr>
          <w:rFonts w:ascii="Traditional Arabic" w:hAnsi="Traditional Arabic" w:cs="Traditional Arabic"/>
          <w:b/>
          <w:bCs/>
          <w:sz w:val="28"/>
          <w:szCs w:val="32"/>
          <w:rtl/>
          <w:lang w:val="en-GB" w:bidi="ar-EG"/>
        </w:rPr>
      </w:pPr>
      <w:r w:rsidRPr="00154969">
        <w:rPr>
          <w:rFonts w:ascii="Traditional Arabic" w:hAnsi="Traditional Arabic" w:cs="Traditional Arabic" w:hint="cs"/>
          <w:b/>
          <w:bCs/>
          <w:sz w:val="28"/>
          <w:szCs w:val="32"/>
          <w:rtl/>
          <w:lang w:val="en-GB" w:bidi="ar-EG"/>
        </w:rPr>
        <w:t>النهج التعليمي والمواد التعليمية</w:t>
      </w:r>
    </w:p>
    <w:p w:rsidR="009C5F27" w:rsidRPr="008247AD" w:rsidRDefault="009C5F27" w:rsidP="007C02D8">
      <w:pPr>
        <w:bidi/>
        <w:spacing w:line="240" w:lineRule="auto"/>
        <w:ind w:left="708"/>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ينصب تركيز حلقة العمل على التفاعل والتعلم الإيجابي. وتشمل</w:t>
      </w:r>
      <w:r w:rsidR="008417AC">
        <w:rPr>
          <w:rFonts w:ascii="Traditional Arabic" w:hAnsi="Traditional Arabic" w:cs="Traditional Arabic" w:hint="cs"/>
          <w:sz w:val="28"/>
          <w:szCs w:val="32"/>
          <w:rtl/>
          <w:lang w:val="en-GB" w:bidi="ar-EG"/>
        </w:rPr>
        <w:t xml:space="preserve"> الحلقة</w:t>
      </w:r>
      <w:r w:rsidRPr="008247AD">
        <w:rPr>
          <w:rFonts w:ascii="Traditional Arabic" w:hAnsi="Traditional Arabic" w:cs="Traditional Arabic" w:hint="cs"/>
          <w:sz w:val="28"/>
          <w:szCs w:val="32"/>
          <w:rtl/>
          <w:lang w:val="en-GB" w:bidi="ar-EG"/>
        </w:rPr>
        <w:t xml:space="preserve"> محاضرات عن موضوعات مختلفة، ونقاشات في مجموعات، وأنشطة تمثيل أدوار وتمارين عملية، وكلها مصممة </w:t>
      </w:r>
      <w:r w:rsidR="008417AC">
        <w:rPr>
          <w:rFonts w:ascii="Traditional Arabic" w:hAnsi="Traditional Arabic" w:cs="Traditional Arabic" w:hint="cs"/>
          <w:sz w:val="28"/>
          <w:szCs w:val="32"/>
          <w:rtl/>
          <w:lang w:val="en-GB" w:bidi="ar-EG"/>
        </w:rPr>
        <w:t>على نحو</w:t>
      </w:r>
      <w:r w:rsidR="008417AC" w:rsidRPr="008247AD">
        <w:rPr>
          <w:rFonts w:ascii="Traditional Arabic" w:hAnsi="Traditional Arabic" w:cs="Traditional Arabic" w:hint="cs"/>
          <w:sz w:val="28"/>
          <w:szCs w:val="32"/>
          <w:rtl/>
          <w:lang w:val="en-GB" w:bidi="ar-EG"/>
        </w:rPr>
        <w:t xml:space="preserve"> </w:t>
      </w:r>
      <w:r w:rsidR="008417AC">
        <w:rPr>
          <w:rFonts w:ascii="Traditional Arabic" w:hAnsi="Traditional Arabic" w:cs="Traditional Arabic" w:hint="cs"/>
          <w:sz w:val="28"/>
          <w:szCs w:val="32"/>
          <w:rtl/>
          <w:lang w:val="en-GB" w:bidi="ar-EG"/>
        </w:rPr>
        <w:t>ي</w:t>
      </w:r>
      <w:r w:rsidRPr="008247AD">
        <w:rPr>
          <w:rFonts w:ascii="Traditional Arabic" w:hAnsi="Traditional Arabic" w:cs="Traditional Arabic" w:hint="cs"/>
          <w:sz w:val="28"/>
          <w:szCs w:val="32"/>
          <w:rtl/>
          <w:lang w:val="en-GB" w:bidi="ar-EG"/>
        </w:rPr>
        <w:t>ساعد على تعلم أساليب البحث التشاركية اللازمة لإجراء عمليات الحصر القائمة على المجتمعات المحلية والجماعات ولتعزيز القدرة على الحصول على الموافقة الحرة المسبقة الواعية من جانب المجتمعات المحلية والجماعات المعنية بعملية الحصر.</w:t>
      </w:r>
      <w:r w:rsidR="007C02D8">
        <w:rPr>
          <w:rFonts w:ascii="Traditional Arabic" w:hAnsi="Traditional Arabic" w:cs="Traditional Arabic" w:hint="cs"/>
          <w:sz w:val="28"/>
          <w:szCs w:val="32"/>
          <w:rtl/>
          <w:lang w:val="en-GB" w:bidi="ar-EG"/>
        </w:rPr>
        <w:t xml:space="preserve"> </w:t>
      </w:r>
      <w:r w:rsidR="00E261DE">
        <w:rPr>
          <w:rFonts w:ascii="Traditional Arabic" w:hAnsi="Traditional Arabic" w:cs="Traditional Arabic" w:hint="cs"/>
          <w:sz w:val="28"/>
          <w:szCs w:val="32"/>
          <w:rtl/>
          <w:lang w:val="en-GB" w:bidi="ar-EG"/>
        </w:rPr>
        <w:t xml:space="preserve">وأرتؤي </w:t>
      </w:r>
      <w:r w:rsidR="00E261DE" w:rsidRPr="008247AD">
        <w:rPr>
          <w:rFonts w:ascii="Traditional Arabic" w:hAnsi="Traditional Arabic" w:cs="Traditional Arabic" w:hint="cs"/>
          <w:sz w:val="28"/>
          <w:szCs w:val="32"/>
          <w:rtl/>
          <w:lang w:val="en-GB" w:bidi="ar-EG"/>
        </w:rPr>
        <w:t xml:space="preserve">للأسباب نفسها </w:t>
      </w:r>
      <w:r w:rsidR="00E261DE">
        <w:rPr>
          <w:rFonts w:ascii="Traditional Arabic" w:hAnsi="Traditional Arabic" w:cs="Traditional Arabic" w:hint="cs"/>
          <w:sz w:val="28"/>
          <w:szCs w:val="32"/>
          <w:rtl/>
          <w:lang w:val="en-GB" w:bidi="ar-EG"/>
        </w:rPr>
        <w:t>إجراء</w:t>
      </w:r>
      <w:r w:rsidR="00E261DE"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تدريب عملي ميداني.</w:t>
      </w:r>
    </w:p>
    <w:p w:rsidR="009C5F27" w:rsidRDefault="005549FA"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و</w:t>
      </w:r>
      <w:r w:rsidR="009C5F27" w:rsidRPr="008247AD">
        <w:rPr>
          <w:rFonts w:ascii="Traditional Arabic" w:hAnsi="Traditional Arabic" w:cs="Traditional Arabic" w:hint="cs"/>
          <w:sz w:val="28"/>
          <w:szCs w:val="32"/>
          <w:rtl/>
          <w:lang w:val="en-GB" w:bidi="ar-EG"/>
        </w:rPr>
        <w:t xml:space="preserve">يتم تزويد </w:t>
      </w:r>
      <w:r w:rsidR="00B64120">
        <w:rPr>
          <w:rFonts w:ascii="Traditional Arabic" w:hAnsi="Traditional Arabic" w:cs="Traditional Arabic" w:hint="cs"/>
          <w:sz w:val="28"/>
          <w:szCs w:val="32"/>
          <w:rtl/>
          <w:lang w:val="en-GB" w:bidi="ar-EG"/>
        </w:rPr>
        <w:t>الميسِّر</w:t>
      </w:r>
      <w:r w:rsidR="009C5F27" w:rsidRPr="008247AD">
        <w:rPr>
          <w:rFonts w:ascii="Traditional Arabic" w:hAnsi="Traditional Arabic" w:cs="Traditional Arabic" w:hint="cs"/>
          <w:sz w:val="28"/>
          <w:szCs w:val="32"/>
          <w:rtl/>
          <w:lang w:val="en-GB" w:bidi="ar-EG"/>
        </w:rPr>
        <w:t>ين بكم كبير من المواد. وعليهم أن يختاروا من بينها وأن يدققوا في تطويعها في ضوء السياق الخاص لحلقة العمل وجمهورها. ويجب التذكير بأن الأقل قد يكون هو "الأكثر" إذا كان الهدف النهائي هو أن يصبح المشاركون قادرين في نهاية المطاف على تطبيق المعارف والمهارات التي اكتسبوها في الحلقة.</w:t>
      </w:r>
    </w:p>
    <w:p w:rsidR="005549FA" w:rsidRPr="005549FA" w:rsidRDefault="005549FA" w:rsidP="007C02D8">
      <w:pPr>
        <w:bidi/>
        <w:spacing w:line="240" w:lineRule="auto"/>
        <w:jc w:val="both"/>
        <w:rPr>
          <w:rFonts w:ascii="Traditional Arabic" w:hAnsi="Traditional Arabic" w:cs="Traditional Arabic"/>
          <w:i/>
          <w:iCs/>
          <w:sz w:val="28"/>
          <w:szCs w:val="32"/>
          <w:rtl/>
          <w:lang w:val="en-GB" w:bidi="ar-EG"/>
        </w:rPr>
      </w:pPr>
      <w:r w:rsidRPr="005549FA">
        <w:rPr>
          <w:rFonts w:ascii="Traditional Arabic" w:hAnsi="Traditional Arabic" w:cs="Traditional Arabic" w:hint="cs"/>
          <w:b/>
          <w:bCs/>
          <w:i/>
          <w:iCs/>
          <w:sz w:val="28"/>
          <w:szCs w:val="32"/>
          <w:rtl/>
          <w:lang w:val="en-GB" w:bidi="ar-EG"/>
        </w:rPr>
        <w:t>الجدول الزمني</w:t>
      </w:r>
    </w:p>
    <w:p w:rsidR="009C5F27" w:rsidRDefault="005549FA"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 xml:space="preserve">يمثل </w:t>
      </w:r>
      <w:r w:rsidRPr="008247AD">
        <w:rPr>
          <w:rFonts w:ascii="Traditional Arabic" w:hAnsi="Traditional Arabic" w:cs="Traditional Arabic" w:hint="cs"/>
          <w:sz w:val="28"/>
          <w:szCs w:val="32"/>
          <w:rtl/>
          <w:lang w:val="en-GB" w:bidi="ar-EG"/>
        </w:rPr>
        <w:t xml:space="preserve">الجدول الزمني دليلا تقريبيا يمكن تعديله حيثما لزم الأمر وكيفما دعت الحاجة. ويفترض الجدول أن حلقة العمل </w:t>
      </w:r>
      <w:r w:rsidR="00E261DE">
        <w:rPr>
          <w:rFonts w:ascii="Traditional Arabic" w:hAnsi="Traditional Arabic" w:cs="Traditional Arabic" w:hint="cs"/>
          <w:sz w:val="28"/>
          <w:szCs w:val="32"/>
          <w:rtl/>
          <w:lang w:val="en-GB" w:bidi="ar-EG"/>
        </w:rPr>
        <w:t>ستستمر لمدة</w:t>
      </w:r>
      <w:r w:rsidR="00E261DE"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عشرة أيام، وتشمل يوما أو </w:t>
      </w:r>
      <w:r w:rsidRPr="001963DC">
        <w:rPr>
          <w:rFonts w:ascii="Traditional Arabic" w:hAnsi="Traditional Arabic" w:cs="Traditional Arabic" w:hint="cs"/>
          <w:sz w:val="28"/>
          <w:szCs w:val="32"/>
          <w:rtl/>
          <w:lang w:val="en-GB" w:bidi="ar-EG"/>
        </w:rPr>
        <w:t xml:space="preserve">يومين </w:t>
      </w:r>
      <w:r w:rsidR="001963DC" w:rsidRPr="001963DC">
        <w:rPr>
          <w:rFonts w:ascii="Traditional Arabic" w:hAnsi="Traditional Arabic" w:cs="Traditional Arabic" w:hint="cs"/>
          <w:sz w:val="28"/>
          <w:szCs w:val="32"/>
          <w:rtl/>
          <w:lang w:val="en-GB" w:bidi="ar-EG"/>
        </w:rPr>
        <w:t>ل</w:t>
      </w:r>
      <w:r w:rsidRPr="001963DC">
        <w:rPr>
          <w:rFonts w:ascii="Traditional Arabic" w:hAnsi="Traditional Arabic" w:cs="Traditional Arabic" w:hint="cs"/>
          <w:sz w:val="28"/>
          <w:szCs w:val="32"/>
          <w:rtl/>
          <w:lang w:val="en-GB" w:bidi="ar-EG"/>
        </w:rPr>
        <w:t>لعمل في</w:t>
      </w:r>
      <w:r w:rsidR="001963DC">
        <w:rPr>
          <w:rFonts w:ascii="Traditional Arabic" w:hAnsi="Traditional Arabic" w:cs="Traditional Arabic" w:hint="cs"/>
          <w:sz w:val="28"/>
          <w:szCs w:val="32"/>
          <w:rtl/>
          <w:lang w:val="en-GB" w:bidi="ar-EG"/>
        </w:rPr>
        <w:t xml:space="preserve"> الميدان. ووفقا ل</w:t>
      </w:r>
      <w:r w:rsidRPr="008247AD">
        <w:rPr>
          <w:rFonts w:ascii="Traditional Arabic" w:hAnsi="Traditional Arabic" w:cs="Traditional Arabic" w:hint="cs"/>
          <w:sz w:val="28"/>
          <w:szCs w:val="32"/>
          <w:rtl/>
          <w:lang w:val="en-GB" w:bidi="ar-EG"/>
        </w:rPr>
        <w:t xml:space="preserve">طبيعة العمل الميداني (اللوجستيات، </w:t>
      </w:r>
      <w:r w:rsidR="001963DC">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السفر، </w:t>
      </w:r>
      <w:r w:rsidR="001963DC">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حجم المجموعات)، قد يكون من المفيد تخصيص يوم لعرض المعلومات، ومعالجة البيانات البحثية والتخطيط بعد اليوم الأول للعمل الميداني، ثم يكون هناك فرصة ثانية </w:t>
      </w:r>
      <w:r w:rsidR="00EF3333">
        <w:rPr>
          <w:rFonts w:ascii="Traditional Arabic" w:hAnsi="Traditional Arabic" w:cs="Traditional Arabic" w:hint="cs"/>
          <w:sz w:val="28"/>
          <w:szCs w:val="32"/>
          <w:rtl/>
          <w:lang w:val="en-GB" w:bidi="ar-EG"/>
        </w:rPr>
        <w:t xml:space="preserve">للعمل الميداني </w:t>
      </w:r>
      <w:r w:rsidRPr="008247AD">
        <w:rPr>
          <w:rFonts w:ascii="Traditional Arabic" w:hAnsi="Traditional Arabic" w:cs="Traditional Arabic" w:hint="cs"/>
          <w:sz w:val="28"/>
          <w:szCs w:val="32"/>
          <w:rtl/>
          <w:lang w:val="en-GB" w:bidi="ar-EG"/>
        </w:rPr>
        <w:t xml:space="preserve">في اليوم الثالث. وفي بعض الحالات، يحتاج الأمر إلى يوم إضافي بعد الانتهاء من التدريب العملي في الميدان من أجل معالجة البيانات والتأكيد على الدروس المستفادة. </w:t>
      </w:r>
      <w:r w:rsidR="00B670E9">
        <w:rPr>
          <w:rFonts w:ascii="Traditional Arabic" w:hAnsi="Traditional Arabic" w:cs="Traditional Arabic" w:hint="cs"/>
          <w:sz w:val="28"/>
          <w:szCs w:val="32"/>
          <w:rtl/>
          <w:lang w:val="en-GB" w:bidi="ar-EG"/>
        </w:rPr>
        <w:t>ويرد في</w:t>
      </w:r>
      <w:r w:rsidR="00B670E9"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الجدول الزم</w:t>
      </w:r>
      <w:r w:rsidR="00B31B77">
        <w:rPr>
          <w:rFonts w:ascii="Traditional Arabic" w:hAnsi="Traditional Arabic" w:cs="Traditional Arabic" w:hint="cs"/>
          <w:sz w:val="28"/>
          <w:szCs w:val="32"/>
          <w:rtl/>
          <w:lang w:val="en-GB" w:bidi="ar-EG"/>
        </w:rPr>
        <w:t>ن</w:t>
      </w:r>
      <w:r w:rsidRPr="008247AD">
        <w:rPr>
          <w:rFonts w:ascii="Traditional Arabic" w:hAnsi="Traditional Arabic" w:cs="Traditional Arabic" w:hint="cs"/>
          <w:sz w:val="28"/>
          <w:szCs w:val="32"/>
          <w:rtl/>
          <w:lang w:val="en-GB" w:bidi="ar-EG"/>
        </w:rPr>
        <w:t xml:space="preserve">ي العام لحلقة العمل التي تمتد بين ثمانية وعشرة أيام </w:t>
      </w:r>
      <w:r w:rsidR="00B670E9">
        <w:rPr>
          <w:rFonts w:ascii="Traditional Arabic" w:hAnsi="Traditional Arabic" w:cs="Traditional Arabic" w:hint="cs"/>
          <w:sz w:val="28"/>
          <w:szCs w:val="32"/>
          <w:rtl/>
          <w:lang w:val="en-GB" w:bidi="ar-EG"/>
        </w:rPr>
        <w:t>تعداد</w:t>
      </w:r>
      <w:r w:rsidR="00B670E9"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موجز</w:t>
      </w:r>
      <w:r w:rsidR="007C02D8">
        <w:rPr>
          <w:rFonts w:ascii="Traditional Arabic" w:hAnsi="Traditional Arabic" w:cs="Traditional Arabic" w:hint="cs"/>
          <w:sz w:val="28"/>
          <w:szCs w:val="32"/>
          <w:rtl/>
          <w:lang w:val="en-GB" w:bidi="ar-EG"/>
        </w:rPr>
        <w:t xml:space="preserve"> </w:t>
      </w:r>
      <w:r w:rsidR="00B670E9">
        <w:rPr>
          <w:rFonts w:ascii="Traditional Arabic" w:hAnsi="Traditional Arabic" w:cs="Traditional Arabic" w:hint="cs"/>
          <w:sz w:val="28"/>
          <w:szCs w:val="32"/>
          <w:rtl/>
          <w:lang w:val="en-GB" w:bidi="ar-EG"/>
        </w:rPr>
        <w:t xml:space="preserve">للمواد </w:t>
      </w:r>
      <w:r w:rsidRPr="008247AD">
        <w:rPr>
          <w:rFonts w:ascii="Traditional Arabic" w:hAnsi="Traditional Arabic" w:cs="Traditional Arabic" w:hint="cs"/>
          <w:sz w:val="28"/>
          <w:szCs w:val="32"/>
          <w:rtl/>
          <w:lang w:val="en-GB" w:bidi="ar-EG"/>
        </w:rPr>
        <w:t>اللازمة لحلقة العمل ككل. ويتم وصف هذه المواد بمزيد من التفصيل في خطط الدرس الخاصة بكل وحدة.</w:t>
      </w:r>
    </w:p>
    <w:p w:rsidR="00B31B77" w:rsidRPr="00B31B77" w:rsidRDefault="00B31B77" w:rsidP="007C02D8">
      <w:pPr>
        <w:bidi/>
        <w:spacing w:line="240" w:lineRule="auto"/>
        <w:jc w:val="both"/>
        <w:rPr>
          <w:rFonts w:ascii="Traditional Arabic" w:hAnsi="Traditional Arabic" w:cs="Traditional Arabic"/>
          <w:i/>
          <w:iCs/>
          <w:sz w:val="28"/>
          <w:szCs w:val="32"/>
          <w:rtl/>
          <w:lang w:val="en-GB" w:bidi="ar-EG"/>
        </w:rPr>
      </w:pPr>
      <w:r w:rsidRPr="00B31B77">
        <w:rPr>
          <w:rFonts w:ascii="Traditional Arabic" w:hAnsi="Traditional Arabic" w:cs="Traditional Arabic" w:hint="cs"/>
          <w:b/>
          <w:bCs/>
          <w:i/>
          <w:iCs/>
          <w:sz w:val="28"/>
          <w:szCs w:val="32"/>
          <w:rtl/>
          <w:lang w:val="en-GB" w:bidi="ar-EG"/>
        </w:rPr>
        <w:lastRenderedPageBreak/>
        <w:t>خطط الدروس</w:t>
      </w:r>
    </w:p>
    <w:p w:rsidR="00B31B77" w:rsidRPr="007C02D8" w:rsidRDefault="00B31B77" w:rsidP="007C02D8">
      <w:pPr>
        <w:pStyle w:val="BodyTextIndent"/>
        <w:spacing w:line="240" w:lineRule="auto"/>
        <w:rPr>
          <w:rtl/>
        </w:rPr>
      </w:pPr>
      <w:r w:rsidRPr="007C02D8">
        <w:rPr>
          <w:rFonts w:hint="cs"/>
          <w:rtl/>
        </w:rPr>
        <w:t xml:space="preserve">تقدم خطط الدروس، الموجهة إلى </w:t>
      </w:r>
      <w:r w:rsidR="00B64120" w:rsidRPr="007C02D8">
        <w:rPr>
          <w:rFonts w:hint="cs"/>
          <w:rtl/>
        </w:rPr>
        <w:t>الميسِّر</w:t>
      </w:r>
      <w:r w:rsidRPr="007C02D8">
        <w:rPr>
          <w:rFonts w:hint="cs"/>
          <w:rtl/>
        </w:rPr>
        <w:t xml:space="preserve">ين، عرضا عاما لطريقة تطبيق المادة الدراسية. وتقدم اقتراحات بشأن بعض التمارين المقترح القيام بها أثناء الجلسات. ويمكن تحوير هذه التمارين كيفما دعت الحاجة. وينبغي على </w:t>
      </w:r>
      <w:r w:rsidR="00B64120" w:rsidRPr="007C02D8">
        <w:rPr>
          <w:rFonts w:hint="cs"/>
          <w:rtl/>
        </w:rPr>
        <w:t>الميسِّر</w:t>
      </w:r>
      <w:r w:rsidRPr="007C02D8">
        <w:rPr>
          <w:rFonts w:hint="cs"/>
          <w:rtl/>
        </w:rPr>
        <w:t xml:space="preserve">ين أن </w:t>
      </w:r>
      <w:r w:rsidR="00B670E9" w:rsidRPr="007C02D8">
        <w:rPr>
          <w:rFonts w:hint="cs"/>
          <w:rtl/>
        </w:rPr>
        <w:t xml:space="preserve">يستذكروا </w:t>
      </w:r>
      <w:r w:rsidRPr="007C02D8">
        <w:rPr>
          <w:rFonts w:hint="cs"/>
          <w:rtl/>
        </w:rPr>
        <w:t xml:space="preserve">قبل كل درس العناصر المحددة التي يهدفون إلى تعلم الدارسين لها بنهاية كل درس أو تدريب عملي. </w:t>
      </w:r>
      <w:r w:rsidR="00B670E9" w:rsidRPr="007C02D8">
        <w:rPr>
          <w:rFonts w:hint="cs"/>
          <w:rtl/>
        </w:rPr>
        <w:t xml:space="preserve">وتقوم </w:t>
      </w:r>
      <w:r w:rsidRPr="007C02D8">
        <w:rPr>
          <w:rFonts w:hint="cs"/>
          <w:rtl/>
        </w:rPr>
        <w:t>الأهداف التعليمية المنصوص عليها في كل فصل</w:t>
      </w:r>
      <w:r w:rsidR="00B670E9" w:rsidRPr="007C02D8">
        <w:rPr>
          <w:rFonts w:hint="cs"/>
          <w:rtl/>
        </w:rPr>
        <w:t xml:space="preserve"> مقام الدليل</w:t>
      </w:r>
      <w:r w:rsidRPr="007C02D8">
        <w:rPr>
          <w:rFonts w:hint="cs"/>
          <w:rtl/>
        </w:rPr>
        <w:t xml:space="preserve"> </w:t>
      </w:r>
      <w:r w:rsidR="001E60FC" w:rsidRPr="007C02D8">
        <w:rPr>
          <w:rFonts w:hint="cs"/>
          <w:rtl/>
        </w:rPr>
        <w:t xml:space="preserve">الهادي إلى بلوغ </w:t>
      </w:r>
      <w:r w:rsidRPr="007C02D8">
        <w:rPr>
          <w:rFonts w:hint="cs"/>
          <w:rtl/>
        </w:rPr>
        <w:t>تلك الأهداف ولها أهمية محورية في صياغة نتائج التدريس واخت</w:t>
      </w:r>
      <w:r w:rsidR="00201340" w:rsidRPr="007C02D8">
        <w:rPr>
          <w:rFonts w:hint="cs"/>
          <w:rtl/>
        </w:rPr>
        <w:t>يار المضمون وتقييم التعلّم. وتم تصميم</w:t>
      </w:r>
      <w:r w:rsidRPr="007C02D8">
        <w:rPr>
          <w:rFonts w:hint="cs"/>
          <w:rtl/>
        </w:rPr>
        <w:t xml:space="preserve"> كل </w:t>
      </w:r>
      <w:r w:rsidR="001E60FC" w:rsidRPr="007C02D8">
        <w:rPr>
          <w:rFonts w:hint="cs"/>
          <w:rtl/>
        </w:rPr>
        <w:t xml:space="preserve">فصل بحيث يكون مرشداً </w:t>
      </w:r>
      <w:r w:rsidRPr="007C02D8">
        <w:rPr>
          <w:rFonts w:hint="cs"/>
          <w:rtl/>
        </w:rPr>
        <w:t xml:space="preserve">عاما </w:t>
      </w:r>
      <w:r w:rsidR="00AF2AC8" w:rsidRPr="007C02D8">
        <w:rPr>
          <w:rFonts w:hint="cs"/>
          <w:rtl/>
        </w:rPr>
        <w:t>للميسّر</w:t>
      </w:r>
      <w:r w:rsidRPr="007C02D8">
        <w:rPr>
          <w:rFonts w:hint="cs"/>
          <w:rtl/>
        </w:rPr>
        <w:t xml:space="preserve">، </w:t>
      </w:r>
      <w:r w:rsidR="001E60FC" w:rsidRPr="007C02D8">
        <w:rPr>
          <w:rFonts w:hint="cs"/>
          <w:rtl/>
        </w:rPr>
        <w:t xml:space="preserve">ويأخذ </w:t>
      </w:r>
      <w:r w:rsidRPr="007C02D8">
        <w:rPr>
          <w:rFonts w:hint="cs"/>
          <w:rtl/>
        </w:rPr>
        <w:t xml:space="preserve">"الدليل" </w:t>
      </w:r>
      <w:r w:rsidR="001E60FC" w:rsidRPr="007C02D8">
        <w:rPr>
          <w:rFonts w:hint="cs"/>
          <w:rtl/>
        </w:rPr>
        <w:t xml:space="preserve">في الحسبان </w:t>
      </w:r>
      <w:r w:rsidRPr="007C02D8">
        <w:rPr>
          <w:rFonts w:hint="cs"/>
          <w:rtl/>
        </w:rPr>
        <w:t xml:space="preserve">أن </w:t>
      </w:r>
      <w:r w:rsidR="00B64120" w:rsidRPr="007C02D8">
        <w:rPr>
          <w:rFonts w:hint="cs"/>
          <w:rtl/>
        </w:rPr>
        <w:t>الميسِّر</w:t>
      </w:r>
      <w:r w:rsidR="00AF2AC8" w:rsidRPr="007C02D8">
        <w:rPr>
          <w:rFonts w:hint="cs"/>
          <w:rtl/>
        </w:rPr>
        <w:t>ين</w:t>
      </w:r>
      <w:r w:rsidRPr="007C02D8">
        <w:rPr>
          <w:rFonts w:hint="cs"/>
          <w:rtl/>
        </w:rPr>
        <w:t xml:space="preserve">، وهم في الغالب منسقون محليون للمشروعات، يمتلكون معرفة نافذة بالمستوى المحلي، ويمكن النهل منها والإضافة إلى خطط الدروس. وتشمل العناصر كذلك اقتراحات بتحديد الوقت اللازم لكل نشاط، بالإضافة إلى مبادئ توجيهية خاصة بأنواع الأنشطة التي يمكن </w:t>
      </w:r>
      <w:r w:rsidR="00B94461" w:rsidRPr="007C02D8">
        <w:rPr>
          <w:rFonts w:hint="cs"/>
          <w:rtl/>
        </w:rPr>
        <w:t>للميسر</w:t>
      </w:r>
      <w:r w:rsidRPr="007C02D8">
        <w:rPr>
          <w:rFonts w:hint="cs"/>
          <w:rtl/>
        </w:rPr>
        <w:t xml:space="preserve"> والمشاركين القيام بها لتسهيل عملية التعلم بصورة أكثر فعالية. وهذه الاقتراحات ليست ملزمة، بل هي توجيهات يمكن </w:t>
      </w:r>
      <w:r w:rsidR="00B94461" w:rsidRPr="007C02D8">
        <w:rPr>
          <w:rFonts w:hint="cs"/>
          <w:rtl/>
        </w:rPr>
        <w:t>لل</w:t>
      </w:r>
      <w:r w:rsidR="00C44687" w:rsidRPr="007C02D8">
        <w:rPr>
          <w:rFonts w:hint="cs"/>
          <w:rtl/>
        </w:rPr>
        <w:t>م</w:t>
      </w:r>
      <w:r w:rsidR="00B94461" w:rsidRPr="007C02D8">
        <w:rPr>
          <w:rFonts w:hint="cs"/>
          <w:rtl/>
        </w:rPr>
        <w:t>يسّر</w:t>
      </w:r>
      <w:r w:rsidRPr="007C02D8">
        <w:rPr>
          <w:rFonts w:hint="cs"/>
          <w:rtl/>
        </w:rPr>
        <w:t xml:space="preserve"> أن يستخدم </w:t>
      </w:r>
      <w:r w:rsidR="007106B4" w:rsidRPr="007C02D8">
        <w:rPr>
          <w:rFonts w:hint="cs"/>
          <w:rtl/>
        </w:rPr>
        <w:t xml:space="preserve">على أساسها </w:t>
      </w:r>
      <w:r w:rsidRPr="007C02D8">
        <w:rPr>
          <w:rFonts w:hint="cs"/>
          <w:rtl/>
        </w:rPr>
        <w:t>خبرته لتطويع المواد التعليمية لتناسب السياق المحلي.</w:t>
      </w:r>
    </w:p>
    <w:p w:rsidR="00C44687" w:rsidRDefault="00C44687" w:rsidP="007C02D8">
      <w:pPr>
        <w:bidi/>
        <w:spacing w:line="240" w:lineRule="auto"/>
        <w:jc w:val="both"/>
        <w:rPr>
          <w:rFonts w:ascii="Traditional Arabic" w:hAnsi="Traditional Arabic" w:cs="Traditional Arabic"/>
          <w:b/>
          <w:bCs/>
          <w:i/>
          <w:iCs/>
          <w:sz w:val="28"/>
          <w:szCs w:val="32"/>
          <w:rtl/>
          <w:lang w:val="en-GB" w:bidi="ar-EG"/>
        </w:rPr>
      </w:pPr>
      <w:r w:rsidRPr="00C44687">
        <w:rPr>
          <w:rFonts w:ascii="Traditional Arabic" w:hAnsi="Traditional Arabic" w:cs="Traditional Arabic" w:hint="cs"/>
          <w:b/>
          <w:bCs/>
          <w:i/>
          <w:iCs/>
          <w:sz w:val="28"/>
          <w:szCs w:val="32"/>
          <w:rtl/>
          <w:lang w:val="en-GB" w:bidi="ar-EG"/>
        </w:rPr>
        <w:t xml:space="preserve">ملاحظات </w:t>
      </w:r>
      <w:r w:rsidR="00B64120">
        <w:rPr>
          <w:rFonts w:ascii="Traditional Arabic" w:hAnsi="Traditional Arabic" w:cs="Traditional Arabic" w:hint="cs"/>
          <w:b/>
          <w:bCs/>
          <w:i/>
          <w:iCs/>
          <w:sz w:val="28"/>
          <w:szCs w:val="32"/>
          <w:rtl/>
          <w:lang w:val="en-GB" w:bidi="ar-EG"/>
        </w:rPr>
        <w:t>الميسِّر</w:t>
      </w:r>
    </w:p>
    <w:p w:rsidR="00C44687" w:rsidRDefault="00C44687" w:rsidP="007C02D8">
      <w:pPr>
        <w:bidi/>
        <w:spacing w:line="240" w:lineRule="auto"/>
        <w:ind w:left="708"/>
        <w:jc w:val="both"/>
        <w:rPr>
          <w:rFonts w:ascii="Traditional Arabic" w:hAnsi="Traditional Arabic" w:cs="Traditional Arabic"/>
          <w:sz w:val="28"/>
          <w:szCs w:val="32"/>
          <w:rtl/>
          <w:lang w:val="en-GB" w:bidi="ar-EG"/>
        </w:rPr>
      </w:pPr>
      <w:r w:rsidRPr="00C44687">
        <w:rPr>
          <w:rFonts w:ascii="Traditional Arabic" w:hAnsi="Traditional Arabic" w:cs="Traditional Arabic" w:hint="cs"/>
          <w:sz w:val="28"/>
          <w:szCs w:val="32"/>
          <w:rtl/>
          <w:lang w:val="en-GB" w:bidi="ar-EG"/>
        </w:rPr>
        <w:t xml:space="preserve">تقدم ملاحظات </w:t>
      </w:r>
      <w:r w:rsidR="00B64120">
        <w:rPr>
          <w:rFonts w:ascii="Traditional Arabic" w:hAnsi="Traditional Arabic" w:cs="Traditional Arabic" w:hint="cs"/>
          <w:sz w:val="28"/>
          <w:szCs w:val="32"/>
          <w:rtl/>
          <w:lang w:val="en-GB" w:bidi="ar-EG"/>
        </w:rPr>
        <w:t>الميسِّر</w:t>
      </w:r>
      <w:r w:rsidR="001876D0">
        <w:rPr>
          <w:rFonts w:ascii="Traditional Arabic" w:hAnsi="Traditional Arabic" w:cs="Traditional Arabic" w:hint="cs"/>
          <w:sz w:val="28"/>
          <w:szCs w:val="32"/>
          <w:rtl/>
          <w:lang w:val="en-GB" w:bidi="ar-EG"/>
        </w:rPr>
        <w:t xml:space="preserve"> </w:t>
      </w:r>
      <w:r w:rsidR="000A654A" w:rsidRPr="008247AD">
        <w:rPr>
          <w:rFonts w:ascii="Traditional Arabic" w:hAnsi="Traditional Arabic" w:cs="Traditional Arabic" w:hint="cs"/>
          <w:sz w:val="28"/>
          <w:szCs w:val="32"/>
          <w:rtl/>
          <w:lang w:val="en-GB" w:bidi="ar-EG"/>
        </w:rPr>
        <w:t>استعراضا أوفى لما يمكن للميسر أن يقوله أو يثيره في النقاش أثناء الجلسات، وقد تم صياغتها بالتماشي مع عرض بطريقة "باور بوينت"</w:t>
      </w:r>
      <w:r w:rsidR="000A654A">
        <w:rPr>
          <w:rFonts w:ascii="Traditional Arabic" w:hAnsi="Traditional Arabic" w:cs="Traditional Arabic" w:hint="cs"/>
          <w:sz w:val="28"/>
          <w:szCs w:val="32"/>
          <w:rtl/>
          <w:lang w:val="en-GB" w:bidi="ar-EG"/>
        </w:rPr>
        <w:t xml:space="preserve">. </w:t>
      </w:r>
      <w:r w:rsidR="00CE4F18" w:rsidRPr="008247AD">
        <w:rPr>
          <w:rFonts w:ascii="Traditional Arabic" w:hAnsi="Traditional Arabic" w:cs="Traditional Arabic" w:hint="cs"/>
          <w:sz w:val="28"/>
          <w:szCs w:val="32"/>
          <w:rtl/>
          <w:lang w:val="en-GB" w:bidi="ar-EG"/>
        </w:rPr>
        <w:t xml:space="preserve">وليس المطلوب قراءة هذه </w:t>
      </w:r>
      <w:r w:rsidR="00CE4F18">
        <w:rPr>
          <w:rFonts w:ascii="Traditional Arabic" w:hAnsi="Traditional Arabic" w:cs="Traditional Arabic" w:hint="cs"/>
          <w:sz w:val="28"/>
          <w:szCs w:val="32"/>
          <w:rtl/>
          <w:lang w:val="en-GB" w:bidi="ar-EG"/>
        </w:rPr>
        <w:t>الملاحظات</w:t>
      </w:r>
      <w:r w:rsidR="00CE4F18" w:rsidRPr="008247AD">
        <w:rPr>
          <w:rFonts w:ascii="Traditional Arabic" w:hAnsi="Traditional Arabic" w:cs="Traditional Arabic" w:hint="cs"/>
          <w:sz w:val="28"/>
          <w:szCs w:val="32"/>
          <w:rtl/>
          <w:lang w:val="en-GB" w:bidi="ar-EG"/>
        </w:rPr>
        <w:t xml:space="preserve"> جهرا؛ </w:t>
      </w:r>
      <w:r w:rsidR="007106B4">
        <w:rPr>
          <w:rFonts w:ascii="Traditional Arabic" w:hAnsi="Traditional Arabic" w:cs="Traditional Arabic" w:hint="cs"/>
          <w:sz w:val="28"/>
          <w:szCs w:val="32"/>
          <w:rtl/>
          <w:lang w:val="en-GB" w:bidi="ar-EG"/>
        </w:rPr>
        <w:t xml:space="preserve">إذ إنها </w:t>
      </w:r>
      <w:r w:rsidR="00CE4F18" w:rsidRPr="008247AD">
        <w:rPr>
          <w:rFonts w:ascii="Traditional Arabic" w:hAnsi="Traditional Arabic" w:cs="Traditional Arabic" w:hint="cs"/>
          <w:sz w:val="28"/>
          <w:szCs w:val="32"/>
          <w:rtl/>
          <w:lang w:val="en-GB" w:bidi="ar-EG"/>
        </w:rPr>
        <w:t xml:space="preserve">مصادر لإلهام </w:t>
      </w:r>
      <w:r w:rsidR="00B64120">
        <w:rPr>
          <w:rFonts w:ascii="Traditional Arabic" w:hAnsi="Traditional Arabic" w:cs="Traditional Arabic" w:hint="cs"/>
          <w:sz w:val="28"/>
          <w:szCs w:val="32"/>
          <w:rtl/>
          <w:lang w:val="en-GB" w:bidi="ar-EG"/>
        </w:rPr>
        <w:t>الميسِّر</w:t>
      </w:r>
      <w:r w:rsidR="00CE4F18" w:rsidRPr="008247AD">
        <w:rPr>
          <w:rFonts w:ascii="Traditional Arabic" w:hAnsi="Traditional Arabic" w:cs="Traditional Arabic" w:hint="cs"/>
          <w:sz w:val="28"/>
          <w:szCs w:val="32"/>
          <w:rtl/>
          <w:lang w:val="en-GB" w:bidi="ar-EG"/>
        </w:rPr>
        <w:t xml:space="preserve">ين، والذين قد يرغبون في إضافة عدد من المواد حسبما تقتضي الحاجة. </w:t>
      </w:r>
      <w:r w:rsidR="007106B4">
        <w:rPr>
          <w:rFonts w:ascii="Traditional Arabic" w:hAnsi="Traditional Arabic" w:cs="Traditional Arabic" w:hint="cs"/>
          <w:sz w:val="28"/>
          <w:szCs w:val="32"/>
          <w:rtl/>
          <w:lang w:val="en-GB" w:bidi="ar-EG"/>
        </w:rPr>
        <w:t>وترد</w:t>
      </w:r>
      <w:r w:rsidR="007106B4" w:rsidRPr="008247AD">
        <w:rPr>
          <w:rFonts w:ascii="Traditional Arabic" w:hAnsi="Traditional Arabic" w:cs="Traditional Arabic" w:hint="cs"/>
          <w:sz w:val="28"/>
          <w:szCs w:val="32"/>
          <w:rtl/>
          <w:lang w:val="en-GB" w:bidi="ar-EG"/>
        </w:rPr>
        <w:t xml:space="preserve"> </w:t>
      </w:r>
      <w:r w:rsidR="00CE4F18" w:rsidRPr="008247AD">
        <w:rPr>
          <w:rFonts w:ascii="Traditional Arabic" w:hAnsi="Traditional Arabic" w:cs="Traditional Arabic" w:hint="cs"/>
          <w:sz w:val="28"/>
          <w:szCs w:val="32"/>
          <w:rtl/>
          <w:lang w:val="en-GB" w:bidi="ar-EG"/>
        </w:rPr>
        <w:t xml:space="preserve">في </w:t>
      </w:r>
      <w:r w:rsidR="00154969">
        <w:rPr>
          <w:rFonts w:ascii="Traditional Arabic" w:hAnsi="Traditional Arabic" w:cs="Traditional Arabic" w:hint="cs"/>
          <w:sz w:val="28"/>
          <w:szCs w:val="32"/>
          <w:rtl/>
          <w:lang w:val="en-GB" w:bidi="ar-EG"/>
        </w:rPr>
        <w:t>العرص السردي</w:t>
      </w:r>
      <w:r w:rsidR="00CE4F18" w:rsidRPr="008247AD">
        <w:rPr>
          <w:rFonts w:ascii="Traditional Arabic" w:hAnsi="Traditional Arabic" w:cs="Traditional Arabic" w:hint="cs"/>
          <w:sz w:val="28"/>
          <w:szCs w:val="32"/>
          <w:rtl/>
          <w:lang w:val="en-GB" w:bidi="ar-EG"/>
        </w:rPr>
        <w:t xml:space="preserve"> </w:t>
      </w:r>
      <w:r w:rsidR="007106B4">
        <w:rPr>
          <w:rFonts w:ascii="Traditional Arabic" w:hAnsi="Traditional Arabic" w:cs="Traditional Arabic" w:hint="cs"/>
          <w:sz w:val="28"/>
          <w:szCs w:val="32"/>
          <w:rtl/>
          <w:lang w:val="en-GB" w:bidi="ar-EG"/>
        </w:rPr>
        <w:t>معلومات أساسية</w:t>
      </w:r>
      <w:r w:rsidR="00CE4F18" w:rsidRPr="008247AD">
        <w:rPr>
          <w:rFonts w:ascii="Traditional Arabic" w:hAnsi="Traditional Arabic" w:cs="Traditional Arabic" w:hint="cs"/>
          <w:sz w:val="28"/>
          <w:szCs w:val="32"/>
          <w:rtl/>
          <w:lang w:val="en-GB" w:bidi="ar-EG"/>
        </w:rPr>
        <w:t xml:space="preserve"> إضافية موضوعة في إطارات. </w:t>
      </w:r>
      <w:r w:rsidR="007106B4">
        <w:rPr>
          <w:rFonts w:ascii="Traditional Arabic" w:hAnsi="Traditional Arabic" w:cs="Traditional Arabic" w:hint="cs"/>
          <w:sz w:val="28"/>
          <w:szCs w:val="32"/>
          <w:rtl/>
          <w:lang w:val="en-GB" w:bidi="ar-EG"/>
        </w:rPr>
        <w:t>ولا يُنتظر</w:t>
      </w:r>
      <w:r w:rsidR="00CE4F18" w:rsidRPr="008247AD">
        <w:rPr>
          <w:rFonts w:ascii="Traditional Arabic" w:hAnsi="Traditional Arabic" w:cs="Traditional Arabic" w:hint="cs"/>
          <w:sz w:val="28"/>
          <w:szCs w:val="32"/>
          <w:rtl/>
          <w:lang w:val="en-GB" w:bidi="ar-EG"/>
        </w:rPr>
        <w:t xml:space="preserve"> من </w:t>
      </w:r>
      <w:r w:rsidR="00B64120">
        <w:rPr>
          <w:rFonts w:ascii="Traditional Arabic" w:hAnsi="Traditional Arabic" w:cs="Traditional Arabic" w:hint="cs"/>
          <w:sz w:val="28"/>
          <w:szCs w:val="32"/>
          <w:rtl/>
          <w:lang w:val="en-GB" w:bidi="ar-EG"/>
        </w:rPr>
        <w:t>الميسِّر</w:t>
      </w:r>
      <w:r w:rsidR="00CE4F18" w:rsidRPr="008247AD">
        <w:rPr>
          <w:rFonts w:ascii="Traditional Arabic" w:hAnsi="Traditional Arabic" w:cs="Traditional Arabic" w:hint="cs"/>
          <w:sz w:val="28"/>
          <w:szCs w:val="32"/>
          <w:rtl/>
          <w:lang w:val="en-GB" w:bidi="ar-EG"/>
        </w:rPr>
        <w:t xml:space="preserve">ين أن يحاولوا توصيل كل المعلومات الموجودة في </w:t>
      </w:r>
      <w:r w:rsidR="00154969">
        <w:rPr>
          <w:rFonts w:ascii="Traditional Arabic" w:hAnsi="Traditional Arabic" w:cs="Traditional Arabic" w:hint="cs"/>
          <w:sz w:val="28"/>
          <w:szCs w:val="32"/>
          <w:rtl/>
          <w:lang w:val="en-GB" w:bidi="ar-EG"/>
        </w:rPr>
        <w:t>ا</w:t>
      </w:r>
      <w:r w:rsidR="00584658">
        <w:rPr>
          <w:rFonts w:ascii="Traditional Arabic" w:hAnsi="Traditional Arabic" w:cs="Traditional Arabic" w:hint="cs"/>
          <w:sz w:val="28"/>
          <w:szCs w:val="32"/>
          <w:rtl/>
          <w:lang w:val="en-GB" w:bidi="ar-EG"/>
        </w:rPr>
        <w:t xml:space="preserve">لعرض </w:t>
      </w:r>
      <w:r w:rsidR="00154969">
        <w:rPr>
          <w:rFonts w:ascii="Traditional Arabic" w:hAnsi="Traditional Arabic" w:cs="Traditional Arabic" w:hint="cs"/>
          <w:sz w:val="28"/>
          <w:szCs w:val="32"/>
          <w:rtl/>
          <w:lang w:val="en-GB" w:bidi="ar-EG"/>
        </w:rPr>
        <w:t>السردي</w:t>
      </w:r>
      <w:r w:rsidR="00CE4F18" w:rsidRPr="008247AD">
        <w:rPr>
          <w:rFonts w:ascii="Traditional Arabic" w:hAnsi="Traditional Arabic" w:cs="Traditional Arabic" w:hint="cs"/>
          <w:sz w:val="28"/>
          <w:szCs w:val="32"/>
          <w:rtl/>
          <w:lang w:val="en-GB" w:bidi="ar-EG"/>
        </w:rPr>
        <w:t xml:space="preserve"> للمشاركين؛ </w:t>
      </w:r>
      <w:r w:rsidR="007106B4">
        <w:rPr>
          <w:rFonts w:ascii="Traditional Arabic" w:hAnsi="Traditional Arabic" w:cs="Traditional Arabic" w:hint="cs"/>
          <w:sz w:val="28"/>
          <w:szCs w:val="32"/>
          <w:rtl/>
          <w:lang w:val="en-GB" w:bidi="ar-EG"/>
        </w:rPr>
        <w:t xml:space="preserve">فالمطلوب </w:t>
      </w:r>
      <w:r w:rsidR="00CE4F18" w:rsidRPr="008247AD">
        <w:rPr>
          <w:rFonts w:ascii="Traditional Arabic" w:hAnsi="Traditional Arabic" w:cs="Traditional Arabic" w:hint="cs"/>
          <w:sz w:val="28"/>
          <w:szCs w:val="32"/>
          <w:rtl/>
          <w:lang w:val="en-GB" w:bidi="ar-EG"/>
        </w:rPr>
        <w:t>منهم</w:t>
      </w:r>
      <w:r w:rsidR="007106B4">
        <w:rPr>
          <w:rFonts w:ascii="Traditional Arabic" w:hAnsi="Traditional Arabic" w:cs="Traditional Arabic" w:hint="cs"/>
          <w:sz w:val="28"/>
          <w:szCs w:val="32"/>
          <w:rtl/>
          <w:lang w:val="en-GB" w:bidi="ar-EG"/>
        </w:rPr>
        <w:t xml:space="preserve"> هو</w:t>
      </w:r>
      <w:r w:rsidR="00CE4F18" w:rsidRPr="008247AD">
        <w:rPr>
          <w:rFonts w:ascii="Traditional Arabic" w:hAnsi="Traditional Arabic" w:cs="Traditional Arabic" w:hint="cs"/>
          <w:sz w:val="28"/>
          <w:szCs w:val="32"/>
          <w:rtl/>
          <w:lang w:val="en-GB" w:bidi="ar-EG"/>
        </w:rPr>
        <w:t xml:space="preserve"> قراءة كل تلك المواد قبل الجلسات، وذلك للتعرف على السياق الأوسع للمعلومات التي سيناقشونها أثناء الجلسة ولضمان قدرتهم على </w:t>
      </w:r>
      <w:r w:rsidR="007106B4">
        <w:rPr>
          <w:rFonts w:ascii="Traditional Arabic" w:hAnsi="Traditional Arabic" w:cs="Traditional Arabic" w:hint="cs"/>
          <w:sz w:val="28"/>
          <w:szCs w:val="32"/>
          <w:rtl/>
          <w:lang w:val="en-GB" w:bidi="ar-EG"/>
        </w:rPr>
        <w:t>الإجابة</w:t>
      </w:r>
      <w:r w:rsidR="007106B4" w:rsidRPr="008247AD">
        <w:rPr>
          <w:rFonts w:ascii="Traditional Arabic" w:hAnsi="Traditional Arabic" w:cs="Traditional Arabic" w:hint="cs"/>
          <w:sz w:val="28"/>
          <w:szCs w:val="32"/>
          <w:rtl/>
          <w:lang w:val="en-GB" w:bidi="ar-EG"/>
        </w:rPr>
        <w:t xml:space="preserve"> </w:t>
      </w:r>
      <w:r w:rsidR="00CE4F18" w:rsidRPr="008247AD">
        <w:rPr>
          <w:rFonts w:ascii="Traditional Arabic" w:hAnsi="Traditional Arabic" w:cs="Traditional Arabic" w:hint="cs"/>
          <w:sz w:val="28"/>
          <w:szCs w:val="32"/>
          <w:rtl/>
          <w:lang w:val="en-GB" w:bidi="ar-EG"/>
        </w:rPr>
        <w:t>على الأسئلة ذات الصلة.</w:t>
      </w:r>
    </w:p>
    <w:p w:rsidR="00B6398E" w:rsidRDefault="00B6398E" w:rsidP="007C02D8">
      <w:pPr>
        <w:bidi/>
        <w:spacing w:line="240" w:lineRule="auto"/>
        <w:jc w:val="both"/>
        <w:rPr>
          <w:rFonts w:ascii="Traditional Arabic" w:hAnsi="Traditional Arabic" w:cs="Traditional Arabic"/>
          <w:b/>
          <w:bCs/>
          <w:i/>
          <w:iCs/>
          <w:sz w:val="28"/>
          <w:szCs w:val="32"/>
          <w:rtl/>
          <w:lang w:val="en-GB" w:bidi="ar-EG"/>
        </w:rPr>
      </w:pPr>
      <w:r w:rsidRPr="00B6398E">
        <w:rPr>
          <w:rFonts w:ascii="Traditional Arabic" w:hAnsi="Traditional Arabic" w:cs="Traditional Arabic" w:hint="cs"/>
          <w:b/>
          <w:bCs/>
          <w:i/>
          <w:iCs/>
          <w:sz w:val="28"/>
          <w:szCs w:val="32"/>
          <w:rtl/>
          <w:lang w:val="en-GB" w:bidi="ar-EG"/>
        </w:rPr>
        <w:t>عروض</w:t>
      </w:r>
      <w:r w:rsidR="005708A6">
        <w:rPr>
          <w:rFonts w:ascii="Traditional Arabic" w:hAnsi="Traditional Arabic" w:cs="Traditional Arabic" w:hint="cs"/>
          <w:b/>
          <w:bCs/>
          <w:i/>
          <w:iCs/>
          <w:sz w:val="28"/>
          <w:szCs w:val="32"/>
          <w:rtl/>
          <w:lang w:val="en-GB" w:bidi="ar-EG"/>
        </w:rPr>
        <w:t xml:space="preserve"> تقديمية (</w:t>
      </w:r>
      <w:r w:rsidRPr="00B6398E">
        <w:rPr>
          <w:rFonts w:ascii="Traditional Arabic" w:hAnsi="Traditional Arabic" w:cs="Traditional Arabic" w:hint="cs"/>
          <w:b/>
          <w:bCs/>
          <w:i/>
          <w:iCs/>
          <w:sz w:val="28"/>
          <w:szCs w:val="32"/>
          <w:rtl/>
          <w:lang w:val="en-GB" w:bidi="ar-EG"/>
        </w:rPr>
        <w:t>"</w:t>
      </w:r>
      <w:r w:rsidR="005708A6" w:rsidRPr="007C02D8">
        <w:rPr>
          <w:rFonts w:ascii="Arial" w:eastAsia="SimSun" w:hAnsi="Arial" w:cs="Arial"/>
          <w:szCs w:val="24"/>
          <w:lang w:val="en-US" w:eastAsia="zh-CN"/>
        </w:rPr>
        <w:t xml:space="preserve"> </w:t>
      </w:r>
      <w:r w:rsidR="005708A6" w:rsidRPr="007C02D8">
        <w:rPr>
          <w:rFonts w:ascii="Traditional Arabic" w:hAnsi="Traditional Arabic" w:cs="Traditional Arabic"/>
          <w:b/>
          <w:bCs/>
          <w:i/>
          <w:iCs/>
          <w:sz w:val="28"/>
          <w:szCs w:val="32"/>
          <w:lang w:val="en-US" w:bidi="ar-EG"/>
        </w:rPr>
        <w:t>PowerPoint</w:t>
      </w:r>
      <w:r w:rsidR="005708A6">
        <w:rPr>
          <w:rFonts w:ascii="Traditional Arabic" w:hAnsi="Traditional Arabic" w:cs="Traditional Arabic" w:hint="cs"/>
          <w:b/>
          <w:bCs/>
          <w:i/>
          <w:iCs/>
          <w:sz w:val="28"/>
          <w:szCs w:val="32"/>
          <w:rtl/>
          <w:lang w:val="en-US" w:bidi="ar-EG"/>
        </w:rPr>
        <w:t>)</w:t>
      </w:r>
      <w:r w:rsidR="005708A6" w:rsidRPr="007C02D8" w:rsidDel="005708A6">
        <w:rPr>
          <w:rFonts w:ascii="Traditional Arabic" w:hAnsi="Traditional Arabic" w:cs="Traditional Arabic"/>
          <w:b/>
          <w:bCs/>
          <w:i/>
          <w:iCs/>
          <w:sz w:val="28"/>
          <w:szCs w:val="32"/>
          <w:rtl/>
          <w:lang w:val="en-GB" w:bidi="ar-EG"/>
        </w:rPr>
        <w:t xml:space="preserve"> </w:t>
      </w:r>
      <w:r w:rsidRPr="00B6398E">
        <w:rPr>
          <w:rFonts w:ascii="Traditional Arabic" w:hAnsi="Traditional Arabic" w:cs="Traditional Arabic" w:hint="cs"/>
          <w:b/>
          <w:bCs/>
          <w:i/>
          <w:iCs/>
          <w:sz w:val="28"/>
          <w:szCs w:val="32"/>
          <w:rtl/>
          <w:lang w:val="en-GB" w:bidi="ar-EG"/>
        </w:rPr>
        <w:t>"</w:t>
      </w:r>
    </w:p>
    <w:p w:rsidR="00B6398E" w:rsidRDefault="00B6398E"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عروض "باور بوينت" مدرجة في كل </w:t>
      </w:r>
      <w:r w:rsidR="009A094B">
        <w:rPr>
          <w:rFonts w:ascii="Traditional Arabic" w:hAnsi="Traditional Arabic" w:cs="Traditional Arabic" w:hint="cs"/>
          <w:sz w:val="28"/>
          <w:szCs w:val="32"/>
          <w:rtl/>
          <w:lang w:val="en-GB" w:bidi="ar-EG"/>
        </w:rPr>
        <w:t>وحدة</w:t>
      </w:r>
      <w:r w:rsidRPr="008247AD">
        <w:rPr>
          <w:rFonts w:ascii="Traditional Arabic" w:hAnsi="Traditional Arabic" w:cs="Traditional Arabic" w:hint="cs"/>
          <w:sz w:val="28"/>
          <w:szCs w:val="32"/>
          <w:rtl/>
          <w:lang w:val="en-GB" w:bidi="ar-EG"/>
        </w:rPr>
        <w:t xml:space="preserve"> لتيسير الوصول إليها. ويُشجع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ون على تكييف وتحرير جميع شرائح العرض طبقا لاحتياجاتهم.</w:t>
      </w:r>
    </w:p>
    <w:p w:rsidR="00B6398E" w:rsidRDefault="00B6398E" w:rsidP="007C02D8">
      <w:pPr>
        <w:bidi/>
        <w:spacing w:line="240" w:lineRule="auto"/>
        <w:jc w:val="both"/>
        <w:rPr>
          <w:rFonts w:ascii="Traditional Arabic" w:hAnsi="Traditional Arabic" w:cs="Traditional Arabic"/>
          <w:b/>
          <w:bCs/>
          <w:i/>
          <w:iCs/>
          <w:sz w:val="28"/>
          <w:szCs w:val="32"/>
          <w:rtl/>
          <w:lang w:val="en-GB" w:bidi="ar-EG"/>
        </w:rPr>
      </w:pPr>
      <w:r w:rsidRPr="00B6398E">
        <w:rPr>
          <w:rFonts w:ascii="Traditional Arabic" w:hAnsi="Traditional Arabic" w:cs="Traditional Arabic" w:hint="cs"/>
          <w:b/>
          <w:bCs/>
          <w:i/>
          <w:iCs/>
          <w:sz w:val="28"/>
          <w:szCs w:val="32"/>
          <w:rtl/>
          <w:lang w:val="en-GB" w:bidi="ar-EG"/>
        </w:rPr>
        <w:t>الأوراق المعدة للتوزيع والتمارين</w:t>
      </w:r>
    </w:p>
    <w:p w:rsidR="00E44677" w:rsidRDefault="00B6398E"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lastRenderedPageBreak/>
        <w:t xml:space="preserve">الأوراق المعدة للتوزيع والتمارين مرقمة حسب </w:t>
      </w:r>
      <w:r w:rsidR="009A094B">
        <w:rPr>
          <w:rFonts w:ascii="Traditional Arabic" w:hAnsi="Traditional Arabic" w:cs="Traditional Arabic" w:hint="cs"/>
          <w:sz w:val="28"/>
          <w:szCs w:val="32"/>
          <w:rtl/>
          <w:lang w:val="en-GB" w:bidi="ar-EG"/>
        </w:rPr>
        <w:t>الوحدة الت</w:t>
      </w:r>
      <w:r w:rsidRPr="008247AD">
        <w:rPr>
          <w:rFonts w:ascii="Traditional Arabic" w:hAnsi="Traditional Arabic" w:cs="Traditional Arabic" w:hint="cs"/>
          <w:sz w:val="28"/>
          <w:szCs w:val="32"/>
          <w:rtl/>
          <w:lang w:val="en-GB" w:bidi="ar-EG"/>
        </w:rPr>
        <w:t xml:space="preserve">ي </w:t>
      </w:r>
      <w:r w:rsidR="007C1D88">
        <w:rPr>
          <w:rFonts w:ascii="Traditional Arabic" w:hAnsi="Traditional Arabic" w:cs="Traditional Arabic" w:hint="cs"/>
          <w:sz w:val="28"/>
          <w:szCs w:val="32"/>
          <w:rtl/>
          <w:lang w:val="en-GB" w:bidi="ar-EG"/>
        </w:rPr>
        <w:t>أدرجت فيه</w:t>
      </w:r>
      <w:r w:rsidR="009A094B">
        <w:rPr>
          <w:rFonts w:ascii="Traditional Arabic" w:hAnsi="Traditional Arabic" w:cs="Traditional Arabic" w:hint="cs"/>
          <w:sz w:val="28"/>
          <w:szCs w:val="32"/>
          <w:rtl/>
          <w:lang w:val="en-GB" w:bidi="ar-EG"/>
        </w:rPr>
        <w:t>ا</w:t>
      </w:r>
      <w:r w:rsidR="007C1D88">
        <w:rPr>
          <w:rFonts w:ascii="Traditional Arabic" w:hAnsi="Traditional Arabic" w:cs="Traditional Arabic" w:hint="cs"/>
          <w:sz w:val="28"/>
          <w:szCs w:val="32"/>
          <w:rtl/>
          <w:lang w:val="en-GB" w:bidi="ar-EG"/>
        </w:rPr>
        <w:t xml:space="preserve"> لأول مرة؛ إلا أن بعضها</w:t>
      </w:r>
      <w:r w:rsidRPr="008247AD">
        <w:rPr>
          <w:rFonts w:ascii="Traditional Arabic" w:hAnsi="Traditional Arabic" w:cs="Traditional Arabic" w:hint="cs"/>
          <w:sz w:val="28"/>
          <w:szCs w:val="32"/>
          <w:rtl/>
          <w:lang w:val="en-GB" w:bidi="ar-EG"/>
        </w:rPr>
        <w:t xml:space="preserve"> سوف يُستخدم أكثر من مرة خلال حلقة العمل. وهي توفر أدوات إضافية للتدريس. وقد تشمل مقتطفات بعينها من </w:t>
      </w:r>
      <w:r w:rsidR="007C1D88">
        <w:rPr>
          <w:rFonts w:ascii="Traditional Arabic" w:hAnsi="Traditional Arabic" w:cs="Traditional Arabic" w:hint="cs"/>
          <w:sz w:val="28"/>
          <w:szCs w:val="32"/>
          <w:rtl/>
          <w:lang w:val="en-GB" w:bidi="ar-EG"/>
        </w:rPr>
        <w:t>الاتفاقية</w:t>
      </w:r>
      <w:r w:rsidRPr="008247AD">
        <w:rPr>
          <w:rFonts w:ascii="Traditional Arabic" w:hAnsi="Traditional Arabic" w:cs="Traditional Arabic" w:hint="cs"/>
          <w:sz w:val="28"/>
          <w:szCs w:val="32"/>
          <w:rtl/>
          <w:lang w:val="en-GB" w:bidi="ar-EG"/>
        </w:rPr>
        <w:t xml:space="preserve">، أو دراسات حالة لعملية حصر </w:t>
      </w:r>
      <w:r w:rsidR="007106B4">
        <w:rPr>
          <w:rFonts w:ascii="Traditional Arabic" w:hAnsi="Traditional Arabic" w:cs="Traditional Arabic" w:hint="cs"/>
          <w:sz w:val="28"/>
          <w:szCs w:val="32"/>
          <w:rtl/>
          <w:lang w:val="en-GB" w:bidi="ar-EG"/>
        </w:rPr>
        <w:t>جرت</w:t>
      </w:r>
      <w:r w:rsidR="007C02D8">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في إحدى البلدان التي تعاملت مع الموضوع الذي يتم دراسته، وغير ذلك. وقد يكون من الكافي إعطاء المشاركين الجدول الزمني والأوراق المعدة للتوزيع والتمارين، بالإضافة إلى أي مواد تكميلية مهمة مثل نصوص الاتفاقية والمبادئ التوجيهية.</w:t>
      </w:r>
    </w:p>
    <w:p w:rsidR="007C1D88" w:rsidRDefault="007C1D88" w:rsidP="007C02D8">
      <w:pPr>
        <w:bidi/>
        <w:spacing w:line="240" w:lineRule="auto"/>
        <w:jc w:val="both"/>
        <w:rPr>
          <w:rFonts w:ascii="Traditional Arabic" w:hAnsi="Traditional Arabic" w:cs="Traditional Arabic"/>
          <w:b/>
          <w:bCs/>
          <w:sz w:val="28"/>
          <w:szCs w:val="32"/>
          <w:rtl/>
          <w:lang w:val="en-GB" w:bidi="ar-EG"/>
        </w:rPr>
      </w:pPr>
      <w:r w:rsidRPr="008247AD">
        <w:rPr>
          <w:rFonts w:ascii="Traditional Arabic" w:hAnsi="Traditional Arabic" w:cs="Traditional Arabic" w:hint="cs"/>
          <w:b/>
          <w:bCs/>
          <w:sz w:val="28"/>
          <w:szCs w:val="32"/>
          <w:rtl/>
          <w:lang w:val="en-GB" w:bidi="ar-EG"/>
        </w:rPr>
        <w:t>لمحة عامة عن محتوى حلقة العمل</w:t>
      </w:r>
    </w:p>
    <w:p w:rsidR="007C1D88" w:rsidRDefault="007106B4" w:rsidP="007C02D8">
      <w:pPr>
        <w:bidi/>
        <w:spacing w:line="240" w:lineRule="auto"/>
        <w:ind w:left="708"/>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 xml:space="preserve">تنقسم </w:t>
      </w:r>
      <w:r w:rsidR="007C1D88" w:rsidRPr="008247AD">
        <w:rPr>
          <w:rFonts w:ascii="Traditional Arabic" w:hAnsi="Traditional Arabic" w:cs="Traditional Arabic" w:hint="cs"/>
          <w:sz w:val="28"/>
          <w:szCs w:val="32"/>
          <w:rtl/>
          <w:lang w:val="en-GB" w:bidi="ar-EG"/>
        </w:rPr>
        <w:t>حلقة العمل النم</w:t>
      </w:r>
      <w:r w:rsidR="00DE0DB8">
        <w:rPr>
          <w:rFonts w:ascii="Traditional Arabic" w:hAnsi="Traditional Arabic" w:cs="Traditional Arabic" w:hint="cs"/>
          <w:sz w:val="28"/>
          <w:szCs w:val="32"/>
          <w:rtl/>
          <w:lang w:val="en-GB" w:bidi="ar-EG"/>
        </w:rPr>
        <w:t xml:space="preserve">وذجية </w:t>
      </w:r>
      <w:r w:rsidR="00543298">
        <w:rPr>
          <w:rFonts w:ascii="Traditional Arabic" w:hAnsi="Traditional Arabic" w:cs="Traditional Arabic" w:hint="cs"/>
          <w:sz w:val="28"/>
          <w:szCs w:val="32"/>
          <w:rtl/>
          <w:lang w:val="en-GB" w:bidi="ar-EG"/>
        </w:rPr>
        <w:t>عموماً</w:t>
      </w:r>
      <w:r w:rsidR="00DE0DB8">
        <w:rPr>
          <w:rFonts w:ascii="Traditional Arabic" w:hAnsi="Traditional Arabic" w:cs="Traditional Arabic" w:hint="cs"/>
          <w:sz w:val="28"/>
          <w:szCs w:val="32"/>
          <w:rtl/>
          <w:lang w:val="en-GB" w:bidi="ar-EG"/>
        </w:rPr>
        <w:t xml:space="preserve"> إلى </w:t>
      </w:r>
      <w:r w:rsidR="007C1D88" w:rsidRPr="008247AD">
        <w:rPr>
          <w:rFonts w:ascii="Traditional Arabic" w:hAnsi="Traditional Arabic" w:cs="Traditional Arabic" w:hint="cs"/>
          <w:sz w:val="28"/>
          <w:szCs w:val="32"/>
          <w:rtl/>
          <w:lang w:val="en-GB" w:bidi="ar-EG"/>
        </w:rPr>
        <w:t>وحدات</w:t>
      </w:r>
      <w:r w:rsidR="00DE0DB8">
        <w:rPr>
          <w:rFonts w:ascii="Traditional Arabic" w:hAnsi="Traditional Arabic" w:cs="Traditional Arabic" w:hint="cs"/>
          <w:sz w:val="28"/>
          <w:szCs w:val="32"/>
          <w:rtl/>
          <w:lang w:val="en-GB" w:bidi="ar-EG"/>
        </w:rPr>
        <w:t>.</w:t>
      </w:r>
      <w:r w:rsidR="007C1D88" w:rsidRPr="008247AD">
        <w:rPr>
          <w:rFonts w:ascii="Traditional Arabic" w:hAnsi="Traditional Arabic" w:cs="Traditional Arabic" w:hint="cs"/>
          <w:sz w:val="28"/>
          <w:szCs w:val="32"/>
          <w:rtl/>
          <w:lang w:val="en-GB" w:bidi="ar-EG"/>
        </w:rPr>
        <w:t xml:space="preserve"> والأمر متروك للميسر </w:t>
      </w:r>
      <w:r w:rsidR="000A62D4">
        <w:rPr>
          <w:rFonts w:ascii="Traditional Arabic" w:hAnsi="Traditional Arabic" w:cs="Traditional Arabic" w:hint="cs"/>
          <w:sz w:val="28"/>
          <w:szCs w:val="32"/>
          <w:rtl/>
          <w:lang w:val="en-GB" w:bidi="ar-EG"/>
        </w:rPr>
        <w:t xml:space="preserve">لتكييف الوحدات </w:t>
      </w:r>
      <w:r w:rsidR="007C1D88" w:rsidRPr="008247AD">
        <w:rPr>
          <w:rFonts w:ascii="Traditional Arabic" w:hAnsi="Traditional Arabic" w:cs="Traditional Arabic" w:hint="cs"/>
          <w:sz w:val="28"/>
          <w:szCs w:val="32"/>
          <w:rtl/>
          <w:lang w:val="en-GB" w:bidi="ar-EG"/>
        </w:rPr>
        <w:t xml:space="preserve">بهدف إعداد </w:t>
      </w:r>
      <w:r w:rsidR="00543298">
        <w:rPr>
          <w:rFonts w:ascii="Traditional Arabic" w:hAnsi="Traditional Arabic" w:cs="Traditional Arabic" w:hint="cs"/>
          <w:sz w:val="28"/>
          <w:szCs w:val="32"/>
          <w:rtl/>
          <w:lang w:val="en-GB" w:bidi="ar-EG"/>
        </w:rPr>
        <w:t xml:space="preserve">جدول عمل </w:t>
      </w:r>
      <w:r w:rsidR="00960075">
        <w:rPr>
          <w:rFonts w:ascii="Traditional Arabic" w:hAnsi="Traditional Arabic" w:cs="Traditional Arabic" w:hint="cs"/>
          <w:sz w:val="28"/>
          <w:szCs w:val="32"/>
          <w:rtl/>
          <w:lang w:val="en-GB" w:bidi="ar-EG"/>
        </w:rPr>
        <w:t>يلائم</w:t>
      </w:r>
      <w:r w:rsidR="00960075" w:rsidRPr="008247AD">
        <w:rPr>
          <w:rFonts w:ascii="Traditional Arabic" w:hAnsi="Traditional Arabic" w:cs="Traditional Arabic" w:hint="cs"/>
          <w:sz w:val="28"/>
          <w:szCs w:val="32"/>
          <w:rtl/>
          <w:lang w:val="en-GB" w:bidi="ar-EG"/>
        </w:rPr>
        <w:t xml:space="preserve"> </w:t>
      </w:r>
      <w:r w:rsidR="00960075">
        <w:rPr>
          <w:rFonts w:ascii="Traditional Arabic" w:hAnsi="Traditional Arabic" w:cs="Traditional Arabic" w:hint="cs"/>
          <w:sz w:val="28"/>
          <w:szCs w:val="32"/>
          <w:rtl/>
          <w:lang w:val="en-GB" w:bidi="ar-EG"/>
        </w:rPr>
        <w:t>جمهور الحاضرين</w:t>
      </w:r>
      <w:r w:rsidR="007C1D88" w:rsidRPr="008247AD">
        <w:rPr>
          <w:rFonts w:ascii="Traditional Arabic" w:hAnsi="Traditional Arabic" w:cs="Traditional Arabic" w:hint="cs"/>
          <w:sz w:val="28"/>
          <w:szCs w:val="32"/>
          <w:rtl/>
          <w:lang w:val="en-GB" w:bidi="ar-EG"/>
        </w:rPr>
        <w:t xml:space="preserve"> والاحتياجات المحلية.</w:t>
      </w:r>
    </w:p>
    <w:p w:rsidR="007C02D8" w:rsidRDefault="007C02D8" w:rsidP="007C02D8">
      <w:pPr>
        <w:bidi/>
        <w:spacing w:line="240" w:lineRule="auto"/>
        <w:ind w:left="708"/>
        <w:rPr>
          <w:rFonts w:ascii="Traditional Arabic" w:hAnsi="Traditional Arabic" w:cs="Traditional Arabic"/>
          <w:sz w:val="28"/>
          <w:szCs w:val="32"/>
          <w:rtl/>
          <w:lang w:val="en-GB" w:bidi="ar-EG"/>
        </w:rPr>
      </w:pPr>
    </w:p>
    <w:p w:rsidR="000A62D4" w:rsidRDefault="000A62D4" w:rsidP="007C02D8">
      <w:pPr>
        <w:bidi/>
        <w:spacing w:line="240" w:lineRule="auto"/>
        <w:rPr>
          <w:rFonts w:ascii="Traditional Arabic" w:hAnsi="Traditional Arabic" w:cs="Traditional Arabic"/>
          <w:b/>
          <w:bCs/>
          <w:sz w:val="28"/>
          <w:szCs w:val="32"/>
          <w:rtl/>
          <w:lang w:val="en-GB" w:bidi="ar-EG"/>
        </w:rPr>
      </w:pPr>
      <w:r w:rsidRPr="008247AD">
        <w:rPr>
          <w:rFonts w:ascii="Traditional Arabic" w:hAnsi="Traditional Arabic" w:cs="Traditional Arabic" w:hint="cs"/>
          <w:b/>
          <w:bCs/>
          <w:sz w:val="28"/>
          <w:szCs w:val="32"/>
          <w:rtl/>
          <w:lang w:val="en-GB" w:bidi="ar-EG"/>
        </w:rPr>
        <w:t xml:space="preserve">مقدمة </w:t>
      </w:r>
      <w:r w:rsidR="00083ADE">
        <w:rPr>
          <w:rFonts w:ascii="Traditional Arabic" w:hAnsi="Traditional Arabic" w:cs="Traditional Arabic" w:hint="cs"/>
          <w:b/>
          <w:bCs/>
          <w:sz w:val="28"/>
          <w:szCs w:val="32"/>
          <w:rtl/>
          <w:lang w:val="en-GB" w:bidi="ar-EG"/>
        </w:rPr>
        <w:t>ل</w:t>
      </w:r>
      <w:r w:rsidRPr="008247AD">
        <w:rPr>
          <w:rFonts w:ascii="Traditional Arabic" w:hAnsi="Traditional Arabic" w:cs="Traditional Arabic" w:hint="cs"/>
          <w:b/>
          <w:bCs/>
          <w:sz w:val="28"/>
          <w:szCs w:val="32"/>
          <w:rtl/>
          <w:lang w:val="en-GB" w:bidi="ar-EG"/>
        </w:rPr>
        <w:t>عملية الحصر القائمة على المجتمعات المحلية والجماعات</w:t>
      </w:r>
      <w:r w:rsidR="004F58F2">
        <w:rPr>
          <w:rFonts w:ascii="Traditional Arabic" w:hAnsi="Traditional Arabic" w:cs="Traditional Arabic" w:hint="cs"/>
          <w:b/>
          <w:bCs/>
          <w:sz w:val="28"/>
          <w:szCs w:val="32"/>
          <w:rtl/>
          <w:lang w:val="en-GB" w:bidi="ar-EG"/>
        </w:rPr>
        <w:t xml:space="preserve"> (الوحدات 18 و2 و3 و6 و7)</w:t>
      </w:r>
    </w:p>
    <w:p w:rsidR="004F58F2" w:rsidRDefault="004F58F2"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تشرح هذه الوحدات</w:t>
      </w:r>
      <w:r w:rsidRPr="008247AD">
        <w:rPr>
          <w:rFonts w:ascii="Traditional Arabic" w:hAnsi="Traditional Arabic" w:cs="Traditional Arabic" w:hint="cs"/>
          <w:sz w:val="28"/>
          <w:szCs w:val="32"/>
          <w:rtl/>
          <w:lang w:val="en-GB" w:bidi="ar-EG"/>
        </w:rPr>
        <w:t xml:space="preserve"> </w:t>
      </w:r>
      <w:r w:rsidR="00960075">
        <w:rPr>
          <w:rFonts w:ascii="Traditional Arabic" w:hAnsi="Traditional Arabic" w:cs="Traditional Arabic" w:hint="cs"/>
          <w:sz w:val="28"/>
          <w:szCs w:val="32"/>
          <w:rtl/>
          <w:lang w:val="en-GB" w:bidi="ar-EG"/>
        </w:rPr>
        <w:t>الأسباب الموجبة</w:t>
      </w:r>
      <w:r w:rsidR="007C02D8">
        <w:rPr>
          <w:rFonts w:ascii="Traditional Arabic" w:hAnsi="Traditional Arabic" w:cs="Traditional Arabic" w:hint="cs"/>
          <w:sz w:val="28"/>
          <w:szCs w:val="32"/>
          <w:rtl/>
          <w:lang w:val="en-GB" w:bidi="ar-EG"/>
        </w:rPr>
        <w:t xml:space="preserve"> </w:t>
      </w:r>
      <w:r w:rsidR="00960075">
        <w:rPr>
          <w:rFonts w:ascii="Traditional Arabic" w:hAnsi="Traditional Arabic" w:cs="Traditional Arabic" w:hint="cs"/>
          <w:sz w:val="28"/>
          <w:szCs w:val="32"/>
          <w:rtl/>
          <w:lang w:val="en-GB" w:bidi="ar-EG"/>
        </w:rPr>
        <w:t>لحلقة</w:t>
      </w:r>
      <w:r w:rsidR="00960075"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العمل وأهدافها. </w:t>
      </w:r>
      <w:r w:rsidR="00960075">
        <w:rPr>
          <w:rFonts w:ascii="Traditional Arabic" w:hAnsi="Traditional Arabic" w:cs="Traditional Arabic" w:hint="cs"/>
          <w:sz w:val="28"/>
          <w:szCs w:val="32"/>
          <w:rtl/>
          <w:lang w:val="en-GB" w:bidi="ar-EG"/>
        </w:rPr>
        <w:t xml:space="preserve">وتبين مكانة وموقع </w:t>
      </w:r>
      <w:r w:rsidRPr="008247AD">
        <w:rPr>
          <w:rFonts w:ascii="Traditional Arabic" w:hAnsi="Traditional Arabic" w:cs="Traditional Arabic" w:hint="cs"/>
          <w:sz w:val="28"/>
          <w:szCs w:val="32"/>
          <w:rtl/>
          <w:lang w:val="en-GB" w:bidi="ar-EG"/>
        </w:rPr>
        <w:t>عملية الحصر القائمة على المجتمعات المحلية والجماعات في سياق المفاهيم الرئيسية للاتفاقية، مثل التراث الثقافي غير المادي، والصون والمجتمعات المحلية والجماعات، والتزامات الدول الأطراف. و</w:t>
      </w:r>
      <w:r w:rsidR="0006152F">
        <w:rPr>
          <w:rFonts w:ascii="Traditional Arabic" w:hAnsi="Traditional Arabic" w:cs="Traditional Arabic" w:hint="cs"/>
          <w:sz w:val="28"/>
          <w:szCs w:val="32"/>
          <w:rtl/>
          <w:lang w:val="en-GB" w:bidi="ar-EG"/>
        </w:rPr>
        <w:t xml:space="preserve">تناقش </w:t>
      </w:r>
      <w:r w:rsidRPr="008247AD">
        <w:rPr>
          <w:rFonts w:ascii="Traditional Arabic" w:hAnsi="Traditional Arabic" w:cs="Traditional Arabic" w:hint="cs"/>
          <w:sz w:val="28"/>
          <w:szCs w:val="32"/>
          <w:rtl/>
          <w:lang w:val="en-GB" w:bidi="ar-EG"/>
        </w:rPr>
        <w:t>كذلك أغراض ال</w:t>
      </w:r>
      <w:r>
        <w:rPr>
          <w:rFonts w:ascii="Traditional Arabic" w:hAnsi="Traditional Arabic" w:cs="Traditional Arabic" w:hint="cs"/>
          <w:sz w:val="28"/>
          <w:szCs w:val="32"/>
          <w:rtl/>
          <w:lang w:val="en-GB" w:bidi="ar-EG"/>
        </w:rPr>
        <w:t>حصر والعلاقة بين الحصر والصون</w:t>
      </w:r>
      <w:r w:rsidRPr="008247AD">
        <w:rPr>
          <w:rFonts w:ascii="Traditional Arabic" w:hAnsi="Traditional Arabic" w:cs="Traditional Arabic" w:hint="cs"/>
          <w:sz w:val="28"/>
          <w:szCs w:val="32"/>
          <w:rtl/>
          <w:lang w:val="en-GB" w:bidi="ar-EG"/>
        </w:rPr>
        <w:t xml:space="preserve"> </w:t>
      </w:r>
      <w:r>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تقدم مفهوما محددا للحصر القائم على المجتمعات المحلية والجماعات باعتباره نوعا محددا من عمليات الحصر. </w:t>
      </w:r>
      <w:r w:rsidR="00C62C7D">
        <w:rPr>
          <w:rFonts w:ascii="Traditional Arabic" w:hAnsi="Traditional Arabic" w:cs="Traditional Arabic" w:hint="cs"/>
          <w:sz w:val="28"/>
          <w:szCs w:val="32"/>
          <w:rtl/>
          <w:lang w:val="en-GB" w:bidi="ar-EG"/>
        </w:rPr>
        <w:t>وتتناول</w:t>
      </w:r>
      <w:r w:rsidR="00C62C7D" w:rsidRPr="008247AD">
        <w:rPr>
          <w:rFonts w:ascii="Traditional Arabic" w:hAnsi="Traditional Arabic" w:cs="Traditional Arabic" w:hint="cs"/>
          <w:sz w:val="28"/>
          <w:szCs w:val="32"/>
          <w:rtl/>
          <w:lang w:val="en-GB" w:bidi="ar-EG"/>
        </w:rPr>
        <w:t xml:space="preserve"> </w:t>
      </w:r>
      <w:r w:rsidR="0006152F">
        <w:rPr>
          <w:rFonts w:ascii="Traditional Arabic" w:hAnsi="Traditional Arabic" w:cs="Traditional Arabic" w:hint="cs"/>
          <w:sz w:val="28"/>
          <w:szCs w:val="32"/>
          <w:rtl/>
          <w:lang w:val="en-GB" w:bidi="ar-EG"/>
        </w:rPr>
        <w:t xml:space="preserve">هذه الوحدات </w:t>
      </w:r>
      <w:r w:rsidRPr="008247AD">
        <w:rPr>
          <w:rFonts w:ascii="Traditional Arabic" w:hAnsi="Traditional Arabic" w:cs="Traditional Arabic" w:hint="cs"/>
          <w:sz w:val="28"/>
          <w:szCs w:val="32"/>
          <w:rtl/>
          <w:lang w:val="en-GB" w:bidi="ar-EG"/>
        </w:rPr>
        <w:t xml:space="preserve">أيضا </w:t>
      </w:r>
      <w:r w:rsidR="00C62C7D">
        <w:rPr>
          <w:rFonts w:ascii="Traditional Arabic" w:hAnsi="Traditional Arabic" w:cs="Traditional Arabic" w:hint="cs"/>
          <w:sz w:val="28"/>
          <w:szCs w:val="32"/>
          <w:rtl/>
          <w:lang w:val="en-GB" w:bidi="ar-EG"/>
        </w:rPr>
        <w:t xml:space="preserve">الموقع </w:t>
      </w:r>
      <w:r w:rsidRPr="008247AD">
        <w:rPr>
          <w:rFonts w:ascii="Traditional Arabic" w:hAnsi="Traditional Arabic" w:cs="Traditional Arabic" w:hint="cs"/>
          <w:sz w:val="28"/>
          <w:szCs w:val="32"/>
          <w:rtl/>
          <w:lang w:val="en-GB" w:bidi="ar-EG"/>
        </w:rPr>
        <w:t>المحدد لحلقة العمل</w:t>
      </w:r>
      <w:r w:rsidR="007C02D8">
        <w:rPr>
          <w:rFonts w:ascii="Traditional Arabic" w:hAnsi="Traditional Arabic" w:cs="Traditional Arabic" w:hint="cs"/>
          <w:sz w:val="28"/>
          <w:szCs w:val="32"/>
          <w:rtl/>
          <w:lang w:val="en-GB" w:bidi="ar-EG"/>
        </w:rPr>
        <w:t xml:space="preserve"> </w:t>
      </w:r>
      <w:r w:rsidR="00C62C7D">
        <w:rPr>
          <w:rFonts w:ascii="Traditional Arabic" w:hAnsi="Traditional Arabic" w:cs="Traditional Arabic" w:hint="cs"/>
          <w:sz w:val="28"/>
          <w:szCs w:val="32"/>
          <w:rtl/>
          <w:lang w:val="en-GB" w:bidi="ar-EG"/>
        </w:rPr>
        <w:t>ضمن الإطار العام</w:t>
      </w:r>
      <w:r w:rsidRPr="008247AD">
        <w:rPr>
          <w:rFonts w:ascii="Traditional Arabic" w:hAnsi="Traditional Arabic" w:cs="Traditional Arabic" w:hint="cs"/>
          <w:sz w:val="28"/>
          <w:szCs w:val="32"/>
          <w:rtl/>
          <w:lang w:val="en-GB" w:bidi="ar-EG"/>
        </w:rPr>
        <w:t xml:space="preserve"> لهذا النوع من عمليات الحصر في المجتمعات المحلية والجماعات، والأقاليم، والبلدان التي يأتي منها المشار</w:t>
      </w:r>
      <w:r w:rsidR="00F512B7">
        <w:rPr>
          <w:rFonts w:ascii="Traditional Arabic" w:hAnsi="Traditional Arabic" w:cs="Traditional Arabic" w:hint="cs"/>
          <w:sz w:val="28"/>
          <w:szCs w:val="32"/>
          <w:rtl/>
          <w:lang w:val="en-GB" w:bidi="ar-EG"/>
        </w:rPr>
        <w:t>كون:</w:t>
      </w:r>
    </w:p>
    <w:p w:rsidR="009A2BA5" w:rsidRPr="00E973AF" w:rsidRDefault="00D84D18" w:rsidP="007C02D8">
      <w:pPr>
        <w:bidi/>
        <w:spacing w:line="240" w:lineRule="auto"/>
        <w:ind w:left="708"/>
        <w:jc w:val="both"/>
        <w:rPr>
          <w:rFonts w:ascii="Traditional Arabic" w:hAnsi="Traditional Arabic" w:cs="Traditional Arabic"/>
          <w:sz w:val="28"/>
          <w:szCs w:val="32"/>
          <w:rtl/>
          <w:lang w:val="en-GB" w:bidi="ar-EG"/>
        </w:rPr>
      </w:pPr>
      <w:r w:rsidRPr="00E973AF">
        <w:rPr>
          <w:rFonts w:ascii="Traditional Arabic" w:hAnsi="Traditional Arabic" w:cs="Traditional Arabic" w:hint="cs"/>
          <w:b/>
          <w:bCs/>
          <w:sz w:val="28"/>
          <w:szCs w:val="32"/>
          <w:rtl/>
          <w:lang w:val="en-GB" w:bidi="ar-EG"/>
        </w:rPr>
        <w:t>الوحدة 18</w:t>
      </w:r>
      <w:r w:rsidRPr="00E973AF">
        <w:rPr>
          <w:rFonts w:ascii="Traditional Arabic" w:hAnsi="Traditional Arabic" w:cs="Traditional Arabic" w:hint="cs"/>
          <w:sz w:val="28"/>
          <w:szCs w:val="32"/>
          <w:rtl/>
          <w:lang w:val="en-GB" w:bidi="ar-EG"/>
        </w:rPr>
        <w:tab/>
        <w:t xml:space="preserve">مقدمة إلى حلقة عمل </w:t>
      </w:r>
      <w:r w:rsidR="000227B2">
        <w:rPr>
          <w:rFonts w:ascii="Traditional Arabic" w:hAnsi="Traditional Arabic" w:cs="Traditional Arabic" w:hint="cs"/>
          <w:sz w:val="28"/>
          <w:szCs w:val="32"/>
          <w:rtl/>
          <w:lang w:val="en-GB" w:bidi="ar-EG"/>
        </w:rPr>
        <w:t>العمل المتعلقة</w:t>
      </w:r>
      <w:r w:rsidRPr="00E973AF">
        <w:rPr>
          <w:rFonts w:ascii="Traditional Arabic" w:hAnsi="Traditional Arabic" w:cs="Traditional Arabic"/>
          <w:sz w:val="28"/>
          <w:szCs w:val="32"/>
          <w:rtl/>
          <w:lang w:val="en-GB" w:bidi="ar-EG"/>
        </w:rPr>
        <w:t xml:space="preserve"> </w:t>
      </w:r>
      <w:r w:rsidR="000227B2">
        <w:rPr>
          <w:rFonts w:ascii="Traditional Arabic" w:hAnsi="Traditional Arabic" w:cs="Traditional Arabic" w:hint="cs"/>
          <w:sz w:val="28"/>
          <w:szCs w:val="32"/>
          <w:rtl/>
          <w:lang w:val="en-GB" w:bidi="ar-EG"/>
        </w:rPr>
        <w:t>ب</w:t>
      </w:r>
      <w:r w:rsidRPr="00E973AF">
        <w:rPr>
          <w:rFonts w:ascii="Traditional Arabic" w:hAnsi="Traditional Arabic" w:cs="Traditional Arabic" w:hint="cs"/>
          <w:sz w:val="28"/>
          <w:szCs w:val="32"/>
          <w:rtl/>
          <w:lang w:val="en-GB" w:bidi="ar-EG"/>
        </w:rPr>
        <w:t>عملية</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الحصر</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القائمة</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على</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المجتمعات</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المحلية</w:t>
      </w:r>
      <w:r w:rsidRPr="00E973AF">
        <w:rPr>
          <w:rFonts w:ascii="Traditional Arabic" w:hAnsi="Traditional Arabic" w:cs="Traditional Arabic"/>
          <w:sz w:val="28"/>
          <w:szCs w:val="32"/>
          <w:rtl/>
          <w:lang w:val="en-GB" w:bidi="ar-EG"/>
        </w:rPr>
        <w:t xml:space="preserve"> </w:t>
      </w:r>
      <w:r w:rsidRPr="00E973AF">
        <w:rPr>
          <w:rFonts w:ascii="Traditional Arabic" w:hAnsi="Traditional Arabic" w:cs="Traditional Arabic" w:hint="cs"/>
          <w:sz w:val="28"/>
          <w:szCs w:val="32"/>
          <w:rtl/>
          <w:lang w:val="en-GB" w:bidi="ar-EG"/>
        </w:rPr>
        <w:t>والجماعات</w:t>
      </w:r>
    </w:p>
    <w:p w:rsidR="00276CD1" w:rsidRPr="007C02D8" w:rsidRDefault="00276CD1" w:rsidP="007C02D8">
      <w:pPr>
        <w:bidi/>
        <w:spacing w:line="240" w:lineRule="auto"/>
        <w:ind w:left="708"/>
        <w:jc w:val="both"/>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 2</w:t>
      </w:r>
      <w:r w:rsidRPr="007C02D8">
        <w:rPr>
          <w:rFonts w:ascii="Traditional Arabic" w:hAnsi="Traditional Arabic" w:cs="Traditional Arabic" w:hint="cs"/>
          <w:sz w:val="28"/>
          <w:szCs w:val="32"/>
          <w:rtl/>
          <w:lang w:val="en-GB" w:bidi="ar-EG"/>
        </w:rPr>
        <w:tab/>
      </w:r>
      <w:r w:rsidR="005551FA" w:rsidRPr="007C02D8">
        <w:rPr>
          <w:rFonts w:ascii="Traditional Arabic" w:hAnsi="Traditional Arabic" w:cs="Traditional Arabic" w:hint="cs"/>
          <w:sz w:val="28"/>
          <w:szCs w:val="32"/>
          <w:rtl/>
          <w:lang w:val="en-GB" w:bidi="ar-EG"/>
        </w:rPr>
        <w:t xml:space="preserve"> التعريف بالاتفاقية</w:t>
      </w:r>
      <w:r w:rsidRPr="007C02D8">
        <w:rPr>
          <w:rFonts w:ascii="Traditional Arabic" w:hAnsi="Traditional Arabic" w:cs="Traditional Arabic" w:hint="cs"/>
          <w:sz w:val="28"/>
          <w:szCs w:val="32"/>
          <w:rtl/>
          <w:lang w:val="en-GB" w:bidi="ar-EG"/>
        </w:rPr>
        <w:t xml:space="preserve"> (اختياري)</w:t>
      </w:r>
    </w:p>
    <w:p w:rsidR="00276CD1" w:rsidRPr="007C02D8" w:rsidRDefault="00276CD1" w:rsidP="007C02D8">
      <w:pPr>
        <w:bidi/>
        <w:spacing w:line="240" w:lineRule="auto"/>
        <w:ind w:left="708"/>
        <w:jc w:val="both"/>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 3</w:t>
      </w:r>
      <w:r w:rsidRPr="007C02D8">
        <w:rPr>
          <w:rFonts w:ascii="Traditional Arabic" w:hAnsi="Traditional Arabic" w:cs="Traditional Arabic" w:hint="cs"/>
          <w:sz w:val="28"/>
          <w:szCs w:val="32"/>
          <w:rtl/>
          <w:lang w:val="en-GB" w:bidi="ar-EG"/>
        </w:rPr>
        <w:tab/>
        <w:t xml:space="preserve">المفاهيم الأساسية </w:t>
      </w:r>
      <w:r w:rsidR="005551FA" w:rsidRPr="007C02D8">
        <w:rPr>
          <w:rFonts w:ascii="Traditional Arabic" w:hAnsi="Traditional Arabic" w:cs="Traditional Arabic" w:hint="cs"/>
          <w:sz w:val="28"/>
          <w:szCs w:val="32"/>
          <w:rtl/>
          <w:lang w:val="en-GB" w:bidi="ar-EG"/>
        </w:rPr>
        <w:t>الواردة في الاتفاقية</w:t>
      </w:r>
    </w:p>
    <w:p w:rsidR="00276CD1" w:rsidRPr="007C02D8" w:rsidRDefault="00276CD1" w:rsidP="007C02D8">
      <w:pPr>
        <w:bidi/>
        <w:spacing w:line="240" w:lineRule="auto"/>
        <w:ind w:left="708"/>
        <w:jc w:val="both"/>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 6</w:t>
      </w:r>
      <w:r w:rsidRPr="007C02D8">
        <w:rPr>
          <w:rFonts w:ascii="Traditional Arabic" w:hAnsi="Traditional Arabic" w:cs="Traditional Arabic" w:hint="cs"/>
          <w:sz w:val="28"/>
          <w:szCs w:val="32"/>
          <w:rtl/>
          <w:lang w:val="en-GB" w:bidi="ar-EG"/>
        </w:rPr>
        <w:tab/>
      </w:r>
      <w:r w:rsidR="005551FA" w:rsidRPr="007C02D8">
        <w:rPr>
          <w:rFonts w:ascii="Traditional Arabic" w:hAnsi="Traditional Arabic" w:cs="Traditional Arabic" w:hint="cs"/>
          <w:sz w:val="28"/>
          <w:szCs w:val="32"/>
          <w:rtl/>
          <w:lang w:val="en-GB" w:bidi="ar-EG"/>
        </w:rPr>
        <w:t xml:space="preserve">تحديد التراث الثقافي غير المادي وحصره </w:t>
      </w:r>
    </w:p>
    <w:p w:rsidR="00276CD1" w:rsidRDefault="00276CD1" w:rsidP="007C02D8">
      <w:pPr>
        <w:bidi/>
        <w:spacing w:line="240" w:lineRule="auto"/>
        <w:ind w:left="708"/>
        <w:jc w:val="both"/>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 7</w:t>
      </w:r>
      <w:r w:rsidRPr="007C02D8">
        <w:rPr>
          <w:rFonts w:ascii="Traditional Arabic" w:hAnsi="Traditional Arabic" w:cs="Traditional Arabic" w:hint="cs"/>
          <w:sz w:val="28"/>
          <w:szCs w:val="32"/>
          <w:rtl/>
          <w:lang w:val="en-GB" w:bidi="ar-EG"/>
        </w:rPr>
        <w:tab/>
        <w:t>إشراك المجتمعات المحلية والجماعات المعنية</w:t>
      </w:r>
    </w:p>
    <w:p w:rsidR="00303ABC" w:rsidRDefault="00303ABC" w:rsidP="007C02D8">
      <w:pPr>
        <w:bidi/>
        <w:spacing w:line="240" w:lineRule="auto"/>
        <w:jc w:val="both"/>
        <w:rPr>
          <w:rFonts w:ascii="Traditional Arabic" w:hAnsi="Traditional Arabic" w:cs="Traditional Arabic"/>
          <w:sz w:val="28"/>
          <w:szCs w:val="32"/>
          <w:rtl/>
          <w:lang w:val="en-GB" w:bidi="ar-EG"/>
        </w:rPr>
      </w:pPr>
      <w:r w:rsidRPr="008247AD">
        <w:rPr>
          <w:rFonts w:ascii="Traditional Arabic" w:hAnsi="Traditional Arabic" w:cs="Traditional Arabic" w:hint="cs"/>
          <w:b/>
          <w:bCs/>
          <w:sz w:val="28"/>
          <w:szCs w:val="32"/>
          <w:rtl/>
          <w:lang w:val="en-GB" w:bidi="ar-EG"/>
        </w:rPr>
        <w:t xml:space="preserve">إطار </w:t>
      </w:r>
      <w:r w:rsidR="005551FA">
        <w:rPr>
          <w:rFonts w:ascii="Traditional Arabic" w:hAnsi="Traditional Arabic" w:cs="Traditional Arabic" w:hint="cs"/>
          <w:b/>
          <w:bCs/>
          <w:sz w:val="28"/>
          <w:szCs w:val="32"/>
          <w:rtl/>
          <w:lang w:val="en-GB" w:bidi="ar-EG"/>
        </w:rPr>
        <w:t xml:space="preserve">عملية </w:t>
      </w:r>
      <w:r w:rsidRPr="008247AD">
        <w:rPr>
          <w:rFonts w:ascii="Traditional Arabic" w:hAnsi="Traditional Arabic" w:cs="Traditional Arabic" w:hint="cs"/>
          <w:b/>
          <w:bCs/>
          <w:sz w:val="28"/>
          <w:szCs w:val="32"/>
          <w:rtl/>
          <w:lang w:val="en-GB" w:bidi="ar-EG"/>
        </w:rPr>
        <w:t xml:space="preserve">الحصر </w:t>
      </w:r>
      <w:r w:rsidR="005551FA">
        <w:rPr>
          <w:rFonts w:ascii="Traditional Arabic" w:hAnsi="Traditional Arabic" w:cs="Traditional Arabic" w:hint="cs"/>
          <w:b/>
          <w:bCs/>
          <w:sz w:val="28"/>
          <w:szCs w:val="32"/>
          <w:rtl/>
          <w:lang w:val="en-GB" w:bidi="ar-EG"/>
        </w:rPr>
        <w:t>وقضايا</w:t>
      </w:r>
      <w:r w:rsidR="005551FA" w:rsidRPr="008247AD">
        <w:rPr>
          <w:rFonts w:ascii="Traditional Arabic" w:hAnsi="Traditional Arabic" w:cs="Traditional Arabic" w:hint="cs"/>
          <w:b/>
          <w:bCs/>
          <w:sz w:val="28"/>
          <w:szCs w:val="32"/>
          <w:rtl/>
          <w:lang w:val="en-GB" w:bidi="ar-EG"/>
        </w:rPr>
        <w:t xml:space="preserve"> </w:t>
      </w:r>
      <w:r w:rsidR="005551FA">
        <w:rPr>
          <w:rFonts w:ascii="Traditional Arabic" w:hAnsi="Traditional Arabic" w:cs="Traditional Arabic" w:hint="cs"/>
          <w:b/>
          <w:bCs/>
          <w:sz w:val="28"/>
          <w:szCs w:val="32"/>
          <w:rtl/>
          <w:lang w:val="en-GB" w:bidi="ar-EG"/>
        </w:rPr>
        <w:t>الأخلاقيات</w:t>
      </w:r>
      <w:r w:rsidR="005551FA" w:rsidRPr="008247AD">
        <w:rPr>
          <w:rFonts w:ascii="Traditional Arabic" w:hAnsi="Traditional Arabic" w:cs="Traditional Arabic" w:hint="cs"/>
          <w:b/>
          <w:bCs/>
          <w:sz w:val="28"/>
          <w:szCs w:val="32"/>
          <w:rtl/>
          <w:lang w:val="en-GB" w:bidi="ar-EG"/>
        </w:rPr>
        <w:t xml:space="preserve"> </w:t>
      </w:r>
      <w:r w:rsidRPr="008247AD">
        <w:rPr>
          <w:rFonts w:ascii="Traditional Arabic" w:hAnsi="Traditional Arabic" w:cs="Traditional Arabic" w:hint="cs"/>
          <w:b/>
          <w:bCs/>
          <w:sz w:val="28"/>
          <w:szCs w:val="32"/>
          <w:rtl/>
          <w:lang w:val="en-GB" w:bidi="ar-EG"/>
        </w:rPr>
        <w:t>والمسؤوليات</w:t>
      </w:r>
      <w:r>
        <w:rPr>
          <w:rFonts w:ascii="Traditional Arabic" w:hAnsi="Traditional Arabic" w:cs="Traditional Arabic" w:hint="cs"/>
          <w:b/>
          <w:bCs/>
          <w:sz w:val="28"/>
          <w:szCs w:val="32"/>
          <w:rtl/>
          <w:lang w:val="en-GB" w:bidi="ar-EG"/>
        </w:rPr>
        <w:t xml:space="preserve"> (الوحدات من 19 إلى 22)</w:t>
      </w:r>
    </w:p>
    <w:p w:rsidR="00276CD1" w:rsidRDefault="00303ABC"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lastRenderedPageBreak/>
        <w:t>ت</w:t>
      </w:r>
      <w:r w:rsidR="00E82762">
        <w:rPr>
          <w:rFonts w:ascii="Traditional Arabic" w:hAnsi="Traditional Arabic" w:cs="Traditional Arabic" w:hint="cs"/>
          <w:sz w:val="28"/>
          <w:szCs w:val="32"/>
          <w:rtl/>
          <w:lang w:val="en-GB" w:bidi="ar-EG"/>
        </w:rPr>
        <w:t>ضع</w:t>
      </w:r>
      <w:r>
        <w:rPr>
          <w:rFonts w:ascii="Traditional Arabic" w:hAnsi="Traditional Arabic" w:cs="Traditional Arabic" w:hint="cs"/>
          <w:sz w:val="28"/>
          <w:szCs w:val="32"/>
          <w:rtl/>
          <w:lang w:val="en-GB" w:bidi="ar-EG"/>
        </w:rPr>
        <w:t xml:space="preserve"> هذه الوحدات</w:t>
      </w:r>
      <w:r w:rsidRPr="008247AD">
        <w:rPr>
          <w:rFonts w:ascii="Traditional Arabic" w:hAnsi="Traditional Arabic" w:cs="Traditional Arabic" w:hint="cs"/>
          <w:sz w:val="28"/>
          <w:szCs w:val="32"/>
          <w:rtl/>
          <w:lang w:val="en-GB" w:bidi="ar-EG"/>
        </w:rPr>
        <w:t xml:space="preserve"> إطارا للحصر </w:t>
      </w:r>
      <w:r w:rsidR="00AB0B46">
        <w:rPr>
          <w:rFonts w:ascii="Traditional Arabic" w:hAnsi="Traditional Arabic" w:cs="Traditional Arabic" w:hint="cs"/>
          <w:sz w:val="28"/>
          <w:szCs w:val="32"/>
          <w:rtl/>
          <w:lang w:val="en-GB" w:bidi="ar-EG"/>
        </w:rPr>
        <w:t>ع صُمم بطريقة تلائم</w:t>
      </w:r>
      <w:r w:rsidRPr="008247AD">
        <w:rPr>
          <w:rFonts w:ascii="Traditional Arabic" w:hAnsi="Traditional Arabic" w:cs="Traditional Arabic" w:hint="cs"/>
          <w:sz w:val="28"/>
          <w:szCs w:val="32"/>
          <w:rtl/>
          <w:lang w:val="en-GB" w:bidi="ar-EG"/>
        </w:rPr>
        <w:t xml:space="preserve"> المجتمعات المحلية والجماعات التي يمثلها المشاركون في حلقة العمل، وتقدم خيارين </w:t>
      </w:r>
      <w:r w:rsidRPr="00E973AF">
        <w:rPr>
          <w:rFonts w:ascii="Traditional Arabic" w:hAnsi="Traditional Arabic" w:cs="Traditional Arabic" w:hint="cs"/>
          <w:sz w:val="28"/>
          <w:szCs w:val="32"/>
          <w:rtl/>
          <w:lang w:val="en-GB" w:bidi="ar-EG"/>
        </w:rPr>
        <w:t>مختلفين. أولهما (</w:t>
      </w:r>
      <w:r w:rsidR="00BC4E9A" w:rsidRPr="00E973AF">
        <w:rPr>
          <w:rFonts w:ascii="Traditional Arabic" w:hAnsi="Traditional Arabic" w:cs="Traditional Arabic" w:hint="cs"/>
          <w:sz w:val="28"/>
          <w:szCs w:val="32"/>
          <w:rtl/>
          <w:lang w:val="en-GB" w:bidi="ar-EG"/>
        </w:rPr>
        <w:t>الوحدة 19</w:t>
      </w:r>
      <w:r w:rsidRPr="00E973AF">
        <w:rPr>
          <w:rFonts w:ascii="Traditional Arabic" w:hAnsi="Traditional Arabic" w:cs="Traditional Arabic" w:hint="cs"/>
          <w:sz w:val="28"/>
          <w:szCs w:val="32"/>
          <w:rtl/>
          <w:lang w:val="en-GB" w:bidi="ar-EG"/>
        </w:rPr>
        <w:t>)</w:t>
      </w:r>
      <w:r w:rsidR="007C02D8">
        <w:rPr>
          <w:rFonts w:ascii="Traditional Arabic" w:hAnsi="Traditional Arabic" w:cs="Traditional Arabic" w:hint="cs"/>
          <w:sz w:val="28"/>
          <w:szCs w:val="32"/>
          <w:rtl/>
          <w:lang w:val="en-GB" w:bidi="ar-EG"/>
        </w:rPr>
        <w:t xml:space="preserve"> </w:t>
      </w:r>
      <w:r w:rsidR="00AB0B46">
        <w:rPr>
          <w:rFonts w:ascii="Traditional Arabic" w:hAnsi="Traditional Arabic" w:cs="Traditional Arabic" w:hint="cs"/>
          <w:sz w:val="28"/>
          <w:szCs w:val="32"/>
          <w:rtl/>
          <w:lang w:val="en-GB" w:bidi="ar-EG"/>
        </w:rPr>
        <w:t>يُصمم</w:t>
      </w:r>
      <w:r w:rsidRPr="008247AD">
        <w:rPr>
          <w:rFonts w:ascii="Traditional Arabic" w:hAnsi="Traditional Arabic" w:cs="Traditional Arabic" w:hint="cs"/>
          <w:sz w:val="28"/>
          <w:szCs w:val="32"/>
          <w:rtl/>
          <w:lang w:val="en-GB" w:bidi="ar-EG"/>
        </w:rPr>
        <w:t xml:space="preserve"> للحالات التي لا يوجد فيها نظام "رسمي" أو مهيمن للحصر</w:t>
      </w:r>
      <w:r w:rsidR="008525F6" w:rsidRPr="008525F6">
        <w:rPr>
          <w:rFonts w:ascii="Traditional Arabic" w:hAnsi="Traditional Arabic" w:cs="Traditional Arabic" w:hint="cs"/>
          <w:sz w:val="28"/>
          <w:szCs w:val="32"/>
          <w:rtl/>
          <w:lang w:val="en-GB" w:bidi="ar-EG"/>
        </w:rPr>
        <w:t xml:space="preserve"> </w:t>
      </w:r>
      <w:r w:rsidR="008525F6" w:rsidRPr="008247AD">
        <w:rPr>
          <w:rFonts w:ascii="Traditional Arabic" w:hAnsi="Traditional Arabic" w:cs="Traditional Arabic" w:hint="cs"/>
          <w:sz w:val="28"/>
          <w:szCs w:val="32"/>
          <w:rtl/>
          <w:lang w:val="en-GB" w:bidi="ar-EG"/>
        </w:rPr>
        <w:t>في البلد المعني</w:t>
      </w:r>
      <w:r w:rsidRPr="008247AD">
        <w:rPr>
          <w:rFonts w:ascii="Traditional Arabic" w:hAnsi="Traditional Arabic" w:cs="Traditional Arabic" w:hint="cs"/>
          <w:sz w:val="28"/>
          <w:szCs w:val="32"/>
          <w:rtl/>
          <w:lang w:val="en-GB" w:bidi="ar-EG"/>
        </w:rPr>
        <w:t xml:space="preserve">، </w:t>
      </w:r>
      <w:r w:rsidR="00AF3617">
        <w:rPr>
          <w:rFonts w:ascii="Traditional Arabic" w:hAnsi="Traditional Arabic" w:cs="Traditional Arabic" w:hint="cs"/>
          <w:sz w:val="28"/>
          <w:szCs w:val="32"/>
          <w:rtl/>
          <w:lang w:val="en-GB" w:bidi="ar-EG"/>
        </w:rPr>
        <w:t>وتحدث فيها</w:t>
      </w:r>
      <w:r w:rsidR="00AF3617"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عملية الحصر القائمة على المجتمعات المحلية والجماعات </w:t>
      </w:r>
      <w:r w:rsidR="00D86B85">
        <w:rPr>
          <w:rFonts w:ascii="Traditional Arabic" w:hAnsi="Traditional Arabic" w:cs="Traditional Arabic" w:hint="cs"/>
          <w:sz w:val="28"/>
          <w:szCs w:val="32"/>
          <w:rtl/>
          <w:lang w:val="en-GB" w:bidi="ar-EG"/>
        </w:rPr>
        <w:t xml:space="preserve">حين </w:t>
      </w:r>
      <w:r w:rsidRPr="008247AD">
        <w:rPr>
          <w:rFonts w:ascii="Traditional Arabic" w:hAnsi="Traditional Arabic" w:cs="Traditional Arabic" w:hint="cs"/>
          <w:sz w:val="28"/>
          <w:szCs w:val="32"/>
          <w:rtl/>
          <w:lang w:val="en-GB" w:bidi="ar-EG"/>
        </w:rPr>
        <w:t xml:space="preserve">تسعى الدولة إلى إيجاد طرق للشروع في عملية الحصر. وفي هذه الحالة تكون حلقة العمل قد نجحت إذا تم تبني واعتماد النهج الذي قدمته من جانب الدولة إذ تضفي الصفة الرسمية على </w:t>
      </w:r>
      <w:r w:rsidR="00D86B85">
        <w:rPr>
          <w:rFonts w:ascii="Traditional Arabic" w:hAnsi="Traditional Arabic" w:cs="Traditional Arabic" w:hint="cs"/>
          <w:sz w:val="28"/>
          <w:szCs w:val="32"/>
          <w:rtl/>
          <w:lang w:val="en-GB" w:bidi="ar-EG"/>
        </w:rPr>
        <w:t>جانب</w:t>
      </w:r>
      <w:r w:rsidR="00D86B85"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أو أكثر من </w:t>
      </w:r>
      <w:r w:rsidR="00AC7AD4">
        <w:rPr>
          <w:rFonts w:ascii="Traditional Arabic" w:hAnsi="Traditional Arabic" w:cs="Traditional Arabic" w:hint="cs"/>
          <w:sz w:val="28"/>
          <w:szCs w:val="32"/>
          <w:rtl/>
          <w:lang w:val="en-GB" w:bidi="ar-EG"/>
        </w:rPr>
        <w:t>تقنيات</w:t>
      </w:r>
      <w:r w:rsidRPr="008247AD">
        <w:rPr>
          <w:rFonts w:ascii="Traditional Arabic" w:hAnsi="Traditional Arabic" w:cs="Traditional Arabic" w:hint="cs"/>
          <w:sz w:val="28"/>
          <w:szCs w:val="32"/>
          <w:rtl/>
          <w:lang w:val="en-GB" w:bidi="ar-EG"/>
        </w:rPr>
        <w:t xml:space="preserve"> الحصر. والخيار الثاني (</w:t>
      </w:r>
      <w:r w:rsidR="00E82762" w:rsidRPr="00E973AF">
        <w:rPr>
          <w:rFonts w:ascii="Traditional Arabic" w:hAnsi="Traditional Arabic" w:cs="Traditional Arabic" w:hint="cs"/>
          <w:sz w:val="28"/>
          <w:szCs w:val="32"/>
          <w:rtl/>
          <w:lang w:val="en-GB" w:bidi="ar-EG"/>
        </w:rPr>
        <w:t>الوحدة 20</w:t>
      </w:r>
      <w:r w:rsidRPr="00E973AF">
        <w:rPr>
          <w:rFonts w:ascii="Traditional Arabic" w:hAnsi="Traditional Arabic" w:cs="Traditional Arabic" w:hint="cs"/>
          <w:sz w:val="28"/>
          <w:szCs w:val="32"/>
          <w:rtl/>
          <w:lang w:val="en-GB" w:bidi="ar-EG"/>
        </w:rPr>
        <w:t xml:space="preserve">) </w:t>
      </w:r>
      <w:r w:rsidR="00D86B85">
        <w:rPr>
          <w:rFonts w:ascii="Traditional Arabic" w:hAnsi="Traditional Arabic" w:cs="Traditional Arabic" w:hint="cs"/>
          <w:sz w:val="28"/>
          <w:szCs w:val="32"/>
          <w:rtl/>
          <w:lang w:val="en-GB" w:bidi="ar-EG"/>
        </w:rPr>
        <w:t>يُصمم</w:t>
      </w:r>
      <w:r w:rsidR="00D86B85" w:rsidRPr="00E973AF">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sz w:val="28"/>
          <w:szCs w:val="32"/>
          <w:rtl/>
          <w:lang w:val="en-GB" w:bidi="ar-EG"/>
        </w:rPr>
        <w:t>للحالات</w:t>
      </w:r>
      <w:r w:rsidRPr="008247AD">
        <w:rPr>
          <w:rFonts w:ascii="Traditional Arabic" w:hAnsi="Traditional Arabic" w:cs="Traditional Arabic" w:hint="cs"/>
          <w:sz w:val="28"/>
          <w:szCs w:val="32"/>
          <w:rtl/>
          <w:lang w:val="en-GB" w:bidi="ar-EG"/>
        </w:rPr>
        <w:t xml:space="preserve"> التي يوجد فيها بالفعل إطار للحصر، إما يجري استخدامه بصورة واسعة أو أنه معتمد بصفة رسمية من جانب الدولة للاستخدام في المستقبل. فإذا كان مثل ذلك الهيكل أو الإطار قائما بالفعل، جاز أن يكون متماشيا مع المنهج القائم على المجتمعات المحلية والجماعات الموصوف هنا، حتى وإن وجب احترام السمات المحددة للإطار القائم.</w:t>
      </w:r>
    </w:p>
    <w:p w:rsidR="001604E3" w:rsidRDefault="001604E3"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وهذه الوحدات</w:t>
      </w:r>
      <w:r w:rsidR="00A060A1">
        <w:rPr>
          <w:rFonts w:ascii="Traditional Arabic" w:hAnsi="Traditional Arabic" w:cs="Traditional Arabic" w:hint="cs"/>
          <w:sz w:val="28"/>
          <w:szCs w:val="32"/>
          <w:rtl/>
          <w:lang w:val="en-GB" w:bidi="ar-EG"/>
        </w:rPr>
        <w:t xml:space="preserve"> مجتمعة</w:t>
      </w:r>
      <w:r>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تدعو </w:t>
      </w:r>
      <w:r w:rsidR="00A060A1">
        <w:rPr>
          <w:rFonts w:ascii="Traditional Arabic" w:hAnsi="Traditional Arabic" w:cs="Traditional Arabic" w:hint="cs"/>
          <w:sz w:val="28"/>
          <w:szCs w:val="32"/>
          <w:rtl/>
          <w:lang w:val="en-GB" w:bidi="ar-EG"/>
        </w:rPr>
        <w:t xml:space="preserve">أيضاً </w:t>
      </w:r>
      <w:r w:rsidRPr="008247AD">
        <w:rPr>
          <w:rFonts w:ascii="Traditional Arabic" w:hAnsi="Traditional Arabic" w:cs="Traditional Arabic" w:hint="cs"/>
          <w:sz w:val="28"/>
          <w:szCs w:val="32"/>
          <w:rtl/>
          <w:lang w:val="en-GB" w:bidi="ar-EG"/>
        </w:rPr>
        <w:t xml:space="preserve">المتدربين إلى </w:t>
      </w:r>
      <w:r w:rsidR="00D86087">
        <w:rPr>
          <w:rFonts w:ascii="Traditional Arabic" w:hAnsi="Traditional Arabic" w:cs="Traditional Arabic" w:hint="cs"/>
          <w:sz w:val="28"/>
          <w:szCs w:val="32"/>
          <w:rtl/>
          <w:lang w:val="en-GB" w:bidi="ar-EG"/>
        </w:rPr>
        <w:t>ا استقراء</w:t>
      </w:r>
      <w:r w:rsidRPr="008247AD">
        <w:rPr>
          <w:rFonts w:ascii="Traditional Arabic" w:hAnsi="Traditional Arabic" w:cs="Traditional Arabic" w:hint="cs"/>
          <w:sz w:val="28"/>
          <w:szCs w:val="32"/>
          <w:rtl/>
          <w:lang w:val="en-GB" w:bidi="ar-EG"/>
        </w:rPr>
        <w:t xml:space="preserve"> قيمهم الخاصة، ومواقفهم وسلوكهم، والتفكير في كيف تؤثر كل هذه العناصر على قدرتهم على ممارسة عملية الحصر القائمة على المجتمعات المحلية والجماعات والمخاطر التي تنطوي عليها الممارسات السيئة أو غير المدروسة. وتشمل الموضوعات في هذه الوحدة المواقف والسلوكيات الخاصة بالأفراد والمجموعات؛ </w:t>
      </w:r>
      <w:r w:rsidR="00475152">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مهارات الاتصال لميسري الحصر القائم على المجتمعات المحلية والجماعات؛ </w:t>
      </w:r>
      <w:r w:rsidR="00475152">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العلاقات بين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 xml:space="preserve">ين والمجتمعات المحلية والجماعات؛ والقضايا المتعلقة بالموافقة الحرة </w:t>
      </w:r>
      <w:r w:rsidR="00D86087">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المسبقة </w:t>
      </w:r>
      <w:r w:rsidR="00D86087">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الواعية. وتهدف هذه الوحدة إلى تعميق فهم ديناميات المجتمع المحلي أو الجماعة والتي يمكن أن تعيق أو تعزز مشاركة الأفراد المعنيين في المجتمع</w:t>
      </w:r>
      <w:r w:rsidR="00D86087">
        <w:rPr>
          <w:rFonts w:ascii="Traditional Arabic" w:hAnsi="Traditional Arabic" w:cs="Traditional Arabic" w:hint="cs"/>
          <w:sz w:val="28"/>
          <w:szCs w:val="32"/>
          <w:rtl/>
          <w:lang w:val="en-GB" w:bidi="ar-EG"/>
        </w:rPr>
        <w:t xml:space="preserve"> المحلي</w:t>
      </w:r>
      <w:r w:rsidRPr="008247AD">
        <w:rPr>
          <w:rFonts w:ascii="Traditional Arabic" w:hAnsi="Traditional Arabic" w:cs="Traditional Arabic" w:hint="cs"/>
          <w:sz w:val="28"/>
          <w:szCs w:val="32"/>
          <w:rtl/>
          <w:lang w:val="en-GB" w:bidi="ar-EG"/>
        </w:rPr>
        <w:t xml:space="preserve"> أو الجماعة في عمليات الحصر القائم</w:t>
      </w:r>
      <w:r w:rsidR="00D86087">
        <w:rPr>
          <w:rFonts w:ascii="Traditional Arabic" w:hAnsi="Traditional Arabic" w:cs="Traditional Arabic" w:hint="cs"/>
          <w:sz w:val="28"/>
          <w:szCs w:val="32"/>
          <w:rtl/>
          <w:lang w:val="en-GB" w:bidi="ar-EG"/>
        </w:rPr>
        <w:t>ة</w:t>
      </w:r>
      <w:r w:rsidRPr="008247AD">
        <w:rPr>
          <w:rFonts w:ascii="Traditional Arabic" w:hAnsi="Traditional Arabic" w:cs="Traditional Arabic" w:hint="cs"/>
          <w:sz w:val="28"/>
          <w:szCs w:val="32"/>
          <w:rtl/>
          <w:lang w:val="en-GB" w:bidi="ar-EG"/>
        </w:rPr>
        <w:t xml:space="preserve"> على</w:t>
      </w:r>
      <w:r w:rsidR="00D86087">
        <w:rPr>
          <w:rFonts w:ascii="Traditional Arabic" w:hAnsi="Traditional Arabic" w:cs="Traditional Arabic" w:hint="cs"/>
          <w:sz w:val="28"/>
          <w:szCs w:val="32"/>
          <w:rtl/>
          <w:lang w:val="en-GB" w:bidi="ar-EG"/>
        </w:rPr>
        <w:t xml:space="preserve"> هذا</w:t>
      </w:r>
      <w:r w:rsidRPr="008247AD">
        <w:rPr>
          <w:rFonts w:ascii="Traditional Arabic" w:hAnsi="Traditional Arabic" w:cs="Traditional Arabic" w:hint="cs"/>
          <w:sz w:val="28"/>
          <w:szCs w:val="32"/>
          <w:rtl/>
          <w:lang w:val="en-GB" w:bidi="ar-EG"/>
        </w:rPr>
        <w:t xml:space="preserve"> المجتمع أو </w:t>
      </w:r>
      <w:r w:rsidR="00D86087">
        <w:rPr>
          <w:rFonts w:ascii="Traditional Arabic" w:hAnsi="Traditional Arabic" w:cs="Traditional Arabic" w:hint="cs"/>
          <w:sz w:val="28"/>
          <w:szCs w:val="32"/>
          <w:rtl/>
          <w:lang w:val="en-GB" w:bidi="ar-EG"/>
        </w:rPr>
        <w:t xml:space="preserve">هذه </w:t>
      </w:r>
      <w:r w:rsidRPr="008247AD">
        <w:rPr>
          <w:rFonts w:ascii="Traditional Arabic" w:hAnsi="Traditional Arabic" w:cs="Traditional Arabic" w:hint="cs"/>
          <w:sz w:val="28"/>
          <w:szCs w:val="32"/>
          <w:rtl/>
          <w:lang w:val="en-GB" w:bidi="ar-EG"/>
        </w:rPr>
        <w:t>الجماعة، مثل حملة التراث الثقافي غير المادي وممارسيه، والمجموعات العمرية المختلفة، وقضايا الجنسين وغيرها.</w:t>
      </w:r>
    </w:p>
    <w:p w:rsidR="00475152" w:rsidRPr="008247AD" w:rsidRDefault="00475152" w:rsidP="007C02D8">
      <w:pPr>
        <w:bidi/>
        <w:spacing w:line="240" w:lineRule="auto"/>
        <w:ind w:left="708"/>
        <w:rPr>
          <w:rFonts w:ascii="Traditional Arabic" w:hAnsi="Traditional Arabic" w:cs="Traditional Arabic"/>
          <w:sz w:val="28"/>
          <w:szCs w:val="32"/>
          <w:rtl/>
        </w:rPr>
      </w:pPr>
      <w:r w:rsidRPr="00475152">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19</w:t>
      </w:r>
      <w:r w:rsidRPr="008247AD">
        <w:rPr>
          <w:rFonts w:ascii="Traditional Arabic" w:hAnsi="Traditional Arabic" w:cs="Traditional Arabic" w:hint="cs"/>
          <w:sz w:val="28"/>
          <w:szCs w:val="32"/>
          <w:rtl/>
          <w:lang w:val="en-GB" w:bidi="ar-EG"/>
        </w:rPr>
        <w:tab/>
      </w:r>
      <w:r w:rsidR="00821B30" w:rsidRPr="00821B30">
        <w:rPr>
          <w:rFonts w:ascii="Traditional Arabic" w:hAnsi="Traditional Arabic" w:cs="Traditional Arabic" w:hint="cs"/>
          <w:sz w:val="28"/>
          <w:szCs w:val="32"/>
          <w:rtl/>
          <w:lang w:val="en-GB" w:bidi="ar-EG"/>
        </w:rPr>
        <w:t>وضع</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إطار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لعملية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الحصر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في</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حالة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عدم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وجود</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نظام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يُعمل</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به</w:t>
      </w:r>
    </w:p>
    <w:p w:rsidR="00475152" w:rsidRPr="008247AD" w:rsidRDefault="00475152" w:rsidP="007C02D8">
      <w:pPr>
        <w:bidi/>
        <w:spacing w:line="240" w:lineRule="auto"/>
        <w:ind w:left="708"/>
        <w:rPr>
          <w:rFonts w:ascii="Traditional Arabic" w:hAnsi="Traditional Arabic" w:cs="Traditional Arabic"/>
          <w:sz w:val="28"/>
          <w:szCs w:val="32"/>
          <w:rtl/>
          <w:lang w:val="en-GB" w:bidi="ar-EG"/>
        </w:rPr>
      </w:pPr>
      <w:r w:rsidRPr="00475152">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20</w:t>
      </w:r>
      <w:r w:rsidRPr="008247AD">
        <w:rPr>
          <w:rFonts w:ascii="Traditional Arabic" w:hAnsi="Traditional Arabic" w:cs="Traditional Arabic" w:hint="cs"/>
          <w:sz w:val="28"/>
          <w:szCs w:val="32"/>
          <w:rtl/>
          <w:lang w:val="en-GB" w:bidi="ar-EG"/>
        </w:rPr>
        <w:tab/>
      </w:r>
      <w:r w:rsidR="00821B30">
        <w:rPr>
          <w:rFonts w:ascii="Traditional Arabic" w:hAnsi="Traditional Arabic" w:cs="Traditional Arabic" w:hint="cs"/>
          <w:sz w:val="28"/>
          <w:szCs w:val="32"/>
          <w:rtl/>
          <w:lang w:val="en-GB" w:bidi="ar-EG"/>
        </w:rPr>
        <w:t>وضع</w:t>
      </w:r>
      <w:r w:rsidR="00832833">
        <w:rPr>
          <w:rFonts w:ascii="Traditional Arabic" w:hAnsi="Traditional Arabic" w:cs="Traditional Arabic" w:hint="cs"/>
          <w:sz w:val="28"/>
          <w:szCs w:val="32"/>
          <w:rtl/>
          <w:lang w:val="en-GB" w:bidi="ar-EG"/>
        </w:rPr>
        <w:t xml:space="preserve"> إطار ل</w:t>
      </w:r>
      <w:r w:rsidR="00882472">
        <w:rPr>
          <w:rFonts w:ascii="Traditional Arabic" w:hAnsi="Traditional Arabic" w:cs="Traditional Arabic" w:hint="cs"/>
          <w:sz w:val="28"/>
          <w:szCs w:val="32"/>
          <w:rtl/>
          <w:lang w:val="en-GB" w:bidi="ar-EG"/>
        </w:rPr>
        <w:t>عملية ا</w:t>
      </w:r>
      <w:r w:rsidR="00832833">
        <w:rPr>
          <w:rFonts w:ascii="Traditional Arabic" w:hAnsi="Traditional Arabic" w:cs="Traditional Arabic" w:hint="cs"/>
          <w:sz w:val="28"/>
          <w:szCs w:val="32"/>
          <w:rtl/>
          <w:lang w:val="en-GB" w:bidi="ar-EG"/>
        </w:rPr>
        <w:t xml:space="preserve">لحصر بوجود نظام </w:t>
      </w:r>
      <w:r w:rsidR="00821B30">
        <w:rPr>
          <w:rFonts w:ascii="Traditional Arabic" w:hAnsi="Traditional Arabic" w:cs="Traditional Arabic" w:hint="cs"/>
          <w:sz w:val="28"/>
          <w:szCs w:val="32"/>
          <w:rtl/>
          <w:lang w:val="en-GB" w:bidi="ar-EG"/>
        </w:rPr>
        <w:t>يُعمل به</w:t>
      </w:r>
    </w:p>
    <w:p w:rsidR="00475152" w:rsidRPr="007C02D8" w:rsidRDefault="00475152" w:rsidP="007C02D8">
      <w:pPr>
        <w:bidi/>
        <w:spacing w:line="240" w:lineRule="auto"/>
        <w:ind w:left="708"/>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w:t>
      </w:r>
      <w:r w:rsidRPr="007C02D8">
        <w:rPr>
          <w:rFonts w:ascii="Traditional Arabic" w:hAnsi="Traditional Arabic" w:cs="Traditional Arabic" w:hint="cs"/>
          <w:sz w:val="28"/>
          <w:szCs w:val="32"/>
          <w:rtl/>
          <w:lang w:val="en-GB" w:bidi="ar-EG"/>
        </w:rPr>
        <w:t xml:space="preserve"> </w:t>
      </w:r>
      <w:r w:rsidRPr="007C02D8">
        <w:rPr>
          <w:rFonts w:ascii="Traditional Arabic" w:hAnsi="Traditional Arabic" w:cs="Traditional Arabic" w:hint="cs"/>
          <w:b/>
          <w:bCs/>
          <w:sz w:val="28"/>
          <w:szCs w:val="32"/>
          <w:rtl/>
          <w:lang w:val="en-GB" w:bidi="ar-EG"/>
        </w:rPr>
        <w:t>21</w:t>
      </w:r>
      <w:r w:rsidRPr="007C02D8">
        <w:rPr>
          <w:rFonts w:ascii="Traditional Arabic" w:hAnsi="Traditional Arabic" w:cs="Traditional Arabic" w:hint="cs"/>
          <w:sz w:val="28"/>
          <w:szCs w:val="32"/>
          <w:rtl/>
          <w:lang w:val="en-GB" w:bidi="ar-EG"/>
        </w:rPr>
        <w:tab/>
        <w:t>الأخلاقيات في عملية حصر التراث الثقافي غير المادي القائمة على المجتمعات المحلية والجماعات</w:t>
      </w:r>
    </w:p>
    <w:p w:rsidR="00475152" w:rsidRDefault="00475152" w:rsidP="007C02D8">
      <w:pPr>
        <w:bidi/>
        <w:spacing w:line="240" w:lineRule="auto"/>
        <w:ind w:left="708"/>
        <w:rPr>
          <w:rFonts w:ascii="Traditional Arabic" w:hAnsi="Traditional Arabic" w:cs="Traditional Arabic"/>
          <w:sz w:val="28"/>
          <w:szCs w:val="32"/>
          <w:rtl/>
          <w:lang w:val="en-GB" w:bidi="ar-EG"/>
        </w:rPr>
      </w:pPr>
      <w:r w:rsidRPr="007C02D8">
        <w:rPr>
          <w:rFonts w:ascii="Traditional Arabic" w:hAnsi="Traditional Arabic" w:cs="Traditional Arabic" w:hint="cs"/>
          <w:b/>
          <w:bCs/>
          <w:sz w:val="28"/>
          <w:szCs w:val="32"/>
          <w:rtl/>
          <w:lang w:val="en-GB" w:bidi="ar-EG"/>
        </w:rPr>
        <w:t>الوحدة</w:t>
      </w:r>
      <w:r w:rsidRPr="007C02D8">
        <w:rPr>
          <w:rFonts w:ascii="Traditional Arabic" w:hAnsi="Traditional Arabic" w:cs="Traditional Arabic" w:hint="cs"/>
          <w:sz w:val="28"/>
          <w:szCs w:val="32"/>
          <w:rtl/>
          <w:lang w:val="en-GB" w:bidi="ar-EG"/>
        </w:rPr>
        <w:t xml:space="preserve"> </w:t>
      </w:r>
      <w:r w:rsidRPr="007C02D8">
        <w:rPr>
          <w:rFonts w:ascii="Traditional Arabic" w:hAnsi="Traditional Arabic" w:cs="Traditional Arabic" w:hint="cs"/>
          <w:b/>
          <w:bCs/>
          <w:sz w:val="28"/>
          <w:szCs w:val="32"/>
          <w:rtl/>
          <w:lang w:val="en-GB" w:bidi="ar-EG"/>
        </w:rPr>
        <w:t>22</w:t>
      </w:r>
      <w:r w:rsidRPr="007C02D8">
        <w:rPr>
          <w:rFonts w:ascii="Traditional Arabic" w:hAnsi="Traditional Arabic" w:cs="Traditional Arabic" w:hint="cs"/>
          <w:sz w:val="28"/>
          <w:szCs w:val="32"/>
          <w:rtl/>
          <w:lang w:val="en-GB" w:bidi="ar-EG"/>
        </w:rPr>
        <w:tab/>
        <w:t xml:space="preserve">الموافقة الحرة </w:t>
      </w:r>
      <w:r w:rsidR="00242EEA" w:rsidRPr="007C02D8">
        <w:rPr>
          <w:rFonts w:ascii="Traditional Arabic" w:hAnsi="Traditional Arabic" w:cs="Traditional Arabic" w:hint="cs"/>
          <w:sz w:val="28"/>
          <w:szCs w:val="32"/>
          <w:rtl/>
          <w:lang w:val="en-GB" w:bidi="ar-EG"/>
        </w:rPr>
        <w:t>و</w:t>
      </w:r>
      <w:r w:rsidRPr="007C02D8">
        <w:rPr>
          <w:rFonts w:ascii="Traditional Arabic" w:hAnsi="Traditional Arabic" w:cs="Traditional Arabic" w:hint="cs"/>
          <w:sz w:val="28"/>
          <w:szCs w:val="32"/>
          <w:rtl/>
          <w:lang w:val="en-GB" w:bidi="ar-EG"/>
        </w:rPr>
        <w:t xml:space="preserve">المسبقة </w:t>
      </w:r>
      <w:r w:rsidR="00242EEA" w:rsidRPr="007C02D8">
        <w:rPr>
          <w:rFonts w:ascii="Traditional Arabic" w:hAnsi="Traditional Arabic" w:cs="Traditional Arabic" w:hint="cs"/>
          <w:sz w:val="28"/>
          <w:szCs w:val="32"/>
          <w:rtl/>
          <w:lang w:val="en-GB" w:bidi="ar-EG"/>
        </w:rPr>
        <w:t>و</w:t>
      </w:r>
      <w:r w:rsidRPr="007C02D8">
        <w:rPr>
          <w:rFonts w:ascii="Traditional Arabic" w:hAnsi="Traditional Arabic" w:cs="Traditional Arabic" w:hint="cs"/>
          <w:sz w:val="28"/>
          <w:szCs w:val="32"/>
          <w:rtl/>
          <w:lang w:val="en-GB" w:bidi="ar-EG"/>
        </w:rPr>
        <w:t>الواعية</w:t>
      </w:r>
    </w:p>
    <w:p w:rsidR="00BE019D" w:rsidRDefault="00BF5154" w:rsidP="007C02D8">
      <w:pPr>
        <w:bidi/>
        <w:spacing w:line="240" w:lineRule="auto"/>
        <w:ind w:left="1418" w:hanging="1418"/>
        <w:rPr>
          <w:rFonts w:ascii="Traditional Arabic" w:hAnsi="Traditional Arabic" w:cs="Traditional Arabic"/>
          <w:b/>
          <w:bCs/>
          <w:sz w:val="28"/>
          <w:szCs w:val="32"/>
          <w:rtl/>
          <w:lang w:val="en-GB" w:bidi="ar-EG"/>
        </w:rPr>
      </w:pPr>
      <w:r>
        <w:rPr>
          <w:rFonts w:ascii="Traditional Arabic" w:hAnsi="Traditional Arabic" w:cs="Traditional Arabic" w:hint="cs"/>
          <w:b/>
          <w:bCs/>
          <w:sz w:val="28"/>
          <w:szCs w:val="32"/>
          <w:rtl/>
          <w:lang w:val="en-GB" w:bidi="ar-EG"/>
        </w:rPr>
        <w:t>أساليب وتقنيات</w:t>
      </w:r>
      <w:r w:rsidR="00BE019D" w:rsidRPr="008247AD">
        <w:rPr>
          <w:rFonts w:ascii="Traditional Arabic" w:hAnsi="Traditional Arabic" w:cs="Traditional Arabic" w:hint="cs"/>
          <w:b/>
          <w:bCs/>
          <w:sz w:val="28"/>
          <w:szCs w:val="32"/>
          <w:rtl/>
          <w:lang w:val="en-GB" w:bidi="ar-EG"/>
        </w:rPr>
        <w:t xml:space="preserve"> استحصال المعلومات</w:t>
      </w:r>
      <w:r w:rsidR="00BE019D">
        <w:rPr>
          <w:rFonts w:ascii="Traditional Arabic" w:hAnsi="Traditional Arabic" w:cs="Traditional Arabic" w:hint="cs"/>
          <w:b/>
          <w:bCs/>
          <w:sz w:val="28"/>
          <w:szCs w:val="32"/>
          <w:rtl/>
          <w:lang w:val="en-GB" w:bidi="ar-EG"/>
        </w:rPr>
        <w:t xml:space="preserve"> (الوحدات من 23 إلى 28)</w:t>
      </w:r>
    </w:p>
    <w:p w:rsidR="00BE019D" w:rsidRDefault="00CA1C18"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تقدم هذه الوحدات</w:t>
      </w:r>
      <w:r w:rsidR="00BE019D" w:rsidRPr="008247AD">
        <w:rPr>
          <w:rFonts w:ascii="Traditional Arabic" w:hAnsi="Traditional Arabic" w:cs="Traditional Arabic" w:hint="cs"/>
          <w:sz w:val="28"/>
          <w:szCs w:val="32"/>
          <w:rtl/>
          <w:lang w:val="en-GB" w:bidi="ar-EG"/>
        </w:rPr>
        <w:t xml:space="preserve"> </w:t>
      </w:r>
      <w:r w:rsidR="00BE019D" w:rsidRPr="00563538">
        <w:rPr>
          <w:rFonts w:ascii="Traditional Arabic" w:hAnsi="Traditional Arabic" w:cs="Traditional Arabic" w:hint="cs"/>
          <w:sz w:val="28"/>
          <w:szCs w:val="32"/>
          <w:rtl/>
          <w:lang w:val="en-GB" w:bidi="ar-EG"/>
        </w:rPr>
        <w:t xml:space="preserve">استعراضا للطرق الأساسية لاستحصال المعلومات الخاصة بالتراث الثقافي غير المادي، مثل إجراء المقابلات، </w:t>
      </w:r>
      <w:r w:rsidR="006B23AB" w:rsidRPr="00563538">
        <w:rPr>
          <w:rFonts w:ascii="Traditional Arabic" w:hAnsi="Traditional Arabic" w:cs="Traditional Arabic" w:hint="cs"/>
          <w:sz w:val="28"/>
          <w:szCs w:val="32"/>
          <w:rtl/>
          <w:lang w:val="en-GB" w:bidi="ar-EG"/>
        </w:rPr>
        <w:t>و</w:t>
      </w:r>
      <w:r w:rsidR="00BE019D" w:rsidRPr="00563538">
        <w:rPr>
          <w:rFonts w:ascii="Traditional Arabic" w:hAnsi="Traditional Arabic" w:cs="Traditional Arabic" w:hint="cs"/>
          <w:sz w:val="28"/>
          <w:szCs w:val="32"/>
          <w:rtl/>
          <w:lang w:val="en-GB" w:bidi="ar-EG"/>
        </w:rPr>
        <w:t xml:space="preserve">التسجيلات الصوتية، </w:t>
      </w:r>
      <w:r w:rsidR="006B23AB" w:rsidRPr="00563538">
        <w:rPr>
          <w:rFonts w:ascii="Traditional Arabic" w:hAnsi="Traditional Arabic" w:cs="Traditional Arabic" w:hint="cs"/>
          <w:sz w:val="28"/>
          <w:szCs w:val="32"/>
          <w:rtl/>
          <w:lang w:val="en-GB" w:bidi="ar-EG"/>
        </w:rPr>
        <w:t>و</w:t>
      </w:r>
      <w:r w:rsidR="00BE019D" w:rsidRPr="00563538">
        <w:rPr>
          <w:rFonts w:ascii="Traditional Arabic" w:hAnsi="Traditional Arabic" w:cs="Traditional Arabic" w:hint="cs"/>
          <w:sz w:val="28"/>
          <w:szCs w:val="32"/>
          <w:rtl/>
          <w:lang w:val="en-GB" w:bidi="ar-EG"/>
        </w:rPr>
        <w:t xml:space="preserve">التصوير الفوتوغرافي، </w:t>
      </w:r>
      <w:r w:rsidR="006B23AB" w:rsidRPr="00563538">
        <w:rPr>
          <w:rFonts w:ascii="Traditional Arabic" w:hAnsi="Traditional Arabic" w:cs="Traditional Arabic" w:hint="cs"/>
          <w:sz w:val="28"/>
          <w:szCs w:val="32"/>
          <w:rtl/>
          <w:lang w:val="en-GB" w:bidi="ar-EG"/>
        </w:rPr>
        <w:t>و</w:t>
      </w:r>
      <w:r w:rsidR="00BE019D" w:rsidRPr="00563538">
        <w:rPr>
          <w:rFonts w:ascii="Traditional Arabic" w:hAnsi="Traditional Arabic" w:cs="Traditional Arabic" w:hint="cs"/>
          <w:sz w:val="28"/>
          <w:szCs w:val="32"/>
          <w:rtl/>
          <w:lang w:val="en-GB" w:bidi="ar-EG"/>
        </w:rPr>
        <w:t xml:space="preserve">الفيديو التشاركي، </w:t>
      </w:r>
      <w:r w:rsidR="006B23AB" w:rsidRPr="00563538">
        <w:rPr>
          <w:rFonts w:ascii="Traditional Arabic" w:hAnsi="Traditional Arabic" w:cs="Traditional Arabic" w:hint="cs"/>
          <w:sz w:val="28"/>
          <w:szCs w:val="32"/>
          <w:rtl/>
          <w:lang w:val="en-GB" w:bidi="ar-EG"/>
        </w:rPr>
        <w:t>و</w:t>
      </w:r>
      <w:r w:rsidR="00BE019D" w:rsidRPr="00563538">
        <w:rPr>
          <w:rFonts w:ascii="Traditional Arabic" w:hAnsi="Traditional Arabic" w:cs="Traditional Arabic" w:hint="cs"/>
          <w:sz w:val="28"/>
          <w:szCs w:val="32"/>
          <w:rtl/>
          <w:lang w:val="en-GB" w:bidi="ar-EG"/>
        </w:rPr>
        <w:t xml:space="preserve">الخرائط التشاركية. وتتناول </w:t>
      </w:r>
      <w:r w:rsidR="006B23AB" w:rsidRPr="00563538">
        <w:rPr>
          <w:rFonts w:ascii="Traditional Arabic" w:hAnsi="Traditional Arabic" w:cs="Traditional Arabic" w:hint="cs"/>
          <w:sz w:val="28"/>
          <w:szCs w:val="32"/>
          <w:rtl/>
          <w:lang w:val="en-GB" w:bidi="ar-EG"/>
        </w:rPr>
        <w:lastRenderedPageBreak/>
        <w:t xml:space="preserve">هذه </w:t>
      </w:r>
      <w:r w:rsidR="00BE019D" w:rsidRPr="00563538">
        <w:rPr>
          <w:rFonts w:ascii="Traditional Arabic" w:hAnsi="Traditional Arabic" w:cs="Traditional Arabic" w:hint="cs"/>
          <w:sz w:val="28"/>
          <w:szCs w:val="32"/>
          <w:rtl/>
          <w:lang w:val="en-GB" w:bidi="ar-EG"/>
        </w:rPr>
        <w:t>الوحد</w:t>
      </w:r>
      <w:r w:rsidR="006B23AB" w:rsidRPr="00563538">
        <w:rPr>
          <w:rFonts w:ascii="Traditional Arabic" w:hAnsi="Traditional Arabic" w:cs="Traditional Arabic" w:hint="cs"/>
          <w:sz w:val="28"/>
          <w:szCs w:val="32"/>
          <w:rtl/>
          <w:lang w:val="en-GB" w:bidi="ar-EG"/>
        </w:rPr>
        <w:t>ات مجتمعة</w:t>
      </w:r>
      <w:r w:rsidR="00BE019D" w:rsidRPr="00563538">
        <w:rPr>
          <w:rFonts w:ascii="Traditional Arabic" w:hAnsi="Traditional Arabic" w:cs="Traditional Arabic" w:hint="cs"/>
          <w:sz w:val="28"/>
          <w:szCs w:val="32"/>
          <w:rtl/>
          <w:lang w:val="en-GB" w:bidi="ar-EG"/>
        </w:rPr>
        <w:t xml:space="preserve"> الفرص التي توفرها هذه الوسائل للحصر القائم على المجتمعات المحلية والجماعات وحدودها أيضا. وكذلك تتناول أهمية استحصال المعلومات، وكيف ومتى ينبغي </w:t>
      </w:r>
      <w:r w:rsidR="00B724EF">
        <w:rPr>
          <w:rFonts w:ascii="Traditional Arabic" w:hAnsi="Traditional Arabic" w:cs="Traditional Arabic" w:hint="cs"/>
          <w:sz w:val="28"/>
          <w:szCs w:val="32"/>
          <w:rtl/>
          <w:lang w:val="en-GB" w:bidi="ar-EG"/>
        </w:rPr>
        <w:t>إجراء هذه العملية</w:t>
      </w:r>
      <w:r w:rsidR="00BE019D" w:rsidRPr="00563538">
        <w:rPr>
          <w:rFonts w:ascii="Traditional Arabic" w:hAnsi="Traditional Arabic" w:cs="Traditional Arabic" w:hint="cs"/>
          <w:sz w:val="28"/>
          <w:szCs w:val="32"/>
          <w:rtl/>
          <w:lang w:val="en-GB" w:bidi="ar-EG"/>
        </w:rPr>
        <w:t xml:space="preserve">، وما هي الوسائل التي ينبغي استخدامها، ولمن ينبغي تسجيل البيانات وعلى يد من. ويتم عرض وسائل مختلفة لاستحصال المعلومات، وكذلك يتم توفير فرص لاكتساب خبرات عملية بغرض تعلم مهارات أساسية مثل الصور التشاركية وإجراء المقابلات الفردية والجماعية والفيديو التشاركي. </w:t>
      </w:r>
      <w:r w:rsidR="00B724EF">
        <w:rPr>
          <w:rFonts w:ascii="Traditional Arabic" w:hAnsi="Traditional Arabic" w:cs="Traditional Arabic" w:hint="cs"/>
          <w:sz w:val="28"/>
          <w:szCs w:val="32"/>
          <w:rtl/>
          <w:lang w:val="en-GB" w:bidi="ar-EG"/>
        </w:rPr>
        <w:t>و</w:t>
      </w:r>
      <w:r w:rsidR="00B724EF" w:rsidRPr="00563538">
        <w:rPr>
          <w:rFonts w:ascii="Traditional Arabic" w:hAnsi="Traditional Arabic" w:cs="Traditional Arabic" w:hint="cs"/>
          <w:sz w:val="28"/>
          <w:szCs w:val="32"/>
          <w:rtl/>
          <w:lang w:val="en-GB" w:bidi="ar-EG"/>
        </w:rPr>
        <w:t xml:space="preserve">تعتبر </w:t>
      </w:r>
      <w:r w:rsidR="00BE019D" w:rsidRPr="00563538">
        <w:rPr>
          <w:rFonts w:ascii="Traditional Arabic" w:hAnsi="Traditional Arabic" w:cs="Traditional Arabic" w:hint="cs"/>
          <w:sz w:val="28"/>
          <w:szCs w:val="32"/>
          <w:rtl/>
          <w:lang w:val="en-GB" w:bidi="ar-EG"/>
        </w:rPr>
        <w:t>هذه الأساليب وسائل تفاعلية لجمع المعارف عن التراث الثقافي غير المادي للمجتمع المحلي أو الجماعة المعنية واستحصالها وتوثيقها. وبا</w:t>
      </w:r>
      <w:r w:rsidR="00952053" w:rsidRPr="00563538">
        <w:rPr>
          <w:rFonts w:ascii="Traditional Arabic" w:hAnsi="Traditional Arabic" w:cs="Traditional Arabic" w:hint="cs"/>
          <w:sz w:val="28"/>
          <w:szCs w:val="32"/>
          <w:rtl/>
          <w:lang w:val="en-GB" w:bidi="ar-EG"/>
        </w:rPr>
        <w:t>لإضافة إلى ذلك، تشتمل هذه الوحدات</w:t>
      </w:r>
      <w:r w:rsidR="00BE019D" w:rsidRPr="00563538">
        <w:rPr>
          <w:rFonts w:ascii="Traditional Arabic" w:hAnsi="Traditional Arabic" w:cs="Traditional Arabic" w:hint="cs"/>
          <w:sz w:val="28"/>
          <w:szCs w:val="32"/>
          <w:rtl/>
          <w:lang w:val="en-GB" w:bidi="ar-EG"/>
        </w:rPr>
        <w:t xml:space="preserve"> على تمرين يجمع بين إطار الحصر الذي تم إعداده في إطار الوحد</w:t>
      </w:r>
      <w:r w:rsidR="00952053" w:rsidRPr="00563538">
        <w:rPr>
          <w:rFonts w:ascii="Traditional Arabic" w:hAnsi="Traditional Arabic" w:cs="Traditional Arabic" w:hint="cs"/>
          <w:sz w:val="28"/>
          <w:szCs w:val="32"/>
          <w:rtl/>
          <w:lang w:val="en-GB" w:bidi="ar-EG"/>
        </w:rPr>
        <w:t xml:space="preserve">ات من 19 إلى 22 </w:t>
      </w:r>
      <w:r w:rsidR="00BE019D" w:rsidRPr="00563538">
        <w:rPr>
          <w:rFonts w:ascii="Traditional Arabic" w:hAnsi="Traditional Arabic" w:cs="Traditional Arabic" w:hint="cs"/>
          <w:sz w:val="28"/>
          <w:szCs w:val="32"/>
          <w:rtl/>
          <w:lang w:val="en-GB" w:bidi="ar-EG"/>
        </w:rPr>
        <w:t>والتأمل في أي الطرق</w:t>
      </w:r>
      <w:r w:rsidR="00BE019D" w:rsidRPr="008247AD">
        <w:rPr>
          <w:rFonts w:ascii="Traditional Arabic" w:hAnsi="Traditional Arabic" w:cs="Traditional Arabic" w:hint="cs"/>
          <w:sz w:val="28"/>
          <w:szCs w:val="32"/>
          <w:rtl/>
          <w:lang w:val="en-GB" w:bidi="ar-EG"/>
        </w:rPr>
        <w:t xml:space="preserve"> هي الأنسب لاستحصال المعلومات بشأن عناصر التراث الثقافي غير المادي التي تم تحديدها. ويقوم التدريب العملي الميداني (ال</w:t>
      </w:r>
      <w:r w:rsidR="00952053">
        <w:rPr>
          <w:rFonts w:ascii="Traditional Arabic" w:hAnsi="Traditional Arabic" w:cs="Traditional Arabic" w:hint="cs"/>
          <w:sz w:val="28"/>
          <w:szCs w:val="32"/>
          <w:rtl/>
          <w:lang w:val="en-GB" w:bidi="ar-EG"/>
        </w:rPr>
        <w:t>وحدات من 29 إلى 33</w:t>
      </w:r>
      <w:r w:rsidR="00BE019D" w:rsidRPr="008247AD">
        <w:rPr>
          <w:rFonts w:ascii="Traditional Arabic" w:hAnsi="Traditional Arabic" w:cs="Traditional Arabic" w:hint="cs"/>
          <w:sz w:val="28"/>
          <w:szCs w:val="32"/>
          <w:rtl/>
          <w:lang w:val="en-GB" w:bidi="ar-EG"/>
        </w:rPr>
        <w:t>) أو تمرين الحصر المقرر بتوفير فرصة تطبيق المعارف والمهارات المكتسبة.</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656867">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23</w:t>
      </w:r>
      <w:r w:rsidRPr="008247AD">
        <w:rPr>
          <w:rFonts w:ascii="Traditional Arabic" w:hAnsi="Traditional Arabic" w:cs="Traditional Arabic" w:hint="cs"/>
          <w:sz w:val="28"/>
          <w:szCs w:val="32"/>
          <w:rtl/>
          <w:lang w:val="en-GB" w:bidi="ar-EG"/>
        </w:rPr>
        <w:tab/>
      </w:r>
      <w:r w:rsidR="00BF5154">
        <w:rPr>
          <w:rFonts w:ascii="Traditional Arabic" w:hAnsi="Traditional Arabic" w:cs="Traditional Arabic" w:hint="cs"/>
          <w:sz w:val="28"/>
          <w:szCs w:val="32"/>
          <w:rtl/>
          <w:lang w:val="en-GB" w:bidi="ar-EG"/>
        </w:rPr>
        <w:t>أساليب وتقنيات</w:t>
      </w:r>
      <w:r w:rsidRPr="008247AD">
        <w:rPr>
          <w:rFonts w:ascii="Traditional Arabic" w:hAnsi="Traditional Arabic" w:cs="Traditional Arabic" w:hint="cs"/>
          <w:sz w:val="28"/>
          <w:szCs w:val="32"/>
          <w:rtl/>
          <w:lang w:val="en-GB" w:bidi="ar-EG"/>
        </w:rPr>
        <w:t xml:space="preserve"> </w:t>
      </w:r>
      <w:r>
        <w:rPr>
          <w:rFonts w:ascii="Traditional Arabic" w:hAnsi="Traditional Arabic" w:cs="Traditional Arabic" w:hint="cs"/>
          <w:sz w:val="28"/>
          <w:szCs w:val="32"/>
          <w:rtl/>
          <w:lang w:val="en-GB" w:bidi="ar-EG"/>
        </w:rPr>
        <w:t>الحصر</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87789E">
        <w:rPr>
          <w:rFonts w:ascii="Traditional Arabic" w:hAnsi="Traditional Arabic" w:cs="Traditional Arabic" w:hint="cs"/>
          <w:b/>
          <w:bCs/>
          <w:sz w:val="28"/>
          <w:szCs w:val="32"/>
          <w:rtl/>
          <w:lang w:val="en-GB" w:bidi="ar-EG"/>
        </w:rPr>
        <w:t>الوحدة</w:t>
      </w:r>
      <w:r w:rsidR="007C02D8" w:rsidRPr="0087789E">
        <w:rPr>
          <w:rFonts w:ascii="Traditional Arabic" w:hAnsi="Traditional Arabic" w:cs="Traditional Arabic" w:hint="cs"/>
          <w:sz w:val="28"/>
          <w:szCs w:val="32"/>
          <w:rtl/>
          <w:lang w:val="en-GB" w:bidi="ar-EG"/>
        </w:rPr>
        <w:t xml:space="preserve"> </w:t>
      </w:r>
      <w:r w:rsidRPr="0087789E">
        <w:rPr>
          <w:rFonts w:ascii="Traditional Arabic" w:hAnsi="Traditional Arabic" w:cs="Traditional Arabic" w:hint="cs"/>
          <w:b/>
          <w:bCs/>
          <w:sz w:val="28"/>
          <w:szCs w:val="32"/>
          <w:rtl/>
          <w:lang w:val="en-GB" w:bidi="ar-EG"/>
        </w:rPr>
        <w:t>24</w:t>
      </w:r>
      <w:r w:rsidR="00B724EF" w:rsidRPr="0087789E">
        <w:rPr>
          <w:rFonts w:ascii="Traditional Arabic" w:hAnsi="Traditional Arabic" w:cs="Traditional Arabic" w:hint="cs"/>
          <w:sz w:val="28"/>
          <w:szCs w:val="32"/>
          <w:rtl/>
          <w:lang w:val="en-GB" w:bidi="ar-EG"/>
        </w:rPr>
        <w:t xml:space="preserve">استخدام </w:t>
      </w:r>
      <w:r w:rsidR="00DC3F86" w:rsidRPr="0087789E">
        <w:rPr>
          <w:rFonts w:ascii="Traditional Arabic" w:hAnsi="Traditional Arabic" w:cs="Traditional Arabic" w:hint="cs"/>
          <w:sz w:val="28"/>
          <w:szCs w:val="32"/>
          <w:rtl/>
          <w:lang w:val="en-GB" w:bidi="ar-EG"/>
        </w:rPr>
        <w:t>التسجيل الصوتي في عملية الحصر</w:t>
      </w:r>
      <w:r w:rsidR="00DC3F86" w:rsidRPr="008247AD">
        <w:rPr>
          <w:rFonts w:ascii="Traditional Arabic" w:hAnsi="Traditional Arabic" w:cs="Traditional Arabic" w:hint="cs"/>
          <w:sz w:val="28"/>
          <w:szCs w:val="32"/>
          <w:rtl/>
          <w:lang w:val="en-GB" w:bidi="ar-EG"/>
        </w:rPr>
        <w:t xml:space="preserve"> </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656867">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25</w:t>
      </w:r>
      <w:r w:rsidRPr="008247AD">
        <w:rPr>
          <w:rFonts w:ascii="Traditional Arabic" w:hAnsi="Traditional Arabic" w:cs="Traditional Arabic" w:hint="cs"/>
          <w:sz w:val="28"/>
          <w:szCs w:val="32"/>
          <w:rtl/>
          <w:lang w:val="en-GB" w:bidi="ar-EG"/>
        </w:rPr>
        <w:tab/>
      </w:r>
      <w:r w:rsidR="00DC3F86" w:rsidRPr="008247AD">
        <w:rPr>
          <w:rFonts w:ascii="Traditional Arabic" w:hAnsi="Traditional Arabic" w:cs="Traditional Arabic" w:hint="cs"/>
          <w:sz w:val="28"/>
          <w:szCs w:val="32"/>
          <w:rtl/>
          <w:lang w:val="en-GB" w:bidi="ar-EG"/>
        </w:rPr>
        <w:t>إجراء المقابلات</w:t>
      </w:r>
      <w:r w:rsidR="00B724EF">
        <w:rPr>
          <w:rFonts w:ascii="Traditional Arabic" w:hAnsi="Traditional Arabic" w:cs="Traditional Arabic" w:hint="cs"/>
          <w:sz w:val="28"/>
          <w:szCs w:val="32"/>
          <w:rtl/>
          <w:lang w:val="en-GB" w:bidi="ar-EG"/>
        </w:rPr>
        <w:t xml:space="preserve"> لأغراض</w:t>
      </w:r>
      <w:r w:rsidR="00DC3F86">
        <w:rPr>
          <w:rFonts w:ascii="Traditional Arabic" w:hAnsi="Traditional Arabic" w:cs="Traditional Arabic" w:hint="cs"/>
          <w:sz w:val="28"/>
          <w:szCs w:val="32"/>
          <w:rtl/>
          <w:lang w:val="en-GB" w:bidi="ar-EG"/>
        </w:rPr>
        <w:t xml:space="preserve"> عملية الحصر</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656867">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26</w:t>
      </w:r>
      <w:r w:rsidRPr="008247AD">
        <w:rPr>
          <w:rFonts w:ascii="Traditional Arabic" w:hAnsi="Traditional Arabic" w:cs="Traditional Arabic" w:hint="cs"/>
          <w:sz w:val="28"/>
          <w:szCs w:val="32"/>
          <w:rtl/>
          <w:lang w:val="en-GB" w:bidi="ar-EG"/>
        </w:rPr>
        <w:tab/>
      </w:r>
      <w:r w:rsidR="00DC3F86" w:rsidRPr="008247AD">
        <w:rPr>
          <w:rFonts w:ascii="Traditional Arabic" w:hAnsi="Traditional Arabic" w:cs="Traditional Arabic" w:hint="cs"/>
          <w:sz w:val="28"/>
          <w:szCs w:val="32"/>
          <w:rtl/>
          <w:lang w:val="en-GB" w:bidi="ar-EG"/>
        </w:rPr>
        <w:t>التصوير الفوتوغرافي</w:t>
      </w:r>
      <w:r w:rsidR="00DC3F86">
        <w:rPr>
          <w:rFonts w:ascii="Traditional Arabic" w:hAnsi="Traditional Arabic" w:cs="Traditional Arabic" w:hint="cs"/>
          <w:sz w:val="28"/>
          <w:szCs w:val="32"/>
          <w:rtl/>
          <w:lang w:val="en-GB" w:bidi="ar-EG"/>
        </w:rPr>
        <w:t xml:space="preserve"> في عملية الحصر</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87789E">
        <w:rPr>
          <w:rFonts w:ascii="Traditional Arabic" w:hAnsi="Traditional Arabic" w:cs="Traditional Arabic" w:hint="cs"/>
          <w:b/>
          <w:bCs/>
          <w:sz w:val="28"/>
          <w:szCs w:val="32"/>
          <w:rtl/>
          <w:lang w:val="en-GB" w:bidi="ar-EG"/>
        </w:rPr>
        <w:t>الوحدة</w:t>
      </w:r>
      <w:r w:rsidRPr="0087789E">
        <w:rPr>
          <w:rFonts w:ascii="Traditional Arabic" w:hAnsi="Traditional Arabic" w:cs="Traditional Arabic" w:hint="cs"/>
          <w:sz w:val="28"/>
          <w:szCs w:val="32"/>
          <w:rtl/>
          <w:lang w:val="en-GB" w:bidi="ar-EG"/>
        </w:rPr>
        <w:t xml:space="preserve"> </w:t>
      </w:r>
      <w:r w:rsidRPr="0087789E">
        <w:rPr>
          <w:rFonts w:ascii="Traditional Arabic" w:hAnsi="Traditional Arabic" w:cs="Traditional Arabic" w:hint="cs"/>
          <w:b/>
          <w:bCs/>
          <w:sz w:val="28"/>
          <w:szCs w:val="32"/>
          <w:rtl/>
          <w:lang w:val="en-GB" w:bidi="ar-EG"/>
        </w:rPr>
        <w:t>27</w:t>
      </w:r>
      <w:r w:rsidRPr="0087789E">
        <w:rPr>
          <w:rFonts w:ascii="Traditional Arabic" w:hAnsi="Traditional Arabic" w:cs="Traditional Arabic" w:hint="cs"/>
          <w:sz w:val="28"/>
          <w:szCs w:val="32"/>
          <w:rtl/>
          <w:lang w:val="en-GB" w:bidi="ar-EG"/>
        </w:rPr>
        <w:tab/>
      </w:r>
      <w:r w:rsidR="00DC3F86" w:rsidRPr="0087789E">
        <w:rPr>
          <w:rFonts w:ascii="Traditional Arabic" w:hAnsi="Traditional Arabic" w:cs="Traditional Arabic" w:hint="cs"/>
          <w:sz w:val="28"/>
          <w:szCs w:val="32"/>
          <w:rtl/>
          <w:lang w:val="en-GB" w:bidi="ar-EG"/>
        </w:rPr>
        <w:t>الفيديو التشاركي في عملية الحصر</w:t>
      </w:r>
      <w:r w:rsidR="00DC3F86" w:rsidRPr="008247AD">
        <w:rPr>
          <w:rFonts w:ascii="Traditional Arabic" w:hAnsi="Traditional Arabic" w:cs="Traditional Arabic" w:hint="cs"/>
          <w:sz w:val="28"/>
          <w:szCs w:val="32"/>
          <w:rtl/>
          <w:lang w:val="en-GB" w:bidi="ar-EG"/>
        </w:rPr>
        <w:t xml:space="preserve"> </w:t>
      </w:r>
    </w:p>
    <w:p w:rsidR="00656867" w:rsidRPr="008247AD" w:rsidRDefault="00656867" w:rsidP="007C02D8">
      <w:pPr>
        <w:bidi/>
        <w:spacing w:line="240" w:lineRule="auto"/>
        <w:ind w:left="708"/>
        <w:rPr>
          <w:rFonts w:ascii="Traditional Arabic" w:hAnsi="Traditional Arabic" w:cs="Traditional Arabic"/>
          <w:sz w:val="28"/>
          <w:szCs w:val="32"/>
          <w:rtl/>
          <w:lang w:val="en-GB" w:bidi="ar-EG"/>
        </w:rPr>
      </w:pPr>
      <w:r w:rsidRPr="00656867">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28</w:t>
      </w:r>
      <w:r w:rsidRPr="008247AD">
        <w:rPr>
          <w:rFonts w:ascii="Traditional Arabic" w:hAnsi="Traditional Arabic" w:cs="Traditional Arabic" w:hint="cs"/>
          <w:sz w:val="28"/>
          <w:szCs w:val="32"/>
          <w:rtl/>
          <w:lang w:val="en-GB" w:bidi="ar-EG"/>
        </w:rPr>
        <w:tab/>
      </w:r>
      <w:r w:rsidR="00DC3F86" w:rsidRPr="008247AD">
        <w:rPr>
          <w:rFonts w:ascii="Traditional Arabic" w:hAnsi="Traditional Arabic" w:cs="Traditional Arabic" w:hint="cs"/>
          <w:sz w:val="28"/>
          <w:szCs w:val="32"/>
          <w:rtl/>
          <w:lang w:val="en-GB" w:bidi="ar-EG"/>
        </w:rPr>
        <w:t xml:space="preserve">الخرائط التشاركية </w:t>
      </w:r>
      <w:r w:rsidR="00DC3F86">
        <w:rPr>
          <w:rFonts w:ascii="Traditional Arabic" w:hAnsi="Traditional Arabic" w:cs="Traditional Arabic" w:hint="cs"/>
          <w:sz w:val="28"/>
          <w:szCs w:val="32"/>
          <w:rtl/>
          <w:lang w:val="en-GB" w:bidi="ar-EG"/>
        </w:rPr>
        <w:t>في عملية الحصر</w:t>
      </w:r>
    </w:p>
    <w:p w:rsidR="00656867" w:rsidRPr="008247AD" w:rsidRDefault="00DC3F86" w:rsidP="007C02D8">
      <w:pPr>
        <w:bidi/>
        <w:spacing w:line="240" w:lineRule="auto"/>
        <w:jc w:val="both"/>
        <w:rPr>
          <w:rFonts w:ascii="Traditional Arabic" w:hAnsi="Traditional Arabic" w:cs="Traditional Arabic"/>
          <w:sz w:val="28"/>
          <w:szCs w:val="32"/>
          <w:rtl/>
          <w:lang w:val="en-GB" w:bidi="ar-EG"/>
        </w:rPr>
      </w:pPr>
      <w:r w:rsidRPr="008247AD">
        <w:rPr>
          <w:rFonts w:ascii="Traditional Arabic" w:hAnsi="Traditional Arabic" w:cs="Traditional Arabic" w:hint="cs"/>
          <w:b/>
          <w:bCs/>
          <w:sz w:val="28"/>
          <w:szCs w:val="32"/>
          <w:rtl/>
          <w:lang w:val="en-GB" w:bidi="ar-EG"/>
        </w:rPr>
        <w:t xml:space="preserve">وضع عملية الحصر القائمة على المجتمعات المحلية والجماعات موضع التنفيذ: </w:t>
      </w:r>
      <w:r w:rsidR="00F26543">
        <w:rPr>
          <w:rFonts w:ascii="Traditional Arabic" w:hAnsi="Traditional Arabic" w:cs="Traditional Arabic" w:hint="cs"/>
          <w:b/>
          <w:bCs/>
          <w:sz w:val="28"/>
          <w:szCs w:val="32"/>
          <w:rtl/>
          <w:lang w:val="en-GB" w:bidi="ar-EG"/>
        </w:rPr>
        <w:t xml:space="preserve">تجربة </w:t>
      </w:r>
      <w:r w:rsidRPr="008247AD">
        <w:rPr>
          <w:rFonts w:ascii="Traditional Arabic" w:hAnsi="Traditional Arabic" w:cs="Traditional Arabic" w:hint="cs"/>
          <w:b/>
          <w:bCs/>
          <w:sz w:val="28"/>
          <w:szCs w:val="32"/>
          <w:rtl/>
          <w:lang w:val="en-GB" w:bidi="ar-EG"/>
        </w:rPr>
        <w:t>أولية</w:t>
      </w:r>
    </w:p>
    <w:p w:rsidR="00DC3F86" w:rsidRDefault="00DC3F86"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استنادا إلى الإطار الذي </w:t>
      </w:r>
      <w:r w:rsidR="00F26543">
        <w:rPr>
          <w:rFonts w:ascii="Traditional Arabic" w:hAnsi="Traditional Arabic" w:cs="Traditional Arabic" w:hint="cs"/>
          <w:sz w:val="28"/>
          <w:szCs w:val="32"/>
          <w:rtl/>
          <w:lang w:val="en-GB" w:bidi="ar-EG"/>
        </w:rPr>
        <w:t xml:space="preserve">جرى </w:t>
      </w:r>
      <w:r w:rsidRPr="008247AD">
        <w:rPr>
          <w:rFonts w:ascii="Traditional Arabic" w:hAnsi="Traditional Arabic" w:cs="Traditional Arabic" w:hint="cs"/>
          <w:sz w:val="28"/>
          <w:szCs w:val="32"/>
          <w:rtl/>
          <w:lang w:val="en-GB" w:bidi="ar-EG"/>
        </w:rPr>
        <w:t xml:space="preserve">إعداده في </w:t>
      </w:r>
      <w:r w:rsidR="00356AE4">
        <w:rPr>
          <w:rFonts w:ascii="Traditional Arabic" w:hAnsi="Traditional Arabic" w:cs="Traditional Arabic" w:hint="cs"/>
          <w:sz w:val="28"/>
          <w:szCs w:val="32"/>
          <w:rtl/>
          <w:lang w:val="en-GB" w:bidi="ar-EG"/>
        </w:rPr>
        <w:t>الوحدات من 19 إلى 22</w:t>
      </w:r>
      <w:r w:rsidRPr="008247AD">
        <w:rPr>
          <w:rFonts w:ascii="Traditional Arabic" w:hAnsi="Traditional Arabic" w:cs="Traditional Arabic" w:hint="cs"/>
          <w:sz w:val="28"/>
          <w:szCs w:val="32"/>
          <w:rtl/>
          <w:lang w:val="en-GB" w:bidi="ar-EG"/>
        </w:rPr>
        <w:t xml:space="preserve"> والمعارف التي اكتسبها المشاركون بشأن طرق استحصال المعلومات في </w:t>
      </w:r>
      <w:r w:rsidR="00356AE4">
        <w:rPr>
          <w:rFonts w:ascii="Traditional Arabic" w:hAnsi="Traditional Arabic" w:cs="Traditional Arabic" w:hint="cs"/>
          <w:sz w:val="28"/>
          <w:szCs w:val="32"/>
          <w:rtl/>
          <w:lang w:val="en-GB" w:bidi="ar-EG"/>
        </w:rPr>
        <w:t>الوحدات من 23 إلى 28</w:t>
      </w:r>
      <w:r w:rsidR="00FA59B1">
        <w:rPr>
          <w:rFonts w:ascii="Traditional Arabic" w:hAnsi="Traditional Arabic" w:cs="Traditional Arabic" w:hint="cs"/>
          <w:sz w:val="28"/>
          <w:szCs w:val="32"/>
          <w:rtl/>
          <w:lang w:val="en-GB" w:bidi="ar-EG"/>
        </w:rPr>
        <w:t>، تناقش هذه الوحدات</w:t>
      </w:r>
      <w:r w:rsidRPr="008247AD">
        <w:rPr>
          <w:rFonts w:ascii="Traditional Arabic" w:hAnsi="Traditional Arabic" w:cs="Traditional Arabic" w:hint="cs"/>
          <w:sz w:val="28"/>
          <w:szCs w:val="32"/>
          <w:rtl/>
          <w:lang w:val="en-GB" w:bidi="ar-EG"/>
        </w:rPr>
        <w:t xml:space="preserve"> مسألة إعداد الأرضية </w:t>
      </w:r>
      <w:r w:rsidR="00F26543">
        <w:rPr>
          <w:rFonts w:ascii="Traditional Arabic" w:hAnsi="Traditional Arabic" w:cs="Traditional Arabic" w:hint="cs"/>
          <w:sz w:val="28"/>
          <w:szCs w:val="32"/>
          <w:rtl/>
          <w:lang w:val="en-GB" w:bidi="ar-EG"/>
        </w:rPr>
        <w:t>للشروع في</w:t>
      </w:r>
      <w:r w:rsidR="00F26543"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أنش</w:t>
      </w:r>
      <w:r w:rsidR="00FA59B1">
        <w:rPr>
          <w:rFonts w:ascii="Traditional Arabic" w:hAnsi="Traditional Arabic" w:cs="Traditional Arabic" w:hint="cs"/>
          <w:sz w:val="28"/>
          <w:szCs w:val="32"/>
          <w:rtl/>
          <w:lang w:val="en-GB" w:bidi="ar-EG"/>
        </w:rPr>
        <w:t>طة عملية الحصر. وتوضح هذه الوحدات</w:t>
      </w:r>
      <w:r w:rsidRPr="008247AD">
        <w:rPr>
          <w:rFonts w:ascii="Traditional Arabic" w:hAnsi="Traditional Arabic" w:cs="Traditional Arabic" w:hint="cs"/>
          <w:sz w:val="28"/>
          <w:szCs w:val="32"/>
          <w:rtl/>
          <w:lang w:val="en-GB" w:bidi="ar-EG"/>
        </w:rPr>
        <w:t xml:space="preserve"> الأهداف المحددة لتدريب عملي ميداني يستمر لمدة يومين، بما يشمل هدف التدريب والأخلاقيات الملازمة والمنهاج والأساليب التي ينبغي اتباعها في ضوء عمليات الحصر في بلدان المشاركين أو مجتمعاتهم المحلية أو جماعاتهم. </w:t>
      </w:r>
      <w:r w:rsidR="00F26543">
        <w:rPr>
          <w:rFonts w:ascii="Traditional Arabic" w:hAnsi="Traditional Arabic" w:cs="Traditional Arabic" w:hint="cs"/>
          <w:sz w:val="28"/>
          <w:szCs w:val="32"/>
          <w:rtl/>
          <w:lang w:val="en-GB" w:bidi="ar-EG"/>
        </w:rPr>
        <w:t>وتأخذ</w:t>
      </w:r>
      <w:r w:rsidR="00F26543"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هذه العملية</w:t>
      </w:r>
      <w:r w:rsidR="00F26543">
        <w:rPr>
          <w:rFonts w:ascii="Traditional Arabic" w:hAnsi="Traditional Arabic" w:cs="Traditional Arabic" w:hint="cs"/>
          <w:sz w:val="28"/>
          <w:szCs w:val="32"/>
          <w:rtl/>
          <w:lang w:val="en-GB" w:bidi="ar-EG"/>
        </w:rPr>
        <w:t xml:space="preserve"> في الحسبان</w:t>
      </w:r>
      <w:r w:rsidRPr="008247AD">
        <w:rPr>
          <w:rFonts w:ascii="Traditional Arabic" w:hAnsi="Traditional Arabic" w:cs="Traditional Arabic" w:hint="cs"/>
          <w:sz w:val="28"/>
          <w:szCs w:val="32"/>
          <w:rtl/>
          <w:lang w:val="en-GB" w:bidi="ar-EG"/>
        </w:rPr>
        <w:t xml:space="preserve"> أن خبرة التعلم التي يحصل عليها المشاركون في حلقة العمل هذه ينبغي أن تكون ذات نفع ومغزى للمجتمع المحلي أو الجماعة. وهذه </w:t>
      </w:r>
      <w:r w:rsidRPr="008247AD">
        <w:rPr>
          <w:rFonts w:ascii="Traditional Arabic" w:hAnsi="Traditional Arabic" w:cs="Traditional Arabic" w:hint="cs"/>
          <w:sz w:val="28"/>
          <w:szCs w:val="32"/>
          <w:rtl/>
          <w:lang w:val="en-GB" w:bidi="ar-EG"/>
        </w:rPr>
        <w:lastRenderedPageBreak/>
        <w:t xml:space="preserve">الاعتبارات لها استتباعاتها بالنسبة للخيارات التي سيتم تبنيها بشأن المعلومات التي ينبغي البحث عنها وبالنسبة للشكل النهائي الذي </w:t>
      </w:r>
      <w:r w:rsidR="00FD659B">
        <w:rPr>
          <w:rFonts w:ascii="Traditional Arabic" w:hAnsi="Traditional Arabic" w:cs="Traditional Arabic" w:hint="cs"/>
          <w:sz w:val="28"/>
          <w:szCs w:val="32"/>
          <w:rtl/>
          <w:lang w:val="en-GB" w:bidi="ar-EG"/>
        </w:rPr>
        <w:t xml:space="preserve">يجري </w:t>
      </w:r>
      <w:r w:rsidRPr="008247AD">
        <w:rPr>
          <w:rFonts w:ascii="Traditional Arabic" w:hAnsi="Traditional Arabic" w:cs="Traditional Arabic" w:hint="cs"/>
          <w:sz w:val="28"/>
          <w:szCs w:val="32"/>
          <w:rtl/>
          <w:lang w:val="en-GB" w:bidi="ar-EG"/>
        </w:rPr>
        <w:t>من خلاله عرض نتائج عملية الحصر القائمة على المجتمع</w:t>
      </w:r>
      <w:r w:rsidR="00210D90">
        <w:rPr>
          <w:rFonts w:ascii="Traditional Arabic" w:hAnsi="Traditional Arabic" w:cs="Traditional Arabic" w:hint="cs"/>
          <w:sz w:val="28"/>
          <w:szCs w:val="32"/>
          <w:rtl/>
          <w:lang w:val="en-GB" w:bidi="ar-EG"/>
        </w:rPr>
        <w:t>ات</w:t>
      </w:r>
      <w:r w:rsidRPr="008247AD">
        <w:rPr>
          <w:rFonts w:ascii="Traditional Arabic" w:hAnsi="Traditional Arabic" w:cs="Traditional Arabic" w:hint="cs"/>
          <w:sz w:val="28"/>
          <w:szCs w:val="32"/>
          <w:rtl/>
          <w:lang w:val="en-GB" w:bidi="ar-EG"/>
        </w:rPr>
        <w:t xml:space="preserve"> المحلي</w:t>
      </w:r>
      <w:r w:rsidR="00210D90">
        <w:rPr>
          <w:rFonts w:ascii="Traditional Arabic" w:hAnsi="Traditional Arabic" w:cs="Traditional Arabic" w:hint="cs"/>
          <w:sz w:val="28"/>
          <w:szCs w:val="32"/>
          <w:rtl/>
          <w:lang w:val="en-GB" w:bidi="ar-EG"/>
        </w:rPr>
        <w:t xml:space="preserve">ة </w:t>
      </w:r>
      <w:r w:rsidRPr="008247AD">
        <w:rPr>
          <w:rFonts w:ascii="Traditional Arabic" w:hAnsi="Traditional Arabic" w:cs="Traditional Arabic" w:hint="cs"/>
          <w:sz w:val="28"/>
          <w:szCs w:val="32"/>
          <w:rtl/>
          <w:lang w:val="en-GB" w:bidi="ar-EG"/>
        </w:rPr>
        <w:t>و</w:t>
      </w:r>
      <w:r w:rsidR="00210D90">
        <w:rPr>
          <w:rFonts w:ascii="Traditional Arabic" w:hAnsi="Traditional Arabic" w:cs="Traditional Arabic" w:hint="cs"/>
          <w:sz w:val="28"/>
          <w:szCs w:val="32"/>
          <w:rtl/>
          <w:lang w:val="en-GB" w:bidi="ar-EG"/>
        </w:rPr>
        <w:t>الجماعات</w:t>
      </w:r>
      <w:r w:rsidRPr="008247AD">
        <w:rPr>
          <w:rFonts w:ascii="Traditional Arabic" w:hAnsi="Traditional Arabic" w:cs="Traditional Arabic" w:hint="cs"/>
          <w:sz w:val="28"/>
          <w:szCs w:val="32"/>
          <w:rtl/>
          <w:lang w:val="en-GB" w:bidi="ar-EG"/>
        </w:rPr>
        <w:t>.</w:t>
      </w:r>
    </w:p>
    <w:p w:rsidR="00210D90" w:rsidRDefault="00210D90"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إن التدريب العملي في الميدان لمدة يومين، أو نشاط الحصر المقرر، من شأنهما أن يتيحا للمشاركين فرصة اكتساب خبرة مباشرة للحصر وتطبيق بعض مما تعلموه أثناء حلقة العمل. وقد يكون هذا النشاط بناء علاقة مع المجتمع المحلي أو الجماعة، أو الحصول على الموافقة الحرة المسبقة الواعية، أو ممارسة وسيلة محددة، أو إثارة الأسئلة أو استحصال المعلومات من أجل إطار الحصر، أو اختبار الإطار الذي تم إعداده.</w:t>
      </w:r>
      <w:r w:rsidR="007C02D8">
        <w:rPr>
          <w:rFonts w:ascii="Traditional Arabic" w:hAnsi="Traditional Arabic" w:cs="Traditional Arabic" w:hint="cs"/>
          <w:sz w:val="28"/>
          <w:szCs w:val="32"/>
          <w:rtl/>
          <w:lang w:val="en-GB" w:bidi="ar-EG"/>
        </w:rPr>
        <w:t xml:space="preserve"> </w:t>
      </w:r>
      <w:r w:rsidR="00FD659B">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سوف تعتمد </w:t>
      </w:r>
      <w:r w:rsidR="00FD659B" w:rsidRPr="008247AD">
        <w:rPr>
          <w:rFonts w:ascii="Traditional Arabic" w:hAnsi="Traditional Arabic" w:cs="Traditional Arabic" w:hint="cs"/>
          <w:sz w:val="28"/>
          <w:szCs w:val="32"/>
          <w:rtl/>
          <w:lang w:val="en-GB" w:bidi="ar-EG"/>
        </w:rPr>
        <w:t>هذه الوحد</w:t>
      </w:r>
      <w:r w:rsidR="00FD659B">
        <w:rPr>
          <w:rFonts w:ascii="Traditional Arabic" w:hAnsi="Traditional Arabic" w:cs="Traditional Arabic" w:hint="cs"/>
          <w:sz w:val="28"/>
          <w:szCs w:val="32"/>
          <w:rtl/>
          <w:lang w:val="en-GB" w:bidi="ar-EG"/>
        </w:rPr>
        <w:t>ات</w:t>
      </w:r>
      <w:r w:rsidR="00FD659B"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بالضرورة على سياق الحصر والوضع الحالي لعملية الحصر. وسوف يتلقى المشاركون توجيهات ونصائح من المدربين بصورة متواصلة أثناء التدريب العملي وفيما بعده. كذل</w:t>
      </w:r>
      <w:r w:rsidR="00795577">
        <w:rPr>
          <w:rFonts w:ascii="Traditional Arabic" w:hAnsi="Traditional Arabic" w:cs="Traditional Arabic" w:hint="cs"/>
          <w:sz w:val="28"/>
          <w:szCs w:val="32"/>
          <w:rtl/>
          <w:lang w:val="en-GB" w:bidi="ar-EG"/>
        </w:rPr>
        <w:t>ك تراعي هذه الوحدات مجتمعة</w:t>
      </w:r>
      <w:r w:rsidRPr="008247AD">
        <w:rPr>
          <w:rFonts w:ascii="Traditional Arabic" w:hAnsi="Traditional Arabic" w:cs="Traditional Arabic" w:hint="cs"/>
          <w:sz w:val="28"/>
          <w:szCs w:val="32"/>
          <w:rtl/>
          <w:lang w:val="en-GB" w:bidi="ar-EG"/>
        </w:rPr>
        <w:t xml:space="preserve"> عدة اعتبارات مثل: المعلومات الخاصة بمستوى مشاركة المجتمع المحلي أو الجماعة في عمليات حصر ماضية أو جارية؛ </w:t>
      </w:r>
      <w:r w:rsidR="00E13D02">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المستوى الحالي لاهتمام المجتمع المحلي أو الجماعة في إجراء عملية حصر قائمة على المجتمع المحلي أو الجماعة لصون تراثهم الثقافي غير المادي؛ </w:t>
      </w:r>
      <w:r w:rsidR="00E13D02">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المعلومات الخاصة بتوقعات المجتمع المحلي أو الجماعة فيما يخص عملية حصر لتراثهم الثقافي غير المادي وغرضهم منه. وبعد هذا التدريب العملي الميداني، يجري تقييم الخبرات بحيث يتم تحديد نقاط القوة والتحديات والدروس المستفادة. وسوف يجري المزيد من تنظيم ومنهجة المعلومات والمعارف المتحصل عليها من منظور عملية الحصر، كما سيتم مراجعة الإطار الأولي وتطويره بما يناسب الحاجة، ولا سيما في ضوء السياسات والممارسات التي تتبعها الدولة في مجال حصر التراث الثقافي غير المادي.</w:t>
      </w:r>
    </w:p>
    <w:p w:rsidR="00E13D02" w:rsidRPr="009A094B" w:rsidRDefault="00E13D02" w:rsidP="007C02D8">
      <w:pPr>
        <w:bidi/>
        <w:spacing w:line="240" w:lineRule="auto"/>
        <w:ind w:left="708"/>
        <w:rPr>
          <w:rFonts w:ascii="Traditional Arabic" w:hAnsi="Traditional Arabic" w:cs="Traditional Arabic"/>
          <w:sz w:val="28"/>
          <w:szCs w:val="32"/>
          <w:rtl/>
          <w:lang w:val="en-GB" w:bidi="ar-EG"/>
        </w:rPr>
      </w:pPr>
      <w:r w:rsidRPr="00A345FA">
        <w:rPr>
          <w:rFonts w:ascii="Traditional Arabic" w:hAnsi="Traditional Arabic" w:cs="Traditional Arabic" w:hint="cs"/>
          <w:b/>
          <w:bCs/>
          <w:sz w:val="28"/>
          <w:szCs w:val="32"/>
          <w:rtl/>
          <w:lang w:val="en-GB" w:bidi="ar-EG"/>
        </w:rPr>
        <w:t>الوحدة 29</w:t>
      </w:r>
      <w:r w:rsidR="00AF4C61">
        <w:rPr>
          <w:rFonts w:ascii="Traditional Arabic" w:hAnsi="Traditional Arabic" w:cs="Traditional Arabic" w:hint="cs"/>
          <w:sz w:val="28"/>
          <w:szCs w:val="32"/>
          <w:rtl/>
          <w:lang w:val="en-GB" w:bidi="ar-EG"/>
        </w:rPr>
        <w:tab/>
        <w:t>إعداد الأرضية ل</w:t>
      </w:r>
      <w:r w:rsidRPr="008247AD">
        <w:rPr>
          <w:rFonts w:ascii="Traditional Arabic" w:hAnsi="Traditional Arabic" w:cs="Traditional Arabic" w:hint="cs"/>
          <w:sz w:val="28"/>
          <w:szCs w:val="32"/>
          <w:rtl/>
          <w:lang w:val="en-GB" w:bidi="ar-EG"/>
        </w:rPr>
        <w:t xml:space="preserve">عملية </w:t>
      </w:r>
      <w:r w:rsidRPr="009A094B">
        <w:rPr>
          <w:rFonts w:ascii="Traditional Arabic" w:hAnsi="Traditional Arabic" w:cs="Traditional Arabic" w:hint="cs"/>
          <w:sz w:val="28"/>
          <w:szCs w:val="32"/>
          <w:rtl/>
          <w:lang w:val="en-GB" w:bidi="ar-EG"/>
        </w:rPr>
        <w:t>الحصر</w:t>
      </w:r>
    </w:p>
    <w:p w:rsidR="00A345FA" w:rsidRPr="009A094B" w:rsidRDefault="00E13D02" w:rsidP="007C02D8">
      <w:pPr>
        <w:bidi/>
        <w:spacing w:line="240" w:lineRule="auto"/>
        <w:ind w:left="708"/>
        <w:rPr>
          <w:rFonts w:ascii="Traditional Arabic" w:hAnsi="Traditional Arabic" w:cs="Traditional Arabic"/>
          <w:sz w:val="28"/>
          <w:szCs w:val="32"/>
          <w:rtl/>
          <w:lang w:val="en-GB" w:bidi="ar-EG"/>
        </w:rPr>
      </w:pPr>
      <w:r w:rsidRPr="009A094B">
        <w:rPr>
          <w:rFonts w:ascii="Traditional Arabic" w:hAnsi="Traditional Arabic" w:cs="Traditional Arabic" w:hint="cs"/>
          <w:b/>
          <w:bCs/>
          <w:sz w:val="28"/>
          <w:szCs w:val="32"/>
          <w:rtl/>
          <w:lang w:val="en-GB" w:bidi="ar-EG"/>
        </w:rPr>
        <w:t>الوحدة 30</w:t>
      </w:r>
      <w:r w:rsidRPr="009A094B">
        <w:rPr>
          <w:rFonts w:ascii="Traditional Arabic" w:hAnsi="Traditional Arabic" w:cs="Traditional Arabic" w:hint="cs"/>
          <w:sz w:val="28"/>
          <w:szCs w:val="32"/>
          <w:rtl/>
          <w:lang w:val="en-GB" w:bidi="ar-EG"/>
        </w:rPr>
        <w:tab/>
      </w:r>
      <w:r w:rsidR="008931BB" w:rsidRPr="008931BB">
        <w:rPr>
          <w:rFonts w:ascii="Traditional Arabic" w:hAnsi="Traditional Arabic" w:cs="Traditional Arabic" w:hint="cs"/>
          <w:sz w:val="28"/>
          <w:szCs w:val="32"/>
          <w:rtl/>
          <w:lang w:val="en-GB" w:bidi="ar-EG"/>
        </w:rPr>
        <w:t>إنجاز</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خطة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للتدريب</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العملي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الميداني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على</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عملية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الحصر</w:t>
      </w:r>
    </w:p>
    <w:p w:rsidR="00E13D02" w:rsidRPr="009A094B" w:rsidRDefault="00E13D02" w:rsidP="007C02D8">
      <w:pPr>
        <w:bidi/>
        <w:spacing w:line="240" w:lineRule="auto"/>
        <w:ind w:left="708"/>
        <w:rPr>
          <w:rFonts w:ascii="Traditional Arabic" w:hAnsi="Traditional Arabic" w:cs="Traditional Arabic"/>
          <w:sz w:val="28"/>
          <w:szCs w:val="32"/>
          <w:rtl/>
          <w:lang w:val="en-GB" w:bidi="ar-EG"/>
        </w:rPr>
      </w:pPr>
      <w:r w:rsidRPr="003407E5">
        <w:rPr>
          <w:rFonts w:ascii="Traditional Arabic" w:hAnsi="Traditional Arabic" w:cs="Traditional Arabic" w:hint="cs"/>
          <w:b/>
          <w:bCs/>
          <w:sz w:val="28"/>
          <w:szCs w:val="32"/>
          <w:rtl/>
          <w:lang w:val="en-GB" w:bidi="ar-EG"/>
        </w:rPr>
        <w:t>الوحدة 31</w:t>
      </w:r>
      <w:r w:rsidRPr="003407E5">
        <w:rPr>
          <w:rFonts w:ascii="Traditional Arabic" w:hAnsi="Traditional Arabic" w:cs="Traditional Arabic" w:hint="cs"/>
          <w:sz w:val="28"/>
          <w:szCs w:val="32"/>
          <w:rtl/>
          <w:lang w:val="en-GB" w:bidi="ar-EG"/>
        </w:rPr>
        <w:tab/>
      </w:r>
      <w:r w:rsidR="003407E5" w:rsidRPr="003407E5">
        <w:rPr>
          <w:rFonts w:ascii="Traditional Arabic" w:hAnsi="Traditional Arabic" w:cs="Traditional Arabic" w:hint="cs"/>
          <w:sz w:val="28"/>
          <w:szCs w:val="32"/>
          <w:rtl/>
          <w:lang w:val="en-GB" w:bidi="ar-EG"/>
        </w:rPr>
        <w:t>التدريب</w:t>
      </w:r>
      <w:r w:rsidR="003407E5" w:rsidRPr="003407E5">
        <w:rPr>
          <w:rFonts w:ascii="Traditional Arabic" w:hAnsi="Traditional Arabic" w:cs="Traditional Arabic"/>
          <w:sz w:val="28"/>
          <w:szCs w:val="32"/>
          <w:rtl/>
          <w:lang w:val="en-GB" w:bidi="ar-EG"/>
        </w:rPr>
        <w:t xml:space="preserve"> </w:t>
      </w:r>
      <w:r w:rsidR="003407E5" w:rsidRPr="003407E5">
        <w:rPr>
          <w:rFonts w:ascii="Traditional Arabic" w:hAnsi="Traditional Arabic" w:cs="Traditional Arabic" w:hint="cs"/>
          <w:sz w:val="28"/>
          <w:szCs w:val="32"/>
          <w:rtl/>
          <w:lang w:val="en-GB" w:bidi="ar-EG"/>
        </w:rPr>
        <w:t>العملي</w:t>
      </w:r>
      <w:r w:rsidR="003407E5" w:rsidRPr="003407E5">
        <w:rPr>
          <w:rFonts w:ascii="Traditional Arabic" w:hAnsi="Traditional Arabic" w:cs="Traditional Arabic"/>
          <w:sz w:val="28"/>
          <w:szCs w:val="32"/>
          <w:rtl/>
          <w:lang w:val="en-GB" w:bidi="ar-EG"/>
        </w:rPr>
        <w:t xml:space="preserve"> </w:t>
      </w:r>
      <w:r w:rsidR="003407E5" w:rsidRPr="003407E5">
        <w:rPr>
          <w:rFonts w:ascii="Traditional Arabic" w:hAnsi="Traditional Arabic" w:cs="Traditional Arabic" w:hint="cs"/>
          <w:sz w:val="28"/>
          <w:szCs w:val="32"/>
          <w:rtl/>
          <w:lang w:val="en-GB" w:bidi="ar-EG"/>
        </w:rPr>
        <w:t>الميداني</w:t>
      </w:r>
      <w:r w:rsidR="003407E5" w:rsidRPr="003407E5">
        <w:rPr>
          <w:rFonts w:ascii="Traditional Arabic" w:hAnsi="Traditional Arabic" w:cs="Traditional Arabic"/>
          <w:sz w:val="28"/>
          <w:szCs w:val="32"/>
          <w:rtl/>
          <w:lang w:val="en-GB" w:bidi="ar-EG"/>
        </w:rPr>
        <w:t xml:space="preserve"> </w:t>
      </w:r>
      <w:r w:rsidR="003407E5" w:rsidRPr="003407E5">
        <w:rPr>
          <w:rFonts w:ascii="Traditional Arabic" w:hAnsi="Traditional Arabic" w:cs="Traditional Arabic" w:hint="cs"/>
          <w:sz w:val="28"/>
          <w:szCs w:val="32"/>
          <w:rtl/>
          <w:lang w:val="en-GB" w:bidi="ar-EG"/>
        </w:rPr>
        <w:t>على</w:t>
      </w:r>
      <w:r w:rsidR="003407E5" w:rsidRPr="003407E5">
        <w:rPr>
          <w:rFonts w:ascii="Traditional Arabic" w:hAnsi="Traditional Arabic" w:cs="Traditional Arabic"/>
          <w:sz w:val="28"/>
          <w:szCs w:val="32"/>
          <w:rtl/>
          <w:lang w:val="en-GB" w:bidi="ar-EG"/>
        </w:rPr>
        <w:t xml:space="preserve"> </w:t>
      </w:r>
      <w:r w:rsidR="003407E5" w:rsidRPr="003407E5">
        <w:rPr>
          <w:rFonts w:ascii="Traditional Arabic" w:hAnsi="Traditional Arabic" w:cs="Traditional Arabic" w:hint="cs"/>
          <w:sz w:val="28"/>
          <w:szCs w:val="32"/>
          <w:rtl/>
          <w:lang w:val="en-GB" w:bidi="ar-EG"/>
        </w:rPr>
        <w:t>عملية</w:t>
      </w:r>
      <w:r w:rsidR="003407E5" w:rsidRPr="003407E5">
        <w:rPr>
          <w:rFonts w:ascii="Traditional Arabic" w:hAnsi="Traditional Arabic" w:cs="Traditional Arabic"/>
          <w:sz w:val="28"/>
          <w:szCs w:val="32"/>
          <w:rtl/>
          <w:lang w:val="en-GB" w:bidi="ar-EG"/>
        </w:rPr>
        <w:t xml:space="preserve"> </w:t>
      </w:r>
      <w:r w:rsidR="003407E5" w:rsidRPr="003407E5">
        <w:rPr>
          <w:rFonts w:ascii="Traditional Arabic" w:hAnsi="Traditional Arabic" w:cs="Traditional Arabic" w:hint="cs"/>
          <w:sz w:val="28"/>
          <w:szCs w:val="32"/>
          <w:rtl/>
          <w:lang w:val="en-GB" w:bidi="ar-EG"/>
        </w:rPr>
        <w:t>الحصر</w:t>
      </w:r>
    </w:p>
    <w:p w:rsidR="00E13D02" w:rsidRPr="008247AD" w:rsidRDefault="00E13D02" w:rsidP="007C02D8">
      <w:pPr>
        <w:bidi/>
        <w:spacing w:line="240" w:lineRule="auto"/>
        <w:ind w:left="708"/>
        <w:rPr>
          <w:rFonts w:ascii="Traditional Arabic" w:hAnsi="Traditional Arabic" w:cs="Traditional Arabic"/>
          <w:sz w:val="28"/>
          <w:szCs w:val="32"/>
          <w:rtl/>
          <w:lang w:val="en-GB" w:bidi="ar-EG"/>
        </w:rPr>
      </w:pPr>
      <w:r w:rsidRPr="009A094B">
        <w:rPr>
          <w:rFonts w:ascii="Traditional Arabic" w:hAnsi="Traditional Arabic" w:cs="Traditional Arabic" w:hint="cs"/>
          <w:b/>
          <w:bCs/>
          <w:sz w:val="28"/>
          <w:szCs w:val="32"/>
          <w:rtl/>
          <w:lang w:val="en-GB" w:bidi="ar-EG"/>
        </w:rPr>
        <w:t>الوحدة 32</w:t>
      </w:r>
      <w:r w:rsidRPr="009A094B">
        <w:rPr>
          <w:rFonts w:ascii="Traditional Arabic" w:hAnsi="Traditional Arabic" w:cs="Traditional Arabic" w:hint="cs"/>
          <w:sz w:val="28"/>
          <w:szCs w:val="32"/>
          <w:rtl/>
          <w:lang w:val="en-GB" w:bidi="ar-EG"/>
        </w:rPr>
        <w:tab/>
      </w:r>
      <w:r w:rsidR="00CC7C63" w:rsidRPr="00CC7C63">
        <w:rPr>
          <w:rFonts w:ascii="Traditional Arabic" w:hAnsi="Traditional Arabic" w:cs="Traditional Arabic" w:hint="cs"/>
          <w:sz w:val="28"/>
          <w:szCs w:val="32"/>
          <w:rtl/>
          <w:lang w:val="en-GB" w:bidi="ar-EG"/>
        </w:rPr>
        <w:t>استخلاص</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المعلومات</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من</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العمل</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الميداني</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الخاص</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بعملية</w:t>
      </w:r>
      <w:r w:rsidR="00CC7C63" w:rsidRPr="00CC7C63">
        <w:rPr>
          <w:rFonts w:ascii="Traditional Arabic" w:hAnsi="Traditional Arabic" w:cs="Traditional Arabic"/>
          <w:sz w:val="28"/>
          <w:szCs w:val="32"/>
          <w:rtl/>
          <w:lang w:val="en-GB" w:bidi="ar-EG"/>
        </w:rPr>
        <w:t xml:space="preserve"> </w:t>
      </w:r>
      <w:r w:rsidR="00CC7C63" w:rsidRPr="00CC7C63">
        <w:rPr>
          <w:rFonts w:ascii="Traditional Arabic" w:hAnsi="Traditional Arabic" w:cs="Traditional Arabic" w:hint="cs"/>
          <w:sz w:val="28"/>
          <w:szCs w:val="32"/>
          <w:rtl/>
          <w:lang w:val="en-GB" w:bidi="ar-EG"/>
        </w:rPr>
        <w:t>الحصر</w:t>
      </w:r>
    </w:p>
    <w:p w:rsidR="00E13D02" w:rsidRDefault="00E13D02" w:rsidP="007C02D8">
      <w:pPr>
        <w:bidi/>
        <w:spacing w:line="240" w:lineRule="auto"/>
        <w:ind w:left="708"/>
        <w:rPr>
          <w:rFonts w:ascii="Traditional Arabic" w:hAnsi="Traditional Arabic" w:cs="Traditional Arabic"/>
          <w:sz w:val="28"/>
          <w:szCs w:val="32"/>
          <w:rtl/>
          <w:lang w:val="en-GB" w:bidi="ar-EG"/>
        </w:rPr>
      </w:pPr>
      <w:r w:rsidRPr="00A345FA">
        <w:rPr>
          <w:rFonts w:ascii="Traditional Arabic" w:hAnsi="Traditional Arabic" w:cs="Traditional Arabic" w:hint="cs"/>
          <w:b/>
          <w:bCs/>
          <w:sz w:val="28"/>
          <w:szCs w:val="32"/>
          <w:rtl/>
          <w:lang w:val="en-GB" w:bidi="ar-EG"/>
        </w:rPr>
        <w:t>الوحدة 33</w:t>
      </w:r>
      <w:r w:rsidR="00A345FA">
        <w:rPr>
          <w:rFonts w:ascii="Traditional Arabic" w:hAnsi="Traditional Arabic" w:cs="Traditional Arabic" w:hint="cs"/>
          <w:sz w:val="28"/>
          <w:szCs w:val="32"/>
          <w:rtl/>
          <w:lang w:val="en-GB" w:bidi="ar-EG"/>
        </w:rPr>
        <w:tab/>
        <w:t>تنظيم المعلومات</w:t>
      </w:r>
      <w:r w:rsidR="00FD659B">
        <w:rPr>
          <w:rFonts w:ascii="Traditional Arabic" w:hAnsi="Traditional Arabic" w:cs="Traditional Arabic" w:hint="cs"/>
          <w:sz w:val="28"/>
          <w:szCs w:val="32"/>
          <w:rtl/>
          <w:lang w:val="en-GB" w:bidi="ar-EG"/>
        </w:rPr>
        <w:t xml:space="preserve"> وخزنها</w:t>
      </w:r>
    </w:p>
    <w:p w:rsidR="00E44677" w:rsidRDefault="00E44677" w:rsidP="007C02D8">
      <w:pPr>
        <w:bidi/>
        <w:spacing w:line="240" w:lineRule="auto"/>
        <w:ind w:left="708"/>
        <w:rPr>
          <w:rFonts w:ascii="Traditional Arabic" w:hAnsi="Traditional Arabic" w:cs="Traditional Arabic"/>
          <w:sz w:val="28"/>
          <w:szCs w:val="32"/>
          <w:rtl/>
          <w:lang w:val="en-GB" w:bidi="ar-EG"/>
        </w:rPr>
      </w:pPr>
    </w:p>
    <w:p w:rsidR="00B57B69" w:rsidRDefault="00B57B69" w:rsidP="007C02D8">
      <w:pPr>
        <w:bidi/>
        <w:spacing w:line="240" w:lineRule="auto"/>
        <w:rPr>
          <w:rFonts w:ascii="Traditional Arabic" w:hAnsi="Traditional Arabic" w:cs="Traditional Arabic"/>
          <w:b/>
          <w:bCs/>
          <w:sz w:val="28"/>
          <w:szCs w:val="32"/>
          <w:rtl/>
          <w:lang w:val="en-GB" w:bidi="ar-EG"/>
        </w:rPr>
      </w:pPr>
      <w:r w:rsidRPr="00B57B69">
        <w:rPr>
          <w:rFonts w:ascii="Traditional Arabic" w:hAnsi="Traditional Arabic" w:cs="Traditional Arabic" w:hint="cs"/>
          <w:b/>
          <w:bCs/>
          <w:sz w:val="28"/>
          <w:szCs w:val="32"/>
          <w:rtl/>
          <w:lang w:val="en-GB" w:bidi="ar-EG"/>
        </w:rPr>
        <w:t>الوحدات الاختيارية</w:t>
      </w:r>
    </w:p>
    <w:p w:rsidR="00B57B69" w:rsidRPr="009A094B" w:rsidRDefault="00B57B69" w:rsidP="007C02D8">
      <w:pPr>
        <w:bidi/>
        <w:spacing w:line="240" w:lineRule="auto"/>
        <w:ind w:left="708"/>
        <w:jc w:val="both"/>
        <w:rPr>
          <w:rFonts w:ascii="Traditional Arabic" w:hAnsi="Traditional Arabic" w:cs="Traditional Arabic"/>
          <w:sz w:val="28"/>
          <w:szCs w:val="32"/>
          <w:rtl/>
          <w:lang w:val="en-GB" w:bidi="ar-EG"/>
        </w:rPr>
      </w:pPr>
      <w:r w:rsidRPr="00B57B69">
        <w:rPr>
          <w:rFonts w:ascii="Traditional Arabic" w:hAnsi="Traditional Arabic" w:cs="Traditional Arabic" w:hint="cs"/>
          <w:sz w:val="28"/>
          <w:szCs w:val="32"/>
          <w:rtl/>
          <w:lang w:val="en-GB" w:bidi="ar-EG"/>
        </w:rPr>
        <w:t>لا ترد</w:t>
      </w:r>
      <w:r>
        <w:rPr>
          <w:rFonts w:ascii="Traditional Arabic" w:hAnsi="Traditional Arabic" w:cs="Traditional Arabic" w:hint="cs"/>
          <w:sz w:val="28"/>
          <w:szCs w:val="32"/>
          <w:rtl/>
          <w:lang w:val="en-GB" w:bidi="ar-EG"/>
        </w:rPr>
        <w:t xml:space="preserve"> الوحدات الاختيارية في الجدول الزمني؛ </w:t>
      </w:r>
      <w:r w:rsidR="002C0147">
        <w:rPr>
          <w:rFonts w:ascii="Traditional Arabic" w:hAnsi="Traditional Arabic" w:cs="Traditional Arabic" w:hint="cs"/>
          <w:sz w:val="28"/>
          <w:szCs w:val="32"/>
          <w:rtl/>
          <w:lang w:val="en-GB" w:bidi="ar-EG"/>
        </w:rPr>
        <w:t>إنما</w:t>
      </w:r>
      <w:r w:rsidR="00F560B7">
        <w:rPr>
          <w:rFonts w:ascii="Traditional Arabic" w:hAnsi="Traditional Arabic" w:cs="Traditional Arabic" w:hint="cs"/>
          <w:sz w:val="28"/>
          <w:szCs w:val="32"/>
          <w:rtl/>
          <w:lang w:val="en-GB" w:bidi="ar-EG"/>
        </w:rPr>
        <w:t xml:space="preserve"> يستطيع </w:t>
      </w:r>
      <w:r w:rsidR="00B64120">
        <w:rPr>
          <w:rFonts w:ascii="Traditional Arabic" w:hAnsi="Traditional Arabic" w:cs="Traditional Arabic" w:hint="cs"/>
          <w:sz w:val="28"/>
          <w:szCs w:val="32"/>
          <w:rtl/>
          <w:lang w:val="en-GB" w:bidi="ar-EG"/>
        </w:rPr>
        <w:t>الميسِّر</w:t>
      </w:r>
      <w:r w:rsidR="00F560B7">
        <w:rPr>
          <w:rFonts w:ascii="Traditional Arabic" w:hAnsi="Traditional Arabic" w:cs="Traditional Arabic" w:hint="cs"/>
          <w:sz w:val="28"/>
          <w:szCs w:val="32"/>
          <w:rtl/>
          <w:lang w:val="en-GB" w:bidi="ar-EG"/>
        </w:rPr>
        <w:t xml:space="preserve"> إدراجها في حلقة العمل وفقاً </w:t>
      </w:r>
      <w:r w:rsidR="00F560B7" w:rsidRPr="009A094B">
        <w:rPr>
          <w:rFonts w:ascii="Traditional Arabic" w:hAnsi="Traditional Arabic" w:cs="Traditional Arabic" w:hint="cs"/>
          <w:sz w:val="28"/>
          <w:szCs w:val="32"/>
          <w:rtl/>
          <w:lang w:val="en-GB" w:bidi="ar-EG"/>
        </w:rPr>
        <w:t>للاحتياجات و</w:t>
      </w:r>
      <w:r w:rsidR="002C0147" w:rsidRPr="009A094B">
        <w:rPr>
          <w:rFonts w:ascii="Traditional Arabic" w:hAnsi="Traditional Arabic" w:cs="Traditional Arabic" w:hint="cs"/>
          <w:sz w:val="28"/>
          <w:szCs w:val="32"/>
          <w:rtl/>
          <w:lang w:val="en-GB" w:bidi="ar-EG"/>
        </w:rPr>
        <w:t>الاهتمامات</w:t>
      </w:r>
      <w:r w:rsidR="00F560B7" w:rsidRPr="009A094B">
        <w:rPr>
          <w:rFonts w:ascii="Traditional Arabic" w:hAnsi="Traditional Arabic" w:cs="Traditional Arabic" w:hint="cs"/>
          <w:sz w:val="28"/>
          <w:szCs w:val="32"/>
          <w:rtl/>
          <w:lang w:val="en-GB" w:bidi="ar-EG"/>
        </w:rPr>
        <w:t xml:space="preserve"> المحلية.</w:t>
      </w:r>
    </w:p>
    <w:p w:rsidR="002C0147" w:rsidRPr="0087789E" w:rsidRDefault="002C0147" w:rsidP="007C02D8">
      <w:pPr>
        <w:bidi/>
        <w:spacing w:line="240" w:lineRule="auto"/>
        <w:ind w:left="708"/>
        <w:rPr>
          <w:rFonts w:ascii="Traditional Arabic" w:hAnsi="Traditional Arabic" w:cs="Traditional Arabic"/>
          <w:sz w:val="28"/>
          <w:szCs w:val="32"/>
          <w:rtl/>
          <w:lang w:val="en-GB" w:bidi="ar-EG"/>
        </w:rPr>
      </w:pPr>
      <w:r w:rsidRPr="0087789E">
        <w:rPr>
          <w:rFonts w:ascii="Traditional Arabic" w:hAnsi="Traditional Arabic" w:cs="Traditional Arabic" w:hint="cs"/>
          <w:b/>
          <w:bCs/>
          <w:sz w:val="28"/>
          <w:szCs w:val="32"/>
          <w:rtl/>
          <w:lang w:val="en-GB" w:bidi="ar-EG"/>
        </w:rPr>
        <w:lastRenderedPageBreak/>
        <w:t>الوحدة 35</w:t>
      </w:r>
      <w:r w:rsidRPr="0087789E">
        <w:rPr>
          <w:rFonts w:ascii="Traditional Arabic" w:hAnsi="Traditional Arabic" w:cs="Traditional Arabic" w:hint="cs"/>
          <w:sz w:val="28"/>
          <w:szCs w:val="32"/>
          <w:rtl/>
          <w:lang w:val="en-GB" w:bidi="ar-EG"/>
        </w:rPr>
        <w:tab/>
      </w:r>
      <w:r w:rsidR="00FD659B" w:rsidRPr="0087789E">
        <w:rPr>
          <w:rFonts w:ascii="Traditional Arabic" w:hAnsi="Traditional Arabic" w:cs="Traditional Arabic" w:hint="cs"/>
          <w:sz w:val="28"/>
          <w:szCs w:val="32"/>
          <w:rtl/>
          <w:lang w:val="en-GB" w:bidi="ar-EG"/>
        </w:rPr>
        <w:t>الانتفاع بالبيانات والوثائق</w:t>
      </w:r>
      <w:r w:rsidR="007C02D8" w:rsidRPr="0087789E">
        <w:rPr>
          <w:rFonts w:ascii="Traditional Arabic" w:hAnsi="Traditional Arabic" w:cs="Traditional Arabic" w:hint="cs"/>
          <w:sz w:val="28"/>
          <w:szCs w:val="32"/>
          <w:rtl/>
          <w:lang w:val="en-GB" w:bidi="ar-EG"/>
        </w:rPr>
        <w:t xml:space="preserve"> </w:t>
      </w:r>
      <w:r w:rsidR="00FD659B" w:rsidRPr="0087789E">
        <w:rPr>
          <w:rFonts w:ascii="Traditional Arabic" w:hAnsi="Traditional Arabic" w:cs="Traditional Arabic" w:hint="cs"/>
          <w:sz w:val="28"/>
          <w:szCs w:val="32"/>
          <w:rtl/>
          <w:lang w:val="en-GB" w:bidi="ar-EG"/>
        </w:rPr>
        <w:t>وترويجها</w:t>
      </w:r>
    </w:p>
    <w:p w:rsidR="002C0147" w:rsidRDefault="002C0147" w:rsidP="007C02D8">
      <w:pPr>
        <w:bidi/>
        <w:spacing w:line="240" w:lineRule="auto"/>
        <w:ind w:left="708"/>
        <w:rPr>
          <w:rFonts w:ascii="Traditional Arabic" w:hAnsi="Traditional Arabic" w:cs="Traditional Arabic"/>
          <w:sz w:val="28"/>
          <w:szCs w:val="32"/>
          <w:rtl/>
          <w:lang w:val="en-GB" w:bidi="ar-EG"/>
        </w:rPr>
      </w:pPr>
      <w:r w:rsidRPr="0087789E">
        <w:rPr>
          <w:rFonts w:ascii="Traditional Arabic" w:hAnsi="Traditional Arabic" w:cs="Traditional Arabic" w:hint="cs"/>
          <w:b/>
          <w:bCs/>
          <w:sz w:val="28"/>
          <w:szCs w:val="32"/>
          <w:rtl/>
          <w:lang w:val="en-GB" w:bidi="ar-EG"/>
        </w:rPr>
        <w:t>الوحدة 36</w:t>
      </w:r>
      <w:r w:rsidRPr="0087789E">
        <w:rPr>
          <w:rFonts w:ascii="Traditional Arabic" w:hAnsi="Traditional Arabic" w:cs="Traditional Arabic" w:hint="cs"/>
          <w:sz w:val="28"/>
          <w:szCs w:val="32"/>
          <w:rtl/>
          <w:lang w:val="en-GB" w:bidi="ar-EG"/>
        </w:rPr>
        <w:tab/>
      </w:r>
      <w:r w:rsidR="004C44DF" w:rsidRPr="0087789E">
        <w:rPr>
          <w:rFonts w:ascii="Traditional Arabic" w:hAnsi="Traditional Arabic" w:cs="Traditional Arabic" w:hint="cs"/>
          <w:sz w:val="28"/>
          <w:szCs w:val="32"/>
          <w:rtl/>
          <w:lang w:val="en-GB" w:bidi="ar-EG"/>
        </w:rPr>
        <w:t xml:space="preserve">التوثيق </w:t>
      </w:r>
      <w:r w:rsidR="00FD659B">
        <w:rPr>
          <w:rFonts w:ascii="Traditional Arabic" w:hAnsi="Traditional Arabic" w:cs="Traditional Arabic" w:hint="cs"/>
          <w:sz w:val="28"/>
          <w:szCs w:val="32"/>
          <w:rtl/>
          <w:lang w:val="en-GB" w:bidi="ar-EG"/>
        </w:rPr>
        <w:t>وعملية الحصر</w:t>
      </w:r>
    </w:p>
    <w:p w:rsidR="004E3DE2" w:rsidRPr="008247AD" w:rsidRDefault="004E3DE2" w:rsidP="007C02D8">
      <w:pPr>
        <w:bidi/>
        <w:spacing w:line="240" w:lineRule="auto"/>
        <w:rPr>
          <w:rFonts w:ascii="Traditional Arabic" w:hAnsi="Traditional Arabic" w:cs="Traditional Arabic"/>
          <w:b/>
          <w:bCs/>
          <w:sz w:val="28"/>
          <w:szCs w:val="32"/>
          <w:rtl/>
          <w:lang w:val="en-GB" w:bidi="ar-EG"/>
        </w:rPr>
      </w:pPr>
      <w:r w:rsidRPr="008247AD">
        <w:rPr>
          <w:rFonts w:ascii="Traditional Arabic" w:hAnsi="Traditional Arabic" w:cs="Traditional Arabic" w:hint="cs"/>
          <w:b/>
          <w:bCs/>
          <w:sz w:val="28"/>
          <w:szCs w:val="32"/>
          <w:rtl/>
          <w:lang w:val="en-GB" w:bidi="ar-EG"/>
        </w:rPr>
        <w:t>استعراض حلقة العمل وطرق المضي قدما</w:t>
      </w:r>
      <w:r w:rsidR="00A8317D">
        <w:rPr>
          <w:rFonts w:ascii="Traditional Arabic" w:hAnsi="Traditional Arabic" w:cs="Traditional Arabic" w:hint="cs"/>
          <w:b/>
          <w:bCs/>
          <w:sz w:val="28"/>
          <w:szCs w:val="32"/>
          <w:rtl/>
          <w:lang w:val="en-GB" w:bidi="ar-EG"/>
        </w:rPr>
        <w:t xml:space="preserve"> (</w:t>
      </w:r>
      <w:r w:rsidR="00A8317D" w:rsidRPr="009A094B">
        <w:rPr>
          <w:rFonts w:ascii="Traditional Arabic" w:hAnsi="Traditional Arabic" w:cs="Traditional Arabic" w:hint="cs"/>
          <w:b/>
          <w:bCs/>
          <w:sz w:val="28"/>
          <w:szCs w:val="32"/>
          <w:rtl/>
          <w:lang w:val="en-GB" w:bidi="ar-EG"/>
        </w:rPr>
        <w:t>الوحدتان 15 و34</w:t>
      </w:r>
      <w:r w:rsidR="00A8317D">
        <w:rPr>
          <w:rFonts w:ascii="Traditional Arabic" w:hAnsi="Traditional Arabic" w:cs="Traditional Arabic" w:hint="cs"/>
          <w:b/>
          <w:bCs/>
          <w:sz w:val="28"/>
          <w:szCs w:val="32"/>
          <w:rtl/>
          <w:lang w:val="en-GB" w:bidi="ar-EG"/>
        </w:rPr>
        <w:t>)</w:t>
      </w:r>
    </w:p>
    <w:p w:rsidR="004E3DE2" w:rsidRDefault="00A8317D"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تهدف هاتان الوحدتان</w:t>
      </w:r>
      <w:r w:rsidR="004E3DE2" w:rsidRPr="008247AD">
        <w:rPr>
          <w:rFonts w:ascii="Traditional Arabic" w:hAnsi="Traditional Arabic" w:cs="Traditional Arabic" w:hint="cs"/>
          <w:sz w:val="28"/>
          <w:szCs w:val="32"/>
          <w:rtl/>
          <w:lang w:val="en-GB" w:bidi="ar-EG"/>
        </w:rPr>
        <w:t xml:space="preserve"> إلى استعراض الدروس المستفادة من حلقة العمل بما في ذلك مواطن القوة والاقتراحات التي ترمي إلى التحسين. وتشمل الجلسات الختامية اختبارا قصيرا لمساعدة المشاركين على تذكر تلك النتائج. كذلك يستوفي المشاركون استمارة تقييم بشأن مختلف المواد التعليمية والوسائل والتمارين وغيرها. </w:t>
      </w:r>
      <w:r w:rsidR="00FC1846">
        <w:rPr>
          <w:rFonts w:ascii="Traditional Arabic" w:hAnsi="Traditional Arabic" w:cs="Traditional Arabic" w:hint="cs"/>
          <w:sz w:val="28"/>
          <w:szCs w:val="32"/>
          <w:rtl/>
          <w:lang w:val="en-GB" w:bidi="ar-EG"/>
        </w:rPr>
        <w:t>و</w:t>
      </w:r>
      <w:r w:rsidR="004E3DE2" w:rsidRPr="008247AD">
        <w:rPr>
          <w:rFonts w:ascii="Traditional Arabic" w:hAnsi="Traditional Arabic" w:cs="Traditional Arabic" w:hint="cs"/>
          <w:sz w:val="28"/>
          <w:szCs w:val="32"/>
          <w:rtl/>
          <w:lang w:val="en-GB" w:bidi="ar-EG"/>
        </w:rPr>
        <w:t xml:space="preserve">تجرى مناقشة بشأن طرق المضي قدما بغرض ضمان أن تحافظ المجموعة التي </w:t>
      </w:r>
      <w:r>
        <w:rPr>
          <w:rFonts w:ascii="Traditional Arabic" w:hAnsi="Traditional Arabic" w:cs="Traditional Arabic" w:hint="cs"/>
          <w:sz w:val="28"/>
          <w:szCs w:val="32"/>
          <w:rtl/>
          <w:lang w:val="en-GB" w:bidi="ar-EG"/>
        </w:rPr>
        <w:t>شكّلتها</w:t>
      </w:r>
      <w:r w:rsidR="004E3DE2" w:rsidRPr="008247AD">
        <w:rPr>
          <w:rFonts w:ascii="Traditional Arabic" w:hAnsi="Traditional Arabic" w:cs="Traditional Arabic" w:hint="cs"/>
          <w:sz w:val="28"/>
          <w:szCs w:val="32"/>
          <w:rtl/>
          <w:lang w:val="en-GB" w:bidi="ar-EG"/>
        </w:rPr>
        <w:t xml:space="preserve"> حلقة العمل على صلاتها وأن تشارك، حيثما كان ملائما، في المزيد من الأنشطة الخاصة بعمليات الحصر القائمة على المجتمعات المحلية والجماعات.</w:t>
      </w:r>
    </w:p>
    <w:p w:rsidR="00A8317D" w:rsidRPr="008247AD" w:rsidRDefault="00A8317D" w:rsidP="007C02D8">
      <w:pPr>
        <w:bidi/>
        <w:spacing w:line="240" w:lineRule="auto"/>
        <w:ind w:left="708"/>
        <w:rPr>
          <w:rFonts w:ascii="Traditional Arabic" w:hAnsi="Traditional Arabic" w:cs="Traditional Arabic"/>
          <w:sz w:val="28"/>
          <w:szCs w:val="32"/>
          <w:rtl/>
          <w:lang w:val="en-GB" w:bidi="ar-EG"/>
        </w:rPr>
      </w:pPr>
      <w:r w:rsidRPr="00A8317D">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34</w:t>
      </w:r>
      <w:r w:rsidRPr="008247AD">
        <w:rPr>
          <w:rFonts w:ascii="Traditional Arabic" w:hAnsi="Traditional Arabic" w:cs="Traditional Arabic" w:hint="cs"/>
          <w:sz w:val="28"/>
          <w:szCs w:val="32"/>
          <w:rtl/>
          <w:lang w:val="en-GB" w:bidi="ar-EG"/>
        </w:rPr>
        <w:tab/>
      </w:r>
      <w:r w:rsidR="00445911">
        <w:rPr>
          <w:rFonts w:ascii="Traditional Arabic" w:hAnsi="Traditional Arabic" w:cs="Traditional Arabic" w:hint="cs"/>
          <w:sz w:val="28"/>
          <w:szCs w:val="32"/>
          <w:rtl/>
          <w:lang w:val="en-GB" w:bidi="ar-EG"/>
        </w:rPr>
        <w:t xml:space="preserve">حلقة </w:t>
      </w:r>
      <w:r w:rsidR="007C0DE8">
        <w:rPr>
          <w:rFonts w:ascii="Traditional Arabic" w:hAnsi="Traditional Arabic" w:cs="Traditional Arabic" w:hint="cs"/>
          <w:sz w:val="28"/>
          <w:szCs w:val="32"/>
          <w:rtl/>
          <w:lang w:val="en-GB" w:bidi="ar-EG"/>
        </w:rPr>
        <w:t xml:space="preserve">عمل بشأن عملية </w:t>
      </w:r>
      <w:r w:rsidR="00445911">
        <w:rPr>
          <w:rFonts w:ascii="Traditional Arabic" w:hAnsi="Traditional Arabic" w:cs="Traditional Arabic" w:hint="cs"/>
          <w:sz w:val="28"/>
          <w:szCs w:val="32"/>
          <w:rtl/>
          <w:lang w:val="en-GB" w:bidi="ar-EG"/>
        </w:rPr>
        <w:t>الحصر القائمة على المجتمعات المحلية والجماعات: الجلسة</w:t>
      </w:r>
      <w:r w:rsidRPr="008247AD">
        <w:rPr>
          <w:rFonts w:ascii="Traditional Arabic" w:hAnsi="Traditional Arabic" w:cs="Traditional Arabic" w:hint="cs"/>
          <w:sz w:val="28"/>
          <w:szCs w:val="32"/>
          <w:rtl/>
          <w:lang w:val="en-GB" w:bidi="ar-EG"/>
        </w:rPr>
        <w:t xml:space="preserve"> الختامية (</w:t>
      </w:r>
      <w:r w:rsidR="007C0DE8">
        <w:rPr>
          <w:rFonts w:ascii="Traditional Arabic" w:hAnsi="Traditional Arabic" w:cs="Traditional Arabic" w:hint="cs"/>
          <w:sz w:val="28"/>
          <w:szCs w:val="32"/>
          <w:rtl/>
          <w:lang w:val="en-GB" w:bidi="ar-EG"/>
        </w:rPr>
        <w:t>مع</w:t>
      </w:r>
      <w:r w:rsidRPr="008247AD">
        <w:rPr>
          <w:rFonts w:ascii="Traditional Arabic" w:hAnsi="Traditional Arabic" w:cs="Traditional Arabic" w:hint="cs"/>
          <w:sz w:val="28"/>
          <w:szCs w:val="32"/>
          <w:rtl/>
          <w:lang w:val="en-GB" w:bidi="ar-EG"/>
        </w:rPr>
        <w:t xml:space="preserve"> اختبار قصير)</w:t>
      </w:r>
    </w:p>
    <w:p w:rsidR="00A8317D" w:rsidRDefault="00A8317D" w:rsidP="007C02D8">
      <w:pPr>
        <w:bidi/>
        <w:spacing w:line="240" w:lineRule="auto"/>
        <w:ind w:left="708"/>
        <w:rPr>
          <w:rFonts w:ascii="Traditional Arabic" w:hAnsi="Traditional Arabic" w:cs="Traditional Arabic"/>
          <w:sz w:val="28"/>
          <w:szCs w:val="32"/>
          <w:rtl/>
          <w:lang w:val="en-GB" w:bidi="ar-EG"/>
        </w:rPr>
      </w:pPr>
      <w:r w:rsidRPr="00A8317D">
        <w:rPr>
          <w:rFonts w:ascii="Traditional Arabic" w:hAnsi="Traditional Arabic" w:cs="Traditional Arabic" w:hint="cs"/>
          <w:b/>
          <w:bCs/>
          <w:sz w:val="28"/>
          <w:szCs w:val="32"/>
          <w:rtl/>
          <w:lang w:val="en-GB" w:bidi="ar-EG"/>
        </w:rPr>
        <w:t>الوحدة</w:t>
      </w:r>
      <w:r w:rsidRPr="008247AD">
        <w:rPr>
          <w:rFonts w:ascii="Traditional Arabic" w:hAnsi="Traditional Arabic" w:cs="Traditional Arabic" w:hint="cs"/>
          <w:sz w:val="28"/>
          <w:szCs w:val="32"/>
          <w:rtl/>
          <w:lang w:val="en-GB" w:bidi="ar-EG"/>
        </w:rPr>
        <w:t xml:space="preserve"> </w:t>
      </w:r>
      <w:r w:rsidRPr="00E973AF">
        <w:rPr>
          <w:rFonts w:ascii="Traditional Arabic" w:hAnsi="Traditional Arabic" w:cs="Traditional Arabic" w:hint="cs"/>
          <w:b/>
          <w:bCs/>
          <w:sz w:val="28"/>
          <w:szCs w:val="32"/>
          <w:rtl/>
          <w:lang w:val="en-GB" w:bidi="ar-EG"/>
        </w:rPr>
        <w:t>15</w:t>
      </w:r>
      <w:r w:rsidRPr="008247AD">
        <w:rPr>
          <w:rFonts w:ascii="Traditional Arabic" w:hAnsi="Traditional Arabic" w:cs="Traditional Arabic" w:hint="cs"/>
          <w:sz w:val="28"/>
          <w:szCs w:val="32"/>
          <w:rtl/>
          <w:lang w:val="en-GB" w:bidi="ar-EG"/>
        </w:rPr>
        <w:tab/>
      </w:r>
      <w:r w:rsidR="00445911">
        <w:rPr>
          <w:rFonts w:ascii="Traditional Arabic" w:hAnsi="Traditional Arabic" w:cs="Traditional Arabic" w:hint="cs"/>
          <w:sz w:val="28"/>
          <w:szCs w:val="32"/>
          <w:rtl/>
          <w:lang w:val="en-GB" w:bidi="ar-EG"/>
        </w:rPr>
        <w:t xml:space="preserve">عملية </w:t>
      </w:r>
      <w:r w:rsidR="009A094B">
        <w:rPr>
          <w:rFonts w:ascii="Traditional Arabic" w:hAnsi="Traditional Arabic" w:cs="Traditional Arabic" w:hint="cs"/>
          <w:sz w:val="28"/>
          <w:szCs w:val="32"/>
          <w:rtl/>
          <w:lang w:val="en-GB" w:bidi="ar-EG"/>
        </w:rPr>
        <w:t>ال</w:t>
      </w:r>
      <w:r w:rsidRPr="008247AD">
        <w:rPr>
          <w:rFonts w:ascii="Traditional Arabic" w:hAnsi="Traditional Arabic" w:cs="Traditional Arabic" w:hint="cs"/>
          <w:sz w:val="28"/>
          <w:szCs w:val="32"/>
          <w:rtl/>
          <w:lang w:val="en-GB" w:bidi="ar-EG"/>
        </w:rPr>
        <w:t xml:space="preserve">تقييم </w:t>
      </w:r>
    </w:p>
    <w:p w:rsidR="00445911" w:rsidRPr="008247AD" w:rsidRDefault="00445911" w:rsidP="007C02D8">
      <w:pPr>
        <w:bidi/>
        <w:spacing w:line="240" w:lineRule="auto"/>
        <w:jc w:val="both"/>
        <w:rPr>
          <w:rFonts w:ascii="Traditional Arabic" w:hAnsi="Traditional Arabic" w:cs="Traditional Arabic"/>
          <w:b/>
          <w:bCs/>
          <w:sz w:val="28"/>
          <w:szCs w:val="32"/>
          <w:rtl/>
          <w:lang w:val="en-GB" w:bidi="ar-EG"/>
        </w:rPr>
      </w:pPr>
      <w:r w:rsidRPr="008247AD">
        <w:rPr>
          <w:rFonts w:ascii="Traditional Arabic" w:hAnsi="Traditional Arabic" w:cs="Traditional Arabic" w:hint="cs"/>
          <w:b/>
          <w:bCs/>
          <w:sz w:val="28"/>
          <w:szCs w:val="32"/>
          <w:rtl/>
          <w:lang w:val="en-GB" w:bidi="ar-EG"/>
        </w:rPr>
        <w:t xml:space="preserve">كيف يندرج النهج </w:t>
      </w:r>
      <w:r w:rsidR="007C0DE8">
        <w:rPr>
          <w:rFonts w:ascii="Traditional Arabic" w:hAnsi="Traditional Arabic" w:cs="Traditional Arabic" w:hint="cs"/>
          <w:b/>
          <w:bCs/>
          <w:sz w:val="28"/>
          <w:szCs w:val="32"/>
          <w:rtl/>
          <w:lang w:val="en-GB" w:bidi="ar-EG"/>
        </w:rPr>
        <w:t xml:space="preserve">الحصر </w:t>
      </w:r>
      <w:r w:rsidRPr="008247AD">
        <w:rPr>
          <w:rFonts w:ascii="Traditional Arabic" w:hAnsi="Traditional Arabic" w:cs="Traditional Arabic" w:hint="cs"/>
          <w:b/>
          <w:bCs/>
          <w:sz w:val="28"/>
          <w:szCs w:val="32"/>
          <w:rtl/>
          <w:lang w:val="en-GB" w:bidi="ar-EG"/>
        </w:rPr>
        <w:t>القائم على المجتمع المحلي أو الجماعة في استراتيجية أوسع لحصر التراث الثقافي غير المادي؟</w:t>
      </w:r>
    </w:p>
    <w:p w:rsidR="00445911" w:rsidRDefault="007C0DE8" w:rsidP="007C02D8">
      <w:pPr>
        <w:bidi/>
        <w:spacing w:line="240" w:lineRule="auto"/>
        <w:ind w:left="708"/>
        <w:jc w:val="both"/>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تمثل </w:t>
      </w:r>
      <w:r w:rsidR="00445911" w:rsidRPr="008247AD">
        <w:rPr>
          <w:rFonts w:ascii="Traditional Arabic" w:hAnsi="Traditional Arabic" w:cs="Traditional Arabic" w:hint="cs"/>
          <w:sz w:val="28"/>
          <w:szCs w:val="32"/>
          <w:rtl/>
          <w:lang w:val="en-GB" w:bidi="ar-EG"/>
        </w:rPr>
        <w:t xml:space="preserve">عملية الحصر القائمة على المجتمعات المحلية والجماعات أحد النهوج المتبعة في الحصر، ويمكن </w:t>
      </w:r>
      <w:r w:rsidRPr="00707CCD">
        <w:rPr>
          <w:noProof/>
        </w:rPr>
        <w:drawing>
          <wp:anchor distT="0" distB="0" distL="114300" distR="114300" simplePos="0" relativeHeight="251659776" behindDoc="0" locked="1" layoutInCell="1" allowOverlap="0" wp14:anchorId="644892A0" wp14:editId="4F2DFCC2">
            <wp:simplePos x="0" y="0"/>
            <wp:positionH relativeFrom="column">
              <wp:posOffset>6089015</wp:posOffset>
            </wp:positionH>
            <wp:positionV relativeFrom="paragraph">
              <wp:posOffset>732155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hint="cs"/>
          <w:sz w:val="28"/>
          <w:szCs w:val="32"/>
          <w:rtl/>
          <w:lang w:val="en-GB" w:bidi="ar-EG"/>
        </w:rPr>
        <w:t>للدولة</w:t>
      </w:r>
      <w:r w:rsidRPr="008247AD">
        <w:rPr>
          <w:rFonts w:ascii="Traditional Arabic" w:hAnsi="Traditional Arabic" w:cs="Traditional Arabic" w:hint="cs"/>
          <w:sz w:val="28"/>
          <w:szCs w:val="32"/>
          <w:rtl/>
          <w:lang w:val="en-GB" w:bidi="ar-EG"/>
        </w:rPr>
        <w:t xml:space="preserve"> </w:t>
      </w:r>
      <w:r w:rsidR="00445911" w:rsidRPr="008247AD">
        <w:rPr>
          <w:rFonts w:ascii="Traditional Arabic" w:hAnsi="Traditional Arabic" w:cs="Traditional Arabic" w:hint="cs"/>
          <w:sz w:val="28"/>
          <w:szCs w:val="32"/>
          <w:rtl/>
          <w:lang w:val="en-GB" w:bidi="ar-EG"/>
        </w:rPr>
        <w:t xml:space="preserve">الطرف أن تحقق التزاماتها بمقتضى الاتفاقية بعدد من الطرق المختلفة. وحلقة العمل هذه ستكون مفيدة بوجه خاص إذا تم النظر إليها باعتبارها جهدا تجريبيا يرمي إلى تجريب نهج </w:t>
      </w:r>
      <w:r>
        <w:rPr>
          <w:rFonts w:ascii="Traditional Arabic" w:hAnsi="Traditional Arabic" w:cs="Traditional Arabic" w:hint="cs"/>
          <w:sz w:val="28"/>
          <w:szCs w:val="32"/>
          <w:rtl/>
          <w:lang w:val="en-GB" w:bidi="ar-EG"/>
        </w:rPr>
        <w:t>قد يكون نهجاً</w:t>
      </w:r>
      <w:r w:rsidR="00E24E74">
        <w:rPr>
          <w:rFonts w:ascii="Traditional Arabic" w:hAnsi="Traditional Arabic" w:cs="Traditional Arabic" w:hint="cs"/>
          <w:sz w:val="28"/>
          <w:szCs w:val="32"/>
          <w:rtl/>
          <w:lang w:val="en-GB" w:bidi="ar-EG"/>
        </w:rPr>
        <w:t xml:space="preserve"> </w:t>
      </w:r>
      <w:r w:rsidR="00445911" w:rsidRPr="008247AD">
        <w:rPr>
          <w:rFonts w:ascii="Traditional Arabic" w:hAnsi="Traditional Arabic" w:cs="Traditional Arabic" w:hint="cs"/>
          <w:sz w:val="28"/>
          <w:szCs w:val="32"/>
          <w:rtl/>
          <w:lang w:val="en-GB" w:bidi="ar-EG"/>
        </w:rPr>
        <w:t>تجديديا</w:t>
      </w:r>
      <w:r w:rsidR="007C02D8">
        <w:rPr>
          <w:rFonts w:ascii="Traditional Arabic" w:hAnsi="Traditional Arabic" w:cs="Traditional Arabic" w:hint="cs"/>
          <w:sz w:val="28"/>
          <w:szCs w:val="32"/>
          <w:rtl/>
          <w:lang w:val="en-GB" w:bidi="ar-EG"/>
        </w:rPr>
        <w:t xml:space="preserve"> </w:t>
      </w:r>
      <w:r w:rsidR="00E24E74">
        <w:rPr>
          <w:rFonts w:ascii="Traditional Arabic" w:hAnsi="Traditional Arabic" w:cs="Traditional Arabic" w:hint="cs"/>
          <w:sz w:val="28"/>
          <w:szCs w:val="32"/>
          <w:rtl/>
          <w:lang w:val="en-GB" w:bidi="ar-EG"/>
        </w:rPr>
        <w:t xml:space="preserve">من حيث المنهجية </w:t>
      </w:r>
      <w:r w:rsidR="00445911" w:rsidRPr="008247AD">
        <w:rPr>
          <w:rFonts w:ascii="Traditional Arabic" w:hAnsi="Traditional Arabic" w:cs="Traditional Arabic" w:hint="cs"/>
          <w:sz w:val="28"/>
          <w:szCs w:val="32"/>
          <w:rtl/>
          <w:lang w:val="en-GB" w:bidi="ar-EG"/>
        </w:rPr>
        <w:t>والمفاهيم. كما قد تفيد هذه الحلقة</w:t>
      </w:r>
      <w:r w:rsidR="007C02D8">
        <w:rPr>
          <w:rFonts w:ascii="Traditional Arabic" w:hAnsi="Traditional Arabic" w:cs="Traditional Arabic" w:hint="cs"/>
          <w:sz w:val="28"/>
          <w:szCs w:val="32"/>
          <w:rtl/>
          <w:lang w:val="en-GB" w:bidi="ar-EG"/>
        </w:rPr>
        <w:t xml:space="preserve"> </w:t>
      </w:r>
      <w:r w:rsidR="00E24E74">
        <w:rPr>
          <w:rFonts w:ascii="Traditional Arabic" w:hAnsi="Traditional Arabic" w:cs="Traditional Arabic" w:hint="cs"/>
          <w:sz w:val="28"/>
          <w:szCs w:val="32"/>
          <w:rtl/>
          <w:lang w:val="en-GB" w:bidi="ar-EG"/>
        </w:rPr>
        <w:t>كتجربة</w:t>
      </w:r>
      <w:r w:rsidR="00445911" w:rsidRPr="008247AD">
        <w:rPr>
          <w:rFonts w:ascii="Traditional Arabic" w:hAnsi="Traditional Arabic" w:cs="Traditional Arabic" w:hint="cs"/>
          <w:sz w:val="28"/>
          <w:szCs w:val="32"/>
          <w:rtl/>
          <w:lang w:val="en-GB" w:bidi="ar-EG"/>
        </w:rPr>
        <w:t xml:space="preserve">رائدة تحتذى (هذا بالطبع </w:t>
      </w:r>
      <w:r w:rsidR="00E24E74">
        <w:rPr>
          <w:rFonts w:ascii="Traditional Arabic" w:hAnsi="Traditional Arabic" w:cs="Traditional Arabic" w:hint="cs"/>
          <w:sz w:val="28"/>
          <w:szCs w:val="32"/>
          <w:rtl/>
          <w:lang w:val="en-GB" w:bidi="ar-EG"/>
        </w:rPr>
        <w:t xml:space="preserve">إذا </w:t>
      </w:r>
      <w:r w:rsidR="00445911" w:rsidRPr="008247AD">
        <w:rPr>
          <w:rFonts w:ascii="Traditional Arabic" w:hAnsi="Traditional Arabic" w:cs="Traditional Arabic" w:hint="cs"/>
          <w:sz w:val="28"/>
          <w:szCs w:val="32"/>
          <w:rtl/>
          <w:lang w:val="en-GB" w:bidi="ar-EG"/>
        </w:rPr>
        <w:t>أثبتت فعاليتها وحفزت على القيام بجهود مماثلة فيما بعد)، وسوف تكون مثمرة على نحو خاص إذا استطاعت أن تبين، ولا سيما للمتشككين في جدوى هذا المنهج من المسؤولين أو الباحثين الأكاديميين، أن أفراد المجتمعات المحلية والجماعات ليسوا مجرد مقدمين للمعلومات بل يمكنهم أن يكونوا مشاركين فاعلين في عملية الحصر.</w:t>
      </w:r>
    </w:p>
    <w:p w:rsidR="0078516D" w:rsidRDefault="00E24E74" w:rsidP="007C02D8">
      <w:pPr>
        <w:bidi/>
        <w:spacing w:line="240" w:lineRule="auto"/>
        <w:ind w:left="708"/>
        <w:jc w:val="both"/>
        <w:rPr>
          <w:rFonts w:ascii="Traditional Arabic" w:hAnsi="Traditional Arabic" w:cs="Traditional Arabic"/>
          <w:sz w:val="28"/>
          <w:szCs w:val="32"/>
          <w:rtl/>
          <w:lang w:val="en-GB" w:bidi="ar-EG"/>
        </w:rPr>
      </w:pPr>
      <w:r>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تركز </w:t>
      </w:r>
      <w:r w:rsidR="0078516D" w:rsidRPr="008247AD">
        <w:rPr>
          <w:rFonts w:ascii="Traditional Arabic" w:hAnsi="Traditional Arabic" w:cs="Traditional Arabic" w:hint="cs"/>
          <w:sz w:val="28"/>
          <w:szCs w:val="32"/>
          <w:rtl/>
          <w:lang w:val="en-GB" w:bidi="ar-EG"/>
        </w:rPr>
        <w:t xml:space="preserve">حلقة العمل هذه بوجه خاص على استحصال البيانات، وهو جزء أساسي من الحصر، ولكنه بالتأكيد لا يشكل عملية الحصر برمتها. وعليه فإن المعلومات والوثائق التي </w:t>
      </w:r>
      <w:r w:rsidR="00960588">
        <w:rPr>
          <w:rFonts w:ascii="Traditional Arabic" w:hAnsi="Traditional Arabic" w:cs="Traditional Arabic" w:hint="cs"/>
          <w:sz w:val="28"/>
          <w:szCs w:val="32"/>
          <w:rtl/>
          <w:lang w:val="en-GB" w:bidi="ar-EG"/>
        </w:rPr>
        <w:t xml:space="preserve">جُمعت </w:t>
      </w:r>
      <w:r w:rsidR="0078516D" w:rsidRPr="008247AD">
        <w:rPr>
          <w:rFonts w:ascii="Traditional Arabic" w:hAnsi="Traditional Arabic" w:cs="Traditional Arabic" w:hint="cs"/>
          <w:sz w:val="28"/>
          <w:szCs w:val="32"/>
          <w:rtl/>
          <w:lang w:val="en-GB" w:bidi="ar-EG"/>
        </w:rPr>
        <w:t xml:space="preserve">أثناء التدريب العملي الميداني، أو التي جمعها في وقت لاحق المشاركون الذين تدربوا في الحلقة، لا تشكل "قائمة حصر" إلا عندما يجري تنظيمها وإدماجها في إطار استراتيجية ومنظومة أوسع. </w:t>
      </w:r>
      <w:r w:rsidR="00960588">
        <w:rPr>
          <w:rFonts w:ascii="Traditional Arabic" w:hAnsi="Traditional Arabic" w:cs="Traditional Arabic" w:hint="cs"/>
          <w:sz w:val="28"/>
          <w:szCs w:val="32"/>
          <w:rtl/>
          <w:lang w:val="en-GB" w:bidi="ar-EG"/>
        </w:rPr>
        <w:t>و</w:t>
      </w:r>
      <w:r w:rsidR="00960588" w:rsidRPr="008247AD">
        <w:rPr>
          <w:rFonts w:ascii="Traditional Arabic" w:hAnsi="Traditional Arabic" w:cs="Traditional Arabic" w:hint="cs"/>
          <w:sz w:val="28"/>
          <w:szCs w:val="32"/>
          <w:rtl/>
          <w:lang w:val="en-GB" w:bidi="ar-EG"/>
        </w:rPr>
        <w:t xml:space="preserve">تغطي </w:t>
      </w:r>
      <w:r w:rsidR="0078516D" w:rsidRPr="008247AD">
        <w:rPr>
          <w:rFonts w:ascii="Traditional Arabic" w:hAnsi="Traditional Arabic" w:cs="Traditional Arabic" w:hint="cs"/>
          <w:sz w:val="28"/>
          <w:szCs w:val="32"/>
          <w:rtl/>
          <w:lang w:val="en-GB" w:bidi="ar-EG"/>
        </w:rPr>
        <w:t xml:space="preserve">حلقة العمل المهام الفورية الخاصة باستحصال المعلومات في إطار نهج الحصر القائم على المجتمعات المحلية والجماعات، ولكن هناك أيضا المهمة الأكبر </w:t>
      </w:r>
      <w:r w:rsidR="00960588">
        <w:rPr>
          <w:rFonts w:ascii="Traditional Arabic" w:hAnsi="Traditional Arabic" w:cs="Traditional Arabic" w:hint="cs"/>
          <w:sz w:val="28"/>
          <w:szCs w:val="32"/>
          <w:rtl/>
          <w:lang w:val="en-GB" w:bidi="ar-EG"/>
        </w:rPr>
        <w:t>المتمثلة</w:t>
      </w:r>
      <w:r w:rsidR="007C02D8">
        <w:rPr>
          <w:rFonts w:ascii="Traditional Arabic" w:hAnsi="Traditional Arabic" w:cs="Traditional Arabic" w:hint="cs"/>
          <w:sz w:val="28"/>
          <w:szCs w:val="32"/>
          <w:rtl/>
          <w:lang w:val="en-GB" w:bidi="ar-EG"/>
        </w:rPr>
        <w:t xml:space="preserve"> </w:t>
      </w:r>
      <w:r w:rsidR="0078516D" w:rsidRPr="008247AD">
        <w:rPr>
          <w:rFonts w:ascii="Traditional Arabic" w:hAnsi="Traditional Arabic" w:cs="Traditional Arabic" w:hint="cs"/>
          <w:sz w:val="28"/>
          <w:szCs w:val="32"/>
          <w:rtl/>
          <w:lang w:val="en-GB" w:bidi="ar-EG"/>
        </w:rPr>
        <w:t>في توليف</w:t>
      </w:r>
      <w:r>
        <w:rPr>
          <w:rFonts w:ascii="Traditional Arabic" w:hAnsi="Traditional Arabic" w:cs="Traditional Arabic" w:hint="cs"/>
          <w:sz w:val="28"/>
          <w:szCs w:val="32"/>
          <w:rtl/>
          <w:lang w:val="en-GB" w:bidi="ar-EG"/>
        </w:rPr>
        <w:t xml:space="preserve"> وتنظيم</w:t>
      </w:r>
      <w:r w:rsidR="0078516D" w:rsidRPr="008247AD">
        <w:rPr>
          <w:rFonts w:ascii="Traditional Arabic" w:hAnsi="Traditional Arabic" w:cs="Traditional Arabic" w:hint="cs"/>
          <w:sz w:val="28"/>
          <w:szCs w:val="32"/>
          <w:rtl/>
          <w:lang w:val="en-GB" w:bidi="ar-EG"/>
        </w:rPr>
        <w:t xml:space="preserve"> المعلومات التي </w:t>
      </w:r>
      <w:r>
        <w:rPr>
          <w:rFonts w:ascii="Traditional Arabic" w:hAnsi="Traditional Arabic" w:cs="Traditional Arabic" w:hint="cs"/>
          <w:sz w:val="28"/>
          <w:szCs w:val="32"/>
          <w:rtl/>
          <w:lang w:val="en-GB" w:bidi="ar-EG"/>
        </w:rPr>
        <w:t xml:space="preserve">جُمعت </w:t>
      </w:r>
      <w:r w:rsidR="0078516D" w:rsidRPr="008247AD">
        <w:rPr>
          <w:rFonts w:ascii="Traditional Arabic" w:hAnsi="Traditional Arabic" w:cs="Traditional Arabic" w:hint="cs"/>
          <w:sz w:val="28"/>
          <w:szCs w:val="32"/>
          <w:rtl/>
          <w:lang w:val="en-GB" w:bidi="ar-EG"/>
        </w:rPr>
        <w:t xml:space="preserve">من </w:t>
      </w:r>
      <w:r w:rsidR="00960588">
        <w:rPr>
          <w:rFonts w:ascii="Traditional Arabic" w:hAnsi="Traditional Arabic" w:cs="Traditional Arabic" w:hint="cs"/>
          <w:sz w:val="28"/>
          <w:szCs w:val="32"/>
          <w:rtl/>
          <w:lang w:val="en-GB" w:bidi="ar-EG"/>
        </w:rPr>
        <w:t>مختلف ال</w:t>
      </w:r>
      <w:r w:rsidR="0078516D" w:rsidRPr="008247AD">
        <w:rPr>
          <w:rFonts w:ascii="Traditional Arabic" w:hAnsi="Traditional Arabic" w:cs="Traditional Arabic" w:hint="cs"/>
          <w:sz w:val="28"/>
          <w:szCs w:val="32"/>
          <w:rtl/>
          <w:lang w:val="en-GB" w:bidi="ar-EG"/>
        </w:rPr>
        <w:t xml:space="preserve">ناس في سياقات مختلفة </w:t>
      </w:r>
      <w:r>
        <w:rPr>
          <w:rFonts w:ascii="Traditional Arabic" w:hAnsi="Traditional Arabic" w:cs="Traditional Arabic" w:hint="cs"/>
          <w:sz w:val="28"/>
          <w:szCs w:val="32"/>
          <w:rtl/>
          <w:lang w:val="en-GB" w:bidi="ar-EG"/>
        </w:rPr>
        <w:t xml:space="preserve">وفي </w:t>
      </w:r>
      <w:r w:rsidR="0078516D" w:rsidRPr="008247AD">
        <w:rPr>
          <w:rFonts w:ascii="Traditional Arabic" w:hAnsi="Traditional Arabic" w:cs="Traditional Arabic" w:hint="cs"/>
          <w:sz w:val="28"/>
          <w:szCs w:val="32"/>
          <w:rtl/>
          <w:lang w:val="en-GB" w:bidi="ar-EG"/>
        </w:rPr>
        <w:t>مناسبات متعددة.</w:t>
      </w:r>
      <w:r w:rsidR="007C02D8">
        <w:rPr>
          <w:rFonts w:ascii="Traditional Arabic" w:hAnsi="Traditional Arabic" w:cs="Traditional Arabic" w:hint="cs"/>
          <w:sz w:val="28"/>
          <w:szCs w:val="32"/>
          <w:rtl/>
          <w:lang w:val="en-GB" w:bidi="ar-EG"/>
        </w:rPr>
        <w:t xml:space="preserve"> </w:t>
      </w:r>
      <w:r w:rsidR="00960588">
        <w:rPr>
          <w:rFonts w:ascii="Traditional Arabic" w:hAnsi="Traditional Arabic" w:cs="Traditional Arabic" w:hint="cs"/>
          <w:sz w:val="28"/>
          <w:szCs w:val="32"/>
          <w:rtl/>
          <w:lang w:val="en-GB" w:bidi="ar-EG"/>
        </w:rPr>
        <w:t>و</w:t>
      </w:r>
      <w:r w:rsidR="00960588" w:rsidRPr="008247AD">
        <w:rPr>
          <w:rFonts w:ascii="Traditional Arabic" w:hAnsi="Traditional Arabic" w:cs="Traditional Arabic" w:hint="cs"/>
          <w:sz w:val="28"/>
          <w:szCs w:val="32"/>
          <w:rtl/>
          <w:lang w:val="en-GB" w:bidi="ar-EG"/>
        </w:rPr>
        <w:t xml:space="preserve">تعتمد </w:t>
      </w:r>
      <w:r w:rsidR="00960588">
        <w:rPr>
          <w:rFonts w:ascii="Traditional Arabic" w:hAnsi="Traditional Arabic" w:cs="Traditional Arabic" w:hint="cs"/>
          <w:sz w:val="28"/>
          <w:szCs w:val="32"/>
          <w:rtl/>
          <w:lang w:val="en-GB" w:bidi="ar-EG"/>
        </w:rPr>
        <w:t xml:space="preserve">هذه </w:t>
      </w:r>
      <w:r w:rsidR="0078516D" w:rsidRPr="008247AD">
        <w:rPr>
          <w:rFonts w:ascii="Traditional Arabic" w:hAnsi="Traditional Arabic" w:cs="Traditional Arabic" w:hint="cs"/>
          <w:sz w:val="28"/>
          <w:szCs w:val="32"/>
          <w:rtl/>
          <w:lang w:val="en-GB" w:bidi="ar-EG"/>
        </w:rPr>
        <w:t>لمهمة في كثير من الأحيان على عملية</w:t>
      </w:r>
      <w:r w:rsidR="007C02D8">
        <w:rPr>
          <w:rFonts w:ascii="Traditional Arabic" w:hAnsi="Traditional Arabic" w:cs="Traditional Arabic" w:hint="cs"/>
          <w:sz w:val="28"/>
          <w:szCs w:val="32"/>
          <w:rtl/>
          <w:lang w:val="en-GB" w:bidi="ar-EG"/>
        </w:rPr>
        <w:t xml:space="preserve"> </w:t>
      </w:r>
      <w:r w:rsidR="00960588">
        <w:rPr>
          <w:rFonts w:ascii="Traditional Arabic" w:hAnsi="Traditional Arabic" w:cs="Traditional Arabic" w:hint="cs"/>
          <w:sz w:val="28"/>
          <w:szCs w:val="32"/>
          <w:rtl/>
          <w:lang w:val="en-GB" w:bidi="ar-EG"/>
        </w:rPr>
        <w:t>تخطيط أوسع نطاقاً</w:t>
      </w:r>
      <w:r w:rsidR="0078516D" w:rsidRPr="008247AD">
        <w:rPr>
          <w:rFonts w:ascii="Traditional Arabic" w:hAnsi="Traditional Arabic" w:cs="Traditional Arabic" w:hint="cs"/>
          <w:sz w:val="28"/>
          <w:szCs w:val="32"/>
          <w:rtl/>
          <w:lang w:val="en-GB" w:bidi="ar-EG"/>
        </w:rPr>
        <w:t xml:space="preserve"> والسياق الخاص بالسياسات في كل دولة، ولا يمكن </w:t>
      </w:r>
      <w:r w:rsidR="00F863E2">
        <w:rPr>
          <w:rFonts w:ascii="Traditional Arabic" w:hAnsi="Traditional Arabic" w:cs="Traditional Arabic" w:hint="cs"/>
          <w:sz w:val="28"/>
          <w:szCs w:val="32"/>
          <w:rtl/>
          <w:lang w:val="en-GB" w:bidi="ar-EG"/>
        </w:rPr>
        <w:t xml:space="preserve">تغطيتها </w:t>
      </w:r>
      <w:r w:rsidR="0078516D" w:rsidRPr="008247AD">
        <w:rPr>
          <w:rFonts w:ascii="Traditional Arabic" w:hAnsi="Traditional Arabic" w:cs="Traditional Arabic" w:hint="cs"/>
          <w:sz w:val="28"/>
          <w:szCs w:val="32"/>
          <w:rtl/>
          <w:lang w:val="en-GB" w:bidi="ar-EG"/>
        </w:rPr>
        <w:t>بشكل كامل في حلقة عمل قصيرة ذات توجه عملي.</w:t>
      </w:r>
    </w:p>
    <w:p w:rsidR="00A7098A" w:rsidRDefault="00A7098A" w:rsidP="007C02D8">
      <w:pPr>
        <w:spacing w:line="240" w:lineRule="auto"/>
        <w:rPr>
          <w:rFonts w:ascii="Traditional Arabic" w:hAnsi="Traditional Arabic" w:cs="Traditional Arabic"/>
          <w:sz w:val="28"/>
          <w:szCs w:val="32"/>
          <w:rtl/>
          <w:lang w:val="en-GB" w:bidi="ar-EG"/>
        </w:rPr>
      </w:pPr>
      <w:r>
        <w:rPr>
          <w:rFonts w:ascii="Traditional Arabic" w:hAnsi="Traditional Arabic" w:cs="Traditional Arabic"/>
          <w:sz w:val="28"/>
          <w:szCs w:val="32"/>
          <w:rtl/>
          <w:lang w:val="en-GB" w:bidi="ar-EG"/>
        </w:rPr>
        <w:br w:type="page"/>
      </w:r>
    </w:p>
    <w:p w:rsidR="00A7098A" w:rsidRDefault="00A7098A" w:rsidP="007C02D8">
      <w:pPr>
        <w:bidi/>
        <w:spacing w:line="240" w:lineRule="auto"/>
        <w:jc w:val="both"/>
        <w:rPr>
          <w:rFonts w:ascii="Traditional Arabic" w:eastAsia="Calibri" w:hAnsi="Traditional Arabic" w:cs="Traditional Arabic"/>
          <w:b/>
          <w:bCs/>
          <w:sz w:val="30"/>
          <w:szCs w:val="30"/>
          <w:rtl/>
          <w:lang w:bidi="ar-SY"/>
        </w:rPr>
      </w:pPr>
      <w:r>
        <w:rPr>
          <w:rFonts w:ascii="Traditional Arabic" w:eastAsia="Calibri" w:hAnsi="Traditional Arabic" w:cs="Traditional Arabic"/>
          <w:b/>
          <w:bCs/>
          <w:sz w:val="30"/>
          <w:szCs w:val="30"/>
          <w:rtl/>
          <w:lang w:bidi="ar-SY"/>
        </w:rPr>
        <w:t>الشريحة رقم 1</w:t>
      </w:r>
    </w:p>
    <w:p w:rsidR="0078516D" w:rsidRDefault="00561D7F" w:rsidP="007C02D8">
      <w:pPr>
        <w:bidi/>
        <w:spacing w:line="240" w:lineRule="auto"/>
        <w:jc w:val="both"/>
        <w:rPr>
          <w:rFonts w:ascii="Traditional Arabic" w:eastAsia="Calibri" w:hAnsi="Traditional Arabic" w:cs="Traditional Arabic"/>
          <w:b/>
          <w:bCs/>
          <w:sz w:val="30"/>
          <w:szCs w:val="30"/>
          <w:rtl/>
          <w:lang w:bidi="ar-SY"/>
        </w:rPr>
      </w:pPr>
      <w:r w:rsidRPr="00561D7F">
        <w:rPr>
          <w:rFonts w:ascii="Traditional Arabic" w:eastAsia="Calibri" w:hAnsi="Traditional Arabic" w:cs="Traditional Arabic"/>
          <w:b/>
          <w:bCs/>
          <w:sz w:val="30"/>
          <w:szCs w:val="30"/>
          <w:rtl/>
          <w:lang w:bidi="ar-SY"/>
        </w:rPr>
        <w:t xml:space="preserve">حلقة </w:t>
      </w:r>
      <w:r w:rsidR="00930C5D">
        <w:rPr>
          <w:rFonts w:ascii="Traditional Arabic" w:eastAsia="Calibri" w:hAnsi="Traditional Arabic" w:cs="Traditional Arabic" w:hint="cs"/>
          <w:b/>
          <w:bCs/>
          <w:sz w:val="30"/>
          <w:szCs w:val="30"/>
          <w:rtl/>
          <w:lang w:bidi="ar-SY"/>
        </w:rPr>
        <w:t>عمل بشأن</w:t>
      </w:r>
      <w:r w:rsidR="007C02D8">
        <w:rPr>
          <w:rFonts w:ascii="Traditional Arabic" w:eastAsia="Calibri" w:hAnsi="Traditional Arabic" w:cs="Traditional Arabic" w:hint="cs"/>
          <w:b/>
          <w:bCs/>
          <w:sz w:val="30"/>
          <w:szCs w:val="30"/>
          <w:rtl/>
          <w:lang w:bidi="ar-SY"/>
        </w:rPr>
        <w:t xml:space="preserve"> </w:t>
      </w:r>
      <w:r w:rsidR="00A7098A" w:rsidRPr="00662CE7">
        <w:rPr>
          <w:rFonts w:ascii="Traditional Arabic" w:eastAsia="Calibri" w:hAnsi="Traditional Arabic" w:cs="Traditional Arabic"/>
          <w:b/>
          <w:bCs/>
          <w:sz w:val="30"/>
          <w:szCs w:val="30"/>
          <w:rtl/>
          <w:lang w:bidi="ar-SY"/>
        </w:rPr>
        <w:t xml:space="preserve">عملية الحصر القائمة </w:t>
      </w:r>
      <w:r w:rsidR="00A7098A">
        <w:rPr>
          <w:rFonts w:ascii="Traditional Arabic" w:eastAsia="Calibri" w:hAnsi="Traditional Arabic" w:cs="Traditional Arabic"/>
          <w:b/>
          <w:bCs/>
          <w:sz w:val="30"/>
          <w:szCs w:val="30"/>
          <w:rtl/>
          <w:lang w:bidi="ar-SY"/>
        </w:rPr>
        <w:t>على المجتمعات المحلية والجماعات</w:t>
      </w:r>
      <w:r w:rsidR="00930C5D">
        <w:rPr>
          <w:rFonts w:ascii="Traditional Arabic" w:eastAsia="Calibri" w:hAnsi="Traditional Arabic" w:cs="Traditional Arabic" w:hint="cs"/>
          <w:b/>
          <w:bCs/>
          <w:sz w:val="30"/>
          <w:szCs w:val="30"/>
          <w:rtl/>
          <w:lang w:bidi="ar-SY"/>
        </w:rPr>
        <w:t>: المقدمة</w:t>
      </w:r>
    </w:p>
    <w:p w:rsidR="005B05F7" w:rsidRDefault="005B05F7" w:rsidP="007C02D8">
      <w:pPr>
        <w:bidi/>
        <w:spacing w:line="240" w:lineRule="auto"/>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الشريحة رقم 2</w:t>
      </w:r>
    </w:p>
    <w:p w:rsidR="005B05F7" w:rsidRDefault="005B05F7"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ما يشتمل عليه هذا العرض</w:t>
      </w:r>
    </w:p>
    <w:p w:rsidR="005B05F7" w:rsidRDefault="005B05F7"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الشريحة رقم 3</w:t>
      </w:r>
    </w:p>
    <w:p w:rsidR="005B05F7" w:rsidRDefault="005B05F7"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غرض حلقة العمل وأساسها المنطقي</w:t>
      </w:r>
      <w:r>
        <w:rPr>
          <w:rFonts w:ascii="Traditional Arabic" w:eastAsia="Calibri" w:hAnsi="Traditional Arabic" w:cs="Traditional Arabic" w:hint="cs"/>
          <w:b/>
          <w:bCs/>
          <w:sz w:val="32"/>
          <w:szCs w:val="32"/>
          <w:rtl/>
          <w:lang w:bidi="ar-SY"/>
        </w:rPr>
        <w:t xml:space="preserve"> (1)</w:t>
      </w:r>
    </w:p>
    <w:p w:rsidR="005B05F7" w:rsidRDefault="005B05F7" w:rsidP="007C02D8">
      <w:pPr>
        <w:bidi/>
        <w:spacing w:line="240" w:lineRule="auto"/>
        <w:rPr>
          <w:rFonts w:ascii="Traditional Arabic" w:eastAsia="Calibri" w:hAnsi="Traditional Arabic" w:cs="Traditional Arabic"/>
          <w:sz w:val="32"/>
          <w:szCs w:val="32"/>
          <w:rtl/>
          <w:lang w:bidi="ar-SY"/>
        </w:rPr>
      </w:pPr>
      <w:r w:rsidRPr="00662CE7">
        <w:rPr>
          <w:rFonts w:ascii="Traditional Arabic" w:eastAsia="Calibri" w:hAnsi="Traditional Arabic" w:cs="Traditional Arabic"/>
          <w:sz w:val="32"/>
          <w:szCs w:val="32"/>
          <w:rtl/>
          <w:lang w:bidi="ar-SY"/>
        </w:rPr>
        <w:t>إن الغرض من حلقة العمل هذه المخصصة لعملية حصر التراث الثقافي غير المادي القائمة على المجتمعات المحلية والجماعات في إطار اتفاقية عام 2003 هو تزويد المشاركين بالمعارف والمهارات الأساسية لتصميم وتيسير عملية الحصر القائمة على المجتمعات المحلية والجماعات بما يتناسب وظروفها الخاصة. وتستهدف موظفي الوزارات المعنية</w:t>
      </w:r>
      <w:r w:rsidR="00483FB1">
        <w:rPr>
          <w:rFonts w:ascii="Traditional Arabic" w:eastAsia="Calibri" w:hAnsi="Traditional Arabic" w:cs="Traditional Arabic" w:hint="cs"/>
          <w:sz w:val="32"/>
          <w:szCs w:val="32"/>
          <w:rtl/>
          <w:lang w:bidi="ar-SY"/>
        </w:rPr>
        <w:t>،</w:t>
      </w:r>
      <w:r w:rsidRPr="00662CE7">
        <w:rPr>
          <w:rFonts w:ascii="Traditional Arabic" w:eastAsia="Calibri" w:hAnsi="Traditional Arabic" w:cs="Traditional Arabic"/>
          <w:sz w:val="32"/>
          <w:szCs w:val="32"/>
          <w:rtl/>
          <w:lang w:bidi="ar-SY"/>
        </w:rPr>
        <w:t xml:space="preserve"> والمنظمات القائمة على المجتمعات المحلية، وأفراد المجتمعات المحلية والجماعات، والباحثين</w:t>
      </w:r>
      <w:r w:rsidR="00483FB1">
        <w:rPr>
          <w:rFonts w:ascii="Traditional Arabic" w:eastAsia="Calibri" w:hAnsi="Traditional Arabic" w:cs="Traditional Arabic" w:hint="cs"/>
          <w:sz w:val="32"/>
          <w:szCs w:val="32"/>
          <w:rtl/>
          <w:lang w:bidi="ar-SY"/>
        </w:rPr>
        <w:t>،</w:t>
      </w:r>
      <w:r w:rsidRPr="00662CE7">
        <w:rPr>
          <w:rFonts w:ascii="Traditional Arabic" w:eastAsia="Calibri" w:hAnsi="Traditional Arabic" w:cs="Traditional Arabic"/>
          <w:sz w:val="32"/>
          <w:szCs w:val="32"/>
          <w:rtl/>
          <w:lang w:bidi="ar-SY"/>
        </w:rPr>
        <w:t xml:space="preserve"> والمنظمات غير الحكومية التي تقوم ومن سبقها بدور فاعل في تصميم وإعداد قوائم حصر التراث الثقافي غير المادي.</w:t>
      </w:r>
    </w:p>
    <w:p w:rsidR="00483FB1" w:rsidRDefault="00483FB1"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الشريحة رقم</w:t>
      </w:r>
      <w:r>
        <w:rPr>
          <w:rFonts w:ascii="Traditional Arabic" w:eastAsia="Calibri" w:hAnsi="Traditional Arabic" w:cs="Traditional Arabic" w:hint="cs"/>
          <w:b/>
          <w:bCs/>
          <w:sz w:val="32"/>
          <w:szCs w:val="32"/>
          <w:rtl/>
          <w:lang w:bidi="ar-SY"/>
        </w:rPr>
        <w:t xml:space="preserve"> 4</w:t>
      </w:r>
    </w:p>
    <w:p w:rsidR="00483FB1" w:rsidRDefault="00483FB1"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غرض حلقة العمل وأساسها المنطقي (2)</w:t>
      </w:r>
    </w:p>
    <w:p w:rsidR="00483FB1" w:rsidRDefault="00483FB1" w:rsidP="007C02D8">
      <w:pPr>
        <w:bidi/>
        <w:spacing w:line="240" w:lineRule="auto"/>
        <w:jc w:val="both"/>
        <w:rPr>
          <w:rFonts w:ascii="Traditional Arabic" w:eastAsia="Calibri" w:hAnsi="Traditional Arabic" w:cs="Traditional Arabic"/>
          <w:sz w:val="32"/>
          <w:szCs w:val="32"/>
          <w:rtl/>
          <w:lang w:bidi="ar-SY"/>
        </w:rPr>
      </w:pPr>
      <w:r w:rsidRPr="00662CE7">
        <w:rPr>
          <w:rFonts w:ascii="Traditional Arabic" w:eastAsia="Calibri" w:hAnsi="Traditional Arabic" w:cs="Traditional Arabic"/>
          <w:sz w:val="32"/>
          <w:szCs w:val="32"/>
          <w:rtl/>
          <w:lang w:bidi="ar-SY"/>
        </w:rPr>
        <w:t>في الواقع، إن أحد التزامات الدولة الطرف بموجب الاتفاقية (المادتان 11 و 12) هو إعداد قائمة حصر واحدة أو أكثر للتراث الثقافي غير المادي. وتتطلب عملية إعداد قائمة الحصر تحديد عناصر التراث الثقافي غير المادي وتبيان سماتها ومعانيها ووظائفها الرئيسية وحالتها في صيغة مدونة و/أو في صيغة سمعية وبصرية حتى يمكن تشاطر المعلومات. والغرض الرئيسي لعملية حصر التراث الثقافي غير المادي في إطار الاتفاقية هو الصون، بالنظر إلى أن الدول الأطراف تعترف بأن التراث الثقافي غير المادي يمثل ركيزة هامة لرفاه المجتمعات المحلية والجماعات، والتنمية المستدامة للمجتمعات والتفاهم المتبادل داخل البلدان وفيما بينها. أي أن اعتراف الدول الأطراف بقيمة التراث الثقافي غير المادي يحتم عليها الالتزام بضمان بقائه واستدامته. ويعني هذا أنها تكفل للمجتمعات المحلية والجماعات، إن رغبت بذلك،</w:t>
      </w:r>
      <w:r w:rsidRPr="00662CE7">
        <w:rPr>
          <w:rFonts w:ascii="Traditional Arabic" w:eastAsia="Calibri" w:hAnsi="Traditional Arabic" w:cs="Traditional Arabic" w:hint="cs"/>
          <w:sz w:val="32"/>
          <w:szCs w:val="32"/>
          <w:rtl/>
          <w:lang w:bidi="ar-SY"/>
        </w:rPr>
        <w:t xml:space="preserve"> </w:t>
      </w:r>
      <w:r w:rsidRPr="00662CE7">
        <w:rPr>
          <w:rFonts w:ascii="Traditional Arabic" w:eastAsia="Calibri" w:hAnsi="Traditional Arabic" w:cs="Traditional Arabic"/>
          <w:sz w:val="32"/>
          <w:szCs w:val="32"/>
          <w:rtl/>
          <w:lang w:bidi="ar-SY"/>
        </w:rPr>
        <w:t>الاستمرار بنقل تراثها الثقافي غير المادي للجيل القادم، بما في ذلك الممارسات الثقافية وأشكال التعبير والمعارف التي توالى نقلها عبر الأجيال إلى الوقت الحاضر</w:t>
      </w:r>
      <w:r w:rsidRPr="00662CE7">
        <w:rPr>
          <w:rFonts w:ascii="Traditional Arabic" w:eastAsia="Calibri" w:hAnsi="Traditional Arabic" w:cs="Traditional Arabic"/>
          <w:sz w:val="32"/>
          <w:szCs w:val="32"/>
          <w:vertAlign w:val="superscript"/>
          <w:rtl/>
          <w:lang w:bidi="ar-SY"/>
        </w:rPr>
        <w:footnoteReference w:id="2"/>
      </w:r>
      <w:r w:rsidRPr="00662CE7">
        <w:rPr>
          <w:rFonts w:ascii="Traditional Arabic" w:eastAsia="Calibri" w:hAnsi="Traditional Arabic" w:cs="Traditional Arabic"/>
          <w:sz w:val="32"/>
          <w:szCs w:val="32"/>
          <w:rtl/>
          <w:lang w:bidi="ar-SY"/>
        </w:rPr>
        <w:t xml:space="preserve"> . لذا تُعتبر عملية الحصر بموجب الاتفاقية الخطوة الأولى في الحوار بشأن صون التراث الثقافي غير المادي الذي تشارك فيه الدولة والمجتمعات المحلية والجماعات وحاملو التقاليد والممارسون، بالإضافة إلى المنظمات غير الحكومية والباحثين والأكاديميين.</w:t>
      </w:r>
    </w:p>
    <w:p w:rsidR="00827B66" w:rsidRDefault="00827B66" w:rsidP="007C02D8">
      <w:pPr>
        <w:bidi/>
        <w:spacing w:line="240" w:lineRule="auto"/>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الشريحة رقم 5</w:t>
      </w:r>
    </w:p>
    <w:p w:rsidR="00827B66" w:rsidRDefault="00827B66"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غرض حلقة العمل وأساسها المنطقي (3)</w:t>
      </w:r>
    </w:p>
    <w:p w:rsidR="00827B66" w:rsidRDefault="00827B66" w:rsidP="007C02D8">
      <w:pPr>
        <w:bidi/>
        <w:spacing w:line="240" w:lineRule="auto"/>
        <w:jc w:val="both"/>
        <w:rPr>
          <w:rFonts w:ascii="Traditional Arabic" w:eastAsia="Calibri" w:hAnsi="Traditional Arabic" w:cs="Traditional Arabic"/>
          <w:sz w:val="32"/>
          <w:szCs w:val="32"/>
          <w:rtl/>
        </w:rPr>
      </w:pPr>
      <w:r w:rsidRPr="00662CE7">
        <w:rPr>
          <w:rFonts w:ascii="Traditional Arabic" w:eastAsia="Calibri" w:hAnsi="Traditional Arabic" w:cs="Traditional Arabic"/>
          <w:sz w:val="32"/>
          <w:szCs w:val="32"/>
          <w:rtl/>
          <w:lang w:bidi="ar-SY"/>
        </w:rPr>
        <w:t xml:space="preserve">تشدد عدة مواد في الاتفاقية على الدور الأساسي للمجتمعات المحلية والجماعات </w:t>
      </w:r>
      <w:r w:rsidRPr="00662CE7">
        <w:rPr>
          <w:rFonts w:ascii="Traditional Arabic" w:eastAsia="Calibri" w:hAnsi="Traditional Arabic" w:cs="Traditional Arabic"/>
          <w:sz w:val="32"/>
          <w:szCs w:val="32"/>
          <w:rtl/>
        </w:rPr>
        <w:t xml:space="preserve">في تحديد التراث الثقافي غير المادي والحفاظ عليه ونقله. فالاتفاقية تعترف بأن التراث الثقافي غير المادي ليس ملكاً لأحد، وإنما يشكل جزءاً لا يتجزأ من حياة المجتمعات المحلية والجماعات الحاملة لعنصر التراث الثقافي غير المادي المعني والممارسة له. وفيما </w:t>
      </w:r>
      <w:r w:rsidR="00CB6843">
        <w:rPr>
          <w:rFonts w:ascii="Traditional Arabic" w:eastAsia="Calibri" w:hAnsi="Traditional Arabic" w:cs="Traditional Arabic"/>
          <w:sz w:val="32"/>
          <w:szCs w:val="32"/>
          <w:rtl/>
        </w:rPr>
        <w:t>يتعلق بعملية الحصر تحديداً، يُط</w:t>
      </w:r>
      <w:r w:rsidR="00CB6843">
        <w:rPr>
          <w:rFonts w:ascii="Traditional Arabic" w:eastAsia="Calibri" w:hAnsi="Traditional Arabic" w:cs="Traditional Arabic" w:hint="cs"/>
          <w:sz w:val="32"/>
          <w:szCs w:val="32"/>
          <w:rtl/>
        </w:rPr>
        <w:t>ل</w:t>
      </w:r>
      <w:r w:rsidRPr="00662CE7">
        <w:rPr>
          <w:rFonts w:ascii="Traditional Arabic" w:eastAsia="Calibri" w:hAnsi="Traditional Arabic" w:cs="Traditional Arabic"/>
          <w:sz w:val="32"/>
          <w:szCs w:val="32"/>
          <w:rtl/>
        </w:rPr>
        <w:t>ب من الدول الأعضاء أن تدرج في تقاريرها الدورية بشأن تطبيق الاتفاقية معلومات عن مشاركة المجتمعات المحلية والجماعات في عمليات الحصر وكيف جرت هذه المشاركة.</w:t>
      </w:r>
    </w:p>
    <w:p w:rsidR="00311127" w:rsidRDefault="00311127" w:rsidP="007C02D8">
      <w:pPr>
        <w:bidi/>
        <w:spacing w:line="240" w:lineRule="auto"/>
        <w:jc w:val="both"/>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الشريحة رقم 6</w:t>
      </w:r>
    </w:p>
    <w:p w:rsidR="00CB6843" w:rsidRDefault="00311127" w:rsidP="007C02D8">
      <w:pPr>
        <w:bidi/>
        <w:spacing w:line="240" w:lineRule="auto"/>
        <w:jc w:val="both"/>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غرض حلقة العمل وأساسها المنطقي (4)</w:t>
      </w:r>
    </w:p>
    <w:p w:rsidR="00311127" w:rsidRDefault="00311127" w:rsidP="007C02D8">
      <w:pPr>
        <w:bidi/>
        <w:spacing w:line="240" w:lineRule="auto"/>
        <w:jc w:val="both"/>
        <w:rPr>
          <w:rFonts w:ascii="Traditional Arabic" w:eastAsia="Calibri" w:hAnsi="Traditional Arabic" w:cs="Traditional Arabic"/>
          <w:sz w:val="32"/>
          <w:szCs w:val="32"/>
          <w:rtl/>
        </w:rPr>
      </w:pPr>
      <w:r w:rsidRPr="00662CE7">
        <w:rPr>
          <w:rFonts w:ascii="Traditional Arabic" w:eastAsia="Calibri" w:hAnsi="Traditional Arabic" w:cs="Traditional Arabic"/>
          <w:sz w:val="32"/>
          <w:szCs w:val="32"/>
          <w:rtl/>
          <w:lang w:bidi="ar-SY"/>
        </w:rPr>
        <w:t>من الواضح،</w:t>
      </w:r>
      <w:r w:rsidRPr="00662CE7">
        <w:rPr>
          <w:rFonts w:ascii="Traditional Arabic" w:eastAsia="Calibri" w:hAnsi="Traditional Arabic" w:cs="Traditional Arabic"/>
          <w:sz w:val="32"/>
          <w:szCs w:val="32"/>
          <w:lang w:bidi="ar-SY"/>
        </w:rPr>
        <w:t xml:space="preserve"> </w:t>
      </w:r>
      <w:r w:rsidRPr="00662CE7">
        <w:rPr>
          <w:rFonts w:ascii="Traditional Arabic" w:eastAsia="Calibri" w:hAnsi="Traditional Arabic" w:cs="Traditional Arabic"/>
          <w:sz w:val="32"/>
          <w:szCs w:val="32"/>
          <w:rtl/>
          <w:lang w:bidi="ar-SY"/>
        </w:rPr>
        <w:t>على ضوء ما سبق، أن المعلومات عن وجود عنصر من عناصر التراث الثقافي غير المادي ووظائفه وحالته والأسباب التي تدعو المجتمع المحلي أو الجماعة إلى الاعتزاز به والتماهي معه، لا يمكن أن تتحصل إلا عن طريق الحوار مع حاملي تقاليد العنصر التراثي المعني والممارسين له. ولا</w:t>
      </w:r>
      <w:r w:rsidRPr="00662CE7">
        <w:rPr>
          <w:rFonts w:ascii="Traditional Arabic" w:eastAsia="Calibri" w:hAnsi="Traditional Arabic" w:cs="Traditional Arabic" w:hint="cs"/>
          <w:sz w:val="32"/>
          <w:szCs w:val="32"/>
          <w:rtl/>
          <w:lang w:bidi="ar-SY"/>
        </w:rPr>
        <w:t xml:space="preserve"> </w:t>
      </w:r>
      <w:r w:rsidRPr="00662CE7">
        <w:rPr>
          <w:rFonts w:ascii="Traditional Arabic" w:eastAsia="Calibri" w:hAnsi="Traditional Arabic" w:cs="Traditional Arabic"/>
          <w:sz w:val="32"/>
          <w:szCs w:val="32"/>
          <w:rtl/>
          <w:lang w:bidi="ar-SY"/>
        </w:rPr>
        <w:t>بد أن يتفق أفراد المجتمع المحلي أو الجماعة المعنية</w:t>
      </w:r>
      <w:r w:rsidRPr="00662CE7">
        <w:rPr>
          <w:rFonts w:ascii="Traditional Arabic" w:eastAsia="Calibri" w:hAnsi="Traditional Arabic" w:cs="Traditional Arabic"/>
          <w:sz w:val="32"/>
          <w:szCs w:val="32"/>
          <w:lang w:bidi="ar-SY"/>
        </w:rPr>
        <w:t xml:space="preserve"> </w:t>
      </w:r>
      <w:r w:rsidRPr="00662CE7">
        <w:rPr>
          <w:rFonts w:ascii="Traditional Arabic" w:eastAsia="Calibri" w:hAnsi="Traditional Arabic" w:cs="Traditional Arabic"/>
          <w:sz w:val="32"/>
          <w:szCs w:val="32"/>
          <w:rtl/>
          <w:lang w:bidi="ar-SY"/>
        </w:rPr>
        <w:t>على ما إذا كانوا يرغبون في الكشف عن معلومات تتعلق بعنصرهم التراثي غير المادي ليطلع عليها جمهور واسع من خلال قائمة الحصر. وإذا اختاروا القيام بذلك، يمكنهم أن يقرروا أي الجوانب من العنصر يمكن الكشف عنها ومشاطرة المعلومات بشأنها والجوانب التي يرغبون أن تبقى المعلومات بشأنها طي الكتمان وحكراً على حاملي تقاليد العنصر وممارسيه، وكيف يمكن تقديم المعلومات الخاصة بالجوانب التي وافقوا على الكشف عنها. و</w:t>
      </w:r>
      <w:r w:rsidRPr="00662CE7">
        <w:rPr>
          <w:rFonts w:ascii="Traditional Arabic" w:eastAsia="Calibri" w:hAnsi="Traditional Arabic" w:cs="Traditional Arabic"/>
          <w:sz w:val="32"/>
          <w:szCs w:val="32"/>
          <w:rtl/>
        </w:rPr>
        <w:t>تشكل عملية الحصول على موافقة المجتمع المحلي أو الجماعة بصدد هذا العنصر أو ذاك جزءاً أساسياً من عملية إعداد قائمة الحصر. ولما كانت عملية الحصول على الموافقة تجري إلى حد كبير داخل المجتمعات المحلية والجماعات فإنها تتطلب عملية قائمة على هذه المجتمعات والجماعات. كما أن عملية توليد وتقديم المعلومات اللازمة لإعداد قائمة الحصر، بوصفها الخطوة الأولى على طريق الحوار بشأن صون العنصر التراثي المعني، تتطلب أولاً وقبل كل شيء مشاركة المجتمعات المحلية والجماعات المعنية. ذلك أن عملية إرساء الأسس لحماية المعلومات الحساسة من الناحية الثقافية من سوء استخدامها واستغلالها من قبل أطراف خارجية تبدأ بفسح المجال أمام الأمناء والحافظين التقليديين لهذه المعلومات ليقولوا كلمتهم في كيفية تقديمها وإتاحتها واستخدامها. وعلى ذلك، فإن منهج حصر التراث الثقافي غير المادي القائم على المجتمع المحلي أو الجماعة يجعل المجتمع المعني أو الجماعة المعنية في صميم عملية الحصر.</w:t>
      </w:r>
    </w:p>
    <w:p w:rsidR="00311127" w:rsidRDefault="00311127" w:rsidP="007C02D8">
      <w:pPr>
        <w:bidi/>
        <w:spacing w:line="240" w:lineRule="auto"/>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الشريحة رقم 7</w:t>
      </w:r>
    </w:p>
    <w:p w:rsidR="00311127" w:rsidRDefault="00311127" w:rsidP="007C02D8">
      <w:pPr>
        <w:bidi/>
        <w:spacing w:line="240" w:lineRule="auto"/>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كيف تتم عملية الحصر القائمة على المجتمعات المحلية والجماعات؟</w:t>
      </w:r>
    </w:p>
    <w:p w:rsidR="00311127" w:rsidRDefault="00311127" w:rsidP="007C02D8">
      <w:pPr>
        <w:bidi/>
        <w:spacing w:line="240" w:lineRule="auto"/>
        <w:jc w:val="both"/>
        <w:rPr>
          <w:rFonts w:ascii="Traditional Arabic" w:eastAsia="Calibri" w:hAnsi="Traditional Arabic" w:cs="Traditional Arabic"/>
          <w:sz w:val="32"/>
          <w:szCs w:val="32"/>
          <w:rtl/>
          <w:lang w:bidi="ar-SY"/>
        </w:rPr>
      </w:pPr>
      <w:r w:rsidRPr="00662CE7">
        <w:rPr>
          <w:rFonts w:ascii="Traditional Arabic" w:eastAsia="Calibri" w:hAnsi="Traditional Arabic" w:cs="Traditional Arabic"/>
          <w:sz w:val="32"/>
          <w:szCs w:val="32"/>
          <w:rtl/>
          <w:lang w:bidi="ar-SY"/>
        </w:rPr>
        <w:t>تعتبر عملية الحصر القائمة على المجتمعات المحلية والجماعات ممارسة ناشئة، ولذلك فإن سبلها متنوعة ولا تخضع لصيغة واحدة محددة. فهي تستقي من مشارب عدة، أي من مختلف التجارب والأدوات في مجالات متنوعة مثل التقييم الريفي التشاركي ووسائل التنمية التشاركية الأخرى؛ والحصول على الموافقة الحرة والمسبقة والواعية بشأن القرارات التي المتعلقة بمستقبل المجتمع المحلي المعني؛ والإثنوغرافيا التشاركية؛ ومسوحات الفن الشعبي؛ والبحوث في التاريخ الشفوي؛ والإدارة التشاركية للمعلومات المكانية والاتصالات. وتستخدم عملية</w:t>
      </w:r>
      <w:r w:rsidRPr="00662CE7">
        <w:rPr>
          <w:rFonts w:ascii="Traditional Arabic" w:eastAsia="Calibri" w:hAnsi="Traditional Arabic" w:cs="Traditional Arabic"/>
          <w:sz w:val="36"/>
          <w:rtl/>
          <w:lang w:bidi="ar-SY"/>
        </w:rPr>
        <w:t xml:space="preserve"> </w:t>
      </w:r>
      <w:r w:rsidRPr="00662CE7">
        <w:rPr>
          <w:rFonts w:ascii="Traditional Arabic" w:eastAsia="Calibri" w:hAnsi="Traditional Arabic" w:cs="Traditional Arabic"/>
          <w:sz w:val="32"/>
          <w:szCs w:val="32"/>
          <w:rtl/>
          <w:lang w:bidi="ar-SY"/>
        </w:rPr>
        <w:t>الحصر القائمة على المجتمعات المحلية والجماعات تقنيات تشكل جزءاً من الأساليب المذكورة، مثل: المقابلات الفردية والجماعية، وإعداد الخرائط</w:t>
      </w:r>
      <w:r w:rsidRPr="00662CE7">
        <w:rPr>
          <w:rFonts w:ascii="Traditional Arabic" w:eastAsia="Calibri" w:hAnsi="Traditional Arabic" w:cs="Traditional Arabic"/>
          <w:sz w:val="36"/>
          <w:rtl/>
          <w:lang w:bidi="ar-SY"/>
        </w:rPr>
        <w:t xml:space="preserve"> </w:t>
      </w:r>
      <w:r w:rsidRPr="00662CE7">
        <w:rPr>
          <w:rFonts w:ascii="Traditional Arabic" w:eastAsia="Calibri" w:hAnsi="Traditional Arabic" w:cs="Traditional Arabic"/>
          <w:sz w:val="32"/>
          <w:szCs w:val="32"/>
          <w:rtl/>
          <w:lang w:bidi="ar-SY"/>
        </w:rPr>
        <w:t>التشاركية،</w:t>
      </w:r>
      <w:r w:rsidRPr="00662CE7">
        <w:rPr>
          <w:rFonts w:ascii="Traditional Arabic" w:eastAsia="Calibri" w:hAnsi="Traditional Arabic" w:cs="Traditional Arabic"/>
          <w:sz w:val="36"/>
          <w:rtl/>
          <w:lang w:bidi="ar-SY"/>
        </w:rPr>
        <w:t xml:space="preserve"> </w:t>
      </w:r>
      <w:r w:rsidRPr="00662CE7">
        <w:rPr>
          <w:rFonts w:ascii="Traditional Arabic" w:eastAsia="Calibri" w:hAnsi="Traditional Arabic" w:cs="Traditional Arabic"/>
          <w:sz w:val="32"/>
          <w:szCs w:val="32"/>
          <w:rtl/>
          <w:lang w:bidi="ar-SY"/>
        </w:rPr>
        <w:t>والتعبير عن الرأي والذات من خلال التصوير الفوتوغرافي وأفلام الفيديو التشاركية بوصفها وسائل تفاعلية لتوليد ومنهجة المعرفة بشأن التراث الثقافي غير المادي لمجتمع محلي معين أو لجماعة معينة.</w:t>
      </w:r>
    </w:p>
    <w:p w:rsidR="00F879EC" w:rsidRDefault="00F879EC" w:rsidP="007C02D8">
      <w:pPr>
        <w:bidi/>
        <w:spacing w:line="240" w:lineRule="auto"/>
        <w:jc w:val="both"/>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الشرائح رقم 8-11</w:t>
      </w:r>
    </w:p>
    <w:p w:rsidR="00F879EC" w:rsidRPr="005E6013" w:rsidRDefault="00F879EC" w:rsidP="007C02D8">
      <w:pPr>
        <w:bidi/>
        <w:spacing w:line="240" w:lineRule="auto"/>
        <w:jc w:val="both"/>
        <w:rPr>
          <w:rFonts w:ascii="Traditional Arabic" w:eastAsia="Calibri" w:hAnsi="Traditional Arabic" w:cs="Traditional Arabic"/>
          <w:b/>
          <w:bCs/>
          <w:sz w:val="32"/>
          <w:szCs w:val="32"/>
          <w:rtl/>
          <w:lang w:bidi="ar-SY"/>
        </w:rPr>
      </w:pPr>
      <w:r w:rsidRPr="005E6013">
        <w:rPr>
          <w:rFonts w:ascii="Traditional Arabic" w:eastAsia="Calibri" w:hAnsi="Traditional Arabic" w:cs="Traditional Arabic" w:hint="cs"/>
          <w:b/>
          <w:bCs/>
          <w:sz w:val="32"/>
          <w:szCs w:val="32"/>
          <w:rtl/>
          <w:lang w:bidi="ar-SY"/>
        </w:rPr>
        <w:t>الخصائص الرئيسية لعملية الحصر القائمة على المجتمعات المحلية والجماعات</w:t>
      </w:r>
    </w:p>
    <w:p w:rsidR="002135BD" w:rsidRPr="005E6013" w:rsidRDefault="002135BD" w:rsidP="007C02D8">
      <w:pPr>
        <w:bidi/>
        <w:spacing w:line="240" w:lineRule="auto"/>
        <w:jc w:val="both"/>
        <w:rPr>
          <w:rFonts w:ascii="Traditional Arabic" w:eastAsia="Calibri" w:hAnsi="Traditional Arabic" w:cs="Traditional Arabic"/>
          <w:sz w:val="32"/>
          <w:szCs w:val="32"/>
          <w:rtl/>
        </w:rPr>
      </w:pPr>
      <w:r w:rsidRPr="005E6013">
        <w:rPr>
          <w:rFonts w:ascii="Traditional Arabic" w:eastAsia="Calibri" w:hAnsi="Traditional Arabic" w:cs="Traditional Arabic"/>
          <w:sz w:val="32"/>
          <w:szCs w:val="32"/>
          <w:rtl/>
        </w:rPr>
        <w:t xml:space="preserve">تشمل الخصائص </w:t>
      </w:r>
      <w:r w:rsidRPr="005E6013">
        <w:rPr>
          <w:rFonts w:ascii="Traditional Arabic" w:eastAsia="Calibri" w:hAnsi="Traditional Arabic" w:cs="Traditional Arabic" w:hint="cs"/>
          <w:sz w:val="32"/>
          <w:szCs w:val="32"/>
          <w:rtl/>
        </w:rPr>
        <w:t xml:space="preserve">أو المبادئ </w:t>
      </w:r>
      <w:r w:rsidRPr="005E6013">
        <w:rPr>
          <w:rFonts w:ascii="Traditional Arabic" w:eastAsia="Calibri" w:hAnsi="Traditional Arabic" w:cs="Traditional Arabic"/>
          <w:sz w:val="32"/>
          <w:szCs w:val="32"/>
          <w:rtl/>
        </w:rPr>
        <w:t>الرئيسية لعملية الحصر القائمة على المجتمعات المحلية والجماعات ما يلي:</w:t>
      </w:r>
    </w:p>
    <w:p w:rsidR="002135BD" w:rsidRPr="005E6013" w:rsidRDefault="002135BD" w:rsidP="007C02D8">
      <w:pPr>
        <w:numPr>
          <w:ilvl w:val="0"/>
          <w:numId w:val="15"/>
        </w:numPr>
        <w:bidi/>
        <w:spacing w:line="240" w:lineRule="auto"/>
        <w:jc w:val="both"/>
        <w:rPr>
          <w:rFonts w:ascii="Traditional Arabic" w:eastAsia="Calibri" w:hAnsi="Traditional Arabic" w:cs="Traditional Arabic"/>
          <w:sz w:val="32"/>
          <w:szCs w:val="32"/>
        </w:rPr>
      </w:pPr>
      <w:r w:rsidRPr="005E6013">
        <w:rPr>
          <w:rFonts w:ascii="Traditional Arabic" w:eastAsia="Calibri" w:hAnsi="Traditional Arabic" w:cs="Traditional Arabic"/>
          <w:sz w:val="32"/>
          <w:szCs w:val="32"/>
          <w:rtl/>
        </w:rPr>
        <w:t>إن عملية الحصر القائمة على المجتمعات المحلية والجماعات ليست غاية بحد ذاتها، وإنما خطوة رئيسية في سبيل إقامة حوار من أجل صون التراث الثقافي غير المادي.</w:t>
      </w:r>
    </w:p>
    <w:p w:rsidR="002135BD" w:rsidRPr="005E6013" w:rsidRDefault="002135BD" w:rsidP="007C02D8">
      <w:pPr>
        <w:numPr>
          <w:ilvl w:val="0"/>
          <w:numId w:val="15"/>
        </w:numPr>
        <w:bidi/>
        <w:spacing w:line="240" w:lineRule="auto"/>
        <w:jc w:val="both"/>
        <w:rPr>
          <w:rFonts w:ascii="Traditional Arabic" w:eastAsia="Calibri" w:hAnsi="Traditional Arabic" w:cs="Traditional Arabic"/>
          <w:sz w:val="32"/>
          <w:szCs w:val="32"/>
        </w:rPr>
      </w:pPr>
      <w:r w:rsidRPr="005E6013">
        <w:rPr>
          <w:rFonts w:ascii="Traditional Arabic" w:eastAsia="Calibri" w:hAnsi="Traditional Arabic" w:cs="Traditional Arabic"/>
          <w:sz w:val="32"/>
          <w:szCs w:val="32"/>
          <w:rtl/>
        </w:rPr>
        <w:t>إن عملية الحصر القائمة على المجتمعات المحلية والجماعات عملية إبداعية لتوليد ومنهجة المعلومات مع المجتمع المحلي والجماعة وضمنهما وليس استخراج المعلومات منهما. وهي تعمل على تمكين المجتمعات المحلية والجماعات بوصفها كيانات منتجة للمعرفة.</w:t>
      </w:r>
    </w:p>
    <w:p w:rsidR="002135BD" w:rsidRPr="005E6013" w:rsidRDefault="005E6013" w:rsidP="007C02D8">
      <w:pPr>
        <w:numPr>
          <w:ilvl w:val="0"/>
          <w:numId w:val="15"/>
        </w:numPr>
        <w:bidi/>
        <w:spacing w:line="240" w:lineRule="auto"/>
        <w:jc w:val="both"/>
        <w:rPr>
          <w:rFonts w:ascii="Traditional Arabic" w:eastAsia="Calibri" w:hAnsi="Traditional Arabic" w:cs="Traditional Arabic"/>
          <w:sz w:val="32"/>
          <w:szCs w:val="32"/>
        </w:rPr>
      </w:pPr>
      <w:r w:rsidRPr="005E6013">
        <w:rPr>
          <w:rFonts w:ascii="Arial" w:hAnsi="Arial" w:cs="Traditional Arabic" w:hint="cs"/>
          <w:szCs w:val="32"/>
          <w:rtl/>
          <w:lang w:bidi="ar-IQ"/>
        </w:rPr>
        <w:t>إن</w:t>
      </w:r>
      <w:r w:rsidRPr="005E6013">
        <w:rPr>
          <w:rFonts w:ascii="Arial" w:hAnsi="Arial" w:cs="Traditional Arabic"/>
          <w:szCs w:val="32"/>
          <w:rtl/>
          <w:lang w:bidi="ar-IQ"/>
        </w:rPr>
        <w:t xml:space="preserve"> </w:t>
      </w:r>
      <w:r w:rsidRPr="005E6013">
        <w:rPr>
          <w:rFonts w:ascii="Arial" w:hAnsi="Arial" w:cs="Traditional Arabic" w:hint="cs"/>
          <w:szCs w:val="32"/>
          <w:rtl/>
          <w:lang w:bidi="ar-IQ"/>
        </w:rPr>
        <w:t>عملية</w:t>
      </w:r>
      <w:r w:rsidRPr="005E6013">
        <w:rPr>
          <w:rFonts w:ascii="Arial" w:hAnsi="Arial" w:cs="Traditional Arabic"/>
          <w:szCs w:val="32"/>
          <w:rtl/>
          <w:lang w:bidi="ar-IQ"/>
        </w:rPr>
        <w:t xml:space="preserve"> </w:t>
      </w:r>
      <w:r w:rsidRPr="005E6013">
        <w:rPr>
          <w:rFonts w:ascii="Arial" w:hAnsi="Arial" w:cs="Traditional Arabic" w:hint="cs"/>
          <w:szCs w:val="32"/>
          <w:rtl/>
          <w:lang w:bidi="ar-IQ"/>
        </w:rPr>
        <w:t>الحصر</w:t>
      </w:r>
      <w:r w:rsidRPr="005E6013">
        <w:rPr>
          <w:rFonts w:ascii="Arial" w:hAnsi="Arial" w:cs="Traditional Arabic"/>
          <w:szCs w:val="32"/>
          <w:rtl/>
          <w:lang w:bidi="ar-IQ"/>
        </w:rPr>
        <w:t xml:space="preserve"> </w:t>
      </w:r>
      <w:r w:rsidRPr="005E6013">
        <w:rPr>
          <w:rFonts w:ascii="Arial" w:hAnsi="Arial" w:cs="Traditional Arabic" w:hint="cs"/>
          <w:szCs w:val="32"/>
          <w:rtl/>
          <w:lang w:bidi="ar-IQ"/>
        </w:rPr>
        <w:t>القائمة</w:t>
      </w:r>
      <w:r w:rsidRPr="005E6013">
        <w:rPr>
          <w:rFonts w:ascii="Arial" w:hAnsi="Arial" w:cs="Traditional Arabic"/>
          <w:szCs w:val="32"/>
          <w:rtl/>
          <w:lang w:bidi="ar-IQ"/>
        </w:rPr>
        <w:t xml:space="preserve"> </w:t>
      </w:r>
      <w:r w:rsidRPr="005E6013">
        <w:rPr>
          <w:rFonts w:ascii="Arial" w:hAnsi="Arial" w:cs="Traditional Arabic" w:hint="cs"/>
          <w:szCs w:val="32"/>
          <w:rtl/>
          <w:lang w:bidi="ar-IQ"/>
        </w:rPr>
        <w:t>على</w:t>
      </w:r>
      <w:r w:rsidRPr="005E6013">
        <w:rPr>
          <w:rFonts w:ascii="Arial" w:hAnsi="Arial" w:cs="Traditional Arabic"/>
          <w:szCs w:val="32"/>
          <w:rtl/>
          <w:lang w:bidi="ar-IQ"/>
        </w:rPr>
        <w:t xml:space="preserve"> </w:t>
      </w:r>
      <w:r w:rsidRPr="005E6013">
        <w:rPr>
          <w:rFonts w:ascii="Arial" w:hAnsi="Arial" w:cs="Traditional Arabic" w:hint="cs"/>
          <w:szCs w:val="32"/>
          <w:rtl/>
          <w:lang w:bidi="ar-IQ"/>
        </w:rPr>
        <w:t>المجتمعات</w:t>
      </w:r>
      <w:r w:rsidRPr="005E6013">
        <w:rPr>
          <w:rFonts w:ascii="Arial" w:hAnsi="Arial" w:cs="Traditional Arabic"/>
          <w:szCs w:val="32"/>
          <w:rtl/>
          <w:lang w:bidi="ar-IQ"/>
        </w:rPr>
        <w:t xml:space="preserve"> </w:t>
      </w:r>
      <w:r w:rsidRPr="005E6013">
        <w:rPr>
          <w:rFonts w:ascii="Arial" w:hAnsi="Arial" w:cs="Traditional Arabic" w:hint="cs"/>
          <w:szCs w:val="32"/>
          <w:rtl/>
          <w:lang w:bidi="ar-IQ"/>
        </w:rPr>
        <w:t>المحلية</w:t>
      </w:r>
      <w:r w:rsidRPr="005E6013">
        <w:rPr>
          <w:rFonts w:ascii="Arial" w:hAnsi="Arial" w:cs="Traditional Arabic"/>
          <w:szCs w:val="32"/>
          <w:rtl/>
          <w:lang w:bidi="ar-IQ"/>
        </w:rPr>
        <w:t xml:space="preserve"> </w:t>
      </w:r>
      <w:r w:rsidRPr="005E6013">
        <w:rPr>
          <w:rFonts w:ascii="Arial" w:hAnsi="Arial" w:cs="Traditional Arabic" w:hint="cs"/>
          <w:szCs w:val="32"/>
          <w:rtl/>
          <w:lang w:bidi="ar-IQ"/>
        </w:rPr>
        <w:t>والجماعات</w:t>
      </w:r>
      <w:r w:rsidRPr="005E6013">
        <w:rPr>
          <w:rFonts w:ascii="Arial" w:hAnsi="Arial" w:cs="Traditional Arabic"/>
          <w:szCs w:val="32"/>
          <w:rtl/>
          <w:lang w:bidi="ar-IQ"/>
        </w:rPr>
        <w:t xml:space="preserve"> </w:t>
      </w:r>
      <w:r w:rsidRPr="005E6013">
        <w:rPr>
          <w:rFonts w:ascii="Arial" w:hAnsi="Arial" w:cs="Traditional Arabic" w:hint="cs"/>
          <w:szCs w:val="32"/>
          <w:rtl/>
          <w:lang w:bidi="ar-IQ"/>
        </w:rPr>
        <w:t>تنظر</w:t>
      </w:r>
      <w:r w:rsidRPr="005E6013">
        <w:rPr>
          <w:rFonts w:ascii="Arial" w:hAnsi="Arial" w:cs="Traditional Arabic"/>
          <w:szCs w:val="32"/>
          <w:rtl/>
          <w:lang w:bidi="ar-IQ"/>
        </w:rPr>
        <w:t xml:space="preserve"> </w:t>
      </w:r>
      <w:r w:rsidRPr="005E6013">
        <w:rPr>
          <w:rFonts w:ascii="Arial" w:hAnsi="Arial" w:cs="Traditional Arabic" w:hint="cs"/>
          <w:szCs w:val="32"/>
          <w:rtl/>
          <w:lang w:bidi="ar-IQ"/>
        </w:rPr>
        <w:t>إلى</w:t>
      </w:r>
      <w:r w:rsidRPr="005E6013">
        <w:rPr>
          <w:rFonts w:ascii="Arial" w:hAnsi="Arial" w:cs="Traditional Arabic"/>
          <w:szCs w:val="32"/>
          <w:rtl/>
          <w:lang w:bidi="ar-IQ"/>
        </w:rPr>
        <w:t xml:space="preserve"> </w:t>
      </w:r>
      <w:r w:rsidRPr="005E6013">
        <w:rPr>
          <w:rFonts w:ascii="Traditional Arabic" w:eastAsia="Calibri" w:hAnsi="Traditional Arabic" w:cs="Traditional Arabic"/>
          <w:sz w:val="32"/>
          <w:szCs w:val="32"/>
          <w:rtl/>
        </w:rPr>
        <w:t>أفراد هذه المجتمعات والجماعات كمبدعين لتراثهم وخبراء فيه وليس مجرد مصدر للمعلومات. ويُعتبر المشاركون الذين لا ينتمون إلى المجتمع المحلي أو الجماعة بمثابة ميسرين مشاركين يجتهدون في معرفة التراث الثقافي غير المادي موضع البحث ويعملون على مساعدة المجتمعات المحلية والجماعات في عملية التوثيق الذاتي</w:t>
      </w:r>
      <w:r w:rsidRPr="005E6013">
        <w:rPr>
          <w:rFonts w:ascii="Arial" w:hAnsi="Arial" w:cs="Traditional Arabic"/>
          <w:szCs w:val="32"/>
          <w:rtl/>
          <w:lang w:bidi="ar-IQ"/>
        </w:rPr>
        <w:t>.</w:t>
      </w:r>
    </w:p>
    <w:p w:rsidR="00DB60CD" w:rsidRPr="001A5D28" w:rsidRDefault="00DB60CD" w:rsidP="007C02D8">
      <w:pPr>
        <w:pStyle w:val="ListParagraph"/>
        <w:numPr>
          <w:ilvl w:val="0"/>
          <w:numId w:val="15"/>
        </w:numPr>
        <w:bidi/>
        <w:spacing w:line="240" w:lineRule="auto"/>
        <w:contextualSpacing w:val="0"/>
        <w:jc w:val="both"/>
        <w:rPr>
          <w:rFonts w:ascii="Arial" w:hAnsi="Arial" w:cs="Traditional Arabic"/>
          <w:szCs w:val="32"/>
          <w:lang w:bidi="ar-IQ"/>
        </w:rPr>
      </w:pPr>
      <w:r w:rsidRPr="001A5D28">
        <w:rPr>
          <w:rFonts w:ascii="Arial" w:hAnsi="Arial" w:cs="Traditional Arabic" w:hint="cs"/>
          <w:szCs w:val="32"/>
          <w:rtl/>
          <w:lang w:bidi="ar-IQ"/>
        </w:rPr>
        <w:t>إن</w:t>
      </w:r>
      <w:r w:rsidRPr="001A5D28">
        <w:rPr>
          <w:rFonts w:ascii="Arial" w:hAnsi="Arial" w:cs="Traditional Arabic"/>
          <w:szCs w:val="32"/>
          <w:rtl/>
          <w:lang w:bidi="ar-IQ"/>
        </w:rPr>
        <w:t xml:space="preserve"> </w:t>
      </w:r>
      <w:r w:rsidRPr="001A5D28">
        <w:rPr>
          <w:rFonts w:ascii="Arial" w:hAnsi="Arial" w:cs="Traditional Arabic" w:hint="cs"/>
          <w:szCs w:val="32"/>
          <w:rtl/>
          <w:lang w:bidi="ar-IQ"/>
        </w:rPr>
        <w:t>عملية</w:t>
      </w:r>
      <w:r w:rsidRPr="001A5D28">
        <w:rPr>
          <w:rFonts w:ascii="Arial" w:hAnsi="Arial" w:cs="Traditional Arabic"/>
          <w:szCs w:val="32"/>
          <w:rtl/>
          <w:lang w:bidi="ar-IQ"/>
        </w:rPr>
        <w:t xml:space="preserve"> </w:t>
      </w:r>
      <w:r w:rsidRPr="001A5D28">
        <w:rPr>
          <w:rFonts w:ascii="Arial" w:hAnsi="Arial" w:cs="Traditional Arabic" w:hint="cs"/>
          <w:szCs w:val="32"/>
          <w:rtl/>
          <w:lang w:bidi="ar-IQ"/>
        </w:rPr>
        <w:t>الحصر</w:t>
      </w:r>
      <w:r w:rsidRPr="001A5D28">
        <w:rPr>
          <w:rFonts w:ascii="Arial" w:hAnsi="Arial" w:cs="Traditional Arabic"/>
          <w:szCs w:val="32"/>
          <w:rtl/>
          <w:lang w:bidi="ar-IQ"/>
        </w:rPr>
        <w:t xml:space="preserve"> </w:t>
      </w:r>
      <w:r w:rsidRPr="001A5D28">
        <w:rPr>
          <w:rFonts w:ascii="Arial" w:hAnsi="Arial" w:cs="Traditional Arabic" w:hint="cs"/>
          <w:szCs w:val="32"/>
          <w:rtl/>
          <w:lang w:bidi="ar-IQ"/>
        </w:rPr>
        <w:t>القائمة</w:t>
      </w:r>
      <w:r w:rsidRPr="001A5D28">
        <w:rPr>
          <w:rFonts w:ascii="Arial" w:hAnsi="Arial" w:cs="Traditional Arabic"/>
          <w:szCs w:val="32"/>
          <w:rtl/>
          <w:lang w:bidi="ar-IQ"/>
        </w:rPr>
        <w:t xml:space="preserve"> </w:t>
      </w:r>
      <w:r w:rsidRPr="001A5D28">
        <w:rPr>
          <w:rFonts w:ascii="Arial" w:hAnsi="Arial" w:cs="Traditional Arabic" w:hint="cs"/>
          <w:szCs w:val="32"/>
          <w:rtl/>
          <w:lang w:bidi="ar-IQ"/>
        </w:rPr>
        <w:t>على</w:t>
      </w:r>
      <w:r w:rsidRPr="001A5D28">
        <w:rPr>
          <w:rFonts w:ascii="Arial" w:hAnsi="Arial" w:cs="Traditional Arabic"/>
          <w:szCs w:val="32"/>
          <w:rtl/>
          <w:lang w:bidi="ar-IQ"/>
        </w:rPr>
        <w:t xml:space="preserve"> </w:t>
      </w:r>
      <w:r w:rsidRPr="001A5D28">
        <w:rPr>
          <w:rFonts w:ascii="Arial" w:hAnsi="Arial" w:cs="Traditional Arabic" w:hint="cs"/>
          <w:szCs w:val="32"/>
          <w:rtl/>
          <w:lang w:bidi="ar-IQ"/>
        </w:rPr>
        <w:t>المجتمعات</w:t>
      </w:r>
      <w:r w:rsidRPr="001A5D28">
        <w:rPr>
          <w:rFonts w:ascii="Arial" w:hAnsi="Arial" w:cs="Traditional Arabic"/>
          <w:szCs w:val="32"/>
          <w:rtl/>
          <w:lang w:bidi="ar-IQ"/>
        </w:rPr>
        <w:t xml:space="preserve"> </w:t>
      </w:r>
      <w:r w:rsidRPr="001A5D28">
        <w:rPr>
          <w:rFonts w:ascii="Arial" w:hAnsi="Arial" w:cs="Traditional Arabic" w:hint="cs"/>
          <w:szCs w:val="32"/>
          <w:rtl/>
          <w:lang w:bidi="ar-IQ"/>
        </w:rPr>
        <w:t>المحلية</w:t>
      </w:r>
      <w:r w:rsidRPr="001A5D28">
        <w:rPr>
          <w:rFonts w:ascii="Arial" w:hAnsi="Arial" w:cs="Traditional Arabic"/>
          <w:szCs w:val="32"/>
          <w:rtl/>
          <w:lang w:bidi="ar-IQ"/>
        </w:rPr>
        <w:t xml:space="preserve"> </w:t>
      </w:r>
      <w:r w:rsidRPr="001A5D28">
        <w:rPr>
          <w:rFonts w:ascii="Arial" w:hAnsi="Arial" w:cs="Traditional Arabic" w:hint="cs"/>
          <w:szCs w:val="32"/>
          <w:rtl/>
          <w:lang w:bidi="ar-IQ"/>
        </w:rPr>
        <w:t>والجماعات</w:t>
      </w:r>
      <w:r w:rsidRPr="001A5D28">
        <w:rPr>
          <w:rFonts w:ascii="Arial" w:hAnsi="Arial" w:cs="Traditional Arabic"/>
          <w:szCs w:val="32"/>
          <w:rtl/>
          <w:lang w:bidi="ar-IQ"/>
        </w:rPr>
        <w:t xml:space="preserve"> </w:t>
      </w:r>
      <w:r w:rsidRPr="001A5D28">
        <w:rPr>
          <w:rFonts w:ascii="Arial" w:hAnsi="Arial" w:cs="Traditional Arabic" w:hint="cs"/>
          <w:szCs w:val="32"/>
          <w:rtl/>
          <w:lang w:bidi="ar-IQ"/>
        </w:rPr>
        <w:t>تسلّم</w:t>
      </w:r>
      <w:r w:rsidRPr="001A5D28">
        <w:rPr>
          <w:rFonts w:ascii="Arial" w:hAnsi="Arial" w:cs="Traditional Arabic"/>
          <w:szCs w:val="32"/>
          <w:rtl/>
          <w:lang w:bidi="ar-IQ"/>
        </w:rPr>
        <w:t xml:space="preserve"> </w:t>
      </w:r>
      <w:r w:rsidRPr="001A5D28">
        <w:rPr>
          <w:rFonts w:ascii="Traditional Arabic" w:hAnsi="Traditional Arabic" w:cs="Traditional Arabic"/>
          <w:sz w:val="32"/>
          <w:szCs w:val="32"/>
          <w:rtl/>
        </w:rPr>
        <w:t xml:space="preserve">بالتنوع ضمن هذه المجتمعات والجماعات فيما يتعلق بتراثها الثقافي غير المادي. </w:t>
      </w:r>
      <w:r w:rsidRPr="001A5D28">
        <w:rPr>
          <w:rFonts w:ascii="Traditional Arabic" w:hAnsi="Traditional Arabic" w:cs="Traditional Arabic" w:hint="cs"/>
          <w:sz w:val="32"/>
          <w:szCs w:val="32"/>
          <w:rtl/>
        </w:rPr>
        <w:t>و</w:t>
      </w:r>
      <w:r w:rsidRPr="001A5D28">
        <w:rPr>
          <w:rFonts w:ascii="Traditional Arabic" w:hAnsi="Traditional Arabic" w:cs="Traditional Arabic"/>
          <w:sz w:val="32"/>
          <w:szCs w:val="32"/>
          <w:rtl/>
        </w:rPr>
        <w:t>تُق</w:t>
      </w:r>
      <w:r w:rsidRPr="001A5D28">
        <w:rPr>
          <w:rFonts w:ascii="Traditional Arabic" w:hAnsi="Traditional Arabic" w:cs="Traditional Arabic" w:hint="cs"/>
          <w:sz w:val="32"/>
          <w:szCs w:val="32"/>
          <w:rtl/>
        </w:rPr>
        <w:t>َ</w:t>
      </w:r>
      <w:r w:rsidRPr="001A5D28">
        <w:rPr>
          <w:rFonts w:ascii="Traditional Arabic" w:hAnsi="Traditional Arabic" w:cs="Traditional Arabic"/>
          <w:sz w:val="32"/>
          <w:szCs w:val="32"/>
          <w:rtl/>
        </w:rPr>
        <w:t>د</w:t>
      </w:r>
      <w:r w:rsidRPr="001A5D28">
        <w:rPr>
          <w:rFonts w:ascii="Traditional Arabic" w:hAnsi="Traditional Arabic" w:cs="Traditional Arabic" w:hint="cs"/>
          <w:sz w:val="32"/>
          <w:szCs w:val="32"/>
          <w:rtl/>
        </w:rPr>
        <w:t>ِّ</w:t>
      </w:r>
      <w:r w:rsidRPr="001A5D28">
        <w:rPr>
          <w:rFonts w:ascii="Traditional Arabic" w:hAnsi="Traditional Arabic" w:cs="Traditional Arabic"/>
          <w:sz w:val="32"/>
          <w:szCs w:val="32"/>
          <w:rtl/>
        </w:rPr>
        <w:t xml:space="preserve">ر عملية الحصر </w:t>
      </w:r>
      <w:r w:rsidRPr="001A5D28">
        <w:rPr>
          <w:rFonts w:ascii="Traditional Arabic" w:hAnsi="Traditional Arabic" w:cs="Traditional Arabic" w:hint="cs"/>
          <w:sz w:val="32"/>
          <w:szCs w:val="32"/>
          <w:rtl/>
        </w:rPr>
        <w:t xml:space="preserve">هذه </w:t>
      </w:r>
      <w:r w:rsidRPr="001A5D28">
        <w:rPr>
          <w:rFonts w:ascii="Traditional Arabic" w:hAnsi="Traditional Arabic" w:cs="Traditional Arabic"/>
          <w:sz w:val="32"/>
          <w:szCs w:val="32"/>
          <w:rtl/>
        </w:rPr>
        <w:t xml:space="preserve">تباين الآراء واختلافها. فالقصد ليس إثبات وإقرار حقيقة واحدة مطلقة بل التماهي مع التراث الثقافي غير المادي وإبداء الرأي. </w:t>
      </w:r>
      <w:r w:rsidRPr="001A5D28">
        <w:rPr>
          <w:rFonts w:ascii="Traditional Arabic" w:hAnsi="Traditional Arabic" w:cs="Traditional Arabic" w:hint="cs"/>
          <w:sz w:val="32"/>
          <w:szCs w:val="32"/>
          <w:rtl/>
        </w:rPr>
        <w:t>و</w:t>
      </w:r>
      <w:r w:rsidRPr="001A5D28">
        <w:rPr>
          <w:rFonts w:ascii="Traditional Arabic" w:hAnsi="Traditional Arabic" w:cs="Traditional Arabic"/>
          <w:sz w:val="32"/>
          <w:szCs w:val="32"/>
          <w:rtl/>
        </w:rPr>
        <w:t>تعتبر حالة التغير والتقلب التي يمر بها التراث الثقافي غير المادي من صميم طبيعته</w:t>
      </w:r>
      <w:r w:rsidRPr="001A5D28">
        <w:rPr>
          <w:rFonts w:ascii="Traditional Arabic" w:hAnsi="Traditional Arabic" w:cs="Traditional Arabic" w:hint="cs"/>
          <w:sz w:val="32"/>
          <w:szCs w:val="32"/>
          <w:rtl/>
        </w:rPr>
        <w:t>.</w:t>
      </w:r>
    </w:p>
    <w:p w:rsidR="00DB60CD" w:rsidRPr="00C7064F" w:rsidRDefault="00DB60CD" w:rsidP="007C02D8">
      <w:pPr>
        <w:pStyle w:val="ListParagraph"/>
        <w:numPr>
          <w:ilvl w:val="0"/>
          <w:numId w:val="15"/>
        </w:numPr>
        <w:bidi/>
        <w:spacing w:line="240" w:lineRule="auto"/>
        <w:contextualSpacing w:val="0"/>
        <w:jc w:val="both"/>
        <w:rPr>
          <w:rFonts w:ascii="Arial" w:hAnsi="Arial" w:cs="Traditional Arabic"/>
          <w:szCs w:val="32"/>
          <w:lang w:bidi="ar-IQ"/>
        </w:rPr>
      </w:pPr>
      <w:r w:rsidRPr="00057871">
        <w:rPr>
          <w:rFonts w:ascii="Arial" w:hAnsi="Arial" w:cs="Traditional Arabic" w:hint="cs"/>
          <w:szCs w:val="32"/>
          <w:rtl/>
          <w:lang w:bidi="ar-IQ"/>
        </w:rPr>
        <w:t xml:space="preserve"> </w:t>
      </w:r>
      <w:r>
        <w:rPr>
          <w:rFonts w:ascii="Arial" w:hAnsi="Arial" w:cs="Traditional Arabic" w:hint="cs"/>
          <w:szCs w:val="32"/>
          <w:rtl/>
          <w:lang w:bidi="ar-IQ"/>
        </w:rPr>
        <w:t>إ</w:t>
      </w:r>
      <w:r w:rsidRPr="00057871">
        <w:rPr>
          <w:rFonts w:ascii="Arial" w:hAnsi="Arial" w:cs="Traditional Arabic" w:hint="cs"/>
          <w:szCs w:val="32"/>
          <w:rtl/>
          <w:lang w:bidi="ar-IQ"/>
        </w:rPr>
        <w:t>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عملية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الحصر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القائمة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على</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المجتمعات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المحلية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والجماعات</w:t>
      </w:r>
      <w:r w:rsidRPr="00057871">
        <w:rPr>
          <w:rFonts w:ascii="Arial" w:hAnsi="Arial" w:cs="Traditional Arabic"/>
          <w:szCs w:val="32"/>
          <w:rtl/>
          <w:lang w:bidi="ar-IQ"/>
        </w:rPr>
        <w:t xml:space="preserve"> </w:t>
      </w:r>
      <w:r>
        <w:rPr>
          <w:rFonts w:ascii="Arial" w:hAnsi="Arial" w:cs="Traditional Arabic" w:hint="cs"/>
          <w:szCs w:val="32"/>
          <w:rtl/>
          <w:lang w:bidi="ar-IQ"/>
        </w:rPr>
        <w:t>تعلي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من</w:t>
      </w:r>
      <w:r w:rsidRPr="00057871">
        <w:rPr>
          <w:rFonts w:ascii="Arial" w:hAnsi="Arial" w:cs="Traditional Arabic"/>
          <w:szCs w:val="32"/>
          <w:rtl/>
          <w:lang w:bidi="ar-IQ"/>
        </w:rPr>
        <w:t xml:space="preserve"> </w:t>
      </w:r>
      <w:r w:rsidRPr="00057871">
        <w:rPr>
          <w:rFonts w:ascii="Arial" w:hAnsi="Arial" w:cs="Traditional Arabic" w:hint="cs"/>
          <w:szCs w:val="32"/>
          <w:rtl/>
          <w:lang w:bidi="ar-IQ"/>
        </w:rPr>
        <w:t>أهمية</w:t>
      </w:r>
      <w:r w:rsidRPr="00057871">
        <w:rPr>
          <w:rFonts w:ascii="Arial" w:hAnsi="Arial" w:cs="Traditional Arabic"/>
          <w:szCs w:val="32"/>
          <w:rtl/>
          <w:lang w:bidi="ar-IQ"/>
        </w:rPr>
        <w:t xml:space="preserve"> </w:t>
      </w:r>
      <w:r w:rsidR="00AA38CA">
        <w:rPr>
          <w:rFonts w:ascii="Arial" w:hAnsi="Arial" w:cs="Traditional Arabic" w:hint="cs"/>
          <w:szCs w:val="32"/>
          <w:rtl/>
          <w:lang w:bidi="ar-IQ"/>
        </w:rPr>
        <w:t xml:space="preserve">مشاركة </w:t>
      </w:r>
      <w:r w:rsidRPr="00057871">
        <w:rPr>
          <w:rFonts w:ascii="Arial" w:hAnsi="Arial" w:cs="Traditional Arabic" w:hint="cs"/>
          <w:szCs w:val="32"/>
          <w:rtl/>
          <w:lang w:bidi="ar-IQ"/>
        </w:rPr>
        <w:t>الشباب</w:t>
      </w:r>
      <w:r w:rsidRPr="00057871">
        <w:rPr>
          <w:rFonts w:ascii="Arial" w:hAnsi="Arial" w:cs="Traditional Arabic"/>
          <w:szCs w:val="32"/>
          <w:rtl/>
          <w:lang w:bidi="ar-IQ"/>
        </w:rPr>
        <w:t xml:space="preserve"> </w:t>
      </w:r>
      <w:r w:rsidR="00AA38CA">
        <w:rPr>
          <w:rFonts w:ascii="Arial" w:hAnsi="Arial" w:cs="Traditional Arabic" w:hint="cs"/>
          <w:szCs w:val="32"/>
          <w:rtl/>
          <w:lang w:bidi="ar-IQ"/>
        </w:rPr>
        <w:t xml:space="preserve">فيها </w:t>
      </w:r>
      <w:r w:rsidRPr="00057871">
        <w:rPr>
          <w:rFonts w:ascii="Arial" w:hAnsi="Arial" w:cs="Traditional Arabic" w:hint="cs"/>
          <w:szCs w:val="32"/>
          <w:rtl/>
          <w:lang w:bidi="ar-IQ"/>
        </w:rPr>
        <w:t>باعتبارهم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أحد</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الأصوات</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المتعددة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ما</w:t>
      </w:r>
      <w:r w:rsidRPr="00057871">
        <w:rPr>
          <w:rFonts w:ascii="Arial" w:hAnsi="Arial" w:cs="Traditional Arabic"/>
          <w:szCs w:val="32"/>
          <w:rtl/>
          <w:lang w:bidi="ar-IQ"/>
        </w:rPr>
        <w:t xml:space="preserve"> </w:t>
      </w:r>
      <w:r w:rsidRPr="00057871">
        <w:rPr>
          <w:rFonts w:ascii="Arial" w:hAnsi="Arial" w:cs="Traditional Arabic" w:hint="cs"/>
          <w:szCs w:val="32"/>
          <w:rtl/>
          <w:lang w:bidi="ar-IQ"/>
        </w:rPr>
        <w:t>يتعلق</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وتقدّر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دورهم</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الرئيسي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تحديد</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ونقله؛</w:t>
      </w:r>
      <w:r w:rsidRPr="00057871">
        <w:rPr>
          <w:rFonts w:ascii="Arial" w:hAnsi="Arial" w:cs="Traditional Arabic"/>
          <w:szCs w:val="32"/>
          <w:rtl/>
          <w:lang w:bidi="ar-IQ"/>
        </w:rPr>
        <w:t xml:space="preserve"> </w:t>
      </w:r>
      <w:r w:rsidRPr="00057871">
        <w:rPr>
          <w:rFonts w:ascii="Arial" w:hAnsi="Arial" w:cs="Traditional Arabic" w:hint="cs"/>
          <w:szCs w:val="32"/>
          <w:rtl/>
          <w:lang w:bidi="ar-IQ"/>
        </w:rPr>
        <w:t>وينبغي</w:t>
      </w:r>
      <w:r w:rsidR="003E1804">
        <w:rPr>
          <w:rFonts w:ascii="Arial" w:hAnsi="Arial" w:cs="Traditional Arabic" w:hint="cs"/>
          <w:szCs w:val="32"/>
          <w:rtl/>
          <w:lang w:bidi="ar-IQ"/>
        </w:rPr>
        <w:t xml:space="preserve"> إشراكهم</w:t>
      </w:r>
      <w:r w:rsidR="007C02D8">
        <w:rPr>
          <w:rFonts w:ascii="Arial" w:hAnsi="Arial" w:cs="Traditional Arabic" w:hint="cs"/>
          <w:szCs w:val="32"/>
          <w:rtl/>
          <w:lang w:bidi="ar-IQ"/>
        </w:rPr>
        <w:t xml:space="preserve"> </w:t>
      </w:r>
      <w:r w:rsidRPr="00057871">
        <w:rPr>
          <w:rFonts w:ascii="Arial" w:hAnsi="Arial" w:cs="Traditional Arabic" w:hint="cs"/>
          <w:szCs w:val="32"/>
          <w:rtl/>
          <w:lang w:bidi="ar-IQ"/>
        </w:rPr>
        <w:t>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كل</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الأعمال</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المرتبطة</w:t>
      </w:r>
      <w:r w:rsidRPr="00057871">
        <w:rPr>
          <w:rFonts w:ascii="Arial" w:hAnsi="Arial" w:cs="Traditional Arabic"/>
          <w:szCs w:val="32"/>
          <w:rtl/>
          <w:lang w:bidi="ar-IQ"/>
        </w:rPr>
        <w:t xml:space="preserve"> </w:t>
      </w:r>
      <w:r w:rsidRPr="00057871">
        <w:rPr>
          <w:rFonts w:ascii="Arial" w:hAnsi="Arial" w:cs="Traditional Arabic" w:hint="cs"/>
          <w:szCs w:val="32"/>
          <w:rtl/>
          <w:lang w:bidi="ar-IQ"/>
        </w:rPr>
        <w:t>بالتراث</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الثقافي</w:t>
      </w:r>
      <w:r w:rsidRPr="00057871">
        <w:rPr>
          <w:rFonts w:ascii="Arial" w:hAnsi="Arial" w:cs="Traditional Arabic"/>
          <w:szCs w:val="32"/>
          <w:rtl/>
          <w:lang w:bidi="ar-IQ"/>
        </w:rPr>
        <w:t xml:space="preserve"> </w:t>
      </w:r>
      <w:r w:rsidRPr="00057871">
        <w:rPr>
          <w:rFonts w:ascii="Arial" w:hAnsi="Arial" w:cs="Traditional Arabic" w:hint="cs"/>
          <w:szCs w:val="32"/>
          <w:rtl/>
          <w:lang w:bidi="ar-IQ"/>
        </w:rPr>
        <w:t>غير</w:t>
      </w:r>
      <w:r w:rsidRPr="00057871">
        <w:rPr>
          <w:rFonts w:ascii="Arial" w:hAnsi="Arial" w:cs="Traditional Arabic"/>
          <w:szCs w:val="32"/>
          <w:rtl/>
          <w:lang w:bidi="ar-IQ"/>
        </w:rPr>
        <w:t xml:space="preserve"> </w:t>
      </w:r>
      <w:r w:rsidRPr="00057871">
        <w:rPr>
          <w:rFonts w:ascii="Arial" w:hAnsi="Arial" w:cs="Traditional Arabic" w:hint="cs"/>
          <w:szCs w:val="32"/>
          <w:rtl/>
          <w:lang w:bidi="ar-IQ"/>
        </w:rPr>
        <w:t>المادي</w:t>
      </w:r>
      <w:r>
        <w:rPr>
          <w:rFonts w:ascii="Arial" w:hAnsi="Arial" w:cs="Traditional Arabic" w:hint="cs"/>
          <w:szCs w:val="32"/>
          <w:rtl/>
          <w:lang w:bidi="ar-IQ"/>
        </w:rPr>
        <w:t>.</w:t>
      </w:r>
    </w:p>
    <w:p w:rsidR="009D5731" w:rsidRDefault="009D5731" w:rsidP="007C02D8">
      <w:pPr>
        <w:bidi/>
        <w:spacing w:line="240" w:lineRule="auto"/>
        <w:ind w:right="-426"/>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الشريحة رقم 12</w:t>
      </w:r>
    </w:p>
    <w:p w:rsidR="009D5731" w:rsidRDefault="009D5731" w:rsidP="007C02D8">
      <w:pPr>
        <w:bidi/>
        <w:spacing w:line="240" w:lineRule="auto"/>
        <w:ind w:right="-426"/>
        <w:jc w:val="both"/>
        <w:rPr>
          <w:rFonts w:ascii="Traditional Arabic" w:hAnsi="Traditional Arabic" w:cs="Traditional Arabic"/>
          <w:b/>
          <w:bCs/>
          <w:sz w:val="32"/>
          <w:szCs w:val="32"/>
          <w:rtl/>
          <w:lang w:bidi="ar-SY"/>
        </w:rPr>
      </w:pPr>
      <w:r w:rsidRPr="009D5731">
        <w:rPr>
          <w:rFonts w:ascii="Traditional Arabic" w:hAnsi="Traditional Arabic" w:cs="Traditional Arabic" w:hint="cs"/>
          <w:b/>
          <w:bCs/>
          <w:sz w:val="32"/>
          <w:szCs w:val="32"/>
          <w:rtl/>
          <w:lang w:bidi="ar-SY"/>
        </w:rPr>
        <w:t>هدف حلقة العمل</w:t>
      </w:r>
    </w:p>
    <w:p w:rsidR="009C219F" w:rsidRDefault="009C219F" w:rsidP="007C02D8">
      <w:pPr>
        <w:bidi/>
        <w:spacing w:line="240" w:lineRule="auto"/>
        <w:ind w:right="-426"/>
        <w:rPr>
          <w:rFonts w:ascii="Traditional Arabic" w:hAnsi="Traditional Arabic" w:cs="Traditional Arabic"/>
          <w:sz w:val="28"/>
          <w:szCs w:val="32"/>
          <w:rtl/>
          <w:lang w:val="en-GB" w:bidi="ar-EG"/>
        </w:rPr>
      </w:pPr>
      <w:r w:rsidRPr="008247AD">
        <w:rPr>
          <w:rFonts w:ascii="Traditional Arabic" w:hAnsi="Traditional Arabic" w:cs="Traditional Arabic" w:hint="cs"/>
          <w:sz w:val="28"/>
          <w:szCs w:val="32"/>
          <w:rtl/>
          <w:lang w:val="en-GB" w:bidi="ar-EG"/>
        </w:rPr>
        <w:t xml:space="preserve">من المتوقع أن </w:t>
      </w:r>
      <w:r w:rsidRPr="001A5D28">
        <w:rPr>
          <w:rFonts w:ascii="Traditional Arabic" w:hAnsi="Traditional Arabic" w:cs="Traditional Arabic" w:hint="cs"/>
          <w:sz w:val="28"/>
          <w:szCs w:val="32"/>
          <w:rtl/>
          <w:lang w:val="en-GB" w:bidi="ar-EG"/>
        </w:rPr>
        <w:t>يكون المشاركون بنهاية</w:t>
      </w:r>
      <w:r w:rsidRPr="008247AD">
        <w:rPr>
          <w:rFonts w:ascii="Traditional Arabic" w:hAnsi="Traditional Arabic" w:cs="Traditional Arabic" w:hint="cs"/>
          <w:sz w:val="28"/>
          <w:szCs w:val="32"/>
          <w:rtl/>
          <w:lang w:val="en-GB" w:bidi="ar-EG"/>
        </w:rPr>
        <w:t xml:space="preserve"> حلقة العمل أفضل استعدادا للمشاركة في تصميم وإجراء عملية حصر بالاستناد إلى المجتمع المحلي أو الجماعة في بلدانهم ومجتمعاتهم المحلية.</w:t>
      </w:r>
    </w:p>
    <w:p w:rsidR="009D5731" w:rsidRDefault="009D5731" w:rsidP="007C02D8">
      <w:pPr>
        <w:bidi/>
        <w:spacing w:line="240" w:lineRule="auto"/>
        <w:ind w:right="-426"/>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 xml:space="preserve">الشرائح </w:t>
      </w:r>
      <w:r>
        <w:rPr>
          <w:rFonts w:ascii="Traditional Arabic" w:eastAsia="Calibri" w:hAnsi="Traditional Arabic" w:cs="Traditional Arabic" w:hint="cs"/>
          <w:b/>
          <w:bCs/>
          <w:sz w:val="32"/>
          <w:szCs w:val="32"/>
          <w:rtl/>
          <w:lang w:bidi="ar-SY"/>
        </w:rPr>
        <w:t>رقم 13-15</w:t>
      </w:r>
    </w:p>
    <w:p w:rsidR="009D5731" w:rsidRDefault="009D5731" w:rsidP="007C02D8">
      <w:pPr>
        <w:bidi/>
        <w:spacing w:line="240" w:lineRule="auto"/>
        <w:ind w:right="-426"/>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الإنجازات المتوقعة في مجال التعلّم</w:t>
      </w:r>
    </w:p>
    <w:p w:rsidR="00B4348E" w:rsidRPr="00B4348E" w:rsidRDefault="006D1DEB" w:rsidP="007C02D8">
      <w:pPr>
        <w:tabs>
          <w:tab w:val="left" w:pos="850"/>
        </w:tabs>
        <w:bidi/>
        <w:snapToGrid w:val="0"/>
        <w:spacing w:line="240" w:lineRule="auto"/>
        <w:jc w:val="both"/>
        <w:rPr>
          <w:rFonts w:ascii="Traditional Arabic" w:hAnsi="Traditional Arabic" w:cs="Traditional Arabic"/>
          <w:sz w:val="28"/>
          <w:szCs w:val="32"/>
          <w:lang w:val="en-GB" w:bidi="ar-EG"/>
        </w:rPr>
      </w:pPr>
      <w:r w:rsidRPr="00B4348E">
        <w:rPr>
          <w:rFonts w:ascii="Traditional Arabic" w:hAnsi="Traditional Arabic" w:cs="Traditional Arabic" w:hint="cs"/>
          <w:sz w:val="32"/>
          <w:szCs w:val="32"/>
          <w:rtl/>
        </w:rPr>
        <w:t>من المتوقع أن يكون</w:t>
      </w:r>
      <w:r w:rsidRPr="00B4348E">
        <w:rPr>
          <w:rFonts w:ascii="Traditional Arabic" w:hAnsi="Traditional Arabic" w:cs="Traditional Arabic"/>
          <w:sz w:val="32"/>
          <w:szCs w:val="32"/>
          <w:rtl/>
        </w:rPr>
        <w:t xml:space="preserve"> المشارك</w:t>
      </w:r>
      <w:r w:rsidRPr="00B4348E">
        <w:rPr>
          <w:rFonts w:ascii="Traditional Arabic" w:hAnsi="Traditional Arabic" w:cs="Traditional Arabic" w:hint="cs"/>
          <w:sz w:val="32"/>
          <w:szCs w:val="32"/>
          <w:rtl/>
        </w:rPr>
        <w:t xml:space="preserve">ون قادرين على القيام </w:t>
      </w:r>
      <w:r w:rsidR="009D5731" w:rsidRPr="00B4348E">
        <w:rPr>
          <w:rFonts w:ascii="Traditional Arabic" w:hAnsi="Traditional Arabic" w:cs="Traditional Arabic"/>
          <w:sz w:val="32"/>
          <w:szCs w:val="32"/>
          <w:rtl/>
        </w:rPr>
        <w:t>ببعض أو جميع المهام التالية، تبعاً للدور الذي يؤدونه في عمليات الحصر (أي كمشرفين وميسرين محليين وعاملين ميدانيين، وما إلى ذلك):</w:t>
      </w:r>
      <w:r w:rsidR="00B4348E" w:rsidRPr="00B4348E">
        <w:rPr>
          <w:rFonts w:ascii="Traditional Arabic" w:hAnsi="Traditional Arabic" w:cs="Traditional Arabic" w:hint="cs"/>
          <w:sz w:val="28"/>
          <w:szCs w:val="32"/>
          <w:rtl/>
          <w:lang w:val="en-GB" w:bidi="ar-EG"/>
        </w:rPr>
        <w:t xml:space="preserve"> </w:t>
      </w:r>
    </w:p>
    <w:p w:rsidR="00B4348E" w:rsidRPr="008247AD" w:rsidRDefault="00B4348E" w:rsidP="007C02D8">
      <w:pPr>
        <w:pStyle w:val="ListParagraph"/>
        <w:numPr>
          <w:ilvl w:val="0"/>
          <w:numId w:val="17"/>
        </w:numPr>
        <w:tabs>
          <w:tab w:val="left" w:pos="850"/>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تقديم سبب أو سببين لاختيار نهج الحصر القائم على المجتمعات المحلية والجماعات في سياق تنفيذ اتفاقية صون التراث الثقافي غير المادي (جميع المشاركين).</w:t>
      </w:r>
    </w:p>
    <w:p w:rsidR="00B4348E" w:rsidRPr="008247AD" w:rsidRDefault="00B4348E" w:rsidP="007C02D8">
      <w:pPr>
        <w:pStyle w:val="ListParagraph"/>
        <w:numPr>
          <w:ilvl w:val="0"/>
          <w:numId w:val="17"/>
        </w:numPr>
        <w:tabs>
          <w:tab w:val="left" w:pos="850"/>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شرح العلاقة بين صون التراث الثقافي غير المادي وعملية الحصر (جميع المشاركين).</w:t>
      </w:r>
    </w:p>
    <w:p w:rsidR="00B4348E" w:rsidRPr="008247AD" w:rsidRDefault="00B4348E" w:rsidP="007C02D8">
      <w:pPr>
        <w:pStyle w:val="ListParagraph"/>
        <w:numPr>
          <w:ilvl w:val="0"/>
          <w:numId w:val="17"/>
        </w:numPr>
        <w:tabs>
          <w:tab w:val="left" w:pos="850"/>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وصف عملية الحصر القائمة على المجتمعات المحلية والجماعات باستخدام عباراتهم الخاصة، والإشارة إلى بعض المبادئ أو السمات الخاصة بهذا النهج (جميع المشاركين).</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وصف دورهم الحالي أو دورهم المتوقع في المستقبل في عمليات الحصر القائمة على المجتمعات المحلية والجماعات (جميع المشاركين).</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 xml:space="preserve">إعداد نموذج </w:t>
      </w:r>
      <w:r w:rsidR="003E1804">
        <w:rPr>
          <w:rFonts w:ascii="Traditional Arabic" w:hAnsi="Traditional Arabic" w:cs="Traditional Arabic" w:hint="cs"/>
          <w:sz w:val="28"/>
          <w:szCs w:val="32"/>
          <w:rtl/>
          <w:lang w:val="en-GB" w:bidi="ar-EG"/>
        </w:rPr>
        <w:t>إطار</w:t>
      </w:r>
      <w:r w:rsidR="003E1804"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لعملية </w:t>
      </w:r>
      <w:r w:rsidR="003E1804">
        <w:rPr>
          <w:rFonts w:ascii="Traditional Arabic" w:hAnsi="Traditional Arabic" w:cs="Traditional Arabic" w:hint="cs"/>
          <w:sz w:val="28"/>
          <w:szCs w:val="32"/>
          <w:rtl/>
          <w:lang w:val="en-GB" w:bidi="ar-EG"/>
        </w:rPr>
        <w:t>الحصر</w:t>
      </w:r>
      <w:r w:rsidRPr="008247AD">
        <w:rPr>
          <w:rFonts w:ascii="Traditional Arabic" w:hAnsi="Traditional Arabic" w:cs="Traditional Arabic" w:hint="cs"/>
          <w:sz w:val="28"/>
          <w:szCs w:val="32"/>
          <w:rtl/>
          <w:lang w:val="en-GB" w:bidi="ar-EG"/>
        </w:rPr>
        <w:t>،</w:t>
      </w:r>
      <w:r w:rsidRPr="007C7401">
        <w:rPr>
          <w:rFonts w:ascii="Traditional Arabic" w:hAnsi="Traditional Arabic" w:cs="Traditional Arabic" w:hint="cs"/>
          <w:i/>
          <w:iCs/>
          <w:sz w:val="28"/>
          <w:szCs w:val="32"/>
          <w:rtl/>
          <w:lang w:val="en-GB" w:bidi="ar-EG"/>
        </w:rPr>
        <w:t xml:space="preserve"> أو</w:t>
      </w:r>
      <w:r w:rsidRPr="008247AD">
        <w:rPr>
          <w:rFonts w:ascii="Traditional Arabic" w:hAnsi="Traditional Arabic" w:cs="Traditional Arabic" w:hint="cs"/>
          <w:sz w:val="28"/>
          <w:szCs w:val="32"/>
          <w:rtl/>
          <w:lang w:val="en-GB" w:bidi="ar-EG"/>
        </w:rPr>
        <w:t xml:space="preserve"> تحوير إطار حصر موجود بالفعل بالاستناد إلى منظور عمليات الحصر القائمة على المجتمعات المحلية والجماعات (جميع المشاركين).</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شرح طرق الحصول على الموافقة الحرة والمسبقة والواعية (جميع المشاركين)</w:t>
      </w:r>
      <w:r>
        <w:rPr>
          <w:rFonts w:ascii="Traditional Arabic" w:hAnsi="Traditional Arabic" w:cs="Traditional Arabic" w:hint="cs"/>
          <w:sz w:val="28"/>
          <w:szCs w:val="32"/>
          <w:rtl/>
          <w:lang w:val="en-GB" w:bidi="ar-EG"/>
        </w:rPr>
        <w:t>.</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 xml:space="preserve">إثبات القدرة على استخدام </w:t>
      </w:r>
      <w:r w:rsidR="003E1804">
        <w:rPr>
          <w:rFonts w:ascii="Traditional Arabic" w:hAnsi="Traditional Arabic" w:cs="Traditional Arabic" w:hint="cs"/>
          <w:sz w:val="28"/>
          <w:szCs w:val="32"/>
          <w:rtl/>
          <w:lang w:val="en-GB" w:bidi="ar-EG"/>
        </w:rPr>
        <w:t>أسلوب</w:t>
      </w:r>
      <w:r w:rsidR="003E1804" w:rsidRPr="008247AD">
        <w:rPr>
          <w:rFonts w:ascii="Traditional Arabic" w:hAnsi="Traditional Arabic" w:cs="Traditional Arabic" w:hint="cs"/>
          <w:sz w:val="28"/>
          <w:szCs w:val="32"/>
          <w:rtl/>
          <w:lang w:val="en-GB" w:bidi="ar-EG"/>
        </w:rPr>
        <w:t xml:space="preserve"> </w:t>
      </w:r>
      <w:r w:rsidRPr="008247AD">
        <w:rPr>
          <w:rFonts w:ascii="Traditional Arabic" w:hAnsi="Traditional Arabic" w:cs="Traditional Arabic" w:hint="cs"/>
          <w:sz w:val="28"/>
          <w:szCs w:val="32"/>
          <w:rtl/>
          <w:lang w:val="en-GB" w:bidi="ar-EG"/>
        </w:rPr>
        <w:t xml:space="preserve">أو أكثر من أساليب ومهارات البحث التشاركية ألا وهي: إجراء المقابلات، التسجيلات الصوتية، </w:t>
      </w:r>
      <w:r>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الصور الفوتوغرافية، </w:t>
      </w:r>
      <w:r>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الفيديو التشاركي، </w:t>
      </w:r>
      <w:r>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رسم الخرائط التشاركية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ون المحليون والعاملون الميدانيون).</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إثبات فهمهم لطرق تشغيل معدات التوثيق المقدمة في حلقة العمل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ون المحليون والعاملون الميدانيون).</w:t>
      </w:r>
    </w:p>
    <w:p w:rsidR="00B4348E" w:rsidRPr="008247AD" w:rsidRDefault="00B4348E" w:rsidP="007C02D8">
      <w:pPr>
        <w:pStyle w:val="ListParagraph"/>
        <w:numPr>
          <w:ilvl w:val="0"/>
          <w:numId w:val="17"/>
        </w:numPr>
        <w:tabs>
          <w:tab w:val="left" w:pos="567"/>
        </w:tabs>
        <w:bidi/>
        <w:snapToGrid w:val="0"/>
        <w:spacing w:line="240" w:lineRule="auto"/>
        <w:ind w:left="924" w:hanging="357"/>
        <w:contextualSpacing w:val="0"/>
        <w:jc w:val="both"/>
        <w:rPr>
          <w:rFonts w:ascii="Traditional Arabic" w:hAnsi="Traditional Arabic" w:cs="Traditional Arabic"/>
          <w:sz w:val="28"/>
          <w:szCs w:val="32"/>
          <w:lang w:val="en-GB" w:bidi="ar-EG"/>
        </w:rPr>
      </w:pPr>
      <w:r w:rsidRPr="008247AD">
        <w:rPr>
          <w:rFonts w:ascii="Traditional Arabic" w:hAnsi="Traditional Arabic" w:cs="Traditional Arabic" w:hint="cs"/>
          <w:sz w:val="28"/>
          <w:szCs w:val="32"/>
          <w:rtl/>
          <w:lang w:val="en-GB" w:bidi="ar-EG"/>
        </w:rPr>
        <w:t>تنظيم نتائج البحث في أشكال دائمة بهدف انتفاع الآخرين بها (</w:t>
      </w:r>
      <w:r w:rsidR="00B64120">
        <w:rPr>
          <w:rFonts w:ascii="Traditional Arabic" w:hAnsi="Traditional Arabic" w:cs="Traditional Arabic" w:hint="cs"/>
          <w:sz w:val="28"/>
          <w:szCs w:val="32"/>
          <w:rtl/>
          <w:lang w:val="en-GB" w:bidi="ar-EG"/>
        </w:rPr>
        <w:t>الميسِّر</w:t>
      </w:r>
      <w:r w:rsidRPr="008247AD">
        <w:rPr>
          <w:rFonts w:ascii="Traditional Arabic" w:hAnsi="Traditional Arabic" w:cs="Traditional Arabic" w:hint="cs"/>
          <w:sz w:val="28"/>
          <w:szCs w:val="32"/>
          <w:rtl/>
          <w:lang w:val="en-GB" w:bidi="ar-EG"/>
        </w:rPr>
        <w:t>ون المحليون والعاملون الميدانيون).</w:t>
      </w:r>
    </w:p>
    <w:p w:rsidR="00690751" w:rsidRDefault="00690751" w:rsidP="007C02D8">
      <w:pPr>
        <w:bidi/>
        <w:spacing w:line="240" w:lineRule="auto"/>
        <w:ind w:right="-426"/>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الشريحة رقم 16</w:t>
      </w:r>
    </w:p>
    <w:p w:rsidR="00690751" w:rsidRPr="00690751" w:rsidRDefault="00690751" w:rsidP="007C02D8">
      <w:pPr>
        <w:bidi/>
        <w:spacing w:line="240" w:lineRule="auto"/>
        <w:ind w:right="-426"/>
        <w:rPr>
          <w:rFonts w:ascii="Traditional Arabic" w:hAnsi="Traditional Arabic" w:cs="Traditional Arabic"/>
          <w:b/>
          <w:bCs/>
          <w:sz w:val="32"/>
          <w:szCs w:val="32"/>
          <w:rtl/>
          <w:lang w:bidi="ar-SY"/>
        </w:rPr>
      </w:pPr>
      <w:r w:rsidRPr="00690751">
        <w:rPr>
          <w:rFonts w:ascii="Traditional Arabic" w:hAnsi="Traditional Arabic" w:cs="Traditional Arabic" w:hint="cs"/>
          <w:b/>
          <w:bCs/>
          <w:sz w:val="32"/>
          <w:szCs w:val="32"/>
          <w:rtl/>
          <w:lang w:bidi="ar-SY"/>
        </w:rPr>
        <w:t>أسئلة وتوقعات</w:t>
      </w:r>
    </w:p>
    <w:p w:rsidR="00990F8B" w:rsidRDefault="00690751" w:rsidP="007C02D8">
      <w:pPr>
        <w:bidi/>
        <w:spacing w:line="240" w:lineRule="auto"/>
        <w:jc w:val="both"/>
        <w:rPr>
          <w:rFonts w:ascii="Traditional Arabic" w:eastAsia="Calibri" w:hAnsi="Traditional Arabic" w:cs="Traditional Arabic"/>
          <w:sz w:val="32"/>
          <w:szCs w:val="32"/>
          <w:rtl/>
        </w:rPr>
      </w:pPr>
      <w:r w:rsidRPr="00662CE7">
        <w:rPr>
          <w:rFonts w:ascii="Traditional Arabic" w:eastAsia="Calibri" w:hAnsi="Traditional Arabic" w:cs="Traditional Arabic"/>
          <w:sz w:val="32"/>
          <w:szCs w:val="32"/>
          <w:rtl/>
        </w:rPr>
        <w:t xml:space="preserve">قبل تقديم لمحة عامة عن مضمون حلقة العمل، قد يرغب </w:t>
      </w:r>
      <w:r w:rsidR="00B64120">
        <w:rPr>
          <w:rFonts w:ascii="Traditional Arabic" w:eastAsia="Calibri" w:hAnsi="Traditional Arabic" w:cs="Traditional Arabic"/>
          <w:sz w:val="32"/>
          <w:szCs w:val="32"/>
          <w:rtl/>
        </w:rPr>
        <w:t>الميسِّر</w:t>
      </w:r>
      <w:r w:rsidRPr="00662CE7">
        <w:rPr>
          <w:rFonts w:ascii="Traditional Arabic" w:eastAsia="Calibri" w:hAnsi="Traditional Arabic" w:cs="Traditional Arabic"/>
          <w:sz w:val="32"/>
          <w:szCs w:val="32"/>
          <w:rtl/>
        </w:rPr>
        <w:t xml:space="preserve"> بتحديد الأسئلة التي يود المشاركون أن يجيبوا عليها في سياق حلقة العمل وتوقعاتهم بهذا الخصوص. وسيسمح هذا الأمر أيضاً للميسِّر أن يُكيف حلقة العمل تكييفاً أفضل لتلائم احتياجات وتوقعات مجموعة محددة من المشاركين، والسياق المعني، والأهداف الأوسع نطاقاً للدول الأطراف.</w:t>
      </w:r>
    </w:p>
    <w:p w:rsidR="00D511D6" w:rsidRDefault="00D511D6" w:rsidP="007C02D8">
      <w:pPr>
        <w:bidi/>
        <w:spacing w:line="240" w:lineRule="auto"/>
        <w:ind w:right="-426"/>
        <w:rPr>
          <w:rFonts w:ascii="Traditional Arabic" w:eastAsia="Calibri" w:hAnsi="Traditional Arabic" w:cs="Traditional Arabic"/>
          <w:b/>
          <w:bCs/>
          <w:sz w:val="32"/>
          <w:szCs w:val="32"/>
          <w:rtl/>
          <w:lang w:bidi="ar-SY"/>
        </w:rPr>
      </w:pPr>
      <w:r>
        <w:rPr>
          <w:rFonts w:ascii="Traditional Arabic" w:eastAsia="Calibri" w:hAnsi="Traditional Arabic" w:cs="Traditional Arabic" w:hint="cs"/>
          <w:b/>
          <w:bCs/>
          <w:sz w:val="32"/>
          <w:szCs w:val="32"/>
          <w:rtl/>
          <w:lang w:bidi="ar-SY"/>
        </w:rPr>
        <w:t>الشريحة رقم 17</w:t>
      </w:r>
    </w:p>
    <w:p w:rsidR="00D511D6" w:rsidRDefault="00D511D6" w:rsidP="007C02D8">
      <w:pPr>
        <w:bidi/>
        <w:spacing w:line="240" w:lineRule="auto"/>
        <w:ind w:right="-426"/>
        <w:rPr>
          <w:rFonts w:ascii="Traditional Arabic" w:eastAsia="Calibri" w:hAnsi="Traditional Arabic" w:cs="Traditional Arabic"/>
          <w:b/>
          <w:bCs/>
          <w:sz w:val="32"/>
          <w:szCs w:val="32"/>
          <w:rtl/>
          <w:lang w:bidi="ar-SY"/>
        </w:rPr>
      </w:pPr>
      <w:r w:rsidRPr="00662CE7">
        <w:rPr>
          <w:rFonts w:ascii="Traditional Arabic" w:eastAsia="Calibri" w:hAnsi="Traditional Arabic" w:cs="Traditional Arabic" w:hint="cs"/>
          <w:b/>
          <w:bCs/>
          <w:sz w:val="32"/>
          <w:szCs w:val="32"/>
          <w:rtl/>
          <w:lang w:bidi="ar-SY"/>
        </w:rPr>
        <w:t>لمحة عامة</w:t>
      </w:r>
      <w:r w:rsidR="0046222C">
        <w:rPr>
          <w:rFonts w:ascii="Traditional Arabic" w:eastAsia="Calibri" w:hAnsi="Traditional Arabic" w:cs="Traditional Arabic" w:hint="cs"/>
          <w:b/>
          <w:bCs/>
          <w:sz w:val="32"/>
          <w:szCs w:val="32"/>
          <w:rtl/>
          <w:lang w:bidi="ar-SY"/>
        </w:rPr>
        <w:t xml:space="preserve"> عن حلقة العمل</w:t>
      </w:r>
    </w:p>
    <w:p w:rsidR="00D511D6" w:rsidRDefault="00D511D6" w:rsidP="007C02D8">
      <w:pPr>
        <w:tabs>
          <w:tab w:val="right" w:pos="5670"/>
        </w:tabs>
        <w:bidi/>
        <w:spacing w:line="240" w:lineRule="auto"/>
        <w:jc w:val="both"/>
        <w:rPr>
          <w:rFonts w:ascii="Traditional Arabic" w:eastAsia="Calibri" w:hAnsi="Traditional Arabic" w:cs="Traditional Arabic"/>
          <w:sz w:val="32"/>
          <w:szCs w:val="32"/>
          <w:rtl/>
        </w:rPr>
      </w:pPr>
      <w:r w:rsidRPr="00662CE7">
        <w:rPr>
          <w:rFonts w:ascii="Traditional Arabic" w:eastAsia="Calibri" w:hAnsi="Traditional Arabic" w:cs="Traditional Arabic"/>
          <w:sz w:val="32"/>
          <w:szCs w:val="32"/>
          <w:rtl/>
        </w:rPr>
        <w:t xml:space="preserve">يمكن للميسرين أن يدرجوا جدول المحتويات الذي قاموا بتجميع عناصره على ضوء سياق حلقة العمل والمشاركين فيها. ويرجى الرجوع إلى </w:t>
      </w:r>
      <w:r w:rsidRPr="007C02D8">
        <w:rPr>
          <w:rFonts w:ascii="Traditional Arabic" w:eastAsia="Calibri" w:hAnsi="Traditional Arabic" w:cs="Traditional Arabic"/>
          <w:sz w:val="32"/>
          <w:szCs w:val="32"/>
          <w:rtl/>
        </w:rPr>
        <w:t>"لمحة عامة عن حلقة العمل</w:t>
      </w:r>
      <w:r w:rsidR="0008614D" w:rsidRPr="007C02D8">
        <w:rPr>
          <w:rFonts w:ascii="Traditional Arabic" w:eastAsia="Calibri" w:hAnsi="Traditional Arabic" w:cs="Traditional Arabic" w:hint="cs"/>
          <w:sz w:val="32"/>
          <w:szCs w:val="32"/>
          <w:rtl/>
        </w:rPr>
        <w:t xml:space="preserve"> </w:t>
      </w:r>
      <w:r w:rsidR="0046222C" w:rsidRPr="007C02D8">
        <w:rPr>
          <w:rFonts w:ascii="Traditional Arabic" w:eastAsia="Calibri" w:hAnsi="Traditional Arabic" w:cs="Traditional Arabic" w:hint="cs"/>
          <w:sz w:val="32"/>
          <w:szCs w:val="32"/>
          <w:rtl/>
        </w:rPr>
        <w:t xml:space="preserve">بشأن عملية </w:t>
      </w:r>
      <w:r w:rsidR="0008614D" w:rsidRPr="007C02D8">
        <w:rPr>
          <w:rFonts w:ascii="Traditional Arabic" w:eastAsia="Calibri" w:hAnsi="Traditional Arabic" w:cs="Traditional Arabic" w:hint="cs"/>
          <w:sz w:val="32"/>
          <w:szCs w:val="32"/>
          <w:rtl/>
        </w:rPr>
        <w:t>الحصر</w:t>
      </w:r>
      <w:r w:rsidRPr="007C02D8">
        <w:rPr>
          <w:rFonts w:ascii="Traditional Arabic" w:eastAsia="Calibri" w:hAnsi="Traditional Arabic" w:cs="Traditional Arabic"/>
          <w:sz w:val="32"/>
          <w:szCs w:val="32"/>
          <w:rtl/>
        </w:rPr>
        <w:t xml:space="preserve">" للاطلاع على المجموعة </w:t>
      </w:r>
      <w:r w:rsidR="00B668D8" w:rsidRPr="007C02D8">
        <w:rPr>
          <w:rFonts w:ascii="Traditional Arabic" w:eastAsia="Calibri" w:hAnsi="Traditional Arabic" w:cs="Traditional Arabic" w:hint="cs"/>
          <w:sz w:val="32"/>
          <w:szCs w:val="32"/>
          <w:rtl/>
        </w:rPr>
        <w:t xml:space="preserve">الكاملة </w:t>
      </w:r>
      <w:r w:rsidR="00F810F3" w:rsidRPr="007C02D8">
        <w:rPr>
          <w:rFonts w:ascii="Traditional Arabic" w:eastAsia="Calibri" w:hAnsi="Traditional Arabic" w:cs="Traditional Arabic" w:hint="cs"/>
          <w:sz w:val="32"/>
          <w:szCs w:val="32"/>
          <w:rtl/>
        </w:rPr>
        <w:t>للوحدات</w:t>
      </w:r>
      <w:r w:rsidR="00B668D8" w:rsidRPr="007C02D8">
        <w:rPr>
          <w:rFonts w:ascii="Traditional Arabic" w:eastAsia="Calibri" w:hAnsi="Traditional Arabic" w:cs="Traditional Arabic" w:hint="cs"/>
          <w:sz w:val="32"/>
          <w:szCs w:val="32"/>
          <w:rtl/>
        </w:rPr>
        <w:t xml:space="preserve"> (الصحفة 3 أعلاه)</w:t>
      </w:r>
      <w:r w:rsidR="0046222C" w:rsidRPr="007C02D8">
        <w:rPr>
          <w:rFonts w:ascii="Traditional Arabic" w:eastAsia="Calibri" w:hAnsi="Traditional Arabic" w:cs="Traditional Arabic" w:hint="cs"/>
          <w:sz w:val="32"/>
          <w:szCs w:val="32"/>
          <w:rtl/>
        </w:rPr>
        <w:t>؟</w:t>
      </w:r>
      <w:r w:rsidR="00F810F3" w:rsidRPr="007C02D8">
        <w:rPr>
          <w:rFonts w:ascii="Traditional Arabic" w:eastAsia="Calibri" w:hAnsi="Traditional Arabic" w:cs="Traditional Arabic" w:hint="cs"/>
          <w:sz w:val="32"/>
          <w:szCs w:val="32"/>
          <w:rtl/>
        </w:rPr>
        <w:t>.</w:t>
      </w:r>
    </w:p>
    <w:p w:rsidR="00210D90" w:rsidRDefault="00150830" w:rsidP="007C02D8">
      <w:pPr>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حلقة </w:t>
      </w:r>
      <w:r w:rsidR="0046222C">
        <w:rPr>
          <w:rFonts w:ascii="Traditional Arabic" w:eastAsiaTheme="minorHAnsi" w:hAnsi="Traditional Arabic" w:cs="Traditional Arabic" w:hint="cs"/>
          <w:b/>
          <w:bCs/>
          <w:color w:val="3366FF"/>
          <w:sz w:val="48"/>
          <w:szCs w:val="48"/>
          <w:rtl/>
          <w:lang w:val="en-US" w:eastAsia="en-US" w:bidi="ar-IQ"/>
        </w:rPr>
        <w:t xml:space="preserve">عمل بشأن عملية </w:t>
      </w:r>
      <w:r>
        <w:rPr>
          <w:rFonts w:ascii="Traditional Arabic" w:eastAsiaTheme="minorHAnsi" w:hAnsi="Traditional Arabic" w:cs="Traditional Arabic" w:hint="cs"/>
          <w:b/>
          <w:bCs/>
          <w:color w:val="3366FF"/>
          <w:sz w:val="48"/>
          <w:szCs w:val="48"/>
          <w:rtl/>
          <w:lang w:val="en-US" w:eastAsia="en-US" w:bidi="ar-IQ"/>
        </w:rPr>
        <w:t>الحصر القائمة على المجتمعات المحلية والجماعات</w:t>
      </w:r>
      <w:r w:rsidR="00093D09">
        <w:rPr>
          <w:rFonts w:ascii="Traditional Arabic" w:eastAsiaTheme="minorHAnsi" w:hAnsi="Traditional Arabic" w:cs="Traditional Arabic" w:hint="cs"/>
          <w:b/>
          <w:bCs/>
          <w:color w:val="3366FF"/>
          <w:sz w:val="48"/>
          <w:szCs w:val="48"/>
          <w:rtl/>
          <w:lang w:val="en-US" w:eastAsia="en-US" w:bidi="ar-IQ"/>
        </w:rPr>
        <w:t>: المقدمة</w:t>
      </w:r>
    </w:p>
    <w:p w:rsidR="00150830" w:rsidRDefault="00150830" w:rsidP="007C02D8">
      <w:pPr>
        <w:bidi/>
        <w:spacing w:line="240" w:lineRule="auto"/>
        <w:jc w:val="both"/>
        <w:rPr>
          <w:rFonts w:ascii="Traditional Arabic" w:hAnsi="Traditional Arabic" w:cs="Traditional Arabic"/>
          <w:b/>
          <w:bCs/>
          <w:sz w:val="44"/>
          <w:szCs w:val="32"/>
          <w:rtl/>
          <w:lang w:bidi="ar-IQ"/>
        </w:rPr>
      </w:pPr>
      <w:r w:rsidRPr="008247AD">
        <w:rPr>
          <w:rFonts w:ascii="Traditional Arabic" w:hAnsi="Traditional Arabic" w:cs="Traditional Arabic" w:hint="cs"/>
          <w:b/>
          <w:bCs/>
          <w:sz w:val="44"/>
          <w:szCs w:val="32"/>
          <w:rtl/>
        </w:rPr>
        <w:t xml:space="preserve">الجدول الزمني </w:t>
      </w:r>
      <w:r w:rsidR="00B64120">
        <w:rPr>
          <w:rFonts w:ascii="Traditional Arabic" w:hAnsi="Traditional Arabic" w:cs="Traditional Arabic" w:hint="cs"/>
          <w:b/>
          <w:bCs/>
          <w:sz w:val="44"/>
          <w:szCs w:val="32"/>
          <w:rtl/>
        </w:rPr>
        <w:t>الميسِّر</w:t>
      </w:r>
      <w:r w:rsidR="00093D09">
        <w:rPr>
          <w:rFonts w:ascii="Traditional Arabic" w:hAnsi="Traditional Arabic" w:cs="Traditional Arabic" w:hint="cs"/>
          <w:b/>
          <w:bCs/>
          <w:sz w:val="44"/>
          <w:szCs w:val="32"/>
          <w:rtl/>
          <w:lang w:bidi="ar-IQ"/>
        </w:rPr>
        <w:t xml:space="preserve"> للميسِّر</w:t>
      </w:r>
    </w:p>
    <w:p w:rsidR="000B1799" w:rsidRPr="008247AD" w:rsidRDefault="000B1799" w:rsidP="007C02D8">
      <w:pPr>
        <w:bidi/>
        <w:spacing w:line="240" w:lineRule="auto"/>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اليوم الأول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1134"/>
        <w:gridCol w:w="3544"/>
        <w:gridCol w:w="2048"/>
      </w:tblGrid>
      <w:tr w:rsidR="009B5D78" w:rsidRPr="008247AD" w:rsidTr="000D405B">
        <w:trPr>
          <w:cantSplit/>
          <w:trHeight w:val="696"/>
          <w:jc w:val="center"/>
        </w:trPr>
        <w:tc>
          <w:tcPr>
            <w:tcW w:w="3038" w:type="dxa"/>
            <w:shd w:val="clear" w:color="auto" w:fill="FFFFFF" w:themeFill="background1"/>
            <w:vAlign w:val="center"/>
          </w:tcPr>
          <w:p w:rsidR="000B1799" w:rsidRPr="008247AD" w:rsidRDefault="00A905DD"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الوحدة</w:t>
            </w:r>
          </w:p>
        </w:tc>
        <w:tc>
          <w:tcPr>
            <w:tcW w:w="1134" w:type="dxa"/>
            <w:shd w:val="clear" w:color="auto" w:fill="FFFFFF" w:themeFill="background1"/>
            <w:vAlign w:val="center"/>
          </w:tcPr>
          <w:p w:rsidR="000B1799" w:rsidRPr="008247AD" w:rsidRDefault="000B1799" w:rsidP="006A7EA3">
            <w:pPr>
              <w:bidi/>
              <w:spacing w:before="60" w:after="60" w:line="204" w:lineRule="auto"/>
              <w:jc w:val="center"/>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3544" w:type="dxa"/>
            <w:shd w:val="clear" w:color="auto" w:fill="FFFFFF" w:themeFill="background1"/>
            <w:vAlign w:val="center"/>
          </w:tcPr>
          <w:p w:rsidR="000B1799" w:rsidRPr="008247AD" w:rsidRDefault="00B64120"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الميسِّر</w:t>
            </w:r>
            <w:r w:rsidR="006D4860">
              <w:rPr>
                <w:rFonts w:ascii="Traditional Arabic" w:hAnsi="Traditional Arabic" w:cs="Traditional Arabic" w:hint="cs"/>
                <w:bCs/>
                <w:sz w:val="32"/>
                <w:szCs w:val="32"/>
                <w:rtl/>
                <w:lang w:val="en-GB"/>
              </w:rPr>
              <w:t xml:space="preserve"> مواد </w:t>
            </w:r>
            <w:r>
              <w:rPr>
                <w:rFonts w:ascii="Traditional Arabic" w:hAnsi="Traditional Arabic" w:cs="Traditional Arabic" w:hint="cs"/>
                <w:bCs/>
                <w:sz w:val="32"/>
                <w:szCs w:val="32"/>
                <w:rtl/>
                <w:lang w:val="en-GB"/>
              </w:rPr>
              <w:t>الميسِّر</w:t>
            </w:r>
            <w:r w:rsidR="006D4860">
              <w:rPr>
                <w:rFonts w:ascii="Traditional Arabic" w:hAnsi="Traditional Arabic" w:cs="Traditional Arabic" w:hint="cs"/>
                <w:bCs/>
                <w:sz w:val="32"/>
                <w:szCs w:val="32"/>
                <w:rtl/>
                <w:lang w:val="en-GB"/>
              </w:rPr>
              <w:t xml:space="preserve"> </w:t>
            </w:r>
          </w:p>
        </w:tc>
        <w:tc>
          <w:tcPr>
            <w:tcW w:w="2048" w:type="dxa"/>
            <w:shd w:val="clear" w:color="auto" w:fill="FFFFFF" w:themeFill="background1"/>
            <w:vAlign w:val="center"/>
          </w:tcPr>
          <w:p w:rsidR="000B1799" w:rsidRPr="008247AD" w:rsidRDefault="006D4860"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مواد المشاركين</w:t>
            </w:r>
          </w:p>
        </w:tc>
      </w:tr>
      <w:tr w:rsidR="000B1799" w:rsidRPr="008247AD" w:rsidTr="000D4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jc w:val="center"/>
        </w:trPr>
        <w:tc>
          <w:tcPr>
            <w:tcW w:w="303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ترحيب وتقديم</w:t>
            </w:r>
          </w:p>
        </w:tc>
        <w:tc>
          <w:tcPr>
            <w:tcW w:w="113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30 دقيقة</w:t>
            </w:r>
          </w:p>
        </w:tc>
        <w:tc>
          <w:tcPr>
            <w:tcW w:w="354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r w:rsidR="009B5D78" w:rsidRPr="008247AD" w:rsidTr="000D405B">
        <w:trPr>
          <w:cantSplit/>
          <w:trHeight w:val="465"/>
          <w:jc w:val="center"/>
        </w:trPr>
        <w:tc>
          <w:tcPr>
            <w:tcW w:w="3038" w:type="dxa"/>
            <w:tcBorders>
              <w:bottom w:val="single" w:sz="4" w:space="0" w:color="000000"/>
            </w:tcBorders>
            <w:shd w:val="clear" w:color="auto" w:fill="FFFFFF" w:themeFill="background1"/>
          </w:tcPr>
          <w:p w:rsidR="000B1799" w:rsidRPr="008247AD" w:rsidRDefault="00336EE5"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احتساء</w:t>
            </w:r>
            <w:r w:rsidR="007F4454">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ال</w:t>
            </w:r>
            <w:r w:rsidR="007F4454">
              <w:rPr>
                <w:rFonts w:ascii="Traditional Arabic" w:hAnsi="Traditional Arabic" w:cs="Traditional Arabic" w:hint="cs"/>
                <w:sz w:val="32"/>
                <w:szCs w:val="32"/>
                <w:rtl/>
                <w:lang w:val="en-GB"/>
              </w:rPr>
              <w:t xml:space="preserve">قهوة أو </w:t>
            </w:r>
            <w:r>
              <w:rPr>
                <w:rFonts w:ascii="Traditional Arabic" w:hAnsi="Traditional Arabic" w:cs="Traditional Arabic" w:hint="cs"/>
                <w:sz w:val="32"/>
                <w:szCs w:val="32"/>
                <w:rtl/>
                <w:lang w:val="en-GB"/>
              </w:rPr>
              <w:t>ال</w:t>
            </w:r>
            <w:r w:rsidR="007F4454">
              <w:rPr>
                <w:rFonts w:ascii="Traditional Arabic" w:hAnsi="Traditional Arabic" w:cs="Traditional Arabic" w:hint="cs"/>
                <w:sz w:val="32"/>
                <w:szCs w:val="32"/>
                <w:rtl/>
                <w:lang w:val="en-GB"/>
              </w:rPr>
              <w:t>شاي</w:t>
            </w:r>
          </w:p>
        </w:tc>
        <w:tc>
          <w:tcPr>
            <w:tcW w:w="1134" w:type="dxa"/>
            <w:tcBorders>
              <w:bottom w:val="single" w:sz="4" w:space="0" w:color="000000"/>
            </w:tcBorders>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30 دقيقة</w:t>
            </w:r>
          </w:p>
        </w:tc>
        <w:tc>
          <w:tcPr>
            <w:tcW w:w="3544" w:type="dxa"/>
            <w:tcBorders>
              <w:bottom w:val="single" w:sz="4" w:space="0" w:color="000000"/>
            </w:tcBorders>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c>
          <w:tcPr>
            <w:tcW w:w="2048" w:type="dxa"/>
            <w:tcBorders>
              <w:bottom w:val="single" w:sz="4" w:space="0" w:color="000000"/>
            </w:tcBorders>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r w:rsidR="000B1799" w:rsidRPr="008247AD" w:rsidTr="007F73F0">
        <w:trPr>
          <w:cantSplit/>
          <w:trHeight w:val="609"/>
          <w:jc w:val="center"/>
        </w:trPr>
        <w:tc>
          <w:tcPr>
            <w:tcW w:w="9764" w:type="dxa"/>
            <w:gridSpan w:val="4"/>
            <w:shd w:val="clear" w:color="auto" w:fill="FFFFFF" w:themeFill="background1"/>
          </w:tcPr>
          <w:p w:rsidR="000B1799" w:rsidRPr="007874B7" w:rsidRDefault="000B1799" w:rsidP="006A7EA3">
            <w:pPr>
              <w:bidi/>
              <w:spacing w:before="60" w:after="60" w:line="204" w:lineRule="auto"/>
              <w:jc w:val="center"/>
              <w:rPr>
                <w:rFonts w:ascii="Traditional Arabic" w:hAnsi="Traditional Arabic" w:cs="Traditional Arabic"/>
                <w:sz w:val="32"/>
                <w:szCs w:val="32"/>
              </w:rPr>
            </w:pPr>
            <w:r w:rsidRPr="008247AD">
              <w:rPr>
                <w:rFonts w:ascii="Traditional Arabic" w:hAnsi="Traditional Arabic" w:cs="Traditional Arabic" w:hint="cs"/>
                <w:bCs/>
                <w:sz w:val="32"/>
                <w:szCs w:val="32"/>
                <w:rtl/>
                <w:lang w:val="en-GB" w:bidi="ar-EG"/>
              </w:rPr>
              <w:t xml:space="preserve">مقدمة </w:t>
            </w:r>
            <w:r w:rsidR="005F28C3">
              <w:rPr>
                <w:rFonts w:ascii="Traditional Arabic" w:hAnsi="Traditional Arabic" w:cs="Traditional Arabic" w:hint="cs"/>
                <w:bCs/>
                <w:sz w:val="32"/>
                <w:szCs w:val="32"/>
                <w:rtl/>
                <w:lang w:val="en-GB" w:bidi="ar-EG"/>
              </w:rPr>
              <w:t>ل</w:t>
            </w:r>
            <w:r w:rsidR="0061551A">
              <w:rPr>
                <w:rFonts w:ascii="Traditional Arabic" w:hAnsi="Traditional Arabic" w:cs="Traditional Arabic" w:hint="cs"/>
                <w:bCs/>
                <w:sz w:val="32"/>
                <w:szCs w:val="32"/>
                <w:rtl/>
                <w:lang w:val="en-GB" w:bidi="ar-EG"/>
              </w:rPr>
              <w:t xml:space="preserve">حلقة العمل </w:t>
            </w:r>
            <w:r w:rsidR="005F28C3">
              <w:rPr>
                <w:rFonts w:ascii="Traditional Arabic" w:hAnsi="Traditional Arabic" w:cs="Traditional Arabic" w:hint="cs"/>
                <w:bCs/>
                <w:sz w:val="32"/>
                <w:szCs w:val="32"/>
                <w:rtl/>
                <w:lang w:val="en-GB" w:bidi="ar-EG"/>
              </w:rPr>
              <w:t xml:space="preserve">بشأن عملية </w:t>
            </w:r>
            <w:r w:rsidRPr="008247AD">
              <w:rPr>
                <w:rFonts w:ascii="Traditional Arabic" w:hAnsi="Traditional Arabic" w:cs="Traditional Arabic" w:hint="cs"/>
                <w:bCs/>
                <w:sz w:val="32"/>
                <w:szCs w:val="32"/>
                <w:rtl/>
                <w:lang w:val="en-GB" w:bidi="ar-EG"/>
              </w:rPr>
              <w:t>الحصر القائمة على المجتمعات المحلية</w:t>
            </w:r>
            <w:r w:rsidR="000D405B">
              <w:rPr>
                <w:rFonts w:ascii="Traditional Arabic" w:hAnsi="Traditional Arabic" w:cs="Traditional Arabic"/>
                <w:bCs/>
                <w:sz w:val="32"/>
                <w:szCs w:val="32"/>
                <w:rtl/>
                <w:lang w:val="en-GB" w:bidi="ar-EG"/>
              </w:rPr>
              <w:br/>
            </w:r>
            <w:r w:rsidRPr="008247AD">
              <w:rPr>
                <w:rFonts w:eastAsia="Calibri" w:cs="Traditional Arabic" w:hint="cs"/>
                <w:bCs/>
                <w:szCs w:val="32"/>
                <w:rtl/>
                <w:lang w:val="en-GB" w:bidi="ar-EG"/>
              </w:rPr>
              <w:t xml:space="preserve">والجماعات </w:t>
            </w:r>
            <w:r w:rsidRPr="008247AD">
              <w:rPr>
                <w:rFonts w:ascii="Traditional Arabic" w:hAnsi="Traditional Arabic" w:cs="Traditional Arabic" w:hint="cs"/>
                <w:bCs/>
                <w:sz w:val="32"/>
                <w:szCs w:val="32"/>
                <w:rtl/>
                <w:lang w:val="en-GB" w:bidi="ar-EG"/>
              </w:rPr>
              <w:t xml:space="preserve">في </w:t>
            </w:r>
            <w:r w:rsidR="00721D2F">
              <w:rPr>
                <w:rFonts w:ascii="Traditional Arabic" w:hAnsi="Traditional Arabic" w:cs="Traditional Arabic" w:hint="cs"/>
                <w:bCs/>
                <w:sz w:val="32"/>
                <w:szCs w:val="32"/>
                <w:rtl/>
                <w:lang w:val="en-GB" w:bidi="ar-EG"/>
              </w:rPr>
              <w:t>إطار</w:t>
            </w:r>
            <w:r w:rsidRPr="008247AD">
              <w:rPr>
                <w:rFonts w:ascii="Traditional Arabic" w:hAnsi="Traditional Arabic" w:cs="Traditional Arabic" w:hint="cs"/>
                <w:bCs/>
                <w:sz w:val="32"/>
                <w:szCs w:val="32"/>
                <w:rtl/>
                <w:lang w:val="en-GB" w:bidi="ar-EG"/>
              </w:rPr>
              <w:t xml:space="preserve"> </w:t>
            </w:r>
            <w:r w:rsidR="0061551A">
              <w:rPr>
                <w:rFonts w:ascii="Traditional Arabic" w:hAnsi="Traditional Arabic" w:cs="Traditional Arabic" w:hint="cs"/>
                <w:bCs/>
                <w:sz w:val="32"/>
                <w:szCs w:val="32"/>
                <w:rtl/>
                <w:lang w:val="en-GB" w:bidi="ar-EG"/>
              </w:rPr>
              <w:t>ال</w:t>
            </w:r>
            <w:r w:rsidRPr="008247AD">
              <w:rPr>
                <w:rFonts w:ascii="Traditional Arabic" w:hAnsi="Traditional Arabic" w:cs="Traditional Arabic" w:hint="cs"/>
                <w:bCs/>
                <w:sz w:val="32"/>
                <w:szCs w:val="32"/>
                <w:rtl/>
                <w:lang w:val="en-GB" w:bidi="ar-EG"/>
              </w:rPr>
              <w:t>اتفاقية</w:t>
            </w:r>
          </w:p>
        </w:tc>
      </w:tr>
      <w:tr w:rsidR="000B1799" w:rsidRPr="008247AD" w:rsidTr="000D405B">
        <w:trPr>
          <w:cantSplit/>
          <w:trHeight w:val="1134"/>
          <w:jc w:val="center"/>
        </w:trPr>
        <w:tc>
          <w:tcPr>
            <w:tcW w:w="3038" w:type="dxa"/>
            <w:shd w:val="clear" w:color="auto" w:fill="FFFFFF" w:themeFill="background1"/>
            <w:vAlign w:val="center"/>
          </w:tcPr>
          <w:p w:rsidR="000B1799" w:rsidRPr="008247AD" w:rsidRDefault="006B0827" w:rsidP="006A7EA3">
            <w:pPr>
              <w:bidi/>
              <w:spacing w:before="60" w:after="60" w:line="204" w:lineRule="auto"/>
              <w:rPr>
                <w:rFonts w:ascii="Traditional Arabic" w:hAnsi="Traditional Arabic" w:cs="Traditional Arabic"/>
                <w:sz w:val="32"/>
                <w:szCs w:val="32"/>
              </w:rPr>
            </w:pPr>
            <w:r>
              <w:rPr>
                <w:rFonts w:ascii="Traditional Arabic" w:hAnsi="Traditional Arabic" w:cs="Traditional Arabic" w:hint="cs"/>
                <w:sz w:val="32"/>
                <w:szCs w:val="32"/>
                <w:rtl/>
                <w:lang w:val="en-GB"/>
              </w:rPr>
              <w:t>الوحدة</w:t>
            </w:r>
            <w:r w:rsidR="000B1799" w:rsidRPr="008247AD">
              <w:rPr>
                <w:rFonts w:ascii="Traditional Arabic" w:hAnsi="Traditional Arabic" w:cs="Traditional Arabic" w:hint="cs"/>
                <w:sz w:val="32"/>
                <w:szCs w:val="32"/>
                <w:rtl/>
                <w:lang w:val="en-GB"/>
              </w:rPr>
              <w:t xml:space="preserve"> </w:t>
            </w:r>
            <w:r w:rsidR="00B64120">
              <w:rPr>
                <w:rFonts w:ascii="Traditional Arabic" w:hAnsi="Traditional Arabic" w:cs="Traditional Arabic" w:hint="cs"/>
                <w:sz w:val="32"/>
                <w:szCs w:val="32"/>
                <w:rtl/>
                <w:lang w:val="en-GB"/>
              </w:rPr>
              <w:t>:</w:t>
            </w:r>
            <w:r>
              <w:rPr>
                <w:rFonts w:ascii="Traditional Arabic" w:hAnsi="Traditional Arabic" w:cs="Traditional Arabic" w:hint="cs"/>
                <w:sz w:val="32"/>
                <w:szCs w:val="32"/>
                <w:rtl/>
                <w:lang w:val="en-GB"/>
              </w:rPr>
              <w:t>18</w:t>
            </w:r>
            <w:r w:rsidR="000B1799" w:rsidRPr="008247AD">
              <w:rPr>
                <w:rFonts w:eastAsia="Calibri" w:cs="Traditional Arabic" w:hint="cs"/>
                <w:szCs w:val="32"/>
                <w:rtl/>
                <w:lang w:val="en-GB"/>
              </w:rPr>
              <w:t xml:space="preserve"> </w:t>
            </w:r>
            <w:r>
              <w:rPr>
                <w:rFonts w:ascii="Traditional Arabic" w:hAnsi="Traditional Arabic" w:cs="Traditional Arabic" w:hint="cs"/>
                <w:sz w:val="28"/>
                <w:szCs w:val="32"/>
                <w:rtl/>
                <w:lang w:val="en-GB" w:bidi="ar-EG"/>
              </w:rPr>
              <w:t xml:space="preserve">حلقة </w:t>
            </w:r>
            <w:r w:rsidR="00B64120">
              <w:rPr>
                <w:rFonts w:ascii="Traditional Arabic" w:hAnsi="Traditional Arabic" w:cs="Traditional Arabic" w:hint="cs"/>
                <w:sz w:val="28"/>
                <w:szCs w:val="32"/>
                <w:rtl/>
                <w:lang w:val="en-GB" w:bidi="ar-EG"/>
              </w:rPr>
              <w:t>عمل بشأن عملية</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الحصر</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القائمة</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على</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المجتمعات</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المحلية</w:t>
            </w:r>
            <w:r w:rsidRPr="00D84D18">
              <w:rPr>
                <w:rFonts w:ascii="Traditional Arabic" w:hAnsi="Traditional Arabic" w:cs="Traditional Arabic"/>
                <w:sz w:val="28"/>
                <w:szCs w:val="32"/>
                <w:rtl/>
                <w:lang w:val="en-GB" w:bidi="ar-EG"/>
              </w:rPr>
              <w:t xml:space="preserve"> </w:t>
            </w:r>
            <w:r w:rsidRPr="00D84D18">
              <w:rPr>
                <w:rFonts w:ascii="Traditional Arabic" w:hAnsi="Traditional Arabic" w:cs="Traditional Arabic" w:hint="cs"/>
                <w:sz w:val="28"/>
                <w:szCs w:val="32"/>
                <w:rtl/>
                <w:lang w:val="en-GB" w:bidi="ar-EG"/>
              </w:rPr>
              <w:t>والجماعات</w:t>
            </w:r>
            <w:r w:rsidR="00B64120">
              <w:rPr>
                <w:rFonts w:ascii="Traditional Arabic" w:hAnsi="Traditional Arabic" w:cs="Traditional Arabic" w:hint="cs"/>
                <w:sz w:val="28"/>
                <w:szCs w:val="32"/>
                <w:rtl/>
                <w:lang w:val="en-GB" w:bidi="ar-EG"/>
              </w:rPr>
              <w:t>: المقدمة</w:t>
            </w:r>
          </w:p>
        </w:tc>
        <w:tc>
          <w:tcPr>
            <w:tcW w:w="113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ساع</w:t>
            </w:r>
            <w:r w:rsidR="00C90B24">
              <w:rPr>
                <w:rFonts w:ascii="Traditional Arabic" w:hAnsi="Traditional Arabic" w:cs="Traditional Arabic" w:hint="cs"/>
                <w:sz w:val="32"/>
                <w:szCs w:val="32"/>
                <w:rtl/>
                <w:lang w:val="en-GB"/>
              </w:rPr>
              <w:t>تان</w:t>
            </w:r>
            <w:r w:rsidRPr="008247AD">
              <w:rPr>
                <w:rFonts w:ascii="Traditional Arabic" w:hAnsi="Traditional Arabic" w:cs="Traditional Arabic" w:hint="cs"/>
                <w:sz w:val="32"/>
                <w:szCs w:val="32"/>
                <w:rtl/>
                <w:lang w:val="en-GB"/>
              </w:rPr>
              <w:t xml:space="preserve"> </w:t>
            </w:r>
          </w:p>
        </w:tc>
        <w:tc>
          <w:tcPr>
            <w:tcW w:w="354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 xml:space="preserve">خطة الدرس </w:t>
            </w:r>
            <w:r w:rsidR="00B64120">
              <w:rPr>
                <w:rFonts w:ascii="Traditional Arabic" w:hAnsi="Traditional Arabic" w:cs="Traditional Arabic" w:hint="cs"/>
                <w:sz w:val="32"/>
                <w:szCs w:val="32"/>
                <w:rtl/>
                <w:lang w:val="en-GB"/>
              </w:rPr>
              <w:t>-ا</w:t>
            </w:r>
            <w:r w:rsidR="00C90B24">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sidR="00C90B24">
              <w:rPr>
                <w:rFonts w:ascii="Traditional Arabic" w:hAnsi="Traditional Arabic" w:cs="Traditional Arabic" w:hint="cs"/>
                <w:sz w:val="32"/>
                <w:szCs w:val="32"/>
                <w:rtl/>
                <w:lang w:val="en-GB"/>
              </w:rPr>
              <w:t>18</w:t>
            </w:r>
          </w:p>
          <w:p w:rsidR="000B1799" w:rsidRDefault="00C90B24"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Pr>
                <w:rFonts w:ascii="Traditional Arabic" w:hAnsi="Traditional Arabic" w:cs="Traditional Arabic" w:hint="cs"/>
                <w:sz w:val="32"/>
                <w:szCs w:val="32"/>
                <w:rtl/>
                <w:lang w:val="en-GB"/>
              </w:rPr>
              <w:t xml:space="preserve"> </w:t>
            </w:r>
            <w:r w:rsidR="00B64120">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18</w:t>
            </w:r>
          </w:p>
          <w:p w:rsidR="00C90B24" w:rsidRPr="008247AD" w:rsidRDefault="00C90B24"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28"/>
                <w:szCs w:val="32"/>
                <w:rtl/>
                <w:lang w:val="en-GB" w:bidi="ar-EG"/>
              </w:rPr>
              <w:t>عرض بطريقة "باور بوينت"</w:t>
            </w:r>
            <w:r w:rsidR="00BF2F25">
              <w:rPr>
                <w:rFonts w:ascii="Traditional Arabic" w:hAnsi="Traditional Arabic" w:cs="Traditional Arabic" w:hint="cs"/>
                <w:sz w:val="28"/>
                <w:szCs w:val="32"/>
                <w:rtl/>
                <w:lang w:val="en-GB" w:bidi="ar-EG"/>
              </w:rPr>
              <w:t xml:space="preserve"> للوحدة 18</w:t>
            </w:r>
          </w:p>
        </w:tc>
        <w:tc>
          <w:tcPr>
            <w:tcW w:w="204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r w:rsidR="00BF2F25" w:rsidRPr="008247AD" w:rsidTr="00153EA6">
        <w:trPr>
          <w:cantSplit/>
          <w:trHeight w:val="259"/>
          <w:jc w:val="center"/>
        </w:trPr>
        <w:tc>
          <w:tcPr>
            <w:tcW w:w="3038" w:type="dxa"/>
            <w:shd w:val="clear" w:color="auto" w:fill="FFFFFF" w:themeFill="background1"/>
            <w:vAlign w:val="center"/>
          </w:tcPr>
          <w:p w:rsidR="00BF2F25" w:rsidRDefault="009B5D78"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غداء</w:t>
            </w:r>
          </w:p>
        </w:tc>
        <w:tc>
          <w:tcPr>
            <w:tcW w:w="1134" w:type="dxa"/>
            <w:shd w:val="clear" w:color="auto" w:fill="FFFFFF" w:themeFill="background1"/>
          </w:tcPr>
          <w:p w:rsidR="00BF2F25" w:rsidRPr="008247AD" w:rsidRDefault="00BF2F25"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3544" w:type="dxa"/>
            <w:shd w:val="clear" w:color="auto" w:fill="FFFFFF" w:themeFill="background1"/>
          </w:tcPr>
          <w:p w:rsidR="00BF2F25" w:rsidRPr="008247AD" w:rsidRDefault="00BF2F25" w:rsidP="006A7EA3">
            <w:pPr>
              <w:bidi/>
              <w:spacing w:before="60" w:after="60" w:line="204" w:lineRule="auto"/>
              <w:rPr>
                <w:rFonts w:ascii="Traditional Arabic" w:hAnsi="Traditional Arabic" w:cs="Traditional Arabic"/>
                <w:sz w:val="32"/>
                <w:szCs w:val="32"/>
                <w:rtl/>
                <w:lang w:val="en-GB"/>
              </w:rPr>
            </w:pPr>
          </w:p>
        </w:tc>
        <w:tc>
          <w:tcPr>
            <w:tcW w:w="2048" w:type="dxa"/>
            <w:shd w:val="clear" w:color="auto" w:fill="FFFFFF" w:themeFill="background1"/>
          </w:tcPr>
          <w:p w:rsidR="00BF2F25" w:rsidRPr="008247AD" w:rsidRDefault="00BF2F25" w:rsidP="006A7EA3">
            <w:pPr>
              <w:bidi/>
              <w:spacing w:before="60" w:after="60" w:line="204" w:lineRule="auto"/>
              <w:rPr>
                <w:rFonts w:ascii="Traditional Arabic" w:hAnsi="Traditional Arabic" w:cs="Traditional Arabic"/>
                <w:sz w:val="32"/>
                <w:szCs w:val="32"/>
                <w:lang w:val="en-GB"/>
              </w:rPr>
            </w:pPr>
          </w:p>
        </w:tc>
      </w:tr>
      <w:tr w:rsidR="000B1799" w:rsidRPr="0082641B" w:rsidTr="00153EA6">
        <w:trPr>
          <w:cantSplit/>
          <w:trHeight w:val="1189"/>
          <w:jc w:val="center"/>
        </w:trPr>
        <w:tc>
          <w:tcPr>
            <w:tcW w:w="3038" w:type="dxa"/>
            <w:shd w:val="clear" w:color="auto" w:fill="FFFFFF" w:themeFill="background1"/>
            <w:vAlign w:val="center"/>
          </w:tcPr>
          <w:p w:rsidR="000B1799" w:rsidRPr="008247AD" w:rsidRDefault="00BF2F25"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الوحدة</w:t>
            </w:r>
            <w:r w:rsidR="000B1799" w:rsidRPr="008247AD">
              <w:rPr>
                <w:rFonts w:ascii="Traditional Arabic" w:hAnsi="Traditional Arabic" w:cs="Traditional Arabic" w:hint="cs"/>
                <w:sz w:val="32"/>
                <w:szCs w:val="32"/>
                <w:rtl/>
                <w:lang w:val="en-GB"/>
              </w:rPr>
              <w:t xml:space="preserve"> 2</w:t>
            </w:r>
            <w:r w:rsidR="000B1799" w:rsidRPr="008247AD">
              <w:rPr>
                <w:rFonts w:eastAsia="Calibri" w:cs="Traditional Arabic" w:hint="cs"/>
                <w:szCs w:val="32"/>
                <w:rtl/>
                <w:lang w:val="en-GB"/>
              </w:rPr>
              <w:t xml:space="preserve"> </w:t>
            </w:r>
            <w:r w:rsidR="00B61CD1">
              <w:rPr>
                <w:rFonts w:eastAsia="Calibri" w:cs="Traditional Arabic"/>
                <w:szCs w:val="32"/>
                <w:rtl/>
                <w:lang w:val="en-GB"/>
              </w:rPr>
              <w:t>–</w:t>
            </w:r>
            <w:r w:rsidR="000B1799" w:rsidRPr="008247AD">
              <w:rPr>
                <w:rFonts w:eastAsia="Calibri" w:cs="Traditional Arabic" w:hint="cs"/>
                <w:szCs w:val="32"/>
                <w:rtl/>
                <w:lang w:val="en-GB"/>
              </w:rPr>
              <w:t xml:space="preserve"> </w:t>
            </w:r>
            <w:r w:rsidR="00B61CD1">
              <w:rPr>
                <w:rFonts w:eastAsia="Calibri" w:cs="Traditional Arabic" w:hint="cs"/>
                <w:szCs w:val="32"/>
                <w:rtl/>
                <w:lang w:val="en-GB"/>
              </w:rPr>
              <w:t xml:space="preserve">التعريف </w:t>
            </w:r>
            <w:r w:rsidR="00B61CD1">
              <w:rPr>
                <w:rFonts w:ascii="Traditional Arabic" w:hAnsi="Traditional Arabic" w:cs="Traditional Arabic" w:hint="cs"/>
                <w:sz w:val="28"/>
                <w:szCs w:val="32"/>
                <w:rtl/>
                <w:lang w:val="en-GB" w:bidi="ar-EG"/>
              </w:rPr>
              <w:t>ب</w:t>
            </w:r>
            <w:r w:rsidRPr="008247AD">
              <w:rPr>
                <w:rFonts w:ascii="Traditional Arabic" w:hAnsi="Traditional Arabic" w:cs="Traditional Arabic" w:hint="cs"/>
                <w:sz w:val="28"/>
                <w:szCs w:val="32"/>
                <w:rtl/>
                <w:lang w:val="en-GB" w:bidi="ar-EG"/>
              </w:rPr>
              <w:t>الاتفاقية (اختياري)</w:t>
            </w:r>
          </w:p>
        </w:tc>
        <w:tc>
          <w:tcPr>
            <w:tcW w:w="1134" w:type="dxa"/>
            <w:shd w:val="clear" w:color="auto" w:fill="FFFFFF" w:themeFill="background1"/>
          </w:tcPr>
          <w:p w:rsidR="000B1799" w:rsidRPr="008247AD" w:rsidRDefault="00BF2F25"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ساعتان</w:t>
            </w:r>
          </w:p>
        </w:tc>
        <w:tc>
          <w:tcPr>
            <w:tcW w:w="354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 xml:space="preserve">خطة الدرس </w:t>
            </w:r>
            <w:r w:rsidR="009B5D78">
              <w:rPr>
                <w:rFonts w:ascii="Traditional Arabic" w:hAnsi="Traditional Arabic" w:cs="Traditional Arabic" w:hint="cs"/>
                <w:sz w:val="32"/>
                <w:szCs w:val="32"/>
                <w:rtl/>
                <w:lang w:val="en-GB"/>
              </w:rPr>
              <w:t>للوحدة</w:t>
            </w:r>
            <w:r w:rsidRPr="008247AD">
              <w:rPr>
                <w:rFonts w:ascii="Traditional Arabic" w:hAnsi="Traditional Arabic" w:cs="Traditional Arabic" w:hint="cs"/>
                <w:sz w:val="32"/>
                <w:szCs w:val="32"/>
                <w:rtl/>
                <w:lang w:val="en-GB"/>
              </w:rPr>
              <w:t xml:space="preserve"> 2</w:t>
            </w:r>
          </w:p>
          <w:p w:rsidR="009B5D78" w:rsidRDefault="009B5D78"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sidR="00083ADE">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 xml:space="preserve"> </w:t>
            </w:r>
            <w:r w:rsidR="00083ADE">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2</w:t>
            </w:r>
          </w:p>
          <w:p w:rsidR="000B1799" w:rsidRPr="008247AD" w:rsidRDefault="009B5D78"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2</w:t>
            </w:r>
          </w:p>
        </w:tc>
        <w:tc>
          <w:tcPr>
            <w:tcW w:w="204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r w:rsidR="009B5D78" w:rsidRPr="008247AD" w:rsidTr="00153EA6">
        <w:trPr>
          <w:cantSplit/>
          <w:trHeight w:val="121"/>
          <w:jc w:val="center"/>
        </w:trPr>
        <w:tc>
          <w:tcPr>
            <w:tcW w:w="3038" w:type="dxa"/>
            <w:shd w:val="clear" w:color="auto" w:fill="FFFFFF" w:themeFill="background1"/>
          </w:tcPr>
          <w:p w:rsidR="000B1799" w:rsidRPr="008247AD" w:rsidRDefault="009B5D78"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استراحة</w:t>
            </w:r>
          </w:p>
        </w:tc>
        <w:tc>
          <w:tcPr>
            <w:tcW w:w="1134" w:type="dxa"/>
            <w:shd w:val="clear" w:color="auto" w:fill="FFFFFF" w:themeFill="background1"/>
          </w:tcPr>
          <w:p w:rsidR="000B1799" w:rsidRPr="008247AD" w:rsidRDefault="009B5D78"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30 دقيقة</w:t>
            </w:r>
            <w:r w:rsidR="000B1799" w:rsidRPr="008247AD">
              <w:rPr>
                <w:rFonts w:ascii="Traditional Arabic" w:hAnsi="Traditional Arabic" w:cs="Traditional Arabic" w:hint="cs"/>
                <w:sz w:val="32"/>
                <w:szCs w:val="32"/>
                <w:rtl/>
                <w:lang w:val="en-GB"/>
              </w:rPr>
              <w:t xml:space="preserve"> </w:t>
            </w:r>
          </w:p>
        </w:tc>
        <w:tc>
          <w:tcPr>
            <w:tcW w:w="3544"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r w:rsidR="000B1799" w:rsidRPr="008247AD" w:rsidTr="000D405B">
        <w:trPr>
          <w:cantSplit/>
          <w:trHeight w:val="1025"/>
          <w:jc w:val="center"/>
        </w:trPr>
        <w:tc>
          <w:tcPr>
            <w:tcW w:w="3038" w:type="dxa"/>
            <w:shd w:val="clear" w:color="auto" w:fill="FFFFFF" w:themeFill="background1"/>
            <w:vAlign w:val="center"/>
          </w:tcPr>
          <w:p w:rsidR="000B1799" w:rsidRPr="007874B7" w:rsidRDefault="009B5D78" w:rsidP="006A7EA3">
            <w:pPr>
              <w:bidi/>
              <w:spacing w:before="60" w:after="60" w:line="204" w:lineRule="auto"/>
              <w:rPr>
                <w:rFonts w:ascii="Traditional Arabic" w:hAnsi="Traditional Arabic" w:cs="Traditional Arabic"/>
                <w:sz w:val="32"/>
                <w:szCs w:val="32"/>
              </w:rPr>
            </w:pPr>
            <w:r>
              <w:rPr>
                <w:rFonts w:cs="Traditional Arabic" w:hint="cs"/>
                <w:szCs w:val="32"/>
                <w:rtl/>
                <w:lang w:val="en-GB"/>
              </w:rPr>
              <w:t>الوحدة</w:t>
            </w:r>
            <w:r w:rsidR="000B1799" w:rsidRPr="008247AD">
              <w:rPr>
                <w:rFonts w:cs="Traditional Arabic" w:hint="cs"/>
                <w:szCs w:val="32"/>
                <w:rtl/>
                <w:lang w:val="en-GB"/>
              </w:rPr>
              <w:t xml:space="preserve"> 3</w:t>
            </w:r>
            <w:r w:rsidR="00BE3F31">
              <w:rPr>
                <w:rFonts w:cs="Traditional Arabic" w:hint="cs"/>
                <w:szCs w:val="32"/>
                <w:rtl/>
                <w:lang w:val="en-GB"/>
              </w:rPr>
              <w:t>:</w:t>
            </w:r>
            <w:r w:rsidRPr="008247AD">
              <w:rPr>
                <w:rFonts w:ascii="Traditional Arabic" w:hAnsi="Traditional Arabic" w:cs="Traditional Arabic" w:hint="cs"/>
                <w:sz w:val="28"/>
                <w:szCs w:val="32"/>
                <w:rtl/>
                <w:lang w:val="en-GB" w:bidi="ar-EG"/>
              </w:rPr>
              <w:t xml:space="preserve">المفاهيم الأساسية </w:t>
            </w:r>
            <w:r w:rsidR="00BE3F31">
              <w:rPr>
                <w:rFonts w:ascii="Traditional Arabic" w:hAnsi="Traditional Arabic" w:cs="Traditional Arabic" w:hint="cs"/>
                <w:sz w:val="28"/>
                <w:szCs w:val="32"/>
                <w:rtl/>
                <w:lang w:bidi="ar-IQ"/>
              </w:rPr>
              <w:t xml:space="preserve">الواردة في </w:t>
            </w:r>
            <w:r w:rsidR="00BE3F31">
              <w:rPr>
                <w:rFonts w:ascii="Traditional Arabic" w:hAnsi="Traditional Arabic" w:cs="Traditional Arabic" w:hint="cs"/>
                <w:sz w:val="28"/>
                <w:szCs w:val="32"/>
                <w:rtl/>
                <w:lang w:val="en-GB" w:bidi="ar-EG"/>
              </w:rPr>
              <w:t>الاتفاقية</w:t>
            </w:r>
          </w:p>
        </w:tc>
        <w:tc>
          <w:tcPr>
            <w:tcW w:w="1134" w:type="dxa"/>
            <w:shd w:val="clear" w:color="auto" w:fill="FFFFFF" w:themeFill="background1"/>
          </w:tcPr>
          <w:p w:rsidR="000B1799" w:rsidRPr="008247AD" w:rsidRDefault="009B5D78"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ساعة</w:t>
            </w:r>
          </w:p>
        </w:tc>
        <w:tc>
          <w:tcPr>
            <w:tcW w:w="3544" w:type="dxa"/>
            <w:shd w:val="clear" w:color="auto" w:fill="FFFFFF" w:themeFill="background1"/>
          </w:tcPr>
          <w:p w:rsidR="009B5D78" w:rsidRPr="008247AD" w:rsidRDefault="009B5D78"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خطة الدرس</w:t>
            </w:r>
            <w:r w:rsidR="00BE3F31">
              <w:rPr>
                <w:rFonts w:ascii="Traditional Arabic" w:hAnsi="Traditional Arabic" w:cs="Traditional Arabic" w:hint="cs"/>
                <w:sz w:val="32"/>
                <w:szCs w:val="32"/>
                <w:rtl/>
                <w:lang w:val="en-GB"/>
              </w:rPr>
              <w:t>-</w:t>
            </w:r>
            <w:r w:rsidRPr="008247AD">
              <w:rPr>
                <w:rFonts w:ascii="Traditional Arabic" w:hAnsi="Traditional Arabic" w:cs="Traditional Arabic" w:hint="cs"/>
                <w:sz w:val="32"/>
                <w:szCs w:val="32"/>
                <w:rtl/>
                <w:lang w:val="en-GB"/>
              </w:rPr>
              <w:t xml:space="preserve"> </w:t>
            </w:r>
            <w:r w:rsidR="00BE3F31">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3</w:t>
            </w:r>
          </w:p>
          <w:p w:rsidR="009B5D78" w:rsidRDefault="009B5D78"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sidR="00BE3F31">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 xml:space="preserve"> </w:t>
            </w:r>
            <w:r w:rsidR="00BE3F31">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3</w:t>
            </w:r>
          </w:p>
          <w:p w:rsidR="000B1799" w:rsidRPr="008247AD" w:rsidRDefault="009B5D78"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3</w:t>
            </w:r>
          </w:p>
        </w:tc>
        <w:tc>
          <w:tcPr>
            <w:tcW w:w="2048" w:type="dxa"/>
            <w:shd w:val="clear" w:color="auto" w:fill="FFFFFF" w:themeFill="background1"/>
          </w:tcPr>
          <w:p w:rsidR="000B1799" w:rsidRPr="008247AD" w:rsidRDefault="000B1799" w:rsidP="006A7EA3">
            <w:pPr>
              <w:bidi/>
              <w:spacing w:before="60" w:after="60" w:line="204" w:lineRule="auto"/>
              <w:rPr>
                <w:rFonts w:ascii="Traditional Arabic" w:hAnsi="Traditional Arabic" w:cs="Traditional Arabic"/>
                <w:sz w:val="32"/>
                <w:szCs w:val="32"/>
                <w:lang w:val="en-GB"/>
              </w:rPr>
            </w:pPr>
          </w:p>
        </w:tc>
      </w:tr>
    </w:tbl>
    <w:p w:rsidR="006A7EA3" w:rsidRDefault="006A7EA3" w:rsidP="007C02D8">
      <w:pPr>
        <w:bidi/>
        <w:spacing w:line="240" w:lineRule="auto"/>
        <w:rPr>
          <w:rFonts w:ascii="Traditional Arabic" w:hAnsi="Traditional Arabic" w:cs="Traditional Arabic"/>
          <w:b/>
          <w:bCs/>
          <w:sz w:val="32"/>
          <w:szCs w:val="32"/>
          <w:rtl/>
          <w:lang w:val="en-GB"/>
        </w:rPr>
      </w:pPr>
      <w:r>
        <w:rPr>
          <w:rFonts w:ascii="Traditional Arabic" w:hAnsi="Traditional Arabic" w:cs="Traditional Arabic"/>
          <w:b/>
          <w:bCs/>
          <w:sz w:val="32"/>
          <w:szCs w:val="32"/>
          <w:rtl/>
          <w:lang w:val="en-GB"/>
        </w:rPr>
        <w:br w:type="page"/>
      </w:r>
    </w:p>
    <w:p w:rsidR="00336EE5" w:rsidRPr="00A905DD" w:rsidRDefault="00336EE5"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Pr>
          <w:rFonts w:ascii="Traditional Arabic" w:hAnsi="Traditional Arabic" w:cs="Traditional Arabic" w:hint="cs"/>
          <w:b/>
          <w:bCs/>
          <w:sz w:val="32"/>
          <w:szCs w:val="32"/>
          <w:rtl/>
          <w:lang w:val="en-GB"/>
        </w:rPr>
        <w:t>الثاني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100"/>
        <w:gridCol w:w="3260"/>
        <w:gridCol w:w="2048"/>
      </w:tblGrid>
      <w:tr w:rsidR="00336EE5" w:rsidRPr="008247AD" w:rsidTr="00153EA6">
        <w:trPr>
          <w:cantSplit/>
          <w:trHeight w:val="588"/>
          <w:jc w:val="center"/>
        </w:trPr>
        <w:tc>
          <w:tcPr>
            <w:tcW w:w="3356" w:type="dxa"/>
            <w:shd w:val="clear" w:color="auto" w:fill="FFFFFF" w:themeFill="background1"/>
            <w:vAlign w:val="center"/>
          </w:tcPr>
          <w:p w:rsidR="00336EE5" w:rsidRPr="008247AD" w:rsidRDefault="00336EE5"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100" w:type="dxa"/>
            <w:shd w:val="clear" w:color="auto" w:fill="FFFFFF" w:themeFill="background1"/>
            <w:vAlign w:val="center"/>
          </w:tcPr>
          <w:p w:rsidR="00336EE5" w:rsidRPr="008247AD" w:rsidRDefault="00336EE5" w:rsidP="006A7EA3">
            <w:pPr>
              <w:bidi/>
              <w:spacing w:before="60" w:after="60" w:line="204" w:lineRule="auto"/>
              <w:jc w:val="center"/>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3260" w:type="dxa"/>
            <w:shd w:val="clear" w:color="auto" w:fill="FFFFFF" w:themeFill="background1"/>
            <w:vAlign w:val="center"/>
          </w:tcPr>
          <w:p w:rsidR="00336EE5" w:rsidRPr="008247AD" w:rsidRDefault="00B64120"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الميسِّر</w:t>
            </w:r>
            <w:r w:rsidR="006D4860">
              <w:rPr>
                <w:rFonts w:ascii="Traditional Arabic" w:hAnsi="Traditional Arabic" w:cs="Traditional Arabic" w:hint="cs"/>
                <w:bCs/>
                <w:sz w:val="32"/>
                <w:szCs w:val="32"/>
                <w:rtl/>
                <w:lang w:val="en-GB"/>
              </w:rPr>
              <w:t xml:space="preserve"> مواد </w:t>
            </w:r>
            <w:r>
              <w:rPr>
                <w:rFonts w:ascii="Traditional Arabic" w:hAnsi="Traditional Arabic" w:cs="Traditional Arabic" w:hint="cs"/>
                <w:bCs/>
                <w:sz w:val="32"/>
                <w:szCs w:val="32"/>
                <w:rtl/>
                <w:lang w:val="en-GB"/>
              </w:rPr>
              <w:t>الميسِّر</w:t>
            </w:r>
          </w:p>
        </w:tc>
        <w:tc>
          <w:tcPr>
            <w:tcW w:w="2048" w:type="dxa"/>
            <w:shd w:val="clear" w:color="auto" w:fill="FFFFFF" w:themeFill="background1"/>
            <w:vAlign w:val="center"/>
          </w:tcPr>
          <w:p w:rsidR="00336EE5" w:rsidRPr="008247AD" w:rsidRDefault="006D4860"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مواد المشاركين</w:t>
            </w:r>
          </w:p>
        </w:tc>
      </w:tr>
      <w:tr w:rsidR="00336EE5" w:rsidRPr="008247AD" w:rsidTr="00153EA6">
        <w:trPr>
          <w:cantSplit/>
          <w:trHeight w:val="751"/>
          <w:jc w:val="center"/>
        </w:trPr>
        <w:tc>
          <w:tcPr>
            <w:tcW w:w="9764" w:type="dxa"/>
            <w:gridSpan w:val="4"/>
            <w:shd w:val="clear" w:color="auto" w:fill="FFFFFF" w:themeFill="background1"/>
          </w:tcPr>
          <w:p w:rsidR="00336EE5" w:rsidRPr="007874B7" w:rsidRDefault="00336EE5" w:rsidP="006A7EA3">
            <w:pPr>
              <w:bidi/>
              <w:spacing w:before="60" w:after="60" w:line="204" w:lineRule="auto"/>
              <w:jc w:val="center"/>
              <w:rPr>
                <w:rFonts w:ascii="Traditional Arabic" w:hAnsi="Traditional Arabic" w:cs="Traditional Arabic"/>
                <w:sz w:val="32"/>
                <w:szCs w:val="32"/>
              </w:rPr>
            </w:pPr>
            <w:r w:rsidRPr="008247AD">
              <w:rPr>
                <w:rFonts w:ascii="Traditional Arabic" w:hAnsi="Traditional Arabic" w:cs="Traditional Arabic" w:hint="cs"/>
                <w:bCs/>
                <w:sz w:val="32"/>
                <w:szCs w:val="32"/>
                <w:rtl/>
                <w:lang w:val="en-GB" w:bidi="ar-EG"/>
              </w:rPr>
              <w:t xml:space="preserve">مقدمة </w:t>
            </w:r>
            <w:r w:rsidR="00BE3F31">
              <w:rPr>
                <w:rFonts w:ascii="Traditional Arabic" w:hAnsi="Traditional Arabic" w:cs="Traditional Arabic" w:hint="cs"/>
                <w:bCs/>
                <w:sz w:val="32"/>
                <w:szCs w:val="32"/>
                <w:rtl/>
                <w:lang w:val="en-GB" w:bidi="ar-EG"/>
              </w:rPr>
              <w:t>ل</w:t>
            </w:r>
            <w:r>
              <w:rPr>
                <w:rFonts w:ascii="Traditional Arabic" w:hAnsi="Traditional Arabic" w:cs="Traditional Arabic" w:hint="cs"/>
                <w:bCs/>
                <w:sz w:val="32"/>
                <w:szCs w:val="32"/>
                <w:rtl/>
                <w:lang w:val="en-GB" w:bidi="ar-EG"/>
              </w:rPr>
              <w:t xml:space="preserve">حلقة العمل </w:t>
            </w:r>
            <w:r w:rsidR="00BE3F31">
              <w:rPr>
                <w:rFonts w:ascii="Traditional Arabic" w:hAnsi="Traditional Arabic" w:cs="Traditional Arabic" w:hint="cs"/>
                <w:bCs/>
                <w:sz w:val="32"/>
                <w:szCs w:val="32"/>
                <w:rtl/>
                <w:lang w:val="en-GB" w:bidi="ar-EG"/>
              </w:rPr>
              <w:t xml:space="preserve">بشأن عملية </w:t>
            </w:r>
            <w:r w:rsidRPr="008247AD">
              <w:rPr>
                <w:rFonts w:ascii="Traditional Arabic" w:hAnsi="Traditional Arabic" w:cs="Traditional Arabic" w:hint="cs"/>
                <w:bCs/>
                <w:sz w:val="32"/>
                <w:szCs w:val="32"/>
                <w:rtl/>
                <w:lang w:val="en-GB" w:bidi="ar-EG"/>
              </w:rPr>
              <w:t>الحصر القائمة على المجتمعات المحلية</w:t>
            </w:r>
            <w:r w:rsidR="00153EA6">
              <w:rPr>
                <w:rFonts w:ascii="Traditional Arabic" w:hAnsi="Traditional Arabic" w:cs="Traditional Arabic"/>
                <w:bCs/>
                <w:sz w:val="32"/>
                <w:szCs w:val="32"/>
                <w:rtl/>
                <w:lang w:val="en-GB" w:bidi="ar-EG"/>
              </w:rPr>
              <w:br/>
            </w:r>
            <w:r w:rsidRPr="008247AD">
              <w:rPr>
                <w:rFonts w:eastAsia="Calibri" w:cs="Traditional Arabic" w:hint="cs"/>
                <w:bCs/>
                <w:szCs w:val="32"/>
                <w:rtl/>
                <w:lang w:val="en-GB" w:bidi="ar-EG"/>
              </w:rPr>
              <w:t xml:space="preserve">والجماعات </w:t>
            </w:r>
            <w:r w:rsidRPr="008247AD">
              <w:rPr>
                <w:rFonts w:ascii="Traditional Arabic" w:hAnsi="Traditional Arabic" w:cs="Traditional Arabic" w:hint="cs"/>
                <w:bCs/>
                <w:sz w:val="32"/>
                <w:szCs w:val="32"/>
                <w:rtl/>
                <w:lang w:val="en-GB" w:bidi="ar-EG"/>
              </w:rPr>
              <w:t xml:space="preserve">في </w:t>
            </w:r>
            <w:r>
              <w:rPr>
                <w:rFonts w:ascii="Traditional Arabic" w:hAnsi="Traditional Arabic" w:cs="Traditional Arabic" w:hint="cs"/>
                <w:bCs/>
                <w:sz w:val="32"/>
                <w:szCs w:val="32"/>
                <w:rtl/>
                <w:lang w:val="en-GB" w:bidi="ar-EG"/>
              </w:rPr>
              <w:t>إطار</w:t>
            </w:r>
            <w:r w:rsidRPr="008247AD">
              <w:rPr>
                <w:rFonts w:ascii="Traditional Arabic" w:hAnsi="Traditional Arabic" w:cs="Traditional Arabic" w:hint="cs"/>
                <w:bCs/>
                <w:sz w:val="32"/>
                <w:szCs w:val="32"/>
                <w:rtl/>
                <w:lang w:val="en-GB" w:bidi="ar-EG"/>
              </w:rPr>
              <w:t xml:space="preserve"> </w:t>
            </w:r>
            <w:r>
              <w:rPr>
                <w:rFonts w:ascii="Traditional Arabic" w:hAnsi="Traditional Arabic" w:cs="Traditional Arabic" w:hint="cs"/>
                <w:bCs/>
                <w:sz w:val="32"/>
                <w:szCs w:val="32"/>
                <w:rtl/>
                <w:lang w:val="en-GB" w:bidi="ar-EG"/>
              </w:rPr>
              <w:t>ال</w:t>
            </w:r>
            <w:r w:rsidRPr="008247AD">
              <w:rPr>
                <w:rFonts w:ascii="Traditional Arabic" w:hAnsi="Traditional Arabic" w:cs="Traditional Arabic" w:hint="cs"/>
                <w:bCs/>
                <w:sz w:val="32"/>
                <w:szCs w:val="32"/>
                <w:rtl/>
                <w:lang w:val="en-GB" w:bidi="ar-EG"/>
              </w:rPr>
              <w:t>اتفاقية</w:t>
            </w:r>
            <w:r>
              <w:rPr>
                <w:rFonts w:ascii="Traditional Arabic" w:hAnsi="Traditional Arabic" w:cs="Traditional Arabic" w:hint="cs"/>
                <w:bCs/>
                <w:sz w:val="32"/>
                <w:szCs w:val="32"/>
                <w:rtl/>
                <w:lang w:val="en-GB" w:bidi="ar-EG"/>
              </w:rPr>
              <w:t xml:space="preserve"> (تابع)</w:t>
            </w:r>
          </w:p>
        </w:tc>
      </w:tr>
      <w:tr w:rsidR="00336EE5" w:rsidRPr="008247AD" w:rsidTr="00153EA6">
        <w:trPr>
          <w:cantSplit/>
          <w:trHeight w:val="424"/>
          <w:jc w:val="center"/>
        </w:trPr>
        <w:tc>
          <w:tcPr>
            <w:tcW w:w="3356" w:type="dxa"/>
            <w:shd w:val="clear" w:color="auto" w:fill="FFFFFF" w:themeFill="background1"/>
            <w:vAlign w:val="center"/>
          </w:tcPr>
          <w:p w:rsidR="00336EE5" w:rsidRPr="008247AD" w:rsidRDefault="00336EE5" w:rsidP="006A7EA3">
            <w:pPr>
              <w:bidi/>
              <w:spacing w:before="60" w:after="60" w:line="204" w:lineRule="auto"/>
              <w:rPr>
                <w:rFonts w:ascii="Traditional Arabic" w:hAnsi="Traditional Arabic" w:cs="Traditional Arabic"/>
                <w:sz w:val="32"/>
                <w:szCs w:val="32"/>
              </w:rPr>
            </w:pPr>
            <w:r>
              <w:rPr>
                <w:rFonts w:ascii="Traditional Arabic" w:hAnsi="Traditional Arabic" w:cs="Traditional Arabic" w:hint="cs"/>
                <w:sz w:val="32"/>
                <w:szCs w:val="32"/>
                <w:rtl/>
                <w:lang w:val="en-GB"/>
              </w:rPr>
              <w:t>الوحدة</w:t>
            </w:r>
            <w:r w:rsidRPr="008247AD">
              <w:rPr>
                <w:rFonts w:ascii="Traditional Arabic" w:hAnsi="Traditional Arabic" w:cs="Traditional Arabic" w:hint="cs"/>
                <w:sz w:val="32"/>
                <w:szCs w:val="32"/>
                <w:rtl/>
                <w:lang w:val="en-GB"/>
              </w:rPr>
              <w:t xml:space="preserve"> </w:t>
            </w:r>
            <w:r w:rsidR="000025F3">
              <w:rPr>
                <w:rFonts w:ascii="Traditional Arabic" w:hAnsi="Traditional Arabic" w:cs="Traditional Arabic" w:hint="cs"/>
                <w:sz w:val="32"/>
                <w:szCs w:val="32"/>
                <w:rtl/>
                <w:lang w:val="en-GB"/>
              </w:rPr>
              <w:t>3</w:t>
            </w:r>
            <w:r w:rsidRPr="008247AD">
              <w:rPr>
                <w:rFonts w:eastAsia="Calibri" w:cs="Traditional Arabic" w:hint="cs"/>
                <w:szCs w:val="32"/>
                <w:rtl/>
                <w:lang w:val="en-GB"/>
              </w:rPr>
              <w:t xml:space="preserve"> </w:t>
            </w:r>
            <w:r>
              <w:rPr>
                <w:rFonts w:eastAsia="Calibri" w:cs="Traditional Arabic" w:hint="cs"/>
                <w:szCs w:val="32"/>
                <w:rtl/>
                <w:lang w:val="en-GB"/>
              </w:rPr>
              <w:t>-</w:t>
            </w:r>
            <w:r w:rsidRPr="008247AD">
              <w:rPr>
                <w:rFonts w:eastAsia="Calibri" w:cs="Traditional Arabic" w:hint="cs"/>
                <w:szCs w:val="32"/>
                <w:rtl/>
                <w:lang w:val="en-GB"/>
              </w:rPr>
              <w:t xml:space="preserve"> </w:t>
            </w:r>
            <w:r w:rsidR="000025F3" w:rsidRPr="008247AD">
              <w:rPr>
                <w:rFonts w:ascii="Traditional Arabic" w:hAnsi="Traditional Arabic" w:cs="Traditional Arabic" w:hint="cs"/>
                <w:sz w:val="28"/>
                <w:szCs w:val="32"/>
                <w:rtl/>
                <w:lang w:val="en-GB" w:bidi="ar-EG"/>
              </w:rPr>
              <w:t xml:space="preserve">المفاهيم الأساسية </w:t>
            </w:r>
            <w:r w:rsidR="00BE3F31">
              <w:rPr>
                <w:rFonts w:ascii="Traditional Arabic" w:hAnsi="Traditional Arabic" w:cs="Traditional Arabic" w:hint="cs"/>
                <w:sz w:val="28"/>
                <w:szCs w:val="32"/>
                <w:rtl/>
                <w:lang w:val="en-GB" w:bidi="ar-EG"/>
              </w:rPr>
              <w:t xml:space="preserve">الواردة في الاتفاقية </w:t>
            </w:r>
          </w:p>
        </w:tc>
        <w:tc>
          <w:tcPr>
            <w:tcW w:w="1100"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ساع</w:t>
            </w:r>
            <w:r w:rsidR="000025F3">
              <w:rPr>
                <w:rFonts w:ascii="Traditional Arabic" w:hAnsi="Traditional Arabic" w:cs="Traditional Arabic" w:hint="cs"/>
                <w:sz w:val="32"/>
                <w:szCs w:val="32"/>
                <w:rtl/>
                <w:lang w:val="en-GB"/>
              </w:rPr>
              <w:t>ة</w:t>
            </w:r>
            <w:r w:rsidRPr="008247AD">
              <w:rPr>
                <w:rFonts w:ascii="Traditional Arabic" w:hAnsi="Traditional Arabic" w:cs="Traditional Arabic" w:hint="cs"/>
                <w:sz w:val="32"/>
                <w:szCs w:val="32"/>
                <w:rtl/>
                <w:lang w:val="en-GB"/>
              </w:rPr>
              <w:t xml:space="preserve"> </w:t>
            </w:r>
          </w:p>
        </w:tc>
        <w:tc>
          <w:tcPr>
            <w:tcW w:w="3260"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p>
        </w:tc>
      </w:tr>
      <w:tr w:rsidR="00336EE5" w:rsidRPr="008247AD" w:rsidTr="00153EA6">
        <w:trPr>
          <w:cantSplit/>
          <w:trHeight w:val="396"/>
          <w:jc w:val="center"/>
        </w:trPr>
        <w:tc>
          <w:tcPr>
            <w:tcW w:w="3356" w:type="dxa"/>
            <w:shd w:val="clear" w:color="auto" w:fill="FFFFFF" w:themeFill="background1"/>
            <w:vAlign w:val="center"/>
          </w:tcPr>
          <w:p w:rsidR="00336EE5" w:rsidRDefault="000025F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احتساء القهوة أو الشاي</w:t>
            </w:r>
          </w:p>
        </w:tc>
        <w:tc>
          <w:tcPr>
            <w:tcW w:w="1100"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3260"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rtl/>
                <w:lang w:val="en-GB"/>
              </w:rPr>
            </w:pPr>
          </w:p>
        </w:tc>
        <w:tc>
          <w:tcPr>
            <w:tcW w:w="2048"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p>
        </w:tc>
      </w:tr>
      <w:tr w:rsidR="000025F3" w:rsidRPr="008247AD" w:rsidTr="00153EA6">
        <w:trPr>
          <w:cantSplit/>
          <w:trHeight w:val="1134"/>
          <w:jc w:val="center"/>
        </w:trPr>
        <w:tc>
          <w:tcPr>
            <w:tcW w:w="3356" w:type="dxa"/>
            <w:shd w:val="clear" w:color="auto" w:fill="FFFFFF" w:themeFill="background1"/>
            <w:vAlign w:val="center"/>
          </w:tcPr>
          <w:p w:rsidR="000025F3" w:rsidRDefault="000025F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6 </w:t>
            </w:r>
            <w:r w:rsidR="00F51B26">
              <w:rPr>
                <w:rFonts w:ascii="Traditional Arabic" w:hAnsi="Traditional Arabic" w:cs="Traditional Arabic"/>
                <w:sz w:val="32"/>
                <w:szCs w:val="32"/>
                <w:rtl/>
                <w:lang w:val="en-GB"/>
              </w:rPr>
              <w:t>–</w:t>
            </w:r>
            <w:r>
              <w:rPr>
                <w:rFonts w:ascii="Traditional Arabic" w:hAnsi="Traditional Arabic" w:cs="Traditional Arabic" w:hint="cs"/>
                <w:sz w:val="32"/>
                <w:szCs w:val="32"/>
                <w:rtl/>
                <w:lang w:val="en-GB"/>
              </w:rPr>
              <w:t xml:space="preserve"> </w:t>
            </w:r>
            <w:r w:rsidR="00BE3F31" w:rsidRPr="00BE3F31">
              <w:rPr>
                <w:rFonts w:ascii="Traditional Arabic" w:hAnsi="Traditional Arabic" w:cs="Traditional Arabic" w:hint="cs"/>
                <w:sz w:val="32"/>
                <w:szCs w:val="32"/>
                <w:rtl/>
                <w:lang w:val="en-GB"/>
              </w:rPr>
              <w:t>تحديد</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التراث</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الثقافي</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غير</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المادي</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وحصره</w:t>
            </w:r>
            <w:r w:rsidR="00BE3F31" w:rsidRPr="00BE3F31">
              <w:rPr>
                <w:rFonts w:ascii="Traditional Arabic" w:hAnsi="Traditional Arabic" w:cs="Traditional Arabic"/>
                <w:sz w:val="32"/>
                <w:szCs w:val="32"/>
                <w:rtl/>
                <w:lang w:val="en-GB"/>
              </w:rPr>
              <w:t xml:space="preserve"> </w:t>
            </w:r>
            <w:r>
              <w:rPr>
                <w:rFonts w:ascii="Traditional Arabic" w:hAnsi="Traditional Arabic" w:cs="Traditional Arabic" w:hint="cs"/>
                <w:sz w:val="28"/>
                <w:szCs w:val="32"/>
                <w:rtl/>
                <w:lang w:val="en-GB" w:bidi="ar-EG"/>
              </w:rPr>
              <w:t>(1)</w:t>
            </w:r>
          </w:p>
        </w:tc>
        <w:tc>
          <w:tcPr>
            <w:tcW w:w="1100" w:type="dxa"/>
            <w:shd w:val="clear" w:color="auto" w:fill="FFFFFF" w:themeFill="background1"/>
          </w:tcPr>
          <w:p w:rsidR="000025F3" w:rsidRDefault="000025F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3260" w:type="dxa"/>
            <w:shd w:val="clear" w:color="auto" w:fill="FFFFFF" w:themeFill="background1"/>
          </w:tcPr>
          <w:p w:rsidR="000025F3" w:rsidRPr="008247AD" w:rsidRDefault="000025F3"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 xml:space="preserve">خطة الدرس </w:t>
            </w:r>
            <w:r w:rsidR="00BE3F31">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6</w:t>
            </w:r>
          </w:p>
          <w:p w:rsidR="000025F3" w:rsidRDefault="000025F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sidR="00BE3F31">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 xml:space="preserve"> </w:t>
            </w:r>
            <w:r w:rsidR="00BE3F31">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6</w:t>
            </w:r>
          </w:p>
          <w:p w:rsidR="000025F3" w:rsidRPr="008247AD" w:rsidRDefault="000025F3"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6</w:t>
            </w:r>
          </w:p>
        </w:tc>
        <w:tc>
          <w:tcPr>
            <w:tcW w:w="2048" w:type="dxa"/>
            <w:shd w:val="clear" w:color="auto" w:fill="FFFFFF" w:themeFill="background1"/>
          </w:tcPr>
          <w:p w:rsidR="002053D9" w:rsidRPr="008247AD" w:rsidRDefault="002053D9"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أوراق معدة للتوزيع</w:t>
            </w:r>
          </w:p>
          <w:p w:rsidR="000025F3" w:rsidRPr="008247AD" w:rsidRDefault="002053D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دراسات حالات</w:t>
            </w:r>
          </w:p>
        </w:tc>
      </w:tr>
      <w:tr w:rsidR="00336EE5" w:rsidRPr="008247AD" w:rsidTr="00153EA6">
        <w:trPr>
          <w:cantSplit/>
          <w:trHeight w:val="117"/>
          <w:jc w:val="center"/>
        </w:trPr>
        <w:tc>
          <w:tcPr>
            <w:tcW w:w="3356" w:type="dxa"/>
            <w:shd w:val="clear" w:color="auto" w:fill="FFFFFF" w:themeFill="background1"/>
            <w:vAlign w:val="center"/>
          </w:tcPr>
          <w:p w:rsidR="00336EE5" w:rsidRPr="008247AD" w:rsidRDefault="002053D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غداء</w:t>
            </w:r>
          </w:p>
        </w:tc>
        <w:tc>
          <w:tcPr>
            <w:tcW w:w="1100" w:type="dxa"/>
            <w:shd w:val="clear" w:color="auto" w:fill="FFFFFF" w:themeFill="background1"/>
          </w:tcPr>
          <w:p w:rsidR="00336EE5" w:rsidRPr="008247AD" w:rsidRDefault="002053D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ساعة</w:t>
            </w:r>
          </w:p>
        </w:tc>
        <w:tc>
          <w:tcPr>
            <w:tcW w:w="3260"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336EE5" w:rsidRPr="008247AD" w:rsidRDefault="00336EE5" w:rsidP="006A7EA3">
            <w:pPr>
              <w:bidi/>
              <w:spacing w:before="60" w:after="60" w:line="204" w:lineRule="auto"/>
              <w:rPr>
                <w:rFonts w:ascii="Traditional Arabic" w:hAnsi="Traditional Arabic" w:cs="Traditional Arabic"/>
                <w:sz w:val="32"/>
                <w:szCs w:val="32"/>
                <w:lang w:val="en-GB"/>
              </w:rPr>
            </w:pPr>
          </w:p>
        </w:tc>
      </w:tr>
      <w:tr w:rsidR="002053D9" w:rsidRPr="008247AD" w:rsidTr="00153EA6">
        <w:trPr>
          <w:cantSplit/>
          <w:trHeight w:val="622"/>
          <w:jc w:val="center"/>
        </w:trPr>
        <w:tc>
          <w:tcPr>
            <w:tcW w:w="3356" w:type="dxa"/>
            <w:shd w:val="clear" w:color="auto" w:fill="FFFFFF" w:themeFill="background1"/>
            <w:vAlign w:val="center"/>
          </w:tcPr>
          <w:p w:rsidR="002053D9" w:rsidRDefault="002053D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6 </w:t>
            </w:r>
            <w:r w:rsidR="00F51B26">
              <w:rPr>
                <w:rFonts w:ascii="Traditional Arabic" w:hAnsi="Traditional Arabic" w:cs="Traditional Arabic"/>
                <w:sz w:val="32"/>
                <w:szCs w:val="32"/>
                <w:rtl/>
                <w:lang w:val="en-GB"/>
              </w:rPr>
              <w:t>–</w:t>
            </w:r>
            <w:r>
              <w:rPr>
                <w:rFonts w:ascii="Traditional Arabic" w:hAnsi="Traditional Arabic" w:cs="Traditional Arabic" w:hint="cs"/>
                <w:sz w:val="32"/>
                <w:szCs w:val="32"/>
                <w:rtl/>
                <w:lang w:val="en-GB"/>
              </w:rPr>
              <w:t xml:space="preserve"> </w:t>
            </w:r>
            <w:r w:rsidR="00BE3F31" w:rsidRPr="00BE3F31">
              <w:rPr>
                <w:rFonts w:ascii="Traditional Arabic" w:hAnsi="Traditional Arabic" w:cs="Traditional Arabic" w:hint="cs"/>
                <w:sz w:val="32"/>
                <w:szCs w:val="32"/>
                <w:rtl/>
                <w:lang w:val="en-GB"/>
              </w:rPr>
              <w:t>تحديد</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التراث</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الثقافي</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غير</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المادي</w:t>
            </w:r>
            <w:r w:rsidR="00BE3F31" w:rsidRPr="00BE3F31">
              <w:rPr>
                <w:rFonts w:ascii="Traditional Arabic" w:hAnsi="Traditional Arabic" w:cs="Traditional Arabic"/>
                <w:sz w:val="32"/>
                <w:szCs w:val="32"/>
                <w:rtl/>
                <w:lang w:val="en-GB"/>
              </w:rPr>
              <w:t xml:space="preserve"> </w:t>
            </w:r>
            <w:r w:rsidR="00BE3F31" w:rsidRPr="00BE3F31">
              <w:rPr>
                <w:rFonts w:ascii="Traditional Arabic" w:hAnsi="Traditional Arabic" w:cs="Traditional Arabic" w:hint="cs"/>
                <w:sz w:val="32"/>
                <w:szCs w:val="32"/>
                <w:rtl/>
                <w:lang w:val="en-GB"/>
              </w:rPr>
              <w:t>وحصره</w:t>
            </w:r>
            <w:r w:rsidR="00BE3F31" w:rsidRPr="00BE3F31">
              <w:rPr>
                <w:rFonts w:ascii="Traditional Arabic" w:hAnsi="Traditional Arabic" w:cs="Traditional Arabic"/>
                <w:sz w:val="32"/>
                <w:szCs w:val="32"/>
                <w:rtl/>
                <w:lang w:val="en-GB"/>
              </w:rPr>
              <w:t xml:space="preserve"> </w:t>
            </w:r>
            <w:r>
              <w:rPr>
                <w:rFonts w:ascii="Traditional Arabic" w:hAnsi="Traditional Arabic" w:cs="Traditional Arabic" w:hint="cs"/>
                <w:sz w:val="28"/>
                <w:szCs w:val="32"/>
                <w:rtl/>
                <w:lang w:val="en-GB" w:bidi="ar-EG"/>
              </w:rPr>
              <w:t>(2)</w:t>
            </w:r>
          </w:p>
        </w:tc>
        <w:tc>
          <w:tcPr>
            <w:tcW w:w="1100" w:type="dxa"/>
            <w:shd w:val="clear" w:color="auto" w:fill="FFFFFF" w:themeFill="background1"/>
          </w:tcPr>
          <w:p w:rsidR="002053D9" w:rsidRDefault="002053D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3260" w:type="dxa"/>
            <w:shd w:val="clear" w:color="auto" w:fill="FFFFFF" w:themeFill="background1"/>
          </w:tcPr>
          <w:p w:rsidR="002053D9" w:rsidRPr="008247AD" w:rsidRDefault="002053D9"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2053D9" w:rsidRPr="008247AD" w:rsidRDefault="002053D9" w:rsidP="006A7EA3">
            <w:pPr>
              <w:bidi/>
              <w:spacing w:before="60" w:after="60" w:line="204" w:lineRule="auto"/>
              <w:rPr>
                <w:rFonts w:ascii="Traditional Arabic" w:hAnsi="Traditional Arabic" w:cs="Traditional Arabic"/>
                <w:sz w:val="32"/>
                <w:szCs w:val="32"/>
                <w:lang w:val="en-GB"/>
              </w:rPr>
            </w:pPr>
          </w:p>
        </w:tc>
      </w:tr>
      <w:tr w:rsidR="002053D9" w:rsidRPr="008247AD" w:rsidTr="00153EA6">
        <w:trPr>
          <w:cantSplit/>
          <w:trHeight w:val="169"/>
          <w:jc w:val="center"/>
        </w:trPr>
        <w:tc>
          <w:tcPr>
            <w:tcW w:w="3356" w:type="dxa"/>
            <w:shd w:val="clear" w:color="auto" w:fill="FFFFFF" w:themeFill="background1"/>
            <w:vAlign w:val="center"/>
          </w:tcPr>
          <w:p w:rsidR="002053D9" w:rsidRDefault="002053D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0" w:type="dxa"/>
            <w:shd w:val="clear" w:color="auto" w:fill="FFFFFF" w:themeFill="background1"/>
          </w:tcPr>
          <w:p w:rsidR="002053D9" w:rsidRDefault="002053D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3260" w:type="dxa"/>
            <w:shd w:val="clear" w:color="auto" w:fill="FFFFFF" w:themeFill="background1"/>
          </w:tcPr>
          <w:p w:rsidR="002053D9" w:rsidRPr="008247AD" w:rsidRDefault="002053D9" w:rsidP="006A7EA3">
            <w:pPr>
              <w:bidi/>
              <w:spacing w:before="60" w:after="60" w:line="204" w:lineRule="auto"/>
              <w:rPr>
                <w:rFonts w:ascii="Traditional Arabic" w:hAnsi="Traditional Arabic" w:cs="Traditional Arabic"/>
                <w:sz w:val="32"/>
                <w:szCs w:val="32"/>
                <w:lang w:val="en-GB"/>
              </w:rPr>
            </w:pPr>
          </w:p>
        </w:tc>
        <w:tc>
          <w:tcPr>
            <w:tcW w:w="2048" w:type="dxa"/>
            <w:shd w:val="clear" w:color="auto" w:fill="FFFFFF" w:themeFill="background1"/>
          </w:tcPr>
          <w:p w:rsidR="002053D9" w:rsidRPr="008247AD" w:rsidRDefault="002053D9" w:rsidP="006A7EA3">
            <w:pPr>
              <w:bidi/>
              <w:spacing w:before="60" w:after="60" w:line="204" w:lineRule="auto"/>
              <w:rPr>
                <w:rFonts w:ascii="Traditional Arabic" w:hAnsi="Traditional Arabic" w:cs="Traditional Arabic"/>
                <w:sz w:val="32"/>
                <w:szCs w:val="32"/>
                <w:lang w:val="en-GB"/>
              </w:rPr>
            </w:pPr>
          </w:p>
        </w:tc>
      </w:tr>
      <w:tr w:rsidR="002053D9" w:rsidRPr="008247AD" w:rsidTr="00153EA6">
        <w:trPr>
          <w:cantSplit/>
          <w:trHeight w:val="1134"/>
          <w:jc w:val="center"/>
        </w:trPr>
        <w:tc>
          <w:tcPr>
            <w:tcW w:w="3356" w:type="dxa"/>
            <w:shd w:val="clear" w:color="auto" w:fill="FFFFFF" w:themeFill="background1"/>
            <w:vAlign w:val="center"/>
          </w:tcPr>
          <w:p w:rsidR="002053D9" w:rsidRDefault="002053D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7 - </w:t>
            </w:r>
            <w:r>
              <w:rPr>
                <w:rFonts w:ascii="Traditional Arabic" w:hAnsi="Traditional Arabic" w:cs="Traditional Arabic" w:hint="cs"/>
                <w:sz w:val="28"/>
                <w:szCs w:val="32"/>
                <w:rtl/>
                <w:lang w:val="en-GB" w:bidi="ar-EG"/>
              </w:rPr>
              <w:t>إشراك</w:t>
            </w:r>
            <w:r w:rsidRPr="008247AD">
              <w:rPr>
                <w:rFonts w:ascii="Traditional Arabic" w:hAnsi="Traditional Arabic" w:cs="Traditional Arabic" w:hint="cs"/>
                <w:sz w:val="28"/>
                <w:szCs w:val="32"/>
                <w:rtl/>
                <w:lang w:val="en-GB" w:bidi="ar-EG"/>
              </w:rPr>
              <w:t xml:space="preserve"> المجتمعات المحلية والجماعات </w:t>
            </w:r>
            <w:r>
              <w:rPr>
                <w:rFonts w:ascii="Traditional Arabic" w:hAnsi="Traditional Arabic" w:cs="Traditional Arabic" w:hint="cs"/>
                <w:sz w:val="28"/>
                <w:szCs w:val="32"/>
                <w:rtl/>
                <w:lang w:val="en-GB" w:bidi="ar-EG"/>
              </w:rPr>
              <w:t>المعنية</w:t>
            </w:r>
          </w:p>
        </w:tc>
        <w:tc>
          <w:tcPr>
            <w:tcW w:w="1100" w:type="dxa"/>
            <w:shd w:val="clear" w:color="auto" w:fill="FFFFFF" w:themeFill="background1"/>
          </w:tcPr>
          <w:p w:rsidR="002053D9" w:rsidRDefault="000169A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3260" w:type="dxa"/>
            <w:shd w:val="clear" w:color="auto" w:fill="FFFFFF" w:themeFill="background1"/>
          </w:tcPr>
          <w:p w:rsidR="000169A6" w:rsidRPr="008247AD" w:rsidRDefault="000169A6"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خطة الدرس</w:t>
            </w:r>
            <w:r w:rsidR="00BE3F31">
              <w:rPr>
                <w:rFonts w:ascii="Traditional Arabic" w:hAnsi="Traditional Arabic" w:cs="Traditional Arabic" w:hint="cs"/>
                <w:sz w:val="32"/>
                <w:szCs w:val="32"/>
                <w:rtl/>
                <w:lang w:val="en-GB"/>
              </w:rPr>
              <w:t xml:space="preserve"> -</w:t>
            </w:r>
            <w:r w:rsidRPr="008247AD">
              <w:rPr>
                <w:rFonts w:ascii="Traditional Arabic" w:hAnsi="Traditional Arabic" w:cs="Traditional Arabic" w:hint="cs"/>
                <w:sz w:val="32"/>
                <w:szCs w:val="32"/>
                <w:rtl/>
                <w:lang w:val="en-GB"/>
              </w:rPr>
              <w:t xml:space="preserve"> </w:t>
            </w:r>
            <w:r w:rsidR="00BE3F31">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7</w:t>
            </w:r>
          </w:p>
          <w:p w:rsidR="000169A6" w:rsidRDefault="000169A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Pr>
                <w:rFonts w:ascii="Traditional Arabic" w:hAnsi="Traditional Arabic" w:cs="Traditional Arabic" w:hint="cs"/>
                <w:sz w:val="32"/>
                <w:szCs w:val="32"/>
                <w:rtl/>
                <w:lang w:val="en-GB"/>
              </w:rPr>
              <w:t xml:space="preserve"> </w:t>
            </w:r>
            <w:r w:rsidR="00BE3F31">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 7</w:t>
            </w:r>
          </w:p>
          <w:p w:rsidR="002053D9" w:rsidRPr="008247AD" w:rsidRDefault="000169A6"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7</w:t>
            </w:r>
          </w:p>
        </w:tc>
        <w:tc>
          <w:tcPr>
            <w:tcW w:w="2048" w:type="dxa"/>
            <w:shd w:val="clear" w:color="auto" w:fill="FFFFFF" w:themeFill="background1"/>
          </w:tcPr>
          <w:p w:rsidR="002053D9" w:rsidRPr="008247AD" w:rsidRDefault="000169A6"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دراسات حالات</w:t>
            </w:r>
          </w:p>
        </w:tc>
      </w:tr>
    </w:tbl>
    <w:p w:rsidR="00336EE5" w:rsidRDefault="00336EE5" w:rsidP="007C02D8">
      <w:pPr>
        <w:bidi/>
        <w:spacing w:line="240" w:lineRule="auto"/>
        <w:rPr>
          <w:rFonts w:ascii="Traditional Arabic" w:hAnsi="Traditional Arabic" w:cs="Traditional Arabic"/>
          <w:b/>
          <w:bCs/>
          <w:sz w:val="32"/>
          <w:szCs w:val="32"/>
          <w:rtl/>
        </w:rPr>
      </w:pPr>
    </w:p>
    <w:p w:rsidR="00153EA6" w:rsidRDefault="00153EA6" w:rsidP="007C02D8">
      <w:pPr>
        <w:bidi/>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905DD" w:rsidRPr="00A905DD" w:rsidRDefault="00A905DD"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sidR="00336EE5">
        <w:rPr>
          <w:rFonts w:ascii="Traditional Arabic" w:hAnsi="Traditional Arabic" w:cs="Traditional Arabic" w:hint="cs"/>
          <w:b/>
          <w:bCs/>
          <w:sz w:val="32"/>
          <w:szCs w:val="32"/>
          <w:rtl/>
          <w:lang w:val="en-GB"/>
        </w:rPr>
        <w:t>الثالث</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1420"/>
        <w:gridCol w:w="2694"/>
        <w:gridCol w:w="2211"/>
      </w:tblGrid>
      <w:tr w:rsidR="00A905DD" w:rsidRPr="008247AD" w:rsidTr="006A7EA3">
        <w:trPr>
          <w:cantSplit/>
          <w:trHeight w:val="505"/>
          <w:jc w:val="center"/>
        </w:trPr>
        <w:tc>
          <w:tcPr>
            <w:tcW w:w="3199" w:type="dxa"/>
            <w:shd w:val="clear" w:color="auto" w:fill="FFFFFF" w:themeFill="background1"/>
            <w:vAlign w:val="center"/>
          </w:tcPr>
          <w:p w:rsidR="00A905DD" w:rsidRPr="008247AD" w:rsidRDefault="00A905DD"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420" w:type="dxa"/>
            <w:shd w:val="clear" w:color="auto" w:fill="FFFFFF" w:themeFill="background1"/>
            <w:vAlign w:val="center"/>
          </w:tcPr>
          <w:p w:rsidR="00A905DD" w:rsidRPr="008247AD" w:rsidRDefault="00A905DD" w:rsidP="006A7EA3">
            <w:pPr>
              <w:bidi/>
              <w:spacing w:before="60" w:after="60" w:line="204" w:lineRule="auto"/>
              <w:jc w:val="center"/>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2694" w:type="dxa"/>
            <w:shd w:val="clear" w:color="auto" w:fill="FFFFFF" w:themeFill="background1"/>
            <w:vAlign w:val="center"/>
          </w:tcPr>
          <w:p w:rsidR="00A905DD" w:rsidRPr="008247AD" w:rsidRDefault="00203DB6"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مواد الميسِّر</w:t>
            </w:r>
          </w:p>
        </w:tc>
        <w:tc>
          <w:tcPr>
            <w:tcW w:w="2211" w:type="dxa"/>
            <w:shd w:val="clear" w:color="auto" w:fill="FFFFFF" w:themeFill="background1"/>
            <w:vAlign w:val="center"/>
          </w:tcPr>
          <w:p w:rsidR="00A905DD" w:rsidRPr="008247AD" w:rsidRDefault="006D4860"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مواد المشاركين</w:t>
            </w:r>
          </w:p>
        </w:tc>
      </w:tr>
      <w:tr w:rsidR="00A905DD" w:rsidRPr="008247AD" w:rsidTr="00153EA6">
        <w:trPr>
          <w:cantSplit/>
          <w:trHeight w:val="604"/>
          <w:jc w:val="center"/>
        </w:trPr>
        <w:tc>
          <w:tcPr>
            <w:tcW w:w="9524" w:type="dxa"/>
            <w:gridSpan w:val="4"/>
            <w:shd w:val="clear" w:color="auto" w:fill="FFFFFF" w:themeFill="background1"/>
          </w:tcPr>
          <w:p w:rsidR="00A905DD" w:rsidRPr="007874B7" w:rsidRDefault="00A905DD" w:rsidP="006A7EA3">
            <w:pPr>
              <w:bidi/>
              <w:spacing w:before="60" w:after="60" w:line="204" w:lineRule="auto"/>
              <w:jc w:val="center"/>
              <w:rPr>
                <w:rFonts w:ascii="Traditional Arabic" w:hAnsi="Traditional Arabic" w:cs="Traditional Arabic"/>
                <w:sz w:val="32"/>
                <w:szCs w:val="32"/>
              </w:rPr>
            </w:pPr>
            <w:r w:rsidRPr="008247AD">
              <w:rPr>
                <w:rFonts w:ascii="Traditional Arabic" w:hAnsi="Traditional Arabic" w:cs="Traditional Arabic" w:hint="cs"/>
                <w:bCs/>
                <w:sz w:val="32"/>
                <w:szCs w:val="32"/>
                <w:rtl/>
                <w:lang w:val="en-GB" w:bidi="ar-EG"/>
              </w:rPr>
              <w:t xml:space="preserve">مقدمة </w:t>
            </w:r>
            <w:r w:rsidR="00203DB6">
              <w:rPr>
                <w:rFonts w:ascii="Traditional Arabic" w:hAnsi="Traditional Arabic" w:cs="Traditional Arabic" w:hint="cs"/>
                <w:bCs/>
                <w:sz w:val="32"/>
                <w:szCs w:val="32"/>
                <w:rtl/>
                <w:lang w:val="en-GB" w:bidi="ar-EG"/>
              </w:rPr>
              <w:t>ل</w:t>
            </w:r>
            <w:r>
              <w:rPr>
                <w:rFonts w:ascii="Traditional Arabic" w:hAnsi="Traditional Arabic" w:cs="Traditional Arabic" w:hint="cs"/>
                <w:bCs/>
                <w:sz w:val="32"/>
                <w:szCs w:val="32"/>
                <w:rtl/>
                <w:lang w:val="en-GB" w:bidi="ar-EG"/>
              </w:rPr>
              <w:t>حلقة العمل</w:t>
            </w:r>
            <w:r w:rsidR="007C02D8">
              <w:rPr>
                <w:rFonts w:ascii="Traditional Arabic" w:hAnsi="Traditional Arabic" w:cs="Traditional Arabic" w:hint="cs"/>
                <w:bCs/>
                <w:sz w:val="32"/>
                <w:szCs w:val="32"/>
                <w:rtl/>
                <w:lang w:val="en-GB" w:bidi="ar-EG"/>
              </w:rPr>
              <w:t xml:space="preserve"> </w:t>
            </w:r>
            <w:r w:rsidR="00203DB6">
              <w:rPr>
                <w:rFonts w:ascii="Traditional Arabic" w:hAnsi="Traditional Arabic" w:cs="Traditional Arabic" w:hint="cs"/>
                <w:bCs/>
                <w:sz w:val="32"/>
                <w:szCs w:val="32"/>
                <w:rtl/>
                <w:lang w:val="en-GB" w:bidi="ar-EG"/>
              </w:rPr>
              <w:t xml:space="preserve">بشأن عملية </w:t>
            </w:r>
            <w:r w:rsidRPr="008247AD">
              <w:rPr>
                <w:rFonts w:ascii="Traditional Arabic" w:hAnsi="Traditional Arabic" w:cs="Traditional Arabic" w:hint="cs"/>
                <w:bCs/>
                <w:sz w:val="32"/>
                <w:szCs w:val="32"/>
                <w:rtl/>
                <w:lang w:val="en-GB" w:bidi="ar-EG"/>
              </w:rPr>
              <w:t>الحصر القائمة على المجتمعات المحلية</w:t>
            </w:r>
            <w:r w:rsidR="00153EA6">
              <w:rPr>
                <w:rFonts w:ascii="Traditional Arabic" w:hAnsi="Traditional Arabic" w:cs="Traditional Arabic"/>
                <w:bCs/>
                <w:sz w:val="32"/>
                <w:szCs w:val="32"/>
                <w:rtl/>
                <w:lang w:val="en-GB" w:bidi="ar-EG"/>
              </w:rPr>
              <w:br/>
            </w:r>
            <w:r w:rsidRPr="008247AD">
              <w:rPr>
                <w:rFonts w:eastAsia="Calibri" w:cs="Traditional Arabic" w:hint="cs"/>
                <w:bCs/>
                <w:szCs w:val="32"/>
                <w:rtl/>
                <w:lang w:val="en-GB" w:bidi="ar-EG"/>
              </w:rPr>
              <w:t xml:space="preserve">والجماعات </w:t>
            </w:r>
            <w:r w:rsidRPr="008247AD">
              <w:rPr>
                <w:rFonts w:ascii="Traditional Arabic" w:hAnsi="Traditional Arabic" w:cs="Traditional Arabic" w:hint="cs"/>
                <w:bCs/>
                <w:sz w:val="32"/>
                <w:szCs w:val="32"/>
                <w:rtl/>
                <w:lang w:val="en-GB" w:bidi="ar-EG"/>
              </w:rPr>
              <w:t xml:space="preserve">في </w:t>
            </w:r>
            <w:r w:rsidR="00721D2F">
              <w:rPr>
                <w:rFonts w:ascii="Traditional Arabic" w:hAnsi="Traditional Arabic" w:cs="Traditional Arabic" w:hint="cs"/>
                <w:bCs/>
                <w:sz w:val="32"/>
                <w:szCs w:val="32"/>
                <w:rtl/>
                <w:lang w:val="en-GB" w:bidi="ar-EG"/>
              </w:rPr>
              <w:t>إطار</w:t>
            </w:r>
            <w:r w:rsidRPr="008247AD">
              <w:rPr>
                <w:rFonts w:ascii="Traditional Arabic" w:hAnsi="Traditional Arabic" w:cs="Traditional Arabic" w:hint="cs"/>
                <w:bCs/>
                <w:sz w:val="32"/>
                <w:szCs w:val="32"/>
                <w:rtl/>
                <w:lang w:val="en-GB" w:bidi="ar-EG"/>
              </w:rPr>
              <w:t xml:space="preserve"> </w:t>
            </w:r>
            <w:r>
              <w:rPr>
                <w:rFonts w:ascii="Traditional Arabic" w:hAnsi="Traditional Arabic" w:cs="Traditional Arabic" w:hint="cs"/>
                <w:bCs/>
                <w:sz w:val="32"/>
                <w:szCs w:val="32"/>
                <w:rtl/>
                <w:lang w:val="en-GB" w:bidi="ar-EG"/>
              </w:rPr>
              <w:t>ال</w:t>
            </w:r>
            <w:r w:rsidRPr="008247AD">
              <w:rPr>
                <w:rFonts w:ascii="Traditional Arabic" w:hAnsi="Traditional Arabic" w:cs="Traditional Arabic" w:hint="cs"/>
                <w:bCs/>
                <w:sz w:val="32"/>
                <w:szCs w:val="32"/>
                <w:rtl/>
                <w:lang w:val="en-GB" w:bidi="ar-EG"/>
              </w:rPr>
              <w:t>اتفاقية</w:t>
            </w:r>
            <w:r w:rsidR="00721D2F">
              <w:rPr>
                <w:rFonts w:ascii="Traditional Arabic" w:hAnsi="Traditional Arabic" w:cs="Traditional Arabic" w:hint="cs"/>
                <w:bCs/>
                <w:sz w:val="32"/>
                <w:szCs w:val="32"/>
                <w:rtl/>
                <w:lang w:val="en-GB" w:bidi="ar-EG"/>
              </w:rPr>
              <w:t xml:space="preserve"> (تابع)</w:t>
            </w:r>
          </w:p>
        </w:tc>
      </w:tr>
      <w:tr w:rsidR="00A905DD" w:rsidRPr="008247AD" w:rsidTr="006A7EA3">
        <w:trPr>
          <w:cantSplit/>
          <w:trHeight w:val="407"/>
          <w:jc w:val="center"/>
        </w:trPr>
        <w:tc>
          <w:tcPr>
            <w:tcW w:w="3199" w:type="dxa"/>
            <w:shd w:val="clear" w:color="auto" w:fill="FFFFFF" w:themeFill="background1"/>
            <w:vAlign w:val="center"/>
          </w:tcPr>
          <w:p w:rsidR="00721D2F" w:rsidRPr="008247AD" w:rsidRDefault="00A905DD" w:rsidP="006A7EA3">
            <w:pPr>
              <w:bidi/>
              <w:spacing w:before="60" w:after="60" w:line="204" w:lineRule="auto"/>
              <w:rPr>
                <w:rFonts w:ascii="Traditional Arabic" w:hAnsi="Traditional Arabic" w:cs="Traditional Arabic"/>
                <w:sz w:val="32"/>
                <w:szCs w:val="32"/>
              </w:rPr>
            </w:pPr>
            <w:r>
              <w:rPr>
                <w:rFonts w:ascii="Traditional Arabic" w:hAnsi="Traditional Arabic" w:cs="Traditional Arabic" w:hint="cs"/>
                <w:sz w:val="32"/>
                <w:szCs w:val="32"/>
                <w:rtl/>
                <w:lang w:val="en-GB"/>
              </w:rPr>
              <w:t>الوحدة</w:t>
            </w:r>
            <w:r w:rsidRPr="008247AD">
              <w:rPr>
                <w:rFonts w:ascii="Traditional Arabic" w:hAnsi="Traditional Arabic" w:cs="Traditional Arabic" w:hint="cs"/>
                <w:sz w:val="32"/>
                <w:szCs w:val="32"/>
                <w:rtl/>
                <w:lang w:val="en-GB"/>
              </w:rPr>
              <w:t xml:space="preserve"> </w:t>
            </w:r>
            <w:r w:rsidR="00721D2F">
              <w:rPr>
                <w:rFonts w:ascii="Traditional Arabic" w:hAnsi="Traditional Arabic" w:cs="Traditional Arabic" w:hint="cs"/>
                <w:sz w:val="32"/>
                <w:szCs w:val="32"/>
                <w:rtl/>
                <w:lang w:val="en-GB"/>
              </w:rPr>
              <w:t>7</w:t>
            </w:r>
            <w:r w:rsidRPr="008247AD">
              <w:rPr>
                <w:rFonts w:eastAsia="Calibri" w:cs="Traditional Arabic" w:hint="cs"/>
                <w:szCs w:val="32"/>
                <w:rtl/>
                <w:lang w:val="en-GB"/>
              </w:rPr>
              <w:t xml:space="preserve"> </w:t>
            </w:r>
            <w:r>
              <w:rPr>
                <w:rFonts w:eastAsia="Calibri" w:cs="Traditional Arabic" w:hint="cs"/>
                <w:szCs w:val="32"/>
                <w:rtl/>
                <w:lang w:val="en-GB"/>
              </w:rPr>
              <w:t>-</w:t>
            </w:r>
            <w:r w:rsidRPr="008247AD">
              <w:rPr>
                <w:rFonts w:eastAsia="Calibri" w:cs="Traditional Arabic" w:hint="cs"/>
                <w:szCs w:val="32"/>
                <w:rtl/>
                <w:lang w:val="en-GB"/>
              </w:rPr>
              <w:t xml:space="preserve"> </w:t>
            </w:r>
            <w:r w:rsidR="00721D2F">
              <w:rPr>
                <w:rFonts w:ascii="Traditional Arabic" w:hAnsi="Traditional Arabic" w:cs="Traditional Arabic" w:hint="cs"/>
                <w:sz w:val="28"/>
                <w:szCs w:val="32"/>
                <w:rtl/>
                <w:lang w:val="en-GB" w:bidi="ar-EG"/>
              </w:rPr>
              <w:t>إشراك</w:t>
            </w:r>
            <w:r w:rsidR="00721D2F" w:rsidRPr="008247AD">
              <w:rPr>
                <w:rFonts w:ascii="Traditional Arabic" w:hAnsi="Traditional Arabic" w:cs="Traditional Arabic" w:hint="cs"/>
                <w:sz w:val="28"/>
                <w:szCs w:val="32"/>
                <w:rtl/>
                <w:lang w:val="en-GB" w:bidi="ar-EG"/>
              </w:rPr>
              <w:t xml:space="preserve"> المجتمعات المحلية والجماعات </w:t>
            </w:r>
            <w:r w:rsidR="00721D2F">
              <w:rPr>
                <w:rFonts w:ascii="Traditional Arabic" w:hAnsi="Traditional Arabic" w:cs="Traditional Arabic" w:hint="cs"/>
                <w:sz w:val="28"/>
                <w:szCs w:val="32"/>
                <w:rtl/>
                <w:lang w:val="en-GB" w:bidi="ar-EG"/>
              </w:rPr>
              <w:t>المعنية - تمارين اختيارية</w:t>
            </w:r>
          </w:p>
        </w:tc>
        <w:tc>
          <w:tcPr>
            <w:tcW w:w="1420"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ساع</w:t>
            </w:r>
            <w:r>
              <w:rPr>
                <w:rFonts w:ascii="Traditional Arabic" w:hAnsi="Traditional Arabic" w:cs="Traditional Arabic" w:hint="cs"/>
                <w:sz w:val="32"/>
                <w:szCs w:val="32"/>
                <w:rtl/>
                <w:lang w:val="en-GB"/>
              </w:rPr>
              <w:t>تان</w:t>
            </w:r>
            <w:r w:rsidRPr="008247AD">
              <w:rPr>
                <w:rFonts w:ascii="Traditional Arabic" w:hAnsi="Traditional Arabic" w:cs="Traditional Arabic" w:hint="cs"/>
                <w:sz w:val="32"/>
                <w:szCs w:val="32"/>
                <w:rtl/>
                <w:lang w:val="en-GB"/>
              </w:rPr>
              <w:t xml:space="preserve"> </w:t>
            </w:r>
          </w:p>
        </w:tc>
        <w:tc>
          <w:tcPr>
            <w:tcW w:w="2694"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p>
        </w:tc>
        <w:tc>
          <w:tcPr>
            <w:tcW w:w="2211"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p>
        </w:tc>
      </w:tr>
      <w:tr w:rsidR="00A905DD" w:rsidRPr="008247AD" w:rsidTr="006A7EA3">
        <w:trPr>
          <w:cantSplit/>
          <w:trHeight w:val="109"/>
          <w:jc w:val="center"/>
        </w:trPr>
        <w:tc>
          <w:tcPr>
            <w:tcW w:w="3199" w:type="dxa"/>
            <w:shd w:val="clear" w:color="auto" w:fill="FFFFFF" w:themeFill="background1"/>
            <w:vAlign w:val="center"/>
          </w:tcPr>
          <w:p w:rsidR="00A905DD" w:rsidRDefault="00721D2F"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420" w:type="dxa"/>
            <w:shd w:val="clear" w:color="auto" w:fill="FFFFFF" w:themeFill="background1"/>
          </w:tcPr>
          <w:p w:rsidR="00A905DD" w:rsidRPr="008247AD" w:rsidRDefault="00721D2F"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694"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rtl/>
                <w:lang w:val="en-GB"/>
              </w:rPr>
            </w:pPr>
          </w:p>
        </w:tc>
        <w:tc>
          <w:tcPr>
            <w:tcW w:w="2211"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p>
        </w:tc>
      </w:tr>
      <w:tr w:rsidR="00721D2F" w:rsidRPr="008247AD" w:rsidTr="00153EA6">
        <w:trPr>
          <w:cantSplit/>
          <w:trHeight w:val="489"/>
          <w:jc w:val="center"/>
        </w:trPr>
        <w:tc>
          <w:tcPr>
            <w:tcW w:w="9524" w:type="dxa"/>
            <w:gridSpan w:val="4"/>
            <w:shd w:val="clear" w:color="auto" w:fill="FFFFFF" w:themeFill="background1"/>
            <w:vAlign w:val="center"/>
          </w:tcPr>
          <w:p w:rsidR="00721D2F" w:rsidRPr="007874B7" w:rsidRDefault="00B74B0F" w:rsidP="006A7EA3">
            <w:pPr>
              <w:bidi/>
              <w:spacing w:before="60" w:after="60" w:line="204" w:lineRule="auto"/>
              <w:jc w:val="center"/>
              <w:rPr>
                <w:rFonts w:ascii="Traditional Arabic" w:hAnsi="Traditional Arabic" w:cs="Traditional Arabic"/>
                <w:sz w:val="32"/>
                <w:szCs w:val="32"/>
              </w:rPr>
            </w:pPr>
            <w:r w:rsidRPr="008247AD">
              <w:rPr>
                <w:rFonts w:ascii="Traditional Arabic" w:hAnsi="Traditional Arabic" w:cs="Traditional Arabic" w:hint="cs"/>
                <w:bCs/>
                <w:sz w:val="32"/>
                <w:szCs w:val="32"/>
                <w:rtl/>
                <w:lang w:val="en-GB"/>
              </w:rPr>
              <w:t xml:space="preserve">إطار لعملية الحصر القائمة على المجتمعات المحلية </w:t>
            </w:r>
            <w:r w:rsidRPr="008247AD">
              <w:rPr>
                <w:rFonts w:eastAsia="Calibri" w:cs="Traditional Arabic" w:hint="cs"/>
                <w:bCs/>
                <w:szCs w:val="32"/>
                <w:rtl/>
                <w:lang w:val="en-GB"/>
              </w:rPr>
              <w:t xml:space="preserve">والجماعات </w:t>
            </w:r>
            <w:r w:rsidRPr="008247AD">
              <w:rPr>
                <w:rFonts w:cs="Traditional Arabic" w:hint="cs"/>
                <w:bCs/>
                <w:szCs w:val="32"/>
                <w:rtl/>
                <w:lang w:val="en-GB"/>
              </w:rPr>
              <w:t>والأخلاقيات والمسؤوليات</w:t>
            </w:r>
          </w:p>
        </w:tc>
      </w:tr>
      <w:tr w:rsidR="00B74B0F" w:rsidRPr="008247AD" w:rsidTr="006A7EA3">
        <w:trPr>
          <w:cantSplit/>
          <w:trHeight w:val="822"/>
          <w:jc w:val="center"/>
        </w:trPr>
        <w:tc>
          <w:tcPr>
            <w:tcW w:w="3199" w:type="dxa"/>
            <w:shd w:val="clear" w:color="auto" w:fill="FFFFFF" w:themeFill="background1"/>
            <w:vAlign w:val="center"/>
          </w:tcPr>
          <w:p w:rsidR="00B74B0F" w:rsidRPr="007874B7" w:rsidRDefault="00B74B0F" w:rsidP="006A7EA3">
            <w:pPr>
              <w:bidi/>
              <w:spacing w:before="60" w:after="60" w:line="204" w:lineRule="auto"/>
              <w:rPr>
                <w:rFonts w:ascii="Traditional Arabic" w:hAnsi="Traditional Arabic" w:cs="Traditional Arabic"/>
                <w:sz w:val="32"/>
                <w:szCs w:val="32"/>
                <w:lang w:bidi="ar-IQ"/>
              </w:rPr>
            </w:pPr>
            <w:r>
              <w:rPr>
                <w:rFonts w:ascii="Traditional Arabic" w:hAnsi="Traditional Arabic" w:cs="Traditional Arabic" w:hint="cs"/>
                <w:sz w:val="32"/>
                <w:szCs w:val="32"/>
                <w:rtl/>
                <w:lang w:val="en-GB"/>
              </w:rPr>
              <w:t>الوحدة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19</w:t>
            </w:r>
            <w:r w:rsidRPr="008247AD">
              <w:rPr>
                <w:rFonts w:eastAsia="Calibri" w:cs="Traditional Arabic" w:hint="cs"/>
                <w:szCs w:val="32"/>
                <w:rtl/>
                <w:lang w:val="en-GB"/>
              </w:rPr>
              <w:t xml:space="preserve"> </w:t>
            </w:r>
            <w:r>
              <w:rPr>
                <w:rFonts w:eastAsia="Calibri" w:cs="Traditional Arabic" w:hint="cs"/>
                <w:szCs w:val="32"/>
                <w:rtl/>
                <w:lang w:val="en-GB"/>
              </w:rPr>
              <w:t>-</w:t>
            </w:r>
            <w:r w:rsidRPr="008247AD">
              <w:rPr>
                <w:rFonts w:eastAsia="Calibri" w:cs="Traditional Arabic" w:hint="cs"/>
                <w:szCs w:val="32"/>
                <w:rtl/>
                <w:lang w:val="en-GB"/>
              </w:rPr>
              <w:t xml:space="preserve"> </w:t>
            </w:r>
            <w:r w:rsidR="00821B30" w:rsidRPr="00821B30">
              <w:rPr>
                <w:rFonts w:ascii="Traditional Arabic" w:hAnsi="Traditional Arabic" w:cs="Traditional Arabic" w:hint="cs"/>
                <w:sz w:val="28"/>
                <w:szCs w:val="32"/>
                <w:rtl/>
                <w:lang w:val="en-GB" w:bidi="ar-EG"/>
              </w:rPr>
              <w:t>وضع</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إطار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لعملية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الحصر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في</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حالة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عدم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وجود</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نظام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يُعمل</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به</w:t>
            </w:r>
          </w:p>
        </w:tc>
        <w:tc>
          <w:tcPr>
            <w:tcW w:w="1420" w:type="dxa"/>
            <w:vMerge w:val="restart"/>
            <w:shd w:val="clear" w:color="auto" w:fill="FFFFFF" w:themeFill="background1"/>
          </w:tcPr>
          <w:p w:rsidR="00B74B0F" w:rsidRPr="008247AD" w:rsidRDefault="00B74B0F"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ساعة</w:t>
            </w:r>
          </w:p>
        </w:tc>
        <w:tc>
          <w:tcPr>
            <w:tcW w:w="2694" w:type="dxa"/>
            <w:shd w:val="clear" w:color="auto" w:fill="FFFFFF" w:themeFill="background1"/>
          </w:tcPr>
          <w:p w:rsidR="00B74B0F" w:rsidRPr="008247AD" w:rsidRDefault="00B74B0F"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خطة الدرس</w:t>
            </w:r>
            <w:r w:rsidR="007C02D8">
              <w:rPr>
                <w:rFonts w:ascii="Traditional Arabic" w:hAnsi="Traditional Arabic" w:cs="Traditional Arabic" w:hint="cs"/>
                <w:sz w:val="32"/>
                <w:szCs w:val="32"/>
                <w:rtl/>
                <w:lang w:val="en-GB"/>
              </w:rPr>
              <w:t xml:space="preserve"> </w:t>
            </w:r>
            <w:r w:rsidR="00203DB6">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19</w:t>
            </w:r>
          </w:p>
          <w:p w:rsidR="00B74B0F" w:rsidRPr="008247AD" w:rsidRDefault="00B74B0F"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sidR="007C02D8">
              <w:rPr>
                <w:rFonts w:ascii="Traditional Arabic" w:hAnsi="Traditional Arabic" w:cs="Traditional Arabic" w:hint="cs"/>
                <w:sz w:val="32"/>
                <w:szCs w:val="32"/>
                <w:rtl/>
                <w:lang w:val="en-GB"/>
              </w:rPr>
              <w:t xml:space="preserve"> </w:t>
            </w:r>
            <w:r w:rsidR="00203DB6">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 19</w:t>
            </w:r>
          </w:p>
        </w:tc>
        <w:tc>
          <w:tcPr>
            <w:tcW w:w="2211" w:type="dxa"/>
            <w:shd w:val="clear" w:color="auto" w:fill="FFFFFF" w:themeFill="background1"/>
          </w:tcPr>
          <w:p w:rsidR="00B74B0F" w:rsidRDefault="000169A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أوراق معدة للتوزيع</w:t>
            </w:r>
          </w:p>
          <w:p w:rsidR="000169A6" w:rsidRPr="008247AD" w:rsidRDefault="000169A6"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تمارين</w:t>
            </w:r>
          </w:p>
        </w:tc>
      </w:tr>
      <w:tr w:rsidR="00B74B0F" w:rsidRPr="008247AD" w:rsidTr="006A7EA3">
        <w:trPr>
          <w:cantSplit/>
          <w:trHeight w:val="1551"/>
          <w:jc w:val="center"/>
        </w:trPr>
        <w:tc>
          <w:tcPr>
            <w:tcW w:w="3199" w:type="dxa"/>
            <w:shd w:val="clear" w:color="auto" w:fill="FFFFFF" w:themeFill="background1"/>
            <w:vAlign w:val="center"/>
          </w:tcPr>
          <w:p w:rsidR="00B74B0F" w:rsidRDefault="00B74B0F"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الوحد</w:t>
            </w:r>
            <w:r w:rsidR="00E41339">
              <w:rPr>
                <w:rFonts w:ascii="Traditional Arabic" w:hAnsi="Traditional Arabic" w:cs="Traditional Arabic" w:hint="cs"/>
                <w:sz w:val="32"/>
                <w:szCs w:val="32"/>
                <w:rtl/>
                <w:lang w:val="en-GB"/>
              </w:rPr>
              <w:t>ة</w:t>
            </w:r>
            <w:r>
              <w:rPr>
                <w:rFonts w:ascii="Traditional Arabic" w:hAnsi="Traditional Arabic" w:cs="Traditional Arabic" w:hint="cs"/>
                <w:sz w:val="32"/>
                <w:szCs w:val="32"/>
                <w:rtl/>
                <w:lang w:val="en-GB"/>
              </w:rPr>
              <w:t xml:space="preserve"> 20 - </w:t>
            </w:r>
            <w:r w:rsidR="00821B30">
              <w:rPr>
                <w:rFonts w:ascii="Traditional Arabic" w:hAnsi="Traditional Arabic" w:cs="Traditional Arabic" w:hint="cs"/>
                <w:sz w:val="28"/>
                <w:szCs w:val="32"/>
                <w:rtl/>
                <w:lang w:val="en-GB" w:bidi="ar-EG"/>
              </w:rPr>
              <w:t>وضع</w:t>
            </w:r>
            <w:r>
              <w:rPr>
                <w:rFonts w:ascii="Traditional Arabic" w:hAnsi="Traditional Arabic" w:cs="Traditional Arabic" w:hint="cs"/>
                <w:sz w:val="28"/>
                <w:szCs w:val="32"/>
                <w:rtl/>
                <w:lang w:val="en-GB" w:bidi="ar-EG"/>
              </w:rPr>
              <w:t xml:space="preserve"> إطار ل</w:t>
            </w:r>
            <w:r w:rsidR="00882472">
              <w:rPr>
                <w:rFonts w:ascii="Traditional Arabic" w:hAnsi="Traditional Arabic" w:cs="Traditional Arabic" w:hint="cs"/>
                <w:sz w:val="28"/>
                <w:szCs w:val="32"/>
                <w:rtl/>
                <w:lang w:val="en-GB" w:bidi="ar-EG"/>
              </w:rPr>
              <w:t>عملية ا</w:t>
            </w:r>
            <w:r>
              <w:rPr>
                <w:rFonts w:ascii="Traditional Arabic" w:hAnsi="Traditional Arabic" w:cs="Traditional Arabic" w:hint="cs"/>
                <w:sz w:val="28"/>
                <w:szCs w:val="32"/>
                <w:rtl/>
                <w:lang w:val="en-GB" w:bidi="ar-EG"/>
              </w:rPr>
              <w:t xml:space="preserve">لحصر بوجود نظام </w:t>
            </w:r>
            <w:r w:rsidR="00821B30">
              <w:rPr>
                <w:rFonts w:ascii="Traditional Arabic" w:hAnsi="Traditional Arabic" w:cs="Traditional Arabic" w:hint="cs"/>
                <w:sz w:val="28"/>
                <w:szCs w:val="32"/>
                <w:rtl/>
                <w:lang w:val="en-GB" w:bidi="ar-EG"/>
              </w:rPr>
              <w:t>يُعمل به</w:t>
            </w:r>
          </w:p>
        </w:tc>
        <w:tc>
          <w:tcPr>
            <w:tcW w:w="1420" w:type="dxa"/>
            <w:vMerge/>
            <w:shd w:val="clear" w:color="auto" w:fill="FFFFFF" w:themeFill="background1"/>
          </w:tcPr>
          <w:p w:rsidR="00B74B0F" w:rsidRDefault="00B74B0F" w:rsidP="006A7EA3">
            <w:pPr>
              <w:bidi/>
              <w:spacing w:before="60" w:after="60" w:line="204" w:lineRule="auto"/>
              <w:rPr>
                <w:rFonts w:ascii="Traditional Arabic" w:hAnsi="Traditional Arabic" w:cs="Traditional Arabic"/>
                <w:sz w:val="32"/>
                <w:szCs w:val="32"/>
                <w:rtl/>
                <w:lang w:val="en-GB"/>
              </w:rPr>
            </w:pPr>
          </w:p>
        </w:tc>
        <w:tc>
          <w:tcPr>
            <w:tcW w:w="2694"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خطة الدرس</w:t>
            </w:r>
            <w:r w:rsidR="00203DB6">
              <w:rPr>
                <w:rFonts w:ascii="Traditional Arabic" w:hAnsi="Traditional Arabic" w:cs="Traditional Arabic" w:hint="cs"/>
                <w:sz w:val="32"/>
                <w:szCs w:val="32"/>
                <w:rtl/>
                <w:lang w:val="en-GB"/>
              </w:rPr>
              <w:t xml:space="preserve"> -</w:t>
            </w:r>
            <w:r w:rsidRPr="008247AD">
              <w:rPr>
                <w:rFonts w:ascii="Traditional Arabic" w:hAnsi="Traditional Arabic" w:cs="Traditional Arabic" w:hint="cs"/>
                <w:sz w:val="32"/>
                <w:szCs w:val="32"/>
                <w:rtl/>
                <w:lang w:val="en-GB"/>
              </w:rPr>
              <w:t xml:space="preserve"> </w:t>
            </w:r>
            <w:r w:rsidR="00203DB6">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20</w:t>
            </w:r>
          </w:p>
          <w:p w:rsidR="00E41339" w:rsidRDefault="00E4133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Pr>
                <w:rFonts w:ascii="Traditional Arabic" w:hAnsi="Traditional Arabic" w:cs="Traditional Arabic" w:hint="cs"/>
                <w:sz w:val="32"/>
                <w:szCs w:val="32"/>
                <w:rtl/>
                <w:lang w:val="en-GB"/>
              </w:rPr>
              <w:t xml:space="preserve"> للوحدة 20</w:t>
            </w:r>
          </w:p>
          <w:p w:rsidR="00B74B0F" w:rsidRPr="008247AD" w:rsidRDefault="00E41339"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20</w:t>
            </w:r>
          </w:p>
        </w:tc>
        <w:tc>
          <w:tcPr>
            <w:tcW w:w="2211" w:type="dxa"/>
            <w:shd w:val="clear" w:color="auto" w:fill="FFFFFF" w:themeFill="background1"/>
          </w:tcPr>
          <w:p w:rsidR="00B74B0F" w:rsidRPr="008247AD" w:rsidRDefault="00B74B0F" w:rsidP="006A7EA3">
            <w:pPr>
              <w:bidi/>
              <w:spacing w:before="60" w:after="60" w:line="204" w:lineRule="auto"/>
              <w:rPr>
                <w:rFonts w:ascii="Traditional Arabic" w:hAnsi="Traditional Arabic" w:cs="Traditional Arabic"/>
                <w:sz w:val="32"/>
                <w:szCs w:val="32"/>
                <w:lang w:val="en-GB"/>
              </w:rPr>
            </w:pPr>
          </w:p>
        </w:tc>
      </w:tr>
      <w:tr w:rsidR="00A905DD" w:rsidRPr="008247AD" w:rsidTr="006A7EA3">
        <w:trPr>
          <w:cantSplit/>
          <w:trHeight w:val="325"/>
          <w:jc w:val="center"/>
        </w:trPr>
        <w:tc>
          <w:tcPr>
            <w:tcW w:w="3199" w:type="dxa"/>
            <w:shd w:val="clear" w:color="auto" w:fill="FFFFFF" w:themeFill="background1"/>
          </w:tcPr>
          <w:p w:rsidR="00A905DD" w:rsidRPr="008247AD" w:rsidRDefault="00E4133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غداء</w:t>
            </w:r>
          </w:p>
        </w:tc>
        <w:tc>
          <w:tcPr>
            <w:tcW w:w="1420" w:type="dxa"/>
            <w:shd w:val="clear" w:color="auto" w:fill="FFFFFF" w:themeFill="background1"/>
          </w:tcPr>
          <w:p w:rsidR="00A905DD" w:rsidRPr="008247AD" w:rsidRDefault="00E4133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ساعة</w:t>
            </w:r>
            <w:r w:rsidR="00A905DD" w:rsidRPr="008247AD">
              <w:rPr>
                <w:rFonts w:ascii="Traditional Arabic" w:hAnsi="Traditional Arabic" w:cs="Traditional Arabic" w:hint="cs"/>
                <w:sz w:val="32"/>
                <w:szCs w:val="32"/>
                <w:rtl/>
                <w:lang w:val="en-GB"/>
              </w:rPr>
              <w:t xml:space="preserve"> </w:t>
            </w:r>
          </w:p>
        </w:tc>
        <w:tc>
          <w:tcPr>
            <w:tcW w:w="2694"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p>
        </w:tc>
        <w:tc>
          <w:tcPr>
            <w:tcW w:w="2211" w:type="dxa"/>
            <w:shd w:val="clear" w:color="auto" w:fill="FFFFFF" w:themeFill="background1"/>
          </w:tcPr>
          <w:p w:rsidR="00A905DD" w:rsidRPr="008247AD" w:rsidRDefault="00A905DD" w:rsidP="006A7EA3">
            <w:pPr>
              <w:bidi/>
              <w:spacing w:before="60" w:after="60" w:line="204" w:lineRule="auto"/>
              <w:rPr>
                <w:rFonts w:ascii="Traditional Arabic" w:hAnsi="Traditional Arabic" w:cs="Traditional Arabic"/>
                <w:sz w:val="32"/>
                <w:szCs w:val="32"/>
                <w:lang w:val="en-GB"/>
              </w:rPr>
            </w:pPr>
          </w:p>
        </w:tc>
      </w:tr>
      <w:tr w:rsidR="00E41339" w:rsidRPr="008247AD" w:rsidTr="006A7EA3">
        <w:trPr>
          <w:cantSplit/>
          <w:trHeight w:val="1025"/>
          <w:jc w:val="center"/>
        </w:trPr>
        <w:tc>
          <w:tcPr>
            <w:tcW w:w="3199" w:type="dxa"/>
            <w:shd w:val="clear" w:color="auto" w:fill="FFFFFF" w:themeFill="background1"/>
            <w:vAlign w:val="center"/>
          </w:tcPr>
          <w:p w:rsidR="00E41339" w:rsidRPr="007874B7" w:rsidRDefault="00E41339" w:rsidP="006A7EA3">
            <w:pPr>
              <w:bidi/>
              <w:spacing w:before="60" w:after="60" w:line="204" w:lineRule="auto"/>
              <w:rPr>
                <w:rFonts w:ascii="Traditional Arabic" w:hAnsi="Traditional Arabic" w:cs="Traditional Arabic"/>
                <w:sz w:val="32"/>
                <w:szCs w:val="32"/>
              </w:rPr>
            </w:pPr>
            <w:r>
              <w:rPr>
                <w:rFonts w:cs="Traditional Arabic" w:hint="cs"/>
                <w:szCs w:val="32"/>
                <w:rtl/>
                <w:lang w:val="en-GB"/>
              </w:rPr>
              <w:t>الوحدة</w:t>
            </w:r>
            <w:r w:rsidRPr="008247AD">
              <w:rPr>
                <w:rFonts w:cs="Traditional Arabic" w:hint="cs"/>
                <w:szCs w:val="32"/>
                <w:rtl/>
                <w:lang w:val="en-GB"/>
              </w:rPr>
              <w:t xml:space="preserve"> </w:t>
            </w:r>
            <w:r>
              <w:rPr>
                <w:rFonts w:cs="Traditional Arabic" w:hint="cs"/>
                <w:szCs w:val="32"/>
                <w:rtl/>
                <w:lang w:val="en-GB"/>
              </w:rPr>
              <w:t>19</w:t>
            </w:r>
            <w:r>
              <w:rPr>
                <w:rFonts w:eastAsia="Calibri" w:cs="Traditional Arabic" w:hint="cs"/>
                <w:szCs w:val="32"/>
                <w:rtl/>
                <w:lang w:val="en-GB"/>
              </w:rPr>
              <w:t xml:space="preserve"> </w:t>
            </w:r>
            <w:r w:rsidRPr="008247AD">
              <w:rPr>
                <w:rFonts w:eastAsia="Calibri" w:cs="Traditional Arabic" w:hint="cs"/>
                <w:szCs w:val="32"/>
                <w:rtl/>
                <w:lang w:val="en-GB"/>
              </w:rPr>
              <w:t>-</w:t>
            </w:r>
            <w:r w:rsidRPr="008247AD">
              <w:rPr>
                <w:rFonts w:ascii="Traditional Arabic" w:hAnsi="Traditional Arabic" w:cs="Traditional Arabic" w:hint="cs"/>
                <w:sz w:val="28"/>
                <w:szCs w:val="32"/>
                <w:rtl/>
                <w:lang w:val="en-GB" w:bidi="ar-EG"/>
              </w:rPr>
              <w:t xml:space="preserve"> </w:t>
            </w:r>
            <w:r w:rsidR="00821B30" w:rsidRPr="00821B30">
              <w:rPr>
                <w:rFonts w:ascii="Traditional Arabic" w:hAnsi="Traditional Arabic" w:cs="Traditional Arabic" w:hint="cs"/>
                <w:sz w:val="28"/>
                <w:szCs w:val="32"/>
                <w:rtl/>
                <w:lang w:val="en-GB" w:bidi="ar-EG"/>
              </w:rPr>
              <w:t>وضع</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إطار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لعملية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الحصر</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في</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حالة</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عدم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وجود</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نظام</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يُعمل</w:t>
            </w:r>
            <w:r w:rsidR="00821B30" w:rsidRPr="00821B30">
              <w:rPr>
                <w:rFonts w:ascii="Traditional Arabic" w:hAnsi="Traditional Arabic" w:cs="Traditional Arabic"/>
                <w:sz w:val="28"/>
                <w:szCs w:val="32"/>
                <w:rtl/>
                <w:lang w:val="en-GB" w:bidi="ar-EG"/>
              </w:rPr>
              <w:t xml:space="preserve"> </w:t>
            </w:r>
            <w:r w:rsidR="00821B30" w:rsidRPr="00821B30">
              <w:rPr>
                <w:rFonts w:ascii="Traditional Arabic" w:hAnsi="Traditional Arabic" w:cs="Traditional Arabic" w:hint="cs"/>
                <w:sz w:val="28"/>
                <w:szCs w:val="32"/>
                <w:rtl/>
                <w:lang w:val="en-GB" w:bidi="ar-EG"/>
              </w:rPr>
              <w:t>به</w:t>
            </w:r>
          </w:p>
        </w:tc>
        <w:tc>
          <w:tcPr>
            <w:tcW w:w="1420" w:type="dxa"/>
            <w:vMerge w:val="restart"/>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ساعة ونصف</w:t>
            </w:r>
          </w:p>
        </w:tc>
        <w:tc>
          <w:tcPr>
            <w:tcW w:w="2694"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lang w:val="en-GB"/>
              </w:rPr>
            </w:pPr>
          </w:p>
        </w:tc>
        <w:tc>
          <w:tcPr>
            <w:tcW w:w="2211"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lang w:val="en-GB"/>
              </w:rPr>
            </w:pPr>
          </w:p>
        </w:tc>
      </w:tr>
      <w:tr w:rsidR="00E41339" w:rsidRPr="008247AD" w:rsidTr="006A7EA3">
        <w:trPr>
          <w:cantSplit/>
          <w:trHeight w:val="1025"/>
          <w:jc w:val="center"/>
        </w:trPr>
        <w:tc>
          <w:tcPr>
            <w:tcW w:w="3199" w:type="dxa"/>
            <w:shd w:val="clear" w:color="auto" w:fill="FFFFFF" w:themeFill="background1"/>
            <w:vAlign w:val="center"/>
          </w:tcPr>
          <w:p w:rsidR="00E41339" w:rsidRDefault="00E41339" w:rsidP="006A7EA3">
            <w:pPr>
              <w:bidi/>
              <w:spacing w:before="60" w:after="60" w:line="204" w:lineRule="auto"/>
              <w:rPr>
                <w:rFonts w:cs="Traditional Arabic"/>
                <w:szCs w:val="32"/>
                <w:rtl/>
                <w:lang w:val="en-GB"/>
              </w:rPr>
            </w:pPr>
            <w:r>
              <w:rPr>
                <w:rFonts w:ascii="Traditional Arabic" w:hAnsi="Traditional Arabic" w:cs="Traditional Arabic" w:hint="cs"/>
                <w:sz w:val="32"/>
                <w:szCs w:val="32"/>
                <w:rtl/>
                <w:lang w:val="en-GB"/>
              </w:rPr>
              <w:t>الوحد</w:t>
            </w:r>
            <w:r w:rsidR="007F4454">
              <w:rPr>
                <w:rFonts w:ascii="Traditional Arabic" w:hAnsi="Traditional Arabic" w:cs="Traditional Arabic" w:hint="cs"/>
                <w:sz w:val="32"/>
                <w:szCs w:val="32"/>
                <w:rtl/>
                <w:lang w:val="en-GB"/>
              </w:rPr>
              <w:t>ة</w:t>
            </w:r>
            <w:r>
              <w:rPr>
                <w:rFonts w:ascii="Traditional Arabic" w:hAnsi="Traditional Arabic" w:cs="Traditional Arabic" w:hint="cs"/>
                <w:sz w:val="32"/>
                <w:szCs w:val="32"/>
                <w:rtl/>
                <w:lang w:val="en-GB"/>
              </w:rPr>
              <w:t xml:space="preserve"> 20 - </w:t>
            </w:r>
            <w:r w:rsidR="00821B30">
              <w:rPr>
                <w:rFonts w:ascii="Traditional Arabic" w:hAnsi="Traditional Arabic" w:cs="Traditional Arabic" w:hint="cs"/>
                <w:sz w:val="28"/>
                <w:szCs w:val="32"/>
                <w:rtl/>
                <w:lang w:val="en-GB" w:bidi="ar-EG"/>
              </w:rPr>
              <w:t>وضع</w:t>
            </w:r>
            <w:r>
              <w:rPr>
                <w:rFonts w:ascii="Traditional Arabic" w:hAnsi="Traditional Arabic" w:cs="Traditional Arabic" w:hint="cs"/>
                <w:sz w:val="28"/>
                <w:szCs w:val="32"/>
                <w:rtl/>
                <w:lang w:val="en-GB" w:bidi="ar-EG"/>
              </w:rPr>
              <w:t xml:space="preserve"> إ</w:t>
            </w:r>
            <w:r w:rsidR="00821B30">
              <w:rPr>
                <w:rFonts w:ascii="Traditional Arabic" w:hAnsi="Traditional Arabic" w:cs="Traditional Arabic" w:hint="cs"/>
                <w:sz w:val="28"/>
                <w:szCs w:val="32"/>
                <w:rtl/>
                <w:lang w:val="en-GB" w:bidi="ar-EG"/>
              </w:rPr>
              <w:t>طار ل</w:t>
            </w:r>
            <w:r w:rsidR="00882472">
              <w:rPr>
                <w:rFonts w:ascii="Traditional Arabic" w:hAnsi="Traditional Arabic" w:cs="Traditional Arabic" w:hint="cs"/>
                <w:sz w:val="28"/>
                <w:szCs w:val="32"/>
                <w:rtl/>
                <w:lang w:val="en-GB" w:bidi="ar-EG"/>
              </w:rPr>
              <w:t>عملية ا</w:t>
            </w:r>
            <w:r w:rsidR="00821B30">
              <w:rPr>
                <w:rFonts w:ascii="Traditional Arabic" w:hAnsi="Traditional Arabic" w:cs="Traditional Arabic" w:hint="cs"/>
                <w:sz w:val="28"/>
                <w:szCs w:val="32"/>
                <w:rtl/>
                <w:lang w:val="en-GB" w:bidi="ar-EG"/>
              </w:rPr>
              <w:t>لحصر بوجود نظام يُعمل به</w:t>
            </w:r>
          </w:p>
        </w:tc>
        <w:tc>
          <w:tcPr>
            <w:tcW w:w="1420" w:type="dxa"/>
            <w:vMerge/>
            <w:shd w:val="clear" w:color="auto" w:fill="FFFFFF" w:themeFill="background1"/>
          </w:tcPr>
          <w:p w:rsidR="00E41339" w:rsidRDefault="00E41339" w:rsidP="006A7EA3">
            <w:pPr>
              <w:bidi/>
              <w:spacing w:before="60" w:after="60" w:line="204" w:lineRule="auto"/>
              <w:rPr>
                <w:rFonts w:ascii="Traditional Arabic" w:hAnsi="Traditional Arabic" w:cs="Traditional Arabic"/>
                <w:sz w:val="32"/>
                <w:szCs w:val="32"/>
                <w:rtl/>
                <w:lang w:val="en-GB"/>
              </w:rPr>
            </w:pPr>
          </w:p>
        </w:tc>
        <w:tc>
          <w:tcPr>
            <w:tcW w:w="2694"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rtl/>
                <w:lang w:val="en-GB"/>
              </w:rPr>
            </w:pPr>
          </w:p>
        </w:tc>
        <w:tc>
          <w:tcPr>
            <w:tcW w:w="2211" w:type="dxa"/>
            <w:shd w:val="clear" w:color="auto" w:fill="FFFFFF" w:themeFill="background1"/>
          </w:tcPr>
          <w:p w:rsidR="00E41339" w:rsidRPr="007874B7" w:rsidRDefault="00E41339" w:rsidP="006A7EA3">
            <w:pPr>
              <w:bidi/>
              <w:spacing w:before="60" w:after="60" w:line="204" w:lineRule="auto"/>
              <w:rPr>
                <w:rFonts w:ascii="Traditional Arabic" w:hAnsi="Traditional Arabic" w:cs="Traditional Arabic"/>
                <w:sz w:val="32"/>
                <w:szCs w:val="32"/>
              </w:rPr>
            </w:pPr>
          </w:p>
        </w:tc>
      </w:tr>
      <w:tr w:rsidR="00E41339" w:rsidRPr="008247AD" w:rsidTr="006A7EA3">
        <w:trPr>
          <w:cantSplit/>
          <w:trHeight w:val="290"/>
          <w:jc w:val="center"/>
        </w:trPr>
        <w:tc>
          <w:tcPr>
            <w:tcW w:w="3199" w:type="dxa"/>
            <w:shd w:val="clear" w:color="auto" w:fill="FFFFFF" w:themeFill="background1"/>
            <w:vAlign w:val="center"/>
          </w:tcPr>
          <w:p w:rsidR="00E41339" w:rsidRDefault="00E4133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420" w:type="dxa"/>
            <w:shd w:val="clear" w:color="auto" w:fill="FFFFFF" w:themeFill="background1"/>
          </w:tcPr>
          <w:p w:rsidR="00E41339" w:rsidRDefault="00E41339"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694"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rtl/>
                <w:lang w:val="en-GB"/>
              </w:rPr>
            </w:pPr>
          </w:p>
        </w:tc>
        <w:tc>
          <w:tcPr>
            <w:tcW w:w="2211" w:type="dxa"/>
            <w:shd w:val="clear" w:color="auto" w:fill="FFFFFF" w:themeFill="background1"/>
          </w:tcPr>
          <w:p w:rsidR="00E41339" w:rsidRPr="008247AD" w:rsidRDefault="00E41339" w:rsidP="006A7EA3">
            <w:pPr>
              <w:bidi/>
              <w:spacing w:before="60" w:after="60" w:line="204" w:lineRule="auto"/>
              <w:rPr>
                <w:rFonts w:ascii="Traditional Arabic" w:hAnsi="Traditional Arabic" w:cs="Traditional Arabic"/>
                <w:sz w:val="32"/>
                <w:szCs w:val="32"/>
                <w:lang w:val="en-GB"/>
              </w:rPr>
            </w:pPr>
          </w:p>
        </w:tc>
      </w:tr>
      <w:tr w:rsidR="00E41339" w:rsidRPr="008247AD" w:rsidTr="006A7EA3">
        <w:trPr>
          <w:cantSplit/>
          <w:trHeight w:val="1561"/>
          <w:jc w:val="center"/>
        </w:trPr>
        <w:tc>
          <w:tcPr>
            <w:tcW w:w="3199" w:type="dxa"/>
            <w:shd w:val="clear" w:color="auto" w:fill="FFFFFF" w:themeFill="background1"/>
            <w:vAlign w:val="center"/>
          </w:tcPr>
          <w:p w:rsidR="00E41339" w:rsidRDefault="007F4454"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21 - </w:t>
            </w:r>
            <w:r w:rsidRPr="008247AD">
              <w:rPr>
                <w:rFonts w:ascii="Traditional Arabic" w:hAnsi="Traditional Arabic" w:cs="Traditional Arabic" w:hint="cs"/>
                <w:sz w:val="28"/>
                <w:szCs w:val="32"/>
                <w:rtl/>
                <w:lang w:val="en-GB" w:bidi="ar-EG"/>
              </w:rPr>
              <w:t>الأخلاقيات في عملية حصر التراث الثقافي غير المادي القائمة على المجتمعات المحلية والجماعات</w:t>
            </w:r>
          </w:p>
        </w:tc>
        <w:tc>
          <w:tcPr>
            <w:tcW w:w="1420" w:type="dxa"/>
            <w:shd w:val="clear" w:color="auto" w:fill="FFFFFF" w:themeFill="background1"/>
          </w:tcPr>
          <w:p w:rsidR="00E41339" w:rsidRDefault="007F4454"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694" w:type="dxa"/>
            <w:shd w:val="clear" w:color="auto" w:fill="FFFFFF" w:themeFill="background1"/>
          </w:tcPr>
          <w:p w:rsidR="007F4454" w:rsidRPr="008247AD" w:rsidRDefault="007F4454"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 xml:space="preserve">خطة الدرس </w:t>
            </w:r>
            <w:r w:rsidR="00203DB6">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21</w:t>
            </w:r>
          </w:p>
          <w:p w:rsidR="007F4454" w:rsidRDefault="007F4454"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Pr>
                <w:rFonts w:ascii="Traditional Arabic" w:hAnsi="Traditional Arabic" w:cs="Traditional Arabic" w:hint="cs"/>
                <w:sz w:val="32"/>
                <w:szCs w:val="32"/>
                <w:rtl/>
                <w:lang w:val="en-GB"/>
              </w:rPr>
              <w:t xml:space="preserve"> للوحدة 21</w:t>
            </w:r>
          </w:p>
          <w:p w:rsidR="00E41339" w:rsidRPr="008247AD" w:rsidRDefault="007F4454"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21</w:t>
            </w:r>
          </w:p>
        </w:tc>
        <w:tc>
          <w:tcPr>
            <w:tcW w:w="2211" w:type="dxa"/>
            <w:shd w:val="clear" w:color="auto" w:fill="FFFFFF" w:themeFill="background1"/>
          </w:tcPr>
          <w:p w:rsidR="00E41339" w:rsidRDefault="00DD177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أوراق معدة للتوزيع</w:t>
            </w:r>
          </w:p>
          <w:p w:rsidR="00DD1776" w:rsidRPr="008247AD" w:rsidRDefault="00DD1776"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تمارين</w:t>
            </w:r>
          </w:p>
        </w:tc>
      </w:tr>
    </w:tbl>
    <w:p w:rsidR="006A7EA3" w:rsidRDefault="006A7EA3" w:rsidP="007C02D8">
      <w:pPr>
        <w:bidi/>
        <w:spacing w:line="240" w:lineRule="auto"/>
        <w:rPr>
          <w:rFonts w:ascii="Traditional Arabic" w:hAnsi="Traditional Arabic" w:cs="Traditional Arabic"/>
          <w:b/>
          <w:bCs/>
          <w:sz w:val="32"/>
          <w:szCs w:val="32"/>
          <w:rtl/>
          <w:lang w:val="en-GB"/>
        </w:rPr>
      </w:pPr>
      <w:r>
        <w:rPr>
          <w:rFonts w:ascii="Traditional Arabic" w:hAnsi="Traditional Arabic" w:cs="Traditional Arabic"/>
          <w:b/>
          <w:bCs/>
          <w:sz w:val="32"/>
          <w:szCs w:val="32"/>
          <w:rtl/>
          <w:lang w:val="en-GB"/>
        </w:rPr>
        <w:br w:type="page"/>
      </w:r>
    </w:p>
    <w:p w:rsidR="00DD1776" w:rsidRPr="00A905DD" w:rsidRDefault="00DD1776"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Pr>
          <w:rFonts w:ascii="Traditional Arabic" w:hAnsi="Traditional Arabic" w:cs="Traditional Arabic" w:hint="cs"/>
          <w:b/>
          <w:bCs/>
          <w:sz w:val="32"/>
          <w:szCs w:val="32"/>
          <w:rtl/>
          <w:lang w:val="en-GB"/>
        </w:rPr>
        <w:t>الرابع</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1134"/>
        <w:gridCol w:w="2977"/>
        <w:gridCol w:w="2235"/>
      </w:tblGrid>
      <w:tr w:rsidR="00DD1776" w:rsidRPr="008247AD" w:rsidTr="006A7EA3">
        <w:trPr>
          <w:cantSplit/>
          <w:trHeight w:val="588"/>
          <w:jc w:val="center"/>
        </w:trPr>
        <w:tc>
          <w:tcPr>
            <w:tcW w:w="3206" w:type="dxa"/>
            <w:shd w:val="clear" w:color="auto" w:fill="FFFFFF" w:themeFill="background1"/>
            <w:vAlign w:val="center"/>
          </w:tcPr>
          <w:p w:rsidR="00DD1776" w:rsidRPr="008247AD" w:rsidRDefault="00DD1776"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134" w:type="dxa"/>
            <w:shd w:val="clear" w:color="auto" w:fill="FFFFFF" w:themeFill="background1"/>
            <w:vAlign w:val="center"/>
          </w:tcPr>
          <w:p w:rsidR="00DD1776" w:rsidRPr="008247AD" w:rsidRDefault="00DD1776" w:rsidP="006A7EA3">
            <w:pPr>
              <w:bidi/>
              <w:spacing w:before="60" w:after="60" w:line="204" w:lineRule="auto"/>
              <w:jc w:val="center"/>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2977" w:type="dxa"/>
            <w:shd w:val="clear" w:color="auto" w:fill="FFFFFF" w:themeFill="background1"/>
            <w:vAlign w:val="center"/>
          </w:tcPr>
          <w:p w:rsidR="00DD1776" w:rsidRPr="008247AD" w:rsidRDefault="008A7F78"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 xml:space="preserve">مواد </w:t>
            </w:r>
            <w:r w:rsidR="00B64120">
              <w:rPr>
                <w:rFonts w:ascii="Traditional Arabic" w:hAnsi="Traditional Arabic" w:cs="Traditional Arabic" w:hint="cs"/>
                <w:bCs/>
                <w:sz w:val="32"/>
                <w:szCs w:val="32"/>
                <w:rtl/>
                <w:lang w:val="en-GB"/>
              </w:rPr>
              <w:t>الميسِّر</w:t>
            </w:r>
          </w:p>
        </w:tc>
        <w:tc>
          <w:tcPr>
            <w:tcW w:w="2235" w:type="dxa"/>
            <w:shd w:val="clear" w:color="auto" w:fill="FFFFFF" w:themeFill="background1"/>
            <w:vAlign w:val="center"/>
          </w:tcPr>
          <w:p w:rsidR="00DD1776" w:rsidRPr="008247AD" w:rsidRDefault="008A7F78"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مواد المشاركين</w:t>
            </w:r>
          </w:p>
        </w:tc>
      </w:tr>
      <w:tr w:rsidR="00DD1776" w:rsidRPr="008247AD" w:rsidTr="006A7EA3">
        <w:trPr>
          <w:cantSplit/>
          <w:trHeight w:val="609"/>
          <w:jc w:val="center"/>
        </w:trPr>
        <w:tc>
          <w:tcPr>
            <w:tcW w:w="9552" w:type="dxa"/>
            <w:gridSpan w:val="4"/>
            <w:shd w:val="clear" w:color="auto" w:fill="FFFFFF" w:themeFill="background1"/>
          </w:tcPr>
          <w:p w:rsidR="00DD1776" w:rsidRPr="007874B7" w:rsidRDefault="00DD1776" w:rsidP="006A7EA3">
            <w:pPr>
              <w:bidi/>
              <w:spacing w:before="60" w:after="60" w:line="204" w:lineRule="auto"/>
              <w:jc w:val="center"/>
              <w:rPr>
                <w:rFonts w:ascii="Traditional Arabic" w:hAnsi="Traditional Arabic" w:cs="Traditional Arabic"/>
                <w:sz w:val="32"/>
                <w:szCs w:val="32"/>
              </w:rPr>
            </w:pPr>
            <w:r w:rsidRPr="008247AD">
              <w:rPr>
                <w:rFonts w:ascii="Traditional Arabic" w:hAnsi="Traditional Arabic" w:cs="Traditional Arabic" w:hint="cs"/>
                <w:bCs/>
                <w:sz w:val="32"/>
                <w:szCs w:val="32"/>
                <w:rtl/>
                <w:lang w:val="en-GB"/>
              </w:rPr>
              <w:t xml:space="preserve">إطار لعملية الحصر القائمة على المجتمعات المحلية </w:t>
            </w:r>
            <w:r w:rsidRPr="008247AD">
              <w:rPr>
                <w:rFonts w:eastAsia="Calibri" w:cs="Traditional Arabic" w:hint="cs"/>
                <w:bCs/>
                <w:szCs w:val="32"/>
                <w:rtl/>
                <w:lang w:val="en-GB"/>
              </w:rPr>
              <w:t xml:space="preserve">والجماعات </w:t>
            </w:r>
            <w:r w:rsidRPr="008247AD">
              <w:rPr>
                <w:rFonts w:cs="Traditional Arabic" w:hint="cs"/>
                <w:bCs/>
                <w:szCs w:val="32"/>
                <w:rtl/>
                <w:lang w:val="en-GB"/>
              </w:rPr>
              <w:t>والأخلاقيات والمسؤوليات</w:t>
            </w:r>
            <w:r>
              <w:rPr>
                <w:rFonts w:ascii="Traditional Arabic" w:hAnsi="Traditional Arabic" w:cs="Traditional Arabic" w:hint="cs"/>
                <w:bCs/>
                <w:sz w:val="32"/>
                <w:szCs w:val="32"/>
                <w:rtl/>
                <w:lang w:val="en-GB" w:bidi="ar-EG"/>
              </w:rPr>
              <w:t xml:space="preserve"> (تابع)</w:t>
            </w:r>
          </w:p>
        </w:tc>
      </w:tr>
      <w:tr w:rsidR="00DD1776" w:rsidRPr="008247AD" w:rsidTr="006A7EA3">
        <w:trPr>
          <w:cantSplit/>
          <w:trHeight w:val="1667"/>
          <w:jc w:val="center"/>
        </w:trPr>
        <w:tc>
          <w:tcPr>
            <w:tcW w:w="3206" w:type="dxa"/>
            <w:shd w:val="clear" w:color="auto" w:fill="FFFFFF" w:themeFill="background1"/>
            <w:vAlign w:val="center"/>
          </w:tcPr>
          <w:p w:rsidR="00DD1776" w:rsidRPr="008247AD" w:rsidRDefault="00DD1776" w:rsidP="006A7EA3">
            <w:pPr>
              <w:bidi/>
              <w:spacing w:before="60" w:after="60" w:line="204" w:lineRule="auto"/>
              <w:rPr>
                <w:rFonts w:ascii="Traditional Arabic" w:hAnsi="Traditional Arabic" w:cs="Traditional Arabic"/>
                <w:sz w:val="32"/>
                <w:szCs w:val="32"/>
              </w:rPr>
            </w:pPr>
            <w:r>
              <w:rPr>
                <w:rFonts w:ascii="Traditional Arabic" w:hAnsi="Traditional Arabic" w:cs="Traditional Arabic" w:hint="cs"/>
                <w:sz w:val="32"/>
                <w:szCs w:val="32"/>
                <w:rtl/>
                <w:lang w:val="en-GB"/>
              </w:rPr>
              <w:t>الوحدة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22</w:t>
            </w:r>
            <w:r w:rsidRPr="008247AD">
              <w:rPr>
                <w:rFonts w:eastAsia="Calibri" w:cs="Traditional Arabic" w:hint="cs"/>
                <w:szCs w:val="32"/>
                <w:rtl/>
                <w:lang w:val="en-GB"/>
              </w:rPr>
              <w:t xml:space="preserve"> </w:t>
            </w:r>
            <w:r>
              <w:rPr>
                <w:rFonts w:eastAsia="Calibri" w:cs="Traditional Arabic" w:hint="cs"/>
                <w:szCs w:val="32"/>
                <w:rtl/>
                <w:lang w:val="en-GB"/>
              </w:rPr>
              <w:t>-</w:t>
            </w:r>
            <w:r w:rsidRPr="008247AD">
              <w:rPr>
                <w:rFonts w:eastAsia="Calibri" w:cs="Traditional Arabic" w:hint="cs"/>
                <w:szCs w:val="32"/>
                <w:rtl/>
                <w:lang w:val="en-GB"/>
              </w:rPr>
              <w:t xml:space="preserve"> </w:t>
            </w:r>
            <w:r w:rsidRPr="008247AD">
              <w:rPr>
                <w:rFonts w:ascii="Traditional Arabic" w:hAnsi="Traditional Arabic" w:cs="Traditional Arabic" w:hint="cs"/>
                <w:sz w:val="28"/>
                <w:szCs w:val="32"/>
                <w:rtl/>
                <w:lang w:val="en-GB" w:bidi="ar-EG"/>
              </w:rPr>
              <w:t xml:space="preserve">الموافقة الحرة </w:t>
            </w:r>
            <w:r w:rsidR="00242EEA">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 xml:space="preserve">المسبقة </w:t>
            </w:r>
            <w:r w:rsidR="00242EEA">
              <w:rPr>
                <w:rFonts w:ascii="Traditional Arabic" w:hAnsi="Traditional Arabic" w:cs="Traditional Arabic" w:hint="cs"/>
                <w:sz w:val="28"/>
                <w:szCs w:val="32"/>
                <w:rtl/>
                <w:lang w:val="en-GB" w:bidi="ar-EG"/>
              </w:rPr>
              <w:t>و</w:t>
            </w:r>
            <w:r w:rsidRPr="008247AD">
              <w:rPr>
                <w:rFonts w:ascii="Traditional Arabic" w:hAnsi="Traditional Arabic" w:cs="Traditional Arabic" w:hint="cs"/>
                <w:sz w:val="28"/>
                <w:szCs w:val="32"/>
                <w:rtl/>
                <w:lang w:val="en-GB" w:bidi="ar-EG"/>
              </w:rPr>
              <w:t>الواعية</w:t>
            </w:r>
          </w:p>
        </w:tc>
        <w:tc>
          <w:tcPr>
            <w:tcW w:w="1134" w:type="dxa"/>
            <w:shd w:val="clear" w:color="auto" w:fill="FFFFFF" w:themeFill="background1"/>
            <w:vAlign w:val="center"/>
          </w:tcPr>
          <w:p w:rsidR="00DD1776" w:rsidRPr="008247AD" w:rsidRDefault="00DD1776"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32"/>
                <w:szCs w:val="32"/>
                <w:rtl/>
                <w:lang w:val="en-GB"/>
              </w:rPr>
              <w:t>ساع</w:t>
            </w:r>
            <w:r>
              <w:rPr>
                <w:rFonts w:ascii="Traditional Arabic" w:hAnsi="Traditional Arabic" w:cs="Traditional Arabic" w:hint="cs"/>
                <w:sz w:val="32"/>
                <w:szCs w:val="32"/>
                <w:rtl/>
                <w:lang w:val="en-GB"/>
              </w:rPr>
              <w:t>ة</w:t>
            </w:r>
          </w:p>
        </w:tc>
        <w:tc>
          <w:tcPr>
            <w:tcW w:w="2977" w:type="dxa"/>
            <w:shd w:val="clear" w:color="auto" w:fill="FFFFFF" w:themeFill="background1"/>
          </w:tcPr>
          <w:p w:rsidR="00DD1776" w:rsidRPr="008247AD" w:rsidRDefault="00DD1776"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 xml:space="preserve">خطة الدرس </w:t>
            </w:r>
            <w:r w:rsidR="008A7F78">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22</w:t>
            </w:r>
          </w:p>
          <w:p w:rsidR="00DD1776" w:rsidRDefault="00DD177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Pr>
                <w:rFonts w:ascii="Traditional Arabic" w:hAnsi="Traditional Arabic" w:cs="Traditional Arabic" w:hint="cs"/>
                <w:sz w:val="32"/>
                <w:szCs w:val="32"/>
                <w:rtl/>
                <w:lang w:val="en-GB"/>
              </w:rPr>
              <w:t xml:space="preserve"> </w:t>
            </w:r>
            <w:r w:rsidR="008A7F78">
              <w:rPr>
                <w:rFonts w:ascii="Traditional Arabic" w:hAnsi="Traditional Arabic" w:cs="Traditional Arabic"/>
                <w:sz w:val="32"/>
                <w:szCs w:val="32"/>
                <w:rtl/>
                <w:lang w:val="en-GB"/>
              </w:rPr>
              <w:t>–</w:t>
            </w:r>
            <w:r w:rsidR="008A7F78">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22</w:t>
            </w:r>
          </w:p>
          <w:p w:rsidR="00DD1776" w:rsidRPr="008247AD" w:rsidRDefault="00DD1776"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22</w:t>
            </w:r>
          </w:p>
        </w:tc>
        <w:tc>
          <w:tcPr>
            <w:tcW w:w="2235" w:type="dxa"/>
            <w:shd w:val="clear" w:color="auto" w:fill="FFFFFF" w:themeFill="background1"/>
          </w:tcPr>
          <w:p w:rsidR="00DD1776" w:rsidRDefault="00DD177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أوراق معدة للتوزيع</w:t>
            </w:r>
          </w:p>
          <w:p w:rsidR="00DD1776" w:rsidRPr="008247AD" w:rsidRDefault="00DD1776"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sz w:val="32"/>
                <w:szCs w:val="32"/>
                <w:rtl/>
                <w:lang w:val="en-GB"/>
              </w:rPr>
              <w:t>تمارين</w:t>
            </w:r>
          </w:p>
        </w:tc>
      </w:tr>
      <w:tr w:rsidR="00DD1776" w:rsidRPr="008247AD" w:rsidTr="006A7EA3">
        <w:trPr>
          <w:cantSplit/>
          <w:trHeight w:val="207"/>
          <w:jc w:val="center"/>
        </w:trPr>
        <w:tc>
          <w:tcPr>
            <w:tcW w:w="3206" w:type="dxa"/>
            <w:shd w:val="clear" w:color="auto" w:fill="FFFFFF" w:themeFill="background1"/>
            <w:vAlign w:val="center"/>
          </w:tcPr>
          <w:p w:rsidR="00DD1776" w:rsidRDefault="00DD177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34" w:type="dxa"/>
            <w:shd w:val="clear" w:color="auto" w:fill="FFFFFF" w:themeFill="background1"/>
          </w:tcPr>
          <w:p w:rsidR="00DD1776" w:rsidRPr="008247AD" w:rsidRDefault="00DD1776"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977" w:type="dxa"/>
            <w:shd w:val="clear" w:color="auto" w:fill="FFFFFF" w:themeFill="background1"/>
          </w:tcPr>
          <w:p w:rsidR="00DD1776" w:rsidRPr="008247AD" w:rsidRDefault="00DD1776" w:rsidP="006A7EA3">
            <w:pPr>
              <w:bidi/>
              <w:spacing w:before="60" w:after="60" w:line="204" w:lineRule="auto"/>
              <w:rPr>
                <w:rFonts w:ascii="Traditional Arabic" w:hAnsi="Traditional Arabic" w:cs="Traditional Arabic"/>
                <w:sz w:val="32"/>
                <w:szCs w:val="32"/>
                <w:rtl/>
                <w:lang w:val="en-GB"/>
              </w:rPr>
            </w:pPr>
          </w:p>
        </w:tc>
        <w:tc>
          <w:tcPr>
            <w:tcW w:w="2235" w:type="dxa"/>
            <w:shd w:val="clear" w:color="auto" w:fill="FFFFFF" w:themeFill="background1"/>
          </w:tcPr>
          <w:p w:rsidR="00DD1776" w:rsidRPr="008247AD" w:rsidRDefault="00DD1776" w:rsidP="006A7EA3">
            <w:pPr>
              <w:bidi/>
              <w:spacing w:before="60" w:after="60" w:line="204" w:lineRule="auto"/>
              <w:rPr>
                <w:rFonts w:ascii="Traditional Arabic" w:hAnsi="Traditional Arabic" w:cs="Traditional Arabic"/>
                <w:sz w:val="32"/>
                <w:szCs w:val="32"/>
                <w:lang w:val="en-GB"/>
              </w:rPr>
            </w:pPr>
          </w:p>
        </w:tc>
      </w:tr>
      <w:tr w:rsidR="00DD1776" w:rsidRPr="008247AD" w:rsidTr="006A7EA3">
        <w:trPr>
          <w:cantSplit/>
          <w:trHeight w:val="287"/>
          <w:jc w:val="center"/>
        </w:trPr>
        <w:tc>
          <w:tcPr>
            <w:tcW w:w="9552" w:type="dxa"/>
            <w:gridSpan w:val="4"/>
            <w:shd w:val="clear" w:color="auto" w:fill="FFFFFF" w:themeFill="background1"/>
            <w:vAlign w:val="center"/>
          </w:tcPr>
          <w:p w:rsidR="00DD1776" w:rsidRPr="008247AD" w:rsidRDefault="00BF5154"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أساليب وتقنيات</w:t>
            </w:r>
            <w:r w:rsidR="00DD1776" w:rsidRPr="008247AD">
              <w:rPr>
                <w:rFonts w:ascii="Traditional Arabic" w:hAnsi="Traditional Arabic" w:cs="Traditional Arabic" w:hint="cs"/>
                <w:bCs/>
                <w:sz w:val="32"/>
                <w:szCs w:val="32"/>
                <w:rtl/>
                <w:lang w:val="en-GB"/>
              </w:rPr>
              <w:t xml:space="preserve"> استحصال المعلومات</w:t>
            </w:r>
          </w:p>
        </w:tc>
      </w:tr>
      <w:tr w:rsidR="00DD1776" w:rsidRPr="008247AD" w:rsidTr="006A7EA3">
        <w:trPr>
          <w:cantSplit/>
          <w:trHeight w:val="1501"/>
          <w:jc w:val="center"/>
        </w:trPr>
        <w:tc>
          <w:tcPr>
            <w:tcW w:w="3206" w:type="dxa"/>
            <w:shd w:val="clear" w:color="auto" w:fill="FFFFFF" w:themeFill="background1"/>
            <w:vAlign w:val="center"/>
          </w:tcPr>
          <w:p w:rsidR="00DD1776"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23 - </w:t>
            </w:r>
            <w:r w:rsidR="00BF5154">
              <w:rPr>
                <w:rFonts w:ascii="Traditional Arabic" w:hAnsi="Traditional Arabic" w:cs="Traditional Arabic" w:hint="cs"/>
                <w:sz w:val="28"/>
                <w:szCs w:val="32"/>
                <w:rtl/>
                <w:lang w:val="en-GB" w:bidi="ar-EG"/>
              </w:rPr>
              <w:t>أساليب وتقنيات</w:t>
            </w:r>
            <w:r w:rsidRPr="008247AD">
              <w:rPr>
                <w:rFonts w:ascii="Traditional Arabic" w:hAnsi="Traditional Arabic" w:cs="Traditional Arabic" w:hint="cs"/>
                <w:sz w:val="28"/>
                <w:szCs w:val="32"/>
                <w:rtl/>
                <w:lang w:val="en-GB" w:bidi="ar-EG"/>
              </w:rPr>
              <w:t xml:space="preserve"> </w:t>
            </w:r>
            <w:r>
              <w:rPr>
                <w:rFonts w:ascii="Traditional Arabic" w:hAnsi="Traditional Arabic" w:cs="Traditional Arabic" w:hint="cs"/>
                <w:sz w:val="28"/>
                <w:szCs w:val="32"/>
                <w:rtl/>
                <w:lang w:val="en-GB" w:bidi="ar-EG"/>
              </w:rPr>
              <w:t>الحصر (1)</w:t>
            </w:r>
          </w:p>
        </w:tc>
        <w:tc>
          <w:tcPr>
            <w:tcW w:w="1134" w:type="dxa"/>
            <w:shd w:val="clear" w:color="auto" w:fill="FFFFFF" w:themeFill="background1"/>
            <w:vAlign w:val="center"/>
          </w:tcPr>
          <w:p w:rsidR="00DD1776"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977" w:type="dxa"/>
            <w:shd w:val="clear" w:color="auto" w:fill="FFFFFF" w:themeFill="background1"/>
          </w:tcPr>
          <w:p w:rsidR="004A1041" w:rsidRPr="008247AD" w:rsidRDefault="004A1041"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32"/>
                <w:szCs w:val="32"/>
                <w:rtl/>
                <w:lang w:val="en-GB"/>
              </w:rPr>
              <w:t>خطة الدرس</w:t>
            </w:r>
            <w:r w:rsidR="008A7F78">
              <w:rPr>
                <w:rFonts w:ascii="Traditional Arabic" w:hAnsi="Traditional Arabic" w:cs="Traditional Arabic" w:hint="cs"/>
                <w:sz w:val="32"/>
                <w:szCs w:val="32"/>
                <w:rtl/>
                <w:lang w:val="en-GB"/>
              </w:rPr>
              <w:t xml:space="preserve"> -</w:t>
            </w:r>
            <w:r w:rsidRPr="008247AD">
              <w:rPr>
                <w:rFonts w:ascii="Traditional Arabic" w:hAnsi="Traditional Arabic" w:cs="Traditional Arabic" w:hint="cs"/>
                <w:sz w:val="32"/>
                <w:szCs w:val="32"/>
                <w:rtl/>
                <w:lang w:val="en-GB"/>
              </w:rPr>
              <w:t xml:space="preserve"> </w:t>
            </w:r>
            <w:r w:rsidR="008A7F78">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w:t>
            </w:r>
            <w:r w:rsidRPr="008247AD">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23</w:t>
            </w:r>
          </w:p>
          <w:p w:rsidR="004A1041"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ملاحظات </w:t>
            </w:r>
            <w:r w:rsidR="00B64120">
              <w:rPr>
                <w:rFonts w:ascii="Traditional Arabic" w:hAnsi="Traditional Arabic" w:cs="Traditional Arabic" w:hint="cs"/>
                <w:sz w:val="32"/>
                <w:szCs w:val="32"/>
                <w:rtl/>
                <w:lang w:val="en-GB"/>
              </w:rPr>
              <w:t>الميسِّر</w:t>
            </w:r>
            <w:r w:rsidR="008A7F78">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 xml:space="preserve"> </w:t>
            </w:r>
            <w:r w:rsidR="008A7F78">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23</w:t>
            </w:r>
          </w:p>
          <w:p w:rsidR="00DD1776" w:rsidRPr="008247AD" w:rsidRDefault="004A1041" w:rsidP="006A7EA3">
            <w:pPr>
              <w:bidi/>
              <w:spacing w:before="60" w:after="60" w:line="204" w:lineRule="auto"/>
              <w:rPr>
                <w:rFonts w:ascii="Traditional Arabic" w:hAnsi="Traditional Arabic" w:cs="Traditional Arabic"/>
                <w:sz w:val="32"/>
                <w:szCs w:val="32"/>
                <w:rtl/>
                <w:lang w:val="en-GB"/>
              </w:rPr>
            </w:pPr>
            <w:r w:rsidRPr="008247AD">
              <w:rPr>
                <w:rFonts w:ascii="Traditional Arabic" w:hAnsi="Traditional Arabic" w:cs="Traditional Arabic" w:hint="cs"/>
                <w:sz w:val="28"/>
                <w:szCs w:val="32"/>
                <w:rtl/>
                <w:lang w:val="en-GB" w:bidi="ar-EG"/>
              </w:rPr>
              <w:t>عرض بطريقة "باور بوينت"</w:t>
            </w:r>
            <w:r>
              <w:rPr>
                <w:rFonts w:ascii="Traditional Arabic" w:hAnsi="Traditional Arabic" w:cs="Traditional Arabic" w:hint="cs"/>
                <w:sz w:val="28"/>
                <w:szCs w:val="32"/>
                <w:rtl/>
                <w:lang w:val="en-GB" w:bidi="ar-EG"/>
              </w:rPr>
              <w:t xml:space="preserve"> للوحدة 23</w:t>
            </w:r>
          </w:p>
        </w:tc>
        <w:tc>
          <w:tcPr>
            <w:tcW w:w="2235" w:type="dxa"/>
            <w:shd w:val="clear" w:color="auto" w:fill="FFFFFF" w:themeFill="background1"/>
          </w:tcPr>
          <w:p w:rsidR="004A1041" w:rsidRDefault="004A1041"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sz w:val="32"/>
                <w:szCs w:val="32"/>
                <w:rtl/>
                <w:lang w:val="en-GB"/>
              </w:rPr>
              <w:t>أوراق معدة للتوزيع</w:t>
            </w:r>
          </w:p>
          <w:p w:rsidR="00DD1776" w:rsidRPr="008247AD" w:rsidRDefault="004A1041"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sz w:val="32"/>
                <w:szCs w:val="32"/>
                <w:rtl/>
                <w:lang w:val="en-GB"/>
              </w:rPr>
              <w:t>تمارين</w:t>
            </w:r>
          </w:p>
        </w:tc>
      </w:tr>
      <w:tr w:rsidR="004A1041" w:rsidRPr="008247AD" w:rsidTr="006A7EA3">
        <w:trPr>
          <w:cantSplit/>
          <w:trHeight w:val="452"/>
          <w:jc w:val="center"/>
        </w:trPr>
        <w:tc>
          <w:tcPr>
            <w:tcW w:w="3206" w:type="dxa"/>
            <w:shd w:val="clear" w:color="auto" w:fill="FFFFFF" w:themeFill="background1"/>
            <w:vAlign w:val="center"/>
          </w:tcPr>
          <w:p w:rsidR="004A1041"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غداء</w:t>
            </w:r>
          </w:p>
        </w:tc>
        <w:tc>
          <w:tcPr>
            <w:tcW w:w="1134" w:type="dxa"/>
            <w:shd w:val="clear" w:color="auto" w:fill="FFFFFF" w:themeFill="background1"/>
            <w:vAlign w:val="center"/>
          </w:tcPr>
          <w:p w:rsidR="004A1041"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977" w:type="dxa"/>
            <w:shd w:val="clear" w:color="auto" w:fill="FFFFFF" w:themeFill="background1"/>
          </w:tcPr>
          <w:p w:rsidR="004A1041" w:rsidRPr="008247AD" w:rsidRDefault="004A1041" w:rsidP="006A7EA3">
            <w:pPr>
              <w:bidi/>
              <w:spacing w:before="60" w:after="60" w:line="204" w:lineRule="auto"/>
              <w:rPr>
                <w:rFonts w:ascii="Traditional Arabic" w:hAnsi="Traditional Arabic" w:cs="Traditional Arabic"/>
                <w:sz w:val="32"/>
                <w:szCs w:val="32"/>
                <w:rtl/>
                <w:lang w:val="en-GB"/>
              </w:rPr>
            </w:pPr>
          </w:p>
        </w:tc>
        <w:tc>
          <w:tcPr>
            <w:tcW w:w="2235" w:type="dxa"/>
            <w:shd w:val="clear" w:color="auto" w:fill="FFFFFF" w:themeFill="background1"/>
          </w:tcPr>
          <w:p w:rsidR="004A1041" w:rsidRDefault="004A1041" w:rsidP="006A7EA3">
            <w:pPr>
              <w:bidi/>
              <w:spacing w:before="60" w:after="60" w:line="204" w:lineRule="auto"/>
              <w:rPr>
                <w:rFonts w:ascii="Traditional Arabic" w:hAnsi="Traditional Arabic" w:cs="Traditional Arabic"/>
                <w:sz w:val="32"/>
                <w:szCs w:val="32"/>
                <w:rtl/>
                <w:lang w:val="en-GB"/>
              </w:rPr>
            </w:pPr>
          </w:p>
        </w:tc>
      </w:tr>
      <w:tr w:rsidR="004A1041" w:rsidRPr="008247AD" w:rsidTr="006A7EA3">
        <w:trPr>
          <w:cantSplit/>
          <w:trHeight w:val="121"/>
          <w:jc w:val="center"/>
        </w:trPr>
        <w:tc>
          <w:tcPr>
            <w:tcW w:w="3206" w:type="dxa"/>
            <w:shd w:val="clear" w:color="auto" w:fill="FFFFFF" w:themeFill="background1"/>
            <w:vAlign w:val="center"/>
          </w:tcPr>
          <w:p w:rsidR="004A1041" w:rsidRDefault="004A104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23 - </w:t>
            </w:r>
            <w:r w:rsidR="00BF5154">
              <w:rPr>
                <w:rFonts w:ascii="Traditional Arabic" w:hAnsi="Traditional Arabic" w:cs="Traditional Arabic" w:hint="cs"/>
                <w:sz w:val="28"/>
                <w:szCs w:val="32"/>
                <w:rtl/>
                <w:lang w:val="en-GB" w:bidi="ar-EG"/>
              </w:rPr>
              <w:t>أساليب وتقنيات</w:t>
            </w:r>
            <w:r w:rsidRPr="008247AD">
              <w:rPr>
                <w:rFonts w:ascii="Traditional Arabic" w:hAnsi="Traditional Arabic" w:cs="Traditional Arabic" w:hint="cs"/>
                <w:sz w:val="28"/>
                <w:szCs w:val="32"/>
                <w:rtl/>
                <w:lang w:val="en-GB" w:bidi="ar-EG"/>
              </w:rPr>
              <w:t xml:space="preserve"> </w:t>
            </w:r>
            <w:r>
              <w:rPr>
                <w:rFonts w:ascii="Traditional Arabic" w:hAnsi="Traditional Arabic" w:cs="Traditional Arabic" w:hint="cs"/>
                <w:sz w:val="28"/>
                <w:szCs w:val="32"/>
                <w:rtl/>
                <w:lang w:val="en-GB" w:bidi="ar-EG"/>
              </w:rPr>
              <w:t>الحصر (2)</w:t>
            </w:r>
          </w:p>
        </w:tc>
        <w:tc>
          <w:tcPr>
            <w:tcW w:w="1134" w:type="dxa"/>
            <w:shd w:val="clear" w:color="auto" w:fill="FFFFFF" w:themeFill="background1"/>
            <w:vAlign w:val="center"/>
          </w:tcPr>
          <w:p w:rsidR="004A1041" w:rsidRDefault="00767C05"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977" w:type="dxa"/>
            <w:shd w:val="clear" w:color="auto" w:fill="FFFFFF" w:themeFill="background1"/>
          </w:tcPr>
          <w:p w:rsidR="004A1041" w:rsidRPr="008247AD" w:rsidRDefault="004A1041" w:rsidP="006A7EA3">
            <w:pPr>
              <w:bidi/>
              <w:spacing w:before="60" w:after="60" w:line="204" w:lineRule="auto"/>
              <w:rPr>
                <w:rFonts w:ascii="Traditional Arabic" w:hAnsi="Traditional Arabic" w:cs="Traditional Arabic"/>
                <w:sz w:val="32"/>
                <w:szCs w:val="32"/>
                <w:rtl/>
                <w:lang w:val="en-GB"/>
              </w:rPr>
            </w:pPr>
          </w:p>
        </w:tc>
        <w:tc>
          <w:tcPr>
            <w:tcW w:w="2235" w:type="dxa"/>
            <w:shd w:val="clear" w:color="auto" w:fill="FFFFFF" w:themeFill="background1"/>
          </w:tcPr>
          <w:p w:rsidR="004A1041" w:rsidRDefault="004A1041" w:rsidP="006A7EA3">
            <w:pPr>
              <w:bidi/>
              <w:spacing w:before="60" w:after="60" w:line="204" w:lineRule="auto"/>
              <w:rPr>
                <w:rFonts w:ascii="Traditional Arabic" w:hAnsi="Traditional Arabic" w:cs="Traditional Arabic"/>
                <w:sz w:val="32"/>
                <w:szCs w:val="32"/>
                <w:rtl/>
                <w:lang w:val="en-GB"/>
              </w:rPr>
            </w:pPr>
          </w:p>
        </w:tc>
      </w:tr>
      <w:tr w:rsidR="00767C05" w:rsidRPr="008247AD" w:rsidTr="006A7EA3">
        <w:trPr>
          <w:cantSplit/>
          <w:trHeight w:val="1227"/>
          <w:jc w:val="center"/>
        </w:trPr>
        <w:tc>
          <w:tcPr>
            <w:tcW w:w="3206" w:type="dxa"/>
            <w:shd w:val="clear" w:color="auto" w:fill="FFFFFF" w:themeFill="background1"/>
            <w:vAlign w:val="center"/>
          </w:tcPr>
          <w:p w:rsidR="00767C05"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767C05">
              <w:rPr>
                <w:rFonts w:ascii="Traditional Arabic" w:hAnsi="Traditional Arabic" w:cs="Traditional Arabic"/>
                <w:sz w:val="32"/>
                <w:szCs w:val="32"/>
                <w:rtl/>
                <w:lang w:val="en-GB"/>
              </w:rPr>
              <w:t>–</w:t>
            </w:r>
            <w:r w:rsidR="00767C05">
              <w:rPr>
                <w:rFonts w:ascii="Traditional Arabic" w:hAnsi="Traditional Arabic" w:cs="Traditional Arabic" w:hint="cs"/>
                <w:sz w:val="32"/>
                <w:szCs w:val="32"/>
                <w:rtl/>
                <w:lang w:val="en-GB"/>
              </w:rPr>
              <w:t xml:space="preserve"> الطريقة الأولى لاستحصال المعلومات </w:t>
            </w:r>
          </w:p>
        </w:tc>
        <w:tc>
          <w:tcPr>
            <w:tcW w:w="1134" w:type="dxa"/>
            <w:shd w:val="clear" w:color="auto" w:fill="FFFFFF" w:themeFill="background1"/>
            <w:vAlign w:val="center"/>
          </w:tcPr>
          <w:p w:rsidR="00767C05" w:rsidRDefault="00767C05"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977" w:type="dxa"/>
            <w:shd w:val="clear" w:color="auto" w:fill="FFFFFF" w:themeFill="background1"/>
          </w:tcPr>
          <w:p w:rsidR="00767C05" w:rsidRPr="00767C05" w:rsidRDefault="00767C05"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EB2BF2" w:rsidRDefault="00767C05"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767C05" w:rsidRPr="008247AD" w:rsidRDefault="00767C05"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235" w:type="dxa"/>
            <w:shd w:val="clear" w:color="auto" w:fill="FFFFFF" w:themeFill="background1"/>
          </w:tcPr>
          <w:p w:rsidR="00767C05" w:rsidRPr="00767C05" w:rsidRDefault="00767C05"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767C05" w:rsidRDefault="00767C05"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bl>
    <w:p w:rsidR="00025A07" w:rsidRDefault="00025A07" w:rsidP="007C02D8">
      <w:pPr>
        <w:bidi/>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EB2BF2" w:rsidRPr="00A905DD" w:rsidRDefault="00EB2BF2"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Pr>
          <w:rFonts w:ascii="Traditional Arabic" w:hAnsi="Traditional Arabic" w:cs="Traditional Arabic" w:hint="cs"/>
          <w:b/>
          <w:bCs/>
          <w:sz w:val="32"/>
          <w:szCs w:val="32"/>
          <w:rtl/>
          <w:lang w:val="en-GB"/>
        </w:rPr>
        <w:t>الخامس</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356"/>
        <w:gridCol w:w="1104"/>
        <w:gridCol w:w="2451"/>
        <w:gridCol w:w="2377"/>
      </w:tblGrid>
      <w:tr w:rsidR="00EB2BF2" w:rsidRPr="008247AD" w:rsidTr="00025A07">
        <w:trPr>
          <w:cantSplit/>
          <w:trHeight w:val="588"/>
          <w:jc w:val="center"/>
        </w:trPr>
        <w:tc>
          <w:tcPr>
            <w:tcW w:w="3356" w:type="dxa"/>
            <w:shd w:val="clear" w:color="auto" w:fill="FFFFFF" w:themeFill="background1"/>
            <w:vAlign w:val="center"/>
          </w:tcPr>
          <w:p w:rsidR="00EB2BF2" w:rsidRPr="008247AD" w:rsidRDefault="00EB2BF2"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104" w:type="dxa"/>
            <w:shd w:val="clear" w:color="auto" w:fill="FFFFFF" w:themeFill="background1"/>
            <w:vAlign w:val="center"/>
          </w:tcPr>
          <w:p w:rsidR="00EB2BF2" w:rsidRPr="008247AD" w:rsidRDefault="00EB2BF2" w:rsidP="006A7EA3">
            <w:pPr>
              <w:bidi/>
              <w:spacing w:before="60" w:after="60" w:line="204" w:lineRule="auto"/>
              <w:jc w:val="center"/>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2451" w:type="dxa"/>
            <w:shd w:val="clear" w:color="auto" w:fill="FFFFFF" w:themeFill="background1"/>
            <w:vAlign w:val="center"/>
          </w:tcPr>
          <w:p w:rsidR="00EB2BF2" w:rsidRPr="008247AD" w:rsidRDefault="008A7F78"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 xml:space="preserve">مواد </w:t>
            </w:r>
            <w:r w:rsidR="00B64120">
              <w:rPr>
                <w:rFonts w:ascii="Traditional Arabic" w:hAnsi="Traditional Arabic" w:cs="Traditional Arabic" w:hint="cs"/>
                <w:bCs/>
                <w:sz w:val="32"/>
                <w:szCs w:val="32"/>
                <w:rtl/>
                <w:lang w:val="en-GB"/>
              </w:rPr>
              <w:t>الميسِّر</w:t>
            </w:r>
          </w:p>
        </w:tc>
        <w:tc>
          <w:tcPr>
            <w:tcW w:w="2377" w:type="dxa"/>
            <w:shd w:val="clear" w:color="auto" w:fill="FFFFFF" w:themeFill="background1"/>
            <w:vAlign w:val="center"/>
          </w:tcPr>
          <w:p w:rsidR="00EB2BF2" w:rsidRPr="008247AD" w:rsidRDefault="008A7F78" w:rsidP="006A7EA3">
            <w:pPr>
              <w:bidi/>
              <w:spacing w:before="60" w:after="60" w:line="204" w:lineRule="auto"/>
              <w:jc w:val="center"/>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مواد المشاركين</w:t>
            </w:r>
          </w:p>
        </w:tc>
      </w:tr>
      <w:tr w:rsidR="00EB2BF2" w:rsidRPr="008247AD" w:rsidTr="00552D00">
        <w:trPr>
          <w:cantSplit/>
          <w:trHeight w:val="609"/>
          <w:jc w:val="center"/>
        </w:trPr>
        <w:tc>
          <w:tcPr>
            <w:tcW w:w="9288" w:type="dxa"/>
            <w:gridSpan w:val="4"/>
            <w:shd w:val="clear" w:color="auto" w:fill="FFFFFF" w:themeFill="background1"/>
          </w:tcPr>
          <w:p w:rsidR="00EB2BF2" w:rsidRPr="007874B7" w:rsidRDefault="00BF5154" w:rsidP="006A7EA3">
            <w:pPr>
              <w:bidi/>
              <w:spacing w:before="60" w:after="60" w:line="204" w:lineRule="auto"/>
              <w:jc w:val="center"/>
              <w:rPr>
                <w:rFonts w:ascii="Traditional Arabic" w:hAnsi="Traditional Arabic" w:cs="Traditional Arabic"/>
                <w:sz w:val="32"/>
                <w:szCs w:val="32"/>
              </w:rPr>
            </w:pPr>
            <w:r>
              <w:rPr>
                <w:rFonts w:ascii="Traditional Arabic" w:hAnsi="Traditional Arabic" w:cs="Traditional Arabic" w:hint="cs"/>
                <w:bCs/>
                <w:sz w:val="32"/>
                <w:szCs w:val="32"/>
                <w:rtl/>
                <w:lang w:val="en-GB"/>
              </w:rPr>
              <w:t>أساليب وتقنيات</w:t>
            </w:r>
            <w:r w:rsidR="00EB2BF2" w:rsidRPr="008247AD">
              <w:rPr>
                <w:rFonts w:ascii="Traditional Arabic" w:hAnsi="Traditional Arabic" w:cs="Traditional Arabic" w:hint="cs"/>
                <w:bCs/>
                <w:sz w:val="32"/>
                <w:szCs w:val="32"/>
                <w:rtl/>
                <w:lang w:val="en-GB"/>
              </w:rPr>
              <w:t xml:space="preserve"> استحصال المعلومات</w:t>
            </w:r>
            <w:r w:rsidR="00EB2BF2">
              <w:rPr>
                <w:rFonts w:ascii="Traditional Arabic" w:hAnsi="Traditional Arabic" w:cs="Traditional Arabic" w:hint="cs"/>
                <w:bCs/>
                <w:sz w:val="32"/>
                <w:szCs w:val="32"/>
                <w:rtl/>
                <w:lang w:val="en-GB" w:bidi="ar-EG"/>
              </w:rPr>
              <w:t xml:space="preserve"> (تابع)</w:t>
            </w:r>
          </w:p>
        </w:tc>
      </w:tr>
      <w:tr w:rsidR="00EB2BF2" w:rsidRPr="008247AD" w:rsidTr="00025A07">
        <w:trPr>
          <w:cantSplit/>
          <w:trHeight w:val="1134"/>
          <w:jc w:val="center"/>
        </w:trPr>
        <w:tc>
          <w:tcPr>
            <w:tcW w:w="3356" w:type="dxa"/>
            <w:shd w:val="clear" w:color="auto" w:fill="FFFFFF" w:themeFill="background1"/>
            <w:vAlign w:val="center"/>
          </w:tcPr>
          <w:p w:rsidR="00EB2BF2"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6A7EA3">
              <w:rPr>
                <w:rFonts w:ascii="Traditional Arabic" w:hAnsi="Traditional Arabic" w:cs="Traditional Arabic" w:hint="cs"/>
                <w:sz w:val="32"/>
                <w:szCs w:val="32"/>
                <w:rtl/>
                <w:lang w:val="en-GB"/>
              </w:rPr>
              <w:t>-</w:t>
            </w:r>
            <w:r w:rsidR="00EB2BF2">
              <w:rPr>
                <w:rFonts w:ascii="Traditional Arabic" w:hAnsi="Traditional Arabic" w:cs="Traditional Arabic" w:hint="cs"/>
                <w:sz w:val="32"/>
                <w:szCs w:val="32"/>
                <w:rtl/>
                <w:lang w:val="en-GB"/>
              </w:rPr>
              <w:t xml:space="preserve"> الطريقة الأولى لاستحصال المعلومات </w:t>
            </w:r>
          </w:p>
        </w:tc>
        <w:tc>
          <w:tcPr>
            <w:tcW w:w="1104" w:type="dxa"/>
            <w:shd w:val="clear" w:color="auto" w:fill="FFFFFF" w:themeFill="background1"/>
            <w:vAlign w:val="center"/>
          </w:tcPr>
          <w:p w:rsidR="00EB2BF2"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451"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EB2BF2"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EB2BF2" w:rsidRPr="008247AD"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377"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EB2BF2"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EB2BF2" w:rsidRPr="008247AD" w:rsidTr="00025A07">
        <w:trPr>
          <w:cantSplit/>
          <w:trHeight w:val="60"/>
          <w:jc w:val="center"/>
        </w:trPr>
        <w:tc>
          <w:tcPr>
            <w:tcW w:w="3356" w:type="dxa"/>
            <w:shd w:val="clear" w:color="auto" w:fill="FFFFFF" w:themeFill="background1"/>
            <w:vAlign w:val="center"/>
          </w:tcPr>
          <w:p w:rsidR="00EB2BF2"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EB2BF2" w:rsidRPr="008247AD"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451" w:type="dxa"/>
            <w:shd w:val="clear" w:color="auto" w:fill="FFFFFF" w:themeFill="background1"/>
          </w:tcPr>
          <w:p w:rsidR="00EB2BF2" w:rsidRPr="008247AD" w:rsidRDefault="00EB2BF2" w:rsidP="006A7EA3">
            <w:pPr>
              <w:bidi/>
              <w:spacing w:before="60" w:after="60" w:line="204" w:lineRule="auto"/>
              <w:rPr>
                <w:rFonts w:ascii="Traditional Arabic" w:hAnsi="Traditional Arabic" w:cs="Traditional Arabic"/>
                <w:sz w:val="32"/>
                <w:szCs w:val="32"/>
                <w:rtl/>
                <w:lang w:val="en-GB"/>
              </w:rPr>
            </w:pPr>
          </w:p>
        </w:tc>
        <w:tc>
          <w:tcPr>
            <w:tcW w:w="2377" w:type="dxa"/>
            <w:shd w:val="clear" w:color="auto" w:fill="FFFFFF" w:themeFill="background1"/>
          </w:tcPr>
          <w:p w:rsidR="00EB2BF2" w:rsidRPr="008247AD" w:rsidRDefault="00EB2BF2" w:rsidP="006A7EA3">
            <w:pPr>
              <w:bidi/>
              <w:spacing w:before="60" w:after="60" w:line="204" w:lineRule="auto"/>
              <w:rPr>
                <w:rFonts w:ascii="Traditional Arabic" w:hAnsi="Traditional Arabic" w:cs="Traditional Arabic"/>
                <w:sz w:val="32"/>
                <w:szCs w:val="32"/>
                <w:lang w:val="en-GB"/>
              </w:rPr>
            </w:pPr>
          </w:p>
        </w:tc>
      </w:tr>
      <w:tr w:rsidR="00EB2BF2" w:rsidRPr="008247AD" w:rsidTr="00025A07">
        <w:trPr>
          <w:cantSplit/>
          <w:trHeight w:val="1134"/>
          <w:jc w:val="center"/>
        </w:trPr>
        <w:tc>
          <w:tcPr>
            <w:tcW w:w="3356" w:type="dxa"/>
            <w:shd w:val="clear" w:color="auto" w:fill="FFFFFF" w:themeFill="background1"/>
            <w:vAlign w:val="center"/>
          </w:tcPr>
          <w:p w:rsidR="00EB2BF2"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6A7EA3">
              <w:rPr>
                <w:rFonts w:ascii="Traditional Arabic" w:hAnsi="Traditional Arabic" w:cs="Traditional Arabic" w:hint="cs"/>
                <w:sz w:val="32"/>
                <w:szCs w:val="32"/>
                <w:rtl/>
                <w:lang w:val="en-GB"/>
              </w:rPr>
              <w:t>-</w:t>
            </w:r>
            <w:r w:rsidR="00EB2BF2">
              <w:rPr>
                <w:rFonts w:ascii="Traditional Arabic" w:hAnsi="Traditional Arabic" w:cs="Traditional Arabic" w:hint="cs"/>
                <w:sz w:val="32"/>
                <w:szCs w:val="32"/>
                <w:rtl/>
                <w:lang w:val="en-GB"/>
              </w:rPr>
              <w:t xml:space="preserve"> الطريقة الثانية لاستحصال المعلومات </w:t>
            </w:r>
          </w:p>
        </w:tc>
        <w:tc>
          <w:tcPr>
            <w:tcW w:w="1104" w:type="dxa"/>
            <w:shd w:val="clear" w:color="auto" w:fill="FFFFFF" w:themeFill="background1"/>
            <w:vAlign w:val="center"/>
          </w:tcPr>
          <w:p w:rsidR="00EB2BF2"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451"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EB2BF2"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EB2BF2" w:rsidRPr="008247AD"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377"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EB2BF2" w:rsidRDefault="00EB2BF2"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EB2BF2" w:rsidRPr="008247AD" w:rsidTr="00025A07">
        <w:trPr>
          <w:cantSplit/>
          <w:trHeight w:val="301"/>
          <w:jc w:val="center"/>
        </w:trPr>
        <w:tc>
          <w:tcPr>
            <w:tcW w:w="3356" w:type="dxa"/>
            <w:shd w:val="clear" w:color="auto" w:fill="FFFFFF" w:themeFill="background1"/>
            <w:vAlign w:val="center"/>
          </w:tcPr>
          <w:p w:rsidR="00EB2BF2"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غداء</w:t>
            </w:r>
          </w:p>
        </w:tc>
        <w:tc>
          <w:tcPr>
            <w:tcW w:w="1104" w:type="dxa"/>
            <w:shd w:val="clear" w:color="auto" w:fill="FFFFFF" w:themeFill="background1"/>
            <w:vAlign w:val="center"/>
          </w:tcPr>
          <w:p w:rsidR="00EB2BF2" w:rsidRDefault="00EB2BF2"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451"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rtl/>
                <w:lang w:val="en-GB"/>
              </w:rPr>
            </w:pPr>
          </w:p>
        </w:tc>
        <w:tc>
          <w:tcPr>
            <w:tcW w:w="2377"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rtl/>
                <w:lang w:val="en-GB"/>
              </w:rPr>
            </w:pPr>
          </w:p>
        </w:tc>
      </w:tr>
      <w:tr w:rsidR="00EB2BF2" w:rsidRPr="008247AD" w:rsidTr="00025A07">
        <w:trPr>
          <w:cantSplit/>
          <w:trHeight w:val="664"/>
          <w:jc w:val="center"/>
        </w:trPr>
        <w:tc>
          <w:tcPr>
            <w:tcW w:w="3356" w:type="dxa"/>
            <w:shd w:val="clear" w:color="auto" w:fill="FFFFFF" w:themeFill="background1"/>
            <w:vAlign w:val="center"/>
          </w:tcPr>
          <w:p w:rsidR="00EB2BF2"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025A07">
              <w:rPr>
                <w:rFonts w:ascii="Traditional Arabic" w:hAnsi="Traditional Arabic" w:cs="Traditional Arabic" w:hint="cs"/>
                <w:sz w:val="32"/>
                <w:szCs w:val="32"/>
                <w:rtl/>
                <w:lang w:val="en-GB"/>
              </w:rPr>
              <w:t>-</w:t>
            </w:r>
            <w:r w:rsidR="00EB2BF2">
              <w:rPr>
                <w:rFonts w:ascii="Traditional Arabic" w:hAnsi="Traditional Arabic" w:cs="Traditional Arabic" w:hint="cs"/>
                <w:sz w:val="32"/>
                <w:szCs w:val="32"/>
                <w:rtl/>
                <w:lang w:val="en-GB"/>
              </w:rPr>
              <w:t xml:space="preserve"> الطريقة الثانية لاستحصال المعلومات</w:t>
            </w:r>
          </w:p>
        </w:tc>
        <w:tc>
          <w:tcPr>
            <w:tcW w:w="1104" w:type="dxa"/>
            <w:shd w:val="clear" w:color="auto" w:fill="FFFFFF" w:themeFill="background1"/>
            <w:vAlign w:val="center"/>
          </w:tcPr>
          <w:p w:rsidR="00EB2BF2"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451"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rtl/>
                <w:lang w:val="en-GB"/>
              </w:rPr>
            </w:pPr>
          </w:p>
        </w:tc>
        <w:tc>
          <w:tcPr>
            <w:tcW w:w="2377" w:type="dxa"/>
            <w:shd w:val="clear" w:color="auto" w:fill="FFFFFF" w:themeFill="background1"/>
          </w:tcPr>
          <w:p w:rsidR="00EB2BF2" w:rsidRPr="00767C05" w:rsidRDefault="00EB2BF2" w:rsidP="006A7EA3">
            <w:pPr>
              <w:bidi/>
              <w:spacing w:before="60" w:after="60" w:line="204" w:lineRule="auto"/>
              <w:rPr>
                <w:rFonts w:ascii="Traditional Arabic" w:hAnsi="Traditional Arabic" w:cs="Traditional Arabic"/>
                <w:sz w:val="32"/>
                <w:szCs w:val="32"/>
                <w:rtl/>
                <w:lang w:val="en-GB"/>
              </w:rPr>
            </w:pPr>
          </w:p>
        </w:tc>
      </w:tr>
      <w:tr w:rsidR="00710DC0" w:rsidRPr="008247AD" w:rsidTr="00025A07">
        <w:trPr>
          <w:cantSplit/>
          <w:trHeight w:val="353"/>
          <w:jc w:val="center"/>
        </w:trPr>
        <w:tc>
          <w:tcPr>
            <w:tcW w:w="3356"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710DC0" w:rsidRPr="008247AD"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451" w:type="dxa"/>
            <w:shd w:val="clear" w:color="auto" w:fill="FFFFFF" w:themeFill="background1"/>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c>
          <w:tcPr>
            <w:tcW w:w="2377" w:type="dxa"/>
            <w:shd w:val="clear" w:color="auto" w:fill="FFFFFF" w:themeFill="background1"/>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r>
      <w:tr w:rsidR="00710DC0" w:rsidRPr="008247AD" w:rsidTr="00025A07">
        <w:trPr>
          <w:cantSplit/>
          <w:trHeight w:val="1134"/>
          <w:jc w:val="center"/>
        </w:trPr>
        <w:tc>
          <w:tcPr>
            <w:tcW w:w="3356" w:type="dxa"/>
            <w:shd w:val="clear" w:color="auto" w:fill="FFFFFF" w:themeFill="background1"/>
            <w:vAlign w:val="center"/>
          </w:tcPr>
          <w:p w:rsidR="00710DC0"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6A7EA3">
              <w:rPr>
                <w:rFonts w:ascii="Traditional Arabic" w:hAnsi="Traditional Arabic" w:cs="Traditional Arabic" w:hint="cs"/>
                <w:sz w:val="32"/>
                <w:szCs w:val="32"/>
                <w:rtl/>
                <w:lang w:val="en-GB"/>
              </w:rPr>
              <w:t>-</w:t>
            </w:r>
            <w:r w:rsidR="00710DC0">
              <w:rPr>
                <w:rFonts w:ascii="Traditional Arabic" w:hAnsi="Traditional Arabic" w:cs="Traditional Arabic" w:hint="cs"/>
                <w:sz w:val="32"/>
                <w:szCs w:val="32"/>
                <w:rtl/>
                <w:lang w:val="en-GB"/>
              </w:rPr>
              <w:t xml:space="preserve"> الطريقة الثالثة لاستحصال المعلومات </w:t>
            </w:r>
          </w:p>
        </w:tc>
        <w:tc>
          <w:tcPr>
            <w:tcW w:w="1104"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451" w:type="dxa"/>
            <w:shd w:val="clear" w:color="auto" w:fill="FFFFFF" w:themeFill="background1"/>
          </w:tcPr>
          <w:p w:rsidR="00710DC0" w:rsidRPr="00767C05" w:rsidRDefault="00710DC0"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710DC0"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710DC0" w:rsidRPr="008247AD"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377" w:type="dxa"/>
            <w:shd w:val="clear" w:color="auto" w:fill="FFFFFF" w:themeFill="background1"/>
          </w:tcPr>
          <w:p w:rsidR="00710DC0" w:rsidRPr="00767C05" w:rsidRDefault="00710DC0"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710DC0"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bl>
    <w:p w:rsidR="00025A07" w:rsidRDefault="00025A07" w:rsidP="007C02D8">
      <w:pPr>
        <w:bidi/>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710DC0" w:rsidRPr="00A905DD" w:rsidRDefault="00710DC0"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Pr>
          <w:rFonts w:ascii="Traditional Arabic" w:hAnsi="Traditional Arabic" w:cs="Traditional Arabic" w:hint="cs"/>
          <w:b/>
          <w:bCs/>
          <w:sz w:val="32"/>
          <w:szCs w:val="32"/>
          <w:rtl/>
          <w:lang w:val="en-GB"/>
        </w:rPr>
        <w:t>السادس</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104"/>
        <w:gridCol w:w="2735"/>
        <w:gridCol w:w="2093"/>
      </w:tblGrid>
      <w:tr w:rsidR="00710DC0" w:rsidRPr="008247AD" w:rsidTr="00D90202">
        <w:trPr>
          <w:cantSplit/>
          <w:trHeight w:val="588"/>
          <w:jc w:val="center"/>
        </w:trPr>
        <w:tc>
          <w:tcPr>
            <w:tcW w:w="3356" w:type="dxa"/>
            <w:shd w:val="clear" w:color="auto" w:fill="FFFFFF" w:themeFill="background1"/>
            <w:vAlign w:val="center"/>
          </w:tcPr>
          <w:p w:rsidR="00710DC0" w:rsidRPr="008247AD" w:rsidRDefault="00710DC0"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104" w:type="dxa"/>
            <w:shd w:val="clear" w:color="auto" w:fill="FFFFFF" w:themeFill="background1"/>
            <w:vAlign w:val="center"/>
          </w:tcPr>
          <w:p w:rsidR="00710DC0" w:rsidRPr="008247AD" w:rsidRDefault="00710DC0"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2735" w:type="dxa"/>
            <w:shd w:val="clear" w:color="auto" w:fill="FFFFFF" w:themeFill="background1"/>
            <w:vAlign w:val="center"/>
          </w:tcPr>
          <w:p w:rsidR="00710DC0" w:rsidRPr="008247AD" w:rsidRDefault="008A7F78"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 xml:space="preserve">مواد </w:t>
            </w:r>
            <w:r w:rsidR="00B64120">
              <w:rPr>
                <w:rFonts w:ascii="Traditional Arabic" w:hAnsi="Traditional Arabic" w:cs="Traditional Arabic" w:hint="cs"/>
                <w:bCs/>
                <w:sz w:val="32"/>
                <w:szCs w:val="32"/>
                <w:rtl/>
                <w:lang w:val="en-GB"/>
              </w:rPr>
              <w:t>الميسِّر</w:t>
            </w:r>
          </w:p>
        </w:tc>
        <w:tc>
          <w:tcPr>
            <w:tcW w:w="2093" w:type="dxa"/>
            <w:shd w:val="clear" w:color="auto" w:fill="FFFFFF" w:themeFill="background1"/>
            <w:vAlign w:val="center"/>
          </w:tcPr>
          <w:p w:rsidR="00710DC0" w:rsidRPr="008247AD" w:rsidRDefault="008A7F78"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مواد المشاركين</w:t>
            </w:r>
          </w:p>
        </w:tc>
      </w:tr>
      <w:tr w:rsidR="00710DC0" w:rsidRPr="008247AD" w:rsidTr="00D90202">
        <w:trPr>
          <w:cantSplit/>
          <w:trHeight w:val="609"/>
          <w:jc w:val="center"/>
        </w:trPr>
        <w:tc>
          <w:tcPr>
            <w:tcW w:w="9288" w:type="dxa"/>
            <w:gridSpan w:val="4"/>
            <w:shd w:val="clear" w:color="auto" w:fill="FFFFFF" w:themeFill="background1"/>
            <w:vAlign w:val="center"/>
          </w:tcPr>
          <w:p w:rsidR="00710DC0" w:rsidRPr="007874B7" w:rsidRDefault="00BF5154" w:rsidP="006A7EA3">
            <w:pPr>
              <w:bidi/>
              <w:spacing w:before="60" w:after="60" w:line="204" w:lineRule="auto"/>
              <w:rPr>
                <w:rFonts w:ascii="Traditional Arabic" w:hAnsi="Traditional Arabic" w:cs="Traditional Arabic"/>
                <w:sz w:val="32"/>
                <w:szCs w:val="32"/>
              </w:rPr>
            </w:pPr>
            <w:r>
              <w:rPr>
                <w:rFonts w:ascii="Traditional Arabic" w:hAnsi="Traditional Arabic" w:cs="Traditional Arabic" w:hint="cs"/>
                <w:bCs/>
                <w:sz w:val="32"/>
                <w:szCs w:val="32"/>
                <w:rtl/>
                <w:lang w:val="en-GB"/>
              </w:rPr>
              <w:t>أساليب وتقنيات</w:t>
            </w:r>
            <w:r w:rsidR="00710DC0" w:rsidRPr="008247AD">
              <w:rPr>
                <w:rFonts w:ascii="Traditional Arabic" w:hAnsi="Traditional Arabic" w:cs="Traditional Arabic" w:hint="cs"/>
                <w:bCs/>
                <w:sz w:val="32"/>
                <w:szCs w:val="32"/>
                <w:rtl/>
                <w:lang w:val="en-GB"/>
              </w:rPr>
              <w:t xml:space="preserve"> استحصال المعلومات</w:t>
            </w:r>
            <w:r w:rsidR="00710DC0">
              <w:rPr>
                <w:rFonts w:ascii="Traditional Arabic" w:hAnsi="Traditional Arabic" w:cs="Traditional Arabic" w:hint="cs"/>
                <w:bCs/>
                <w:sz w:val="32"/>
                <w:szCs w:val="32"/>
                <w:rtl/>
                <w:lang w:val="en-GB" w:bidi="ar-EG"/>
              </w:rPr>
              <w:t xml:space="preserve"> (تابع)</w:t>
            </w:r>
          </w:p>
        </w:tc>
      </w:tr>
      <w:tr w:rsidR="00710DC0" w:rsidRPr="008247AD" w:rsidTr="00D90202">
        <w:trPr>
          <w:cantSplit/>
          <w:trHeight w:val="1134"/>
          <w:jc w:val="center"/>
        </w:trPr>
        <w:tc>
          <w:tcPr>
            <w:tcW w:w="3356" w:type="dxa"/>
            <w:shd w:val="clear" w:color="auto" w:fill="FFFFFF" w:themeFill="background1"/>
            <w:vAlign w:val="center"/>
          </w:tcPr>
          <w:p w:rsidR="00710DC0"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D90202">
              <w:rPr>
                <w:rFonts w:ascii="Traditional Arabic" w:hAnsi="Traditional Arabic" w:cs="Traditional Arabic" w:hint="cs"/>
                <w:sz w:val="32"/>
                <w:szCs w:val="32"/>
                <w:rtl/>
                <w:lang w:val="en-GB"/>
              </w:rPr>
              <w:t>-</w:t>
            </w:r>
            <w:r w:rsidR="00710DC0">
              <w:rPr>
                <w:rFonts w:ascii="Traditional Arabic" w:hAnsi="Traditional Arabic" w:cs="Traditional Arabic" w:hint="cs"/>
                <w:sz w:val="32"/>
                <w:szCs w:val="32"/>
                <w:rtl/>
                <w:lang w:val="en-GB"/>
              </w:rPr>
              <w:t xml:space="preserve"> الطريقة الثالثة لاستحصال المعلومات </w:t>
            </w:r>
          </w:p>
        </w:tc>
        <w:tc>
          <w:tcPr>
            <w:tcW w:w="1104"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735"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710DC0"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710DC0" w:rsidRPr="008247AD"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093"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710DC0" w:rsidRDefault="00710DC0"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710DC0" w:rsidRPr="008247AD" w:rsidTr="00D90202">
        <w:trPr>
          <w:cantSplit/>
          <w:trHeight w:val="315"/>
          <w:jc w:val="center"/>
        </w:trPr>
        <w:tc>
          <w:tcPr>
            <w:tcW w:w="3356"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710DC0" w:rsidRPr="008247AD"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735"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c>
          <w:tcPr>
            <w:tcW w:w="2093"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r>
      <w:tr w:rsidR="00710DC0" w:rsidRPr="008247AD" w:rsidTr="00D90202">
        <w:trPr>
          <w:cantSplit/>
          <w:trHeight w:val="523"/>
          <w:jc w:val="center"/>
        </w:trPr>
        <w:tc>
          <w:tcPr>
            <w:tcW w:w="3356" w:type="dxa"/>
            <w:shd w:val="clear" w:color="auto" w:fill="FFFFFF" w:themeFill="background1"/>
            <w:vAlign w:val="center"/>
          </w:tcPr>
          <w:p w:rsidR="00710DC0"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6A7EA3">
              <w:rPr>
                <w:rFonts w:ascii="Traditional Arabic" w:hAnsi="Traditional Arabic" w:cs="Traditional Arabic" w:hint="cs"/>
                <w:sz w:val="32"/>
                <w:szCs w:val="32"/>
                <w:rtl/>
                <w:lang w:val="en-GB"/>
              </w:rPr>
              <w:t>-</w:t>
            </w:r>
            <w:r w:rsidR="00710DC0">
              <w:rPr>
                <w:rFonts w:ascii="Traditional Arabic" w:hAnsi="Traditional Arabic" w:cs="Traditional Arabic" w:hint="cs"/>
                <w:sz w:val="32"/>
                <w:szCs w:val="32"/>
                <w:rtl/>
                <w:lang w:val="en-GB"/>
              </w:rPr>
              <w:t xml:space="preserve"> الطريقة الرابعة لاستحصال المعلومات</w:t>
            </w:r>
          </w:p>
        </w:tc>
        <w:tc>
          <w:tcPr>
            <w:tcW w:w="1104"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735"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c>
          <w:tcPr>
            <w:tcW w:w="2093"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r>
      <w:tr w:rsidR="00710DC0" w:rsidRPr="008247AD" w:rsidTr="00D90202">
        <w:trPr>
          <w:cantSplit/>
          <w:trHeight w:val="60"/>
          <w:jc w:val="center"/>
        </w:trPr>
        <w:tc>
          <w:tcPr>
            <w:tcW w:w="3356"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غداء</w:t>
            </w:r>
          </w:p>
        </w:tc>
        <w:tc>
          <w:tcPr>
            <w:tcW w:w="1104" w:type="dxa"/>
            <w:shd w:val="clear" w:color="auto" w:fill="FFFFFF" w:themeFill="background1"/>
            <w:vAlign w:val="center"/>
          </w:tcPr>
          <w:p w:rsidR="00710DC0" w:rsidRDefault="00710DC0"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735"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c>
          <w:tcPr>
            <w:tcW w:w="2093" w:type="dxa"/>
            <w:shd w:val="clear" w:color="auto" w:fill="FFFFFF" w:themeFill="background1"/>
            <w:vAlign w:val="center"/>
          </w:tcPr>
          <w:p w:rsidR="00710DC0" w:rsidRPr="00767C05" w:rsidRDefault="00710DC0" w:rsidP="006A7EA3">
            <w:pPr>
              <w:bidi/>
              <w:spacing w:before="60" w:after="60" w:line="204" w:lineRule="auto"/>
              <w:rPr>
                <w:rFonts w:ascii="Traditional Arabic" w:hAnsi="Traditional Arabic" w:cs="Traditional Arabic"/>
                <w:sz w:val="32"/>
                <w:szCs w:val="32"/>
                <w:rtl/>
                <w:lang w:val="en-GB"/>
              </w:rPr>
            </w:pPr>
          </w:p>
        </w:tc>
      </w:tr>
      <w:tr w:rsidR="000D0373" w:rsidRPr="008247AD" w:rsidTr="00D90202">
        <w:trPr>
          <w:cantSplit/>
          <w:trHeight w:val="1134"/>
          <w:jc w:val="center"/>
        </w:trPr>
        <w:tc>
          <w:tcPr>
            <w:tcW w:w="3356" w:type="dxa"/>
            <w:shd w:val="clear" w:color="auto" w:fill="FFFFFF" w:themeFill="background1"/>
            <w:vAlign w:val="center"/>
          </w:tcPr>
          <w:p w:rsidR="000D0373"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الوحدات من 24 إلى 28 </w:t>
            </w:r>
            <w:r w:rsidR="006A7EA3">
              <w:rPr>
                <w:rFonts w:ascii="Traditional Arabic" w:hAnsi="Traditional Arabic" w:cs="Traditional Arabic" w:hint="cs"/>
                <w:sz w:val="32"/>
                <w:szCs w:val="32"/>
                <w:rtl/>
                <w:lang w:val="en-GB"/>
              </w:rPr>
              <w:t>-</w:t>
            </w:r>
            <w:r>
              <w:rPr>
                <w:rFonts w:ascii="Traditional Arabic" w:hAnsi="Traditional Arabic" w:cs="Traditional Arabic" w:hint="cs"/>
                <w:sz w:val="32"/>
                <w:szCs w:val="32"/>
                <w:rtl/>
                <w:lang w:val="en-GB"/>
              </w:rPr>
              <w:t xml:space="preserve"> الطريقة الرابعة لاستحصال المعلومات</w:t>
            </w:r>
          </w:p>
        </w:tc>
        <w:tc>
          <w:tcPr>
            <w:tcW w:w="1104" w:type="dxa"/>
            <w:shd w:val="clear" w:color="auto" w:fill="FFFFFF" w:themeFill="background1"/>
            <w:vAlign w:val="center"/>
          </w:tcPr>
          <w:p w:rsidR="000D0373"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735"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p>
          <w:p w:rsidR="000D0373" w:rsidRDefault="000D0373"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p>
          <w:p w:rsidR="000D0373" w:rsidRPr="008247AD" w:rsidRDefault="000D0373"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2093"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0D0373" w:rsidRDefault="000D0373"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0D0373" w:rsidRPr="008247AD" w:rsidTr="00D90202">
        <w:trPr>
          <w:cantSplit/>
          <w:trHeight w:val="357"/>
          <w:jc w:val="center"/>
        </w:trPr>
        <w:tc>
          <w:tcPr>
            <w:tcW w:w="3356" w:type="dxa"/>
            <w:shd w:val="clear" w:color="auto" w:fill="FFFFFF" w:themeFill="background1"/>
            <w:vAlign w:val="center"/>
          </w:tcPr>
          <w:p w:rsidR="000D0373"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0D0373" w:rsidRPr="008247AD" w:rsidRDefault="000D0373"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735"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rtl/>
                <w:lang w:val="en-GB"/>
              </w:rPr>
            </w:pPr>
          </w:p>
        </w:tc>
        <w:tc>
          <w:tcPr>
            <w:tcW w:w="2093"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rtl/>
                <w:lang w:val="en-GB"/>
              </w:rPr>
            </w:pPr>
          </w:p>
        </w:tc>
      </w:tr>
      <w:tr w:rsidR="000D0373" w:rsidRPr="008247AD" w:rsidTr="00D90202">
        <w:trPr>
          <w:cantSplit/>
          <w:trHeight w:val="1134"/>
          <w:jc w:val="center"/>
        </w:trPr>
        <w:tc>
          <w:tcPr>
            <w:tcW w:w="3356" w:type="dxa"/>
            <w:shd w:val="clear" w:color="auto" w:fill="FFFFFF" w:themeFill="background1"/>
            <w:vAlign w:val="center"/>
          </w:tcPr>
          <w:p w:rsidR="000D0373" w:rsidRDefault="000D0373" w:rsidP="006A7EA3">
            <w:pPr>
              <w:bidi/>
              <w:spacing w:before="60" w:after="60" w:line="204" w:lineRule="auto"/>
              <w:rPr>
                <w:rFonts w:ascii="Traditional Arabic" w:hAnsi="Traditional Arabic" w:cs="Traditional Arabic"/>
                <w:sz w:val="32"/>
                <w:szCs w:val="32"/>
                <w:rtl/>
                <w:lang w:val="en-GB"/>
              </w:rPr>
            </w:pPr>
            <w:r w:rsidRPr="000D0373">
              <w:rPr>
                <w:rFonts w:ascii="Traditional Arabic" w:hAnsi="Traditional Arabic" w:cs="Traditional Arabic" w:hint="cs"/>
                <w:sz w:val="32"/>
                <w:szCs w:val="32"/>
                <w:rtl/>
                <w:lang w:val="en-GB"/>
              </w:rPr>
              <w:t>وقت</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إضافي</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لإجراء</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نشاط</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خاص</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باستحصال</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المعلومات</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أو</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نشاط</w:t>
            </w:r>
            <w:r w:rsidRPr="000D0373">
              <w:rPr>
                <w:rFonts w:ascii="Traditional Arabic" w:hAnsi="Traditional Arabic" w:cs="Traditional Arabic"/>
                <w:sz w:val="32"/>
                <w:szCs w:val="32"/>
                <w:rtl/>
                <w:lang w:val="en-GB"/>
              </w:rPr>
              <w:t xml:space="preserve"> </w:t>
            </w:r>
            <w:r w:rsidRPr="000D0373">
              <w:rPr>
                <w:rFonts w:ascii="Traditional Arabic" w:hAnsi="Traditional Arabic" w:cs="Traditional Arabic" w:hint="cs"/>
                <w:sz w:val="32"/>
                <w:szCs w:val="32"/>
                <w:rtl/>
                <w:lang w:val="en-GB"/>
              </w:rPr>
              <w:t>آخر</w:t>
            </w:r>
          </w:p>
        </w:tc>
        <w:tc>
          <w:tcPr>
            <w:tcW w:w="1104" w:type="dxa"/>
            <w:shd w:val="clear" w:color="auto" w:fill="FFFFFF" w:themeFill="background1"/>
            <w:vAlign w:val="center"/>
          </w:tcPr>
          <w:p w:rsidR="000D0373" w:rsidRDefault="002778C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ساعتان</w:t>
            </w:r>
          </w:p>
        </w:tc>
        <w:tc>
          <w:tcPr>
            <w:tcW w:w="2735"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rtl/>
                <w:lang w:val="en-GB"/>
              </w:rPr>
            </w:pPr>
          </w:p>
        </w:tc>
        <w:tc>
          <w:tcPr>
            <w:tcW w:w="2093" w:type="dxa"/>
            <w:shd w:val="clear" w:color="auto" w:fill="FFFFFF" w:themeFill="background1"/>
            <w:vAlign w:val="center"/>
          </w:tcPr>
          <w:p w:rsidR="000D0373" w:rsidRPr="00767C05" w:rsidRDefault="000D0373" w:rsidP="006A7EA3">
            <w:pPr>
              <w:bidi/>
              <w:spacing w:before="60" w:after="60" w:line="204" w:lineRule="auto"/>
              <w:rPr>
                <w:rFonts w:ascii="Traditional Arabic" w:hAnsi="Traditional Arabic" w:cs="Traditional Arabic"/>
                <w:sz w:val="32"/>
                <w:szCs w:val="32"/>
                <w:rtl/>
                <w:lang w:val="en-GB"/>
              </w:rPr>
            </w:pPr>
          </w:p>
        </w:tc>
      </w:tr>
    </w:tbl>
    <w:p w:rsidR="00D90202" w:rsidRDefault="00D90202" w:rsidP="007C02D8">
      <w:pPr>
        <w:bidi/>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2778C1" w:rsidRPr="00A905DD" w:rsidRDefault="002778C1" w:rsidP="007C02D8">
      <w:pPr>
        <w:bidi/>
        <w:spacing w:line="240" w:lineRule="auto"/>
        <w:rPr>
          <w:rFonts w:ascii="Traditional Arabic" w:hAnsi="Traditional Arabic" w:cs="Traditional Arabic"/>
          <w:b/>
          <w:bCs/>
          <w:sz w:val="32"/>
          <w:szCs w:val="32"/>
          <w:rtl/>
          <w:lang w:val="en-GB"/>
        </w:rPr>
      </w:pPr>
      <w:r w:rsidRPr="00A905DD">
        <w:rPr>
          <w:rFonts w:ascii="Traditional Arabic" w:hAnsi="Traditional Arabic" w:cs="Traditional Arabic" w:hint="cs"/>
          <w:b/>
          <w:bCs/>
          <w:sz w:val="32"/>
          <w:szCs w:val="32"/>
          <w:rtl/>
          <w:lang w:val="en-GB"/>
        </w:rPr>
        <w:t xml:space="preserve">اليوم </w:t>
      </w:r>
      <w:r>
        <w:rPr>
          <w:rFonts w:ascii="Traditional Arabic" w:hAnsi="Traditional Arabic" w:cs="Traditional Arabic" w:hint="cs"/>
          <w:b/>
          <w:bCs/>
          <w:sz w:val="32"/>
          <w:szCs w:val="32"/>
          <w:rtl/>
          <w:lang w:val="en-GB"/>
        </w:rPr>
        <w:t>السابع</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104"/>
        <w:gridCol w:w="2876"/>
        <w:gridCol w:w="1952"/>
      </w:tblGrid>
      <w:tr w:rsidR="002778C1" w:rsidRPr="008247AD" w:rsidTr="005836A0">
        <w:trPr>
          <w:cantSplit/>
          <w:trHeight w:val="588"/>
          <w:jc w:val="center"/>
        </w:trPr>
        <w:tc>
          <w:tcPr>
            <w:tcW w:w="3356" w:type="dxa"/>
            <w:shd w:val="clear" w:color="auto" w:fill="FFFFFF" w:themeFill="background1"/>
            <w:vAlign w:val="center"/>
          </w:tcPr>
          <w:p w:rsidR="002778C1" w:rsidRPr="008247AD" w:rsidRDefault="002778C1"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
                <w:bCs/>
                <w:sz w:val="32"/>
                <w:szCs w:val="32"/>
                <w:rtl/>
                <w:lang w:val="en-GB"/>
              </w:rPr>
              <w:t>الوحدة</w:t>
            </w:r>
          </w:p>
        </w:tc>
        <w:tc>
          <w:tcPr>
            <w:tcW w:w="1104" w:type="dxa"/>
            <w:shd w:val="clear" w:color="auto" w:fill="FFFFFF" w:themeFill="background1"/>
            <w:vAlign w:val="center"/>
          </w:tcPr>
          <w:p w:rsidR="002778C1" w:rsidRPr="008247AD" w:rsidRDefault="002778C1" w:rsidP="006A7EA3">
            <w:pPr>
              <w:bidi/>
              <w:spacing w:before="60" w:after="60" w:line="204" w:lineRule="auto"/>
              <w:rPr>
                <w:rFonts w:ascii="Traditional Arabic" w:hAnsi="Traditional Arabic" w:cs="Traditional Arabic"/>
                <w:sz w:val="32"/>
                <w:szCs w:val="32"/>
                <w:lang w:val="en-GB"/>
              </w:rPr>
            </w:pPr>
            <w:r w:rsidRPr="008247AD">
              <w:rPr>
                <w:rFonts w:ascii="Traditional Arabic" w:hAnsi="Traditional Arabic" w:cs="Traditional Arabic" w:hint="cs"/>
                <w:bCs/>
                <w:sz w:val="32"/>
                <w:szCs w:val="32"/>
                <w:rtl/>
                <w:lang w:val="en-GB"/>
              </w:rPr>
              <w:t>المدة</w:t>
            </w:r>
          </w:p>
        </w:tc>
        <w:tc>
          <w:tcPr>
            <w:tcW w:w="2876" w:type="dxa"/>
            <w:shd w:val="clear" w:color="auto" w:fill="FFFFFF" w:themeFill="background1"/>
            <w:vAlign w:val="center"/>
          </w:tcPr>
          <w:p w:rsidR="002778C1" w:rsidRPr="008247AD" w:rsidRDefault="00B64120"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الميسِّر</w:t>
            </w:r>
            <w:r w:rsidR="00791237">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 xml:space="preserve">مواد </w:t>
            </w:r>
            <w:r>
              <w:rPr>
                <w:rFonts w:ascii="Traditional Arabic" w:hAnsi="Traditional Arabic" w:cs="Traditional Arabic" w:hint="cs"/>
                <w:bCs/>
                <w:sz w:val="32"/>
                <w:szCs w:val="32"/>
                <w:rtl/>
                <w:lang w:val="en-GB"/>
              </w:rPr>
              <w:t>الميسِّر</w:t>
            </w:r>
          </w:p>
        </w:tc>
        <w:tc>
          <w:tcPr>
            <w:tcW w:w="1952" w:type="dxa"/>
            <w:shd w:val="clear" w:color="auto" w:fill="FFFFFF" w:themeFill="background1"/>
            <w:vAlign w:val="center"/>
          </w:tcPr>
          <w:p w:rsidR="002778C1" w:rsidRPr="008247AD" w:rsidRDefault="00791237" w:rsidP="006A7EA3">
            <w:pPr>
              <w:bidi/>
              <w:spacing w:before="60" w:after="60" w:line="204" w:lineRule="auto"/>
              <w:rPr>
                <w:rFonts w:ascii="Traditional Arabic" w:hAnsi="Traditional Arabic" w:cs="Traditional Arabic"/>
                <w:sz w:val="32"/>
                <w:szCs w:val="32"/>
                <w:lang w:val="en-GB"/>
              </w:rPr>
            </w:pPr>
            <w:r>
              <w:rPr>
                <w:rFonts w:ascii="Traditional Arabic" w:hAnsi="Traditional Arabic" w:cs="Traditional Arabic" w:hint="cs"/>
                <w:bCs/>
                <w:sz w:val="32"/>
                <w:szCs w:val="32"/>
                <w:rtl/>
                <w:lang w:val="en-GB"/>
              </w:rPr>
              <w:t xml:space="preserve"> </w:t>
            </w:r>
            <w:r w:rsidR="006D4860">
              <w:rPr>
                <w:rFonts w:ascii="Traditional Arabic" w:hAnsi="Traditional Arabic" w:cs="Traditional Arabic" w:hint="cs"/>
                <w:bCs/>
                <w:sz w:val="32"/>
                <w:szCs w:val="32"/>
                <w:rtl/>
                <w:lang w:val="en-GB"/>
              </w:rPr>
              <w:t>مواد المشاركين</w:t>
            </w:r>
          </w:p>
        </w:tc>
      </w:tr>
      <w:tr w:rsidR="002778C1" w:rsidRPr="008247AD" w:rsidTr="005836A0">
        <w:trPr>
          <w:cantSplit/>
          <w:trHeight w:val="609"/>
          <w:jc w:val="center"/>
        </w:trPr>
        <w:tc>
          <w:tcPr>
            <w:tcW w:w="9288" w:type="dxa"/>
            <w:gridSpan w:val="4"/>
            <w:shd w:val="clear" w:color="auto" w:fill="FFFFFF" w:themeFill="background1"/>
            <w:vAlign w:val="center"/>
          </w:tcPr>
          <w:p w:rsidR="002778C1" w:rsidRPr="002778C1" w:rsidRDefault="002778C1" w:rsidP="006A7EA3">
            <w:pPr>
              <w:spacing w:before="60" w:after="60" w:line="204" w:lineRule="auto"/>
              <w:rPr>
                <w:rFonts w:ascii="Traditional Arabic" w:hAnsi="Traditional Arabic" w:cs="Traditional Arabic"/>
                <w:bCs/>
                <w:sz w:val="32"/>
                <w:szCs w:val="32"/>
                <w:rtl/>
                <w:lang w:val="en-GB" w:bidi="ar-EG"/>
              </w:rPr>
            </w:pPr>
            <w:r w:rsidRPr="002778C1">
              <w:rPr>
                <w:rFonts w:ascii="Traditional Arabic" w:hAnsi="Traditional Arabic" w:cs="Traditional Arabic" w:hint="cs"/>
                <w:bCs/>
                <w:sz w:val="32"/>
                <w:szCs w:val="32"/>
                <w:rtl/>
                <w:lang w:val="en-GB"/>
              </w:rPr>
              <w:t>وضع</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عملية</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الحصر</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القائمة</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على</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المجتمعات</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المحلية</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والجماعات</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موضع</w:t>
            </w:r>
            <w:r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التنفيذ</w:t>
            </w:r>
            <w:r w:rsidRPr="002778C1">
              <w:rPr>
                <w:rFonts w:ascii="Traditional Arabic" w:hAnsi="Traditional Arabic" w:cs="Traditional Arabic"/>
                <w:bCs/>
                <w:sz w:val="32"/>
                <w:szCs w:val="32"/>
                <w:rtl/>
                <w:lang w:val="en-GB"/>
              </w:rPr>
              <w:t xml:space="preserve">: </w:t>
            </w:r>
            <w:r w:rsidR="00791237">
              <w:rPr>
                <w:rFonts w:ascii="Traditional Arabic" w:hAnsi="Traditional Arabic" w:cs="Traditional Arabic" w:hint="cs"/>
                <w:bCs/>
                <w:sz w:val="32"/>
                <w:szCs w:val="32"/>
                <w:rtl/>
                <w:lang w:val="en-GB"/>
              </w:rPr>
              <w:t>تجرية</w:t>
            </w:r>
            <w:r w:rsidR="00791237" w:rsidRPr="002778C1">
              <w:rPr>
                <w:rFonts w:ascii="Traditional Arabic" w:hAnsi="Traditional Arabic" w:cs="Traditional Arabic"/>
                <w:bCs/>
                <w:sz w:val="32"/>
                <w:szCs w:val="32"/>
                <w:rtl/>
                <w:lang w:val="en-GB"/>
              </w:rPr>
              <w:t xml:space="preserve"> </w:t>
            </w:r>
            <w:r w:rsidRPr="002778C1">
              <w:rPr>
                <w:rFonts w:ascii="Traditional Arabic" w:hAnsi="Traditional Arabic" w:cs="Traditional Arabic" w:hint="cs"/>
                <w:bCs/>
                <w:sz w:val="32"/>
                <w:szCs w:val="32"/>
                <w:rtl/>
                <w:lang w:val="en-GB"/>
              </w:rPr>
              <w:t>أولية</w:t>
            </w:r>
          </w:p>
        </w:tc>
      </w:tr>
      <w:tr w:rsidR="002778C1" w:rsidRPr="008247AD" w:rsidTr="005836A0">
        <w:trPr>
          <w:cantSplit/>
          <w:trHeight w:val="1134"/>
          <w:jc w:val="center"/>
        </w:trPr>
        <w:tc>
          <w:tcPr>
            <w:tcW w:w="3356" w:type="dxa"/>
            <w:shd w:val="clear" w:color="auto" w:fill="FFFFFF" w:themeFill="background1"/>
            <w:vAlign w:val="center"/>
          </w:tcPr>
          <w:p w:rsidR="002778C1" w:rsidRDefault="002778C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29 </w:t>
            </w:r>
            <w:r w:rsidR="006A7EA3">
              <w:rPr>
                <w:rFonts w:ascii="Traditional Arabic" w:hAnsi="Traditional Arabic" w:cs="Traditional Arabic" w:hint="cs"/>
                <w:sz w:val="32"/>
                <w:szCs w:val="32"/>
                <w:rtl/>
                <w:lang w:val="en-GB"/>
              </w:rPr>
              <w:t>-</w:t>
            </w:r>
            <w:r>
              <w:rPr>
                <w:rFonts w:ascii="Traditional Arabic" w:hAnsi="Traditional Arabic" w:cs="Traditional Arabic" w:hint="cs"/>
                <w:sz w:val="32"/>
                <w:szCs w:val="32"/>
                <w:rtl/>
                <w:lang w:val="en-GB"/>
              </w:rPr>
              <w:t xml:space="preserve"> </w:t>
            </w:r>
            <w:r w:rsidR="0083063E" w:rsidRPr="008247AD">
              <w:rPr>
                <w:rFonts w:ascii="Traditional Arabic" w:hAnsi="Traditional Arabic" w:cs="Traditional Arabic" w:hint="cs"/>
                <w:sz w:val="28"/>
                <w:szCs w:val="32"/>
                <w:rtl/>
                <w:lang w:val="en-GB" w:bidi="ar-EG"/>
              </w:rPr>
              <w:t>إعداد الأرضية لعملية الحصر</w:t>
            </w:r>
            <w:r w:rsidR="0083063E">
              <w:rPr>
                <w:rFonts w:ascii="Traditional Arabic" w:hAnsi="Traditional Arabic" w:cs="Traditional Arabic" w:hint="cs"/>
                <w:sz w:val="28"/>
                <w:szCs w:val="32"/>
                <w:rtl/>
                <w:lang w:val="en-GB" w:bidi="ar-EG"/>
              </w:rPr>
              <w:t xml:space="preserve"> (1)</w:t>
            </w:r>
          </w:p>
        </w:tc>
        <w:tc>
          <w:tcPr>
            <w:tcW w:w="1104" w:type="dxa"/>
            <w:shd w:val="clear" w:color="auto" w:fill="FFFFFF" w:themeFill="background1"/>
            <w:vAlign w:val="center"/>
          </w:tcPr>
          <w:p w:rsidR="002778C1" w:rsidRDefault="0083063E"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 ونصف</w:t>
            </w:r>
          </w:p>
        </w:tc>
        <w:tc>
          <w:tcPr>
            <w:tcW w:w="2876" w:type="dxa"/>
            <w:shd w:val="clear" w:color="auto" w:fill="FFFFFF" w:themeFill="background1"/>
            <w:vAlign w:val="center"/>
          </w:tcPr>
          <w:p w:rsidR="002778C1" w:rsidRPr="00767C05" w:rsidRDefault="002778C1"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Pr="00767C05">
              <w:rPr>
                <w:rFonts w:ascii="Traditional Arabic" w:hAnsi="Traditional Arabic" w:cs="Traditional Arabic"/>
                <w:sz w:val="32"/>
                <w:szCs w:val="32"/>
                <w:rtl/>
                <w:lang w:val="en-GB"/>
              </w:rPr>
              <w:t xml:space="preserve"> </w:t>
            </w:r>
            <w:r w:rsidR="0083063E">
              <w:rPr>
                <w:rFonts w:ascii="Traditional Arabic" w:hAnsi="Traditional Arabic" w:cs="Traditional Arabic" w:hint="cs"/>
                <w:sz w:val="32"/>
                <w:szCs w:val="32"/>
                <w:rtl/>
                <w:lang w:val="en-GB"/>
              </w:rPr>
              <w:t>للوحدة 29</w:t>
            </w:r>
          </w:p>
          <w:p w:rsidR="002778C1" w:rsidRDefault="002778C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00791237">
              <w:rPr>
                <w:rFonts w:ascii="Traditional Arabic" w:hAnsi="Traditional Arabic" w:cs="Traditional Arabic" w:hint="cs"/>
                <w:sz w:val="32"/>
                <w:szCs w:val="32"/>
                <w:rtl/>
                <w:lang w:val="en-GB"/>
              </w:rPr>
              <w:t xml:space="preserve"> -</w:t>
            </w:r>
            <w:r w:rsidRPr="00767C05">
              <w:rPr>
                <w:rFonts w:ascii="Traditional Arabic" w:hAnsi="Traditional Arabic" w:cs="Traditional Arabic"/>
                <w:sz w:val="32"/>
                <w:szCs w:val="32"/>
                <w:rtl/>
                <w:lang w:val="en-GB"/>
              </w:rPr>
              <w:t xml:space="preserve"> </w:t>
            </w:r>
            <w:r w:rsidR="00791237">
              <w:rPr>
                <w:rFonts w:ascii="Traditional Arabic" w:hAnsi="Traditional Arabic" w:cs="Traditional Arabic" w:hint="cs"/>
                <w:sz w:val="32"/>
                <w:szCs w:val="32"/>
                <w:rtl/>
                <w:lang w:val="en-GB"/>
              </w:rPr>
              <w:t>ا</w:t>
            </w:r>
            <w:r w:rsidR="00D00451">
              <w:rPr>
                <w:rFonts w:ascii="Traditional Arabic" w:hAnsi="Traditional Arabic" w:cs="Traditional Arabic" w:hint="cs"/>
                <w:sz w:val="32"/>
                <w:szCs w:val="32"/>
                <w:rtl/>
                <w:lang w:val="en-GB"/>
              </w:rPr>
              <w:t>لوحدة 29</w:t>
            </w:r>
          </w:p>
          <w:p w:rsidR="002778C1" w:rsidRPr="008247AD" w:rsidRDefault="002778C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 xml:space="preserve">" </w:t>
            </w:r>
          </w:p>
        </w:tc>
        <w:tc>
          <w:tcPr>
            <w:tcW w:w="1952" w:type="dxa"/>
            <w:shd w:val="clear" w:color="auto" w:fill="FFFFFF" w:themeFill="background1"/>
            <w:vAlign w:val="center"/>
          </w:tcPr>
          <w:p w:rsidR="002778C1" w:rsidRPr="00767C05" w:rsidRDefault="002778C1"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2778C1" w:rsidRDefault="002778C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2778C1" w:rsidRPr="008247AD" w:rsidTr="005836A0">
        <w:trPr>
          <w:cantSplit/>
          <w:trHeight w:val="311"/>
          <w:jc w:val="center"/>
        </w:trPr>
        <w:tc>
          <w:tcPr>
            <w:tcW w:w="3356" w:type="dxa"/>
            <w:shd w:val="clear" w:color="auto" w:fill="FFFFFF" w:themeFill="background1"/>
            <w:vAlign w:val="center"/>
          </w:tcPr>
          <w:p w:rsidR="002778C1" w:rsidRDefault="002778C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2778C1" w:rsidRPr="008247AD" w:rsidRDefault="002778C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876" w:type="dxa"/>
            <w:shd w:val="clear" w:color="auto" w:fill="FFFFFF" w:themeFill="background1"/>
            <w:vAlign w:val="center"/>
          </w:tcPr>
          <w:p w:rsidR="002778C1" w:rsidRPr="00767C05" w:rsidRDefault="002778C1" w:rsidP="006A7EA3">
            <w:pPr>
              <w:bidi/>
              <w:spacing w:before="60" w:after="60" w:line="204" w:lineRule="auto"/>
              <w:rPr>
                <w:rFonts w:ascii="Traditional Arabic" w:hAnsi="Traditional Arabic" w:cs="Traditional Arabic"/>
                <w:sz w:val="32"/>
                <w:szCs w:val="32"/>
                <w:rtl/>
                <w:lang w:val="en-GB"/>
              </w:rPr>
            </w:pPr>
          </w:p>
        </w:tc>
        <w:tc>
          <w:tcPr>
            <w:tcW w:w="1952" w:type="dxa"/>
            <w:shd w:val="clear" w:color="auto" w:fill="FFFFFF" w:themeFill="background1"/>
            <w:vAlign w:val="center"/>
          </w:tcPr>
          <w:p w:rsidR="002778C1" w:rsidRPr="00767C05" w:rsidRDefault="002778C1" w:rsidP="006A7EA3">
            <w:pPr>
              <w:bidi/>
              <w:spacing w:before="60" w:after="60" w:line="204" w:lineRule="auto"/>
              <w:rPr>
                <w:rFonts w:ascii="Traditional Arabic" w:hAnsi="Traditional Arabic" w:cs="Traditional Arabic"/>
                <w:sz w:val="32"/>
                <w:szCs w:val="32"/>
                <w:rtl/>
                <w:lang w:val="en-GB"/>
              </w:rPr>
            </w:pPr>
          </w:p>
        </w:tc>
      </w:tr>
      <w:tr w:rsidR="00D00451" w:rsidRPr="008247AD" w:rsidTr="005836A0">
        <w:trPr>
          <w:cantSplit/>
          <w:trHeight w:val="376"/>
          <w:jc w:val="center"/>
        </w:trPr>
        <w:tc>
          <w:tcPr>
            <w:tcW w:w="3356"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 xml:space="preserve">الوحدة 29 </w:t>
            </w:r>
            <w:r w:rsidR="005836A0">
              <w:rPr>
                <w:rFonts w:ascii="Traditional Arabic" w:hAnsi="Traditional Arabic" w:cs="Traditional Arabic" w:hint="cs"/>
                <w:sz w:val="32"/>
                <w:szCs w:val="32"/>
                <w:rtl/>
                <w:lang w:val="en-GB"/>
              </w:rPr>
              <w:t>-</w:t>
            </w:r>
            <w:r>
              <w:rPr>
                <w:rFonts w:ascii="Traditional Arabic" w:hAnsi="Traditional Arabic" w:cs="Traditional Arabic" w:hint="cs"/>
                <w:sz w:val="32"/>
                <w:szCs w:val="32"/>
                <w:rtl/>
                <w:lang w:val="en-GB"/>
              </w:rPr>
              <w:t xml:space="preserve"> </w:t>
            </w:r>
            <w:r w:rsidRPr="008247AD">
              <w:rPr>
                <w:rFonts w:ascii="Traditional Arabic" w:hAnsi="Traditional Arabic" w:cs="Traditional Arabic" w:hint="cs"/>
                <w:sz w:val="28"/>
                <w:szCs w:val="32"/>
                <w:rtl/>
                <w:lang w:val="en-GB" w:bidi="ar-EG"/>
              </w:rPr>
              <w:t>إعداد الأرضية لعملية الحصر</w:t>
            </w:r>
            <w:r>
              <w:rPr>
                <w:rFonts w:ascii="Traditional Arabic" w:hAnsi="Traditional Arabic" w:cs="Traditional Arabic" w:hint="cs"/>
                <w:sz w:val="28"/>
                <w:szCs w:val="32"/>
                <w:rtl/>
                <w:lang w:val="en-GB" w:bidi="ar-EG"/>
              </w:rPr>
              <w:t xml:space="preserve"> (2)</w:t>
            </w:r>
          </w:p>
        </w:tc>
        <w:tc>
          <w:tcPr>
            <w:tcW w:w="1104"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876"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c>
          <w:tcPr>
            <w:tcW w:w="1952"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r>
      <w:tr w:rsidR="00D00451" w:rsidRPr="008247AD" w:rsidTr="005836A0">
        <w:trPr>
          <w:cantSplit/>
          <w:trHeight w:val="65"/>
          <w:jc w:val="center"/>
        </w:trPr>
        <w:tc>
          <w:tcPr>
            <w:tcW w:w="3356"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غداء</w:t>
            </w:r>
          </w:p>
        </w:tc>
        <w:tc>
          <w:tcPr>
            <w:tcW w:w="1104"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w:t>
            </w:r>
          </w:p>
        </w:tc>
        <w:tc>
          <w:tcPr>
            <w:tcW w:w="2876"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c>
          <w:tcPr>
            <w:tcW w:w="1952"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r>
      <w:tr w:rsidR="00D00451" w:rsidRPr="008247AD" w:rsidTr="005836A0">
        <w:trPr>
          <w:cantSplit/>
          <w:trHeight w:val="1134"/>
          <w:jc w:val="center"/>
        </w:trPr>
        <w:tc>
          <w:tcPr>
            <w:tcW w:w="3356" w:type="dxa"/>
            <w:shd w:val="clear" w:color="auto" w:fill="FFFFFF" w:themeFill="background1"/>
            <w:vAlign w:val="center"/>
          </w:tcPr>
          <w:p w:rsidR="00D00451" w:rsidRPr="00C50FB6" w:rsidRDefault="00D00451" w:rsidP="006A7EA3">
            <w:pPr>
              <w:bidi/>
              <w:spacing w:before="60" w:after="60" w:line="204" w:lineRule="auto"/>
              <w:rPr>
                <w:rFonts w:ascii="Traditional Arabic" w:hAnsi="Traditional Arabic" w:cs="Traditional Arabic"/>
                <w:sz w:val="32"/>
                <w:szCs w:val="32"/>
                <w:rtl/>
                <w:lang w:val="en-GB"/>
              </w:rPr>
            </w:pPr>
            <w:r w:rsidRPr="00C50FB6">
              <w:rPr>
                <w:rFonts w:ascii="Traditional Arabic" w:hAnsi="Traditional Arabic" w:cs="Traditional Arabic" w:hint="cs"/>
                <w:sz w:val="32"/>
                <w:szCs w:val="32"/>
                <w:rtl/>
                <w:lang w:val="en-GB"/>
              </w:rPr>
              <w:t xml:space="preserve">الوحدة 30 - </w:t>
            </w:r>
            <w:r w:rsidR="008931BB" w:rsidRPr="008931BB">
              <w:rPr>
                <w:rFonts w:ascii="Traditional Arabic" w:hAnsi="Traditional Arabic" w:cs="Traditional Arabic" w:hint="cs"/>
                <w:sz w:val="28"/>
                <w:szCs w:val="32"/>
                <w:rtl/>
                <w:lang w:val="en-GB" w:bidi="ar-EG"/>
              </w:rPr>
              <w:t>إنجاز</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خطة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للتدريب</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العملي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الميداني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على</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عملية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الحصر</w:t>
            </w:r>
            <w:r w:rsidR="008931BB" w:rsidRPr="008931BB">
              <w:rPr>
                <w:rFonts w:ascii="Traditional Arabic" w:hAnsi="Traditional Arabic" w:cs="Traditional Arabic"/>
                <w:sz w:val="28"/>
                <w:szCs w:val="32"/>
                <w:rtl/>
                <w:lang w:val="en-GB" w:bidi="ar-EG"/>
              </w:rPr>
              <w:t xml:space="preserve"> </w:t>
            </w:r>
            <w:r w:rsidRPr="00C50FB6">
              <w:rPr>
                <w:rFonts w:ascii="Traditional Arabic" w:hAnsi="Traditional Arabic" w:cs="Traditional Arabic" w:hint="cs"/>
                <w:sz w:val="28"/>
                <w:szCs w:val="32"/>
                <w:rtl/>
                <w:lang w:val="en-GB" w:bidi="ar-EG"/>
              </w:rPr>
              <w:t>(1)</w:t>
            </w:r>
          </w:p>
        </w:tc>
        <w:tc>
          <w:tcPr>
            <w:tcW w:w="1104"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 ونصف</w:t>
            </w:r>
          </w:p>
        </w:tc>
        <w:tc>
          <w:tcPr>
            <w:tcW w:w="2876"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خطة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الدرس</w:t>
            </w:r>
            <w:r w:rsidR="00791237">
              <w:rPr>
                <w:rFonts w:ascii="Traditional Arabic" w:hAnsi="Traditional Arabic" w:cs="Traditional Arabic" w:hint="cs"/>
                <w:sz w:val="32"/>
                <w:szCs w:val="32"/>
                <w:rtl/>
                <w:lang w:val="en-GB"/>
              </w:rPr>
              <w:t xml:space="preserve"> -</w:t>
            </w:r>
            <w:r w:rsidRPr="00767C05">
              <w:rPr>
                <w:rFonts w:ascii="Traditional Arabic" w:hAnsi="Traditional Arabic" w:cs="Traditional Arabic"/>
                <w:sz w:val="32"/>
                <w:szCs w:val="32"/>
                <w:rtl/>
                <w:lang w:val="en-GB"/>
              </w:rPr>
              <w:t xml:space="preserve"> </w:t>
            </w:r>
            <w:r w:rsidR="00791237">
              <w:rPr>
                <w:rFonts w:ascii="Traditional Arabic" w:hAnsi="Traditional Arabic" w:cs="Traditional Arabic" w:hint="cs"/>
                <w:sz w:val="32"/>
                <w:szCs w:val="32"/>
                <w:rtl/>
                <w:lang w:val="en-GB"/>
              </w:rPr>
              <w:t>ا</w:t>
            </w:r>
            <w:r>
              <w:rPr>
                <w:rFonts w:ascii="Traditional Arabic" w:hAnsi="Traditional Arabic" w:cs="Traditional Arabic" w:hint="cs"/>
                <w:sz w:val="32"/>
                <w:szCs w:val="32"/>
                <w:rtl/>
                <w:lang w:val="en-GB"/>
              </w:rPr>
              <w:t>لوحدة 30</w:t>
            </w:r>
          </w:p>
          <w:p w:rsidR="00D00451" w:rsidRDefault="00D0045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ملاحظات</w:t>
            </w:r>
            <w:r w:rsidRPr="00767C05">
              <w:rPr>
                <w:rFonts w:ascii="Traditional Arabic" w:hAnsi="Traditional Arabic" w:cs="Traditional Arabic"/>
                <w:sz w:val="32"/>
                <w:szCs w:val="32"/>
                <w:rtl/>
                <w:lang w:val="en-GB"/>
              </w:rPr>
              <w:t xml:space="preserve"> </w:t>
            </w:r>
            <w:r w:rsidR="00B64120">
              <w:rPr>
                <w:rFonts w:ascii="Traditional Arabic" w:hAnsi="Traditional Arabic" w:cs="Traditional Arabic" w:hint="cs"/>
                <w:sz w:val="32"/>
                <w:szCs w:val="32"/>
                <w:rtl/>
                <w:lang w:val="en-GB"/>
              </w:rPr>
              <w:t>الميسِّر</w:t>
            </w:r>
            <w:r w:rsidRPr="00767C05">
              <w:rPr>
                <w:rFonts w:ascii="Traditional Arabic" w:hAnsi="Traditional Arabic" w:cs="Traditional Arabic"/>
                <w:sz w:val="32"/>
                <w:szCs w:val="32"/>
                <w:rtl/>
                <w:lang w:val="en-GB"/>
              </w:rPr>
              <w:t xml:space="preserve"> </w:t>
            </w:r>
            <w:r w:rsidR="00791237">
              <w:rPr>
                <w:rFonts w:ascii="Traditional Arabic" w:hAnsi="Traditional Arabic" w:cs="Traditional Arabic" w:hint="cs"/>
                <w:sz w:val="32"/>
                <w:szCs w:val="32"/>
                <w:rtl/>
                <w:lang w:val="en-GB"/>
              </w:rPr>
              <w:t>- ا</w:t>
            </w:r>
            <w:r>
              <w:rPr>
                <w:rFonts w:ascii="Traditional Arabic" w:hAnsi="Traditional Arabic" w:cs="Traditional Arabic" w:hint="cs"/>
                <w:sz w:val="32"/>
                <w:szCs w:val="32"/>
                <w:rtl/>
                <w:lang w:val="en-GB"/>
              </w:rPr>
              <w:t>لوحدة 30</w:t>
            </w:r>
          </w:p>
          <w:p w:rsidR="00D00451" w:rsidRPr="00767C05" w:rsidRDefault="00D0045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عرض</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بطريقة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باور</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بوينت</w:t>
            </w:r>
            <w:r w:rsidRPr="00767C05">
              <w:rPr>
                <w:rFonts w:ascii="Traditional Arabic" w:hAnsi="Traditional Arabic" w:cs="Traditional Arabic"/>
                <w:sz w:val="32"/>
                <w:szCs w:val="32"/>
                <w:rtl/>
                <w:lang w:val="en-GB"/>
              </w:rPr>
              <w:t>"</w:t>
            </w:r>
          </w:p>
        </w:tc>
        <w:tc>
          <w:tcPr>
            <w:tcW w:w="1952"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lang w:val="en-GB"/>
              </w:rPr>
            </w:pPr>
            <w:r w:rsidRPr="00767C05">
              <w:rPr>
                <w:rFonts w:ascii="Traditional Arabic" w:hAnsi="Traditional Arabic" w:cs="Traditional Arabic" w:hint="cs"/>
                <w:sz w:val="32"/>
                <w:szCs w:val="32"/>
                <w:rtl/>
                <w:lang w:val="en-GB"/>
              </w:rPr>
              <w:t>أوراق</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معدة</w:t>
            </w:r>
            <w:r w:rsidRPr="00767C05">
              <w:rPr>
                <w:rFonts w:ascii="Traditional Arabic" w:hAnsi="Traditional Arabic" w:cs="Traditional Arabic"/>
                <w:sz w:val="32"/>
                <w:szCs w:val="32"/>
                <w:rtl/>
                <w:lang w:val="en-GB"/>
              </w:rPr>
              <w:t xml:space="preserve"> </w:t>
            </w:r>
            <w:r w:rsidRPr="00767C05">
              <w:rPr>
                <w:rFonts w:ascii="Traditional Arabic" w:hAnsi="Traditional Arabic" w:cs="Traditional Arabic" w:hint="cs"/>
                <w:sz w:val="32"/>
                <w:szCs w:val="32"/>
                <w:rtl/>
                <w:lang w:val="en-GB"/>
              </w:rPr>
              <w:t>للتوزيع</w:t>
            </w:r>
          </w:p>
          <w:p w:rsidR="00D00451" w:rsidRPr="00767C05" w:rsidRDefault="00D00451" w:rsidP="006A7EA3">
            <w:pPr>
              <w:bidi/>
              <w:spacing w:before="60" w:after="60" w:line="204" w:lineRule="auto"/>
              <w:rPr>
                <w:rFonts w:ascii="Traditional Arabic" w:hAnsi="Traditional Arabic" w:cs="Traditional Arabic"/>
                <w:sz w:val="32"/>
                <w:szCs w:val="32"/>
                <w:rtl/>
                <w:lang w:val="en-GB"/>
              </w:rPr>
            </w:pPr>
            <w:r w:rsidRPr="00767C05">
              <w:rPr>
                <w:rFonts w:ascii="Traditional Arabic" w:hAnsi="Traditional Arabic" w:cs="Traditional Arabic" w:hint="cs"/>
                <w:sz w:val="32"/>
                <w:szCs w:val="32"/>
                <w:rtl/>
                <w:lang w:val="en-GB"/>
              </w:rPr>
              <w:t>تمارين</w:t>
            </w:r>
          </w:p>
        </w:tc>
      </w:tr>
      <w:tr w:rsidR="00D00451" w:rsidRPr="008247AD" w:rsidTr="005836A0">
        <w:trPr>
          <w:cantSplit/>
          <w:trHeight w:val="353"/>
          <w:jc w:val="center"/>
        </w:trPr>
        <w:tc>
          <w:tcPr>
            <w:tcW w:w="3356" w:type="dxa"/>
            <w:shd w:val="clear" w:color="auto" w:fill="FFFFFF" w:themeFill="background1"/>
            <w:vAlign w:val="center"/>
          </w:tcPr>
          <w:p w:rsidR="00D00451" w:rsidRPr="00C50FB6" w:rsidRDefault="00D00451" w:rsidP="006A7EA3">
            <w:pPr>
              <w:bidi/>
              <w:spacing w:before="60" w:after="60" w:line="204" w:lineRule="auto"/>
              <w:rPr>
                <w:rFonts w:ascii="Traditional Arabic" w:hAnsi="Traditional Arabic" w:cs="Traditional Arabic"/>
                <w:sz w:val="32"/>
                <w:szCs w:val="32"/>
                <w:rtl/>
                <w:lang w:val="en-GB"/>
              </w:rPr>
            </w:pPr>
            <w:r w:rsidRPr="00C50FB6">
              <w:rPr>
                <w:rFonts w:ascii="Traditional Arabic" w:hAnsi="Traditional Arabic" w:cs="Traditional Arabic" w:hint="cs"/>
                <w:sz w:val="32"/>
                <w:szCs w:val="32"/>
                <w:rtl/>
                <w:lang w:val="en-GB"/>
              </w:rPr>
              <w:t>استراحة</w:t>
            </w:r>
          </w:p>
        </w:tc>
        <w:tc>
          <w:tcPr>
            <w:tcW w:w="1104" w:type="dxa"/>
            <w:shd w:val="clear" w:color="auto" w:fill="FFFFFF" w:themeFill="background1"/>
            <w:vAlign w:val="center"/>
          </w:tcPr>
          <w:p w:rsidR="00D00451" w:rsidRDefault="00D00451"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30 دقيقة</w:t>
            </w:r>
          </w:p>
        </w:tc>
        <w:tc>
          <w:tcPr>
            <w:tcW w:w="2876"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c>
          <w:tcPr>
            <w:tcW w:w="1952"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r>
      <w:tr w:rsidR="00D00451" w:rsidRPr="008247AD" w:rsidTr="005836A0">
        <w:trPr>
          <w:cantSplit/>
          <w:trHeight w:val="1134"/>
          <w:jc w:val="center"/>
        </w:trPr>
        <w:tc>
          <w:tcPr>
            <w:tcW w:w="3356" w:type="dxa"/>
            <w:shd w:val="clear" w:color="auto" w:fill="FFFFFF" w:themeFill="background1"/>
            <w:vAlign w:val="center"/>
          </w:tcPr>
          <w:p w:rsidR="00D00451" w:rsidRPr="00C50FB6" w:rsidRDefault="009E5C5D" w:rsidP="006A7EA3">
            <w:pPr>
              <w:bidi/>
              <w:spacing w:before="60" w:after="60" w:line="204" w:lineRule="auto"/>
              <w:rPr>
                <w:rFonts w:ascii="Traditional Arabic" w:hAnsi="Traditional Arabic" w:cs="Traditional Arabic"/>
                <w:sz w:val="32"/>
                <w:szCs w:val="32"/>
                <w:rtl/>
                <w:lang w:val="en-GB"/>
              </w:rPr>
            </w:pPr>
            <w:r w:rsidRPr="00C50FB6">
              <w:rPr>
                <w:rFonts w:ascii="Traditional Arabic" w:hAnsi="Traditional Arabic" w:cs="Traditional Arabic" w:hint="cs"/>
                <w:sz w:val="32"/>
                <w:szCs w:val="32"/>
                <w:rtl/>
                <w:lang w:val="en-GB"/>
              </w:rPr>
              <w:t xml:space="preserve">الوحدة 30 - </w:t>
            </w:r>
            <w:r w:rsidR="008931BB" w:rsidRPr="008931BB">
              <w:rPr>
                <w:rFonts w:ascii="Traditional Arabic" w:hAnsi="Traditional Arabic" w:cs="Traditional Arabic" w:hint="cs"/>
                <w:sz w:val="28"/>
                <w:szCs w:val="32"/>
                <w:rtl/>
                <w:lang w:val="en-GB" w:bidi="ar-EG"/>
              </w:rPr>
              <w:t>إنجاز</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خطة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للتدريب</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العملي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الميداني</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على</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عملية</w:t>
            </w:r>
            <w:r w:rsidR="008931BB" w:rsidRPr="008931BB">
              <w:rPr>
                <w:rFonts w:ascii="Traditional Arabic" w:hAnsi="Traditional Arabic" w:cs="Traditional Arabic"/>
                <w:sz w:val="28"/>
                <w:szCs w:val="32"/>
                <w:rtl/>
                <w:lang w:val="en-GB" w:bidi="ar-EG"/>
              </w:rPr>
              <w:t xml:space="preserve"> </w:t>
            </w:r>
            <w:r w:rsidR="008931BB" w:rsidRPr="008931BB">
              <w:rPr>
                <w:rFonts w:ascii="Traditional Arabic" w:hAnsi="Traditional Arabic" w:cs="Traditional Arabic" w:hint="cs"/>
                <w:sz w:val="28"/>
                <w:szCs w:val="32"/>
                <w:rtl/>
                <w:lang w:val="en-GB" w:bidi="ar-EG"/>
              </w:rPr>
              <w:t>الحصر</w:t>
            </w:r>
            <w:r w:rsidR="008931BB" w:rsidRPr="008931BB">
              <w:rPr>
                <w:rFonts w:ascii="Traditional Arabic" w:hAnsi="Traditional Arabic" w:cs="Traditional Arabic"/>
                <w:sz w:val="28"/>
                <w:szCs w:val="32"/>
                <w:rtl/>
                <w:lang w:val="en-GB" w:bidi="ar-EG"/>
              </w:rPr>
              <w:t xml:space="preserve"> </w:t>
            </w:r>
            <w:r w:rsidRPr="00C50FB6">
              <w:rPr>
                <w:rFonts w:ascii="Traditional Arabic" w:hAnsi="Traditional Arabic" w:cs="Traditional Arabic" w:hint="cs"/>
                <w:sz w:val="28"/>
                <w:szCs w:val="32"/>
                <w:rtl/>
                <w:lang w:val="en-GB" w:bidi="ar-EG"/>
              </w:rPr>
              <w:t>(2)</w:t>
            </w:r>
          </w:p>
        </w:tc>
        <w:tc>
          <w:tcPr>
            <w:tcW w:w="1104" w:type="dxa"/>
            <w:shd w:val="clear" w:color="auto" w:fill="FFFFFF" w:themeFill="background1"/>
            <w:vAlign w:val="center"/>
          </w:tcPr>
          <w:p w:rsidR="00D00451" w:rsidRDefault="009E5C5D" w:rsidP="006A7EA3">
            <w:pPr>
              <w:bidi/>
              <w:spacing w:before="60" w:after="60" w:line="204" w:lineRule="auto"/>
              <w:rPr>
                <w:rFonts w:ascii="Traditional Arabic" w:hAnsi="Traditional Arabic" w:cs="Traditional Arabic"/>
                <w:sz w:val="32"/>
                <w:szCs w:val="32"/>
                <w:rtl/>
                <w:lang w:val="en-GB"/>
              </w:rPr>
            </w:pPr>
            <w:r>
              <w:rPr>
                <w:rFonts w:ascii="Traditional Arabic" w:hAnsi="Traditional Arabic" w:cs="Traditional Arabic" w:hint="cs"/>
                <w:sz w:val="32"/>
                <w:szCs w:val="32"/>
                <w:rtl/>
                <w:lang w:val="en-GB"/>
              </w:rPr>
              <w:t>ساعة ونصف</w:t>
            </w:r>
          </w:p>
        </w:tc>
        <w:tc>
          <w:tcPr>
            <w:tcW w:w="2876"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c>
          <w:tcPr>
            <w:tcW w:w="1952" w:type="dxa"/>
            <w:shd w:val="clear" w:color="auto" w:fill="FFFFFF" w:themeFill="background1"/>
            <w:vAlign w:val="center"/>
          </w:tcPr>
          <w:p w:rsidR="00D00451" w:rsidRPr="00767C05" w:rsidRDefault="00D00451" w:rsidP="006A7EA3">
            <w:pPr>
              <w:bidi/>
              <w:spacing w:before="60" w:after="60" w:line="204" w:lineRule="auto"/>
              <w:rPr>
                <w:rFonts w:ascii="Traditional Arabic" w:hAnsi="Traditional Arabic" w:cs="Traditional Arabic"/>
                <w:sz w:val="32"/>
                <w:szCs w:val="32"/>
                <w:rtl/>
                <w:lang w:val="en-GB"/>
              </w:rPr>
            </w:pPr>
          </w:p>
        </w:tc>
      </w:tr>
    </w:tbl>
    <w:p w:rsidR="002D591C" w:rsidRDefault="002D591C" w:rsidP="007C02D8">
      <w:pPr>
        <w:bidi/>
        <w:spacing w:line="240" w:lineRule="auto"/>
        <w:rPr>
          <w:rFonts w:ascii="Traditional Arabic" w:hAnsi="Traditional Arabic" w:cs="Traditional Arabic"/>
          <w:b/>
          <w:bCs/>
          <w:sz w:val="32"/>
          <w:szCs w:val="32"/>
          <w:rtl/>
          <w:lang w:val="en-GB"/>
        </w:rPr>
      </w:pPr>
      <w:r>
        <w:rPr>
          <w:rFonts w:ascii="Traditional Arabic" w:hAnsi="Traditional Arabic" w:cs="Traditional Arabic"/>
          <w:b/>
          <w:bCs/>
          <w:sz w:val="32"/>
          <w:szCs w:val="32"/>
          <w:rtl/>
          <w:lang w:val="en-GB"/>
        </w:rPr>
        <w:br w:type="page"/>
      </w:r>
    </w:p>
    <w:p w:rsidR="009E5C5D" w:rsidRPr="002D591C" w:rsidRDefault="009E5C5D" w:rsidP="007C02D8">
      <w:pPr>
        <w:bidi/>
        <w:spacing w:line="240" w:lineRule="auto"/>
        <w:rPr>
          <w:rFonts w:ascii="Traditional Arabic" w:hAnsi="Traditional Arabic" w:cs="Traditional Arabic"/>
          <w:b/>
          <w:bCs/>
          <w:sz w:val="30"/>
          <w:szCs w:val="30"/>
          <w:rtl/>
          <w:lang w:val="en-GB"/>
        </w:rPr>
      </w:pPr>
      <w:r w:rsidRPr="002D591C">
        <w:rPr>
          <w:rFonts w:ascii="Traditional Arabic" w:hAnsi="Traditional Arabic" w:cs="Traditional Arabic" w:hint="cs"/>
          <w:b/>
          <w:bCs/>
          <w:sz w:val="30"/>
          <w:szCs w:val="30"/>
          <w:rtl/>
          <w:lang w:val="en-GB"/>
        </w:rPr>
        <w:t>اليومان الثامن والتاسع</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277"/>
        <w:gridCol w:w="2998"/>
        <w:gridCol w:w="1964"/>
      </w:tblGrid>
      <w:tr w:rsidR="009E5C5D" w:rsidRPr="002D591C" w:rsidTr="00A06B27">
        <w:trPr>
          <w:cantSplit/>
          <w:trHeight w:val="588"/>
          <w:jc w:val="center"/>
        </w:trPr>
        <w:tc>
          <w:tcPr>
            <w:tcW w:w="3356" w:type="dxa"/>
            <w:shd w:val="clear" w:color="auto" w:fill="FFFFFF" w:themeFill="background1"/>
            <w:vAlign w:val="center"/>
          </w:tcPr>
          <w:p w:rsidR="009E5C5D" w:rsidRPr="002D591C" w:rsidRDefault="009E5C5D" w:rsidP="006A7EA3">
            <w:pPr>
              <w:bidi/>
              <w:spacing w:before="60" w:after="60" w:line="204" w:lineRule="auto"/>
              <w:jc w:val="center"/>
              <w:rPr>
                <w:rFonts w:ascii="Traditional Arabic" w:hAnsi="Traditional Arabic" w:cs="Traditional Arabic"/>
                <w:sz w:val="30"/>
                <w:szCs w:val="30"/>
                <w:lang w:val="en-GB"/>
              </w:rPr>
            </w:pPr>
            <w:r w:rsidRPr="002D591C">
              <w:rPr>
                <w:rFonts w:ascii="Traditional Arabic" w:hAnsi="Traditional Arabic" w:cs="Traditional Arabic" w:hint="cs"/>
                <w:b/>
                <w:bCs/>
                <w:sz w:val="30"/>
                <w:szCs w:val="30"/>
                <w:rtl/>
                <w:lang w:val="en-GB"/>
              </w:rPr>
              <w:t>الوحدة</w:t>
            </w:r>
          </w:p>
        </w:tc>
        <w:tc>
          <w:tcPr>
            <w:tcW w:w="1277" w:type="dxa"/>
            <w:shd w:val="clear" w:color="auto" w:fill="FFFFFF" w:themeFill="background1"/>
            <w:vAlign w:val="center"/>
          </w:tcPr>
          <w:p w:rsidR="009E5C5D" w:rsidRPr="002D591C" w:rsidRDefault="009E5C5D" w:rsidP="007C02D8">
            <w:pPr>
              <w:bidi/>
              <w:spacing w:line="240" w:lineRule="auto"/>
              <w:jc w:val="center"/>
              <w:rPr>
                <w:rFonts w:ascii="Traditional Arabic" w:hAnsi="Traditional Arabic" w:cs="Traditional Arabic"/>
                <w:sz w:val="30"/>
                <w:szCs w:val="30"/>
                <w:lang w:val="en-GB"/>
              </w:rPr>
            </w:pPr>
            <w:r w:rsidRPr="002D591C">
              <w:rPr>
                <w:rFonts w:ascii="Traditional Arabic" w:hAnsi="Traditional Arabic" w:cs="Traditional Arabic" w:hint="cs"/>
                <w:bCs/>
                <w:sz w:val="30"/>
                <w:szCs w:val="30"/>
                <w:rtl/>
                <w:lang w:val="en-GB"/>
              </w:rPr>
              <w:t>المدة</w:t>
            </w:r>
          </w:p>
        </w:tc>
        <w:tc>
          <w:tcPr>
            <w:tcW w:w="2998" w:type="dxa"/>
            <w:shd w:val="clear" w:color="auto" w:fill="FFFFFF" w:themeFill="background1"/>
            <w:vAlign w:val="center"/>
          </w:tcPr>
          <w:p w:rsidR="009E5C5D" w:rsidRPr="002D591C" w:rsidRDefault="00881BF3" w:rsidP="007C02D8">
            <w:pPr>
              <w:bidi/>
              <w:spacing w:line="240" w:lineRule="auto"/>
              <w:jc w:val="center"/>
              <w:rPr>
                <w:rFonts w:ascii="Traditional Arabic" w:hAnsi="Traditional Arabic" w:cs="Traditional Arabic"/>
                <w:sz w:val="30"/>
                <w:szCs w:val="30"/>
                <w:lang w:val="en-GB"/>
              </w:rPr>
            </w:pPr>
            <w:r>
              <w:rPr>
                <w:rFonts w:ascii="Traditional Arabic" w:hAnsi="Traditional Arabic" w:cs="Traditional Arabic" w:hint="cs"/>
                <w:bCs/>
                <w:sz w:val="30"/>
                <w:szCs w:val="30"/>
                <w:rtl/>
                <w:lang w:val="en-GB"/>
              </w:rPr>
              <w:t xml:space="preserve"> </w:t>
            </w:r>
            <w:r w:rsidR="006D4860">
              <w:rPr>
                <w:rFonts w:ascii="Traditional Arabic" w:hAnsi="Traditional Arabic" w:cs="Traditional Arabic" w:hint="cs"/>
                <w:bCs/>
                <w:sz w:val="30"/>
                <w:szCs w:val="30"/>
                <w:rtl/>
                <w:lang w:val="en-GB"/>
              </w:rPr>
              <w:t xml:space="preserve">مواد </w:t>
            </w:r>
            <w:r w:rsidR="00B64120">
              <w:rPr>
                <w:rFonts w:ascii="Traditional Arabic" w:hAnsi="Traditional Arabic" w:cs="Traditional Arabic" w:hint="cs"/>
                <w:bCs/>
                <w:sz w:val="30"/>
                <w:szCs w:val="30"/>
                <w:rtl/>
                <w:lang w:val="en-GB"/>
              </w:rPr>
              <w:t>الميسِّر</w:t>
            </w:r>
          </w:p>
        </w:tc>
        <w:tc>
          <w:tcPr>
            <w:tcW w:w="1964" w:type="dxa"/>
            <w:shd w:val="clear" w:color="auto" w:fill="FFFFFF" w:themeFill="background1"/>
            <w:vAlign w:val="center"/>
          </w:tcPr>
          <w:p w:rsidR="009E5C5D" w:rsidRPr="002D591C" w:rsidRDefault="00791237" w:rsidP="007C02D8">
            <w:pPr>
              <w:bidi/>
              <w:spacing w:line="240" w:lineRule="auto"/>
              <w:jc w:val="center"/>
              <w:rPr>
                <w:rFonts w:ascii="Traditional Arabic" w:hAnsi="Traditional Arabic" w:cs="Traditional Arabic"/>
                <w:sz w:val="30"/>
                <w:szCs w:val="30"/>
                <w:lang w:val="en-GB"/>
              </w:rPr>
            </w:pPr>
            <w:r>
              <w:rPr>
                <w:rFonts w:ascii="Traditional Arabic" w:hAnsi="Traditional Arabic" w:cs="Traditional Arabic" w:hint="cs"/>
                <w:bCs/>
                <w:sz w:val="30"/>
                <w:szCs w:val="30"/>
                <w:rtl/>
                <w:lang w:val="en-GB"/>
              </w:rPr>
              <w:t xml:space="preserve"> </w:t>
            </w:r>
            <w:r w:rsidR="006D4860">
              <w:rPr>
                <w:rFonts w:ascii="Traditional Arabic" w:hAnsi="Traditional Arabic" w:cs="Traditional Arabic" w:hint="cs"/>
                <w:bCs/>
                <w:sz w:val="30"/>
                <w:szCs w:val="30"/>
                <w:rtl/>
                <w:lang w:val="en-GB"/>
              </w:rPr>
              <w:t>مواد المشاركين</w:t>
            </w:r>
          </w:p>
        </w:tc>
      </w:tr>
      <w:tr w:rsidR="009E5C5D" w:rsidRPr="002D591C" w:rsidTr="00A06B27">
        <w:trPr>
          <w:cantSplit/>
          <w:trHeight w:val="609"/>
          <w:jc w:val="center"/>
        </w:trPr>
        <w:tc>
          <w:tcPr>
            <w:tcW w:w="9595" w:type="dxa"/>
            <w:gridSpan w:val="4"/>
            <w:shd w:val="clear" w:color="auto" w:fill="FFFFFF" w:themeFill="background1"/>
          </w:tcPr>
          <w:p w:rsidR="009E5C5D" w:rsidRPr="002D591C" w:rsidRDefault="009E5C5D" w:rsidP="006A7EA3">
            <w:pPr>
              <w:spacing w:before="60" w:after="60" w:line="204" w:lineRule="auto"/>
              <w:jc w:val="center"/>
              <w:rPr>
                <w:rFonts w:ascii="Traditional Arabic" w:hAnsi="Traditional Arabic" w:cs="Traditional Arabic"/>
                <w:bCs/>
                <w:sz w:val="30"/>
                <w:szCs w:val="30"/>
                <w:rtl/>
                <w:lang w:val="en-GB" w:bidi="ar-EG"/>
              </w:rPr>
            </w:pPr>
            <w:r w:rsidRPr="002D591C">
              <w:rPr>
                <w:rFonts w:ascii="Traditional Arabic" w:hAnsi="Traditional Arabic" w:cs="Traditional Arabic" w:hint="cs"/>
                <w:bCs/>
                <w:sz w:val="30"/>
                <w:szCs w:val="30"/>
                <w:rtl/>
                <w:lang w:val="en-GB"/>
              </w:rPr>
              <w:t>وضع</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عملية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الحصر</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القائمة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على</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المجتمعات</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المحلية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والجماعات</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موضع</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التنفيذ</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خبرة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أولية (تابع)</w:t>
            </w:r>
          </w:p>
        </w:tc>
      </w:tr>
      <w:tr w:rsidR="009E5C5D" w:rsidRPr="002D591C" w:rsidTr="00A06B27">
        <w:trPr>
          <w:cantSplit/>
          <w:trHeight w:val="1134"/>
          <w:jc w:val="center"/>
        </w:trPr>
        <w:tc>
          <w:tcPr>
            <w:tcW w:w="3356" w:type="dxa"/>
            <w:shd w:val="clear" w:color="auto" w:fill="FFFFFF" w:themeFill="background1"/>
            <w:vAlign w:val="center"/>
          </w:tcPr>
          <w:p w:rsidR="009E5C5D" w:rsidRPr="002D591C" w:rsidRDefault="009E5C5D" w:rsidP="006A7EA3">
            <w:pPr>
              <w:bidi/>
              <w:spacing w:before="60" w:after="60" w:line="204" w:lineRule="auto"/>
              <w:rPr>
                <w:rFonts w:ascii="Traditional Arabic" w:hAnsi="Traditional Arabic" w:cs="Traditional Arabic"/>
                <w:sz w:val="30"/>
                <w:szCs w:val="30"/>
                <w:rtl/>
                <w:lang w:val="en-GB" w:bidi="ar-EG"/>
              </w:rPr>
            </w:pPr>
            <w:r w:rsidRPr="002D591C">
              <w:rPr>
                <w:rFonts w:ascii="Traditional Arabic" w:hAnsi="Traditional Arabic" w:cs="Traditional Arabic" w:hint="cs"/>
                <w:sz w:val="30"/>
                <w:szCs w:val="30"/>
                <w:rtl/>
                <w:lang w:val="en-GB"/>
              </w:rPr>
              <w:t xml:space="preserve">الوحدة 32 </w:t>
            </w:r>
            <w:r w:rsidR="002D591C" w:rsidRPr="002D591C">
              <w:rPr>
                <w:rFonts w:ascii="Traditional Arabic" w:hAnsi="Traditional Arabic" w:cs="Traditional Arabic" w:hint="cs"/>
                <w:sz w:val="30"/>
                <w:szCs w:val="30"/>
                <w:rtl/>
                <w:lang w:val="en-GB"/>
              </w:rPr>
              <w:t>-</w:t>
            </w:r>
            <w:r w:rsidRPr="002D591C">
              <w:rPr>
                <w:rFonts w:ascii="Traditional Arabic" w:hAnsi="Traditional Arabic" w:cs="Traditional Arabic" w:hint="cs"/>
                <w:sz w:val="30"/>
                <w:szCs w:val="30"/>
                <w:rtl/>
                <w:lang w:val="en-GB"/>
              </w:rPr>
              <w:t xml:space="preserve"> </w:t>
            </w:r>
            <w:r w:rsidR="00CC7C63" w:rsidRPr="002D591C">
              <w:rPr>
                <w:rFonts w:ascii="Traditional Arabic" w:hAnsi="Traditional Arabic" w:cs="Traditional Arabic" w:hint="cs"/>
                <w:sz w:val="30"/>
                <w:szCs w:val="30"/>
                <w:rtl/>
                <w:lang w:val="en-GB" w:bidi="ar-EG"/>
              </w:rPr>
              <w:t>استخلاص</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المعلومات</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من</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العمل</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الميداني</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الخاص</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بعملية</w:t>
            </w:r>
            <w:r w:rsidR="00CC7C63" w:rsidRPr="002D591C">
              <w:rPr>
                <w:rFonts w:ascii="Traditional Arabic" w:hAnsi="Traditional Arabic" w:cs="Traditional Arabic"/>
                <w:sz w:val="30"/>
                <w:szCs w:val="30"/>
                <w:rtl/>
                <w:lang w:val="en-GB" w:bidi="ar-EG"/>
              </w:rPr>
              <w:t xml:space="preserve"> </w:t>
            </w:r>
            <w:r w:rsidR="00CC7C63" w:rsidRPr="002D591C">
              <w:rPr>
                <w:rFonts w:ascii="Traditional Arabic" w:hAnsi="Traditional Arabic" w:cs="Traditional Arabic" w:hint="cs"/>
                <w:sz w:val="30"/>
                <w:szCs w:val="30"/>
                <w:rtl/>
                <w:lang w:val="en-GB" w:bidi="ar-EG"/>
              </w:rPr>
              <w:t>الحصر</w:t>
            </w:r>
          </w:p>
        </w:tc>
        <w:tc>
          <w:tcPr>
            <w:tcW w:w="1277" w:type="dxa"/>
            <w:shd w:val="clear" w:color="auto" w:fill="FFFFFF" w:themeFill="background1"/>
          </w:tcPr>
          <w:p w:rsidR="009E5C5D" w:rsidRPr="002D591C" w:rsidRDefault="009E5C5D" w:rsidP="007C02D8">
            <w:pPr>
              <w:bidi/>
              <w:spacing w:line="240"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يومان</w:t>
            </w:r>
          </w:p>
        </w:tc>
        <w:tc>
          <w:tcPr>
            <w:tcW w:w="2998" w:type="dxa"/>
            <w:shd w:val="clear" w:color="auto" w:fill="FFFFFF" w:themeFill="background1"/>
          </w:tcPr>
          <w:p w:rsidR="009E5C5D" w:rsidRPr="002D591C" w:rsidRDefault="009E5C5D" w:rsidP="007C02D8">
            <w:pPr>
              <w:bidi/>
              <w:spacing w:line="240" w:lineRule="auto"/>
              <w:rPr>
                <w:rFonts w:ascii="Traditional Arabic" w:hAnsi="Traditional Arabic" w:cs="Traditional Arabic"/>
                <w:sz w:val="30"/>
                <w:szCs w:val="30"/>
                <w:rtl/>
                <w:lang w:val="en-GB"/>
              </w:rPr>
            </w:pPr>
          </w:p>
        </w:tc>
        <w:tc>
          <w:tcPr>
            <w:tcW w:w="1964" w:type="dxa"/>
            <w:shd w:val="clear" w:color="auto" w:fill="FFFFFF" w:themeFill="background1"/>
          </w:tcPr>
          <w:p w:rsidR="009E5C5D" w:rsidRPr="002D591C" w:rsidRDefault="009E5C5D" w:rsidP="007C02D8">
            <w:pPr>
              <w:bidi/>
              <w:spacing w:line="240" w:lineRule="auto"/>
              <w:rPr>
                <w:rFonts w:ascii="Traditional Arabic" w:hAnsi="Traditional Arabic" w:cs="Traditional Arabic"/>
                <w:sz w:val="30"/>
                <w:szCs w:val="30"/>
                <w:rtl/>
                <w:lang w:val="en-GB"/>
              </w:rPr>
            </w:pPr>
          </w:p>
        </w:tc>
      </w:tr>
    </w:tbl>
    <w:p w:rsidR="009E5C5D" w:rsidRPr="002D591C" w:rsidRDefault="009E5C5D" w:rsidP="007C02D8">
      <w:pPr>
        <w:bidi/>
        <w:spacing w:line="240" w:lineRule="auto"/>
        <w:rPr>
          <w:rFonts w:ascii="Traditional Arabic" w:hAnsi="Traditional Arabic" w:cs="Traditional Arabic"/>
          <w:b/>
          <w:bCs/>
          <w:sz w:val="30"/>
          <w:szCs w:val="30"/>
          <w:rtl/>
          <w:lang w:val="en-GB"/>
        </w:rPr>
      </w:pPr>
      <w:r w:rsidRPr="002D591C">
        <w:rPr>
          <w:rFonts w:ascii="Traditional Arabic" w:hAnsi="Traditional Arabic" w:cs="Traditional Arabic" w:hint="cs"/>
          <w:b/>
          <w:bCs/>
          <w:sz w:val="30"/>
          <w:szCs w:val="30"/>
          <w:rtl/>
          <w:lang w:val="en-GB"/>
        </w:rPr>
        <w:t>اليوم العاشر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348"/>
        <w:gridCol w:w="2977"/>
        <w:gridCol w:w="2012"/>
      </w:tblGrid>
      <w:tr w:rsidR="009E5C5D" w:rsidRPr="002D591C" w:rsidTr="002D591C">
        <w:trPr>
          <w:cantSplit/>
          <w:trHeight w:val="588"/>
          <w:jc w:val="center"/>
        </w:trPr>
        <w:tc>
          <w:tcPr>
            <w:tcW w:w="3356" w:type="dxa"/>
            <w:shd w:val="clear" w:color="auto" w:fill="FFFFFF" w:themeFill="background1"/>
            <w:vAlign w:val="center"/>
          </w:tcPr>
          <w:p w:rsidR="009E5C5D" w:rsidRPr="002D591C" w:rsidRDefault="009E5C5D" w:rsidP="006A7EA3">
            <w:pPr>
              <w:bidi/>
              <w:spacing w:before="60" w:after="60" w:line="204" w:lineRule="auto"/>
              <w:jc w:val="center"/>
              <w:rPr>
                <w:rFonts w:ascii="Traditional Arabic" w:hAnsi="Traditional Arabic" w:cs="Traditional Arabic"/>
                <w:sz w:val="30"/>
                <w:szCs w:val="30"/>
                <w:lang w:val="en-GB"/>
              </w:rPr>
            </w:pPr>
            <w:r w:rsidRPr="002D591C">
              <w:rPr>
                <w:rFonts w:ascii="Traditional Arabic" w:hAnsi="Traditional Arabic" w:cs="Traditional Arabic" w:hint="cs"/>
                <w:b/>
                <w:bCs/>
                <w:sz w:val="30"/>
                <w:szCs w:val="30"/>
                <w:rtl/>
                <w:lang w:val="en-GB"/>
              </w:rPr>
              <w:t>الوحدة</w:t>
            </w:r>
          </w:p>
        </w:tc>
        <w:tc>
          <w:tcPr>
            <w:tcW w:w="1348" w:type="dxa"/>
            <w:shd w:val="clear" w:color="auto" w:fill="FFFFFF" w:themeFill="background1"/>
            <w:vAlign w:val="center"/>
          </w:tcPr>
          <w:p w:rsidR="009E5C5D" w:rsidRPr="002D591C" w:rsidRDefault="009E5C5D" w:rsidP="006A7EA3">
            <w:pPr>
              <w:bidi/>
              <w:spacing w:before="60" w:after="60" w:line="204" w:lineRule="auto"/>
              <w:jc w:val="center"/>
              <w:rPr>
                <w:rFonts w:ascii="Traditional Arabic" w:hAnsi="Traditional Arabic" w:cs="Traditional Arabic"/>
                <w:sz w:val="30"/>
                <w:szCs w:val="30"/>
                <w:lang w:val="en-GB"/>
              </w:rPr>
            </w:pPr>
            <w:r w:rsidRPr="002D591C">
              <w:rPr>
                <w:rFonts w:ascii="Traditional Arabic" w:hAnsi="Traditional Arabic" w:cs="Traditional Arabic" w:hint="cs"/>
                <w:bCs/>
                <w:sz w:val="30"/>
                <w:szCs w:val="30"/>
                <w:rtl/>
                <w:lang w:val="en-GB"/>
              </w:rPr>
              <w:t>المدة</w:t>
            </w:r>
          </w:p>
        </w:tc>
        <w:tc>
          <w:tcPr>
            <w:tcW w:w="2977" w:type="dxa"/>
            <w:shd w:val="clear" w:color="auto" w:fill="FFFFFF" w:themeFill="background1"/>
            <w:vAlign w:val="center"/>
          </w:tcPr>
          <w:p w:rsidR="009E5C5D" w:rsidRPr="002D591C" w:rsidRDefault="00B64120" w:rsidP="006A7EA3">
            <w:pPr>
              <w:bidi/>
              <w:spacing w:before="60" w:after="60" w:line="204" w:lineRule="auto"/>
              <w:jc w:val="center"/>
              <w:rPr>
                <w:rFonts w:ascii="Traditional Arabic" w:hAnsi="Traditional Arabic" w:cs="Traditional Arabic"/>
                <w:sz w:val="30"/>
                <w:szCs w:val="30"/>
                <w:lang w:val="en-GB"/>
              </w:rPr>
            </w:pPr>
            <w:r>
              <w:rPr>
                <w:rFonts w:ascii="Traditional Arabic" w:hAnsi="Traditional Arabic" w:cs="Traditional Arabic" w:hint="cs"/>
                <w:bCs/>
                <w:sz w:val="30"/>
                <w:szCs w:val="30"/>
                <w:rtl/>
                <w:lang w:val="en-GB"/>
              </w:rPr>
              <w:t>الميسِّر</w:t>
            </w:r>
            <w:r w:rsidR="00791237">
              <w:rPr>
                <w:rFonts w:ascii="Traditional Arabic" w:hAnsi="Traditional Arabic" w:cs="Traditional Arabic" w:hint="cs"/>
                <w:bCs/>
                <w:sz w:val="30"/>
                <w:szCs w:val="30"/>
                <w:rtl/>
                <w:lang w:val="en-GB"/>
              </w:rPr>
              <w:t xml:space="preserve"> </w:t>
            </w:r>
            <w:r w:rsidR="006D4860">
              <w:rPr>
                <w:rFonts w:ascii="Traditional Arabic" w:hAnsi="Traditional Arabic" w:cs="Traditional Arabic" w:hint="cs"/>
                <w:bCs/>
                <w:sz w:val="30"/>
                <w:szCs w:val="30"/>
                <w:rtl/>
                <w:lang w:val="en-GB"/>
              </w:rPr>
              <w:t xml:space="preserve">مواد </w:t>
            </w:r>
            <w:r>
              <w:rPr>
                <w:rFonts w:ascii="Traditional Arabic" w:hAnsi="Traditional Arabic" w:cs="Traditional Arabic" w:hint="cs"/>
                <w:bCs/>
                <w:sz w:val="30"/>
                <w:szCs w:val="30"/>
                <w:rtl/>
                <w:lang w:val="en-GB"/>
              </w:rPr>
              <w:t>الميسِّر</w:t>
            </w:r>
          </w:p>
        </w:tc>
        <w:tc>
          <w:tcPr>
            <w:tcW w:w="2012" w:type="dxa"/>
            <w:shd w:val="clear" w:color="auto" w:fill="FFFFFF" w:themeFill="background1"/>
            <w:vAlign w:val="center"/>
          </w:tcPr>
          <w:p w:rsidR="009E5C5D" w:rsidRPr="002D591C" w:rsidRDefault="00791237" w:rsidP="006A7EA3">
            <w:pPr>
              <w:bidi/>
              <w:spacing w:before="60" w:after="60" w:line="204" w:lineRule="auto"/>
              <w:jc w:val="center"/>
              <w:rPr>
                <w:rFonts w:ascii="Traditional Arabic" w:hAnsi="Traditional Arabic" w:cs="Traditional Arabic"/>
                <w:sz w:val="30"/>
                <w:szCs w:val="30"/>
                <w:lang w:val="en-GB"/>
              </w:rPr>
            </w:pPr>
            <w:r>
              <w:rPr>
                <w:rFonts w:ascii="Traditional Arabic" w:hAnsi="Traditional Arabic" w:cs="Traditional Arabic" w:hint="cs"/>
                <w:bCs/>
                <w:sz w:val="30"/>
                <w:szCs w:val="30"/>
                <w:rtl/>
                <w:lang w:val="en-GB"/>
              </w:rPr>
              <w:t xml:space="preserve"> </w:t>
            </w:r>
            <w:r w:rsidR="006D4860">
              <w:rPr>
                <w:rFonts w:ascii="Traditional Arabic" w:hAnsi="Traditional Arabic" w:cs="Traditional Arabic" w:hint="cs"/>
                <w:bCs/>
                <w:sz w:val="30"/>
                <w:szCs w:val="30"/>
                <w:rtl/>
                <w:lang w:val="en-GB"/>
              </w:rPr>
              <w:t>مواد المشاركين</w:t>
            </w:r>
          </w:p>
        </w:tc>
      </w:tr>
      <w:tr w:rsidR="009E5C5D" w:rsidRPr="002D591C" w:rsidTr="002D591C">
        <w:trPr>
          <w:cantSplit/>
          <w:trHeight w:val="609"/>
          <w:jc w:val="center"/>
        </w:trPr>
        <w:tc>
          <w:tcPr>
            <w:tcW w:w="9693" w:type="dxa"/>
            <w:gridSpan w:val="4"/>
            <w:shd w:val="clear" w:color="auto" w:fill="FFFFFF" w:themeFill="background1"/>
          </w:tcPr>
          <w:p w:rsidR="009E5C5D" w:rsidRPr="002D591C" w:rsidRDefault="009E5C5D" w:rsidP="006A7EA3">
            <w:pPr>
              <w:spacing w:before="60" w:after="60" w:line="204" w:lineRule="auto"/>
              <w:jc w:val="center"/>
              <w:rPr>
                <w:rFonts w:ascii="Traditional Arabic" w:hAnsi="Traditional Arabic" w:cs="Traditional Arabic"/>
                <w:bCs/>
                <w:sz w:val="30"/>
                <w:szCs w:val="30"/>
                <w:rtl/>
                <w:lang w:val="en-GB" w:bidi="ar-EG"/>
              </w:rPr>
            </w:pPr>
            <w:r w:rsidRPr="002D591C">
              <w:rPr>
                <w:rFonts w:ascii="Traditional Arabic" w:hAnsi="Traditional Arabic" w:cs="Traditional Arabic" w:hint="cs"/>
                <w:bCs/>
                <w:sz w:val="30"/>
                <w:szCs w:val="30"/>
                <w:rtl/>
                <w:lang w:val="en-GB"/>
              </w:rPr>
              <w:t>وضع</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عملية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الحصر</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القائمة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على</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المجتمعات</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المحلية</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والجماعات</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موضع</w:t>
            </w:r>
            <w:r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التنفيذ</w:t>
            </w:r>
            <w:r w:rsidRPr="002D591C">
              <w:rPr>
                <w:rFonts w:ascii="Traditional Arabic" w:hAnsi="Traditional Arabic" w:cs="Traditional Arabic"/>
                <w:bCs/>
                <w:sz w:val="30"/>
                <w:szCs w:val="30"/>
                <w:rtl/>
                <w:lang w:val="en-GB"/>
              </w:rPr>
              <w:t xml:space="preserve">: </w:t>
            </w:r>
            <w:r w:rsidR="00881BF3">
              <w:rPr>
                <w:rFonts w:ascii="Traditional Arabic" w:hAnsi="Traditional Arabic" w:cs="Traditional Arabic" w:hint="cs"/>
                <w:bCs/>
                <w:sz w:val="30"/>
                <w:szCs w:val="30"/>
                <w:rtl/>
                <w:lang w:val="en-GB"/>
              </w:rPr>
              <w:t>تجربة</w:t>
            </w:r>
            <w:r w:rsidR="00881BF3" w:rsidRPr="002D591C">
              <w:rPr>
                <w:rFonts w:ascii="Traditional Arabic" w:hAnsi="Traditional Arabic" w:cs="Traditional Arabic"/>
                <w:bCs/>
                <w:sz w:val="30"/>
                <w:szCs w:val="30"/>
                <w:rtl/>
                <w:lang w:val="en-GB"/>
              </w:rPr>
              <w:t xml:space="preserve"> </w:t>
            </w:r>
            <w:r w:rsidRPr="002D591C">
              <w:rPr>
                <w:rFonts w:ascii="Traditional Arabic" w:hAnsi="Traditional Arabic" w:cs="Traditional Arabic" w:hint="cs"/>
                <w:bCs/>
                <w:sz w:val="30"/>
                <w:szCs w:val="30"/>
                <w:rtl/>
                <w:lang w:val="en-GB"/>
              </w:rPr>
              <w:t>أولية (تابع)</w:t>
            </w:r>
          </w:p>
        </w:tc>
      </w:tr>
      <w:tr w:rsidR="009E5C5D" w:rsidRPr="002D591C" w:rsidTr="002D591C">
        <w:trPr>
          <w:cantSplit/>
          <w:trHeight w:val="1134"/>
          <w:jc w:val="center"/>
        </w:trPr>
        <w:tc>
          <w:tcPr>
            <w:tcW w:w="3356" w:type="dxa"/>
            <w:shd w:val="clear" w:color="auto" w:fill="FFFFFF" w:themeFill="background1"/>
            <w:vAlign w:val="center"/>
          </w:tcPr>
          <w:p w:rsidR="009E5C5D" w:rsidRPr="002D591C" w:rsidRDefault="009E5C5D" w:rsidP="006A7EA3">
            <w:pPr>
              <w:bidi/>
              <w:spacing w:before="60" w:after="60" w:line="204" w:lineRule="auto"/>
              <w:rPr>
                <w:rFonts w:ascii="Traditional Arabic" w:hAnsi="Traditional Arabic" w:cs="Traditional Arabic"/>
                <w:sz w:val="30"/>
                <w:szCs w:val="30"/>
                <w:rtl/>
                <w:lang w:val="en-GB" w:bidi="ar-EG"/>
              </w:rPr>
            </w:pPr>
            <w:r w:rsidRPr="002D591C">
              <w:rPr>
                <w:rFonts w:ascii="Traditional Arabic" w:hAnsi="Traditional Arabic" w:cs="Traditional Arabic" w:hint="cs"/>
                <w:sz w:val="30"/>
                <w:szCs w:val="30"/>
                <w:rtl/>
                <w:lang w:val="en-GB"/>
              </w:rPr>
              <w:t xml:space="preserve">الوحدة 32 </w:t>
            </w:r>
            <w:r w:rsidR="006A7EA3">
              <w:rPr>
                <w:rFonts w:ascii="Traditional Arabic" w:hAnsi="Traditional Arabic" w:cs="Traditional Arabic" w:hint="cs"/>
                <w:sz w:val="30"/>
                <w:szCs w:val="30"/>
                <w:rtl/>
                <w:lang w:val="en-GB"/>
              </w:rPr>
              <w:t>-</w:t>
            </w:r>
            <w:r w:rsidRPr="002D591C">
              <w:rPr>
                <w:rFonts w:ascii="Traditional Arabic" w:hAnsi="Traditional Arabic" w:cs="Traditional Arabic" w:hint="cs"/>
                <w:sz w:val="30"/>
                <w:szCs w:val="30"/>
                <w:rtl/>
                <w:lang w:val="en-GB"/>
              </w:rPr>
              <w:t xml:space="preserve"> </w:t>
            </w:r>
            <w:r w:rsidRPr="002D591C">
              <w:rPr>
                <w:rFonts w:ascii="Traditional Arabic" w:hAnsi="Traditional Arabic" w:cs="Traditional Arabic" w:hint="cs"/>
                <w:sz w:val="30"/>
                <w:szCs w:val="30"/>
                <w:rtl/>
                <w:lang w:val="en-GB" w:bidi="ar-EG"/>
              </w:rPr>
              <w:t xml:space="preserve">استخلاص المعلومات من </w:t>
            </w:r>
            <w:r w:rsidR="00212ADC">
              <w:rPr>
                <w:rFonts w:ascii="Traditional Arabic" w:hAnsi="Traditional Arabic" w:cs="Traditional Arabic" w:hint="cs"/>
                <w:sz w:val="30"/>
                <w:szCs w:val="30"/>
                <w:rtl/>
                <w:lang w:val="en-GB" w:bidi="ar-EG"/>
              </w:rPr>
              <w:t>العمل الميداني</w:t>
            </w:r>
            <w:r w:rsidR="007C02D8">
              <w:rPr>
                <w:rFonts w:ascii="Traditional Arabic" w:hAnsi="Traditional Arabic" w:cs="Traditional Arabic" w:hint="cs"/>
                <w:sz w:val="30"/>
                <w:szCs w:val="30"/>
                <w:rtl/>
                <w:lang w:val="en-GB" w:bidi="ar-EG"/>
              </w:rPr>
              <w:t xml:space="preserve"> </w:t>
            </w:r>
            <w:r w:rsidR="00881BF3">
              <w:rPr>
                <w:rFonts w:ascii="Traditional Arabic" w:hAnsi="Traditional Arabic" w:cs="Traditional Arabic" w:hint="cs"/>
                <w:sz w:val="30"/>
                <w:szCs w:val="30"/>
                <w:rtl/>
                <w:lang w:val="en-GB" w:bidi="ar-EG"/>
              </w:rPr>
              <w:t>الخاص ب</w:t>
            </w:r>
            <w:r w:rsidRPr="002D591C">
              <w:rPr>
                <w:rFonts w:ascii="Traditional Arabic" w:hAnsi="Traditional Arabic" w:cs="Traditional Arabic" w:hint="cs"/>
                <w:sz w:val="30"/>
                <w:szCs w:val="30"/>
                <w:rtl/>
                <w:lang w:val="en-GB" w:bidi="ar-EG"/>
              </w:rPr>
              <w:t>عملية الحصر</w:t>
            </w:r>
          </w:p>
        </w:tc>
        <w:tc>
          <w:tcPr>
            <w:tcW w:w="1348"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ساعة ونصف</w:t>
            </w:r>
          </w:p>
        </w:tc>
        <w:tc>
          <w:tcPr>
            <w:tcW w:w="2977"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 xml:space="preserve">خطة الدرس </w:t>
            </w:r>
            <w:r w:rsidR="00791237">
              <w:rPr>
                <w:rFonts w:ascii="Traditional Arabic" w:hAnsi="Traditional Arabic" w:cs="Traditional Arabic" w:hint="cs"/>
                <w:sz w:val="30"/>
                <w:szCs w:val="30"/>
                <w:rtl/>
                <w:lang w:val="en-GB"/>
              </w:rPr>
              <w:t>- 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32</w:t>
            </w:r>
          </w:p>
          <w:p w:rsidR="009E5C5D" w:rsidRPr="002D591C" w:rsidRDefault="009E5C5D"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 xml:space="preserve">ملاحظات </w:t>
            </w:r>
            <w:r w:rsidR="00B64120">
              <w:rPr>
                <w:rFonts w:ascii="Traditional Arabic" w:hAnsi="Traditional Arabic" w:cs="Traditional Arabic"/>
                <w:sz w:val="30"/>
                <w:szCs w:val="30"/>
                <w:rtl/>
                <w:lang w:val="en-GB"/>
              </w:rPr>
              <w:t>الميسِّر</w:t>
            </w:r>
            <w:r w:rsidR="00791237">
              <w:rPr>
                <w:rFonts w:ascii="Traditional Arabic" w:hAnsi="Traditional Arabic" w:cs="Traditional Arabic" w:hint="cs"/>
                <w:sz w:val="30"/>
                <w:szCs w:val="30"/>
                <w:rtl/>
                <w:lang w:val="en-GB"/>
              </w:rPr>
              <w:t xml:space="preserve"> -</w:t>
            </w:r>
            <w:r w:rsidRPr="002D591C">
              <w:rPr>
                <w:rFonts w:ascii="Traditional Arabic" w:hAnsi="Traditional Arabic" w:cs="Traditional Arabic"/>
                <w:sz w:val="30"/>
                <w:szCs w:val="30"/>
                <w:rtl/>
                <w:lang w:val="en-GB"/>
              </w:rPr>
              <w:t xml:space="preserve"> </w:t>
            </w:r>
            <w:r w:rsidR="00791237">
              <w:rPr>
                <w:rFonts w:ascii="Traditional Arabic" w:hAnsi="Traditional Arabic" w:cs="Traditional Arabic" w:hint="cs"/>
                <w:sz w:val="30"/>
                <w:szCs w:val="30"/>
                <w:rtl/>
                <w:lang w:val="en-GB"/>
              </w:rPr>
              <w:t>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32</w:t>
            </w:r>
          </w:p>
          <w:p w:rsidR="009E5C5D" w:rsidRPr="002D591C" w:rsidRDefault="009E5C5D"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عرض بطريقة "باور بوينت"</w:t>
            </w:r>
          </w:p>
        </w:tc>
        <w:tc>
          <w:tcPr>
            <w:tcW w:w="2012"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أوراق معدة للتوزيع</w:t>
            </w:r>
          </w:p>
          <w:p w:rsidR="009E5C5D" w:rsidRPr="002D591C" w:rsidRDefault="009E5C5D"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تمارين</w:t>
            </w:r>
          </w:p>
        </w:tc>
      </w:tr>
      <w:tr w:rsidR="009E5C5D" w:rsidRPr="002D591C" w:rsidTr="002D591C">
        <w:trPr>
          <w:cantSplit/>
          <w:trHeight w:val="203"/>
          <w:jc w:val="center"/>
        </w:trPr>
        <w:tc>
          <w:tcPr>
            <w:tcW w:w="3356" w:type="dxa"/>
            <w:shd w:val="clear" w:color="auto" w:fill="FFFFFF" w:themeFill="background1"/>
            <w:vAlign w:val="center"/>
          </w:tcPr>
          <w:p w:rsidR="009E5C5D" w:rsidRPr="002D591C" w:rsidRDefault="009E5C5D"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استراحة</w:t>
            </w:r>
          </w:p>
        </w:tc>
        <w:tc>
          <w:tcPr>
            <w:tcW w:w="1348"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30 دقيقة</w:t>
            </w:r>
          </w:p>
        </w:tc>
        <w:tc>
          <w:tcPr>
            <w:tcW w:w="2977"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rtl/>
                <w:lang w:val="en-GB"/>
              </w:rPr>
            </w:pPr>
          </w:p>
        </w:tc>
        <w:tc>
          <w:tcPr>
            <w:tcW w:w="2012" w:type="dxa"/>
            <w:shd w:val="clear" w:color="auto" w:fill="FFFFFF" w:themeFill="background1"/>
          </w:tcPr>
          <w:p w:rsidR="009E5C5D" w:rsidRPr="002D591C" w:rsidRDefault="009E5C5D" w:rsidP="006A7EA3">
            <w:pPr>
              <w:bidi/>
              <w:spacing w:before="60" w:after="60" w:line="204" w:lineRule="auto"/>
              <w:rPr>
                <w:rFonts w:ascii="Traditional Arabic" w:hAnsi="Traditional Arabic" w:cs="Traditional Arabic"/>
                <w:sz w:val="30"/>
                <w:szCs w:val="30"/>
                <w:rtl/>
                <w:lang w:val="en-GB"/>
              </w:rPr>
            </w:pPr>
          </w:p>
        </w:tc>
      </w:tr>
      <w:tr w:rsidR="009E5C5D" w:rsidRPr="002D591C" w:rsidTr="002D591C">
        <w:trPr>
          <w:cantSplit/>
          <w:trHeight w:val="1134"/>
          <w:jc w:val="center"/>
        </w:trPr>
        <w:tc>
          <w:tcPr>
            <w:tcW w:w="3356" w:type="dxa"/>
            <w:shd w:val="clear" w:color="auto" w:fill="FFFFFF" w:themeFill="background1"/>
            <w:vAlign w:val="center"/>
          </w:tcPr>
          <w:p w:rsidR="009E5C5D"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 xml:space="preserve">الوحدة 33 - </w:t>
            </w:r>
            <w:r w:rsidRPr="002D591C">
              <w:rPr>
                <w:rFonts w:ascii="Traditional Arabic" w:hAnsi="Traditional Arabic" w:cs="Traditional Arabic" w:hint="cs"/>
                <w:sz w:val="30"/>
                <w:szCs w:val="30"/>
                <w:rtl/>
                <w:lang w:val="en-GB" w:bidi="ar-EG"/>
              </w:rPr>
              <w:t>تنظيم المعلومات</w:t>
            </w:r>
            <w:r w:rsidR="00791237">
              <w:rPr>
                <w:rFonts w:ascii="Traditional Arabic" w:hAnsi="Traditional Arabic" w:cs="Traditional Arabic" w:hint="cs"/>
                <w:sz w:val="30"/>
                <w:szCs w:val="30"/>
                <w:rtl/>
                <w:lang w:val="en-GB" w:bidi="ar-EG"/>
              </w:rPr>
              <w:t xml:space="preserve"> وخزنها</w:t>
            </w:r>
          </w:p>
        </w:tc>
        <w:tc>
          <w:tcPr>
            <w:tcW w:w="1348" w:type="dxa"/>
            <w:shd w:val="clear" w:color="auto" w:fill="FFFFFF" w:themeFill="background1"/>
          </w:tcPr>
          <w:p w:rsidR="009E5C5D"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ساعة ونصف</w:t>
            </w:r>
          </w:p>
        </w:tc>
        <w:tc>
          <w:tcPr>
            <w:tcW w:w="2977" w:type="dxa"/>
            <w:shd w:val="clear" w:color="auto" w:fill="FFFFFF" w:themeFill="background1"/>
          </w:tcPr>
          <w:p w:rsidR="002A1F05" w:rsidRPr="002D591C" w:rsidRDefault="002A1F05"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خطة الدرس</w:t>
            </w:r>
            <w:r w:rsidR="00791237">
              <w:rPr>
                <w:rFonts w:ascii="Traditional Arabic" w:hAnsi="Traditional Arabic" w:cs="Traditional Arabic" w:hint="cs"/>
                <w:sz w:val="30"/>
                <w:szCs w:val="30"/>
                <w:rtl/>
                <w:lang w:val="en-GB"/>
              </w:rPr>
              <w:t xml:space="preserve"> -</w:t>
            </w:r>
            <w:r w:rsidRPr="002D591C">
              <w:rPr>
                <w:rFonts w:ascii="Traditional Arabic" w:hAnsi="Traditional Arabic" w:cs="Traditional Arabic"/>
                <w:sz w:val="30"/>
                <w:szCs w:val="30"/>
                <w:rtl/>
                <w:lang w:val="en-GB"/>
              </w:rPr>
              <w:t xml:space="preserve"> </w:t>
            </w:r>
            <w:r w:rsidR="00791237">
              <w:rPr>
                <w:rFonts w:ascii="Traditional Arabic" w:hAnsi="Traditional Arabic" w:cs="Traditional Arabic" w:hint="cs"/>
                <w:sz w:val="30"/>
                <w:szCs w:val="30"/>
                <w:rtl/>
                <w:lang w:val="en-GB"/>
              </w:rPr>
              <w:t>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33</w:t>
            </w:r>
          </w:p>
          <w:p w:rsidR="002A1F05" w:rsidRPr="002D591C" w:rsidRDefault="002A1F05"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 xml:space="preserve">ملاحظات </w:t>
            </w:r>
            <w:r w:rsidR="00B64120">
              <w:rPr>
                <w:rFonts w:ascii="Traditional Arabic" w:hAnsi="Traditional Arabic" w:cs="Traditional Arabic"/>
                <w:sz w:val="30"/>
                <w:szCs w:val="30"/>
                <w:rtl/>
                <w:lang w:val="en-GB"/>
              </w:rPr>
              <w:t>الميسِّر</w:t>
            </w:r>
            <w:r w:rsidR="00791237">
              <w:rPr>
                <w:rFonts w:ascii="Traditional Arabic" w:hAnsi="Traditional Arabic" w:cs="Traditional Arabic" w:hint="cs"/>
                <w:sz w:val="30"/>
                <w:szCs w:val="30"/>
                <w:rtl/>
                <w:lang w:val="en-GB"/>
              </w:rPr>
              <w:t xml:space="preserve"> -</w:t>
            </w:r>
            <w:r w:rsidRPr="002D591C">
              <w:rPr>
                <w:rFonts w:ascii="Traditional Arabic" w:hAnsi="Traditional Arabic" w:cs="Traditional Arabic"/>
                <w:sz w:val="30"/>
                <w:szCs w:val="30"/>
                <w:rtl/>
                <w:lang w:val="en-GB"/>
              </w:rPr>
              <w:t xml:space="preserve"> </w:t>
            </w:r>
            <w:r w:rsidR="00791237">
              <w:rPr>
                <w:rFonts w:ascii="Traditional Arabic" w:hAnsi="Traditional Arabic" w:cs="Traditional Arabic" w:hint="cs"/>
                <w:sz w:val="30"/>
                <w:szCs w:val="30"/>
                <w:rtl/>
                <w:lang w:val="en-GB"/>
              </w:rPr>
              <w:t>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33</w:t>
            </w:r>
          </w:p>
          <w:p w:rsidR="009E5C5D"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عرض بطريقة "باور بوينت"</w:t>
            </w:r>
          </w:p>
        </w:tc>
        <w:tc>
          <w:tcPr>
            <w:tcW w:w="2012" w:type="dxa"/>
            <w:shd w:val="clear" w:color="auto" w:fill="FFFFFF" w:themeFill="background1"/>
          </w:tcPr>
          <w:p w:rsidR="002A1F05" w:rsidRPr="002D591C" w:rsidRDefault="002A1F05"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أوراق معدة للتوزيع</w:t>
            </w:r>
          </w:p>
          <w:p w:rsidR="009E5C5D"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تمارين</w:t>
            </w:r>
          </w:p>
        </w:tc>
      </w:tr>
      <w:tr w:rsidR="002A1F05" w:rsidRPr="002D591C" w:rsidTr="002D591C">
        <w:trPr>
          <w:cantSplit/>
          <w:trHeight w:val="315"/>
          <w:jc w:val="center"/>
        </w:trPr>
        <w:tc>
          <w:tcPr>
            <w:tcW w:w="3356" w:type="dxa"/>
            <w:shd w:val="clear" w:color="auto" w:fill="FFFFFF" w:themeFill="background1"/>
            <w:vAlign w:val="center"/>
          </w:tcPr>
          <w:p w:rsidR="002A1F05"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غداء</w:t>
            </w:r>
          </w:p>
        </w:tc>
        <w:tc>
          <w:tcPr>
            <w:tcW w:w="1348" w:type="dxa"/>
            <w:shd w:val="clear" w:color="auto" w:fill="FFFFFF" w:themeFill="background1"/>
          </w:tcPr>
          <w:p w:rsidR="002A1F05"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ساعة</w:t>
            </w:r>
          </w:p>
        </w:tc>
        <w:tc>
          <w:tcPr>
            <w:tcW w:w="2977" w:type="dxa"/>
            <w:shd w:val="clear" w:color="auto" w:fill="FFFFFF" w:themeFill="background1"/>
          </w:tcPr>
          <w:p w:rsidR="002A1F05" w:rsidRPr="002D591C" w:rsidRDefault="002A1F05" w:rsidP="006A7EA3">
            <w:pPr>
              <w:bidi/>
              <w:spacing w:before="60" w:after="60" w:line="204" w:lineRule="auto"/>
              <w:rPr>
                <w:rFonts w:ascii="Traditional Arabic" w:hAnsi="Traditional Arabic" w:cs="Traditional Arabic"/>
                <w:sz w:val="30"/>
                <w:szCs w:val="30"/>
                <w:rtl/>
                <w:lang w:val="en-GB"/>
              </w:rPr>
            </w:pPr>
          </w:p>
        </w:tc>
        <w:tc>
          <w:tcPr>
            <w:tcW w:w="2012" w:type="dxa"/>
            <w:shd w:val="clear" w:color="auto" w:fill="FFFFFF" w:themeFill="background1"/>
          </w:tcPr>
          <w:p w:rsidR="002A1F05" w:rsidRPr="002D591C" w:rsidRDefault="002A1F05" w:rsidP="006A7EA3">
            <w:pPr>
              <w:bidi/>
              <w:spacing w:before="60" w:after="60" w:line="204" w:lineRule="auto"/>
              <w:rPr>
                <w:rFonts w:ascii="Traditional Arabic" w:hAnsi="Traditional Arabic" w:cs="Traditional Arabic"/>
                <w:sz w:val="30"/>
                <w:szCs w:val="30"/>
                <w:rtl/>
                <w:lang w:val="en-GB"/>
              </w:rPr>
            </w:pPr>
          </w:p>
        </w:tc>
      </w:tr>
      <w:tr w:rsidR="002A1F05" w:rsidRPr="002D591C" w:rsidTr="002D591C">
        <w:trPr>
          <w:cantSplit/>
          <w:trHeight w:val="479"/>
          <w:jc w:val="center"/>
        </w:trPr>
        <w:tc>
          <w:tcPr>
            <w:tcW w:w="9693" w:type="dxa"/>
            <w:gridSpan w:val="4"/>
            <w:shd w:val="clear" w:color="auto" w:fill="FFFFFF" w:themeFill="background1"/>
            <w:vAlign w:val="center"/>
          </w:tcPr>
          <w:p w:rsidR="002A1F05" w:rsidRPr="002D591C" w:rsidRDefault="002A1F05" w:rsidP="006A7EA3">
            <w:pPr>
              <w:bidi/>
              <w:spacing w:before="60" w:after="60" w:line="204" w:lineRule="auto"/>
              <w:jc w:val="center"/>
              <w:rPr>
                <w:rFonts w:ascii="Traditional Arabic" w:hAnsi="Traditional Arabic" w:cs="Traditional Arabic"/>
                <w:sz w:val="30"/>
                <w:szCs w:val="30"/>
                <w:rtl/>
                <w:lang w:val="en-GB"/>
              </w:rPr>
            </w:pPr>
            <w:r w:rsidRPr="002D591C">
              <w:rPr>
                <w:rFonts w:ascii="Traditional Arabic" w:hAnsi="Traditional Arabic" w:cs="Traditional Arabic" w:hint="cs"/>
                <w:bCs/>
                <w:sz w:val="30"/>
                <w:szCs w:val="30"/>
                <w:rtl/>
                <w:lang w:val="en-GB"/>
              </w:rPr>
              <w:t xml:space="preserve">استعراض حلقة العمل وطرق المضي </w:t>
            </w:r>
            <w:r w:rsidRPr="002D591C">
              <w:rPr>
                <w:rFonts w:ascii="Traditional Arabic" w:eastAsia="Calibri" w:hAnsi="Traditional Arabic" w:cs="Traditional Arabic"/>
                <w:bCs/>
                <w:sz w:val="30"/>
                <w:szCs w:val="30"/>
                <w:rtl/>
                <w:lang w:val="en-GB"/>
              </w:rPr>
              <w:t>قدما</w:t>
            </w:r>
            <w:r w:rsidRPr="002D591C">
              <w:rPr>
                <w:rFonts w:ascii="Traditional Arabic" w:eastAsia="Calibri" w:hAnsi="Traditional Arabic" w:cs="Traditional Arabic" w:hint="cs"/>
                <w:bCs/>
                <w:sz w:val="30"/>
                <w:szCs w:val="30"/>
                <w:rtl/>
                <w:lang w:val="en-GB"/>
              </w:rPr>
              <w:t>ً</w:t>
            </w:r>
          </w:p>
        </w:tc>
      </w:tr>
      <w:tr w:rsidR="002A1F05" w:rsidRPr="002D591C" w:rsidTr="002D591C">
        <w:trPr>
          <w:cantSplit/>
          <w:trHeight w:val="1134"/>
          <w:jc w:val="center"/>
        </w:trPr>
        <w:tc>
          <w:tcPr>
            <w:tcW w:w="3356" w:type="dxa"/>
            <w:shd w:val="clear" w:color="auto" w:fill="FFFFFF" w:themeFill="background1"/>
            <w:vAlign w:val="center"/>
          </w:tcPr>
          <w:p w:rsidR="002A1F05" w:rsidRPr="002D591C" w:rsidRDefault="002A1F05"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 xml:space="preserve">الوحدة 34 - </w:t>
            </w:r>
            <w:r w:rsidRPr="002D591C">
              <w:rPr>
                <w:rFonts w:ascii="Traditional Arabic" w:hAnsi="Traditional Arabic" w:cs="Traditional Arabic" w:hint="cs"/>
                <w:sz w:val="30"/>
                <w:szCs w:val="30"/>
                <w:rtl/>
                <w:lang w:val="en-GB" w:bidi="ar-EG"/>
              </w:rPr>
              <w:t>حلقة</w:t>
            </w:r>
            <w:r w:rsidR="007C02D8">
              <w:rPr>
                <w:rFonts w:ascii="Traditional Arabic" w:hAnsi="Traditional Arabic" w:cs="Traditional Arabic" w:hint="cs"/>
                <w:sz w:val="30"/>
                <w:szCs w:val="30"/>
                <w:rtl/>
                <w:lang w:val="en-GB" w:bidi="ar-EG"/>
              </w:rPr>
              <w:t xml:space="preserve"> </w:t>
            </w:r>
            <w:r w:rsidR="00212ADC">
              <w:rPr>
                <w:rFonts w:ascii="Traditional Arabic" w:hAnsi="Traditional Arabic" w:cs="Traditional Arabic" w:hint="cs"/>
                <w:sz w:val="30"/>
                <w:szCs w:val="30"/>
                <w:rtl/>
                <w:lang w:val="en-GB" w:bidi="ar-EG"/>
              </w:rPr>
              <w:t>عمل</w:t>
            </w:r>
            <w:r w:rsidRPr="002D591C">
              <w:rPr>
                <w:rFonts w:ascii="Traditional Arabic" w:hAnsi="Traditional Arabic" w:cs="Traditional Arabic" w:hint="cs"/>
                <w:sz w:val="30"/>
                <w:szCs w:val="30"/>
                <w:rtl/>
                <w:lang w:val="en-GB" w:bidi="ar-EG"/>
              </w:rPr>
              <w:t xml:space="preserve"> </w:t>
            </w:r>
            <w:r w:rsidR="00212ADC">
              <w:rPr>
                <w:rFonts w:ascii="Traditional Arabic" w:hAnsi="Traditional Arabic" w:cs="Traditional Arabic" w:hint="cs"/>
                <w:sz w:val="30"/>
                <w:szCs w:val="30"/>
                <w:rtl/>
                <w:lang w:val="en-GB" w:bidi="ar-EG"/>
              </w:rPr>
              <w:t>بشأن</w:t>
            </w:r>
            <w:r w:rsidR="00212ADC" w:rsidRPr="002D591C">
              <w:rPr>
                <w:rFonts w:ascii="Traditional Arabic" w:hAnsi="Traditional Arabic" w:cs="Traditional Arabic" w:hint="cs"/>
                <w:sz w:val="30"/>
                <w:szCs w:val="30"/>
                <w:rtl/>
                <w:lang w:val="en-GB" w:bidi="ar-EG"/>
              </w:rPr>
              <w:t xml:space="preserve"> </w:t>
            </w:r>
            <w:r w:rsidRPr="002D591C">
              <w:rPr>
                <w:rFonts w:ascii="Traditional Arabic" w:hAnsi="Traditional Arabic" w:cs="Traditional Arabic" w:hint="cs"/>
                <w:sz w:val="30"/>
                <w:szCs w:val="30"/>
                <w:rtl/>
                <w:lang w:val="en-GB" w:bidi="ar-EG"/>
              </w:rPr>
              <w:t xml:space="preserve">عملية الحصر القائمة على المجتمعات المحلية والجماعات: الجلسة الختامية </w:t>
            </w:r>
          </w:p>
        </w:tc>
        <w:tc>
          <w:tcPr>
            <w:tcW w:w="1348" w:type="dxa"/>
            <w:shd w:val="clear" w:color="auto" w:fill="FFFFFF" w:themeFill="background1"/>
          </w:tcPr>
          <w:p w:rsidR="002A1F05"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ساعة</w:t>
            </w:r>
          </w:p>
        </w:tc>
        <w:tc>
          <w:tcPr>
            <w:tcW w:w="2977"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lang w:val="en-GB"/>
              </w:rPr>
            </w:pPr>
            <w:r w:rsidRPr="002D591C">
              <w:rPr>
                <w:rFonts w:ascii="Traditional Arabic" w:hAnsi="Traditional Arabic" w:cs="Traditional Arabic"/>
                <w:sz w:val="30"/>
                <w:szCs w:val="30"/>
                <w:rtl/>
                <w:lang w:val="en-GB"/>
              </w:rPr>
              <w:t xml:space="preserve">خطة الدرس </w:t>
            </w:r>
            <w:r w:rsidR="00212ADC">
              <w:rPr>
                <w:rFonts w:ascii="Traditional Arabic" w:hAnsi="Traditional Arabic" w:cs="Traditional Arabic" w:hint="cs"/>
                <w:sz w:val="30"/>
                <w:szCs w:val="30"/>
                <w:rtl/>
                <w:lang w:val="en-GB"/>
              </w:rPr>
              <w:t>- 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34</w:t>
            </w:r>
          </w:p>
          <w:p w:rsidR="002A1F05" w:rsidRPr="002D591C" w:rsidRDefault="00181E30" w:rsidP="006A7EA3">
            <w:pPr>
              <w:bidi/>
              <w:spacing w:before="60" w:after="60" w:line="204" w:lineRule="auto"/>
              <w:rPr>
                <w:rFonts w:ascii="Traditional Arabic" w:hAnsi="Traditional Arabic" w:cs="Traditional Arabic"/>
                <w:sz w:val="30"/>
                <w:szCs w:val="30"/>
                <w:rtl/>
                <w:lang w:val="en-GB" w:bidi="ar-EG"/>
              </w:rPr>
            </w:pPr>
            <w:r w:rsidRPr="002D591C">
              <w:rPr>
                <w:rFonts w:ascii="Traditional Arabic" w:hAnsi="Traditional Arabic" w:cs="Traditional Arabic"/>
                <w:sz w:val="30"/>
                <w:szCs w:val="30"/>
                <w:rtl/>
                <w:lang w:val="en-GB"/>
              </w:rPr>
              <w:t xml:space="preserve">ملاحظات </w:t>
            </w:r>
            <w:r w:rsidR="00B64120">
              <w:rPr>
                <w:rFonts w:ascii="Traditional Arabic" w:hAnsi="Traditional Arabic" w:cs="Traditional Arabic"/>
                <w:sz w:val="30"/>
                <w:szCs w:val="30"/>
                <w:rtl/>
                <w:lang w:val="en-GB"/>
              </w:rPr>
              <w:t>الميسِّر</w:t>
            </w:r>
            <w:r w:rsidRPr="002D591C">
              <w:rPr>
                <w:rFonts w:ascii="Traditional Arabic" w:hAnsi="Traditional Arabic" w:cs="Traditional Arabic"/>
                <w:sz w:val="30"/>
                <w:szCs w:val="30"/>
                <w:rtl/>
                <w:lang w:val="en-GB"/>
              </w:rPr>
              <w:t xml:space="preserve"> </w:t>
            </w:r>
            <w:r w:rsidR="00212ADC">
              <w:rPr>
                <w:rFonts w:ascii="Traditional Arabic" w:hAnsi="Traditional Arabic" w:cs="Traditional Arabic" w:hint="cs"/>
                <w:sz w:val="30"/>
                <w:szCs w:val="30"/>
                <w:rtl/>
                <w:lang w:val="en-GB"/>
              </w:rPr>
              <w:t>- ا</w:t>
            </w:r>
            <w:r w:rsidRPr="002D591C">
              <w:rPr>
                <w:rFonts w:ascii="Traditional Arabic" w:hAnsi="Traditional Arabic" w:cs="Traditional Arabic"/>
                <w:sz w:val="30"/>
                <w:szCs w:val="30"/>
                <w:rtl/>
                <w:lang w:val="en-GB"/>
              </w:rPr>
              <w:t xml:space="preserve">لوحدة </w:t>
            </w:r>
            <w:r w:rsidRPr="002D591C">
              <w:rPr>
                <w:rFonts w:ascii="Traditional Arabic" w:hAnsi="Traditional Arabic" w:cs="Traditional Arabic" w:hint="cs"/>
                <w:sz w:val="30"/>
                <w:szCs w:val="30"/>
                <w:rtl/>
                <w:lang w:val="en-GB"/>
              </w:rPr>
              <w:t>34</w:t>
            </w:r>
          </w:p>
        </w:tc>
        <w:tc>
          <w:tcPr>
            <w:tcW w:w="2012" w:type="dxa"/>
            <w:shd w:val="clear" w:color="auto" w:fill="FFFFFF" w:themeFill="background1"/>
          </w:tcPr>
          <w:p w:rsidR="002A1F05"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أوراق معدة للتوزيع</w:t>
            </w:r>
          </w:p>
        </w:tc>
      </w:tr>
      <w:tr w:rsidR="00181E30" w:rsidRPr="002D591C" w:rsidTr="002D591C">
        <w:trPr>
          <w:cantSplit/>
          <w:trHeight w:val="282"/>
          <w:jc w:val="center"/>
        </w:trPr>
        <w:tc>
          <w:tcPr>
            <w:tcW w:w="3356" w:type="dxa"/>
            <w:shd w:val="clear" w:color="auto" w:fill="FFFFFF" w:themeFill="background1"/>
            <w:vAlign w:val="center"/>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استراحة</w:t>
            </w:r>
          </w:p>
        </w:tc>
        <w:tc>
          <w:tcPr>
            <w:tcW w:w="1348"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30 دقيقة</w:t>
            </w:r>
          </w:p>
        </w:tc>
        <w:tc>
          <w:tcPr>
            <w:tcW w:w="2977"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p>
        </w:tc>
        <w:tc>
          <w:tcPr>
            <w:tcW w:w="2012"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p>
        </w:tc>
      </w:tr>
      <w:tr w:rsidR="00181E30" w:rsidRPr="002D591C" w:rsidTr="002D591C">
        <w:trPr>
          <w:cantSplit/>
          <w:trHeight w:val="206"/>
          <w:jc w:val="center"/>
        </w:trPr>
        <w:tc>
          <w:tcPr>
            <w:tcW w:w="3356" w:type="dxa"/>
            <w:shd w:val="clear" w:color="auto" w:fill="FFFFFF" w:themeFill="background1"/>
            <w:vAlign w:val="center"/>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 xml:space="preserve">الوحدة 15 </w:t>
            </w:r>
            <w:r w:rsidR="002D591C" w:rsidRPr="002D591C">
              <w:rPr>
                <w:rFonts w:ascii="Traditional Arabic" w:hAnsi="Traditional Arabic" w:cs="Traditional Arabic" w:hint="cs"/>
                <w:sz w:val="30"/>
                <w:szCs w:val="30"/>
                <w:rtl/>
                <w:lang w:val="en-GB"/>
              </w:rPr>
              <w:t>-</w:t>
            </w:r>
            <w:r w:rsidRPr="002D591C">
              <w:rPr>
                <w:rFonts w:ascii="Traditional Arabic" w:hAnsi="Traditional Arabic" w:cs="Traditional Arabic" w:hint="cs"/>
                <w:sz w:val="30"/>
                <w:szCs w:val="30"/>
                <w:rtl/>
                <w:lang w:val="en-GB"/>
              </w:rPr>
              <w:t xml:space="preserve"> عملية التقييم</w:t>
            </w:r>
          </w:p>
        </w:tc>
        <w:tc>
          <w:tcPr>
            <w:tcW w:w="1348"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hint="cs"/>
                <w:sz w:val="30"/>
                <w:szCs w:val="30"/>
                <w:rtl/>
                <w:lang w:val="en-GB"/>
              </w:rPr>
              <w:t>ساعة</w:t>
            </w:r>
          </w:p>
        </w:tc>
        <w:tc>
          <w:tcPr>
            <w:tcW w:w="2977"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rPr>
            </w:pPr>
            <w:r w:rsidRPr="002D591C">
              <w:rPr>
                <w:rFonts w:ascii="Traditional Arabic" w:hAnsi="Traditional Arabic" w:cs="Traditional Arabic"/>
                <w:sz w:val="30"/>
                <w:szCs w:val="30"/>
                <w:rtl/>
                <w:lang w:val="en-GB"/>
              </w:rPr>
              <w:t xml:space="preserve">خطة الدرس للوحدة </w:t>
            </w:r>
            <w:r w:rsidRPr="002D591C">
              <w:rPr>
                <w:rFonts w:ascii="Traditional Arabic" w:hAnsi="Traditional Arabic" w:cs="Traditional Arabic" w:hint="cs"/>
                <w:sz w:val="30"/>
                <w:szCs w:val="30"/>
                <w:rtl/>
                <w:lang w:val="en-GB"/>
              </w:rPr>
              <w:t>15</w:t>
            </w:r>
          </w:p>
        </w:tc>
        <w:tc>
          <w:tcPr>
            <w:tcW w:w="2012" w:type="dxa"/>
            <w:shd w:val="clear" w:color="auto" w:fill="FFFFFF" w:themeFill="background1"/>
          </w:tcPr>
          <w:p w:rsidR="00181E30" w:rsidRPr="002D591C" w:rsidRDefault="00181E30" w:rsidP="006A7EA3">
            <w:pPr>
              <w:bidi/>
              <w:spacing w:before="60" w:after="60" w:line="204" w:lineRule="auto"/>
              <w:rPr>
                <w:rFonts w:ascii="Traditional Arabic" w:hAnsi="Traditional Arabic" w:cs="Traditional Arabic"/>
                <w:sz w:val="30"/>
                <w:szCs w:val="30"/>
                <w:rtl/>
                <w:lang w:val="en-GB" w:bidi="ar-EG"/>
              </w:rPr>
            </w:pPr>
            <w:r w:rsidRPr="002D591C">
              <w:rPr>
                <w:rFonts w:ascii="Traditional Arabic" w:hAnsi="Traditional Arabic" w:cs="Traditional Arabic" w:hint="cs"/>
                <w:sz w:val="30"/>
                <w:szCs w:val="30"/>
                <w:rtl/>
                <w:lang w:val="en-GB"/>
              </w:rPr>
              <w:t>أوراق</w:t>
            </w:r>
            <w:r w:rsidRPr="002D591C">
              <w:rPr>
                <w:rFonts w:ascii="Traditional Arabic" w:hAnsi="Traditional Arabic" w:cs="Traditional Arabic"/>
                <w:sz w:val="30"/>
                <w:szCs w:val="30"/>
                <w:rtl/>
                <w:lang w:val="en-GB"/>
              </w:rPr>
              <w:t xml:space="preserve"> </w:t>
            </w:r>
            <w:r w:rsidRPr="002D591C">
              <w:rPr>
                <w:rFonts w:ascii="Traditional Arabic" w:hAnsi="Traditional Arabic" w:cs="Traditional Arabic" w:hint="cs"/>
                <w:sz w:val="30"/>
                <w:szCs w:val="30"/>
                <w:rtl/>
                <w:lang w:val="en-GB"/>
              </w:rPr>
              <w:t>معدة</w:t>
            </w:r>
            <w:r w:rsidRPr="002D591C">
              <w:rPr>
                <w:rFonts w:ascii="Traditional Arabic" w:hAnsi="Traditional Arabic" w:cs="Traditional Arabic"/>
                <w:sz w:val="30"/>
                <w:szCs w:val="30"/>
                <w:rtl/>
                <w:lang w:val="en-GB"/>
              </w:rPr>
              <w:t xml:space="preserve"> </w:t>
            </w:r>
            <w:r w:rsidRPr="002D591C">
              <w:rPr>
                <w:rFonts w:ascii="Traditional Arabic" w:hAnsi="Traditional Arabic" w:cs="Traditional Arabic" w:hint="cs"/>
                <w:sz w:val="30"/>
                <w:szCs w:val="30"/>
                <w:rtl/>
                <w:lang w:val="en-GB"/>
              </w:rPr>
              <w:t>للتوزيع</w:t>
            </w:r>
          </w:p>
        </w:tc>
      </w:tr>
    </w:tbl>
    <w:p w:rsidR="00960605" w:rsidRDefault="00960605" w:rsidP="007C02D8">
      <w:pPr>
        <w:bidi/>
        <w:spacing w:line="240" w:lineRule="auto"/>
      </w:pPr>
    </w:p>
    <w:sectPr w:rsidR="00960605" w:rsidSect="0021135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FD" w:rsidRDefault="00AA64FD" w:rsidP="00004ABF">
      <w:pPr>
        <w:spacing w:after="0" w:line="240" w:lineRule="auto"/>
      </w:pPr>
      <w:r>
        <w:separator/>
      </w:r>
    </w:p>
  </w:endnote>
  <w:endnote w:type="continuationSeparator" w:id="0">
    <w:p w:rsidR="00AA64FD" w:rsidRDefault="00AA64FD"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AA64FD" w:rsidRPr="0028511A" w:rsidTr="00276CD1">
      <w:tc>
        <w:tcPr>
          <w:tcW w:w="1234" w:type="pct"/>
          <w:vAlign w:val="bottom"/>
        </w:tcPr>
        <w:p w:rsidR="00AA64FD" w:rsidRPr="0028511A" w:rsidRDefault="00AA64FD" w:rsidP="0028511A">
          <w:pPr>
            <w:tabs>
              <w:tab w:val="right" w:pos="2018"/>
              <w:tab w:val="center" w:pos="4536"/>
              <w:tab w:val="right" w:pos="9072"/>
            </w:tabs>
            <w:jc w:val="right"/>
          </w:pPr>
          <w:r w:rsidRPr="0028511A">
            <w:rPr>
              <w:noProof/>
            </w:rPr>
            <w:drawing>
              <wp:inline distT="0" distB="0" distL="0" distR="0" wp14:anchorId="6B11E6BC" wp14:editId="28CDB7BB">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AA64FD" w:rsidRPr="0028511A" w:rsidRDefault="00AA64FD" w:rsidP="0028511A">
          <w:pPr>
            <w:tabs>
              <w:tab w:val="center" w:pos="4536"/>
              <w:tab w:val="right" w:pos="9072"/>
            </w:tabs>
            <w:bidi/>
            <w:jc w:val="center"/>
            <w:rPr>
              <w:lang w:val="en-US"/>
            </w:rPr>
          </w:pPr>
        </w:p>
      </w:tc>
      <w:tc>
        <w:tcPr>
          <w:tcW w:w="1260" w:type="pct"/>
          <w:vAlign w:val="bottom"/>
        </w:tcPr>
        <w:p w:rsidR="00AA64FD" w:rsidRPr="0028511A" w:rsidRDefault="00AA64FD" w:rsidP="00E05806">
          <w:pPr>
            <w:tabs>
              <w:tab w:val="center" w:pos="4536"/>
              <w:tab w:val="right" w:pos="9072"/>
            </w:tabs>
            <w:rPr>
              <w:lang w:val="en-US"/>
            </w:rPr>
          </w:pPr>
          <w:r w:rsidRPr="0028511A">
            <w:rPr>
              <w:rFonts w:asciiTheme="minorBidi" w:hAnsiTheme="minorBidi"/>
              <w:sz w:val="18"/>
              <w:szCs w:val="18"/>
              <w:lang w:val="en-GB"/>
            </w:rPr>
            <w:t>U0</w:t>
          </w:r>
          <w:r>
            <w:rPr>
              <w:rFonts w:asciiTheme="minorBidi" w:hAnsiTheme="minorBidi"/>
              <w:sz w:val="18"/>
              <w:szCs w:val="18"/>
              <w:lang w:val="en-GB"/>
            </w:rPr>
            <w:t>18</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AA64FD" w:rsidRDefault="00344A34">
    <w:pPr>
      <w:pStyle w:val="Footer"/>
    </w:pPr>
    <w:r>
      <w:rPr>
        <w:noProof/>
        <w:lang w:eastAsia="ja-JP"/>
      </w:rPr>
      <w:drawing>
        <wp:anchor distT="0" distB="0" distL="114300" distR="114300" simplePos="0" relativeHeight="251660288" behindDoc="0" locked="0" layoutInCell="1" allowOverlap="1" wp14:anchorId="464A4886" wp14:editId="2ACD0417">
          <wp:simplePos x="0" y="0"/>
          <wp:positionH relativeFrom="column">
            <wp:posOffset>2996565</wp:posOffset>
          </wp:positionH>
          <wp:positionV relativeFrom="paragraph">
            <wp:posOffset>-185420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AA64FD" w:rsidRPr="0028511A" w:rsidTr="00276CD1">
      <w:tc>
        <w:tcPr>
          <w:tcW w:w="1234" w:type="pct"/>
          <w:vAlign w:val="center"/>
        </w:tcPr>
        <w:p w:rsidR="00AA64FD" w:rsidRPr="0028511A" w:rsidRDefault="00AA64FD" w:rsidP="0028511A">
          <w:pPr>
            <w:tabs>
              <w:tab w:val="right" w:pos="2018"/>
              <w:tab w:val="center" w:pos="4536"/>
              <w:tab w:val="right" w:pos="9072"/>
            </w:tabs>
          </w:pPr>
          <w:r w:rsidRPr="0028511A">
            <w:rPr>
              <w:noProof/>
            </w:rPr>
            <w:drawing>
              <wp:inline distT="0" distB="0" distL="0" distR="0" wp14:anchorId="24D630D4" wp14:editId="481C0976">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AA64FD" w:rsidRPr="007874B7" w:rsidRDefault="00344A34" w:rsidP="0028511A">
          <w:pPr>
            <w:tabs>
              <w:tab w:val="center" w:pos="4536"/>
              <w:tab w:val="right" w:pos="9072"/>
            </w:tabs>
            <w:bidi/>
            <w:jc w:val="center"/>
          </w:pPr>
          <w:r>
            <w:rPr>
              <w:noProof/>
            </w:rPr>
            <w:drawing>
              <wp:anchor distT="0" distB="0" distL="114300" distR="114300" simplePos="0" relativeHeight="251661312" behindDoc="0" locked="0" layoutInCell="1" allowOverlap="1" wp14:anchorId="464A4886" wp14:editId="2ACD0417">
                <wp:simplePos x="0" y="0"/>
                <wp:positionH relativeFrom="column">
                  <wp:posOffset>1476375</wp:posOffset>
                </wp:positionH>
                <wp:positionV relativeFrom="paragraph">
                  <wp:posOffset>469900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AA64FD" w:rsidRPr="0028511A" w:rsidRDefault="00AA64FD" w:rsidP="003A21BC">
          <w:pPr>
            <w:tabs>
              <w:tab w:val="center" w:pos="4536"/>
              <w:tab w:val="right" w:pos="9072"/>
            </w:tabs>
            <w:jc w:val="right"/>
            <w:rPr>
              <w:sz w:val="18"/>
              <w:lang w:val="en-US"/>
            </w:rPr>
          </w:pPr>
          <w:r w:rsidRPr="0028511A">
            <w:rPr>
              <w:rFonts w:asciiTheme="minorBidi" w:hAnsiTheme="minorBidi"/>
              <w:sz w:val="18"/>
              <w:szCs w:val="18"/>
              <w:lang w:val="en-GB"/>
            </w:rPr>
            <w:t>U0</w:t>
          </w:r>
          <w:r>
            <w:rPr>
              <w:rFonts w:asciiTheme="minorBidi" w:hAnsiTheme="minorBidi"/>
              <w:sz w:val="18"/>
              <w:szCs w:val="18"/>
              <w:lang w:val="en-GB"/>
            </w:rPr>
            <w:t>18</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AA64FD" w:rsidRDefault="00AA6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AA64FD" w:rsidRPr="0028511A" w:rsidTr="00276CD1">
      <w:tc>
        <w:tcPr>
          <w:tcW w:w="1234" w:type="pct"/>
          <w:vAlign w:val="center"/>
        </w:tcPr>
        <w:p w:rsidR="00AA64FD" w:rsidRPr="0028511A" w:rsidRDefault="00AA64FD" w:rsidP="0028511A">
          <w:pPr>
            <w:tabs>
              <w:tab w:val="right" w:pos="2018"/>
              <w:tab w:val="center" w:pos="4536"/>
              <w:tab w:val="right" w:pos="9072"/>
            </w:tabs>
          </w:pPr>
          <w:r w:rsidRPr="0028511A">
            <w:rPr>
              <w:noProof/>
            </w:rPr>
            <w:drawing>
              <wp:inline distT="0" distB="0" distL="0" distR="0" wp14:anchorId="31886BE8" wp14:editId="59A07584">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AA64FD" w:rsidRPr="0028511A" w:rsidRDefault="00344A34" w:rsidP="0028511A">
          <w:pPr>
            <w:tabs>
              <w:tab w:val="center" w:pos="4536"/>
              <w:tab w:val="right" w:pos="9072"/>
            </w:tabs>
            <w:bidi/>
            <w:jc w:val="center"/>
            <w:rPr>
              <w:lang w:val="en-US"/>
            </w:rPr>
          </w:pPr>
          <w:r>
            <w:rPr>
              <w:noProof/>
            </w:rPr>
            <w:drawing>
              <wp:anchor distT="0" distB="0" distL="114300" distR="114300" simplePos="0" relativeHeight="251658240" behindDoc="0" locked="0" layoutInCell="1" allowOverlap="1" wp14:anchorId="464A4886" wp14:editId="2ACD0417">
                <wp:simplePos x="0" y="0"/>
                <wp:positionH relativeFrom="column">
                  <wp:posOffset>1504950</wp:posOffset>
                </wp:positionH>
                <wp:positionV relativeFrom="paragraph">
                  <wp:posOffset>80645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AA64FD" w:rsidRPr="00274343" w:rsidRDefault="00AA64FD" w:rsidP="00E05806">
          <w:pPr>
            <w:tabs>
              <w:tab w:val="center" w:pos="4536"/>
              <w:tab w:val="right" w:pos="9072"/>
            </w:tabs>
            <w:jc w:val="right"/>
            <w:rPr>
              <w:sz w:val="18"/>
              <w:szCs w:val="18"/>
              <w:lang w:val="en-US"/>
            </w:rPr>
          </w:pPr>
          <w:r w:rsidRPr="00274343">
            <w:rPr>
              <w:rFonts w:asciiTheme="minorBidi" w:hAnsiTheme="minorBidi"/>
              <w:sz w:val="18"/>
              <w:szCs w:val="18"/>
              <w:lang w:val="en-GB"/>
            </w:rPr>
            <w:t>U0</w:t>
          </w:r>
          <w:r>
            <w:rPr>
              <w:rFonts w:asciiTheme="minorBidi" w:hAnsiTheme="minorBidi"/>
              <w:sz w:val="18"/>
              <w:szCs w:val="18"/>
              <w:lang w:val="en-GB"/>
            </w:rPr>
            <w:t>18</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AA64FD" w:rsidRDefault="00AA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FD" w:rsidRDefault="00AA64FD" w:rsidP="00274343">
      <w:pPr>
        <w:bidi/>
        <w:spacing w:after="0" w:line="240" w:lineRule="auto"/>
      </w:pPr>
      <w:r>
        <w:separator/>
      </w:r>
    </w:p>
  </w:footnote>
  <w:footnote w:type="continuationSeparator" w:id="0">
    <w:p w:rsidR="00AA64FD" w:rsidRDefault="00AA64FD" w:rsidP="00004ABF">
      <w:pPr>
        <w:spacing w:after="0" w:line="240" w:lineRule="auto"/>
      </w:pPr>
      <w:r>
        <w:continuationSeparator/>
      </w:r>
    </w:p>
  </w:footnote>
  <w:footnote w:id="1">
    <w:p w:rsidR="00AA64FD" w:rsidRPr="00EE2708" w:rsidRDefault="00AA64FD" w:rsidP="00211355">
      <w:pPr>
        <w:pStyle w:val="FootnoteText"/>
        <w:bidi/>
        <w:ind w:left="397" w:hanging="397"/>
        <w:rPr>
          <w:sz w:val="28"/>
          <w:szCs w:val="28"/>
          <w:rtl/>
          <w:lang w:bidi="ar-EG"/>
        </w:rPr>
      </w:pPr>
      <w:r w:rsidRPr="00211355">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ab/>
      </w:r>
      <w:r w:rsidRPr="00EE2708">
        <w:rPr>
          <w:rFonts w:ascii="Traditional Arabic" w:hAnsi="Traditional Arabic" w:cs="Traditional Arabic"/>
          <w:sz w:val="28"/>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AA64FD" w:rsidRDefault="00AA64FD" w:rsidP="00E44677">
      <w:pPr>
        <w:pStyle w:val="FootnoteText"/>
        <w:bidi/>
        <w:ind w:left="425" w:hanging="425"/>
        <w:jc w:val="both"/>
        <w:rPr>
          <w:sz w:val="22"/>
          <w:szCs w:val="22"/>
          <w:rtl/>
          <w:lang w:bidi="ar-LB"/>
        </w:rPr>
      </w:pPr>
      <w:r w:rsidRPr="00E44677">
        <w:rPr>
          <w:rStyle w:val="FootnoteReference"/>
          <w:rFonts w:ascii="Traditional Arabic" w:hAnsi="Traditional Arabic" w:cs="Traditional Arabic"/>
          <w:sz w:val="28"/>
          <w:szCs w:val="28"/>
        </w:rPr>
        <w:footnoteRef/>
      </w:r>
      <w:r w:rsidRPr="001A7051">
        <w:rPr>
          <w:rFonts w:ascii="Traditional Arabic" w:hAnsi="Traditional Arabic" w:cs="Traditional Arabic" w:hint="cs"/>
          <w:sz w:val="22"/>
          <w:szCs w:val="22"/>
          <w:rtl/>
        </w:rPr>
        <w:tab/>
      </w:r>
      <w:r w:rsidRPr="00E44677">
        <w:rPr>
          <w:rFonts w:ascii="Traditional Arabic" w:hAnsi="Traditional Arabic" w:cs="Traditional Arabic"/>
          <w:sz w:val="28"/>
          <w:szCs w:val="28"/>
          <w:rtl/>
        </w:rPr>
        <w:t>وتعتبر هذه العملية ديناميكية وإبداعية، نظراً إلى أن حاملي التراث الثقافي غير المادي وممارسيه يواصلون تجديد وابتكار تراثهم الثقافي غير المادي استجابة للتغيرات التي تحيط بهم.</w:t>
      </w:r>
    </w:p>
    <w:p w:rsidR="00AA64FD" w:rsidRPr="001A7051" w:rsidRDefault="00AA64FD" w:rsidP="00E44677">
      <w:pPr>
        <w:pStyle w:val="FootnoteText"/>
        <w:bidi/>
        <w:ind w:left="425" w:hanging="425"/>
        <w:jc w:val="both"/>
        <w:rPr>
          <w:sz w:val="22"/>
          <w:szCs w:val="22"/>
          <w:rtl/>
          <w:lang w:bidi="ar-L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AA64FD" w:rsidRPr="0028511A" w:rsidTr="00276CD1">
      <w:trPr>
        <w:jc w:val="center"/>
      </w:trPr>
      <w:tc>
        <w:tcPr>
          <w:tcW w:w="1667" w:type="pct"/>
        </w:tcPr>
        <w:p w:rsidR="00AA64FD" w:rsidRPr="0028511A" w:rsidRDefault="00AA64FD"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 xml:space="preserve">ملاحظات </w:t>
          </w:r>
          <w:r>
            <w:rPr>
              <w:rFonts w:ascii="Arial" w:hAnsi="Arial" w:cs="Traditional Arabic" w:hint="cs"/>
              <w:sz w:val="24"/>
              <w:szCs w:val="24"/>
              <w:rtl/>
              <w:lang w:bidi="ar-IQ"/>
            </w:rPr>
            <w:t>الميسِّر</w:t>
          </w:r>
        </w:p>
      </w:tc>
      <w:tc>
        <w:tcPr>
          <w:tcW w:w="1912" w:type="pct"/>
        </w:tcPr>
        <w:p w:rsidR="00AA64FD" w:rsidRPr="0028511A" w:rsidRDefault="00AA64FD" w:rsidP="006B0827">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ة 18</w:t>
          </w:r>
          <w:r w:rsidRPr="0028511A">
            <w:rPr>
              <w:rFonts w:ascii="Arial" w:hAnsi="Arial" w:cs="Traditional Arabic"/>
              <w:sz w:val="24"/>
              <w:szCs w:val="24"/>
              <w:rtl/>
            </w:rPr>
            <w:t xml:space="preserve">: </w:t>
          </w:r>
          <w:r>
            <w:rPr>
              <w:rFonts w:ascii="Arial" w:hAnsi="Arial" w:cs="Traditional Arabic" w:hint="cs"/>
              <w:sz w:val="24"/>
              <w:szCs w:val="24"/>
              <w:rtl/>
            </w:rPr>
            <w:t xml:space="preserve">مقدمة إلى </w:t>
          </w:r>
          <w:r w:rsidRPr="003A21BC">
            <w:rPr>
              <w:rFonts w:ascii="Traditional Arabic" w:hAnsi="Traditional Arabic" w:cs="Traditional Arabic" w:hint="cs"/>
              <w:sz w:val="24"/>
              <w:szCs w:val="24"/>
              <w:rtl/>
            </w:rPr>
            <w:t>حلقة</w:t>
          </w:r>
          <w:r w:rsidRPr="003A21BC">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العمل المتعلقة ب</w:t>
          </w:r>
          <w:r w:rsidRPr="003A21BC">
            <w:rPr>
              <w:rFonts w:ascii="Traditional Arabic" w:hAnsi="Traditional Arabic" w:cs="Traditional Arabic" w:hint="cs"/>
              <w:sz w:val="24"/>
              <w:szCs w:val="24"/>
              <w:rtl/>
            </w:rPr>
            <w:t>عملية</w:t>
          </w:r>
          <w:r w:rsidRPr="003A21BC">
            <w:rPr>
              <w:rFonts w:ascii="Traditional Arabic" w:hAnsi="Traditional Arabic" w:cs="Traditional Arabic"/>
              <w:sz w:val="24"/>
              <w:szCs w:val="24"/>
              <w:rtl/>
            </w:rPr>
            <w:t xml:space="preserve"> </w:t>
          </w:r>
          <w:r w:rsidRPr="003A21BC">
            <w:rPr>
              <w:rFonts w:ascii="Traditional Arabic" w:hAnsi="Traditional Arabic" w:cs="Traditional Arabic" w:hint="cs"/>
              <w:sz w:val="24"/>
              <w:szCs w:val="24"/>
              <w:rtl/>
            </w:rPr>
            <w:t>الحصر</w:t>
          </w:r>
        </w:p>
      </w:tc>
      <w:tc>
        <w:tcPr>
          <w:tcW w:w="1421" w:type="pct"/>
        </w:tcPr>
        <w:p w:rsidR="00AA64FD" w:rsidRPr="0028511A" w:rsidRDefault="00AA64FD"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297F3A">
            <w:rPr>
              <w:rFonts w:ascii="Arial" w:hAnsi="Arial" w:cs="Traditional Arabic"/>
              <w:noProof/>
              <w:sz w:val="18"/>
              <w:szCs w:val="24"/>
            </w:rPr>
            <w:t>2</w:t>
          </w:r>
          <w:r w:rsidRPr="0028511A">
            <w:rPr>
              <w:rFonts w:ascii="Arial" w:hAnsi="Arial" w:cs="Traditional Arabic"/>
              <w:sz w:val="18"/>
              <w:szCs w:val="24"/>
            </w:rPr>
            <w:fldChar w:fldCharType="end"/>
          </w:r>
        </w:p>
      </w:tc>
    </w:tr>
  </w:tbl>
  <w:p w:rsidR="00AA64FD" w:rsidRDefault="00AA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969"/>
      <w:gridCol w:w="2942"/>
    </w:tblGrid>
    <w:tr w:rsidR="00AA64FD" w:rsidRPr="0028511A" w:rsidTr="00D47AB7">
      <w:trPr>
        <w:jc w:val="center"/>
      </w:trPr>
      <w:tc>
        <w:tcPr>
          <w:tcW w:w="1493" w:type="pct"/>
        </w:tcPr>
        <w:p w:rsidR="00AA64FD" w:rsidRPr="0028511A" w:rsidRDefault="00AA64FD"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297F3A">
            <w:rPr>
              <w:rFonts w:ascii="Arial" w:hAnsi="Arial" w:cs="Arial"/>
              <w:noProof/>
              <w:sz w:val="18"/>
              <w:szCs w:val="24"/>
            </w:rPr>
            <w:t>13</w:t>
          </w:r>
          <w:r w:rsidRPr="0028511A">
            <w:rPr>
              <w:rFonts w:ascii="Arial" w:hAnsi="Arial" w:cs="Arial"/>
              <w:sz w:val="18"/>
              <w:szCs w:val="24"/>
            </w:rPr>
            <w:fldChar w:fldCharType="end"/>
          </w:r>
        </w:p>
      </w:tc>
      <w:tc>
        <w:tcPr>
          <w:tcW w:w="2014" w:type="pct"/>
        </w:tcPr>
        <w:p w:rsidR="00AA64FD" w:rsidRPr="0028511A" w:rsidRDefault="00AA64FD" w:rsidP="00236654">
          <w:pPr>
            <w:tabs>
              <w:tab w:val="center" w:pos="4536"/>
              <w:tab w:val="right" w:pos="9072"/>
            </w:tabs>
            <w:bidi/>
            <w:jc w:val="center"/>
            <w:rPr>
              <w:rFonts w:ascii="Calibri" w:hAnsi="Calibri" w:cs="Traditional Arabic"/>
              <w:sz w:val="18"/>
              <w:szCs w:val="24"/>
              <w:rtl/>
              <w:lang w:bidi="ar-SY"/>
            </w:rPr>
          </w:pPr>
          <w:r w:rsidRPr="0028511A">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18</w:t>
          </w:r>
          <w:r w:rsidRPr="0028511A">
            <w:rPr>
              <w:rFonts w:ascii="Traditional Arabic" w:hAnsi="Traditional Arabic" w:cs="Traditional Arabic"/>
              <w:sz w:val="24"/>
              <w:szCs w:val="24"/>
              <w:rtl/>
            </w:rPr>
            <w:t xml:space="preserve">: </w:t>
          </w:r>
          <w:r>
            <w:rPr>
              <w:rFonts w:ascii="Arial" w:hAnsi="Arial" w:cs="Traditional Arabic" w:hint="cs"/>
              <w:sz w:val="24"/>
              <w:szCs w:val="24"/>
              <w:rtl/>
            </w:rPr>
            <w:t xml:space="preserve">مقدمة إلى </w:t>
          </w:r>
          <w:r w:rsidRPr="003A21BC">
            <w:rPr>
              <w:rFonts w:ascii="Traditional Arabic" w:hAnsi="Traditional Arabic" w:cs="Traditional Arabic" w:hint="cs"/>
              <w:sz w:val="24"/>
              <w:szCs w:val="24"/>
              <w:rtl/>
            </w:rPr>
            <w:t>حلقة</w:t>
          </w:r>
          <w:r w:rsidRPr="003A21BC">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العمل المتعلقة ب</w:t>
          </w:r>
          <w:r w:rsidRPr="003A21BC">
            <w:rPr>
              <w:rFonts w:ascii="Traditional Arabic" w:hAnsi="Traditional Arabic" w:cs="Traditional Arabic" w:hint="cs"/>
              <w:sz w:val="24"/>
              <w:szCs w:val="24"/>
              <w:rtl/>
            </w:rPr>
            <w:t>عملية</w:t>
          </w:r>
          <w:r w:rsidRPr="003A21BC">
            <w:rPr>
              <w:rFonts w:ascii="Traditional Arabic" w:hAnsi="Traditional Arabic" w:cs="Traditional Arabic"/>
              <w:sz w:val="24"/>
              <w:szCs w:val="24"/>
              <w:rtl/>
            </w:rPr>
            <w:t xml:space="preserve"> </w:t>
          </w:r>
          <w:r w:rsidRPr="003A21BC">
            <w:rPr>
              <w:rFonts w:ascii="Traditional Arabic" w:hAnsi="Traditional Arabic" w:cs="Traditional Arabic" w:hint="cs"/>
              <w:sz w:val="24"/>
              <w:szCs w:val="24"/>
              <w:rtl/>
            </w:rPr>
            <w:t>الحصر</w:t>
          </w:r>
        </w:p>
      </w:tc>
      <w:tc>
        <w:tcPr>
          <w:tcW w:w="1493" w:type="pct"/>
        </w:tcPr>
        <w:p w:rsidR="00AA64FD" w:rsidRPr="0028511A" w:rsidRDefault="00AA64FD"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 xml:space="preserve">ملاحظات </w:t>
          </w:r>
          <w:r>
            <w:rPr>
              <w:rFonts w:ascii="Traditional Arabic" w:hAnsi="Traditional Arabic" w:cs="Traditional Arabic" w:hint="cs"/>
              <w:sz w:val="24"/>
              <w:szCs w:val="24"/>
              <w:rtl/>
              <w:lang w:bidi="ar-IQ"/>
            </w:rPr>
            <w:t>الميسِّر</w:t>
          </w:r>
        </w:p>
      </w:tc>
    </w:tr>
  </w:tbl>
  <w:p w:rsidR="00AA64FD" w:rsidRPr="0028511A" w:rsidRDefault="00AA64FD"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AA64FD" w:rsidRPr="0028511A" w:rsidTr="00276CD1">
      <w:trPr>
        <w:jc w:val="center"/>
      </w:trPr>
      <w:tc>
        <w:tcPr>
          <w:tcW w:w="1667" w:type="pct"/>
        </w:tcPr>
        <w:p w:rsidR="00AA64FD" w:rsidRPr="0028511A" w:rsidRDefault="00AA64FD"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 xml:space="preserve">ملاحظات </w:t>
          </w:r>
          <w:r>
            <w:rPr>
              <w:rFonts w:ascii="Traditional Arabic" w:hAnsi="Traditional Arabic" w:cs="Traditional Arabic" w:hint="cs"/>
              <w:sz w:val="24"/>
              <w:szCs w:val="24"/>
              <w:rtl/>
              <w:lang w:bidi="ar-IQ"/>
            </w:rPr>
            <w:t>الميسِّر</w:t>
          </w:r>
        </w:p>
      </w:tc>
    </w:tr>
  </w:tbl>
  <w:p w:rsidR="00AA64FD" w:rsidRDefault="00AA6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C7FF2"/>
    <w:multiLevelType w:val="hybridMultilevel"/>
    <w:tmpl w:val="E3802D96"/>
    <w:lvl w:ilvl="0" w:tplc="22BCD582">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650F48"/>
    <w:multiLevelType w:val="hybridMultilevel"/>
    <w:tmpl w:val="C3AAEB30"/>
    <w:lvl w:ilvl="0" w:tplc="2EE8F3D4">
      <w:start w:val="956"/>
      <w:numFmt w:val="bullet"/>
      <w:lvlText w:val="–"/>
      <w:lvlJc w:val="left"/>
      <w:pPr>
        <w:ind w:left="1233" w:hanging="720"/>
      </w:pPr>
      <w:rPr>
        <w:rFonts w:ascii="Times New Roman" w:hAnsi="Times New Roman"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6"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5720487"/>
    <w:multiLevelType w:val="hybridMultilevel"/>
    <w:tmpl w:val="B87632A0"/>
    <w:lvl w:ilvl="0" w:tplc="27AC5A5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6F43322"/>
    <w:multiLevelType w:val="hybridMultilevel"/>
    <w:tmpl w:val="CD1081B4"/>
    <w:lvl w:ilvl="0" w:tplc="F8D0CFA2">
      <w:start w:val="1"/>
      <w:numFmt w:val="bullet"/>
      <w:lvlText w:val=""/>
      <w:lvlJc w:val="left"/>
      <w:pPr>
        <w:ind w:left="720" w:hanging="360"/>
      </w:pPr>
      <w:rPr>
        <w:rFonts w:ascii="Symbol" w:hAnsi="Symbol" w:cs="Symbol" w:hint="default"/>
        <w:b w:val="0"/>
        <w:bCs w:val="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 w:numId="11">
    <w:abstractNumId w:val="12"/>
  </w:num>
  <w:num w:numId="12">
    <w:abstractNumId w:val="1"/>
  </w:num>
  <w:num w:numId="13">
    <w:abstractNumId w:val="10"/>
  </w:num>
  <w:num w:numId="14">
    <w:abstractNumId w:val="5"/>
  </w:num>
  <w:num w:numId="15">
    <w:abstractNumId w:val="7"/>
  </w:num>
  <w:num w:numId="16">
    <w:abstractNumId w:val="11"/>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69A6"/>
    <w:rsid w:val="000227B2"/>
    <w:rsid w:val="00025A07"/>
    <w:rsid w:val="00046C13"/>
    <w:rsid w:val="00057871"/>
    <w:rsid w:val="0006152F"/>
    <w:rsid w:val="00083ADE"/>
    <w:rsid w:val="0008614D"/>
    <w:rsid w:val="00086281"/>
    <w:rsid w:val="000916DA"/>
    <w:rsid w:val="00093D09"/>
    <w:rsid w:val="000A5CE3"/>
    <w:rsid w:val="000A62D4"/>
    <w:rsid w:val="000A654A"/>
    <w:rsid w:val="000B1799"/>
    <w:rsid w:val="000D0373"/>
    <w:rsid w:val="000D405B"/>
    <w:rsid w:val="000D6137"/>
    <w:rsid w:val="0010364B"/>
    <w:rsid w:val="001045CC"/>
    <w:rsid w:val="001406F3"/>
    <w:rsid w:val="00150830"/>
    <w:rsid w:val="00153EA6"/>
    <w:rsid w:val="00154969"/>
    <w:rsid w:val="001604E3"/>
    <w:rsid w:val="00172E18"/>
    <w:rsid w:val="0017443F"/>
    <w:rsid w:val="00176F3B"/>
    <w:rsid w:val="00181E30"/>
    <w:rsid w:val="0018356D"/>
    <w:rsid w:val="001876D0"/>
    <w:rsid w:val="001963DC"/>
    <w:rsid w:val="001E08EA"/>
    <w:rsid w:val="001E5E2F"/>
    <w:rsid w:val="001E60FC"/>
    <w:rsid w:val="00201340"/>
    <w:rsid w:val="00203DB6"/>
    <w:rsid w:val="002053D9"/>
    <w:rsid w:val="00210D90"/>
    <w:rsid w:val="00211355"/>
    <w:rsid w:val="00212ADC"/>
    <w:rsid w:val="002135BD"/>
    <w:rsid w:val="002271BF"/>
    <w:rsid w:val="00236654"/>
    <w:rsid w:val="002411D6"/>
    <w:rsid w:val="00242EEA"/>
    <w:rsid w:val="00251079"/>
    <w:rsid w:val="00255273"/>
    <w:rsid w:val="00274343"/>
    <w:rsid w:val="00276CD1"/>
    <w:rsid w:val="002778C1"/>
    <w:rsid w:val="0028511A"/>
    <w:rsid w:val="002949B9"/>
    <w:rsid w:val="00297F3A"/>
    <w:rsid w:val="002A1F05"/>
    <w:rsid w:val="002C0147"/>
    <w:rsid w:val="002D577B"/>
    <w:rsid w:val="002D591C"/>
    <w:rsid w:val="002D7167"/>
    <w:rsid w:val="00303ABC"/>
    <w:rsid w:val="00311127"/>
    <w:rsid w:val="0031348D"/>
    <w:rsid w:val="003171FC"/>
    <w:rsid w:val="00336EE5"/>
    <w:rsid w:val="003407E5"/>
    <w:rsid w:val="00344A34"/>
    <w:rsid w:val="00346A19"/>
    <w:rsid w:val="00356AE4"/>
    <w:rsid w:val="00372A98"/>
    <w:rsid w:val="00373CD4"/>
    <w:rsid w:val="0038387D"/>
    <w:rsid w:val="003A21BC"/>
    <w:rsid w:val="003C052F"/>
    <w:rsid w:val="003D207F"/>
    <w:rsid w:val="003D7258"/>
    <w:rsid w:val="003E1804"/>
    <w:rsid w:val="003E4574"/>
    <w:rsid w:val="00432D3C"/>
    <w:rsid w:val="00445911"/>
    <w:rsid w:val="00450E01"/>
    <w:rsid w:val="004556DE"/>
    <w:rsid w:val="0046222C"/>
    <w:rsid w:val="004625F4"/>
    <w:rsid w:val="00465825"/>
    <w:rsid w:val="00475152"/>
    <w:rsid w:val="00483ABB"/>
    <w:rsid w:val="00483FB1"/>
    <w:rsid w:val="00496289"/>
    <w:rsid w:val="004A1041"/>
    <w:rsid w:val="004A34CF"/>
    <w:rsid w:val="004A5729"/>
    <w:rsid w:val="004C44DF"/>
    <w:rsid w:val="004E3DE2"/>
    <w:rsid w:val="004F58F2"/>
    <w:rsid w:val="0052606F"/>
    <w:rsid w:val="00543298"/>
    <w:rsid w:val="00552D00"/>
    <w:rsid w:val="005549FA"/>
    <w:rsid w:val="005551FA"/>
    <w:rsid w:val="00561D7F"/>
    <w:rsid w:val="00563538"/>
    <w:rsid w:val="00567594"/>
    <w:rsid w:val="005708A6"/>
    <w:rsid w:val="00571E5A"/>
    <w:rsid w:val="005836A0"/>
    <w:rsid w:val="00584658"/>
    <w:rsid w:val="0058672B"/>
    <w:rsid w:val="00590233"/>
    <w:rsid w:val="005B05F7"/>
    <w:rsid w:val="005E4D7E"/>
    <w:rsid w:val="005E6013"/>
    <w:rsid w:val="005E66D0"/>
    <w:rsid w:val="005F11F8"/>
    <w:rsid w:val="005F28C3"/>
    <w:rsid w:val="005F3E2F"/>
    <w:rsid w:val="006037D9"/>
    <w:rsid w:val="0061551A"/>
    <w:rsid w:val="0062778C"/>
    <w:rsid w:val="0063228C"/>
    <w:rsid w:val="006365C7"/>
    <w:rsid w:val="006462A4"/>
    <w:rsid w:val="00647DB7"/>
    <w:rsid w:val="00656867"/>
    <w:rsid w:val="00661547"/>
    <w:rsid w:val="00677F16"/>
    <w:rsid w:val="00683AB6"/>
    <w:rsid w:val="00690751"/>
    <w:rsid w:val="006A7EA3"/>
    <w:rsid w:val="006B0827"/>
    <w:rsid w:val="006B23AB"/>
    <w:rsid w:val="006D1AA0"/>
    <w:rsid w:val="006D1DEB"/>
    <w:rsid w:val="006D4860"/>
    <w:rsid w:val="006E606C"/>
    <w:rsid w:val="006F4B41"/>
    <w:rsid w:val="007106B4"/>
    <w:rsid w:val="00710DC0"/>
    <w:rsid w:val="00721D2F"/>
    <w:rsid w:val="007277FC"/>
    <w:rsid w:val="007465CE"/>
    <w:rsid w:val="0076429A"/>
    <w:rsid w:val="00767C05"/>
    <w:rsid w:val="00770D14"/>
    <w:rsid w:val="007711F0"/>
    <w:rsid w:val="0078516D"/>
    <w:rsid w:val="007874B7"/>
    <w:rsid w:val="00791237"/>
    <w:rsid w:val="00795577"/>
    <w:rsid w:val="007C02D8"/>
    <w:rsid w:val="007C0DE8"/>
    <w:rsid w:val="007C1D88"/>
    <w:rsid w:val="007C7401"/>
    <w:rsid w:val="007E1A38"/>
    <w:rsid w:val="007E5D0E"/>
    <w:rsid w:val="007E69D9"/>
    <w:rsid w:val="007F4454"/>
    <w:rsid w:val="007F73F0"/>
    <w:rsid w:val="00821B30"/>
    <w:rsid w:val="0082641B"/>
    <w:rsid w:val="00827B66"/>
    <w:rsid w:val="0083063E"/>
    <w:rsid w:val="00832833"/>
    <w:rsid w:val="008417AC"/>
    <w:rsid w:val="008433BF"/>
    <w:rsid w:val="008525F6"/>
    <w:rsid w:val="0087789E"/>
    <w:rsid w:val="00881BF3"/>
    <w:rsid w:val="00882472"/>
    <w:rsid w:val="00883064"/>
    <w:rsid w:val="008931BB"/>
    <w:rsid w:val="00893B4C"/>
    <w:rsid w:val="008A7F78"/>
    <w:rsid w:val="008B0F28"/>
    <w:rsid w:val="008B1993"/>
    <w:rsid w:val="008B71B7"/>
    <w:rsid w:val="008C0774"/>
    <w:rsid w:val="008D6816"/>
    <w:rsid w:val="008E06D0"/>
    <w:rsid w:val="008E5C86"/>
    <w:rsid w:val="009133EC"/>
    <w:rsid w:val="00926AE2"/>
    <w:rsid w:val="00930C5D"/>
    <w:rsid w:val="00952053"/>
    <w:rsid w:val="00955B62"/>
    <w:rsid w:val="00960075"/>
    <w:rsid w:val="00960588"/>
    <w:rsid w:val="00960605"/>
    <w:rsid w:val="00990F8B"/>
    <w:rsid w:val="009A094B"/>
    <w:rsid w:val="009A2BA5"/>
    <w:rsid w:val="009B5D78"/>
    <w:rsid w:val="009C219F"/>
    <w:rsid w:val="009C5F27"/>
    <w:rsid w:val="009D5731"/>
    <w:rsid w:val="009E5C5D"/>
    <w:rsid w:val="00A060A1"/>
    <w:rsid w:val="00A06B27"/>
    <w:rsid w:val="00A13993"/>
    <w:rsid w:val="00A2160A"/>
    <w:rsid w:val="00A345FA"/>
    <w:rsid w:val="00A7098A"/>
    <w:rsid w:val="00A8317D"/>
    <w:rsid w:val="00A905DD"/>
    <w:rsid w:val="00A97880"/>
    <w:rsid w:val="00AA38CA"/>
    <w:rsid w:val="00AA64FD"/>
    <w:rsid w:val="00AA776B"/>
    <w:rsid w:val="00AB0B46"/>
    <w:rsid w:val="00AC7AD4"/>
    <w:rsid w:val="00AD007E"/>
    <w:rsid w:val="00AE5783"/>
    <w:rsid w:val="00AF2AC8"/>
    <w:rsid w:val="00AF3617"/>
    <w:rsid w:val="00AF4C61"/>
    <w:rsid w:val="00B1030B"/>
    <w:rsid w:val="00B23B3D"/>
    <w:rsid w:val="00B243EE"/>
    <w:rsid w:val="00B314D4"/>
    <w:rsid w:val="00B31B77"/>
    <w:rsid w:val="00B36615"/>
    <w:rsid w:val="00B4348E"/>
    <w:rsid w:val="00B57B69"/>
    <w:rsid w:val="00B61CD1"/>
    <w:rsid w:val="00B6398E"/>
    <w:rsid w:val="00B64120"/>
    <w:rsid w:val="00B668D8"/>
    <w:rsid w:val="00B670E9"/>
    <w:rsid w:val="00B724EF"/>
    <w:rsid w:val="00B74B0F"/>
    <w:rsid w:val="00B94461"/>
    <w:rsid w:val="00BA6736"/>
    <w:rsid w:val="00BC4E9A"/>
    <w:rsid w:val="00BE019D"/>
    <w:rsid w:val="00BE0A8D"/>
    <w:rsid w:val="00BE3F31"/>
    <w:rsid w:val="00BE473C"/>
    <w:rsid w:val="00BF2F25"/>
    <w:rsid w:val="00BF5154"/>
    <w:rsid w:val="00C01645"/>
    <w:rsid w:val="00C44687"/>
    <w:rsid w:val="00C50FB6"/>
    <w:rsid w:val="00C62C7D"/>
    <w:rsid w:val="00C7064F"/>
    <w:rsid w:val="00C86F15"/>
    <w:rsid w:val="00C90B24"/>
    <w:rsid w:val="00C93576"/>
    <w:rsid w:val="00CA1C18"/>
    <w:rsid w:val="00CB6843"/>
    <w:rsid w:val="00CC7C63"/>
    <w:rsid w:val="00CE1B92"/>
    <w:rsid w:val="00CE4F18"/>
    <w:rsid w:val="00CF50D7"/>
    <w:rsid w:val="00D00451"/>
    <w:rsid w:val="00D066F6"/>
    <w:rsid w:val="00D06F87"/>
    <w:rsid w:val="00D07FB6"/>
    <w:rsid w:val="00D23499"/>
    <w:rsid w:val="00D36F3E"/>
    <w:rsid w:val="00D47AB7"/>
    <w:rsid w:val="00D511D6"/>
    <w:rsid w:val="00D5414C"/>
    <w:rsid w:val="00D725DB"/>
    <w:rsid w:val="00D84D18"/>
    <w:rsid w:val="00D85CBA"/>
    <w:rsid w:val="00D86087"/>
    <w:rsid w:val="00D86B85"/>
    <w:rsid w:val="00D90202"/>
    <w:rsid w:val="00DA1EA5"/>
    <w:rsid w:val="00DB60CD"/>
    <w:rsid w:val="00DB6ED2"/>
    <w:rsid w:val="00DC3F86"/>
    <w:rsid w:val="00DD1776"/>
    <w:rsid w:val="00DD4C02"/>
    <w:rsid w:val="00DD5221"/>
    <w:rsid w:val="00DD5C72"/>
    <w:rsid w:val="00DE0DB8"/>
    <w:rsid w:val="00DE42F8"/>
    <w:rsid w:val="00DF6558"/>
    <w:rsid w:val="00E00B59"/>
    <w:rsid w:val="00E05806"/>
    <w:rsid w:val="00E13D02"/>
    <w:rsid w:val="00E174E9"/>
    <w:rsid w:val="00E24E74"/>
    <w:rsid w:val="00E261DE"/>
    <w:rsid w:val="00E41339"/>
    <w:rsid w:val="00E43E57"/>
    <w:rsid w:val="00E44677"/>
    <w:rsid w:val="00E77381"/>
    <w:rsid w:val="00E82762"/>
    <w:rsid w:val="00E93F24"/>
    <w:rsid w:val="00E973AF"/>
    <w:rsid w:val="00EA156F"/>
    <w:rsid w:val="00EB2BF2"/>
    <w:rsid w:val="00EB48AA"/>
    <w:rsid w:val="00EC3E4A"/>
    <w:rsid w:val="00EC6D2D"/>
    <w:rsid w:val="00EE2708"/>
    <w:rsid w:val="00EF3333"/>
    <w:rsid w:val="00F0081F"/>
    <w:rsid w:val="00F14849"/>
    <w:rsid w:val="00F1695F"/>
    <w:rsid w:val="00F26543"/>
    <w:rsid w:val="00F26D09"/>
    <w:rsid w:val="00F332E9"/>
    <w:rsid w:val="00F512B7"/>
    <w:rsid w:val="00F51B26"/>
    <w:rsid w:val="00F540DE"/>
    <w:rsid w:val="00F55DD0"/>
    <w:rsid w:val="00F560B7"/>
    <w:rsid w:val="00F810F3"/>
    <w:rsid w:val="00F82887"/>
    <w:rsid w:val="00F863E2"/>
    <w:rsid w:val="00F879EC"/>
    <w:rsid w:val="00FA59B1"/>
    <w:rsid w:val="00FC1846"/>
    <w:rsid w:val="00FD659B"/>
    <w:rsid w:val="00FE26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44789D-AD7C-49F9-93BA-1910A271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926AE2"/>
    <w:pPr>
      <w:keepNext/>
      <w:tabs>
        <w:tab w:val="center" w:pos="4819"/>
      </w:tabs>
      <w:bidi/>
      <w:spacing w:line="240" w:lineRule="auto"/>
      <w:outlineLvl w:val="0"/>
    </w:pPr>
    <w:rPr>
      <w:rFonts w:ascii="Traditional Arabic" w:hAnsi="Traditional Arabic" w:cs="Traditional Arabic"/>
      <w:b/>
      <w:bCs/>
      <w:color w:val="3366FF"/>
      <w:sz w:val="40"/>
      <w:szCs w:val="40"/>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C02D8"/>
    <w:pPr>
      <w:bidi/>
      <w:ind w:left="708"/>
      <w:jc w:val="both"/>
    </w:pPr>
    <w:rPr>
      <w:rFonts w:ascii="Traditional Arabic" w:hAnsi="Traditional Arabic" w:cs="Traditional Arabic"/>
      <w:spacing w:val="-2"/>
      <w:sz w:val="28"/>
      <w:szCs w:val="32"/>
      <w:lang w:val="en-GB" w:bidi="ar-EG"/>
    </w:rPr>
  </w:style>
  <w:style w:type="character" w:customStyle="1" w:styleId="BodyTextIndentChar">
    <w:name w:val="Body Text Indent Char"/>
    <w:basedOn w:val="DefaultParagraphFont"/>
    <w:link w:val="BodyTextIndent"/>
    <w:uiPriority w:val="99"/>
    <w:rsid w:val="007C02D8"/>
    <w:rPr>
      <w:rFonts w:ascii="Traditional Arabic" w:hAnsi="Traditional Arabic" w:cs="Traditional Arabic"/>
      <w:spacing w:val="-2"/>
      <w:sz w:val="28"/>
      <w:szCs w:val="32"/>
      <w:lang w:val="en-GB" w:bidi="ar-EG"/>
    </w:rPr>
  </w:style>
  <w:style w:type="paragraph" w:styleId="BodyText">
    <w:name w:val="Body Text"/>
    <w:basedOn w:val="Normal"/>
    <w:link w:val="BodyTextChar"/>
    <w:uiPriority w:val="99"/>
    <w:unhideWhenUsed/>
    <w:rsid w:val="00AA64FD"/>
    <w:pPr>
      <w:bidi/>
      <w:spacing w:line="240" w:lineRule="auto"/>
    </w:pPr>
    <w:rPr>
      <w:rFonts w:ascii="Traditional Arabic" w:eastAsiaTheme="minorHAnsi" w:hAnsi="Traditional Arabic" w:cs="Traditional Arabic"/>
      <w:b/>
      <w:bCs/>
      <w:color w:val="3366FF"/>
      <w:sz w:val="48"/>
      <w:szCs w:val="48"/>
      <w:lang w:val="en-US" w:eastAsia="en-US" w:bidi="ar-IQ"/>
    </w:rPr>
  </w:style>
  <w:style w:type="character" w:customStyle="1" w:styleId="BodyTextChar">
    <w:name w:val="Body Text Char"/>
    <w:basedOn w:val="DefaultParagraphFont"/>
    <w:link w:val="BodyText"/>
    <w:uiPriority w:val="99"/>
    <w:rsid w:val="00AA64FD"/>
    <w:rPr>
      <w:rFonts w:ascii="Traditional Arabic" w:eastAsiaTheme="minorHAnsi" w:hAnsi="Traditional Arabic" w:cs="Traditional Arabic"/>
      <w:b/>
      <w:bCs/>
      <w:color w:val="3366FF"/>
      <w:sz w:val="48"/>
      <w:szCs w:val="48"/>
      <w:lang w:val="en-US" w:eastAsia="en-US" w:bidi="ar-IQ"/>
    </w:rPr>
  </w:style>
  <w:style w:type="character" w:customStyle="1" w:styleId="Heading1Char">
    <w:name w:val="Heading 1 Char"/>
    <w:basedOn w:val="DefaultParagraphFont"/>
    <w:link w:val="Heading1"/>
    <w:uiPriority w:val="9"/>
    <w:rsid w:val="00926AE2"/>
    <w:rPr>
      <w:rFonts w:ascii="Traditional Arabic" w:hAnsi="Traditional Arabic" w:cs="Traditional Arabic"/>
      <w:b/>
      <w:bCs/>
      <w:color w:val="3366FF"/>
      <w:sz w:val="40"/>
      <w:szCs w:val="40"/>
      <w:lang w:val="en-US" w:bidi="ar-IQ"/>
    </w:rPr>
  </w:style>
  <w:style w:type="paragraph" w:styleId="Caption">
    <w:name w:val="caption"/>
    <w:basedOn w:val="Normal"/>
    <w:next w:val="Normal"/>
    <w:uiPriority w:val="35"/>
    <w:unhideWhenUsed/>
    <w:qFormat/>
    <w:rsid w:val="00926AE2"/>
    <w:pPr>
      <w:bidi/>
      <w:spacing w:before="120" w:line="240" w:lineRule="auto"/>
      <w:jc w:val="both"/>
    </w:pPr>
    <w:rPr>
      <w:rFonts w:ascii="Arial" w:eastAsia="SimSun" w:hAnsi="Arial" w:cs="Traditional Arabic"/>
      <w:b/>
      <w:bCs/>
      <w:i/>
      <w:iCs/>
      <w:snapToGrid w:val="0"/>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D6B5-7B1A-4A20-8FC2-C72CBF19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6162</Words>
  <Characters>33893</Characters>
  <Application>Microsoft Office Word</Application>
  <DocSecurity>0</DocSecurity>
  <Lines>282</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12</cp:revision>
  <cp:lastPrinted>2015-10-07T12:54:00Z</cp:lastPrinted>
  <dcterms:created xsi:type="dcterms:W3CDTF">2016-03-03T03:53:00Z</dcterms:created>
  <dcterms:modified xsi:type="dcterms:W3CDTF">2018-04-19T12:38:00Z</dcterms:modified>
</cp:coreProperties>
</file>