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BF" w:rsidRPr="00F26D09" w:rsidRDefault="00004ABF" w:rsidP="00A60FDE">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t xml:space="preserve">الوحدة </w:t>
      </w:r>
      <w:r w:rsidR="0061463F">
        <w:rPr>
          <w:rFonts w:ascii="Traditional Arabic" w:eastAsiaTheme="minorHAnsi" w:hAnsi="Traditional Arabic" w:cs="Traditional Arabic" w:hint="cs"/>
          <w:b/>
          <w:bCs/>
          <w:color w:val="3366FF"/>
          <w:sz w:val="72"/>
          <w:szCs w:val="72"/>
          <w:rtl/>
          <w:lang w:val="en-US" w:eastAsia="en-US" w:bidi="ar-IQ"/>
        </w:rPr>
        <w:t>2</w:t>
      </w:r>
      <w:r w:rsidR="00A60FDE">
        <w:rPr>
          <w:rFonts w:ascii="Traditional Arabic" w:eastAsiaTheme="minorHAnsi" w:hAnsi="Traditional Arabic" w:cs="Traditional Arabic" w:hint="cs"/>
          <w:b/>
          <w:bCs/>
          <w:color w:val="3366FF"/>
          <w:sz w:val="72"/>
          <w:szCs w:val="72"/>
          <w:rtl/>
          <w:lang w:val="en-US" w:eastAsia="en-US" w:bidi="ar-IQ"/>
        </w:rPr>
        <w:t>5</w:t>
      </w:r>
      <w:r w:rsidRPr="00F26D09">
        <w:rPr>
          <w:rFonts w:ascii="Traditional Arabic" w:eastAsiaTheme="minorHAnsi" w:hAnsi="Traditional Arabic" w:cs="Traditional Arabic" w:hint="cs"/>
          <w:b/>
          <w:bCs/>
          <w:color w:val="3366FF"/>
          <w:sz w:val="72"/>
          <w:szCs w:val="72"/>
          <w:rtl/>
          <w:lang w:val="en-US" w:eastAsia="en-US" w:bidi="ar-IQ"/>
        </w:rPr>
        <w:t>:</w:t>
      </w:r>
    </w:p>
    <w:p w:rsidR="00A60FDE" w:rsidRDefault="00A60FDE" w:rsidP="00C23370">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sidRPr="00A60FDE">
        <w:rPr>
          <w:rFonts w:ascii="Traditional Arabic" w:eastAsiaTheme="minorHAnsi" w:hAnsi="Traditional Arabic" w:cs="Traditional Arabic" w:hint="cs"/>
          <w:b/>
          <w:bCs/>
          <w:color w:val="3366FF"/>
          <w:sz w:val="48"/>
          <w:szCs w:val="48"/>
          <w:rtl/>
          <w:lang w:val="en-US" w:eastAsia="en-US" w:bidi="ar-IQ"/>
        </w:rPr>
        <w:t>إجراء</w:t>
      </w:r>
      <w:r w:rsidRPr="00A60FDE">
        <w:rPr>
          <w:rFonts w:ascii="Traditional Arabic" w:eastAsiaTheme="minorHAnsi" w:hAnsi="Traditional Arabic" w:cs="Traditional Arabic"/>
          <w:b/>
          <w:bCs/>
          <w:color w:val="3366FF"/>
          <w:sz w:val="48"/>
          <w:szCs w:val="48"/>
          <w:rtl/>
          <w:lang w:val="en-US" w:eastAsia="en-US" w:bidi="ar-IQ"/>
        </w:rPr>
        <w:t xml:space="preserve"> </w:t>
      </w:r>
      <w:r w:rsidRPr="00A60FDE">
        <w:rPr>
          <w:rFonts w:ascii="Traditional Arabic" w:eastAsiaTheme="minorHAnsi" w:hAnsi="Traditional Arabic" w:cs="Traditional Arabic" w:hint="cs"/>
          <w:b/>
          <w:bCs/>
          <w:color w:val="3366FF"/>
          <w:sz w:val="48"/>
          <w:szCs w:val="48"/>
          <w:rtl/>
          <w:lang w:val="en-US" w:eastAsia="en-US" w:bidi="ar-IQ"/>
        </w:rPr>
        <w:t>المقابلات</w:t>
      </w:r>
      <w:r w:rsidRPr="00A60FDE">
        <w:rPr>
          <w:rFonts w:ascii="Traditional Arabic" w:eastAsiaTheme="minorHAnsi" w:hAnsi="Traditional Arabic" w:cs="Traditional Arabic"/>
          <w:b/>
          <w:bCs/>
          <w:color w:val="3366FF"/>
          <w:sz w:val="48"/>
          <w:szCs w:val="48"/>
          <w:rtl/>
          <w:lang w:val="en-US" w:eastAsia="en-US" w:bidi="ar-IQ"/>
        </w:rPr>
        <w:t xml:space="preserve"> </w:t>
      </w:r>
      <w:r w:rsidR="00C23370">
        <w:rPr>
          <w:rFonts w:ascii="Traditional Arabic" w:eastAsiaTheme="minorHAnsi" w:hAnsi="Traditional Arabic" w:cs="Traditional Arabic" w:hint="cs"/>
          <w:b/>
          <w:bCs/>
          <w:color w:val="3366FF"/>
          <w:sz w:val="48"/>
          <w:szCs w:val="48"/>
          <w:rtl/>
          <w:lang w:val="en-US" w:eastAsia="en-US" w:bidi="ar-IQ"/>
        </w:rPr>
        <w:t>لأغراض</w:t>
      </w:r>
      <w:r w:rsidR="00C23370" w:rsidRPr="00A60FDE">
        <w:rPr>
          <w:rFonts w:ascii="Traditional Arabic" w:eastAsiaTheme="minorHAnsi" w:hAnsi="Traditional Arabic" w:cs="Traditional Arabic"/>
          <w:b/>
          <w:bCs/>
          <w:color w:val="3366FF"/>
          <w:sz w:val="48"/>
          <w:szCs w:val="48"/>
          <w:rtl/>
          <w:lang w:val="en-US" w:eastAsia="en-US" w:bidi="ar-IQ"/>
        </w:rPr>
        <w:t xml:space="preserve"> </w:t>
      </w:r>
      <w:r w:rsidRPr="00A60FDE">
        <w:rPr>
          <w:rFonts w:ascii="Traditional Arabic" w:eastAsiaTheme="minorHAnsi" w:hAnsi="Traditional Arabic" w:cs="Traditional Arabic" w:hint="cs"/>
          <w:b/>
          <w:bCs/>
          <w:color w:val="3366FF"/>
          <w:sz w:val="48"/>
          <w:szCs w:val="48"/>
          <w:rtl/>
          <w:lang w:val="en-US" w:eastAsia="en-US" w:bidi="ar-IQ"/>
        </w:rPr>
        <w:t>عملية</w:t>
      </w:r>
      <w:r w:rsidRPr="00A60FDE">
        <w:rPr>
          <w:rFonts w:ascii="Traditional Arabic" w:eastAsiaTheme="minorHAnsi" w:hAnsi="Traditional Arabic" w:cs="Traditional Arabic"/>
          <w:b/>
          <w:bCs/>
          <w:color w:val="3366FF"/>
          <w:sz w:val="48"/>
          <w:szCs w:val="48"/>
          <w:rtl/>
          <w:lang w:val="en-US" w:eastAsia="en-US" w:bidi="ar-IQ"/>
        </w:rPr>
        <w:t xml:space="preserve"> </w:t>
      </w:r>
      <w:r w:rsidR="008A292D">
        <w:rPr>
          <w:rFonts w:ascii="Traditional Arabic" w:eastAsiaTheme="minorHAnsi" w:hAnsi="Traditional Arabic" w:cs="Traditional Arabic" w:hint="cs"/>
          <w:b/>
          <w:bCs/>
          <w:color w:val="3366FF"/>
          <w:sz w:val="48"/>
          <w:szCs w:val="48"/>
          <w:rtl/>
          <w:lang w:val="en-US" w:eastAsia="en-US" w:bidi="ar-IQ"/>
        </w:rPr>
        <w:t>الحصر</w:t>
      </w:r>
    </w:p>
    <w:p w:rsidR="005551CE" w:rsidRPr="005551CE" w:rsidRDefault="005551CE" w:rsidP="005551CE">
      <w:pPr>
        <w:tabs>
          <w:tab w:val="left" w:pos="567"/>
        </w:tabs>
        <w:bidi/>
        <w:snapToGrid w:val="0"/>
        <w:spacing w:before="460" w:after="0" w:line="240" w:lineRule="auto"/>
        <w:rPr>
          <w:rFonts w:ascii="Arial" w:eastAsia="SimSun" w:hAnsi="Arial" w:cs="Traditional Arabic"/>
          <w:snapToGrid w:val="0"/>
          <w:sz w:val="30"/>
          <w:szCs w:val="30"/>
          <w:rtl/>
          <w:lang w:eastAsia="zh-CN"/>
        </w:rPr>
      </w:pPr>
      <w:r w:rsidRPr="005551CE">
        <w:rPr>
          <w:rFonts w:ascii="Arial" w:eastAsia="SimSun" w:hAnsi="Arial" w:cs="Traditional Arabic"/>
          <w:snapToGrid w:val="0"/>
          <w:sz w:val="30"/>
          <w:szCs w:val="30"/>
          <w:rtl/>
          <w:lang w:eastAsia="zh-CN"/>
        </w:rPr>
        <w:t xml:space="preserve">صدر في عام </w:t>
      </w:r>
      <w:r w:rsidRPr="005551CE">
        <w:rPr>
          <w:rFonts w:ascii="Arial" w:eastAsia="SimSun" w:hAnsi="Arial" w:cs="Arial"/>
          <w:snapToGrid w:val="0"/>
          <w:rtl/>
          <w:lang w:eastAsia="zh-CN" w:bidi="ar-SY"/>
        </w:rPr>
        <w:t>2016</w:t>
      </w:r>
      <w:r w:rsidRPr="005551CE">
        <w:rPr>
          <w:rFonts w:ascii="Arial" w:eastAsia="SimSun" w:hAnsi="Arial" w:cs="Traditional Arabic"/>
          <w:snapToGrid w:val="0"/>
          <w:sz w:val="30"/>
          <w:szCs w:val="30"/>
          <w:rtl/>
          <w:lang w:eastAsia="zh-CN"/>
        </w:rPr>
        <w:t xml:space="preserve"> عن منظمة الأمم المتحدة للتربية والعلم والثقافة،</w:t>
      </w:r>
    </w:p>
    <w:p w:rsidR="005551CE" w:rsidRPr="005551CE" w:rsidRDefault="005551CE" w:rsidP="005551CE">
      <w:pPr>
        <w:tabs>
          <w:tab w:val="left" w:pos="567"/>
        </w:tabs>
        <w:snapToGrid w:val="0"/>
        <w:spacing w:after="0" w:line="240" w:lineRule="auto"/>
        <w:jc w:val="right"/>
        <w:rPr>
          <w:rFonts w:ascii="Arial" w:eastAsia="SimSun" w:hAnsi="Arial" w:cs="Traditional Arabic"/>
          <w:snapToGrid w:val="0"/>
          <w:szCs w:val="32"/>
          <w:lang w:eastAsia="zh-CN"/>
        </w:rPr>
      </w:pPr>
      <w:r w:rsidRPr="005551CE">
        <w:rPr>
          <w:rFonts w:ascii="Arial" w:eastAsia="SimSun" w:hAnsi="Arial" w:cs="Traditional Arabic"/>
          <w:snapToGrid w:val="0"/>
          <w:szCs w:val="32"/>
          <w:lang w:eastAsia="zh-CN"/>
        </w:rPr>
        <w:t>7, place de Fontenoy, 75352 Paris 07 SP, France</w:t>
      </w:r>
    </w:p>
    <w:p w:rsidR="005551CE" w:rsidRPr="005551CE" w:rsidRDefault="005551CE" w:rsidP="005551CE">
      <w:pPr>
        <w:tabs>
          <w:tab w:val="left" w:pos="567"/>
        </w:tabs>
        <w:bidi/>
        <w:snapToGrid w:val="0"/>
        <w:spacing w:after="0" w:line="240" w:lineRule="auto"/>
        <w:rPr>
          <w:rFonts w:ascii="Arial" w:eastAsia="SimSun" w:hAnsi="Arial" w:cs="Traditional Arabic"/>
          <w:snapToGrid w:val="0"/>
          <w:szCs w:val="32"/>
          <w:rtl/>
          <w:lang w:eastAsia="zh-CN"/>
        </w:rPr>
      </w:pPr>
    </w:p>
    <w:p w:rsidR="005551CE" w:rsidRPr="005551CE" w:rsidRDefault="005551CE" w:rsidP="005551CE">
      <w:pPr>
        <w:tabs>
          <w:tab w:val="left" w:pos="567"/>
        </w:tabs>
        <w:bidi/>
        <w:snapToGrid w:val="0"/>
        <w:spacing w:after="0" w:line="240" w:lineRule="auto"/>
        <w:rPr>
          <w:rFonts w:ascii="Arial" w:eastAsia="SimSun" w:hAnsi="Arial" w:cs="Traditional Arabic"/>
          <w:snapToGrid w:val="0"/>
          <w:szCs w:val="32"/>
          <w:rtl/>
          <w:lang w:eastAsia="zh-CN"/>
        </w:rPr>
      </w:pPr>
      <w:r w:rsidRPr="005551CE">
        <w:rPr>
          <w:rFonts w:ascii="Arial" w:eastAsia="SimSun" w:hAnsi="Arial" w:cs="Traditional Arabic"/>
          <w:snapToGrid w:val="0"/>
          <w:szCs w:val="32"/>
          <w:rtl/>
          <w:lang w:eastAsia="zh-CN"/>
        </w:rPr>
        <w:t>©</w:t>
      </w:r>
      <w:r w:rsidRPr="005551CE">
        <w:rPr>
          <w:rFonts w:ascii="Arial" w:eastAsia="SimSun" w:hAnsi="Arial" w:cs="Traditional Arabic"/>
          <w:snapToGrid w:val="0"/>
          <w:sz w:val="30"/>
          <w:szCs w:val="30"/>
          <w:rtl/>
          <w:lang w:eastAsia="zh-CN"/>
        </w:rPr>
        <w:t xml:space="preserve"> اليونسكو</w:t>
      </w:r>
      <w:r w:rsidRPr="005551CE">
        <w:rPr>
          <w:rFonts w:ascii="Arial" w:eastAsia="SimSun" w:hAnsi="Arial" w:cs="Traditional Arabic" w:hint="cs"/>
          <w:snapToGrid w:val="0"/>
          <w:szCs w:val="32"/>
          <w:rtl/>
          <w:lang w:eastAsia="zh-CN"/>
        </w:rPr>
        <w:t xml:space="preserve"> </w:t>
      </w:r>
      <w:r w:rsidRPr="005551CE">
        <w:rPr>
          <w:rFonts w:ascii="Arial" w:eastAsia="SimSun" w:hAnsi="Arial" w:cs="Arial" w:hint="cs"/>
          <w:snapToGrid w:val="0"/>
          <w:rtl/>
          <w:lang w:eastAsia="zh-CN"/>
        </w:rPr>
        <w:t>2016</w:t>
      </w:r>
      <w:r w:rsidRPr="005551CE">
        <w:rPr>
          <w:rFonts w:ascii="Arial" w:eastAsia="SimSun" w:hAnsi="Arial" w:cs="Traditional Arabic"/>
          <w:snapToGrid w:val="0"/>
          <w:szCs w:val="32"/>
          <w:lang w:eastAsia="zh-CN"/>
        </w:rPr>
        <w:t>.</w:t>
      </w:r>
    </w:p>
    <w:p w:rsidR="005551CE" w:rsidRPr="005551CE" w:rsidRDefault="005551CE" w:rsidP="005551CE">
      <w:pPr>
        <w:spacing w:after="160" w:line="259" w:lineRule="auto"/>
        <w:jc w:val="right"/>
        <w:rPr>
          <w:rFonts w:ascii="Calibri" w:eastAsia="DengXian" w:hAnsi="Calibri" w:cs="Arial"/>
          <w:lang w:eastAsia="zh-CN" w:bidi="ar-EG"/>
        </w:rPr>
      </w:pPr>
    </w:p>
    <w:p w:rsidR="005551CE" w:rsidRPr="005551CE" w:rsidRDefault="005551CE" w:rsidP="005551CE">
      <w:pPr>
        <w:spacing w:after="160" w:line="259" w:lineRule="auto"/>
        <w:jc w:val="right"/>
        <w:rPr>
          <w:rFonts w:ascii="Calibri" w:eastAsia="DengXian" w:hAnsi="Calibri" w:cs="Arial"/>
          <w:lang w:eastAsia="zh-CN" w:bidi="ar-EG"/>
        </w:rPr>
      </w:pPr>
      <w:r w:rsidRPr="005551CE">
        <w:rPr>
          <w:rFonts w:ascii="Calibri" w:eastAsia="DengXian" w:hAnsi="Calibri" w:cs="Arial"/>
          <w:noProof/>
        </w:rPr>
        <w:drawing>
          <wp:inline distT="0" distB="0" distL="0" distR="0" wp14:anchorId="733FBFE9" wp14:editId="6FB24B26">
            <wp:extent cx="756285" cy="26797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267970"/>
                    </a:xfrm>
                    <a:prstGeom prst="rect">
                      <a:avLst/>
                    </a:prstGeom>
                    <a:noFill/>
                  </pic:spPr>
                </pic:pic>
              </a:graphicData>
            </a:graphic>
          </wp:inline>
        </w:drawing>
      </w:r>
    </w:p>
    <w:p w:rsidR="005551CE" w:rsidRPr="005551CE" w:rsidRDefault="005551CE" w:rsidP="005551CE">
      <w:pPr>
        <w:tabs>
          <w:tab w:val="left" w:pos="567"/>
        </w:tabs>
        <w:bidi/>
        <w:snapToGrid w:val="0"/>
        <w:spacing w:after="0" w:line="240" w:lineRule="auto"/>
        <w:rPr>
          <w:rFonts w:ascii="Arial" w:eastAsia="SimSun" w:hAnsi="Arial" w:cs="Traditional Arabic"/>
          <w:snapToGrid w:val="0"/>
          <w:sz w:val="30"/>
          <w:szCs w:val="30"/>
          <w:rtl/>
          <w:lang w:eastAsia="zh-CN"/>
        </w:rPr>
      </w:pPr>
      <w:r w:rsidRPr="005551CE">
        <w:rPr>
          <w:rFonts w:ascii="Arial" w:eastAsia="SimSun" w:hAnsi="Arial" w:cs="Traditional Arabic"/>
          <w:snapToGrid w:val="0"/>
          <w:sz w:val="30"/>
          <w:szCs w:val="30"/>
          <w:rtl/>
          <w:lang w:eastAsia="zh-CN"/>
        </w:rPr>
        <w:t>هذا المنشور متاح مجانا</w:t>
      </w:r>
      <w:r w:rsidRPr="005551CE">
        <w:rPr>
          <w:rFonts w:ascii="Arial" w:eastAsia="SimSun" w:hAnsi="Arial" w:cs="Traditional Arabic" w:hint="cs"/>
          <w:snapToGrid w:val="0"/>
          <w:sz w:val="30"/>
          <w:szCs w:val="30"/>
          <w:rtl/>
          <w:lang w:eastAsia="zh-CN"/>
        </w:rPr>
        <w:t>ً</w:t>
      </w:r>
      <w:r w:rsidRPr="005551CE">
        <w:rPr>
          <w:rFonts w:ascii="Arial" w:eastAsia="SimSun" w:hAnsi="Arial" w:cs="Traditional Arabic"/>
          <w:snapToGrid w:val="0"/>
          <w:sz w:val="30"/>
          <w:szCs w:val="30"/>
          <w:rtl/>
          <w:lang w:eastAsia="zh-CN"/>
        </w:rPr>
        <w:t xml:space="preserve"> بموجب ترخيص نسب المصنف – </w:t>
      </w:r>
      <w:r w:rsidRPr="005551CE">
        <w:rPr>
          <w:rFonts w:ascii="Arial" w:eastAsia="SimSun" w:hAnsi="Arial" w:cs="Traditional Arabic" w:hint="cs"/>
          <w:snapToGrid w:val="0"/>
          <w:sz w:val="30"/>
          <w:szCs w:val="30"/>
          <w:rtl/>
          <w:lang w:eastAsia="zh-CN"/>
        </w:rPr>
        <w:t xml:space="preserve">الترخيص </w:t>
      </w:r>
      <w:r w:rsidRPr="005551CE">
        <w:rPr>
          <w:rFonts w:ascii="Arial" w:eastAsia="SimSun" w:hAnsi="Arial" w:cs="Traditional Arabic"/>
          <w:snapToGrid w:val="0"/>
          <w:sz w:val="30"/>
          <w:szCs w:val="30"/>
          <w:rtl/>
          <w:lang w:eastAsia="zh-CN"/>
        </w:rPr>
        <w:t>بالمثل</w:t>
      </w:r>
      <w:r w:rsidRPr="005551CE">
        <w:rPr>
          <w:rFonts w:ascii="Arial" w:eastAsia="SimSun" w:hAnsi="Arial" w:cs="Traditional Arabic" w:hint="cs"/>
          <w:snapToGrid w:val="0"/>
          <w:szCs w:val="32"/>
          <w:rtl/>
          <w:lang w:val="en-GB" w:eastAsia="zh-CN"/>
        </w:rPr>
        <w:t xml:space="preserve"> </w:t>
      </w:r>
      <w:r w:rsidRPr="005551CE">
        <w:rPr>
          <w:rFonts w:ascii="Arial" w:eastAsia="SimSun" w:hAnsi="Arial" w:cs="Traditional Arabic"/>
          <w:snapToGrid w:val="0"/>
          <w:szCs w:val="32"/>
          <w:lang w:val="en-GB" w:eastAsia="zh-CN"/>
        </w:rPr>
        <w:t>IGO (CC-BY-NC-SA 3.0 IGO)</w:t>
      </w:r>
      <w:r w:rsidRPr="005551CE">
        <w:rPr>
          <w:rFonts w:ascii="Arial" w:eastAsia="SimSun" w:hAnsi="Arial" w:cs="Traditional Arabic" w:hint="cs"/>
          <w:snapToGrid w:val="0"/>
          <w:szCs w:val="32"/>
          <w:rtl/>
          <w:lang w:val="en-GB" w:eastAsia="zh-CN" w:bidi="ar-SY"/>
        </w:rPr>
        <w:t xml:space="preserve"> </w:t>
      </w:r>
      <w:r w:rsidRPr="005551CE">
        <w:rPr>
          <w:rFonts w:ascii="Arial" w:eastAsia="SimSun" w:hAnsi="Arial" w:cs="Traditional Arabic"/>
          <w:snapToGrid w:val="0"/>
          <w:szCs w:val="32"/>
          <w:lang w:val="en-GB" w:eastAsia="zh-CN"/>
        </w:rPr>
        <w:t xml:space="preserve">3.0 </w:t>
      </w:r>
      <w:r w:rsidRPr="005551CE">
        <w:rPr>
          <w:rFonts w:ascii="Arial" w:eastAsia="SimSun" w:hAnsi="Arial" w:cs="Traditional Arabic" w:hint="cs"/>
          <w:snapToGrid w:val="0"/>
          <w:szCs w:val="32"/>
          <w:rtl/>
          <w:lang w:val="en-GB" w:eastAsia="zh-CN" w:bidi="ar-SY"/>
        </w:rPr>
        <w:t>(</w:t>
      </w:r>
      <w:r w:rsidRPr="005551CE">
        <w:rPr>
          <w:rFonts w:ascii="Arial" w:eastAsia="SimSun" w:hAnsi="Arial" w:cs="Traditional Arabic"/>
          <w:snapToGrid w:val="0"/>
          <w:szCs w:val="32"/>
          <w:lang w:val="en-GB" w:eastAsia="zh-CN" w:bidi="ar-SY"/>
        </w:rPr>
        <w:t>http://creativecommons.org/licenses/by-nc-sa/3.0/igo</w:t>
      </w:r>
      <w:r w:rsidRPr="005551CE">
        <w:rPr>
          <w:rFonts w:ascii="Arial" w:eastAsia="SimSun" w:hAnsi="Arial" w:cs="Traditional Arabic" w:hint="cs"/>
          <w:snapToGrid w:val="0"/>
          <w:szCs w:val="32"/>
          <w:rtl/>
          <w:lang w:val="en-GB" w:eastAsia="zh-CN" w:bidi="ar-SY"/>
        </w:rPr>
        <w:t xml:space="preserve">). </w:t>
      </w:r>
      <w:r w:rsidRPr="005551CE">
        <w:rPr>
          <w:rFonts w:ascii="Arial" w:eastAsia="SimSun" w:hAnsi="Arial" w:cs="Traditional Arabic" w:hint="cs"/>
          <w:snapToGrid w:val="0"/>
          <w:sz w:val="30"/>
          <w:szCs w:val="30"/>
          <w:rtl/>
          <w:lang w:val="en-GB" w:eastAsia="zh-CN" w:bidi="ar-SY"/>
        </w:rPr>
        <w:t>و</w:t>
      </w:r>
      <w:r w:rsidRPr="005551CE">
        <w:rPr>
          <w:rFonts w:ascii="Arial" w:eastAsia="SimSun" w:hAnsi="Arial" w:cs="Traditional Arabic"/>
          <w:snapToGrid w:val="0"/>
          <w:sz w:val="30"/>
          <w:szCs w:val="30"/>
          <w:rtl/>
          <w:lang w:eastAsia="zh-CN"/>
        </w:rPr>
        <w:t xml:space="preserve">يقبل المستفيدون، عند استخدام </w:t>
      </w:r>
      <w:r w:rsidRPr="005551CE">
        <w:rPr>
          <w:rFonts w:ascii="Arial" w:eastAsia="SimSun" w:hAnsi="Arial" w:cs="Traditional Arabic" w:hint="cs"/>
          <w:snapToGrid w:val="0"/>
          <w:sz w:val="30"/>
          <w:szCs w:val="30"/>
          <w:rtl/>
          <w:lang w:eastAsia="zh-CN"/>
        </w:rPr>
        <w:t>مضمون</w:t>
      </w:r>
      <w:r w:rsidRPr="005551CE">
        <w:rPr>
          <w:rFonts w:ascii="Arial" w:eastAsia="SimSun" w:hAnsi="Arial" w:cs="Traditional Arabic"/>
          <w:snapToGrid w:val="0"/>
          <w:szCs w:val="32"/>
          <w:rtl/>
          <w:lang w:eastAsia="zh-CN"/>
        </w:rPr>
        <w:t xml:space="preserve"> هذا </w:t>
      </w:r>
      <w:r w:rsidRPr="005551CE">
        <w:rPr>
          <w:rFonts w:ascii="Arial" w:eastAsia="SimSun" w:hAnsi="Arial" w:cs="Traditional Arabic"/>
          <w:snapToGrid w:val="0"/>
          <w:sz w:val="30"/>
          <w:szCs w:val="30"/>
          <w:rtl/>
          <w:lang w:eastAsia="zh-CN"/>
        </w:rPr>
        <w:t>المنشور، الالتزام بشروط الاستخدام الواردة في مستودع الانتفاع الحر لليونسكو.</w:t>
      </w:r>
    </w:p>
    <w:p w:rsidR="005551CE" w:rsidRPr="005551CE" w:rsidRDefault="005551CE" w:rsidP="005551CE">
      <w:pPr>
        <w:tabs>
          <w:tab w:val="left" w:pos="567"/>
        </w:tabs>
        <w:bidi/>
        <w:snapToGrid w:val="0"/>
        <w:spacing w:after="0" w:line="240" w:lineRule="auto"/>
        <w:rPr>
          <w:rFonts w:ascii="Arial" w:eastAsia="SimSun" w:hAnsi="Arial" w:cs="Traditional Arabic"/>
          <w:snapToGrid w:val="0"/>
          <w:szCs w:val="32"/>
          <w:rtl/>
          <w:lang w:eastAsia="zh-CN"/>
        </w:rPr>
      </w:pPr>
      <w:r w:rsidRPr="005551CE">
        <w:rPr>
          <w:rFonts w:ascii="Arial" w:eastAsia="SimSun" w:hAnsi="Arial" w:cs="Traditional Arabic" w:hint="cs"/>
          <w:snapToGrid w:val="0"/>
          <w:szCs w:val="32"/>
          <w:rtl/>
          <w:lang w:eastAsia="zh-CN"/>
        </w:rPr>
        <w:t xml:space="preserve"> (</w:t>
      </w:r>
      <w:hyperlink r:id="rId9" w:history="1">
        <w:r w:rsidRPr="005551CE">
          <w:rPr>
            <w:rFonts w:ascii="Arial" w:eastAsia="SimSun" w:hAnsi="Arial" w:cs="Traditional Arabic"/>
            <w:snapToGrid w:val="0"/>
            <w:color w:val="0000FF"/>
            <w:szCs w:val="32"/>
            <w:u w:val="single"/>
            <w:lang w:val="en-GB" w:eastAsia="zh-CN"/>
          </w:rPr>
          <w:t>http://www.unesco.org/open-access/terms-use-ccbysa-ar</w:t>
        </w:r>
      </w:hyperlink>
      <w:r w:rsidRPr="005551CE">
        <w:rPr>
          <w:rFonts w:ascii="Arial" w:eastAsia="SimSun" w:hAnsi="Arial" w:cs="Traditional Arabic" w:hint="cs"/>
          <w:snapToGrid w:val="0"/>
          <w:szCs w:val="32"/>
          <w:rtl/>
          <w:lang w:eastAsia="zh-CN"/>
        </w:rPr>
        <w:t>)</w:t>
      </w:r>
    </w:p>
    <w:p w:rsidR="005551CE" w:rsidRPr="005551CE" w:rsidRDefault="005551CE" w:rsidP="005551CE">
      <w:pPr>
        <w:tabs>
          <w:tab w:val="left" w:pos="567"/>
        </w:tabs>
        <w:bidi/>
        <w:snapToGrid w:val="0"/>
        <w:spacing w:after="0" w:line="240" w:lineRule="auto"/>
        <w:rPr>
          <w:rFonts w:ascii="Arial" w:eastAsia="SimSun" w:hAnsi="Arial" w:cs="Traditional Arabic"/>
          <w:snapToGrid w:val="0"/>
          <w:szCs w:val="32"/>
          <w:rtl/>
          <w:lang w:eastAsia="zh-CN"/>
        </w:rPr>
      </w:pPr>
    </w:p>
    <w:p w:rsidR="005551CE" w:rsidRPr="005551CE" w:rsidRDefault="005551CE" w:rsidP="005551CE">
      <w:pPr>
        <w:tabs>
          <w:tab w:val="left" w:pos="567"/>
        </w:tabs>
        <w:bidi/>
        <w:snapToGrid w:val="0"/>
        <w:spacing w:after="0" w:line="240" w:lineRule="auto"/>
        <w:rPr>
          <w:rFonts w:ascii="Arial" w:eastAsia="SimSun" w:hAnsi="Arial" w:cs="Traditional Arabic"/>
          <w:snapToGrid w:val="0"/>
          <w:szCs w:val="32"/>
          <w:rtl/>
          <w:lang w:eastAsia="zh-CN"/>
        </w:rPr>
      </w:pPr>
      <w:r w:rsidRPr="005551CE">
        <w:rPr>
          <w:rFonts w:ascii="Arial" w:eastAsia="SimSun" w:hAnsi="Arial" w:cs="Traditional Arabic"/>
          <w:snapToGrid w:val="0"/>
          <w:szCs w:val="32"/>
          <w:rtl/>
          <w:lang w:eastAsia="zh-CN"/>
        </w:rPr>
        <w:t xml:space="preserve">العنوان الأصلي </w:t>
      </w:r>
      <w:r w:rsidRPr="005551CE">
        <w:rPr>
          <w:rFonts w:ascii="Arial" w:eastAsia="SimSun" w:hAnsi="Arial" w:cs="Traditional Arabic"/>
          <w:snapToGrid w:val="0"/>
          <w:szCs w:val="32"/>
          <w:lang w:eastAsia="zh-CN"/>
        </w:rPr>
        <w:t>Interviewing in inventorying</w:t>
      </w:r>
    </w:p>
    <w:p w:rsidR="005551CE" w:rsidRPr="005551CE" w:rsidRDefault="005551CE" w:rsidP="005551CE">
      <w:pPr>
        <w:tabs>
          <w:tab w:val="left" w:pos="567"/>
        </w:tabs>
        <w:bidi/>
        <w:snapToGrid w:val="0"/>
        <w:spacing w:after="0" w:line="240" w:lineRule="auto"/>
        <w:rPr>
          <w:rFonts w:ascii="Arial" w:eastAsia="SimSun" w:hAnsi="Arial" w:cs="Traditional Arabic"/>
          <w:snapToGrid w:val="0"/>
          <w:szCs w:val="32"/>
          <w:rtl/>
          <w:lang w:eastAsia="zh-CN"/>
        </w:rPr>
      </w:pPr>
      <w:r w:rsidRPr="005551CE">
        <w:rPr>
          <w:rFonts w:ascii="Arial" w:eastAsia="SimSun" w:hAnsi="Arial" w:cs="Traditional Arabic"/>
          <w:snapToGrid w:val="0"/>
          <w:szCs w:val="32"/>
          <w:rtl/>
          <w:lang w:eastAsia="zh-CN"/>
        </w:rPr>
        <w:t xml:space="preserve">صدر في عام </w:t>
      </w:r>
      <w:r w:rsidRPr="005551CE">
        <w:rPr>
          <w:rFonts w:ascii="Arial" w:eastAsia="SimSun" w:hAnsi="Arial" w:cs="Arial"/>
          <w:snapToGrid w:val="0"/>
          <w:rtl/>
          <w:lang w:eastAsia="zh-CN"/>
        </w:rPr>
        <w:t>2016</w:t>
      </w:r>
      <w:r w:rsidRPr="005551CE">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w:t>
      </w:r>
    </w:p>
    <w:p w:rsidR="005551CE" w:rsidRPr="005551CE" w:rsidRDefault="005551CE" w:rsidP="005551CE">
      <w:pPr>
        <w:tabs>
          <w:tab w:val="left" w:pos="567"/>
        </w:tabs>
        <w:bidi/>
        <w:snapToGrid w:val="0"/>
        <w:spacing w:after="0" w:line="240" w:lineRule="auto"/>
        <w:rPr>
          <w:rFonts w:ascii="Arial" w:eastAsia="SimSun" w:hAnsi="Arial" w:cs="Traditional Arabic"/>
          <w:snapToGrid w:val="0"/>
          <w:szCs w:val="32"/>
          <w:rtl/>
          <w:lang w:eastAsia="zh-CN"/>
        </w:rPr>
      </w:pPr>
    </w:p>
    <w:p w:rsidR="005551CE" w:rsidRPr="005551CE" w:rsidRDefault="005551CE" w:rsidP="005551CE">
      <w:pPr>
        <w:tabs>
          <w:tab w:val="left" w:pos="567"/>
        </w:tabs>
        <w:bidi/>
        <w:snapToGrid w:val="0"/>
        <w:spacing w:after="0" w:line="240" w:lineRule="auto"/>
        <w:rPr>
          <w:rFonts w:ascii="Arial" w:eastAsia="SimSun" w:hAnsi="Arial" w:cs="Traditional Arabic"/>
          <w:snapToGrid w:val="0"/>
          <w:szCs w:val="32"/>
          <w:rtl/>
          <w:lang w:eastAsia="zh-CN"/>
        </w:rPr>
      </w:pPr>
      <w:r w:rsidRPr="005551CE">
        <w:rPr>
          <w:rFonts w:ascii="Arial" w:eastAsia="SimSun" w:hAnsi="Arial" w:cs="Traditional Arabic" w:hint="cs"/>
          <w:snapToGrid w:val="0"/>
          <w:szCs w:val="32"/>
          <w:rtl/>
          <w:lang w:eastAsia="zh-CN"/>
        </w:rPr>
        <w:t>إ</w:t>
      </w:r>
      <w:r w:rsidRPr="005551CE">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5551CE">
        <w:rPr>
          <w:rFonts w:ascii="Arial" w:eastAsia="SimSun" w:hAnsi="Arial" w:cs="Traditional Arabic" w:hint="cs"/>
          <w:snapToGrid w:val="0"/>
          <w:szCs w:val="32"/>
          <w:rtl/>
          <w:lang w:eastAsia="zh-CN"/>
        </w:rPr>
        <w:t xml:space="preserve"> إ</w:t>
      </w:r>
      <w:r w:rsidRPr="005551CE">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5551CE" w:rsidRPr="005551CE" w:rsidRDefault="005551CE" w:rsidP="005551CE">
      <w:pPr>
        <w:tabs>
          <w:tab w:val="left" w:pos="567"/>
        </w:tabs>
        <w:bidi/>
        <w:snapToGrid w:val="0"/>
        <w:spacing w:after="0" w:line="240" w:lineRule="auto"/>
        <w:rPr>
          <w:rFonts w:ascii="Arial" w:eastAsia="SimSun" w:hAnsi="Arial" w:cs="Traditional Arabic"/>
          <w:snapToGrid w:val="0"/>
          <w:szCs w:val="32"/>
          <w:rtl/>
          <w:lang w:eastAsia="zh-CN"/>
        </w:rPr>
      </w:pPr>
    </w:p>
    <w:p w:rsidR="005551CE" w:rsidRPr="005551CE" w:rsidRDefault="005551CE" w:rsidP="005551CE">
      <w:pPr>
        <w:tabs>
          <w:tab w:val="left" w:pos="567"/>
        </w:tabs>
        <w:bidi/>
        <w:snapToGrid w:val="0"/>
        <w:spacing w:after="0" w:line="240" w:lineRule="auto"/>
        <w:rPr>
          <w:rFonts w:ascii="Arial" w:eastAsia="SimSun" w:hAnsi="Arial" w:cs="Traditional Arabic"/>
          <w:snapToGrid w:val="0"/>
          <w:szCs w:val="32"/>
          <w:rtl/>
          <w:lang w:eastAsia="zh-CN"/>
        </w:rPr>
      </w:pPr>
      <w:r w:rsidRPr="005551CE">
        <w:rPr>
          <w:rFonts w:ascii="Arial" w:eastAsia="SimSun" w:hAnsi="Arial" w:cs="Traditional Arabic" w:hint="cs"/>
          <w:snapToGrid w:val="0"/>
          <w:szCs w:val="32"/>
          <w:rtl/>
          <w:lang w:eastAsia="zh-CN"/>
        </w:rPr>
        <w:t>إ</w:t>
      </w:r>
      <w:r w:rsidRPr="005551CE">
        <w:rPr>
          <w:rFonts w:ascii="Arial" w:eastAsia="SimSun" w:hAnsi="Arial" w:cs="Traditional Arabic"/>
          <w:snapToGrid w:val="0"/>
          <w:szCs w:val="32"/>
          <w:rtl/>
          <w:lang w:eastAsia="zh-CN"/>
        </w:rPr>
        <w:t>ن الآراء والأفكار المذكورة في هذا المطبوع هي خاصة بالمؤلف</w:t>
      </w:r>
      <w:r w:rsidRPr="005551CE">
        <w:rPr>
          <w:rFonts w:ascii="Arial" w:eastAsia="SimSun" w:hAnsi="Arial" w:cs="Traditional Arabic" w:hint="cs"/>
          <w:snapToGrid w:val="0"/>
          <w:szCs w:val="32"/>
          <w:rtl/>
          <w:lang w:eastAsia="zh-CN"/>
        </w:rPr>
        <w:t>/بالمؤلفين</w:t>
      </w:r>
      <w:r w:rsidRPr="005551CE">
        <w:rPr>
          <w:rFonts w:ascii="Arial" w:eastAsia="SimSun" w:hAnsi="Arial" w:cs="Traditional Arabic"/>
          <w:snapToGrid w:val="0"/>
          <w:szCs w:val="32"/>
          <w:rtl/>
          <w:lang w:eastAsia="zh-CN"/>
        </w:rPr>
        <w:t xml:space="preserve"> وهي لا تعبر بالضرورة عن وجهات نظر اليونسكو ولا تلزم</w:t>
      </w:r>
      <w:r w:rsidRPr="005551CE">
        <w:rPr>
          <w:rFonts w:ascii="Arial" w:eastAsia="SimSun" w:hAnsi="Arial" w:cs="Traditional Arabic" w:hint="cs"/>
          <w:snapToGrid w:val="0"/>
          <w:szCs w:val="32"/>
          <w:rtl/>
          <w:lang w:eastAsia="zh-CN"/>
        </w:rPr>
        <w:t xml:space="preserve"> </w:t>
      </w:r>
      <w:r w:rsidRPr="005551CE">
        <w:rPr>
          <w:rFonts w:ascii="Arial" w:eastAsia="SimSun" w:hAnsi="Arial" w:cs="Traditional Arabic"/>
          <w:snapToGrid w:val="0"/>
          <w:szCs w:val="32"/>
          <w:rtl/>
          <w:lang w:eastAsia="zh-CN"/>
        </w:rPr>
        <w:t>المنظمة بشيء.</w:t>
      </w:r>
    </w:p>
    <w:p w:rsidR="005551CE" w:rsidRDefault="005551CE">
      <w:pPr>
        <w:rPr>
          <w:rFonts w:ascii="Arial" w:eastAsia="SimSun" w:hAnsi="Arial" w:cs="Traditional Arabic"/>
          <w:snapToGrid w:val="0"/>
          <w:szCs w:val="32"/>
          <w:rtl/>
          <w:lang w:eastAsia="zh-CN"/>
        </w:rPr>
      </w:pPr>
      <w:r>
        <w:rPr>
          <w:rFonts w:ascii="Arial" w:eastAsia="SimSun" w:hAnsi="Arial" w:cs="Traditional Arabic"/>
          <w:snapToGrid w:val="0"/>
          <w:szCs w:val="32"/>
          <w:rtl/>
          <w:lang w:eastAsia="zh-CN"/>
        </w:rPr>
        <w:br w:type="page"/>
      </w:r>
    </w:p>
    <w:p w:rsidR="00274343" w:rsidRPr="00597B86" w:rsidRDefault="00274343" w:rsidP="005551CE">
      <w:pPr>
        <w:tabs>
          <w:tab w:val="center" w:pos="4819"/>
        </w:tabs>
        <w:bidi/>
        <w:spacing w:after="120" w:line="240" w:lineRule="auto"/>
        <w:rPr>
          <w:rFonts w:ascii="Traditional Arabic" w:hAnsi="Traditional Arabic" w:cs="Traditional Arabic"/>
          <w:b/>
          <w:bCs/>
          <w:sz w:val="32"/>
          <w:szCs w:val="32"/>
          <w:rtl/>
          <w:lang w:val="en-US" w:bidi="ar-IQ"/>
        </w:rPr>
      </w:pPr>
      <w:r w:rsidRPr="002329DB">
        <w:rPr>
          <w:rFonts w:ascii="Traditional Arabic" w:hAnsi="Traditional Arabic" w:cs="Traditional Arabic" w:hint="cs"/>
          <w:b/>
          <w:bCs/>
          <w:color w:val="3366FF"/>
          <w:sz w:val="40"/>
          <w:szCs w:val="40"/>
          <w:rtl/>
          <w:lang w:val="en-US" w:bidi="ar-IQ"/>
        </w:rPr>
        <w:lastRenderedPageBreak/>
        <w:t>خطة الدرس</w:t>
      </w:r>
      <w:r w:rsidRPr="00597B86">
        <w:rPr>
          <w:rFonts w:ascii="Traditional Arabic" w:hAnsi="Traditional Arabic" w:cs="Traditional Arabic"/>
          <w:b/>
          <w:bCs/>
          <w:noProof/>
          <w:sz w:val="32"/>
          <w:szCs w:val="32"/>
        </w:rPr>
        <w:drawing>
          <wp:anchor distT="0" distB="0" distL="114300" distR="114300" simplePos="0" relativeHeight="251685888" behindDoc="1" locked="1" layoutInCell="1" allowOverlap="0" wp14:anchorId="33F800BB" wp14:editId="4C40E3F8">
            <wp:simplePos x="0" y="0"/>
            <wp:positionH relativeFrom="margin">
              <wp:posOffset>733425</wp:posOffset>
            </wp:positionH>
            <wp:positionV relativeFrom="margin">
              <wp:posOffset>1731645</wp:posOffset>
            </wp:positionV>
            <wp:extent cx="4869815" cy="4497705"/>
            <wp:effectExtent l="0" t="0" r="6985" b="0"/>
            <wp:wrapNone/>
            <wp:docPr id="1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0" w:type="auto"/>
        <w:jc w:val="center"/>
        <w:tblLook w:val="04A0" w:firstRow="1" w:lastRow="0" w:firstColumn="1" w:lastColumn="0" w:noHBand="0" w:noVBand="1"/>
      </w:tblPr>
      <w:tblGrid>
        <w:gridCol w:w="9674"/>
      </w:tblGrid>
      <w:tr w:rsidR="00004ABF" w:rsidRPr="005E06AB" w:rsidTr="005E06AB">
        <w:trPr>
          <w:jc w:val="center"/>
        </w:trPr>
        <w:tc>
          <w:tcPr>
            <w:tcW w:w="9674" w:type="dxa"/>
          </w:tcPr>
          <w:p w:rsidR="00004ABF" w:rsidRPr="005E06AB" w:rsidRDefault="00004ABF" w:rsidP="003C2EC6">
            <w:pPr>
              <w:pStyle w:val="ListParagraph"/>
              <w:bidi/>
              <w:snapToGrid w:val="0"/>
              <w:spacing w:after="120" w:line="204" w:lineRule="auto"/>
              <w:ind w:left="357" w:hanging="357"/>
              <w:contextualSpacing w:val="0"/>
              <w:jc w:val="both"/>
              <w:rPr>
                <w:rFonts w:ascii="Arial" w:eastAsiaTheme="minorHAnsi" w:hAnsi="Arial" w:cs="Traditional Arabic"/>
                <w:b/>
                <w:bCs/>
                <w:sz w:val="30"/>
                <w:szCs w:val="30"/>
                <w:rtl/>
                <w:lang w:val="en-GB" w:bidi="ar-IQ"/>
              </w:rPr>
            </w:pPr>
            <w:r w:rsidRPr="005E06AB">
              <w:rPr>
                <w:rFonts w:ascii="Arial" w:eastAsiaTheme="minorHAnsi" w:hAnsi="Arial" w:cs="Traditional Arabic" w:hint="cs"/>
                <w:b/>
                <w:bCs/>
                <w:sz w:val="30"/>
                <w:szCs w:val="30"/>
                <w:rtl/>
                <w:lang w:val="en-GB" w:bidi="ar-IQ"/>
              </w:rPr>
              <w:t>المدة:</w:t>
            </w:r>
          </w:p>
          <w:p w:rsidR="00004ABF" w:rsidRPr="005E06AB" w:rsidRDefault="0061463F" w:rsidP="003C2EC6">
            <w:pPr>
              <w:pStyle w:val="ListParagraph"/>
              <w:bidi/>
              <w:snapToGrid w:val="0"/>
              <w:spacing w:after="120" w:line="204" w:lineRule="auto"/>
              <w:ind w:left="357" w:hanging="357"/>
              <w:contextualSpacing w:val="0"/>
              <w:jc w:val="both"/>
              <w:rPr>
                <w:rFonts w:ascii="Arial" w:eastAsiaTheme="minorHAnsi" w:hAnsi="Arial" w:cs="Traditional Arabic"/>
                <w:sz w:val="30"/>
                <w:szCs w:val="30"/>
                <w:rtl/>
                <w:lang w:val="en-GB" w:bidi="ar-IQ"/>
              </w:rPr>
            </w:pPr>
            <w:r w:rsidRPr="005E06AB">
              <w:rPr>
                <w:rFonts w:ascii="Arial" w:eastAsiaTheme="minorHAnsi" w:hAnsi="Arial" w:cs="Traditional Arabic" w:hint="cs"/>
                <w:sz w:val="30"/>
                <w:szCs w:val="30"/>
                <w:rtl/>
                <w:lang w:val="en-GB" w:bidi="ar-IQ"/>
              </w:rPr>
              <w:t>ثلاث ساعات</w:t>
            </w:r>
          </w:p>
          <w:p w:rsidR="00004ABF" w:rsidRPr="005E06AB" w:rsidRDefault="00004ABF" w:rsidP="003C2EC6">
            <w:pPr>
              <w:pStyle w:val="ListParagraph"/>
              <w:bidi/>
              <w:snapToGrid w:val="0"/>
              <w:spacing w:after="120" w:line="204" w:lineRule="auto"/>
              <w:ind w:left="357" w:hanging="357"/>
              <w:contextualSpacing w:val="0"/>
              <w:jc w:val="both"/>
              <w:rPr>
                <w:rFonts w:ascii="Arial" w:eastAsiaTheme="minorHAnsi" w:hAnsi="Arial" w:cs="Traditional Arabic"/>
                <w:b/>
                <w:bCs/>
                <w:sz w:val="30"/>
                <w:szCs w:val="30"/>
                <w:rtl/>
                <w:lang w:val="en-GB" w:bidi="ar-IQ"/>
              </w:rPr>
            </w:pPr>
            <w:r w:rsidRPr="005E06AB">
              <w:rPr>
                <w:rFonts w:ascii="Arial" w:eastAsiaTheme="minorHAnsi" w:hAnsi="Arial" w:cs="Traditional Arabic" w:hint="cs"/>
                <w:b/>
                <w:bCs/>
                <w:sz w:val="30"/>
                <w:szCs w:val="30"/>
                <w:rtl/>
                <w:lang w:val="en-GB" w:bidi="ar-IQ"/>
              </w:rPr>
              <w:t>الهدف (الأهداف):</w:t>
            </w:r>
          </w:p>
          <w:p w:rsidR="00FB3DDB" w:rsidRPr="005E06AB" w:rsidRDefault="00C1370C" w:rsidP="003C2EC6">
            <w:pPr>
              <w:pStyle w:val="ListParagraph"/>
              <w:bidi/>
              <w:snapToGrid w:val="0"/>
              <w:spacing w:after="120" w:line="204" w:lineRule="auto"/>
              <w:ind w:left="0"/>
              <w:contextualSpacing w:val="0"/>
              <w:jc w:val="both"/>
              <w:rPr>
                <w:rFonts w:ascii="Arial" w:eastAsiaTheme="minorHAnsi" w:hAnsi="Arial" w:cs="Traditional Arabic"/>
                <w:sz w:val="30"/>
                <w:szCs w:val="30"/>
                <w:rtl/>
                <w:lang w:val="en-GB" w:bidi="ar-EG"/>
              </w:rPr>
            </w:pPr>
            <w:r w:rsidRPr="005E06AB">
              <w:rPr>
                <w:rFonts w:ascii="Arial" w:eastAsiaTheme="minorHAnsi" w:hAnsi="Arial" w:cs="Traditional Arabic" w:hint="cs"/>
                <w:sz w:val="30"/>
                <w:szCs w:val="30"/>
                <w:rtl/>
                <w:lang w:val="en-GB" w:bidi="ar-EG"/>
              </w:rPr>
              <w:t xml:space="preserve">تمكين المشاركين من مناقشة فن إجراء المقابلات، والتحضير </w:t>
            </w:r>
            <w:r w:rsidR="0012070C">
              <w:rPr>
                <w:rFonts w:ascii="Arial" w:eastAsiaTheme="minorHAnsi" w:hAnsi="Arial" w:cs="Traditional Arabic" w:hint="cs"/>
                <w:sz w:val="30"/>
                <w:szCs w:val="30"/>
                <w:rtl/>
                <w:lang w:val="en-GB" w:bidi="ar-EG"/>
              </w:rPr>
              <w:t>للمقابلة</w:t>
            </w:r>
            <w:r w:rsidRPr="005E06AB">
              <w:rPr>
                <w:rFonts w:ascii="Arial" w:eastAsiaTheme="minorHAnsi" w:hAnsi="Arial" w:cs="Traditional Arabic" w:hint="cs"/>
                <w:sz w:val="30"/>
                <w:szCs w:val="30"/>
                <w:rtl/>
                <w:lang w:val="en-GB" w:bidi="ar-EG"/>
              </w:rPr>
              <w:t>، وطرح الأسئلة المناسبة، والاستماع باهتمام، واختتام المقابلة بصورة صحيحة وكياسة.</w:t>
            </w:r>
          </w:p>
          <w:p w:rsidR="00004ABF" w:rsidRPr="005E06AB" w:rsidRDefault="00004ABF" w:rsidP="003C2EC6">
            <w:pPr>
              <w:pStyle w:val="ListParagraph"/>
              <w:bidi/>
              <w:snapToGrid w:val="0"/>
              <w:spacing w:after="120" w:line="204" w:lineRule="auto"/>
              <w:ind w:left="357" w:hanging="357"/>
              <w:contextualSpacing w:val="0"/>
              <w:jc w:val="both"/>
              <w:rPr>
                <w:rFonts w:ascii="Arial" w:eastAsiaTheme="minorHAnsi" w:hAnsi="Arial" w:cs="Traditional Arabic"/>
                <w:b/>
                <w:bCs/>
                <w:sz w:val="30"/>
                <w:szCs w:val="30"/>
                <w:rtl/>
                <w:lang w:val="en-GB" w:bidi="ar-IQ"/>
              </w:rPr>
            </w:pPr>
            <w:r w:rsidRPr="005E06AB">
              <w:rPr>
                <w:rFonts w:ascii="Arial" w:eastAsiaTheme="minorHAnsi" w:hAnsi="Arial" w:cs="Traditional Arabic" w:hint="cs"/>
                <w:b/>
                <w:bCs/>
                <w:sz w:val="30"/>
                <w:szCs w:val="30"/>
                <w:rtl/>
                <w:lang w:val="en-GB" w:bidi="ar-IQ"/>
              </w:rPr>
              <w:t>الوصف:</w:t>
            </w:r>
          </w:p>
          <w:p w:rsidR="00004ABF" w:rsidRPr="005E06AB" w:rsidRDefault="00C1370C" w:rsidP="003C2EC6">
            <w:pPr>
              <w:pStyle w:val="ListParagraph"/>
              <w:bidi/>
              <w:snapToGrid w:val="0"/>
              <w:spacing w:after="120" w:line="204" w:lineRule="auto"/>
              <w:ind w:left="0"/>
              <w:contextualSpacing w:val="0"/>
              <w:jc w:val="both"/>
              <w:rPr>
                <w:rFonts w:ascii="Arial" w:eastAsiaTheme="minorHAnsi" w:hAnsi="Arial" w:cs="Traditional Arabic"/>
                <w:sz w:val="30"/>
                <w:szCs w:val="30"/>
                <w:rtl/>
                <w:lang w:val="en-GB" w:bidi="ar-SY"/>
              </w:rPr>
            </w:pPr>
            <w:r w:rsidRPr="005E06AB">
              <w:rPr>
                <w:rFonts w:ascii="Arial" w:eastAsiaTheme="minorHAnsi" w:hAnsi="Arial" w:cs="Traditional Arabic" w:hint="cs"/>
                <w:sz w:val="30"/>
                <w:szCs w:val="30"/>
                <w:rtl/>
                <w:lang w:val="en-GB" w:bidi="ar-IQ"/>
              </w:rPr>
              <w:t xml:space="preserve">تصف هذه الوحدة </w:t>
            </w:r>
            <w:r w:rsidR="00220207" w:rsidRPr="005E06AB">
              <w:rPr>
                <w:rFonts w:ascii="Arial" w:eastAsia="SimSun" w:hAnsi="Arial" w:cs="Traditional Arabic" w:hint="cs"/>
                <w:spacing w:val="-4"/>
                <w:sz w:val="30"/>
                <w:szCs w:val="30"/>
                <w:rtl/>
                <w:lang w:val="en-GB" w:eastAsia="zh-CN"/>
              </w:rPr>
              <w:t>وتتناول</w:t>
            </w:r>
            <w:r w:rsidR="004754B4" w:rsidRPr="005E06AB">
              <w:rPr>
                <w:rFonts w:ascii="Arial" w:eastAsia="SimSun" w:hAnsi="Arial" w:cs="Traditional Arabic" w:hint="cs"/>
                <w:spacing w:val="-4"/>
                <w:sz w:val="30"/>
                <w:szCs w:val="30"/>
                <w:rtl/>
                <w:lang w:val="en-GB" w:eastAsia="zh-CN"/>
              </w:rPr>
              <w:t xml:space="preserve"> </w:t>
            </w:r>
            <w:r w:rsidR="004754B4" w:rsidRPr="005E06AB">
              <w:rPr>
                <w:rFonts w:ascii="Arial" w:eastAsia="SimSun" w:hAnsi="Arial" w:cs="Traditional Arabic" w:hint="cs"/>
                <w:spacing w:val="-4"/>
                <w:sz w:val="30"/>
                <w:szCs w:val="30"/>
                <w:rtl/>
                <w:lang w:eastAsia="zh-CN" w:bidi="ar-SY"/>
              </w:rPr>
              <w:t>التقنيات اللازمة لمساعدة الشخص الذي يُجري المقابلة على إعداد وإجراء مقابلات مع أفراد المجتمع المحلي أو الجماعة. فتتناول المتطلبات التحضيرية لإجراء المقابلة، والمعدات اللازمة، واختيار الأماكن المناسبة لإكمال المقابلة، وإمكانيات تسجيل المقابلة. وتستعرض النهوج المتبعة في إجراء المقابلات (مثل المقابلات المنظمة والمقابلات شبه المنظمة والمقابلات المفتوحة غير المنظمة)، والمناقشات الجماعية، وكيف أن اختيار أسلوب المقابلة يمكن أن يؤثر على النتيجة. كما تتضمن</w:t>
            </w:r>
            <w:r w:rsidR="00712647" w:rsidRPr="005E06AB">
              <w:rPr>
                <w:rFonts w:ascii="Arial" w:eastAsia="SimSun" w:hAnsi="Arial" w:cs="Traditional Arabic" w:hint="cs"/>
                <w:spacing w:val="-4"/>
                <w:sz w:val="30"/>
                <w:szCs w:val="30"/>
                <w:rtl/>
                <w:lang w:eastAsia="zh-CN" w:bidi="ar-SY"/>
              </w:rPr>
              <w:t xml:space="preserve"> الوحدة</w:t>
            </w:r>
            <w:r w:rsidR="004754B4" w:rsidRPr="005E06AB">
              <w:rPr>
                <w:rFonts w:ascii="Arial" w:eastAsia="SimSun" w:hAnsi="Arial" w:cs="Traditional Arabic" w:hint="cs"/>
                <w:spacing w:val="-4"/>
                <w:sz w:val="30"/>
                <w:szCs w:val="30"/>
                <w:rtl/>
                <w:lang w:eastAsia="zh-CN" w:bidi="ar-SY"/>
              </w:rPr>
              <w:t xml:space="preserve"> تحليلاً للتحيزات أو التصورات والأفكار المسبقة التي قد يفرضها الذي يجري المقابلة على الشخص الذي تُجرى معه المقابلة، هذا إذا لم يدرك الأول طبيعة دوره ومهمته، وكيفية تدارك هذه التحيزات والأفكار المسبقة.</w:t>
            </w:r>
          </w:p>
          <w:p w:rsidR="002D577B" w:rsidRPr="005E06AB" w:rsidRDefault="00CE1B92" w:rsidP="003C2EC6">
            <w:pPr>
              <w:pStyle w:val="ListParagraph"/>
              <w:bidi/>
              <w:snapToGrid w:val="0"/>
              <w:spacing w:after="120" w:line="204" w:lineRule="auto"/>
              <w:ind w:left="357" w:hanging="357"/>
              <w:contextualSpacing w:val="0"/>
              <w:jc w:val="both"/>
              <w:rPr>
                <w:rFonts w:ascii="Arial" w:eastAsiaTheme="minorHAnsi" w:hAnsi="Arial" w:cs="Traditional Arabic"/>
                <w:i/>
                <w:iCs/>
                <w:sz w:val="30"/>
                <w:szCs w:val="30"/>
                <w:rtl/>
                <w:lang w:val="en-GB" w:bidi="ar-IQ"/>
              </w:rPr>
            </w:pPr>
            <w:r w:rsidRPr="005E06AB">
              <w:rPr>
                <w:rFonts w:ascii="Arial" w:eastAsiaTheme="minorHAnsi" w:hAnsi="Arial" w:cs="Traditional Arabic" w:hint="cs"/>
                <w:i/>
                <w:iCs/>
                <w:sz w:val="30"/>
                <w:szCs w:val="30"/>
                <w:rtl/>
              </w:rPr>
              <w:t>الترتيب</w:t>
            </w:r>
            <w:r w:rsidR="00373CD4" w:rsidRPr="005E06AB">
              <w:rPr>
                <w:rFonts w:ascii="Arial" w:eastAsiaTheme="minorHAnsi" w:hAnsi="Arial" w:cs="Traditional Arabic" w:hint="cs"/>
                <w:i/>
                <w:iCs/>
                <w:sz w:val="30"/>
                <w:szCs w:val="30"/>
                <w:rtl/>
                <w:lang w:val="en-GB" w:bidi="ar-IQ"/>
              </w:rPr>
              <w:t xml:space="preserve"> </w:t>
            </w:r>
            <w:r w:rsidR="002D577B" w:rsidRPr="005E06AB">
              <w:rPr>
                <w:rFonts w:ascii="Arial" w:eastAsiaTheme="minorHAnsi" w:hAnsi="Arial" w:cs="Traditional Arabic" w:hint="cs"/>
                <w:i/>
                <w:iCs/>
                <w:sz w:val="30"/>
                <w:szCs w:val="30"/>
                <w:rtl/>
                <w:lang w:val="en-GB" w:bidi="ar-IQ"/>
              </w:rPr>
              <w:t>المقترح:</w:t>
            </w:r>
          </w:p>
          <w:p w:rsidR="00004ABF" w:rsidRPr="005E06AB" w:rsidRDefault="008A292D" w:rsidP="003C2EC6">
            <w:pPr>
              <w:bidi/>
              <w:snapToGrid w:val="0"/>
              <w:spacing w:after="120" w:line="204" w:lineRule="auto"/>
              <w:ind w:left="567" w:hanging="567"/>
              <w:jc w:val="both"/>
              <w:rPr>
                <w:rFonts w:ascii="Arial" w:eastAsiaTheme="minorHAnsi" w:hAnsi="Arial" w:cs="Traditional Arabic"/>
                <w:sz w:val="30"/>
                <w:szCs w:val="30"/>
                <w:lang w:val="en-GB" w:bidi="ar-IQ"/>
              </w:rPr>
            </w:pPr>
            <w:r w:rsidRPr="005E06AB">
              <w:rPr>
                <w:rFonts w:ascii="Traditional Arabic" w:eastAsiaTheme="minorHAnsi" w:hAnsi="Traditional Arabic" w:cs="Traditional Arabic" w:hint="cs"/>
                <w:sz w:val="30"/>
                <w:szCs w:val="30"/>
                <w:rtl/>
                <w:lang w:val="en-US" w:bidi="ar-IQ"/>
              </w:rPr>
              <w:t>1 -</w:t>
            </w:r>
            <w:r w:rsidRPr="005E06AB">
              <w:rPr>
                <w:rFonts w:ascii="Traditional Arabic" w:hAnsi="Traditional Arabic" w:cs="Traditional Arabic"/>
                <w:b/>
                <w:bCs/>
                <w:color w:val="3366FF"/>
                <w:sz w:val="30"/>
                <w:szCs w:val="30"/>
                <w:lang w:bidi="ar-IQ"/>
              </w:rPr>
              <w:tab/>
            </w:r>
            <w:r w:rsidR="00EA3A75" w:rsidRPr="005E06AB">
              <w:rPr>
                <w:rFonts w:ascii="Traditional Arabic" w:eastAsiaTheme="minorHAnsi" w:hAnsi="Traditional Arabic" w:cs="Traditional Arabic" w:hint="cs"/>
                <w:sz w:val="30"/>
                <w:szCs w:val="30"/>
                <w:rtl/>
                <w:lang w:val="en-US" w:bidi="ar-IQ"/>
              </w:rPr>
              <w:t xml:space="preserve">البدء بعرض </w:t>
            </w:r>
            <w:r w:rsidR="0012462F">
              <w:rPr>
                <w:rFonts w:ascii="Traditional Arabic" w:eastAsiaTheme="minorHAnsi" w:hAnsi="Traditional Arabic" w:cs="Traditional Arabic" w:hint="cs"/>
                <w:sz w:val="30"/>
                <w:szCs w:val="30"/>
                <w:rtl/>
                <w:lang w:val="en-US" w:bidi="ar-IQ"/>
              </w:rPr>
              <w:t xml:space="preserve">تقديمي ( </w:t>
            </w:r>
            <w:r w:rsidR="0012462F" w:rsidRPr="003C2EC6">
              <w:rPr>
                <w:rFonts w:ascii="Traditional Arabic" w:eastAsiaTheme="minorHAnsi" w:hAnsi="Traditional Arabic" w:cs="Traditional Arabic"/>
                <w:iCs/>
                <w:sz w:val="24"/>
                <w:szCs w:val="24"/>
                <w:lang w:val="en-US" w:bidi="ar-IQ"/>
              </w:rPr>
              <w:t>PowerPoint</w:t>
            </w:r>
            <w:r w:rsidR="0012462F">
              <w:rPr>
                <w:rFonts w:ascii="Traditional Arabic" w:eastAsiaTheme="minorHAnsi" w:hAnsi="Traditional Arabic" w:cs="Traditional Arabic" w:hint="cs"/>
                <w:iCs/>
                <w:sz w:val="30"/>
                <w:szCs w:val="30"/>
                <w:rtl/>
                <w:lang w:val="en-US" w:bidi="ar-IQ"/>
              </w:rPr>
              <w:t>)</w:t>
            </w:r>
            <w:r w:rsidR="00FA081D" w:rsidRPr="005E06AB">
              <w:rPr>
                <w:rFonts w:ascii="Traditional Arabic" w:eastAsiaTheme="minorHAnsi" w:hAnsi="Traditional Arabic" w:cs="Traditional Arabic" w:hint="cs"/>
                <w:sz w:val="30"/>
                <w:szCs w:val="30"/>
                <w:rtl/>
                <w:lang w:val="en-US" w:bidi="ar-IQ"/>
              </w:rPr>
              <w:t>ل</w:t>
            </w:r>
            <w:r w:rsidR="00EA3A75" w:rsidRPr="005E06AB">
              <w:rPr>
                <w:rFonts w:ascii="Traditional Arabic" w:eastAsiaTheme="minorHAnsi" w:hAnsi="Traditional Arabic" w:cs="Traditional Arabic" w:hint="cs"/>
                <w:sz w:val="30"/>
                <w:szCs w:val="30"/>
                <w:rtl/>
                <w:lang w:val="en-US" w:bidi="ar-IQ"/>
              </w:rPr>
              <w:t xml:space="preserve">لوحدة 25 </w:t>
            </w:r>
            <w:r w:rsidR="0012462F">
              <w:rPr>
                <w:rFonts w:ascii="Traditional Arabic" w:eastAsiaTheme="minorHAnsi" w:hAnsi="Traditional Arabic" w:cs="Traditional Arabic" w:hint="cs"/>
                <w:sz w:val="30"/>
                <w:szCs w:val="30"/>
                <w:rtl/>
                <w:lang w:val="en-US" w:bidi="ar-IQ"/>
              </w:rPr>
              <w:t>يتعلق</w:t>
            </w:r>
            <w:r w:rsidR="0012462F" w:rsidRPr="005E06AB">
              <w:rPr>
                <w:rFonts w:ascii="Traditional Arabic" w:eastAsiaTheme="minorHAnsi" w:hAnsi="Traditional Arabic" w:cs="Traditional Arabic" w:hint="cs"/>
                <w:sz w:val="30"/>
                <w:szCs w:val="30"/>
                <w:rtl/>
                <w:lang w:val="en-US" w:bidi="ar-IQ"/>
              </w:rPr>
              <w:t xml:space="preserve"> </w:t>
            </w:r>
            <w:r w:rsidR="00EA3A75" w:rsidRPr="005E06AB">
              <w:rPr>
                <w:rFonts w:ascii="Traditional Arabic" w:eastAsiaTheme="minorHAnsi" w:hAnsi="Traditional Arabic" w:cs="Traditional Arabic" w:hint="cs"/>
                <w:sz w:val="30"/>
                <w:szCs w:val="30"/>
                <w:rtl/>
                <w:lang w:val="en-US" w:bidi="ar-IQ"/>
              </w:rPr>
              <w:t xml:space="preserve">بأساليب إجراء المقابلات، ثم إجراء التمارين من 1 إلى 3. </w:t>
            </w:r>
            <w:r w:rsidR="00A63601" w:rsidRPr="005E06AB">
              <w:rPr>
                <w:rFonts w:ascii="Traditional Arabic" w:eastAsiaTheme="minorHAnsi" w:hAnsi="Traditional Arabic" w:cs="Traditional Arabic" w:hint="cs"/>
                <w:sz w:val="30"/>
                <w:szCs w:val="30"/>
                <w:rtl/>
                <w:lang w:val="en-US" w:bidi="ar-IQ"/>
              </w:rPr>
              <w:t>ويمكن أن يختار الميسّ</w:t>
            </w:r>
            <w:r w:rsidR="0024419E" w:rsidRPr="005E06AB">
              <w:rPr>
                <w:rFonts w:ascii="Traditional Arabic" w:eastAsiaTheme="minorHAnsi" w:hAnsi="Traditional Arabic" w:cs="Traditional Arabic" w:hint="cs"/>
                <w:sz w:val="30"/>
                <w:szCs w:val="30"/>
                <w:rtl/>
                <w:lang w:val="en-US" w:bidi="ar-IQ"/>
              </w:rPr>
              <w:t>ِ</w:t>
            </w:r>
            <w:r w:rsidR="00A63601" w:rsidRPr="005E06AB">
              <w:rPr>
                <w:rFonts w:ascii="Traditional Arabic" w:eastAsiaTheme="minorHAnsi" w:hAnsi="Traditional Arabic" w:cs="Traditional Arabic" w:hint="cs"/>
                <w:sz w:val="30"/>
                <w:szCs w:val="30"/>
                <w:rtl/>
                <w:lang w:val="en-US" w:bidi="ar-IQ"/>
              </w:rPr>
              <w:t xml:space="preserve">ر بدل ذلك القيام بكل تمرين مباشرة بعد </w:t>
            </w:r>
            <w:r w:rsidR="0024419E" w:rsidRPr="005E06AB">
              <w:rPr>
                <w:rFonts w:ascii="Traditional Arabic" w:eastAsiaTheme="minorHAnsi" w:hAnsi="Traditional Arabic" w:cs="Traditional Arabic" w:hint="cs"/>
                <w:sz w:val="30"/>
                <w:szCs w:val="30"/>
                <w:rtl/>
                <w:lang w:val="en-US" w:bidi="ar-IQ"/>
              </w:rPr>
              <w:t>الجزء المرتبط به في العرض</w:t>
            </w:r>
            <w:r w:rsidR="00004ABF" w:rsidRPr="005E06AB">
              <w:rPr>
                <w:rFonts w:ascii="Arial" w:eastAsiaTheme="minorHAnsi" w:hAnsi="Arial" w:cs="Traditional Arabic" w:hint="cs"/>
                <w:sz w:val="30"/>
                <w:szCs w:val="30"/>
                <w:rtl/>
                <w:lang w:val="en-GB" w:bidi="ar-IQ"/>
              </w:rPr>
              <w:t>.</w:t>
            </w:r>
          </w:p>
          <w:p w:rsidR="00004ABF" w:rsidRPr="005E06AB" w:rsidRDefault="008A292D" w:rsidP="003C2EC6">
            <w:pPr>
              <w:bidi/>
              <w:snapToGrid w:val="0"/>
              <w:spacing w:after="120" w:line="204" w:lineRule="auto"/>
              <w:ind w:left="567" w:hanging="567"/>
              <w:jc w:val="both"/>
              <w:rPr>
                <w:rFonts w:ascii="Arial" w:eastAsiaTheme="minorHAnsi" w:hAnsi="Arial" w:cs="Traditional Arabic"/>
                <w:sz w:val="30"/>
                <w:szCs w:val="30"/>
                <w:lang w:val="en-GB" w:bidi="ar-IQ"/>
              </w:rPr>
            </w:pPr>
            <w:r w:rsidRPr="005E06AB">
              <w:rPr>
                <w:rFonts w:ascii="Traditional Arabic" w:eastAsiaTheme="minorHAnsi" w:hAnsi="Traditional Arabic" w:cs="Traditional Arabic" w:hint="cs"/>
                <w:sz w:val="30"/>
                <w:szCs w:val="30"/>
                <w:rtl/>
                <w:lang w:val="en-GB" w:bidi="ar-IQ"/>
              </w:rPr>
              <w:t>2 -</w:t>
            </w:r>
            <w:r w:rsidRPr="00431828">
              <w:rPr>
                <w:rFonts w:ascii="Traditional Arabic" w:hAnsi="Traditional Arabic" w:cs="Traditional Arabic"/>
                <w:b/>
                <w:bCs/>
                <w:color w:val="3366FF"/>
                <w:sz w:val="30"/>
                <w:szCs w:val="30"/>
                <w:lang w:val="en-GB" w:bidi="ar-IQ"/>
              </w:rPr>
              <w:tab/>
            </w:r>
            <w:r w:rsidR="0024419E" w:rsidRPr="005E06AB">
              <w:rPr>
                <w:rFonts w:ascii="Traditional Arabic" w:eastAsiaTheme="minorHAnsi" w:hAnsi="Traditional Arabic" w:cs="Traditional Arabic" w:hint="cs"/>
                <w:sz w:val="30"/>
                <w:szCs w:val="30"/>
                <w:rtl/>
                <w:lang w:val="en-US" w:bidi="ar-IQ"/>
              </w:rPr>
              <w:t xml:space="preserve">التمرين رقم 1: </w:t>
            </w:r>
            <w:r w:rsidR="00312E43" w:rsidRPr="005E06AB">
              <w:rPr>
                <w:rFonts w:ascii="Arial" w:eastAsia="SimSun" w:hAnsi="Arial" w:cs="Traditional Arabic" w:hint="cs"/>
                <w:sz w:val="30"/>
                <w:szCs w:val="30"/>
                <w:rtl/>
                <w:lang w:val="en-GB" w:eastAsia="zh-CN"/>
              </w:rPr>
              <w:t>التخطيط للمقابلة</w:t>
            </w:r>
            <w:r w:rsidR="0024419E" w:rsidRPr="005E06AB">
              <w:rPr>
                <w:rFonts w:ascii="Arial" w:eastAsia="SimSun" w:hAnsi="Arial" w:cs="Traditional Arabic" w:hint="cs"/>
                <w:sz w:val="30"/>
                <w:szCs w:val="30"/>
                <w:rtl/>
                <w:lang w:val="en-GB" w:eastAsia="zh-CN"/>
              </w:rPr>
              <w:t>: اختيار موضوع المقابلة وإعداد خطة لها</w:t>
            </w:r>
            <w:r w:rsidR="00004ABF" w:rsidRPr="005E06AB">
              <w:rPr>
                <w:rFonts w:ascii="Arial" w:eastAsiaTheme="minorHAnsi" w:hAnsi="Arial" w:cs="Traditional Arabic" w:hint="cs"/>
                <w:sz w:val="30"/>
                <w:szCs w:val="30"/>
                <w:rtl/>
                <w:lang w:val="en-GB" w:bidi="ar-IQ"/>
              </w:rPr>
              <w:t>.</w:t>
            </w:r>
          </w:p>
          <w:p w:rsidR="00004ABF" w:rsidRPr="005E06AB" w:rsidRDefault="008A292D" w:rsidP="003C2EC6">
            <w:pPr>
              <w:bidi/>
              <w:snapToGrid w:val="0"/>
              <w:spacing w:after="120" w:line="204" w:lineRule="auto"/>
              <w:ind w:left="567" w:hanging="567"/>
              <w:jc w:val="both"/>
              <w:rPr>
                <w:rFonts w:ascii="Arial" w:eastAsiaTheme="minorHAnsi" w:hAnsi="Arial" w:cs="Traditional Arabic"/>
                <w:sz w:val="30"/>
                <w:szCs w:val="30"/>
                <w:lang w:val="en-GB" w:bidi="ar-IQ"/>
              </w:rPr>
            </w:pPr>
            <w:r w:rsidRPr="005E06AB">
              <w:rPr>
                <w:rFonts w:ascii="Arial" w:eastAsiaTheme="minorHAnsi" w:hAnsi="Arial" w:cs="Traditional Arabic" w:hint="cs"/>
                <w:sz w:val="30"/>
                <w:szCs w:val="30"/>
                <w:rtl/>
                <w:lang w:val="en-GB" w:bidi="ar-IQ"/>
              </w:rPr>
              <w:t>3 -</w:t>
            </w:r>
            <w:r w:rsidRPr="00431828">
              <w:rPr>
                <w:rFonts w:ascii="Traditional Arabic" w:hAnsi="Traditional Arabic" w:cs="Traditional Arabic"/>
                <w:b/>
                <w:bCs/>
                <w:color w:val="3366FF"/>
                <w:sz w:val="30"/>
                <w:szCs w:val="30"/>
                <w:lang w:val="en-GB" w:bidi="ar-IQ"/>
              </w:rPr>
              <w:tab/>
            </w:r>
            <w:r w:rsidR="00312E43" w:rsidRPr="005E06AB">
              <w:rPr>
                <w:rFonts w:ascii="Arial" w:eastAsiaTheme="minorHAnsi" w:hAnsi="Arial" w:cs="Traditional Arabic" w:hint="cs"/>
                <w:sz w:val="30"/>
                <w:szCs w:val="30"/>
                <w:rtl/>
                <w:lang w:val="en-GB" w:bidi="ar-IQ"/>
              </w:rPr>
              <w:t>التمرين</w:t>
            </w:r>
            <w:r w:rsidR="0012462F">
              <w:rPr>
                <w:rFonts w:ascii="Arial" w:eastAsiaTheme="minorHAnsi" w:hAnsi="Arial" w:cs="Traditional Arabic" w:hint="cs"/>
                <w:sz w:val="30"/>
                <w:szCs w:val="30"/>
                <w:rtl/>
                <w:lang w:val="en-GB" w:bidi="ar-IQ"/>
              </w:rPr>
              <w:t xml:space="preserve"> رقم</w:t>
            </w:r>
            <w:r w:rsidR="00312E43" w:rsidRPr="005E06AB">
              <w:rPr>
                <w:rFonts w:ascii="Arial" w:eastAsiaTheme="minorHAnsi" w:hAnsi="Arial" w:cs="Traditional Arabic" w:hint="cs"/>
                <w:sz w:val="30"/>
                <w:szCs w:val="30"/>
                <w:rtl/>
                <w:lang w:val="en-GB" w:bidi="ar-IQ"/>
              </w:rPr>
              <w:t xml:space="preserve"> 2: </w:t>
            </w:r>
            <w:r w:rsidR="00312E43" w:rsidRPr="005E06AB">
              <w:rPr>
                <w:rFonts w:ascii="Arial" w:eastAsia="SimSun" w:hAnsi="Arial" w:cs="Traditional Arabic" w:hint="cs"/>
                <w:sz w:val="30"/>
                <w:szCs w:val="30"/>
                <w:rtl/>
                <w:lang w:val="en-GB" w:eastAsia="zh-CN"/>
              </w:rPr>
              <w:t>إجراء المقابلة</w:t>
            </w:r>
            <w:r w:rsidR="0052606F" w:rsidRPr="005E06AB">
              <w:rPr>
                <w:rFonts w:ascii="Arial" w:eastAsiaTheme="minorHAnsi" w:hAnsi="Arial" w:cs="Traditional Arabic" w:hint="cs"/>
                <w:sz w:val="30"/>
                <w:szCs w:val="30"/>
                <w:rtl/>
                <w:lang w:val="en-GB" w:bidi="ar-IQ"/>
              </w:rPr>
              <w:t>.</w:t>
            </w:r>
          </w:p>
          <w:p w:rsidR="00172E79" w:rsidRPr="005E06AB" w:rsidRDefault="008A292D" w:rsidP="003C2EC6">
            <w:pPr>
              <w:bidi/>
              <w:snapToGrid w:val="0"/>
              <w:spacing w:after="120" w:line="204" w:lineRule="auto"/>
              <w:ind w:left="567" w:hanging="567"/>
              <w:jc w:val="both"/>
              <w:rPr>
                <w:rFonts w:ascii="Arial" w:eastAsia="SimSun" w:hAnsi="Arial" w:cs="Traditional Arabic"/>
                <w:snapToGrid w:val="0"/>
                <w:sz w:val="30"/>
                <w:szCs w:val="30"/>
                <w:lang w:val="en-US" w:eastAsia="zh-CN"/>
              </w:rPr>
            </w:pPr>
            <w:r w:rsidRPr="005E06AB">
              <w:rPr>
                <w:rFonts w:ascii="Arial" w:eastAsiaTheme="minorHAnsi" w:hAnsi="Arial" w:cs="Traditional Arabic" w:hint="cs"/>
                <w:sz w:val="30"/>
                <w:szCs w:val="30"/>
                <w:rtl/>
                <w:lang w:val="en-GB" w:bidi="ar-IQ"/>
              </w:rPr>
              <w:t>4 -</w:t>
            </w:r>
            <w:r w:rsidRPr="00431828">
              <w:rPr>
                <w:rFonts w:ascii="Traditional Arabic" w:hAnsi="Traditional Arabic" w:cs="Traditional Arabic"/>
                <w:b/>
                <w:bCs/>
                <w:color w:val="3366FF"/>
                <w:sz w:val="30"/>
                <w:szCs w:val="30"/>
                <w:lang w:val="en-GB" w:bidi="ar-IQ"/>
              </w:rPr>
              <w:tab/>
            </w:r>
            <w:r w:rsidR="00312E43" w:rsidRPr="005E06AB">
              <w:rPr>
                <w:rFonts w:ascii="Arial" w:eastAsiaTheme="minorHAnsi" w:hAnsi="Arial" w:cs="Traditional Arabic" w:hint="cs"/>
                <w:sz w:val="30"/>
                <w:szCs w:val="30"/>
                <w:rtl/>
                <w:lang w:val="en-GB" w:bidi="ar-IQ"/>
              </w:rPr>
              <w:t xml:space="preserve">التمرين 3: </w:t>
            </w:r>
            <w:r w:rsidR="00312E43" w:rsidRPr="005E06AB">
              <w:rPr>
                <w:rFonts w:ascii="Arial" w:eastAsia="SimSun" w:hAnsi="Arial" w:cs="Traditional Arabic" w:hint="cs"/>
                <w:sz w:val="30"/>
                <w:szCs w:val="30"/>
                <w:rtl/>
                <w:lang w:val="en-GB" w:eastAsia="zh-CN"/>
              </w:rPr>
              <w:t>تقييم المقابلة: تحديد مكامن القوة والضعف في عملية إجراء المقابلة ومختلف التقنيات والأساليب المستخدمة ومناقشة التجربة الكلية لعملية إجراء المقابلة وعملية الاستجواب.</w:t>
            </w:r>
          </w:p>
          <w:p w:rsidR="00172E79" w:rsidRPr="005E06AB" w:rsidRDefault="00172E79" w:rsidP="003C2EC6">
            <w:pPr>
              <w:pStyle w:val="ListParagraph"/>
              <w:bidi/>
              <w:snapToGrid w:val="0"/>
              <w:spacing w:after="120" w:line="204" w:lineRule="auto"/>
              <w:ind w:left="357"/>
              <w:contextualSpacing w:val="0"/>
              <w:jc w:val="both"/>
              <w:rPr>
                <w:rFonts w:ascii="Arial" w:eastAsia="SimSun" w:hAnsi="Arial" w:cs="Traditional Arabic"/>
                <w:sz w:val="30"/>
                <w:szCs w:val="30"/>
                <w:rtl/>
                <w:lang w:val="en-GB" w:eastAsia="zh-CN"/>
              </w:rPr>
            </w:pPr>
            <w:r w:rsidRPr="005E06AB">
              <w:rPr>
                <w:rFonts w:ascii="Arial" w:eastAsia="SimSun" w:hAnsi="Arial" w:cs="Traditional Arabic" w:hint="cs"/>
                <w:b/>
                <w:bCs/>
                <w:sz w:val="30"/>
                <w:szCs w:val="30"/>
                <w:rtl/>
                <w:lang w:val="en-GB" w:eastAsia="zh-CN"/>
              </w:rPr>
              <w:t xml:space="preserve">الوثائق </w:t>
            </w:r>
            <w:r w:rsidR="00EB1E4A" w:rsidRPr="005E06AB">
              <w:rPr>
                <w:rFonts w:ascii="Arial" w:eastAsia="SimSun" w:hAnsi="Arial" w:cs="Traditional Arabic" w:hint="cs"/>
                <w:b/>
                <w:bCs/>
                <w:sz w:val="30"/>
                <w:szCs w:val="30"/>
                <w:rtl/>
                <w:lang w:val="en-GB" w:eastAsia="zh-CN"/>
              </w:rPr>
              <w:t>الرديفة</w:t>
            </w:r>
            <w:r w:rsidRPr="005E06AB">
              <w:rPr>
                <w:rFonts w:ascii="Arial" w:eastAsia="SimSun" w:hAnsi="Arial" w:cs="Traditional Arabic" w:hint="cs"/>
                <w:sz w:val="30"/>
                <w:szCs w:val="30"/>
                <w:rtl/>
                <w:lang w:val="en-GB" w:eastAsia="zh-CN"/>
              </w:rPr>
              <w:t>:</w:t>
            </w:r>
          </w:p>
          <w:p w:rsidR="00172E79" w:rsidRPr="005E06AB" w:rsidRDefault="00480680" w:rsidP="003C2EC6">
            <w:pPr>
              <w:pStyle w:val="ListParagraph"/>
              <w:numPr>
                <w:ilvl w:val="0"/>
                <w:numId w:val="17"/>
              </w:numPr>
              <w:bidi/>
              <w:snapToGrid w:val="0"/>
              <w:spacing w:after="120" w:line="204" w:lineRule="auto"/>
              <w:contextualSpacing w:val="0"/>
              <w:jc w:val="both"/>
              <w:rPr>
                <w:rFonts w:ascii="Arial" w:eastAsia="SimSun" w:hAnsi="Arial" w:cs="Traditional Arabic"/>
                <w:snapToGrid w:val="0"/>
                <w:sz w:val="30"/>
                <w:szCs w:val="30"/>
                <w:rtl/>
                <w:lang w:val="en-US" w:eastAsia="zh-CN"/>
              </w:rPr>
            </w:pPr>
            <w:r w:rsidRPr="005E06AB">
              <w:rPr>
                <w:rFonts w:ascii="Arial" w:eastAsia="SimSun" w:hAnsi="Arial" w:cs="Traditional Arabic" w:hint="cs"/>
                <w:snapToGrid w:val="0"/>
                <w:sz w:val="30"/>
                <w:szCs w:val="30"/>
                <w:rtl/>
                <w:lang w:val="en-US" w:eastAsia="zh-CN"/>
              </w:rPr>
              <w:t>عرض</w:t>
            </w:r>
            <w:r w:rsidR="0012462F">
              <w:rPr>
                <w:rFonts w:ascii="Arial" w:eastAsia="SimSun" w:hAnsi="Arial" w:cs="Traditional Arabic" w:hint="cs"/>
                <w:snapToGrid w:val="0"/>
                <w:sz w:val="30"/>
                <w:szCs w:val="30"/>
                <w:rtl/>
                <w:lang w:val="en-US" w:eastAsia="zh-CN"/>
              </w:rPr>
              <w:t xml:space="preserve"> تقديمي</w:t>
            </w:r>
            <w:r w:rsidR="0012462F" w:rsidRPr="003C2EC6">
              <w:rPr>
                <w:rFonts w:ascii="Arial" w:eastAsia="SimSun" w:hAnsi="Arial" w:cs="Traditional Arabic"/>
                <w:snapToGrid w:val="0"/>
                <w:rtl/>
                <w:lang w:val="en-US" w:eastAsia="zh-CN"/>
              </w:rPr>
              <w:t xml:space="preserve"> (</w:t>
            </w:r>
            <w:r w:rsidR="0012462F" w:rsidRPr="003C2EC6">
              <w:rPr>
                <w:rFonts w:ascii="Arial" w:eastAsia="SimSun" w:hAnsi="Arial" w:cs="Traditional Arabic"/>
                <w:iCs/>
                <w:snapToGrid w:val="0"/>
                <w:sz w:val="24"/>
                <w:szCs w:val="24"/>
                <w:lang w:val="en-US" w:eastAsia="zh-CN"/>
              </w:rPr>
              <w:t>PowerPoint</w:t>
            </w:r>
            <w:r w:rsidR="0012462F" w:rsidRPr="003C2EC6">
              <w:rPr>
                <w:rFonts w:ascii="Arial" w:eastAsia="SimSun" w:hAnsi="Arial" w:cs="Traditional Arabic"/>
                <w:snapToGrid w:val="0"/>
                <w:rtl/>
                <w:lang w:val="en-US" w:eastAsia="zh-CN"/>
              </w:rPr>
              <w:t>)</w:t>
            </w:r>
            <w:r w:rsidRPr="005E06AB">
              <w:rPr>
                <w:rFonts w:ascii="Arial" w:eastAsia="SimSun" w:hAnsi="Arial" w:cs="Traditional Arabic" w:hint="cs"/>
                <w:snapToGrid w:val="0"/>
                <w:sz w:val="30"/>
                <w:szCs w:val="30"/>
                <w:rtl/>
                <w:lang w:val="en-US" w:eastAsia="zh-CN"/>
              </w:rPr>
              <w:t xml:space="preserve"> </w:t>
            </w:r>
            <w:r w:rsidR="00FA081D" w:rsidRPr="005E06AB">
              <w:rPr>
                <w:rFonts w:ascii="Arial" w:eastAsia="SimSun" w:hAnsi="Arial" w:cs="Traditional Arabic" w:hint="cs"/>
                <w:snapToGrid w:val="0"/>
                <w:sz w:val="30"/>
                <w:szCs w:val="30"/>
                <w:rtl/>
                <w:lang w:val="en-US" w:eastAsia="zh-CN"/>
              </w:rPr>
              <w:t>ل</w:t>
            </w:r>
            <w:r w:rsidRPr="005E06AB">
              <w:rPr>
                <w:rFonts w:ascii="Arial" w:eastAsia="SimSun" w:hAnsi="Arial" w:cs="Traditional Arabic" w:hint="cs"/>
                <w:snapToGrid w:val="0"/>
                <w:sz w:val="30"/>
                <w:szCs w:val="30"/>
                <w:rtl/>
                <w:lang w:val="en-US" w:eastAsia="zh-CN"/>
              </w:rPr>
              <w:t>لوحدة 25</w:t>
            </w:r>
          </w:p>
        </w:tc>
      </w:tr>
    </w:tbl>
    <w:p w:rsidR="00CE6F2C" w:rsidRDefault="00CE6F2C" w:rsidP="00CE6F2C">
      <w:pPr>
        <w:spacing w:before="60" w:after="0" w:line="200" w:lineRule="exact"/>
        <w:jc w:val="both"/>
        <w:rPr>
          <w:rFonts w:ascii="Arial" w:eastAsia="Calibri" w:hAnsi="Arial" w:cs="Arial"/>
          <w:bCs/>
          <w:noProof/>
          <w:sz w:val="16"/>
          <w:szCs w:val="20"/>
          <w:lang w:val="en-US" w:eastAsia="en-US"/>
        </w:rPr>
      </w:pPr>
      <w:r w:rsidRPr="00044EDD">
        <w:rPr>
          <w:rFonts w:ascii="Arial" w:hAnsi="Arial" w:cs="Traditional Arabic" w:hint="cs"/>
          <w:i/>
          <w:iCs/>
          <w:sz w:val="28"/>
          <w:szCs w:val="28"/>
          <w:rtl/>
          <w:lang w:bidi="ar-IQ"/>
        </w:rPr>
        <w:t>المصدر</w:t>
      </w:r>
      <w:r w:rsidRPr="00CE6F2C">
        <w:rPr>
          <w:rFonts w:ascii="Arial" w:eastAsia="Calibri" w:hAnsi="Arial" w:cs="Arial"/>
          <w:bCs/>
          <w:noProof/>
          <w:sz w:val="16"/>
          <w:szCs w:val="20"/>
          <w:lang w:val="en-US" w:eastAsia="en-US"/>
        </w:rPr>
        <w:t>:</w:t>
      </w:r>
      <w:r>
        <w:rPr>
          <w:rFonts w:ascii="Arial" w:eastAsia="Calibri" w:hAnsi="Arial" w:cs="Arial"/>
          <w:bCs/>
          <w:noProof/>
          <w:sz w:val="16"/>
          <w:szCs w:val="20"/>
          <w:lang w:val="en-US" w:eastAsia="en-US"/>
        </w:rPr>
        <w:t xml:space="preserve"> </w:t>
      </w:r>
      <w:r w:rsidRPr="00CE6F2C">
        <w:rPr>
          <w:rFonts w:ascii="Arial" w:eastAsia="Calibri" w:hAnsi="Arial" w:cs="Arial"/>
          <w:bCs/>
          <w:noProof/>
          <w:sz w:val="16"/>
          <w:szCs w:val="20"/>
          <w:lang w:val="en-US" w:eastAsia="en-US"/>
        </w:rPr>
        <w:t>Corbett J. and White K. 2010. Unit Trainer Notes. Unit M14U02, Module M14:  Documentation; in “Training Kit on Participatory Spatial Information Management and Communication”. CTA, The Netherlands and IFAD, Italy.</w:t>
      </w:r>
    </w:p>
    <w:p w:rsidR="00CE6F2C" w:rsidRDefault="00CE6F2C" w:rsidP="00CE6F2C">
      <w:pPr>
        <w:spacing w:before="60" w:after="0" w:line="200" w:lineRule="exact"/>
        <w:jc w:val="right"/>
        <w:rPr>
          <w:rFonts w:ascii="Arial" w:hAnsi="Arial" w:cs="Traditional Arabic"/>
          <w:szCs w:val="32"/>
          <w:lang w:bidi="ar-IQ"/>
        </w:rPr>
      </w:pPr>
    </w:p>
    <w:p w:rsidR="00004ABF" w:rsidRPr="00CE1B92" w:rsidRDefault="00004ABF" w:rsidP="002859A8">
      <w:pPr>
        <w:pStyle w:val="Heading1"/>
        <w:rPr>
          <w:rtl/>
        </w:rPr>
      </w:pPr>
      <w:r w:rsidRPr="00CE1B92">
        <w:rPr>
          <w:rFonts w:hint="cs"/>
          <w:rtl/>
        </w:rPr>
        <w:t>ملاحظات واقتراحات</w:t>
      </w:r>
    </w:p>
    <w:p w:rsidR="00480680" w:rsidRPr="00BC1321" w:rsidRDefault="00480680" w:rsidP="00832EDD">
      <w:pPr>
        <w:bidi/>
        <w:spacing w:line="240" w:lineRule="auto"/>
        <w:ind w:left="850"/>
        <w:jc w:val="both"/>
        <w:rPr>
          <w:rFonts w:ascii="Arial" w:hAnsi="Arial" w:cs="Traditional Arabic"/>
          <w:szCs w:val="32"/>
          <w:rtl/>
          <w:lang w:val="en-GB" w:bidi="ar-IQ"/>
        </w:rPr>
      </w:pPr>
      <w:r w:rsidRPr="00BC1321">
        <w:rPr>
          <w:rFonts w:ascii="Arial" w:hAnsi="Arial" w:cs="Traditional Arabic" w:hint="cs"/>
          <w:szCs w:val="32"/>
          <w:rtl/>
          <w:lang w:val="en-GB" w:bidi="ar-IQ"/>
        </w:rPr>
        <w:t xml:space="preserve">قد يرغب </w:t>
      </w:r>
      <w:r w:rsidR="00832EDD">
        <w:rPr>
          <w:rFonts w:ascii="Arial" w:hAnsi="Arial" w:cs="Traditional Arabic" w:hint="cs"/>
          <w:szCs w:val="32"/>
          <w:rtl/>
          <w:lang w:val="en-GB" w:bidi="ar-IQ"/>
        </w:rPr>
        <w:t>الميسِّرون دمج هذ</w:t>
      </w:r>
      <w:r w:rsidR="00832EDD">
        <w:rPr>
          <w:rFonts w:ascii="Arial" w:hAnsi="Arial" w:cs="Traditional Arabic" w:hint="cs"/>
          <w:szCs w:val="32"/>
          <w:rtl/>
          <w:lang w:val="en-GB" w:bidi="ar-EG"/>
        </w:rPr>
        <w:t xml:space="preserve">ه الوحدة </w:t>
      </w:r>
      <w:r w:rsidRPr="00BC1321">
        <w:rPr>
          <w:rFonts w:ascii="Arial" w:hAnsi="Arial" w:cs="Traditional Arabic" w:hint="cs"/>
          <w:szCs w:val="32"/>
          <w:rtl/>
          <w:lang w:val="en-GB" w:bidi="ar-IQ"/>
        </w:rPr>
        <w:t xml:space="preserve">مع </w:t>
      </w:r>
      <w:r w:rsidR="00832EDD">
        <w:rPr>
          <w:rFonts w:ascii="Arial" w:hAnsi="Arial" w:cs="Traditional Arabic" w:hint="cs"/>
          <w:szCs w:val="32"/>
          <w:rtl/>
          <w:lang w:val="en-GB" w:bidi="ar-IQ"/>
        </w:rPr>
        <w:t>الوحدة</w:t>
      </w:r>
      <w:r w:rsidRPr="00BC1321">
        <w:rPr>
          <w:rFonts w:ascii="Arial" w:hAnsi="Arial" w:cs="Traditional Arabic" w:hint="cs"/>
          <w:szCs w:val="32"/>
          <w:rtl/>
          <w:lang w:val="en-GB" w:bidi="ar-IQ"/>
        </w:rPr>
        <w:t xml:space="preserve"> السابق</w:t>
      </w:r>
      <w:r w:rsidR="00832EDD">
        <w:rPr>
          <w:rFonts w:ascii="Arial" w:hAnsi="Arial" w:cs="Traditional Arabic" w:hint="cs"/>
          <w:szCs w:val="32"/>
          <w:rtl/>
          <w:lang w:val="en-GB" w:bidi="ar-IQ"/>
        </w:rPr>
        <w:t>ة</w:t>
      </w:r>
      <w:r w:rsidRPr="00BC1321">
        <w:rPr>
          <w:rFonts w:ascii="Arial" w:hAnsi="Arial" w:cs="Traditional Arabic" w:hint="cs"/>
          <w:szCs w:val="32"/>
          <w:rtl/>
          <w:lang w:val="en-GB" w:bidi="ar-IQ"/>
        </w:rPr>
        <w:t xml:space="preserve"> (</w:t>
      </w:r>
      <w:r w:rsidR="00832EDD">
        <w:rPr>
          <w:rFonts w:ascii="Arial" w:hAnsi="Arial" w:cs="Traditional Arabic" w:hint="cs"/>
          <w:szCs w:val="32"/>
          <w:rtl/>
          <w:lang w:val="en-GB" w:bidi="ar-IQ"/>
        </w:rPr>
        <w:t>الوحدة 24</w:t>
      </w:r>
      <w:r w:rsidRPr="00BC1321">
        <w:rPr>
          <w:rFonts w:ascii="Arial" w:hAnsi="Arial" w:cs="Traditional Arabic" w:hint="cs"/>
          <w:szCs w:val="32"/>
          <w:rtl/>
          <w:lang w:val="en-GB" w:bidi="ar-IQ"/>
        </w:rPr>
        <w:t>) عن التسجيل الصوتي. وبهذه الطريقة يمكن للمشاركين التدرب على تقنيات التسجيل الصوتي من خلال تسجيل المقابلات المقررة في هذ</w:t>
      </w:r>
      <w:r w:rsidR="00832EDD">
        <w:rPr>
          <w:rFonts w:ascii="Arial" w:hAnsi="Arial" w:cs="Traditional Arabic" w:hint="cs"/>
          <w:szCs w:val="32"/>
          <w:rtl/>
          <w:lang w:val="en-GB" w:bidi="ar-IQ"/>
        </w:rPr>
        <w:t>ه الوحدة</w:t>
      </w:r>
      <w:r w:rsidRPr="00BC1321">
        <w:rPr>
          <w:rFonts w:ascii="Arial" w:hAnsi="Arial" w:cs="Traditional Arabic" w:hint="cs"/>
          <w:szCs w:val="32"/>
          <w:rtl/>
          <w:lang w:val="en-GB" w:bidi="ar-IQ"/>
        </w:rPr>
        <w:t>.</w:t>
      </w:r>
    </w:p>
    <w:p w:rsidR="00480680" w:rsidRPr="00CE6F2C" w:rsidRDefault="00CE6F2C" w:rsidP="00832EDD">
      <w:pPr>
        <w:bidi/>
        <w:spacing w:line="240" w:lineRule="auto"/>
        <w:ind w:left="850"/>
        <w:jc w:val="both"/>
        <w:rPr>
          <w:rFonts w:ascii="Arial" w:hAnsi="Arial" w:cs="Traditional Arabic"/>
          <w:sz w:val="20"/>
          <w:szCs w:val="20"/>
          <w:rtl/>
          <w:lang w:val="en-GB" w:bidi="ar-IQ"/>
        </w:rPr>
      </w:pPr>
      <w:r w:rsidRPr="00901760">
        <w:rPr>
          <w:rFonts w:ascii="Arial" w:hAnsi="Arial" w:cs="Traditional Arabic" w:hint="cs"/>
          <w:szCs w:val="32"/>
          <w:rtl/>
          <w:lang w:bidi="ar-SY"/>
        </w:rPr>
        <w:lastRenderedPageBreak/>
        <w:t>استمد</w:t>
      </w:r>
      <w:r>
        <w:rPr>
          <w:rFonts w:ascii="Arial" w:hAnsi="Arial" w:cs="Traditional Arabic" w:hint="cs"/>
          <w:szCs w:val="32"/>
          <w:rtl/>
          <w:lang w:bidi="ar-SY"/>
        </w:rPr>
        <w:t>ت</w:t>
      </w:r>
      <w:r w:rsidRPr="00901760">
        <w:rPr>
          <w:rFonts w:ascii="Arial" w:hAnsi="Arial" w:cs="Traditional Arabic" w:hint="cs"/>
          <w:szCs w:val="32"/>
          <w:rtl/>
          <w:lang w:bidi="ar-SY"/>
        </w:rPr>
        <w:t xml:space="preserve"> </w:t>
      </w:r>
      <w:r>
        <w:rPr>
          <w:rFonts w:ascii="Arial" w:hAnsi="Arial" w:cs="Traditional Arabic" w:hint="cs"/>
          <w:szCs w:val="32"/>
          <w:rtl/>
          <w:lang w:bidi="ar-SY"/>
        </w:rPr>
        <w:t>هذه الوحدة</w:t>
      </w:r>
      <w:r w:rsidRPr="00901760">
        <w:rPr>
          <w:rFonts w:ascii="Arial" w:hAnsi="Arial" w:cs="Traditional Arabic" w:hint="cs"/>
          <w:szCs w:val="32"/>
          <w:rtl/>
          <w:lang w:bidi="ar-SY"/>
        </w:rPr>
        <w:t xml:space="preserve"> مادته</w:t>
      </w:r>
      <w:r>
        <w:rPr>
          <w:rFonts w:ascii="Arial" w:hAnsi="Arial" w:cs="Traditional Arabic" w:hint="cs"/>
          <w:szCs w:val="32"/>
          <w:rtl/>
          <w:lang w:bidi="ar-SY"/>
        </w:rPr>
        <w:t>ا</w:t>
      </w:r>
      <w:r w:rsidRPr="00901760">
        <w:rPr>
          <w:rFonts w:ascii="Arial" w:hAnsi="Arial" w:cs="Traditional Arabic" w:hint="cs"/>
          <w:szCs w:val="32"/>
          <w:rtl/>
          <w:lang w:bidi="ar-SY"/>
        </w:rPr>
        <w:t xml:space="preserve"> من</w:t>
      </w:r>
      <w:r w:rsidR="00480680" w:rsidRPr="00CE6F2C">
        <w:rPr>
          <w:rFonts w:ascii="Arial" w:hAnsi="Arial" w:cs="Traditional Arabic" w:hint="cs"/>
          <w:sz w:val="20"/>
          <w:szCs w:val="20"/>
          <w:rtl/>
          <w:lang w:val="en-GB" w:bidi="ar-IQ"/>
        </w:rPr>
        <w:t>:</w:t>
      </w:r>
      <w:r w:rsidRPr="00CE6F2C">
        <w:rPr>
          <w:sz w:val="20"/>
          <w:szCs w:val="20"/>
        </w:rPr>
        <w:t xml:space="preserve"> </w:t>
      </w:r>
      <w:r w:rsidRPr="00CE6F2C">
        <w:rPr>
          <w:rFonts w:ascii="Arial" w:hAnsi="Arial" w:cs="Traditional Arabic"/>
          <w:sz w:val="20"/>
          <w:szCs w:val="20"/>
          <w:lang w:val="en-GB" w:bidi="ar-IQ"/>
        </w:rPr>
        <w:t xml:space="preserve">CTA. 2010. </w:t>
      </w:r>
      <w:r w:rsidRPr="00CE6F2C">
        <w:rPr>
          <w:rFonts w:ascii="Arial" w:hAnsi="Arial" w:cs="Traditional Arabic"/>
          <w:i/>
          <w:iCs/>
          <w:sz w:val="20"/>
          <w:szCs w:val="20"/>
          <w:lang w:val="en-GB" w:bidi="ar-IQ"/>
        </w:rPr>
        <w:t>Training Kit on Participatory Spatial Information Management and Communication</w:t>
      </w:r>
      <w:r w:rsidRPr="00CE6F2C">
        <w:rPr>
          <w:rFonts w:ascii="Arial" w:hAnsi="Arial" w:cs="Traditional Arabic"/>
          <w:sz w:val="20"/>
          <w:szCs w:val="20"/>
          <w:lang w:val="en-GB" w:bidi="ar-IQ"/>
        </w:rPr>
        <w:t>. CTA, The Netherlands and IFAD, Italy (ISBN: 978-92-9081-446-7</w:t>
      </w:r>
      <w:r w:rsidRPr="00CE6F2C">
        <w:rPr>
          <w:rFonts w:ascii="Arial" w:hAnsi="Arial" w:cs="Traditional Arabic"/>
          <w:sz w:val="20"/>
          <w:szCs w:val="20"/>
          <w:rtl/>
          <w:lang w:val="en-GB" w:bidi="ar-IQ"/>
        </w:rPr>
        <w:t>).</w:t>
      </w:r>
    </w:p>
    <w:p w:rsidR="00480680" w:rsidRPr="00BC1321" w:rsidRDefault="00480680" w:rsidP="00480680">
      <w:pPr>
        <w:spacing w:line="240" w:lineRule="auto"/>
        <w:jc w:val="both"/>
        <w:rPr>
          <w:rFonts w:ascii="Arial" w:hAnsi="Arial" w:cs="Traditional Arabic"/>
          <w:szCs w:val="32"/>
          <w:rtl/>
          <w:lang w:val="en-GB" w:bidi="ar-IQ"/>
        </w:rPr>
      </w:pPr>
      <w:r w:rsidRPr="00BC1321">
        <w:rPr>
          <w:rFonts w:ascii="Arial" w:hAnsi="Arial" w:cs="Traditional Arabic"/>
          <w:szCs w:val="32"/>
          <w:rtl/>
          <w:lang w:val="en-GB" w:bidi="ar-IQ"/>
        </w:rPr>
        <w:br w:type="page"/>
      </w:r>
    </w:p>
    <w:p w:rsidR="00004ABF" w:rsidRPr="00CE1B92" w:rsidRDefault="00F55DD0" w:rsidP="004854E2">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CE1B92">
        <w:rPr>
          <w:rFonts w:ascii="Traditional Arabic" w:eastAsiaTheme="minorHAnsi" w:hAnsi="Traditional Arabic" w:cs="Traditional Arabic" w:hint="cs"/>
          <w:b/>
          <w:bCs/>
          <w:color w:val="3366FF"/>
          <w:sz w:val="72"/>
          <w:szCs w:val="72"/>
          <w:rtl/>
          <w:lang w:val="en-US" w:eastAsia="en-US" w:bidi="ar-IQ"/>
        </w:rPr>
        <w:lastRenderedPageBreak/>
        <w:t>الوحدة</w:t>
      </w:r>
      <w:r w:rsidR="00004ABF" w:rsidRPr="00CE1B92">
        <w:rPr>
          <w:rFonts w:ascii="Traditional Arabic" w:eastAsiaTheme="minorHAnsi" w:hAnsi="Traditional Arabic" w:cs="Traditional Arabic" w:hint="cs"/>
          <w:b/>
          <w:bCs/>
          <w:color w:val="3366FF"/>
          <w:sz w:val="72"/>
          <w:szCs w:val="72"/>
          <w:rtl/>
          <w:lang w:val="en-US" w:eastAsia="en-US" w:bidi="ar-IQ"/>
        </w:rPr>
        <w:t xml:space="preserve"> </w:t>
      </w:r>
      <w:r w:rsidR="004854E2">
        <w:rPr>
          <w:rFonts w:ascii="Traditional Arabic" w:eastAsiaTheme="minorHAnsi" w:hAnsi="Traditional Arabic" w:cs="Traditional Arabic" w:hint="cs"/>
          <w:b/>
          <w:bCs/>
          <w:color w:val="3366FF"/>
          <w:sz w:val="72"/>
          <w:szCs w:val="72"/>
          <w:rtl/>
          <w:lang w:val="en-US" w:eastAsia="en-US" w:bidi="ar-IQ"/>
        </w:rPr>
        <w:t>25</w:t>
      </w:r>
      <w:r w:rsidR="00004ABF" w:rsidRPr="00CE1B92">
        <w:rPr>
          <w:rFonts w:ascii="Traditional Arabic" w:eastAsiaTheme="minorHAnsi" w:hAnsi="Traditional Arabic" w:cs="Traditional Arabic" w:hint="cs"/>
          <w:b/>
          <w:bCs/>
          <w:color w:val="3366FF"/>
          <w:sz w:val="72"/>
          <w:szCs w:val="72"/>
          <w:rtl/>
          <w:lang w:val="en-US" w:eastAsia="en-US" w:bidi="ar-IQ"/>
        </w:rPr>
        <w:t>:</w:t>
      </w:r>
    </w:p>
    <w:p w:rsidR="004854E2" w:rsidRDefault="004854E2" w:rsidP="00124ABD">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sidRPr="00A60FDE">
        <w:rPr>
          <w:rFonts w:ascii="Traditional Arabic" w:eastAsiaTheme="minorHAnsi" w:hAnsi="Traditional Arabic" w:cs="Traditional Arabic" w:hint="cs"/>
          <w:b/>
          <w:bCs/>
          <w:color w:val="3366FF"/>
          <w:sz w:val="48"/>
          <w:szCs w:val="48"/>
          <w:rtl/>
          <w:lang w:val="en-US" w:eastAsia="en-US" w:bidi="ar-IQ"/>
        </w:rPr>
        <w:t>إجراء</w:t>
      </w:r>
      <w:r w:rsidRPr="00A60FDE">
        <w:rPr>
          <w:rFonts w:ascii="Traditional Arabic" w:eastAsiaTheme="minorHAnsi" w:hAnsi="Traditional Arabic" w:cs="Traditional Arabic"/>
          <w:b/>
          <w:bCs/>
          <w:color w:val="3366FF"/>
          <w:sz w:val="48"/>
          <w:szCs w:val="48"/>
          <w:rtl/>
          <w:lang w:val="en-US" w:eastAsia="en-US" w:bidi="ar-IQ"/>
        </w:rPr>
        <w:t xml:space="preserve"> </w:t>
      </w:r>
      <w:r w:rsidRPr="00A60FDE">
        <w:rPr>
          <w:rFonts w:ascii="Traditional Arabic" w:eastAsiaTheme="minorHAnsi" w:hAnsi="Traditional Arabic" w:cs="Traditional Arabic" w:hint="cs"/>
          <w:b/>
          <w:bCs/>
          <w:color w:val="3366FF"/>
          <w:sz w:val="48"/>
          <w:szCs w:val="48"/>
          <w:rtl/>
          <w:lang w:val="en-US" w:eastAsia="en-US" w:bidi="ar-IQ"/>
        </w:rPr>
        <w:t>المقابلات</w:t>
      </w:r>
      <w:r w:rsidRPr="00A60FDE">
        <w:rPr>
          <w:rFonts w:ascii="Traditional Arabic" w:eastAsiaTheme="minorHAnsi" w:hAnsi="Traditional Arabic" w:cs="Traditional Arabic"/>
          <w:b/>
          <w:bCs/>
          <w:color w:val="3366FF"/>
          <w:sz w:val="48"/>
          <w:szCs w:val="48"/>
          <w:rtl/>
          <w:lang w:val="en-US" w:eastAsia="en-US" w:bidi="ar-IQ"/>
        </w:rPr>
        <w:t xml:space="preserve"> </w:t>
      </w:r>
      <w:r w:rsidR="00124ABD">
        <w:rPr>
          <w:rFonts w:ascii="Traditional Arabic" w:eastAsiaTheme="minorHAnsi" w:hAnsi="Traditional Arabic" w:cs="Traditional Arabic" w:hint="cs"/>
          <w:b/>
          <w:bCs/>
          <w:color w:val="3366FF"/>
          <w:sz w:val="48"/>
          <w:szCs w:val="48"/>
          <w:rtl/>
          <w:lang w:val="en-US" w:eastAsia="en-US" w:bidi="ar-IQ"/>
        </w:rPr>
        <w:t>لأغراض</w:t>
      </w:r>
      <w:r w:rsidR="00124ABD" w:rsidRPr="00A60FDE">
        <w:rPr>
          <w:rFonts w:ascii="Traditional Arabic" w:eastAsiaTheme="minorHAnsi" w:hAnsi="Traditional Arabic" w:cs="Traditional Arabic"/>
          <w:b/>
          <w:bCs/>
          <w:color w:val="3366FF"/>
          <w:sz w:val="48"/>
          <w:szCs w:val="48"/>
          <w:rtl/>
          <w:lang w:val="en-US" w:eastAsia="en-US" w:bidi="ar-IQ"/>
        </w:rPr>
        <w:t xml:space="preserve"> </w:t>
      </w:r>
      <w:r w:rsidRPr="00A60FDE">
        <w:rPr>
          <w:rFonts w:ascii="Traditional Arabic" w:eastAsiaTheme="minorHAnsi" w:hAnsi="Traditional Arabic" w:cs="Traditional Arabic" w:hint="cs"/>
          <w:b/>
          <w:bCs/>
          <w:color w:val="3366FF"/>
          <w:sz w:val="48"/>
          <w:szCs w:val="48"/>
          <w:rtl/>
          <w:lang w:val="en-US" w:eastAsia="en-US" w:bidi="ar-IQ"/>
        </w:rPr>
        <w:t>عملية</w:t>
      </w:r>
      <w:r w:rsidRPr="00A60FDE">
        <w:rPr>
          <w:rFonts w:ascii="Traditional Arabic" w:eastAsiaTheme="minorHAnsi" w:hAnsi="Traditional Arabic" w:cs="Traditional Arabic"/>
          <w:b/>
          <w:bCs/>
          <w:color w:val="3366FF"/>
          <w:sz w:val="48"/>
          <w:szCs w:val="48"/>
          <w:rtl/>
          <w:lang w:val="en-US" w:eastAsia="en-US" w:bidi="ar-IQ"/>
        </w:rPr>
        <w:t xml:space="preserve"> </w:t>
      </w:r>
      <w:r w:rsidR="00634500">
        <w:rPr>
          <w:rFonts w:ascii="Traditional Arabic" w:eastAsiaTheme="minorHAnsi" w:hAnsi="Traditional Arabic" w:cs="Traditional Arabic" w:hint="cs"/>
          <w:b/>
          <w:bCs/>
          <w:color w:val="3366FF"/>
          <w:sz w:val="48"/>
          <w:szCs w:val="48"/>
          <w:rtl/>
          <w:lang w:val="en-US" w:eastAsia="en-US" w:bidi="ar-IQ"/>
        </w:rPr>
        <w:t>الحصر</w:t>
      </w:r>
    </w:p>
    <w:p w:rsidR="00CE1B92" w:rsidRPr="00154969" w:rsidRDefault="00CE1B92" w:rsidP="00E05806">
      <w:pPr>
        <w:bidi/>
        <w:spacing w:line="240" w:lineRule="auto"/>
        <w:rPr>
          <w:rFonts w:ascii="Traditional Arabic" w:hAnsi="Traditional Arabic" w:cs="Traditional Arabic"/>
          <w:b/>
          <w:bCs/>
          <w:color w:val="3366FF"/>
          <w:sz w:val="40"/>
          <w:szCs w:val="40"/>
          <w:rtl/>
          <w:lang w:val="en-US" w:bidi="ar-IQ"/>
        </w:rPr>
      </w:pPr>
      <w:r w:rsidRPr="00154969">
        <w:rPr>
          <w:rFonts w:ascii="Traditional Arabic" w:hAnsi="Traditional Arabic" w:cs="Traditional Arabic" w:hint="cs"/>
          <w:b/>
          <w:bCs/>
          <w:color w:val="3366FF"/>
          <w:sz w:val="40"/>
          <w:szCs w:val="40"/>
          <w:rtl/>
          <w:lang w:val="en-US" w:bidi="ar-IQ"/>
        </w:rPr>
        <w:t>العرض السردي للميسِّر</w:t>
      </w:r>
    </w:p>
    <w:p w:rsidR="00DF30C5" w:rsidRDefault="00DF30C5" w:rsidP="00DF30C5">
      <w:pPr>
        <w:bidi/>
        <w:spacing w:line="240" w:lineRule="auto"/>
        <w:jc w:val="both"/>
        <w:rPr>
          <w:rFonts w:ascii="Arial" w:hAnsi="Arial" w:cs="Traditional Arabic"/>
          <w:b/>
          <w:bCs/>
          <w:szCs w:val="32"/>
          <w:rtl/>
          <w:lang w:val="en-GB" w:bidi="ar-IQ"/>
        </w:rPr>
      </w:pPr>
      <w:r>
        <w:rPr>
          <w:rFonts w:ascii="Arial" w:hAnsi="Arial" w:cs="Traditional Arabic" w:hint="cs"/>
          <w:b/>
          <w:bCs/>
          <w:szCs w:val="32"/>
          <w:rtl/>
          <w:lang w:val="en-GB" w:bidi="ar-IQ"/>
        </w:rPr>
        <w:t>الشريحة رقم 1</w:t>
      </w:r>
    </w:p>
    <w:p w:rsidR="00DF30C5" w:rsidRDefault="00DF30C5" w:rsidP="00124ABD">
      <w:pPr>
        <w:bidi/>
        <w:spacing w:line="240" w:lineRule="auto"/>
        <w:jc w:val="both"/>
        <w:rPr>
          <w:rFonts w:ascii="Arial" w:eastAsia="Calibri" w:hAnsi="Arial" w:cs="Traditional Arabic"/>
          <w:b/>
          <w:bCs/>
          <w:szCs w:val="32"/>
          <w:rtl/>
          <w:lang w:eastAsia="en-US" w:bidi="ar-IQ"/>
        </w:rPr>
      </w:pPr>
      <w:r w:rsidRPr="00DF30C5">
        <w:rPr>
          <w:rFonts w:ascii="Arial" w:eastAsia="Calibri" w:hAnsi="Arial" w:cs="Traditional Arabic" w:hint="cs"/>
          <w:b/>
          <w:bCs/>
          <w:szCs w:val="32"/>
          <w:rtl/>
          <w:lang w:eastAsia="en-US" w:bidi="ar-IQ"/>
        </w:rPr>
        <w:t xml:space="preserve">إجراء المقابلات </w:t>
      </w:r>
      <w:r w:rsidR="00124ABD">
        <w:rPr>
          <w:rFonts w:ascii="Arial" w:eastAsia="Calibri" w:hAnsi="Arial" w:cs="Traditional Arabic" w:hint="cs"/>
          <w:b/>
          <w:bCs/>
          <w:szCs w:val="32"/>
          <w:rtl/>
          <w:lang w:eastAsia="en-US" w:bidi="ar-IQ"/>
        </w:rPr>
        <w:t>لأغراض</w:t>
      </w:r>
      <w:r w:rsidR="00124ABD" w:rsidRPr="00DF30C5">
        <w:rPr>
          <w:rFonts w:ascii="Arial" w:eastAsia="Calibri" w:hAnsi="Arial" w:cs="Traditional Arabic" w:hint="cs"/>
          <w:b/>
          <w:bCs/>
          <w:szCs w:val="32"/>
          <w:rtl/>
          <w:lang w:eastAsia="en-US" w:bidi="ar-IQ"/>
        </w:rPr>
        <w:t xml:space="preserve"> </w:t>
      </w:r>
      <w:r w:rsidRPr="00DF30C5">
        <w:rPr>
          <w:rFonts w:ascii="Arial" w:eastAsia="Calibri" w:hAnsi="Arial" w:cs="Traditional Arabic" w:hint="cs"/>
          <w:b/>
          <w:bCs/>
          <w:szCs w:val="32"/>
          <w:rtl/>
          <w:lang w:eastAsia="en-US" w:bidi="ar-IQ"/>
        </w:rPr>
        <w:t xml:space="preserve">عملية الحصر </w:t>
      </w:r>
    </w:p>
    <w:p w:rsidR="00C479B1" w:rsidRDefault="00C479B1" w:rsidP="00C479B1">
      <w:pPr>
        <w:bidi/>
        <w:spacing w:line="240" w:lineRule="auto"/>
        <w:jc w:val="both"/>
        <w:rPr>
          <w:rFonts w:ascii="Arial" w:hAnsi="Arial" w:cs="Traditional Arabic"/>
          <w:b/>
          <w:bCs/>
          <w:szCs w:val="32"/>
          <w:rtl/>
          <w:lang w:val="en-GB" w:bidi="ar-IQ"/>
        </w:rPr>
      </w:pPr>
      <w:r>
        <w:rPr>
          <w:rFonts w:ascii="Arial" w:hAnsi="Arial" w:cs="Traditional Arabic" w:hint="cs"/>
          <w:b/>
          <w:bCs/>
          <w:szCs w:val="32"/>
          <w:rtl/>
          <w:lang w:val="en-GB" w:bidi="ar-IQ"/>
        </w:rPr>
        <w:t>الشريحة رقم 2</w:t>
      </w:r>
    </w:p>
    <w:p w:rsidR="00C479B1" w:rsidRPr="00DF30C5" w:rsidRDefault="00C479B1" w:rsidP="00C479B1">
      <w:pPr>
        <w:bidi/>
        <w:spacing w:line="240" w:lineRule="auto"/>
        <w:jc w:val="both"/>
        <w:rPr>
          <w:rFonts w:ascii="Arial" w:eastAsia="Calibri" w:hAnsi="Arial" w:cs="Traditional Arabic"/>
          <w:b/>
          <w:bCs/>
          <w:szCs w:val="32"/>
          <w:rtl/>
          <w:lang w:eastAsia="en-US" w:bidi="ar-IQ"/>
        </w:rPr>
      </w:pPr>
      <w:r w:rsidRPr="00BC1321">
        <w:rPr>
          <w:rFonts w:ascii="Arial" w:hAnsi="Arial" w:cs="Traditional Arabic" w:hint="cs"/>
          <w:b/>
          <w:bCs/>
          <w:szCs w:val="32"/>
          <w:rtl/>
          <w:lang w:val="en-GB" w:bidi="ar-IQ"/>
        </w:rPr>
        <w:t>ما يشتمل عليه هذا العرض</w:t>
      </w:r>
    </w:p>
    <w:p w:rsidR="00C479B1" w:rsidRPr="00BC1321" w:rsidRDefault="006700FD" w:rsidP="00A300E9">
      <w:pPr>
        <w:bidi/>
        <w:spacing w:line="240" w:lineRule="auto"/>
        <w:ind w:left="850"/>
        <w:jc w:val="both"/>
        <w:rPr>
          <w:rFonts w:ascii="Arial" w:hAnsi="Arial" w:cs="Traditional Arabic"/>
          <w:szCs w:val="32"/>
          <w:rtl/>
          <w:lang w:val="en-GB" w:bidi="ar-IQ"/>
        </w:rPr>
      </w:pPr>
      <w:r>
        <w:rPr>
          <w:rFonts w:ascii="Arial" w:hAnsi="Arial" w:cs="Traditional Arabic" w:hint="cs"/>
          <w:szCs w:val="32"/>
          <w:rtl/>
          <w:lang w:val="en-GB" w:bidi="ar-IQ"/>
        </w:rPr>
        <w:t>تصف</w:t>
      </w:r>
      <w:r w:rsidR="00C479B1" w:rsidRPr="00BC1321">
        <w:rPr>
          <w:rFonts w:ascii="Arial" w:hAnsi="Arial" w:cs="Traditional Arabic"/>
          <w:szCs w:val="32"/>
          <w:rtl/>
          <w:lang w:val="en-GB" w:bidi="ar-IQ"/>
        </w:rPr>
        <w:t xml:space="preserve"> </w:t>
      </w:r>
      <w:r>
        <w:rPr>
          <w:rFonts w:ascii="Arial" w:hAnsi="Arial" w:cs="Traditional Arabic" w:hint="cs"/>
          <w:szCs w:val="32"/>
          <w:rtl/>
          <w:lang w:val="en-GB" w:bidi="ar-IQ"/>
        </w:rPr>
        <w:t>هذه الوحدة</w:t>
      </w:r>
      <w:r w:rsidR="00C479B1" w:rsidRPr="00BC1321">
        <w:rPr>
          <w:rFonts w:ascii="Arial" w:hAnsi="Arial" w:cs="Traditional Arabic"/>
          <w:szCs w:val="32"/>
          <w:rtl/>
          <w:lang w:val="en-GB" w:bidi="ar-IQ"/>
        </w:rPr>
        <w:t xml:space="preserve"> </w:t>
      </w:r>
      <w:r>
        <w:rPr>
          <w:rFonts w:ascii="Arial" w:hAnsi="Arial" w:cs="Traditional Arabic" w:hint="cs"/>
          <w:szCs w:val="32"/>
          <w:rtl/>
          <w:lang w:val="en-GB" w:bidi="ar-IQ"/>
        </w:rPr>
        <w:t>وت</w:t>
      </w:r>
      <w:r w:rsidR="00C479B1" w:rsidRPr="00BC1321">
        <w:rPr>
          <w:rFonts w:ascii="Arial" w:hAnsi="Arial" w:cs="Traditional Arabic" w:hint="cs"/>
          <w:szCs w:val="32"/>
          <w:rtl/>
          <w:lang w:val="en-GB" w:bidi="ar-IQ"/>
        </w:rPr>
        <w:t>ناقش</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التقنيات</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اللازمة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لمساعدة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الشخص</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الذي</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يُجري</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المقابلة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على</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إعداد</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وإجراء</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مقابلات</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مع</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أفراد</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المجتمع</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المحلي</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أو</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الجماعة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ف</w:t>
      </w:r>
      <w:r>
        <w:rPr>
          <w:rFonts w:ascii="Arial" w:hAnsi="Arial" w:cs="Traditional Arabic" w:hint="cs"/>
          <w:szCs w:val="32"/>
          <w:rtl/>
          <w:lang w:val="en-GB" w:bidi="ar-IQ"/>
        </w:rPr>
        <w:t>ت</w:t>
      </w:r>
      <w:r w:rsidR="00C479B1" w:rsidRPr="00BC1321">
        <w:rPr>
          <w:rFonts w:ascii="Arial" w:hAnsi="Arial" w:cs="Traditional Arabic" w:hint="cs"/>
          <w:szCs w:val="32"/>
          <w:rtl/>
          <w:lang w:val="en-GB" w:bidi="ar-IQ"/>
        </w:rPr>
        <w:t>تناول</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المتطلبات</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التحضيرية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لإجراء</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المقابلة،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والمعدات</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اللازمة،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واختيار</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الأماكن</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المناسبة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لإكمال</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المقابلة،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وإمكانيات</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تسجيل</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المقابلة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و</w:t>
      </w:r>
      <w:r>
        <w:rPr>
          <w:rFonts w:ascii="Arial" w:hAnsi="Arial" w:cs="Traditional Arabic" w:hint="cs"/>
          <w:szCs w:val="32"/>
          <w:rtl/>
          <w:lang w:val="en-GB" w:bidi="ar-IQ"/>
        </w:rPr>
        <w:t>ت</w:t>
      </w:r>
      <w:r w:rsidR="00C479B1" w:rsidRPr="00BC1321">
        <w:rPr>
          <w:rFonts w:ascii="Arial" w:hAnsi="Arial" w:cs="Traditional Arabic" w:hint="cs"/>
          <w:szCs w:val="32"/>
          <w:rtl/>
          <w:lang w:val="en-GB" w:bidi="ar-IQ"/>
        </w:rPr>
        <w:t>ستعرض</w:t>
      </w:r>
      <w:r>
        <w:rPr>
          <w:rFonts w:ascii="Arial" w:hAnsi="Arial" w:cs="Traditional Arabic" w:hint="cs"/>
          <w:szCs w:val="32"/>
          <w:rtl/>
          <w:lang w:val="en-GB" w:bidi="ar-IQ"/>
        </w:rPr>
        <w:t xml:space="preserve"> الوحدة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النهوج</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المتبعة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في</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إجراء</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المقابلات</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مثل</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المقابلات</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المنظمة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والمقابلات</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شبة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المنظمة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والمقابلات</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المفتوحة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غير</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المنظمة</w:t>
      </w:r>
      <w:r w:rsidR="00C479B1" w:rsidRPr="00BC1321">
        <w:rPr>
          <w:rFonts w:ascii="Arial" w:hAnsi="Arial" w:cs="Traditional Arabic"/>
          <w:szCs w:val="32"/>
          <w:rtl/>
          <w:lang w:val="en-GB" w:bidi="ar-IQ"/>
        </w:rPr>
        <w:t>)</w:t>
      </w:r>
      <w:r w:rsidR="00C479B1" w:rsidRPr="00BC1321">
        <w:rPr>
          <w:rFonts w:ascii="Arial" w:hAnsi="Arial" w:cs="Traditional Arabic" w:hint="cs"/>
          <w:szCs w:val="32"/>
          <w:rtl/>
          <w:lang w:val="en-GB" w:bidi="ar-IQ"/>
        </w:rPr>
        <w:t>،</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والمناقشات</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الجماعية،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وكيف</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أن</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اختيار</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أسلوب</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المقابلة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يمكن</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أن</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يؤثر</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على</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النتيجة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كما</w:t>
      </w:r>
      <w:r w:rsidR="00C479B1" w:rsidRPr="00BC1321">
        <w:rPr>
          <w:rFonts w:ascii="Arial" w:hAnsi="Arial" w:cs="Traditional Arabic"/>
          <w:szCs w:val="32"/>
          <w:rtl/>
          <w:lang w:val="en-GB" w:bidi="ar-IQ"/>
        </w:rPr>
        <w:t xml:space="preserve"> </w:t>
      </w:r>
      <w:r>
        <w:rPr>
          <w:rFonts w:ascii="Arial" w:hAnsi="Arial" w:cs="Traditional Arabic" w:hint="cs"/>
          <w:szCs w:val="32"/>
          <w:rtl/>
          <w:lang w:val="en-GB" w:bidi="ar-IQ"/>
        </w:rPr>
        <w:t>ت</w:t>
      </w:r>
      <w:r w:rsidR="00C479B1" w:rsidRPr="00BC1321">
        <w:rPr>
          <w:rFonts w:ascii="Arial" w:hAnsi="Arial" w:cs="Traditional Arabic" w:hint="cs"/>
          <w:szCs w:val="32"/>
          <w:rtl/>
          <w:lang w:val="en-GB" w:bidi="ar-IQ"/>
        </w:rPr>
        <w:t>تضمن</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تحليلاً</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للتحيزات</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أو</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التصورات</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والأفكار</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المسبقة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التي</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قد</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يفرضها</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الذي</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يجري</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المقابلة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على</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الشخص</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الذي</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تُجرى</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معه</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المقابلة،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هذا</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إذا</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لم</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يدرك</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الأول</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طبيعة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دوره</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ومهمته،</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وكيفية</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تدارك</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هذه</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التحيزات</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والأفكار</w:t>
      </w:r>
      <w:r w:rsidR="00C479B1" w:rsidRPr="00BC1321">
        <w:rPr>
          <w:rFonts w:ascii="Arial" w:hAnsi="Arial" w:cs="Traditional Arabic"/>
          <w:szCs w:val="32"/>
          <w:rtl/>
          <w:lang w:val="en-GB" w:bidi="ar-IQ"/>
        </w:rPr>
        <w:t xml:space="preserve"> </w:t>
      </w:r>
      <w:r w:rsidR="00C479B1" w:rsidRPr="00BC1321">
        <w:rPr>
          <w:rFonts w:ascii="Arial" w:hAnsi="Arial" w:cs="Traditional Arabic" w:hint="cs"/>
          <w:szCs w:val="32"/>
          <w:rtl/>
          <w:lang w:val="en-GB" w:bidi="ar-IQ"/>
        </w:rPr>
        <w:t>المسبقة</w:t>
      </w:r>
      <w:r w:rsidR="00C479B1" w:rsidRPr="00BC1321">
        <w:rPr>
          <w:rFonts w:ascii="Arial" w:hAnsi="Arial" w:cs="Traditional Arabic"/>
          <w:szCs w:val="32"/>
          <w:rtl/>
          <w:lang w:val="en-GB" w:bidi="ar-IQ"/>
        </w:rPr>
        <w:t>.</w:t>
      </w:r>
    </w:p>
    <w:p w:rsidR="00004ABF" w:rsidRDefault="00C479B1" w:rsidP="00A300E9">
      <w:pPr>
        <w:bidi/>
        <w:spacing w:line="240" w:lineRule="auto"/>
        <w:ind w:left="850"/>
        <w:jc w:val="both"/>
        <w:rPr>
          <w:rFonts w:ascii="Arial" w:eastAsia="Calibri" w:hAnsi="Arial" w:cs="Traditional Arabic"/>
          <w:szCs w:val="32"/>
          <w:rtl/>
          <w:lang w:eastAsia="en-US" w:bidi="ar-IQ"/>
        </w:rPr>
      </w:pPr>
      <w:r w:rsidRPr="00BC1321">
        <w:rPr>
          <w:rFonts w:ascii="Arial" w:hAnsi="Arial" w:cs="Traditional Arabic" w:hint="cs"/>
          <w:szCs w:val="32"/>
          <w:rtl/>
          <w:lang w:bidi="ar-SY"/>
        </w:rPr>
        <w:t>وعلى العموم، تعتبر عملية إجراء المقابلة من باب الفنون وليس العلوم. والمقابلات، فيما نحن بصدده، هي طريقة لاستكشاف وجمع الروايات والمعارف بشأن عنصر من عناصر التراث الثقافي غير المادي. وتتيح المقابلة لأفراد المجتمع المحلي إمكانية مشاطرة تجاربهم</w:t>
      </w:r>
      <w:r>
        <w:rPr>
          <w:rFonts w:ascii="Arial" w:hAnsi="Arial" w:cs="Traditional Arabic" w:hint="cs"/>
          <w:szCs w:val="32"/>
          <w:rtl/>
          <w:lang w:bidi="ar-SY"/>
        </w:rPr>
        <w:t xml:space="preserve"> </w:t>
      </w:r>
      <w:r w:rsidRPr="00BC1321">
        <w:rPr>
          <w:rFonts w:ascii="Arial" w:hAnsi="Arial" w:cs="Traditional Arabic" w:hint="cs"/>
          <w:szCs w:val="32"/>
          <w:rtl/>
          <w:lang w:bidi="ar-SY"/>
        </w:rPr>
        <w:t>وخبراتهم بقدر ما تسعفهم به الذاكرة، كما توفر</w:t>
      </w:r>
      <w:r>
        <w:rPr>
          <w:rFonts w:ascii="Arial" w:hAnsi="Arial" w:cs="Traditional Arabic" w:hint="cs"/>
          <w:szCs w:val="32"/>
          <w:rtl/>
          <w:lang w:bidi="ar-SY"/>
        </w:rPr>
        <w:t xml:space="preserve"> </w:t>
      </w:r>
      <w:r w:rsidRPr="00BC1321">
        <w:rPr>
          <w:rFonts w:ascii="Arial" w:hAnsi="Arial" w:cs="Traditional Arabic" w:hint="cs"/>
          <w:szCs w:val="32"/>
          <w:rtl/>
          <w:lang w:bidi="ar-SY"/>
        </w:rPr>
        <w:t>للشخص الذي يجري المقابلة إمكانية الترويج لهذه الذكريات من خلال الحث على مشاطرتها. وتمثل الأسئلة المطروحة عاملاً في غاية الأهمية في تحقيق النتيجة المرجوة من المقابلة بالنسبة للطرفين (المستجوِب والمستجوَب). ومن الضروري التحضير للمقابلة من خلال معرفة الشخص الذي تجري مقابلته معرفة أفضل ورفع الحجب بينه وبين الشخص الذي يجري معه المقابلة وكذلك معرفة نوع المعلومات ذات الفائدة. ولا يقل عن ذلك أهمية توفر المهارات اللازمة لجمع المعلومات التي يتم تشاطرها، وقد يتطلب ذلك تدوين الملاحظات وتسجيل المقابلة.</w:t>
      </w:r>
    </w:p>
    <w:p w:rsidR="00C479B1" w:rsidRDefault="00C479B1" w:rsidP="00C479B1">
      <w:pPr>
        <w:bidi/>
        <w:spacing w:line="240" w:lineRule="auto"/>
        <w:jc w:val="both"/>
        <w:rPr>
          <w:rFonts w:ascii="Arial" w:hAnsi="Arial" w:cs="Traditional Arabic"/>
          <w:b/>
          <w:bCs/>
          <w:szCs w:val="32"/>
          <w:rtl/>
          <w:lang w:bidi="ar-SY"/>
        </w:rPr>
      </w:pPr>
      <w:r>
        <w:rPr>
          <w:rFonts w:ascii="Arial" w:hAnsi="Arial" w:cs="Traditional Arabic" w:hint="cs"/>
          <w:b/>
          <w:bCs/>
          <w:szCs w:val="32"/>
          <w:rtl/>
          <w:lang w:bidi="ar-SY"/>
        </w:rPr>
        <w:lastRenderedPageBreak/>
        <w:t>الشريحة رقم 3</w:t>
      </w:r>
    </w:p>
    <w:p w:rsidR="00C479B1" w:rsidRDefault="00C479B1" w:rsidP="00C479B1">
      <w:pPr>
        <w:bidi/>
        <w:spacing w:line="240" w:lineRule="auto"/>
        <w:jc w:val="both"/>
        <w:rPr>
          <w:rFonts w:ascii="Arial" w:hAnsi="Arial" w:cs="Traditional Arabic"/>
          <w:b/>
          <w:bCs/>
          <w:szCs w:val="32"/>
          <w:rtl/>
          <w:lang w:bidi="ar-SY"/>
        </w:rPr>
      </w:pPr>
      <w:r w:rsidRPr="00BC1321">
        <w:rPr>
          <w:rFonts w:ascii="Arial" w:hAnsi="Arial" w:cs="Traditional Arabic" w:hint="cs"/>
          <w:b/>
          <w:bCs/>
          <w:szCs w:val="32"/>
          <w:rtl/>
          <w:lang w:bidi="ar-SY"/>
        </w:rPr>
        <w:t>الإعداد للمقابلة</w:t>
      </w:r>
    </w:p>
    <w:p w:rsidR="00C479B1" w:rsidRPr="00BC1321" w:rsidRDefault="00C479B1" w:rsidP="00A300E9">
      <w:pPr>
        <w:pStyle w:val="BodyTextIndent"/>
        <w:rPr>
          <w:rtl/>
        </w:rPr>
      </w:pPr>
      <w:r w:rsidRPr="00BC1321">
        <w:rPr>
          <w:rFonts w:hint="cs"/>
          <w:rtl/>
        </w:rPr>
        <w:t>تشبه المقابلة الجيدة المحادثة الجيدة من نواح عديدة</w:t>
      </w:r>
      <w:r w:rsidR="00B11042">
        <w:rPr>
          <w:rFonts w:hint="cs"/>
          <w:rtl/>
        </w:rPr>
        <w:t xml:space="preserve">. </w:t>
      </w:r>
      <w:r w:rsidRPr="00BC1321">
        <w:rPr>
          <w:rFonts w:hint="cs"/>
          <w:rtl/>
        </w:rPr>
        <w:t>لذلك يتوجب على الذي يجري المقابلة أن يفهم فهماً واضحا</w:t>
      </w:r>
      <w:r w:rsidR="00A300E9">
        <w:rPr>
          <w:rFonts w:hint="cs"/>
          <w:rtl/>
        </w:rPr>
        <w:t>ً</w:t>
      </w:r>
      <w:r w:rsidRPr="00BC1321">
        <w:rPr>
          <w:rFonts w:hint="cs"/>
          <w:rtl/>
        </w:rPr>
        <w:t xml:space="preserve"> موضوع المقابلة وغرضها من أجل أن تكون المحادثة مثمرة</w:t>
      </w:r>
      <w:r w:rsidR="002F7334">
        <w:rPr>
          <w:rFonts w:hint="cs"/>
          <w:rtl/>
        </w:rPr>
        <w:t xml:space="preserve">. </w:t>
      </w:r>
      <w:r w:rsidR="00B11042">
        <w:rPr>
          <w:rFonts w:hint="cs"/>
          <w:rtl/>
        </w:rPr>
        <w:t>ف</w:t>
      </w:r>
      <w:r w:rsidR="002F7334">
        <w:rPr>
          <w:rFonts w:hint="cs"/>
          <w:rtl/>
        </w:rPr>
        <w:t xml:space="preserve">ينبغي أن </w:t>
      </w:r>
      <w:r w:rsidR="00B11042">
        <w:rPr>
          <w:rFonts w:hint="cs"/>
          <w:rtl/>
        </w:rPr>
        <w:t>يقوم بما يلي:</w:t>
      </w:r>
    </w:p>
    <w:p w:rsidR="00C479B1" w:rsidRPr="00BC1321" w:rsidRDefault="00C479B1" w:rsidP="00A300E9">
      <w:pPr>
        <w:pStyle w:val="ListParagraph"/>
        <w:numPr>
          <w:ilvl w:val="0"/>
          <w:numId w:val="18"/>
        </w:numPr>
        <w:bidi/>
        <w:spacing w:after="120" w:line="240" w:lineRule="auto"/>
        <w:ind w:left="1207" w:hanging="357"/>
        <w:contextualSpacing w:val="0"/>
        <w:jc w:val="both"/>
        <w:rPr>
          <w:rFonts w:ascii="Arial" w:hAnsi="Arial" w:cs="Traditional Arabic"/>
          <w:szCs w:val="32"/>
          <w:lang w:bidi="ar-SY"/>
        </w:rPr>
      </w:pPr>
      <w:r w:rsidRPr="00BC1321">
        <w:rPr>
          <w:rFonts w:ascii="Arial" w:hAnsi="Arial" w:cs="Traditional Arabic" w:hint="cs"/>
          <w:szCs w:val="32"/>
          <w:rtl/>
          <w:lang w:bidi="ar-SY"/>
        </w:rPr>
        <w:t>فهم موضوع المحادثة بالضبط. وغالباً ما تحدد الموضوع</w:t>
      </w:r>
      <w:r w:rsidR="00783DDB">
        <w:rPr>
          <w:rFonts w:ascii="Arial" w:hAnsi="Arial" w:cs="Traditional Arabic" w:hint="cs"/>
          <w:szCs w:val="32"/>
          <w:rtl/>
          <w:lang w:bidi="ar-SY"/>
        </w:rPr>
        <w:t>َ</w:t>
      </w:r>
      <w:r w:rsidRPr="00BC1321">
        <w:rPr>
          <w:rFonts w:ascii="Arial" w:hAnsi="Arial" w:cs="Traditional Arabic" w:hint="cs"/>
          <w:szCs w:val="32"/>
          <w:rtl/>
          <w:lang w:bidi="ar-SY"/>
        </w:rPr>
        <w:t xml:space="preserve"> </w:t>
      </w:r>
      <w:r w:rsidR="00783DDB">
        <w:rPr>
          <w:rFonts w:ascii="Arial" w:hAnsi="Arial" w:cs="Traditional Arabic" w:hint="cs"/>
          <w:szCs w:val="32"/>
          <w:rtl/>
          <w:lang w:bidi="ar-SY"/>
        </w:rPr>
        <w:t>الأ</w:t>
      </w:r>
      <w:r w:rsidRPr="00BC1321">
        <w:rPr>
          <w:rFonts w:ascii="Arial" w:hAnsi="Arial" w:cs="Traditional Arabic" w:hint="cs"/>
          <w:szCs w:val="32"/>
          <w:rtl/>
          <w:lang w:bidi="ar-SY"/>
        </w:rPr>
        <w:t>سباب</w:t>
      </w:r>
      <w:r w:rsidR="00783DDB">
        <w:rPr>
          <w:rFonts w:ascii="Arial" w:hAnsi="Arial" w:cs="Traditional Arabic" w:hint="cs"/>
          <w:szCs w:val="32"/>
          <w:rtl/>
          <w:lang w:bidi="ar-SY"/>
        </w:rPr>
        <w:t>ُ</w:t>
      </w:r>
      <w:r w:rsidRPr="00BC1321">
        <w:rPr>
          <w:rFonts w:ascii="Arial" w:hAnsi="Arial" w:cs="Traditional Arabic" w:hint="cs"/>
          <w:szCs w:val="32"/>
          <w:rtl/>
          <w:lang w:bidi="ar-SY"/>
        </w:rPr>
        <w:t xml:space="preserve"> الداعية إلى المقابلة في المقام الأول. ومن المرجح أن ينطوي هذا الأمر على مساهمات من أفر</w:t>
      </w:r>
      <w:r w:rsidR="00783DDB">
        <w:rPr>
          <w:rFonts w:ascii="Arial" w:hAnsi="Arial" w:cs="Traditional Arabic" w:hint="cs"/>
          <w:szCs w:val="32"/>
          <w:rtl/>
          <w:lang w:bidi="ar-SY"/>
        </w:rPr>
        <w:t>اد المجتمع المحلي أو الجماعة بشأ</w:t>
      </w:r>
      <w:r w:rsidRPr="00BC1321">
        <w:rPr>
          <w:rFonts w:ascii="Arial" w:hAnsi="Arial" w:cs="Traditional Arabic" w:hint="cs"/>
          <w:szCs w:val="32"/>
          <w:rtl/>
          <w:lang w:bidi="ar-SY"/>
        </w:rPr>
        <w:t>ن المواضيع التي يعتبرونها مهمة من حيث عنصر التراث الثقافي غير المادي المعني.</w:t>
      </w:r>
    </w:p>
    <w:p w:rsidR="00C479B1" w:rsidRDefault="00C479B1" w:rsidP="00A300E9">
      <w:pPr>
        <w:pStyle w:val="ListParagraph"/>
        <w:numPr>
          <w:ilvl w:val="0"/>
          <w:numId w:val="18"/>
        </w:numPr>
        <w:bidi/>
        <w:spacing w:line="240" w:lineRule="auto"/>
        <w:ind w:left="1207" w:hanging="357"/>
        <w:contextualSpacing w:val="0"/>
        <w:jc w:val="both"/>
        <w:rPr>
          <w:rFonts w:ascii="Arial" w:hAnsi="Arial" w:cs="Traditional Arabic"/>
          <w:szCs w:val="32"/>
          <w:lang w:bidi="ar-IQ"/>
        </w:rPr>
      </w:pPr>
      <w:r w:rsidRPr="00C479B1">
        <w:rPr>
          <w:rFonts w:ascii="Arial" w:hAnsi="Arial" w:cs="Traditional Arabic" w:hint="cs"/>
          <w:szCs w:val="32"/>
          <w:rtl/>
          <w:lang w:bidi="ar-SY"/>
        </w:rPr>
        <w:t>وضع مجموعة أولية من الأسئلة المتعلقة بالمعلومات ذات الصلة والرجوع إليها طوال المقابلة. وينبغي عدم التقيد بقائمة الأسئلة هذه، وإن كان يبقى من المهم معرفة الأسئلة الأساسية. والغرض من الأسئلة هو المساعدة على تحديد منظور المقابلة وتوجيهها.</w:t>
      </w:r>
    </w:p>
    <w:p w:rsidR="00C479B1" w:rsidRDefault="00C479B1" w:rsidP="00C479B1">
      <w:pPr>
        <w:bidi/>
        <w:spacing w:line="240" w:lineRule="auto"/>
        <w:jc w:val="both"/>
        <w:rPr>
          <w:rFonts w:ascii="Arial" w:hAnsi="Arial" w:cs="Traditional Arabic"/>
          <w:b/>
          <w:bCs/>
          <w:szCs w:val="32"/>
          <w:rtl/>
          <w:lang w:bidi="ar-SY"/>
        </w:rPr>
      </w:pPr>
      <w:r>
        <w:rPr>
          <w:rFonts w:ascii="Arial" w:hAnsi="Arial" w:cs="Traditional Arabic" w:hint="cs"/>
          <w:b/>
          <w:bCs/>
          <w:szCs w:val="32"/>
          <w:rtl/>
          <w:lang w:bidi="ar-SY"/>
        </w:rPr>
        <w:t>الشريحة رقم 4</w:t>
      </w:r>
    </w:p>
    <w:p w:rsidR="00C479B1" w:rsidRPr="00C479B1" w:rsidRDefault="00C479B1" w:rsidP="00C479B1">
      <w:pPr>
        <w:bidi/>
        <w:spacing w:line="240" w:lineRule="auto"/>
        <w:jc w:val="both"/>
        <w:rPr>
          <w:rFonts w:ascii="Arial" w:hAnsi="Arial" w:cs="Traditional Arabic"/>
          <w:b/>
          <w:bCs/>
          <w:szCs w:val="32"/>
          <w:rtl/>
          <w:lang w:bidi="ar-SY"/>
        </w:rPr>
      </w:pPr>
      <w:r w:rsidRPr="00C479B1">
        <w:rPr>
          <w:rFonts w:ascii="Arial" w:hAnsi="Arial" w:cs="Traditional Arabic" w:hint="cs"/>
          <w:b/>
          <w:bCs/>
          <w:szCs w:val="32"/>
          <w:rtl/>
          <w:lang w:bidi="ar-SY"/>
        </w:rPr>
        <w:t>القيام بالاتصال الأولي</w:t>
      </w:r>
    </w:p>
    <w:p w:rsidR="00C479B1" w:rsidRDefault="00C479B1" w:rsidP="00A300E9">
      <w:pPr>
        <w:bidi/>
        <w:spacing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t>ينبغي أن يسبق إجراء المقابلات الاتصال بالأفراد الذين يحتمل إجراء المقابلة معهم لمعرفة ما إذا كانوا راغبين في أن تجرى معهم مقابلة. وإذا كان الذي يُجري المقابلة جيد الاستعداد فإنه يفهم الغرض من المقابلة في إطار عملية الحصر، وبمقدوره أن يشرح ذلك جيداً للذين يحتمل إجراء المقابلة معهم. وبعد أن يفهم هؤلاء الغرض من عملية الحصر يشعرون بالارتياح مع الذي يجري معهم المقابلة ويبدون بالتالي رغبة أكبر في المشاركة. أما إذا لم توضح لهم عملية الحصر على الوجه الصحيح فإن المقابلة قد تربكهم وتُظهر الشخص الذي يجري معهم المقابلة بمظهر من تعوزه المؤهلات المهنية اللازمة وقد تثبط رغبة المرشحين</w:t>
      </w:r>
      <w:r>
        <w:rPr>
          <w:rFonts w:ascii="Arial" w:hAnsi="Arial" w:cs="Traditional Arabic" w:hint="cs"/>
          <w:szCs w:val="32"/>
          <w:rtl/>
          <w:lang w:bidi="ar-SY"/>
        </w:rPr>
        <w:t xml:space="preserve"> </w:t>
      </w:r>
      <w:r w:rsidRPr="00BC1321">
        <w:rPr>
          <w:rFonts w:ascii="Arial" w:hAnsi="Arial" w:cs="Traditional Arabic" w:hint="cs"/>
          <w:szCs w:val="32"/>
          <w:rtl/>
          <w:lang w:bidi="ar-SY"/>
        </w:rPr>
        <w:t>في المشاركة في المقابلة.</w:t>
      </w:r>
    </w:p>
    <w:p w:rsidR="00C479B1" w:rsidRPr="00BC1321" w:rsidRDefault="00C479B1" w:rsidP="00A300E9">
      <w:pPr>
        <w:bidi/>
        <w:spacing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t>وعندما يتم الاتصال الأولي بالمرشحين للمقابلة، من المهم أحاطتهم علما بما يلي:</w:t>
      </w:r>
    </w:p>
    <w:p w:rsidR="00C479B1" w:rsidRPr="00BC1321" w:rsidRDefault="00C479B1" w:rsidP="00A300E9">
      <w:pPr>
        <w:pStyle w:val="ListParagraph"/>
        <w:numPr>
          <w:ilvl w:val="0"/>
          <w:numId w:val="18"/>
        </w:numPr>
        <w:bidi/>
        <w:spacing w:after="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المعلومات بشأن قا</w:t>
      </w:r>
      <w:r w:rsidR="00204584">
        <w:rPr>
          <w:rFonts w:ascii="Arial" w:hAnsi="Arial" w:cs="Traditional Arabic" w:hint="cs"/>
          <w:szCs w:val="32"/>
          <w:rtl/>
          <w:lang w:bidi="ar-SY"/>
        </w:rPr>
        <w:t>ئمة الحصر (الغرض منها وأهدافها)؛</w:t>
      </w:r>
    </w:p>
    <w:p w:rsidR="00C479B1" w:rsidRPr="00BC1321" w:rsidRDefault="00C479B1" w:rsidP="00A300E9">
      <w:pPr>
        <w:pStyle w:val="ListParagraph"/>
        <w:numPr>
          <w:ilvl w:val="0"/>
          <w:numId w:val="18"/>
        </w:numPr>
        <w:bidi/>
        <w:spacing w:after="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كم من الوقت يت</w:t>
      </w:r>
      <w:r w:rsidR="00204584">
        <w:rPr>
          <w:rFonts w:ascii="Arial" w:hAnsi="Arial" w:cs="Traditional Arabic" w:hint="cs"/>
          <w:szCs w:val="32"/>
          <w:rtl/>
          <w:lang w:bidi="ar-SY"/>
        </w:rPr>
        <w:t>وقع أن تدوم المقابلة وأين ستجرى؛</w:t>
      </w:r>
    </w:p>
    <w:p w:rsidR="00C479B1" w:rsidRPr="00BC1321" w:rsidRDefault="00C479B1" w:rsidP="00A300E9">
      <w:pPr>
        <w:pStyle w:val="ListParagraph"/>
        <w:numPr>
          <w:ilvl w:val="0"/>
          <w:numId w:val="18"/>
        </w:numPr>
        <w:bidi/>
        <w:spacing w:after="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كيف</w:t>
      </w:r>
      <w:r w:rsidR="00204584">
        <w:rPr>
          <w:rFonts w:ascii="Arial" w:hAnsi="Arial" w:cs="Traditional Arabic" w:hint="cs"/>
          <w:szCs w:val="32"/>
          <w:rtl/>
          <w:lang w:bidi="ar-SY"/>
        </w:rPr>
        <w:t xml:space="preserve"> ستُستخدم المقابلة بعد انتهائها؛</w:t>
      </w:r>
    </w:p>
    <w:p w:rsidR="00C479B1" w:rsidRPr="00BC1321" w:rsidRDefault="00204584" w:rsidP="00A300E9">
      <w:pPr>
        <w:pStyle w:val="ListParagraph"/>
        <w:numPr>
          <w:ilvl w:val="0"/>
          <w:numId w:val="18"/>
        </w:numPr>
        <w:bidi/>
        <w:spacing w:after="0" w:line="240" w:lineRule="auto"/>
        <w:ind w:left="1210"/>
        <w:contextualSpacing w:val="0"/>
        <w:jc w:val="both"/>
        <w:rPr>
          <w:rFonts w:ascii="Arial" w:hAnsi="Arial" w:cs="Traditional Arabic"/>
          <w:szCs w:val="32"/>
          <w:lang w:bidi="ar-SY"/>
        </w:rPr>
      </w:pPr>
      <w:r>
        <w:rPr>
          <w:rFonts w:ascii="Arial" w:hAnsi="Arial" w:cs="Traditional Arabic" w:hint="cs"/>
          <w:szCs w:val="32"/>
          <w:rtl/>
          <w:lang w:bidi="ar-SY"/>
        </w:rPr>
        <w:t>من سيكون حاضراً في المقابلة؛</w:t>
      </w:r>
    </w:p>
    <w:p w:rsidR="00C479B1" w:rsidRPr="00BC1321" w:rsidRDefault="00C479B1" w:rsidP="00A300E9">
      <w:pPr>
        <w:pStyle w:val="ListParagraph"/>
        <w:numPr>
          <w:ilvl w:val="0"/>
          <w:numId w:val="18"/>
        </w:numPr>
        <w:bidi/>
        <w:spacing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 xml:space="preserve">ما </w:t>
      </w:r>
      <w:r w:rsidR="00204584">
        <w:rPr>
          <w:rFonts w:ascii="Arial" w:hAnsi="Arial" w:cs="Traditional Arabic" w:hint="cs"/>
          <w:szCs w:val="32"/>
          <w:rtl/>
          <w:lang w:bidi="ar-SY"/>
        </w:rPr>
        <w:t>المأمول أو المتوقع من الشخص الذي</w:t>
      </w:r>
      <w:r w:rsidRPr="00BC1321">
        <w:rPr>
          <w:rFonts w:ascii="Arial" w:hAnsi="Arial" w:cs="Traditional Arabic" w:hint="cs"/>
          <w:szCs w:val="32"/>
          <w:rtl/>
          <w:lang w:bidi="ar-SY"/>
        </w:rPr>
        <w:t xml:space="preserve"> تجري مقابلته (بما في ذلك أحياناً نوع الأسئلة التي قد تُطرح).</w:t>
      </w:r>
    </w:p>
    <w:p w:rsidR="00C479B1" w:rsidRDefault="00C479B1" w:rsidP="00A300E9">
      <w:pPr>
        <w:bidi/>
        <w:spacing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lastRenderedPageBreak/>
        <w:t>ويُستحسن عموماً أن يستقطع الشخص الذي يجري المقابلة بعض الوقت في بداية المقابلة لتقديم نفسه للشخص الذي تجري مقابلته ومد الجسور معه لإشاعة جو من الارتياح والتواصل.</w:t>
      </w:r>
    </w:p>
    <w:p w:rsidR="00C479B1" w:rsidRDefault="00C479B1" w:rsidP="00C479B1">
      <w:pPr>
        <w:bidi/>
        <w:spacing w:line="240" w:lineRule="auto"/>
        <w:jc w:val="both"/>
        <w:rPr>
          <w:rFonts w:ascii="Arial" w:hAnsi="Arial" w:cs="Traditional Arabic"/>
          <w:b/>
          <w:bCs/>
          <w:szCs w:val="32"/>
          <w:rtl/>
          <w:lang w:bidi="ar-SY"/>
        </w:rPr>
      </w:pPr>
      <w:r>
        <w:rPr>
          <w:rFonts w:ascii="Arial" w:hAnsi="Arial" w:cs="Traditional Arabic" w:hint="cs"/>
          <w:b/>
          <w:bCs/>
          <w:szCs w:val="32"/>
          <w:rtl/>
          <w:lang w:bidi="ar-SY"/>
        </w:rPr>
        <w:t>الشريحة رقم 5</w:t>
      </w:r>
    </w:p>
    <w:p w:rsidR="00C479B1" w:rsidRDefault="00C479B1" w:rsidP="00C479B1">
      <w:pPr>
        <w:bidi/>
        <w:spacing w:line="240" w:lineRule="auto"/>
        <w:jc w:val="both"/>
        <w:rPr>
          <w:rFonts w:ascii="Arial" w:hAnsi="Arial" w:cs="Traditional Arabic"/>
          <w:b/>
          <w:bCs/>
          <w:szCs w:val="32"/>
          <w:rtl/>
          <w:lang w:bidi="ar-SY"/>
        </w:rPr>
      </w:pPr>
      <w:r w:rsidRPr="00BC1321">
        <w:rPr>
          <w:rFonts w:ascii="Arial" w:hAnsi="Arial" w:cs="Traditional Arabic" w:hint="cs"/>
          <w:b/>
          <w:bCs/>
          <w:szCs w:val="32"/>
          <w:rtl/>
          <w:lang w:bidi="ar-SY"/>
        </w:rPr>
        <w:t>المعدات</w:t>
      </w:r>
    </w:p>
    <w:p w:rsidR="00C479B1" w:rsidRPr="00BC1321" w:rsidRDefault="00C479B1" w:rsidP="00A300E9">
      <w:pPr>
        <w:bidi/>
        <w:spacing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t>يتم عموماً تسجيل أو جمع المقابلة بطريقة من الطرق حتى لا تضيع المعارف المتشاطرة. وقبل البدء بالمقابلة، لابد أن يكون الشخص الذي يجريها على دراية بالمعدات اللازمة لهذا الغرض منعاً لوقوع المشاكل أثناء المقابلة. ويمكن أن تشمل المعدات أجهزة تسجيل صوتية وميكروفونات وكاميرات فيديو، أو حتى مجرد دفتر ملاحظات.</w:t>
      </w:r>
    </w:p>
    <w:p w:rsidR="00C479B1" w:rsidRPr="00BC1321" w:rsidRDefault="00C479B1" w:rsidP="00A300E9">
      <w:pPr>
        <w:bidi/>
        <w:spacing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t>ولا</w:t>
      </w:r>
      <w:r>
        <w:rPr>
          <w:rFonts w:ascii="Arial" w:hAnsi="Arial" w:cs="Traditional Arabic" w:hint="cs"/>
          <w:szCs w:val="32"/>
          <w:rtl/>
          <w:lang w:bidi="ar-SY"/>
        </w:rPr>
        <w:t xml:space="preserve"> </w:t>
      </w:r>
      <w:r w:rsidRPr="00BC1321">
        <w:rPr>
          <w:rFonts w:ascii="Arial" w:hAnsi="Arial" w:cs="Traditional Arabic" w:hint="cs"/>
          <w:szCs w:val="32"/>
          <w:rtl/>
          <w:lang w:bidi="ar-SY"/>
        </w:rPr>
        <w:t>بد أن تتوفر المقومات التالية لمن يتولى إجراء المقابلات:</w:t>
      </w:r>
    </w:p>
    <w:p w:rsidR="00C479B1" w:rsidRPr="00BC1321" w:rsidRDefault="00C479B1" w:rsidP="00A300E9">
      <w:pPr>
        <w:pStyle w:val="ListParagraph"/>
        <w:numPr>
          <w:ilvl w:val="0"/>
          <w:numId w:val="18"/>
        </w:numPr>
        <w:bidi/>
        <w:spacing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معرفة الأساسيات: تشغيل وإيقاف الجهاز من خلال مفتاح الطاقة، ومعرفة مستويات الصوت، وتفعيل وظائف التسجيل، ومعرفة استخدام لوازم الطاقة الإضافية.</w:t>
      </w:r>
    </w:p>
    <w:p w:rsidR="00C479B1" w:rsidRPr="00BC1321" w:rsidRDefault="00C479B1" w:rsidP="00A300E9">
      <w:pPr>
        <w:pStyle w:val="ListParagraph"/>
        <w:numPr>
          <w:ilvl w:val="0"/>
          <w:numId w:val="18"/>
        </w:numPr>
        <w:bidi/>
        <w:spacing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التأكد من أن البطاريات مشحونة بالكامل في الليلة التي تسبق المقابلة. ومن المستحسن جلب بطاريات إضافية.</w:t>
      </w:r>
    </w:p>
    <w:p w:rsidR="00C479B1" w:rsidRPr="00BC1321" w:rsidRDefault="00C479B1" w:rsidP="00A300E9">
      <w:pPr>
        <w:pStyle w:val="ListParagraph"/>
        <w:numPr>
          <w:ilvl w:val="0"/>
          <w:numId w:val="18"/>
        </w:numPr>
        <w:bidi/>
        <w:spacing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استخدام شريط سمعي (كاسيت) (أو غيره من وسائل التسجيل) جديد غير مستعمل لكل مقابلة. وسيسهل هذا الأمر تنظيم الشرائط فيما بعد. وضرورة جلب شريط سمعي إضافي تحسباً للطوارئ.</w:t>
      </w:r>
    </w:p>
    <w:p w:rsidR="00C479B1" w:rsidRPr="00BC1321" w:rsidRDefault="00C479B1" w:rsidP="00A300E9">
      <w:pPr>
        <w:pStyle w:val="ListParagraph"/>
        <w:numPr>
          <w:ilvl w:val="0"/>
          <w:numId w:val="18"/>
        </w:numPr>
        <w:bidi/>
        <w:spacing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ينبغي التيقن تماماً من القدرة التسجيلية</w:t>
      </w:r>
      <w:r>
        <w:rPr>
          <w:rFonts w:ascii="Arial" w:hAnsi="Arial" w:cs="Traditional Arabic" w:hint="cs"/>
          <w:szCs w:val="32"/>
          <w:rtl/>
          <w:lang w:bidi="ar-SY"/>
        </w:rPr>
        <w:t xml:space="preserve"> </w:t>
      </w:r>
      <w:r w:rsidRPr="00BC1321">
        <w:rPr>
          <w:rFonts w:ascii="Arial" w:hAnsi="Arial" w:cs="Traditional Arabic" w:hint="cs"/>
          <w:szCs w:val="32"/>
          <w:rtl/>
          <w:lang w:bidi="ar-SY"/>
        </w:rPr>
        <w:t>للشريط السمعي (مثل 45 دقيقة أو 60 دقيقة أو 120 دقيقة) والتزود بالعدد المناسب من الأشرطة السمعية.</w:t>
      </w:r>
    </w:p>
    <w:p w:rsidR="00C479B1" w:rsidRDefault="00C479B1" w:rsidP="00A300E9">
      <w:pPr>
        <w:pStyle w:val="ListParagraph"/>
        <w:numPr>
          <w:ilvl w:val="0"/>
          <w:numId w:val="18"/>
        </w:numPr>
        <w:bidi/>
        <w:spacing w:line="240" w:lineRule="auto"/>
        <w:ind w:left="1210"/>
        <w:contextualSpacing w:val="0"/>
        <w:jc w:val="both"/>
        <w:rPr>
          <w:rFonts w:ascii="Arial" w:hAnsi="Arial" w:cs="Traditional Arabic"/>
          <w:szCs w:val="32"/>
          <w:lang w:bidi="ar-SY"/>
        </w:rPr>
      </w:pPr>
      <w:r w:rsidRPr="00C479B1">
        <w:rPr>
          <w:rFonts w:ascii="Arial" w:hAnsi="Arial" w:cs="Traditional Arabic" w:hint="cs"/>
          <w:szCs w:val="32"/>
          <w:rtl/>
          <w:lang w:bidi="ar-SY"/>
        </w:rPr>
        <w:t xml:space="preserve">التحقق خلال المقابلة من أن الجهاز يقوم بالتسجيل فعلاً. ويتم التأكد من ذلك باستخدام السماعات الرأسية في حالة كاميرا </w:t>
      </w:r>
      <w:r w:rsidRPr="00C479B1">
        <w:rPr>
          <w:rFonts w:ascii="Arial" w:hAnsi="Arial" w:cs="Traditional Arabic" w:hint="cs"/>
          <w:szCs w:val="32"/>
          <w:rtl/>
          <w:lang w:bidi="ar-IQ"/>
        </w:rPr>
        <w:t>الفيديو والتسجيل السمعي الرقمي وكذلك بفضل الإشارة الضوئية (أو أي وسيلة تقوم مقامها) التي تظهر على الجهاز عند التسجيل.</w:t>
      </w:r>
    </w:p>
    <w:p w:rsidR="005E06AB" w:rsidRDefault="005E06AB" w:rsidP="00C479B1">
      <w:pPr>
        <w:bidi/>
        <w:spacing w:line="240" w:lineRule="auto"/>
        <w:jc w:val="both"/>
        <w:rPr>
          <w:rFonts w:ascii="Arial" w:hAnsi="Arial" w:cs="Traditional Arabic"/>
          <w:b/>
          <w:bCs/>
          <w:szCs w:val="32"/>
          <w:rtl/>
          <w:lang w:bidi="ar-IQ"/>
        </w:rPr>
      </w:pPr>
      <w:r>
        <w:rPr>
          <w:rFonts w:ascii="Arial" w:hAnsi="Arial" w:cs="Traditional Arabic"/>
          <w:b/>
          <w:bCs/>
          <w:szCs w:val="32"/>
          <w:rtl/>
          <w:lang w:bidi="ar-IQ"/>
        </w:rPr>
        <w:br w:type="page"/>
      </w:r>
    </w:p>
    <w:p w:rsidR="00C479B1" w:rsidRDefault="00C479B1" w:rsidP="00C479B1">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lastRenderedPageBreak/>
        <w:t>الشريحة رقم 6</w:t>
      </w:r>
    </w:p>
    <w:p w:rsidR="00C479B1" w:rsidRPr="00C479B1" w:rsidRDefault="00C479B1" w:rsidP="00C479B1">
      <w:pPr>
        <w:bidi/>
        <w:spacing w:line="240" w:lineRule="auto"/>
        <w:jc w:val="both"/>
        <w:rPr>
          <w:rFonts w:ascii="Arial" w:hAnsi="Arial" w:cs="Traditional Arabic"/>
          <w:b/>
          <w:bCs/>
          <w:szCs w:val="32"/>
          <w:rtl/>
          <w:lang w:bidi="ar-IQ"/>
        </w:rPr>
      </w:pPr>
      <w:r w:rsidRPr="00C479B1">
        <w:rPr>
          <w:rFonts w:ascii="Arial" w:hAnsi="Arial" w:cs="Traditional Arabic" w:hint="cs"/>
          <w:b/>
          <w:bCs/>
          <w:szCs w:val="32"/>
          <w:rtl/>
          <w:lang w:bidi="ar-IQ"/>
        </w:rPr>
        <w:t>اختيار المكان المناسب لإجراء المقابلة</w:t>
      </w:r>
    </w:p>
    <w:p w:rsidR="00C479B1" w:rsidRPr="00BC1321" w:rsidRDefault="00C479B1" w:rsidP="001C00C3">
      <w:pPr>
        <w:bidi/>
        <w:spacing w:line="240" w:lineRule="auto"/>
        <w:ind w:left="850"/>
        <w:jc w:val="both"/>
        <w:rPr>
          <w:rFonts w:ascii="Arial" w:hAnsi="Arial" w:cs="Traditional Arabic"/>
          <w:szCs w:val="32"/>
          <w:rtl/>
          <w:lang w:bidi="ar-IQ"/>
        </w:rPr>
      </w:pPr>
      <w:r w:rsidRPr="00BC1321">
        <w:rPr>
          <w:rFonts w:ascii="Arial" w:hAnsi="Arial" w:cs="Traditional Arabic" w:hint="cs"/>
          <w:szCs w:val="32"/>
          <w:rtl/>
          <w:lang w:bidi="ar-IQ"/>
        </w:rPr>
        <w:t>هناك عدة اعتبارات ينبغي أن تؤخذ في الحسبان عند اختيار مكان مناسب لإجراء المقابلة. ومن ذلك أنه يجب أن يكون خالياً مما من شأنه أن يؤثر سلباً على سير المقابلة أو يشوش على من يوجه الأسئلة، والأهم من ذلك</w:t>
      </w:r>
      <w:r>
        <w:rPr>
          <w:rFonts w:ascii="Arial" w:hAnsi="Arial" w:cs="Traditional Arabic" w:hint="cs"/>
          <w:szCs w:val="32"/>
          <w:rtl/>
          <w:lang w:bidi="ar-IQ"/>
        </w:rPr>
        <w:t xml:space="preserve"> </w:t>
      </w:r>
      <w:r w:rsidRPr="00BC1321">
        <w:rPr>
          <w:rFonts w:ascii="Arial" w:hAnsi="Arial" w:cs="Traditional Arabic" w:hint="cs"/>
          <w:szCs w:val="32"/>
          <w:rtl/>
          <w:lang w:bidi="ar-IQ"/>
        </w:rPr>
        <w:t>على من يجيب عليها. وقد يشعر البعض بمزيد من الارتياح إذا جرت مقابلتهم في أماكن ذات طابع عام، بينما قد يكون البعض الآخر أكثر ارتياحاً ورغبة</w:t>
      </w:r>
      <w:r>
        <w:rPr>
          <w:rFonts w:ascii="Arial" w:hAnsi="Arial" w:cs="Traditional Arabic" w:hint="cs"/>
          <w:szCs w:val="32"/>
          <w:rtl/>
          <w:lang w:bidi="ar-IQ"/>
        </w:rPr>
        <w:t xml:space="preserve"> </w:t>
      </w:r>
      <w:r w:rsidRPr="00BC1321">
        <w:rPr>
          <w:rFonts w:ascii="Arial" w:hAnsi="Arial" w:cs="Traditional Arabic" w:hint="cs"/>
          <w:szCs w:val="32"/>
          <w:rtl/>
          <w:lang w:bidi="ar-IQ"/>
        </w:rPr>
        <w:t>في الانفتاح لو أن المقابلة جرت في منازلهم.</w:t>
      </w:r>
      <w:r>
        <w:rPr>
          <w:rFonts w:ascii="Arial" w:hAnsi="Arial" w:cs="Traditional Arabic" w:hint="cs"/>
          <w:szCs w:val="32"/>
          <w:rtl/>
          <w:lang w:bidi="ar-IQ"/>
        </w:rPr>
        <w:t xml:space="preserve"> </w:t>
      </w:r>
      <w:r w:rsidRPr="00BC1321">
        <w:rPr>
          <w:rFonts w:ascii="Arial" w:hAnsi="Arial" w:cs="Traditional Arabic" w:hint="cs"/>
          <w:szCs w:val="32"/>
          <w:rtl/>
          <w:lang w:bidi="ar-IQ"/>
        </w:rPr>
        <w:t>لذلك من الأفضل استطلاع رأي المرشحين</w:t>
      </w:r>
      <w:r w:rsidRPr="00BC1321">
        <w:rPr>
          <w:rFonts w:ascii="Arial" w:hAnsi="Arial" w:cs="Traditional Arabic"/>
          <w:szCs w:val="32"/>
          <w:lang w:bidi="ar-IQ"/>
        </w:rPr>
        <w:t xml:space="preserve"> </w:t>
      </w:r>
      <w:r w:rsidRPr="00BC1321">
        <w:rPr>
          <w:rFonts w:ascii="Arial" w:hAnsi="Arial" w:cs="Traditional Arabic" w:hint="cs"/>
          <w:szCs w:val="32"/>
          <w:rtl/>
          <w:lang w:bidi="ar-IQ"/>
        </w:rPr>
        <w:t>للمقابلة بشأن مكان إجرائها.</w:t>
      </w:r>
    </w:p>
    <w:p w:rsidR="00C479B1" w:rsidRDefault="00C479B1" w:rsidP="001C00C3">
      <w:pPr>
        <w:bidi/>
        <w:spacing w:line="240" w:lineRule="auto"/>
        <w:ind w:left="850"/>
        <w:jc w:val="both"/>
        <w:rPr>
          <w:rFonts w:ascii="Arial" w:hAnsi="Arial" w:cs="Traditional Arabic"/>
          <w:szCs w:val="32"/>
          <w:rtl/>
          <w:lang w:bidi="ar-IQ"/>
        </w:rPr>
      </w:pPr>
      <w:r w:rsidRPr="00BC1321">
        <w:rPr>
          <w:rFonts w:ascii="Arial" w:hAnsi="Arial" w:cs="Traditional Arabic" w:hint="cs"/>
          <w:szCs w:val="32"/>
          <w:rtl/>
          <w:lang w:bidi="ar-IQ"/>
        </w:rPr>
        <w:t>وينبغي ألا يغيب عن البال أن الأصوات الدخيلة التي قد تتسلل إلى خلفية التسجيل الصوتي أثناء إجراء المقابلة يمكن أن تلحق ضرراً بالغاً بنوعية هذا التسجيل إذا زادت عن حدها. وإذا كانت</w:t>
      </w:r>
      <w:r w:rsidR="00365078">
        <w:rPr>
          <w:rFonts w:ascii="Arial" w:hAnsi="Arial" w:cs="Traditional Arabic" w:hint="cs"/>
          <w:szCs w:val="32"/>
          <w:rtl/>
          <w:lang w:bidi="ar-IQ"/>
        </w:rPr>
        <w:t xml:space="preserve"> الأ</w:t>
      </w:r>
      <w:r w:rsidRPr="00BC1321">
        <w:rPr>
          <w:rFonts w:ascii="Arial" w:hAnsi="Arial" w:cs="Traditional Arabic" w:hint="cs"/>
          <w:szCs w:val="32"/>
          <w:rtl/>
          <w:lang w:bidi="ar-IQ"/>
        </w:rPr>
        <w:t>ذن المجردة تقوم في كثير من الأحيان بدور المصفاة للأصوات وتحجب بالتالي الأصوات الخلفية، فإن آلة التسجيل لا تفعل ذلك، وإنما تسجل كل صوت مهما كان ضعيفاً، مثل صوت سيارة تمر أو صوت ماكنة قص الحشائش أو صوت أطفال يضحكون.</w:t>
      </w:r>
    </w:p>
    <w:p w:rsidR="00C479B1" w:rsidRDefault="00C479B1" w:rsidP="00C479B1">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7</w:t>
      </w:r>
    </w:p>
    <w:p w:rsidR="00C479B1" w:rsidRDefault="00C479B1" w:rsidP="00C479B1">
      <w:pPr>
        <w:bidi/>
        <w:spacing w:line="240" w:lineRule="auto"/>
        <w:jc w:val="both"/>
        <w:rPr>
          <w:rFonts w:ascii="Arial" w:hAnsi="Arial" w:cs="Traditional Arabic"/>
          <w:b/>
          <w:bCs/>
          <w:szCs w:val="32"/>
          <w:rtl/>
          <w:lang w:bidi="ar-IQ"/>
        </w:rPr>
      </w:pPr>
      <w:r w:rsidRPr="00BC1321">
        <w:rPr>
          <w:rFonts w:ascii="Arial" w:hAnsi="Arial" w:cs="Traditional Arabic" w:hint="cs"/>
          <w:b/>
          <w:bCs/>
          <w:szCs w:val="32"/>
          <w:rtl/>
          <w:lang w:bidi="ar-IQ"/>
        </w:rPr>
        <w:t>الإعداد للمقابلة</w:t>
      </w:r>
    </w:p>
    <w:p w:rsidR="00C479B1" w:rsidRPr="00BC1321" w:rsidRDefault="00C479B1" w:rsidP="001C00C3">
      <w:pPr>
        <w:pStyle w:val="BodyTextIndent2"/>
        <w:rPr>
          <w:rtl/>
        </w:rPr>
      </w:pPr>
      <w:r w:rsidRPr="00BC1321">
        <w:rPr>
          <w:rFonts w:hint="cs"/>
          <w:rtl/>
        </w:rPr>
        <w:t>في حالة استخدام جهاز تسجيل صوتي، ينبغي وضعه على مقربة من الشخص الذي تجري مقابلته. وإذا تقرر وضع الميكروفون على الطاولة، ينبغي ألا يكون على تماس مباشر</w:t>
      </w:r>
      <w:r>
        <w:rPr>
          <w:rFonts w:hint="cs"/>
          <w:rtl/>
        </w:rPr>
        <w:t xml:space="preserve"> </w:t>
      </w:r>
      <w:r w:rsidRPr="00BC1321">
        <w:rPr>
          <w:rFonts w:hint="cs"/>
          <w:rtl/>
        </w:rPr>
        <w:t>مع سطحها وإنما يُرفع عنه بواسطة مسند أو حامل، وإلا فإن سطح الطاولة قد يعكس الصوت مسبباً صدى.</w:t>
      </w:r>
      <w:r>
        <w:rPr>
          <w:rFonts w:hint="cs"/>
          <w:rtl/>
        </w:rPr>
        <w:t xml:space="preserve"> </w:t>
      </w:r>
      <w:r w:rsidRPr="00BC1321">
        <w:rPr>
          <w:rFonts w:hint="cs"/>
          <w:rtl/>
        </w:rPr>
        <w:t>وينبغي طلب الإذن دائماً من الشخص الذي تجري مقابلته قبل استخدام أي معدات.</w:t>
      </w:r>
    </w:p>
    <w:p w:rsidR="00C479B1" w:rsidRPr="00BC1321" w:rsidRDefault="00365078" w:rsidP="001C00C3">
      <w:pPr>
        <w:pStyle w:val="BodyTextIndent3"/>
        <w:rPr>
          <w:rtl/>
        </w:rPr>
      </w:pPr>
      <w:r>
        <w:rPr>
          <w:rFonts w:hint="cs"/>
          <w:rtl/>
        </w:rPr>
        <w:t>و</w:t>
      </w:r>
      <w:r w:rsidR="00C479B1" w:rsidRPr="00BC1321">
        <w:rPr>
          <w:rFonts w:hint="cs"/>
          <w:rtl/>
        </w:rPr>
        <w:t>عند</w:t>
      </w:r>
      <w:r w:rsidR="00C479B1">
        <w:rPr>
          <w:rFonts w:hint="cs"/>
          <w:rtl/>
        </w:rPr>
        <w:t xml:space="preserve"> </w:t>
      </w:r>
      <w:r w:rsidR="00C479B1" w:rsidRPr="00BC1321">
        <w:rPr>
          <w:rFonts w:hint="cs"/>
          <w:rtl/>
        </w:rPr>
        <w:t>النظر في مسألة أي مكان في الغرفة ينبغي أن يجلس فيه الشخص الذي تجري مقابلته، يجب تفحص الأشياء الموجودة في الغرفة ورصد كل ما من شأنه أن يؤثر على جودة التسجيل الصوتي أثناء إجراء المقابلة. فعلى سبيل</w:t>
      </w:r>
      <w:r>
        <w:rPr>
          <w:rFonts w:hint="cs"/>
          <w:rtl/>
        </w:rPr>
        <w:t xml:space="preserve"> المثال</w:t>
      </w:r>
      <w:r w:rsidR="00C479B1" w:rsidRPr="00BC1321">
        <w:rPr>
          <w:rFonts w:hint="cs"/>
          <w:rtl/>
        </w:rPr>
        <w:t>، ينبغي لمن يجري المقابلة أن يسأل الأسئلة التالية:</w:t>
      </w:r>
    </w:p>
    <w:p w:rsidR="00C479B1" w:rsidRPr="00BC1321" w:rsidRDefault="00C479B1" w:rsidP="001C00C3">
      <w:pPr>
        <w:pStyle w:val="ListParagraph"/>
        <w:numPr>
          <w:ilvl w:val="0"/>
          <w:numId w:val="18"/>
        </w:numPr>
        <w:bidi/>
        <w:spacing w:after="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IQ"/>
        </w:rPr>
        <w:t xml:space="preserve">هل هناك </w:t>
      </w:r>
      <w:r w:rsidRPr="00BC1321">
        <w:rPr>
          <w:rFonts w:ascii="Arial" w:hAnsi="Arial" w:cs="Traditional Arabic" w:hint="cs"/>
          <w:szCs w:val="32"/>
          <w:rtl/>
          <w:lang w:bidi="ar-SY"/>
        </w:rPr>
        <w:t>باب قد يفتح أثناء المقابلة؟</w:t>
      </w:r>
    </w:p>
    <w:p w:rsidR="00C479B1" w:rsidRPr="00BC1321" w:rsidRDefault="00C479B1" w:rsidP="001C00C3">
      <w:pPr>
        <w:pStyle w:val="ListParagraph"/>
        <w:numPr>
          <w:ilvl w:val="0"/>
          <w:numId w:val="18"/>
        </w:numPr>
        <w:bidi/>
        <w:spacing w:after="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هل هناك نافذة مفتوحة؟</w:t>
      </w:r>
    </w:p>
    <w:p w:rsidR="00C479B1" w:rsidRPr="00BC1321" w:rsidRDefault="00C479B1" w:rsidP="001C00C3">
      <w:pPr>
        <w:pStyle w:val="ListParagraph"/>
        <w:numPr>
          <w:ilvl w:val="0"/>
          <w:numId w:val="18"/>
        </w:numPr>
        <w:bidi/>
        <w:spacing w:after="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 xml:space="preserve">هل هناك تلفزيون يُسمع صوته أو مذياع </w:t>
      </w:r>
      <w:r w:rsidR="00365078">
        <w:rPr>
          <w:rFonts w:ascii="Arial" w:hAnsi="Arial" w:cs="Traditional Arabic" w:hint="cs"/>
          <w:szCs w:val="32"/>
          <w:rtl/>
          <w:lang w:bidi="ar-SY"/>
        </w:rPr>
        <w:t>يعمل؟</w:t>
      </w:r>
    </w:p>
    <w:p w:rsidR="00C479B1" w:rsidRPr="00BC1321" w:rsidRDefault="00C479B1" w:rsidP="001C00C3">
      <w:pPr>
        <w:pStyle w:val="ListParagraph"/>
        <w:numPr>
          <w:ilvl w:val="0"/>
          <w:numId w:val="18"/>
        </w:numPr>
        <w:bidi/>
        <w:spacing w:line="240" w:lineRule="auto"/>
        <w:ind w:left="1210"/>
        <w:contextualSpacing w:val="0"/>
        <w:jc w:val="both"/>
        <w:rPr>
          <w:rFonts w:ascii="Arial" w:hAnsi="Arial" w:cs="Traditional Arabic"/>
          <w:szCs w:val="32"/>
          <w:lang w:bidi="ar-IQ"/>
        </w:rPr>
      </w:pPr>
      <w:r w:rsidRPr="00BC1321">
        <w:rPr>
          <w:rFonts w:ascii="Arial" w:hAnsi="Arial" w:cs="Traditional Arabic" w:hint="cs"/>
          <w:szCs w:val="32"/>
          <w:rtl/>
          <w:lang w:bidi="ar-SY"/>
        </w:rPr>
        <w:lastRenderedPageBreak/>
        <w:t>هل توجد ثلاجة قريبة أ</w:t>
      </w:r>
      <w:r w:rsidRPr="00BC1321">
        <w:rPr>
          <w:rFonts w:ascii="Arial" w:hAnsi="Arial" w:cs="Traditional Arabic" w:hint="cs"/>
          <w:szCs w:val="32"/>
          <w:rtl/>
          <w:lang w:bidi="ar-IQ"/>
        </w:rPr>
        <w:t>و مكيف هواء أو حاسوب يمكن أن تؤثر مرا</w:t>
      </w:r>
      <w:r w:rsidR="00365078">
        <w:rPr>
          <w:rFonts w:ascii="Arial" w:hAnsi="Arial" w:cs="Traditional Arabic" w:hint="cs"/>
          <w:szCs w:val="32"/>
          <w:rtl/>
          <w:lang w:bidi="ar-IQ"/>
        </w:rPr>
        <w:t>وحهم أو أصواتهم على نوعية الصوت؟</w:t>
      </w:r>
    </w:p>
    <w:p w:rsidR="00C479B1" w:rsidRPr="00BC1321" w:rsidRDefault="00C479B1" w:rsidP="001C00C3">
      <w:pPr>
        <w:bidi/>
        <w:spacing w:line="240" w:lineRule="auto"/>
        <w:ind w:left="850"/>
        <w:jc w:val="both"/>
        <w:rPr>
          <w:rFonts w:ascii="Arial" w:hAnsi="Arial" w:cs="Traditional Arabic"/>
          <w:szCs w:val="32"/>
          <w:rtl/>
          <w:lang w:bidi="ar-IQ"/>
        </w:rPr>
      </w:pPr>
      <w:r w:rsidRPr="00BC1321">
        <w:rPr>
          <w:rFonts w:ascii="Arial" w:hAnsi="Arial" w:cs="Traditional Arabic" w:hint="cs"/>
          <w:szCs w:val="32"/>
          <w:rtl/>
          <w:lang w:bidi="ar-IQ"/>
        </w:rPr>
        <w:t>ويمكن التخفيف من أثر الكثير من هذه الأصوات بإجلاس</w:t>
      </w:r>
      <w:r>
        <w:rPr>
          <w:rFonts w:ascii="Arial" w:hAnsi="Arial" w:cs="Traditional Arabic" w:hint="cs"/>
          <w:szCs w:val="32"/>
          <w:rtl/>
          <w:lang w:bidi="ar-IQ"/>
        </w:rPr>
        <w:t xml:space="preserve"> </w:t>
      </w:r>
      <w:r w:rsidRPr="00BC1321">
        <w:rPr>
          <w:rFonts w:ascii="Arial" w:hAnsi="Arial" w:cs="Traditional Arabic" w:hint="cs"/>
          <w:szCs w:val="32"/>
          <w:rtl/>
          <w:lang w:bidi="ar-IQ"/>
        </w:rPr>
        <w:t>الذين تجري مقابلتهم وظهورهم إلى الجانب الأكثر هدوء</w:t>
      </w:r>
      <w:r w:rsidRPr="00BC1321">
        <w:rPr>
          <w:rFonts w:ascii="Arial" w:hAnsi="Arial" w:cs="Traditional Arabic" w:hint="cs"/>
          <w:szCs w:val="32"/>
          <w:rtl/>
          <w:lang w:bidi="ar-SY"/>
        </w:rPr>
        <w:t>اً</w:t>
      </w:r>
      <w:r>
        <w:rPr>
          <w:rFonts w:ascii="Arial" w:hAnsi="Arial" w:cs="Traditional Arabic" w:hint="cs"/>
          <w:szCs w:val="32"/>
          <w:rtl/>
          <w:lang w:bidi="ar-SY"/>
        </w:rPr>
        <w:t xml:space="preserve"> </w:t>
      </w:r>
      <w:r w:rsidRPr="00BC1321">
        <w:rPr>
          <w:rFonts w:ascii="Arial" w:hAnsi="Arial" w:cs="Traditional Arabic" w:hint="cs"/>
          <w:szCs w:val="32"/>
          <w:rtl/>
          <w:lang w:bidi="ar-IQ"/>
        </w:rPr>
        <w:t>من الغرفة ووضع الميكروفون أمامهم ووجهته صوب المنطقة الهادئة.</w:t>
      </w:r>
    </w:p>
    <w:p w:rsidR="00C479B1" w:rsidRPr="00BC1321" w:rsidRDefault="00C479B1" w:rsidP="001C00C3">
      <w:pPr>
        <w:bidi/>
        <w:spacing w:line="240" w:lineRule="auto"/>
        <w:ind w:left="850"/>
        <w:jc w:val="both"/>
        <w:rPr>
          <w:rFonts w:ascii="Arial" w:hAnsi="Arial" w:cs="Traditional Arabic"/>
          <w:szCs w:val="32"/>
          <w:rtl/>
          <w:lang w:bidi="ar-IQ"/>
        </w:rPr>
      </w:pPr>
      <w:r w:rsidRPr="00BC1321">
        <w:rPr>
          <w:rFonts w:ascii="Arial" w:hAnsi="Arial" w:cs="Traditional Arabic" w:hint="cs"/>
          <w:szCs w:val="32"/>
          <w:rtl/>
          <w:lang w:bidi="ar-IQ"/>
        </w:rPr>
        <w:t xml:space="preserve">ومن الأفضل أن تكون النوافذ مغلقة أثناء المقابلة وكذلك الحواسيب ومكيفات الهواء ورنات الهاتف. وينبغي الأخذ في الحسبان أن الثلاجات ومكيفات الهواء تشتغل وتقف تلقائيا وتسبب ضوضاء لا لزوم لها، وهذا سبب وجيه لعدم إجراء المقابلة في المطبخ. وفي حالة حدوث ضوضاء صاخبة، يترك الأمر للذي يجري المقابلة ليقرر ما إذا كان الأمر يستوجب إيقاف التسجيل وقطع المقابلة. </w:t>
      </w:r>
      <w:r w:rsidR="00635038">
        <w:rPr>
          <w:rFonts w:ascii="Arial" w:hAnsi="Arial" w:cs="Traditional Arabic" w:hint="cs"/>
          <w:szCs w:val="32"/>
          <w:rtl/>
          <w:lang w:bidi="ar-IQ"/>
        </w:rPr>
        <w:t xml:space="preserve">وقد يكون من الأفضل </w:t>
      </w:r>
      <w:r w:rsidR="00635038" w:rsidRPr="00BC1321">
        <w:rPr>
          <w:rFonts w:ascii="Arial" w:hAnsi="Arial" w:cs="Traditional Arabic" w:hint="cs"/>
          <w:szCs w:val="32"/>
          <w:rtl/>
          <w:lang w:bidi="ar-IQ"/>
        </w:rPr>
        <w:t>في تلك اللحظة</w:t>
      </w:r>
      <w:r w:rsidR="00635038" w:rsidRPr="00BC1321" w:rsidDel="00635038">
        <w:rPr>
          <w:rFonts w:ascii="Arial" w:hAnsi="Arial" w:cs="Traditional Arabic" w:hint="cs"/>
          <w:szCs w:val="32"/>
          <w:rtl/>
          <w:lang w:bidi="ar-IQ"/>
        </w:rPr>
        <w:t xml:space="preserve"> </w:t>
      </w:r>
      <w:r w:rsidRPr="00BC1321">
        <w:rPr>
          <w:rFonts w:ascii="Arial" w:hAnsi="Arial" w:cs="Traditional Arabic" w:hint="cs"/>
          <w:szCs w:val="32"/>
          <w:rtl/>
          <w:lang w:bidi="ar-IQ"/>
        </w:rPr>
        <w:t>السماح للمتحدث بمواصلة حديثه.</w:t>
      </w:r>
    </w:p>
    <w:p w:rsidR="00C479B1" w:rsidRPr="00BC1321" w:rsidRDefault="00C479B1" w:rsidP="001C00C3">
      <w:pPr>
        <w:pStyle w:val="ListParagraph"/>
        <w:numPr>
          <w:ilvl w:val="0"/>
          <w:numId w:val="18"/>
        </w:numPr>
        <w:bidi/>
        <w:spacing w:after="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IQ"/>
        </w:rPr>
        <w:t xml:space="preserve">ينبغي </w:t>
      </w:r>
      <w:r w:rsidRPr="00BC1321">
        <w:rPr>
          <w:rFonts w:ascii="Arial" w:hAnsi="Arial" w:cs="Traditional Arabic" w:hint="cs"/>
          <w:szCs w:val="32"/>
          <w:rtl/>
          <w:lang w:bidi="ar-SY"/>
        </w:rPr>
        <w:t>للشخص الذي يُجري المقابلة أن يحرص دوماً على تحقيق التوازن بين جودة الصوت المسجَّل في المقابلة وتوفير جو يجد فيه الشخص المتحدث راحته ولا يشعر بالحرج.</w:t>
      </w:r>
    </w:p>
    <w:p w:rsidR="00C479B1" w:rsidRPr="00BC1321" w:rsidRDefault="00C479B1" w:rsidP="001C00C3">
      <w:pPr>
        <w:pStyle w:val="ListParagraph"/>
        <w:numPr>
          <w:ilvl w:val="0"/>
          <w:numId w:val="18"/>
        </w:numPr>
        <w:bidi/>
        <w:spacing w:after="240" w:line="240" w:lineRule="auto"/>
        <w:ind w:left="1210"/>
        <w:contextualSpacing w:val="0"/>
        <w:jc w:val="both"/>
        <w:rPr>
          <w:rFonts w:ascii="Arial" w:hAnsi="Arial" w:cs="Traditional Arabic"/>
          <w:szCs w:val="32"/>
          <w:rtl/>
          <w:lang w:bidi="ar-IQ"/>
        </w:rPr>
      </w:pPr>
      <w:r w:rsidRPr="00BC1321">
        <w:rPr>
          <w:rFonts w:ascii="Arial" w:hAnsi="Arial" w:cs="Traditional Arabic" w:hint="cs"/>
          <w:szCs w:val="32"/>
          <w:rtl/>
          <w:lang w:bidi="ar-SY"/>
        </w:rPr>
        <w:t xml:space="preserve">فالجو المشوب بالكثير </w:t>
      </w:r>
      <w:r w:rsidRPr="00BC1321">
        <w:rPr>
          <w:rFonts w:ascii="Arial" w:hAnsi="Arial" w:cs="Traditional Arabic" w:hint="cs"/>
          <w:szCs w:val="32"/>
          <w:rtl/>
          <w:lang w:bidi="ar-IQ"/>
        </w:rPr>
        <w:t>من التجاذبات والأخذ والرد والهرج والمرج قد يجعل الشخص في حالة توتر وحرج و</w:t>
      </w:r>
      <w:r w:rsidR="00D91947">
        <w:rPr>
          <w:rFonts w:ascii="Arial" w:hAnsi="Arial" w:cs="Traditional Arabic" w:hint="cs"/>
          <w:szCs w:val="32"/>
          <w:rtl/>
          <w:lang w:bidi="ar-IQ"/>
        </w:rPr>
        <w:t>إ</w:t>
      </w:r>
      <w:r w:rsidRPr="00BC1321">
        <w:rPr>
          <w:rFonts w:ascii="Arial" w:hAnsi="Arial" w:cs="Traditional Arabic" w:hint="cs"/>
          <w:szCs w:val="32"/>
          <w:rtl/>
          <w:lang w:bidi="ar-IQ"/>
        </w:rPr>
        <w:t>ثباط</w:t>
      </w:r>
      <w:r>
        <w:rPr>
          <w:rFonts w:ascii="Arial" w:hAnsi="Arial" w:cs="Traditional Arabic" w:hint="cs"/>
          <w:szCs w:val="32"/>
          <w:rtl/>
          <w:lang w:bidi="ar-IQ"/>
        </w:rPr>
        <w:t xml:space="preserve"> </w:t>
      </w:r>
      <w:r w:rsidRPr="00BC1321">
        <w:rPr>
          <w:rFonts w:ascii="Arial" w:hAnsi="Arial" w:cs="Traditional Arabic" w:hint="cs"/>
          <w:szCs w:val="32"/>
          <w:rtl/>
          <w:lang w:bidi="ar-IQ"/>
        </w:rPr>
        <w:t>عندما يحين الوقت أخيراً للكلام.</w:t>
      </w:r>
    </w:p>
    <w:p w:rsidR="00C479B1" w:rsidRPr="00C479B1" w:rsidRDefault="00C479B1" w:rsidP="00C479B1">
      <w:pPr>
        <w:bidi/>
        <w:spacing w:line="240" w:lineRule="auto"/>
        <w:jc w:val="both"/>
        <w:rPr>
          <w:rFonts w:ascii="Arial" w:hAnsi="Arial" w:cs="Traditional Arabic"/>
          <w:b/>
          <w:bCs/>
          <w:szCs w:val="32"/>
          <w:lang w:bidi="ar-IQ"/>
        </w:rPr>
      </w:pPr>
      <w:r w:rsidRPr="00C479B1">
        <w:rPr>
          <w:rFonts w:ascii="Arial" w:hAnsi="Arial" w:cs="Traditional Arabic" w:hint="cs"/>
          <w:b/>
          <w:bCs/>
          <w:szCs w:val="32"/>
          <w:rtl/>
          <w:lang w:bidi="ar-IQ"/>
        </w:rPr>
        <w:t>الشريحة رقم 8</w:t>
      </w:r>
    </w:p>
    <w:p w:rsidR="00C479B1" w:rsidRDefault="00C479B1" w:rsidP="00C479B1">
      <w:pPr>
        <w:bidi/>
        <w:spacing w:line="240" w:lineRule="auto"/>
        <w:jc w:val="both"/>
        <w:rPr>
          <w:rFonts w:ascii="Arial" w:hAnsi="Arial" w:cs="Traditional Arabic"/>
          <w:b/>
          <w:bCs/>
          <w:szCs w:val="32"/>
          <w:rtl/>
          <w:lang w:bidi="ar-IQ"/>
        </w:rPr>
      </w:pPr>
      <w:r w:rsidRPr="00C479B1">
        <w:rPr>
          <w:rFonts w:ascii="Arial" w:hAnsi="Arial" w:cs="Traditional Arabic" w:hint="cs"/>
          <w:b/>
          <w:bCs/>
          <w:szCs w:val="32"/>
          <w:rtl/>
          <w:lang w:bidi="ar-IQ"/>
        </w:rPr>
        <w:t>طرح الأسئلة</w:t>
      </w:r>
    </w:p>
    <w:p w:rsidR="00C479B1" w:rsidRPr="00BC1321" w:rsidRDefault="00C479B1" w:rsidP="001C00C3">
      <w:pPr>
        <w:bidi/>
        <w:spacing w:line="240" w:lineRule="auto"/>
        <w:ind w:left="850"/>
        <w:jc w:val="both"/>
        <w:rPr>
          <w:rFonts w:ascii="Arial" w:hAnsi="Arial" w:cs="Traditional Arabic"/>
          <w:szCs w:val="32"/>
          <w:rtl/>
          <w:lang w:val="en-US" w:bidi="ar-IQ"/>
        </w:rPr>
      </w:pPr>
      <w:r w:rsidRPr="00BC1321">
        <w:rPr>
          <w:rFonts w:ascii="Arial" w:hAnsi="Arial" w:cs="Traditional Arabic" w:hint="cs"/>
          <w:szCs w:val="32"/>
          <w:rtl/>
          <w:lang w:bidi="ar-IQ"/>
        </w:rPr>
        <w:t>لكي تكون المقابلة ناجحة،</w:t>
      </w:r>
      <w:r>
        <w:rPr>
          <w:rFonts w:ascii="Arial" w:hAnsi="Arial" w:cs="Traditional Arabic"/>
          <w:szCs w:val="32"/>
          <w:rtl/>
          <w:lang w:val="en-US" w:bidi="ar-IQ"/>
        </w:rPr>
        <w:t xml:space="preserve"> </w:t>
      </w:r>
      <w:r w:rsidRPr="00BC1321">
        <w:rPr>
          <w:rFonts w:ascii="Arial" w:hAnsi="Arial" w:cs="Traditional Arabic" w:hint="cs"/>
          <w:szCs w:val="32"/>
          <w:rtl/>
          <w:lang w:val="en-US" w:bidi="ar-IQ"/>
        </w:rPr>
        <w:t xml:space="preserve">ينبغي أن يشعر الشخص الذي تُجرى معه المقابلة بالارتياح والرغبة في المشاركة والاستعداد للكلام. ولتحقيق ذلك، من </w:t>
      </w:r>
      <w:r w:rsidRPr="001C00C3">
        <w:rPr>
          <w:rFonts w:ascii="Arial" w:hAnsi="Arial" w:cs="Traditional Arabic" w:hint="cs"/>
          <w:szCs w:val="32"/>
          <w:rtl/>
          <w:lang w:bidi="ar-IQ"/>
        </w:rPr>
        <w:t>الضروري</w:t>
      </w:r>
      <w:r w:rsidRPr="00BC1321">
        <w:rPr>
          <w:rFonts w:ascii="Arial" w:hAnsi="Arial" w:cs="Traditional Arabic" w:hint="cs"/>
          <w:szCs w:val="32"/>
          <w:rtl/>
          <w:lang w:val="en-US" w:bidi="ar-IQ"/>
        </w:rPr>
        <w:t xml:space="preserve"> أن تكون الأسئلة المطروحة عليه واضحة وهادفة </w:t>
      </w:r>
      <w:r w:rsidR="00635038">
        <w:rPr>
          <w:rFonts w:ascii="Arial" w:hAnsi="Arial" w:cs="Traditional Arabic" w:hint="cs"/>
          <w:szCs w:val="32"/>
          <w:rtl/>
          <w:lang w:val="en-US" w:bidi="ar-IQ"/>
        </w:rPr>
        <w:t xml:space="preserve">وأن تكون </w:t>
      </w:r>
      <w:r w:rsidRPr="00BC1321">
        <w:rPr>
          <w:rFonts w:ascii="Arial" w:hAnsi="Arial" w:cs="Traditional Arabic" w:hint="cs"/>
          <w:szCs w:val="32"/>
          <w:rtl/>
          <w:lang w:val="en-US" w:bidi="ar-IQ"/>
        </w:rPr>
        <w:t>الأسئلة الاستفهامية من وحي كلام المتحدث و</w:t>
      </w:r>
      <w:r w:rsidR="00635038">
        <w:rPr>
          <w:rFonts w:ascii="Arial" w:hAnsi="Arial" w:cs="Traditional Arabic" w:hint="cs"/>
          <w:szCs w:val="32"/>
          <w:rtl/>
          <w:lang w:val="en-US" w:bidi="ar-IQ"/>
        </w:rPr>
        <w:t xml:space="preserve">أن يُستمع </w:t>
      </w:r>
      <w:r w:rsidRPr="00BC1321">
        <w:rPr>
          <w:rFonts w:ascii="Arial" w:hAnsi="Arial" w:cs="Traditional Arabic" w:hint="cs"/>
          <w:szCs w:val="32"/>
          <w:rtl/>
          <w:lang w:val="en-US" w:bidi="ar-IQ"/>
        </w:rPr>
        <w:t xml:space="preserve">إليه على نحو مركز وفعال. ومن المستحسن </w:t>
      </w:r>
      <w:r w:rsidR="00190CFD">
        <w:rPr>
          <w:rFonts w:ascii="Arial" w:hAnsi="Arial" w:cs="Traditional Arabic" w:hint="cs"/>
          <w:szCs w:val="32"/>
          <w:rtl/>
          <w:lang w:val="en-US" w:bidi="ar-IQ"/>
        </w:rPr>
        <w:t xml:space="preserve">أيضاً أن تبدأ </w:t>
      </w:r>
      <w:r w:rsidRPr="00BC1321">
        <w:rPr>
          <w:rFonts w:ascii="Arial" w:hAnsi="Arial" w:cs="Traditional Arabic" w:hint="cs"/>
          <w:szCs w:val="32"/>
          <w:rtl/>
          <w:lang w:val="en-US" w:bidi="ar-IQ"/>
        </w:rPr>
        <w:t xml:space="preserve">المقابلة بسؤال أو موضوع يزيل التوتر والحرج من المتحدث، مثل طرح أسئلة أساسية عن السيرة الذاتية أو </w:t>
      </w:r>
      <w:r w:rsidR="00190CFD">
        <w:rPr>
          <w:rFonts w:ascii="Arial" w:hAnsi="Arial" w:cs="Traditional Arabic" w:hint="cs"/>
          <w:szCs w:val="32"/>
          <w:rtl/>
          <w:lang w:val="en-US" w:bidi="ar-IQ"/>
        </w:rPr>
        <w:t>أ</w:t>
      </w:r>
      <w:r w:rsidRPr="00BC1321">
        <w:rPr>
          <w:rFonts w:ascii="Arial" w:hAnsi="Arial" w:cs="Traditional Arabic" w:hint="cs"/>
          <w:szCs w:val="32"/>
          <w:rtl/>
          <w:lang w:val="en-US" w:bidi="ar-IQ"/>
        </w:rPr>
        <w:t>سئلة أخرى (مثل أسئلة تتعلق بالمنطقة والقرية وم</w:t>
      </w:r>
      <w:r w:rsidR="00190CFD">
        <w:rPr>
          <w:rFonts w:ascii="Arial" w:hAnsi="Arial" w:cs="Traditional Arabic" w:hint="cs"/>
          <w:szCs w:val="32"/>
          <w:rtl/>
          <w:lang w:val="en-US" w:bidi="ar-IQ"/>
        </w:rPr>
        <w:t>كان الإقامة والسن ونوع الجنس، وأ</w:t>
      </w:r>
      <w:r w:rsidRPr="00BC1321">
        <w:rPr>
          <w:rFonts w:ascii="Arial" w:hAnsi="Arial" w:cs="Traditional Arabic" w:hint="cs"/>
          <w:szCs w:val="32"/>
          <w:rtl/>
          <w:lang w:val="en-US" w:bidi="ar-IQ"/>
        </w:rPr>
        <w:t xml:space="preserve">ي أسئلة أخرى تبعاً للعنصر التراثي موضع النقاش، وكذلك </w:t>
      </w:r>
      <w:r w:rsidR="00190CFD">
        <w:rPr>
          <w:rFonts w:ascii="Arial" w:hAnsi="Arial" w:cs="Traditional Arabic" w:hint="cs"/>
          <w:szCs w:val="32"/>
          <w:rtl/>
          <w:lang w:val="en-US" w:bidi="ar-IQ"/>
        </w:rPr>
        <w:t>أ</w:t>
      </w:r>
      <w:r w:rsidRPr="00BC1321">
        <w:rPr>
          <w:rFonts w:ascii="Arial" w:hAnsi="Arial" w:cs="Traditional Arabic" w:hint="cs"/>
          <w:szCs w:val="32"/>
          <w:rtl/>
          <w:lang w:val="en-US" w:bidi="ar-IQ"/>
        </w:rPr>
        <w:t>سئلة عن الانتماء الديني والحالة الاجتماعية، ومستوى التعليم، إلخ).</w:t>
      </w:r>
    </w:p>
    <w:p w:rsidR="00C479B1" w:rsidRPr="00BC1321" w:rsidRDefault="00C479B1" w:rsidP="001C00C3">
      <w:pPr>
        <w:bidi/>
        <w:spacing w:line="240" w:lineRule="auto"/>
        <w:ind w:left="850"/>
        <w:jc w:val="both"/>
        <w:rPr>
          <w:rFonts w:ascii="Arial" w:hAnsi="Arial" w:cs="Traditional Arabic"/>
          <w:szCs w:val="32"/>
          <w:rtl/>
          <w:lang w:val="en-US" w:bidi="ar-IQ"/>
        </w:rPr>
      </w:pPr>
      <w:r w:rsidRPr="00BC1321">
        <w:rPr>
          <w:rFonts w:ascii="Arial" w:hAnsi="Arial" w:cs="Traditional Arabic" w:hint="cs"/>
          <w:szCs w:val="32"/>
          <w:rtl/>
          <w:lang w:val="en-US" w:bidi="ar-IQ"/>
        </w:rPr>
        <w:t xml:space="preserve">والسؤال </w:t>
      </w:r>
      <w:r w:rsidR="00190CFD">
        <w:rPr>
          <w:rFonts w:ascii="Arial" w:hAnsi="Arial" w:cs="Traditional Arabic" w:hint="cs"/>
          <w:szCs w:val="32"/>
          <w:rtl/>
          <w:lang w:val="en-US" w:bidi="ar-IQ"/>
        </w:rPr>
        <w:t xml:space="preserve">الذي ينبغي أن يطرح </w:t>
      </w:r>
      <w:r w:rsidR="00190CFD" w:rsidRPr="001C00C3">
        <w:rPr>
          <w:rFonts w:ascii="Arial" w:hAnsi="Arial" w:cs="Traditional Arabic" w:hint="cs"/>
          <w:szCs w:val="32"/>
          <w:rtl/>
          <w:lang w:bidi="ar-IQ"/>
        </w:rPr>
        <w:t>بداية</w:t>
      </w:r>
      <w:r w:rsidR="00190CFD">
        <w:rPr>
          <w:rFonts w:ascii="Arial" w:hAnsi="Arial" w:cs="Traditional Arabic" w:hint="cs"/>
          <w:szCs w:val="32"/>
          <w:rtl/>
          <w:lang w:val="en-US" w:bidi="ar-IQ"/>
        </w:rPr>
        <w:t xml:space="preserve"> عند الإ</w:t>
      </w:r>
      <w:r w:rsidRPr="00BC1321">
        <w:rPr>
          <w:rFonts w:ascii="Arial" w:hAnsi="Arial" w:cs="Traditional Arabic" w:hint="cs"/>
          <w:szCs w:val="32"/>
          <w:rtl/>
          <w:lang w:val="en-US" w:bidi="ar-IQ"/>
        </w:rPr>
        <w:t xml:space="preserve">عداد لمقابلة ناجحة هو: ما هي مقومات السؤال الناجح؟ أو ربما الأهم من ذلك التساؤل عن طبيعة السؤال غير الجيد. ومن النافل القول إن الأسئلة التي تطرح أثناء المقابلة </w:t>
      </w:r>
      <w:r w:rsidRPr="00BC1321">
        <w:rPr>
          <w:rFonts w:ascii="Arial" w:hAnsi="Arial" w:cs="Traditional Arabic" w:hint="cs"/>
          <w:szCs w:val="32"/>
          <w:rtl/>
          <w:lang w:val="en-US" w:bidi="ar-IQ"/>
        </w:rPr>
        <w:lastRenderedPageBreak/>
        <w:t>تتعلق مباشرة بالمعلومات موضع النقاش. لذا فإن السؤال الجيد هو الذي يلهم النقاش فيولِّد معلومات مهمة ومفيدة بشأن عنصر التراث الثقافي غير المادي.</w:t>
      </w:r>
    </w:p>
    <w:p w:rsidR="00C479B1" w:rsidRPr="00BC1321" w:rsidRDefault="00C479B1" w:rsidP="001C00C3">
      <w:pPr>
        <w:bidi/>
        <w:spacing w:line="240" w:lineRule="auto"/>
        <w:ind w:left="850"/>
        <w:jc w:val="both"/>
        <w:rPr>
          <w:rFonts w:ascii="Arial" w:hAnsi="Arial" w:cs="Traditional Arabic"/>
          <w:szCs w:val="32"/>
          <w:rtl/>
          <w:lang w:val="en-US" w:bidi="ar-IQ"/>
        </w:rPr>
      </w:pPr>
      <w:r w:rsidRPr="00BC1321">
        <w:rPr>
          <w:rFonts w:ascii="Arial" w:hAnsi="Arial" w:cs="Traditional Arabic" w:hint="cs"/>
          <w:szCs w:val="32"/>
          <w:rtl/>
          <w:lang w:val="en-US" w:bidi="ar-IQ"/>
        </w:rPr>
        <w:t xml:space="preserve">أما الأسئلة السيئة فتأتي </w:t>
      </w:r>
      <w:r w:rsidRPr="001C00C3">
        <w:rPr>
          <w:rFonts w:ascii="Arial" w:hAnsi="Arial" w:cs="Traditional Arabic" w:hint="cs"/>
          <w:szCs w:val="32"/>
          <w:rtl/>
          <w:lang w:bidi="ar-IQ"/>
        </w:rPr>
        <w:t>بنتائج</w:t>
      </w:r>
      <w:r w:rsidRPr="00BC1321">
        <w:rPr>
          <w:rFonts w:ascii="Arial" w:hAnsi="Arial" w:cs="Traditional Arabic" w:hint="cs"/>
          <w:szCs w:val="32"/>
          <w:rtl/>
          <w:lang w:val="en-US" w:bidi="ar-IQ"/>
        </w:rPr>
        <w:t xml:space="preserve"> عكسية تماماً. فالسؤال السيء:</w:t>
      </w:r>
    </w:p>
    <w:p w:rsidR="00C479B1" w:rsidRPr="003D7F5F" w:rsidRDefault="00C479B1" w:rsidP="001C00C3">
      <w:pPr>
        <w:pStyle w:val="ListParagraph"/>
        <w:numPr>
          <w:ilvl w:val="0"/>
          <w:numId w:val="18"/>
        </w:numPr>
        <w:bidi/>
        <w:spacing w:after="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val="en-US" w:bidi="ar-IQ"/>
        </w:rPr>
        <w:t xml:space="preserve">يفشل في </w:t>
      </w:r>
      <w:r w:rsidRPr="003D7F5F">
        <w:rPr>
          <w:rFonts w:ascii="Arial" w:hAnsi="Arial" w:cs="Traditional Arabic" w:hint="cs"/>
          <w:szCs w:val="32"/>
          <w:rtl/>
          <w:lang w:bidi="ar-SY"/>
        </w:rPr>
        <w:t>تقديم رؤية عميقة بشأن عنصر التراث الثقافي غير</w:t>
      </w:r>
      <w:r w:rsidR="00792477">
        <w:rPr>
          <w:rFonts w:ascii="Arial" w:hAnsi="Arial" w:cs="Traditional Arabic" w:hint="cs"/>
          <w:szCs w:val="32"/>
          <w:rtl/>
          <w:lang w:bidi="ar-SY"/>
        </w:rPr>
        <w:t xml:space="preserve"> المادي؛</w:t>
      </w:r>
    </w:p>
    <w:p w:rsidR="00C479B1" w:rsidRPr="003D7F5F" w:rsidRDefault="00C479B1" w:rsidP="001C00C3">
      <w:pPr>
        <w:pStyle w:val="ListParagraph"/>
        <w:numPr>
          <w:ilvl w:val="0"/>
          <w:numId w:val="18"/>
        </w:numPr>
        <w:bidi/>
        <w:spacing w:after="0" w:line="240" w:lineRule="auto"/>
        <w:ind w:left="1210"/>
        <w:contextualSpacing w:val="0"/>
        <w:jc w:val="both"/>
        <w:rPr>
          <w:rFonts w:ascii="Arial" w:hAnsi="Arial" w:cs="Traditional Arabic"/>
          <w:szCs w:val="32"/>
          <w:lang w:bidi="ar-SY"/>
        </w:rPr>
      </w:pPr>
      <w:r w:rsidRPr="003D7F5F">
        <w:rPr>
          <w:rFonts w:ascii="Arial" w:hAnsi="Arial" w:cs="Traditional Arabic" w:hint="cs"/>
          <w:szCs w:val="32"/>
          <w:rtl/>
          <w:lang w:bidi="ar-SY"/>
        </w:rPr>
        <w:t>يمكن أن ير</w:t>
      </w:r>
      <w:r w:rsidR="00792477">
        <w:rPr>
          <w:rFonts w:ascii="Arial" w:hAnsi="Arial" w:cs="Traditional Arabic" w:hint="cs"/>
          <w:szCs w:val="32"/>
          <w:rtl/>
          <w:lang w:bidi="ar-SY"/>
        </w:rPr>
        <w:t>بك المتحدث أو يجعله يشعر بالحرج؛</w:t>
      </w:r>
    </w:p>
    <w:p w:rsidR="00C479B1" w:rsidRPr="003D7F5F" w:rsidRDefault="00C479B1" w:rsidP="001C00C3">
      <w:pPr>
        <w:pStyle w:val="ListParagraph"/>
        <w:numPr>
          <w:ilvl w:val="0"/>
          <w:numId w:val="18"/>
        </w:numPr>
        <w:bidi/>
        <w:spacing w:after="0" w:line="240" w:lineRule="auto"/>
        <w:ind w:left="1210"/>
        <w:contextualSpacing w:val="0"/>
        <w:jc w:val="both"/>
        <w:rPr>
          <w:rFonts w:ascii="Arial" w:hAnsi="Arial" w:cs="Traditional Arabic"/>
          <w:szCs w:val="32"/>
          <w:lang w:bidi="ar-SY"/>
        </w:rPr>
      </w:pPr>
      <w:r w:rsidRPr="003D7F5F">
        <w:rPr>
          <w:rFonts w:ascii="Arial" w:hAnsi="Arial" w:cs="Traditional Arabic" w:hint="cs"/>
          <w:szCs w:val="32"/>
          <w:rtl/>
          <w:lang w:bidi="ar-SY"/>
        </w:rPr>
        <w:t xml:space="preserve">يثبط همَّة المتحدث بحيث سرعان ما يشعر بالملل من المقابلة ويصبح أقل رغبة في الاستجابة </w:t>
      </w:r>
      <w:r w:rsidR="00792477">
        <w:rPr>
          <w:rFonts w:ascii="Arial" w:hAnsi="Arial" w:cs="Traditional Arabic" w:hint="cs"/>
          <w:szCs w:val="32"/>
          <w:rtl/>
          <w:lang w:bidi="ar-SY"/>
        </w:rPr>
        <w:t>إلى الأسئلة؛</w:t>
      </w:r>
    </w:p>
    <w:p w:rsidR="00C479B1" w:rsidRPr="00C479B1" w:rsidRDefault="00C479B1" w:rsidP="001C00C3">
      <w:pPr>
        <w:pStyle w:val="ListParagraph"/>
        <w:numPr>
          <w:ilvl w:val="0"/>
          <w:numId w:val="18"/>
        </w:numPr>
        <w:bidi/>
        <w:spacing w:after="120" w:line="240" w:lineRule="auto"/>
        <w:ind w:left="1210"/>
        <w:contextualSpacing w:val="0"/>
        <w:jc w:val="both"/>
        <w:rPr>
          <w:rFonts w:ascii="Arial" w:hAnsi="Arial" w:cs="Traditional Arabic"/>
          <w:b/>
          <w:bCs/>
          <w:szCs w:val="32"/>
          <w:lang w:bidi="ar-IQ"/>
        </w:rPr>
      </w:pPr>
      <w:r w:rsidRPr="00C479B1">
        <w:rPr>
          <w:rFonts w:ascii="Arial" w:hAnsi="Arial" w:cs="Traditional Arabic" w:hint="cs"/>
          <w:szCs w:val="32"/>
          <w:rtl/>
          <w:lang w:bidi="ar-SY"/>
        </w:rPr>
        <w:t>يمكن أن ي</w:t>
      </w:r>
      <w:r w:rsidRPr="00634500">
        <w:rPr>
          <w:rFonts w:ascii="Arial" w:hAnsi="Arial" w:cs="Traditional Arabic" w:hint="cs"/>
          <w:szCs w:val="32"/>
          <w:rtl/>
          <w:lang w:bidi="ar-SY"/>
        </w:rPr>
        <w:t>عطل تدفق النقاش ويخلط الأمور على المت</w:t>
      </w:r>
      <w:r w:rsidRPr="00C479B1">
        <w:rPr>
          <w:rFonts w:ascii="Arial" w:hAnsi="Arial" w:cs="Traditional Arabic" w:hint="cs"/>
          <w:szCs w:val="32"/>
          <w:rtl/>
          <w:lang w:val="en-US" w:bidi="ar-IQ"/>
        </w:rPr>
        <w:t>حدث.</w:t>
      </w:r>
    </w:p>
    <w:p w:rsidR="00C479B1" w:rsidRDefault="00C479B1" w:rsidP="00C479B1">
      <w:pPr>
        <w:bidi/>
        <w:spacing w:line="240" w:lineRule="auto"/>
        <w:jc w:val="both"/>
        <w:rPr>
          <w:rFonts w:ascii="Arial" w:hAnsi="Arial" w:cs="Traditional Arabic"/>
          <w:b/>
          <w:bCs/>
          <w:szCs w:val="32"/>
          <w:rtl/>
          <w:lang w:val="en-US" w:bidi="ar-IQ"/>
        </w:rPr>
      </w:pPr>
      <w:r>
        <w:rPr>
          <w:rFonts w:ascii="Arial" w:hAnsi="Arial" w:cs="Traditional Arabic" w:hint="cs"/>
          <w:b/>
          <w:bCs/>
          <w:szCs w:val="32"/>
          <w:rtl/>
          <w:lang w:val="en-US" w:bidi="ar-IQ"/>
        </w:rPr>
        <w:t>الشريحة رقم 9</w:t>
      </w:r>
    </w:p>
    <w:p w:rsidR="00C479B1" w:rsidRPr="00C479B1" w:rsidRDefault="00C479B1" w:rsidP="00C479B1">
      <w:pPr>
        <w:bidi/>
        <w:spacing w:line="240" w:lineRule="auto"/>
        <w:jc w:val="both"/>
        <w:rPr>
          <w:rFonts w:ascii="Arial" w:hAnsi="Arial" w:cs="Traditional Arabic"/>
          <w:b/>
          <w:bCs/>
          <w:szCs w:val="32"/>
          <w:rtl/>
          <w:lang w:bidi="ar-IQ"/>
        </w:rPr>
      </w:pPr>
      <w:r w:rsidRPr="00BC1321">
        <w:rPr>
          <w:rFonts w:ascii="Arial" w:hAnsi="Arial" w:cs="Traditional Arabic" w:hint="cs"/>
          <w:b/>
          <w:bCs/>
          <w:szCs w:val="32"/>
          <w:rtl/>
          <w:lang w:val="en-US" w:bidi="ar-IQ"/>
        </w:rPr>
        <w:t>ما هو وما هي، وأين، ومن، وكيف، وكم، ولماذا، ومتى</w:t>
      </w:r>
    </w:p>
    <w:p w:rsidR="00C479B1" w:rsidRPr="001C00C3" w:rsidRDefault="00C479B1" w:rsidP="001C00C3">
      <w:pPr>
        <w:bidi/>
        <w:spacing w:line="240" w:lineRule="auto"/>
        <w:ind w:left="850"/>
        <w:jc w:val="both"/>
        <w:rPr>
          <w:rFonts w:ascii="Arial" w:hAnsi="Arial" w:cs="Traditional Arabic"/>
          <w:szCs w:val="32"/>
          <w:rtl/>
          <w:lang w:bidi="ar-IQ"/>
        </w:rPr>
      </w:pPr>
      <w:r w:rsidRPr="00BC1321">
        <w:rPr>
          <w:rFonts w:ascii="Arial" w:hAnsi="Arial" w:cs="Traditional Arabic" w:hint="cs"/>
          <w:szCs w:val="32"/>
          <w:rtl/>
          <w:lang w:val="en-US" w:bidi="ar-IQ"/>
        </w:rPr>
        <w:t>عند وضع الهيكل العام للمقابلة وخط سيرها وإعداد مجموعة من الأسئلة لهذا الغرض، غالباً ما يكون م</w:t>
      </w:r>
      <w:r w:rsidR="00792477">
        <w:rPr>
          <w:rFonts w:ascii="Arial" w:hAnsi="Arial" w:cs="Traditional Arabic" w:hint="cs"/>
          <w:szCs w:val="32"/>
          <w:rtl/>
          <w:lang w:val="en-US" w:bidi="ar-IQ"/>
        </w:rPr>
        <w:t>ن المفيد التفكير بشأن أسئلة تبدأ</w:t>
      </w:r>
      <w:r w:rsidRPr="00BC1321">
        <w:rPr>
          <w:rFonts w:ascii="Arial" w:hAnsi="Arial" w:cs="Traditional Arabic" w:hint="cs"/>
          <w:szCs w:val="32"/>
          <w:rtl/>
          <w:lang w:val="en-US" w:bidi="ar-IQ"/>
        </w:rPr>
        <w:t xml:space="preserve"> بـ</w:t>
      </w:r>
      <w:r>
        <w:rPr>
          <w:rFonts w:ascii="Arial" w:hAnsi="Arial" w:cs="Traditional Arabic" w:hint="cs"/>
          <w:szCs w:val="32"/>
          <w:rtl/>
          <w:lang w:val="en-US" w:bidi="ar-IQ"/>
        </w:rPr>
        <w:t>ــــــ</w:t>
      </w:r>
      <w:r w:rsidRPr="00BC1321">
        <w:rPr>
          <w:rFonts w:ascii="Arial" w:hAnsi="Arial" w:cs="Traditional Arabic" w:hint="cs"/>
          <w:szCs w:val="32"/>
          <w:rtl/>
          <w:lang w:val="en-US" w:bidi="ar-IQ"/>
        </w:rPr>
        <w:t>:</w:t>
      </w:r>
      <w:r w:rsidRPr="001C00C3">
        <w:rPr>
          <w:rFonts w:ascii="Arial" w:hAnsi="Arial" w:cs="Traditional Arabic" w:hint="cs"/>
          <w:szCs w:val="32"/>
          <w:rtl/>
          <w:lang w:bidi="ar-IQ"/>
        </w:rPr>
        <w:t xml:space="preserve"> ما هو أو ما هي، ومن، وكيف، وكم، ومتى، ولماذا. وتوفر هذه الأسئلة صيغة للإحاطة بكل أبعاد الصورة التي تجسد عنصر التراث الثقافي غير المادي المعني وقد تنتج عنها ردود أكثر اكتمالا من الأسئلة التي تبدأ بـ "هل".</w:t>
      </w:r>
    </w:p>
    <w:p w:rsidR="00C479B1" w:rsidRPr="001C00C3" w:rsidRDefault="00C479B1" w:rsidP="001C00C3">
      <w:pPr>
        <w:bidi/>
        <w:spacing w:line="240" w:lineRule="auto"/>
        <w:ind w:left="850"/>
        <w:jc w:val="both"/>
        <w:rPr>
          <w:rFonts w:ascii="Arial" w:hAnsi="Arial" w:cs="Traditional Arabic"/>
          <w:szCs w:val="32"/>
          <w:rtl/>
          <w:lang w:bidi="ar-IQ"/>
        </w:rPr>
      </w:pPr>
      <w:r w:rsidRPr="001C00C3">
        <w:rPr>
          <w:rFonts w:ascii="Arial" w:hAnsi="Arial" w:cs="Traditional Arabic" w:hint="cs"/>
          <w:szCs w:val="32"/>
          <w:rtl/>
          <w:lang w:bidi="ar-IQ"/>
        </w:rPr>
        <w:t xml:space="preserve">على سبيل المثال، إذا كان العنصر التراثي المعني هو صيد سمك الشمع (وهو نوع من السمك الصغير الحجم الذي يصيده وينتفع به السكان الأصليون في الساحل الغربي لكندا) فإن من المجدي التفكير أولاً في الموضوع (أي صيد سمك الشمع) ونوع المعلومات </w:t>
      </w:r>
      <w:r w:rsidR="005B1A76" w:rsidRPr="001C00C3">
        <w:rPr>
          <w:rFonts w:ascii="Arial" w:hAnsi="Arial" w:cs="Traditional Arabic" w:hint="cs"/>
          <w:szCs w:val="32"/>
          <w:rtl/>
          <w:lang w:bidi="ar-IQ"/>
        </w:rPr>
        <w:t xml:space="preserve">التي يرغب الشخص الذي يجري المقابلة في </w:t>
      </w:r>
      <w:r w:rsidR="00BB2EB7" w:rsidRPr="001C00C3">
        <w:rPr>
          <w:rFonts w:ascii="Arial" w:hAnsi="Arial" w:cs="Traditional Arabic" w:hint="cs"/>
          <w:szCs w:val="32"/>
          <w:rtl/>
          <w:lang w:bidi="ar-IQ"/>
        </w:rPr>
        <w:t>الحصول عليها</w:t>
      </w:r>
      <w:r w:rsidRPr="001C00C3">
        <w:rPr>
          <w:rFonts w:ascii="Arial" w:hAnsi="Arial" w:cs="Traditional Arabic" w:hint="cs"/>
          <w:szCs w:val="32"/>
          <w:rtl/>
          <w:lang w:bidi="ar-IQ"/>
        </w:rPr>
        <w:t xml:space="preserve">. والهدف هو طرح أسئلة تحقق أقصى قدر ممكن من المعلومات بشأن الموضوع. وفيما يلي نماذج من الأسئلة التي يمكن أن تطرح </w:t>
      </w:r>
      <w:r w:rsidR="00635038" w:rsidRPr="001C00C3">
        <w:rPr>
          <w:rFonts w:ascii="Arial" w:hAnsi="Arial" w:cs="Traditional Arabic" w:hint="cs"/>
          <w:szCs w:val="32"/>
          <w:rtl/>
          <w:lang w:bidi="ar-IQ"/>
        </w:rPr>
        <w:t xml:space="preserve">في هذا </w:t>
      </w:r>
      <w:r w:rsidRPr="001C00C3">
        <w:rPr>
          <w:rFonts w:ascii="Arial" w:hAnsi="Arial" w:cs="Traditional Arabic" w:hint="cs"/>
          <w:szCs w:val="32"/>
          <w:rtl/>
          <w:lang w:bidi="ar-IQ"/>
        </w:rPr>
        <w:t>الصدد:</w:t>
      </w:r>
    </w:p>
    <w:p w:rsidR="00C479B1" w:rsidRPr="005E06AB" w:rsidRDefault="00C479B1" w:rsidP="001C00C3">
      <w:pPr>
        <w:bidi/>
        <w:spacing w:line="240" w:lineRule="auto"/>
        <w:ind w:left="850"/>
        <w:jc w:val="both"/>
        <w:rPr>
          <w:rFonts w:ascii="Arial" w:hAnsi="Arial" w:cs="Traditional Arabic"/>
          <w:szCs w:val="32"/>
          <w:lang w:bidi="ar-SY"/>
        </w:rPr>
      </w:pPr>
      <w:r w:rsidRPr="001C00C3">
        <w:rPr>
          <w:rFonts w:ascii="Arial" w:hAnsi="Arial" w:cs="Traditional Arabic" w:hint="cs"/>
          <w:szCs w:val="32"/>
          <w:rtl/>
          <w:lang w:bidi="ar-IQ"/>
        </w:rPr>
        <w:t xml:space="preserve">ما هي </w:t>
      </w:r>
      <w:r w:rsidRPr="003D7F5F">
        <w:rPr>
          <w:rFonts w:ascii="Arial" w:hAnsi="Arial" w:cs="Traditional Arabic" w:hint="cs"/>
          <w:szCs w:val="32"/>
          <w:rtl/>
          <w:lang w:bidi="ar-IQ"/>
        </w:rPr>
        <w:t>الذكريات التي</w:t>
      </w:r>
      <w:r w:rsidRPr="003D7F5F">
        <w:rPr>
          <w:rFonts w:ascii="Arial" w:hAnsi="Arial" w:cs="Traditional Arabic" w:hint="cs"/>
          <w:szCs w:val="32"/>
          <w:rtl/>
          <w:lang w:bidi="ar-SY"/>
        </w:rPr>
        <w:t xml:space="preserve"> لديك بشأ</w:t>
      </w:r>
      <w:r w:rsidRPr="005E06AB">
        <w:rPr>
          <w:rFonts w:ascii="Arial" w:hAnsi="Arial" w:cs="Traditional Arabic" w:hint="cs"/>
          <w:szCs w:val="32"/>
          <w:rtl/>
          <w:lang w:bidi="ar-SY"/>
        </w:rPr>
        <w:t>ن صيد سمك الشمع؟</w:t>
      </w:r>
    </w:p>
    <w:p w:rsidR="00C479B1" w:rsidRPr="005E06AB" w:rsidRDefault="00C479B1" w:rsidP="001C00C3">
      <w:pPr>
        <w:pStyle w:val="ListParagraph"/>
        <w:numPr>
          <w:ilvl w:val="0"/>
          <w:numId w:val="18"/>
        </w:numPr>
        <w:bidi/>
        <w:spacing w:after="0" w:line="240" w:lineRule="auto"/>
        <w:ind w:left="1210"/>
        <w:contextualSpacing w:val="0"/>
        <w:jc w:val="both"/>
        <w:rPr>
          <w:rFonts w:ascii="Arial" w:hAnsi="Arial" w:cs="Traditional Arabic"/>
          <w:szCs w:val="32"/>
          <w:lang w:bidi="ar-SY"/>
        </w:rPr>
      </w:pPr>
      <w:r w:rsidRPr="005E06AB">
        <w:rPr>
          <w:rFonts w:ascii="Arial" w:hAnsi="Arial" w:cs="Traditional Arabic" w:hint="cs"/>
          <w:szCs w:val="32"/>
          <w:rtl/>
          <w:lang w:bidi="ar-SY"/>
        </w:rPr>
        <w:t>أين تصيد سمك الشمع؟</w:t>
      </w:r>
    </w:p>
    <w:p w:rsidR="00C479B1" w:rsidRPr="005E06AB" w:rsidRDefault="00C479B1" w:rsidP="001C00C3">
      <w:pPr>
        <w:pStyle w:val="ListParagraph"/>
        <w:numPr>
          <w:ilvl w:val="0"/>
          <w:numId w:val="18"/>
        </w:numPr>
        <w:bidi/>
        <w:spacing w:after="0" w:line="240" w:lineRule="auto"/>
        <w:ind w:left="1210"/>
        <w:contextualSpacing w:val="0"/>
        <w:jc w:val="both"/>
        <w:rPr>
          <w:rFonts w:ascii="Arial" w:hAnsi="Arial" w:cs="Traditional Arabic"/>
          <w:szCs w:val="32"/>
          <w:lang w:bidi="ar-SY"/>
        </w:rPr>
      </w:pPr>
      <w:r w:rsidRPr="005E06AB">
        <w:rPr>
          <w:rFonts w:ascii="Arial" w:hAnsi="Arial" w:cs="Traditional Arabic" w:hint="cs"/>
          <w:szCs w:val="32"/>
          <w:rtl/>
          <w:lang w:bidi="ar-SY"/>
        </w:rPr>
        <w:t>مع من تصيد سمك الشمع؟</w:t>
      </w:r>
    </w:p>
    <w:p w:rsidR="00C479B1" w:rsidRPr="005E06AB" w:rsidRDefault="00C479B1" w:rsidP="001C00C3">
      <w:pPr>
        <w:pStyle w:val="ListParagraph"/>
        <w:numPr>
          <w:ilvl w:val="0"/>
          <w:numId w:val="18"/>
        </w:numPr>
        <w:bidi/>
        <w:spacing w:after="0" w:line="240" w:lineRule="auto"/>
        <w:ind w:left="1210"/>
        <w:contextualSpacing w:val="0"/>
        <w:jc w:val="both"/>
        <w:rPr>
          <w:rFonts w:ascii="Arial" w:hAnsi="Arial" w:cs="Traditional Arabic"/>
          <w:szCs w:val="32"/>
          <w:lang w:bidi="ar-SY"/>
        </w:rPr>
      </w:pPr>
      <w:r w:rsidRPr="005E06AB">
        <w:rPr>
          <w:rFonts w:ascii="Arial" w:hAnsi="Arial" w:cs="Traditional Arabic" w:hint="cs"/>
          <w:szCs w:val="32"/>
          <w:rtl/>
          <w:lang w:bidi="ar-SY"/>
        </w:rPr>
        <w:t>ما هي المعدات التي تستخدمها في صيد سمك الشمع؟</w:t>
      </w:r>
    </w:p>
    <w:p w:rsidR="00C479B1" w:rsidRPr="005E06AB" w:rsidRDefault="00C479B1" w:rsidP="001C00C3">
      <w:pPr>
        <w:pStyle w:val="ListParagraph"/>
        <w:numPr>
          <w:ilvl w:val="0"/>
          <w:numId w:val="18"/>
        </w:numPr>
        <w:bidi/>
        <w:spacing w:after="0" w:line="240" w:lineRule="auto"/>
        <w:ind w:left="1210"/>
        <w:contextualSpacing w:val="0"/>
        <w:jc w:val="both"/>
        <w:rPr>
          <w:rFonts w:ascii="Arial" w:hAnsi="Arial" w:cs="Traditional Arabic"/>
          <w:szCs w:val="32"/>
          <w:lang w:bidi="ar-SY"/>
        </w:rPr>
      </w:pPr>
      <w:r w:rsidRPr="005E06AB">
        <w:rPr>
          <w:rFonts w:ascii="Arial" w:hAnsi="Arial" w:cs="Traditional Arabic" w:hint="cs"/>
          <w:szCs w:val="32"/>
          <w:rtl/>
          <w:lang w:bidi="ar-SY"/>
        </w:rPr>
        <w:t>كم كان عمرك عندما بدأت بصيد سمك الشمع؟</w:t>
      </w:r>
    </w:p>
    <w:p w:rsidR="00C479B1" w:rsidRPr="00C479B1" w:rsidRDefault="00C479B1" w:rsidP="001C00C3">
      <w:pPr>
        <w:pStyle w:val="ListParagraph"/>
        <w:numPr>
          <w:ilvl w:val="0"/>
          <w:numId w:val="18"/>
        </w:numPr>
        <w:bidi/>
        <w:spacing w:after="0" w:line="240" w:lineRule="auto"/>
        <w:ind w:left="1210"/>
        <w:contextualSpacing w:val="0"/>
        <w:jc w:val="both"/>
        <w:rPr>
          <w:rFonts w:ascii="Arial" w:hAnsi="Arial" w:cs="Traditional Arabic"/>
          <w:b/>
          <w:bCs/>
          <w:szCs w:val="32"/>
          <w:rtl/>
          <w:lang w:bidi="ar-IQ"/>
        </w:rPr>
      </w:pPr>
      <w:r w:rsidRPr="005E06AB">
        <w:rPr>
          <w:rFonts w:ascii="Arial" w:hAnsi="Arial" w:cs="Traditional Arabic" w:hint="cs"/>
          <w:szCs w:val="32"/>
          <w:rtl/>
          <w:lang w:bidi="ar-SY"/>
        </w:rPr>
        <w:t>ما هي المعتقدات التي</w:t>
      </w:r>
      <w:r w:rsidRPr="00C479B1">
        <w:rPr>
          <w:rFonts w:ascii="Arial" w:hAnsi="Arial" w:cs="Traditional Arabic" w:hint="cs"/>
          <w:szCs w:val="32"/>
          <w:rtl/>
          <w:lang w:val="en-US" w:bidi="ar-IQ"/>
        </w:rPr>
        <w:t xml:space="preserve"> ينطوي عليها صيد سمك الشمع؟</w:t>
      </w:r>
    </w:p>
    <w:p w:rsidR="00C479B1" w:rsidRDefault="005E06AB" w:rsidP="00C479B1">
      <w:pPr>
        <w:bidi/>
        <w:spacing w:line="240" w:lineRule="auto"/>
        <w:jc w:val="both"/>
        <w:rPr>
          <w:rFonts w:ascii="Arial" w:hAnsi="Arial" w:cs="Traditional Arabic"/>
          <w:b/>
          <w:bCs/>
          <w:szCs w:val="32"/>
          <w:rtl/>
          <w:lang w:val="en-US" w:bidi="ar-IQ"/>
        </w:rPr>
      </w:pPr>
      <w:r>
        <w:rPr>
          <w:rFonts w:ascii="Arial" w:hAnsi="Arial" w:cs="Traditional Arabic"/>
          <w:b/>
          <w:bCs/>
          <w:szCs w:val="32"/>
          <w:rtl/>
          <w:lang w:val="en-US" w:bidi="ar-IQ"/>
        </w:rPr>
        <w:br w:type="column"/>
      </w:r>
      <w:r w:rsidR="00C479B1" w:rsidRPr="00C479B1">
        <w:rPr>
          <w:rFonts w:ascii="Arial" w:hAnsi="Arial" w:cs="Traditional Arabic" w:hint="cs"/>
          <w:b/>
          <w:bCs/>
          <w:szCs w:val="32"/>
          <w:rtl/>
          <w:lang w:val="en-US" w:bidi="ar-IQ"/>
        </w:rPr>
        <w:lastRenderedPageBreak/>
        <w:t>الشريحة رقم</w:t>
      </w:r>
      <w:r w:rsidR="00C479B1">
        <w:rPr>
          <w:rFonts w:ascii="Arial" w:hAnsi="Arial" w:cs="Traditional Arabic" w:hint="cs"/>
          <w:b/>
          <w:bCs/>
          <w:szCs w:val="32"/>
          <w:rtl/>
          <w:lang w:val="en-US" w:bidi="ar-IQ"/>
        </w:rPr>
        <w:t xml:space="preserve"> 10</w:t>
      </w:r>
    </w:p>
    <w:p w:rsidR="00C479B1" w:rsidRPr="00C479B1" w:rsidRDefault="00C479B1" w:rsidP="00C479B1">
      <w:pPr>
        <w:bidi/>
        <w:spacing w:line="240" w:lineRule="auto"/>
        <w:jc w:val="both"/>
        <w:rPr>
          <w:rFonts w:ascii="Arial" w:hAnsi="Arial" w:cs="Traditional Arabic"/>
          <w:b/>
          <w:bCs/>
          <w:szCs w:val="32"/>
          <w:rtl/>
          <w:lang w:bidi="ar-IQ"/>
        </w:rPr>
      </w:pPr>
      <w:r w:rsidRPr="00C479B1">
        <w:rPr>
          <w:rFonts w:ascii="Arial" w:hAnsi="Arial" w:cs="Traditional Arabic" w:hint="cs"/>
          <w:b/>
          <w:bCs/>
          <w:szCs w:val="32"/>
          <w:rtl/>
          <w:lang w:bidi="ar-IQ"/>
        </w:rPr>
        <w:t>الأسئلة المفتوحة مقابل الأسئلة المغلقة</w:t>
      </w:r>
    </w:p>
    <w:p w:rsidR="00C479B1" w:rsidRPr="00BC1321" w:rsidRDefault="00C479B1" w:rsidP="001C00C3">
      <w:pPr>
        <w:bidi/>
        <w:spacing w:line="240" w:lineRule="auto"/>
        <w:ind w:left="850"/>
        <w:jc w:val="both"/>
        <w:rPr>
          <w:rFonts w:ascii="Arial" w:hAnsi="Arial" w:cs="Traditional Arabic"/>
          <w:szCs w:val="32"/>
          <w:rtl/>
          <w:lang w:bidi="ar-IQ"/>
        </w:rPr>
      </w:pPr>
      <w:r w:rsidRPr="00BC1321">
        <w:rPr>
          <w:rFonts w:ascii="Arial" w:hAnsi="Arial" w:cs="Traditional Arabic" w:hint="cs"/>
          <w:szCs w:val="32"/>
          <w:rtl/>
          <w:lang w:bidi="ar-IQ"/>
        </w:rPr>
        <w:t>هناك صنفان من الأسئلة العامة المستخدمة في المقابلات: أسئلة مفتوحة وأسئلة مغلقة.</w:t>
      </w:r>
    </w:p>
    <w:p w:rsidR="00C479B1" w:rsidRPr="00BC1321" w:rsidRDefault="00BB2EB7" w:rsidP="001C00C3">
      <w:pPr>
        <w:bidi/>
        <w:spacing w:line="240" w:lineRule="auto"/>
        <w:ind w:left="850"/>
        <w:jc w:val="both"/>
        <w:rPr>
          <w:rFonts w:ascii="Arial" w:hAnsi="Arial" w:cs="Traditional Arabic"/>
          <w:szCs w:val="32"/>
          <w:rtl/>
          <w:lang w:bidi="ar-IQ"/>
        </w:rPr>
      </w:pPr>
      <w:r>
        <w:rPr>
          <w:rFonts w:ascii="Arial" w:hAnsi="Arial" w:cs="Traditional Arabic" w:hint="cs"/>
          <w:szCs w:val="32"/>
          <w:rtl/>
          <w:lang w:bidi="ar-IQ"/>
        </w:rPr>
        <w:t>و</w:t>
      </w:r>
      <w:r w:rsidR="00C479B1" w:rsidRPr="00BC1321">
        <w:rPr>
          <w:rFonts w:ascii="Arial" w:hAnsi="Arial" w:cs="Traditional Arabic" w:hint="cs"/>
          <w:szCs w:val="32"/>
          <w:rtl/>
          <w:lang w:bidi="ar-IQ"/>
        </w:rPr>
        <w:t>السؤال المفتوح لا يقبل الإجابة بـمجرد</w:t>
      </w:r>
      <w:r w:rsidR="00C479B1">
        <w:rPr>
          <w:rFonts w:ascii="Arial" w:hAnsi="Arial" w:cs="Traditional Arabic" w:hint="cs"/>
          <w:szCs w:val="32"/>
          <w:rtl/>
          <w:lang w:bidi="ar-IQ"/>
        </w:rPr>
        <w:t xml:space="preserve"> </w:t>
      </w:r>
      <w:r w:rsidR="00C479B1" w:rsidRPr="00BC1321">
        <w:rPr>
          <w:rFonts w:ascii="Arial" w:hAnsi="Arial" w:cs="Traditional Arabic" w:hint="cs"/>
          <w:szCs w:val="32"/>
          <w:rtl/>
          <w:lang w:bidi="ar-IQ"/>
        </w:rPr>
        <w:t>"نعم" أو "لا". فالأسئلة المفتوحة تميل إلى التخاطب والتحادث ويمكن أن تساعد المتحدث على الانفتاح وتقديم المزيد من المعلومات.</w:t>
      </w:r>
    </w:p>
    <w:p w:rsidR="00C479B1" w:rsidRPr="001C00C3" w:rsidRDefault="00C479B1" w:rsidP="001C00C3">
      <w:pPr>
        <w:bidi/>
        <w:spacing w:line="240" w:lineRule="auto"/>
        <w:ind w:left="850"/>
        <w:jc w:val="both"/>
        <w:rPr>
          <w:rFonts w:ascii="Arial" w:hAnsi="Arial" w:cs="Traditional Arabic"/>
          <w:szCs w:val="32"/>
          <w:rtl/>
          <w:lang w:bidi="ar-IQ"/>
        </w:rPr>
      </w:pPr>
      <w:r w:rsidRPr="001C00C3">
        <w:rPr>
          <w:rFonts w:ascii="Arial" w:hAnsi="Arial" w:cs="Traditional Arabic" w:hint="cs"/>
          <w:szCs w:val="32"/>
          <w:rtl/>
          <w:lang w:bidi="ar-IQ"/>
        </w:rPr>
        <w:t>مثال: ما هي ذكرياتك المفضلة أيام الطفولة؟</w:t>
      </w:r>
    </w:p>
    <w:p w:rsidR="00C479B1" w:rsidRPr="00BC1321" w:rsidRDefault="00C479B1" w:rsidP="001C00C3">
      <w:pPr>
        <w:bidi/>
        <w:spacing w:line="240" w:lineRule="auto"/>
        <w:ind w:left="850"/>
        <w:jc w:val="both"/>
        <w:rPr>
          <w:rFonts w:ascii="Arial" w:hAnsi="Arial" w:cs="Traditional Arabic"/>
          <w:szCs w:val="32"/>
          <w:rtl/>
          <w:lang w:bidi="ar-IQ"/>
        </w:rPr>
      </w:pPr>
      <w:r w:rsidRPr="00BC1321">
        <w:rPr>
          <w:rFonts w:ascii="Arial" w:hAnsi="Arial" w:cs="Traditional Arabic" w:hint="cs"/>
          <w:szCs w:val="32"/>
          <w:rtl/>
          <w:lang w:bidi="ar-IQ"/>
        </w:rPr>
        <w:t>أما السؤال المغلق فهو الذي يُجاب عليه بمجرد "نعم" أو "لا"، ويتعلق بمعلومة بسيطة محددة أو انتقاء خيار من مجموعة من الخيارات يحددها الذي يقوم بإجراء المقابلة.</w:t>
      </w:r>
    </w:p>
    <w:p w:rsidR="00C479B1" w:rsidRPr="00C173DE" w:rsidRDefault="00C479B1" w:rsidP="001C00C3">
      <w:pPr>
        <w:bidi/>
        <w:spacing w:line="240" w:lineRule="auto"/>
        <w:ind w:left="850"/>
        <w:jc w:val="both"/>
        <w:rPr>
          <w:rFonts w:ascii="Arial" w:hAnsi="Arial" w:cs="Traditional Arabic"/>
          <w:i/>
          <w:iCs/>
          <w:szCs w:val="32"/>
          <w:rtl/>
          <w:lang w:bidi="ar-IQ"/>
        </w:rPr>
      </w:pPr>
      <w:r w:rsidRPr="00C173DE">
        <w:rPr>
          <w:rFonts w:ascii="Arial" w:hAnsi="Arial" w:cs="Traditional Arabic" w:hint="cs"/>
          <w:i/>
          <w:iCs/>
          <w:szCs w:val="32"/>
          <w:rtl/>
          <w:lang w:bidi="ar-IQ"/>
        </w:rPr>
        <w:t>مثال: هل تحب الأرز؟</w:t>
      </w:r>
    </w:p>
    <w:p w:rsidR="00C479B1" w:rsidRPr="00BC1321" w:rsidRDefault="00C479B1" w:rsidP="001C00C3">
      <w:pPr>
        <w:bidi/>
        <w:spacing w:line="240" w:lineRule="auto"/>
        <w:ind w:left="850"/>
        <w:jc w:val="both"/>
        <w:rPr>
          <w:rFonts w:ascii="Arial" w:hAnsi="Arial" w:cs="Traditional Arabic"/>
          <w:szCs w:val="32"/>
          <w:rtl/>
          <w:lang w:bidi="ar-IQ"/>
        </w:rPr>
      </w:pPr>
      <w:r w:rsidRPr="00BC1321">
        <w:rPr>
          <w:rFonts w:ascii="Arial" w:hAnsi="Arial" w:cs="Traditional Arabic" w:hint="cs"/>
          <w:szCs w:val="32"/>
          <w:rtl/>
          <w:lang w:bidi="ar-IQ"/>
        </w:rPr>
        <w:t xml:space="preserve">وينبغي أن نضع في اعتبارنا أنه ليس هناك من داع لأن تستخدم </w:t>
      </w:r>
      <w:r w:rsidR="00AE4517">
        <w:rPr>
          <w:rFonts w:ascii="Arial" w:hAnsi="Arial" w:cs="Traditional Arabic" w:hint="cs"/>
          <w:szCs w:val="32"/>
          <w:rtl/>
          <w:lang w:bidi="ar-IQ"/>
        </w:rPr>
        <w:t xml:space="preserve">إما </w:t>
      </w:r>
      <w:r w:rsidRPr="00BC1321">
        <w:rPr>
          <w:rFonts w:ascii="Arial" w:hAnsi="Arial" w:cs="Traditional Arabic" w:hint="cs"/>
          <w:szCs w:val="32"/>
          <w:rtl/>
          <w:lang w:bidi="ar-IQ"/>
        </w:rPr>
        <w:t>الأسئلة المفتوحة أو المغلقة حصراً. فالكثير ممن يقومون بإجراء المقابلات يستخدمون مزيجاً من الصنفين. ويمكن أن تساهم الأسئلة المغلقة في تهيئة المتحدث في بداية المقابلة.</w:t>
      </w:r>
    </w:p>
    <w:p w:rsidR="00C479B1" w:rsidRPr="00BC1321" w:rsidRDefault="00C479B1" w:rsidP="001C00C3">
      <w:pPr>
        <w:bidi/>
        <w:spacing w:line="240" w:lineRule="auto"/>
        <w:ind w:left="850"/>
        <w:jc w:val="both"/>
        <w:rPr>
          <w:rFonts w:ascii="Arial" w:hAnsi="Arial" w:cs="Traditional Arabic"/>
          <w:szCs w:val="32"/>
          <w:rtl/>
          <w:lang w:bidi="ar-IQ"/>
        </w:rPr>
      </w:pPr>
      <w:r w:rsidRPr="00BC1321">
        <w:rPr>
          <w:rFonts w:ascii="Arial" w:hAnsi="Arial" w:cs="Traditional Arabic" w:hint="cs"/>
          <w:szCs w:val="32"/>
          <w:rtl/>
          <w:lang w:bidi="ar-IQ"/>
        </w:rPr>
        <w:t xml:space="preserve">وتشجع الأسئلة المفتوحة على النقاش وتدعمه. وهي غالباً ما </w:t>
      </w:r>
      <w:r w:rsidR="008E36EC">
        <w:rPr>
          <w:rFonts w:ascii="Arial" w:hAnsi="Arial" w:cs="Traditional Arabic" w:hint="cs"/>
          <w:szCs w:val="32"/>
          <w:rtl/>
          <w:lang w:bidi="ar-IQ"/>
        </w:rPr>
        <w:t>تدفع</w:t>
      </w:r>
      <w:r w:rsidRPr="00BC1321">
        <w:rPr>
          <w:rFonts w:ascii="Arial" w:hAnsi="Arial" w:cs="Traditional Arabic" w:hint="cs"/>
          <w:szCs w:val="32"/>
          <w:rtl/>
          <w:lang w:bidi="ar-IQ"/>
        </w:rPr>
        <w:t xml:space="preserve"> </w:t>
      </w:r>
      <w:r w:rsidR="008E36EC">
        <w:rPr>
          <w:rFonts w:ascii="Arial" w:hAnsi="Arial" w:cs="Traditional Arabic" w:hint="cs"/>
          <w:szCs w:val="32"/>
          <w:rtl/>
          <w:lang w:bidi="ar-IQ"/>
        </w:rPr>
        <w:t>ال</w:t>
      </w:r>
      <w:r w:rsidRPr="00BC1321">
        <w:rPr>
          <w:rFonts w:ascii="Arial" w:hAnsi="Arial" w:cs="Traditional Arabic" w:hint="cs"/>
          <w:szCs w:val="32"/>
          <w:rtl/>
          <w:lang w:bidi="ar-IQ"/>
        </w:rPr>
        <w:t>شخص الذي يجري المقابلة</w:t>
      </w:r>
      <w:r w:rsidR="008E36EC">
        <w:rPr>
          <w:rFonts w:ascii="Arial" w:hAnsi="Arial" w:cs="Traditional Arabic" w:hint="cs"/>
          <w:szCs w:val="32"/>
          <w:rtl/>
          <w:lang w:bidi="ar-IQ"/>
        </w:rPr>
        <w:t xml:space="preserve"> إلى طرح مزيد من الأسئلة لأنها</w:t>
      </w:r>
      <w:r w:rsidRPr="00BC1321">
        <w:rPr>
          <w:rFonts w:ascii="Arial" w:hAnsi="Arial" w:cs="Traditional Arabic" w:hint="cs"/>
          <w:szCs w:val="32"/>
          <w:rtl/>
          <w:lang w:bidi="ar-IQ"/>
        </w:rPr>
        <w:t xml:space="preserve"> </w:t>
      </w:r>
      <w:r w:rsidR="008E36EC">
        <w:rPr>
          <w:rFonts w:ascii="Arial" w:hAnsi="Arial" w:cs="Traditional Arabic" w:hint="cs"/>
          <w:szCs w:val="32"/>
          <w:rtl/>
          <w:lang w:bidi="ar-IQ"/>
        </w:rPr>
        <w:t>ت</w:t>
      </w:r>
      <w:r w:rsidRPr="00BC1321">
        <w:rPr>
          <w:rFonts w:ascii="Arial" w:hAnsi="Arial" w:cs="Traditional Arabic" w:hint="cs"/>
          <w:szCs w:val="32"/>
          <w:rtl/>
          <w:lang w:bidi="ar-IQ"/>
        </w:rPr>
        <w:t>شجع المتحدث على مشاطرة وجهات نظره و</w:t>
      </w:r>
      <w:r w:rsidR="008E36EC">
        <w:rPr>
          <w:rFonts w:ascii="Arial" w:hAnsi="Arial" w:cs="Traditional Arabic" w:hint="cs"/>
          <w:szCs w:val="32"/>
          <w:rtl/>
          <w:lang w:bidi="ar-IQ"/>
        </w:rPr>
        <w:t>توضيحها بإسهاب</w:t>
      </w:r>
      <w:r w:rsidRPr="00BC1321">
        <w:rPr>
          <w:rFonts w:ascii="Arial" w:hAnsi="Arial" w:cs="Traditional Arabic" w:hint="cs"/>
          <w:szCs w:val="32"/>
          <w:rtl/>
          <w:lang w:bidi="ar-IQ"/>
        </w:rPr>
        <w:t>، أي المقابلة تتحول من صيغة سائل ومجيب إلى محادثة بين طرفين.</w:t>
      </w:r>
    </w:p>
    <w:p w:rsidR="00C479B1" w:rsidRPr="00BC1321" w:rsidRDefault="00C479B1" w:rsidP="001C00C3">
      <w:pPr>
        <w:bidi/>
        <w:spacing w:line="240" w:lineRule="auto"/>
        <w:ind w:left="850"/>
        <w:jc w:val="both"/>
        <w:rPr>
          <w:rFonts w:ascii="Arial" w:hAnsi="Arial" w:cs="Traditional Arabic"/>
          <w:szCs w:val="32"/>
          <w:rtl/>
          <w:lang w:bidi="ar-IQ"/>
        </w:rPr>
      </w:pPr>
      <w:r w:rsidRPr="00BC1321">
        <w:rPr>
          <w:rFonts w:ascii="Arial" w:hAnsi="Arial" w:cs="Traditional Arabic" w:hint="cs"/>
          <w:szCs w:val="32"/>
          <w:rtl/>
          <w:lang w:bidi="ar-IQ"/>
        </w:rPr>
        <w:t>ومن النصائح التي تقدم في هذا الصدد:</w:t>
      </w:r>
    </w:p>
    <w:p w:rsidR="00C479B1" w:rsidRPr="00634500" w:rsidRDefault="00C479B1" w:rsidP="001C00C3">
      <w:pPr>
        <w:pStyle w:val="ListParagraph"/>
        <w:numPr>
          <w:ilvl w:val="0"/>
          <w:numId w:val="18"/>
        </w:numPr>
        <w:bidi/>
        <w:spacing w:after="0" w:line="240" w:lineRule="auto"/>
        <w:ind w:left="1210"/>
        <w:contextualSpacing w:val="0"/>
        <w:jc w:val="both"/>
        <w:rPr>
          <w:rFonts w:ascii="Arial" w:hAnsi="Arial" w:cs="Traditional Arabic"/>
          <w:szCs w:val="32"/>
          <w:lang w:val="en-US" w:bidi="ar-IQ"/>
        </w:rPr>
      </w:pPr>
      <w:r w:rsidRPr="00BC1321">
        <w:rPr>
          <w:rFonts w:ascii="Arial" w:hAnsi="Arial" w:cs="Traditional Arabic" w:hint="cs"/>
          <w:szCs w:val="32"/>
          <w:rtl/>
          <w:lang w:bidi="ar-SY"/>
        </w:rPr>
        <w:t>إشراك المتحدث في المناقشة بأسرع وقت ممكن، إ</w:t>
      </w:r>
      <w:r w:rsidRPr="00634500">
        <w:rPr>
          <w:rFonts w:ascii="Arial" w:hAnsi="Arial" w:cs="Traditional Arabic" w:hint="cs"/>
          <w:szCs w:val="32"/>
          <w:rtl/>
          <w:lang w:val="en-US" w:bidi="ar-IQ"/>
        </w:rPr>
        <w:t>ذ ينبغي أن يتحدث مع الذي يجري المقابلة بدلاً من مجرد الإجابة على أسئلته.</w:t>
      </w:r>
    </w:p>
    <w:p w:rsidR="00C479B1" w:rsidRPr="00634500" w:rsidRDefault="00C479B1" w:rsidP="001C00C3">
      <w:pPr>
        <w:pStyle w:val="ListParagraph"/>
        <w:numPr>
          <w:ilvl w:val="0"/>
          <w:numId w:val="18"/>
        </w:numPr>
        <w:bidi/>
        <w:spacing w:after="0" w:line="240" w:lineRule="auto"/>
        <w:ind w:left="1210"/>
        <w:contextualSpacing w:val="0"/>
        <w:jc w:val="both"/>
        <w:rPr>
          <w:rFonts w:ascii="Arial" w:hAnsi="Arial" w:cs="Traditional Arabic"/>
          <w:szCs w:val="32"/>
          <w:lang w:val="en-US" w:bidi="ar-IQ"/>
        </w:rPr>
      </w:pPr>
      <w:r w:rsidRPr="00634500">
        <w:rPr>
          <w:rFonts w:ascii="Arial" w:hAnsi="Arial" w:cs="Traditional Arabic" w:hint="cs"/>
          <w:szCs w:val="32"/>
          <w:rtl/>
          <w:lang w:val="en-US" w:bidi="ar-IQ"/>
        </w:rPr>
        <w:t>استخدام أسئلة مفتوحة لتشجيع المتحدث على التوسع في الموضوع.</w:t>
      </w:r>
    </w:p>
    <w:p w:rsidR="00C479B1" w:rsidRPr="00634500" w:rsidRDefault="00C479B1" w:rsidP="001C00C3">
      <w:pPr>
        <w:pStyle w:val="ListParagraph"/>
        <w:numPr>
          <w:ilvl w:val="0"/>
          <w:numId w:val="18"/>
        </w:numPr>
        <w:bidi/>
        <w:spacing w:after="0" w:line="240" w:lineRule="auto"/>
        <w:ind w:left="1210"/>
        <w:contextualSpacing w:val="0"/>
        <w:jc w:val="both"/>
        <w:rPr>
          <w:rFonts w:ascii="Arial" w:hAnsi="Arial" w:cs="Traditional Arabic"/>
          <w:szCs w:val="32"/>
          <w:lang w:val="en-US" w:bidi="ar-IQ"/>
        </w:rPr>
      </w:pPr>
      <w:r w:rsidRPr="00634500">
        <w:rPr>
          <w:rFonts w:ascii="Arial" w:hAnsi="Arial" w:cs="Traditional Arabic" w:hint="cs"/>
          <w:szCs w:val="32"/>
          <w:rtl/>
          <w:lang w:val="en-US" w:bidi="ar-IQ"/>
        </w:rPr>
        <w:t>استخدام أسئلة مغلقة لمتابعة تفاصيل محددة.</w:t>
      </w:r>
    </w:p>
    <w:p w:rsidR="00C479B1" w:rsidRPr="00431828" w:rsidRDefault="00C479B1" w:rsidP="001C00C3">
      <w:pPr>
        <w:pStyle w:val="ListParagraph"/>
        <w:numPr>
          <w:ilvl w:val="0"/>
          <w:numId w:val="18"/>
        </w:numPr>
        <w:bidi/>
        <w:spacing w:after="120" w:line="240" w:lineRule="auto"/>
        <w:ind w:left="1210"/>
        <w:contextualSpacing w:val="0"/>
        <w:jc w:val="both"/>
        <w:rPr>
          <w:rFonts w:ascii="Arial" w:hAnsi="Arial" w:cs="Traditional Arabic"/>
          <w:szCs w:val="32"/>
          <w:lang w:val="en-US" w:bidi="ar-IQ"/>
        </w:rPr>
      </w:pPr>
      <w:r w:rsidRPr="00634500">
        <w:rPr>
          <w:rFonts w:ascii="Arial" w:hAnsi="Arial" w:cs="Traditional Arabic" w:hint="cs"/>
          <w:szCs w:val="32"/>
          <w:rtl/>
          <w:lang w:val="en-US" w:bidi="ar-IQ"/>
        </w:rPr>
        <w:t>طرح أسئلة عن الحاضر قبل طرح أسئلة عن الما</w:t>
      </w:r>
      <w:r w:rsidRPr="00C479B1">
        <w:rPr>
          <w:rFonts w:ascii="Arial" w:hAnsi="Arial" w:cs="Traditional Arabic" w:hint="cs"/>
          <w:szCs w:val="32"/>
          <w:rtl/>
          <w:lang w:bidi="ar-SY"/>
        </w:rPr>
        <w:t>ضي أو المستقبل؛ فالمتحدث أسهل عليه في العادة الحديث عن الحاضر بدلا من الرجوع إلى الماضي أو الكلام عن المستقبل.</w:t>
      </w:r>
    </w:p>
    <w:p w:rsidR="005E06AB" w:rsidRDefault="005E06AB" w:rsidP="00C479B1">
      <w:pPr>
        <w:bidi/>
        <w:spacing w:line="240" w:lineRule="auto"/>
        <w:jc w:val="both"/>
        <w:rPr>
          <w:rFonts w:ascii="Arial" w:hAnsi="Arial" w:cs="Traditional Arabic"/>
          <w:b/>
          <w:bCs/>
          <w:szCs w:val="32"/>
          <w:rtl/>
          <w:lang w:bidi="ar-SY"/>
        </w:rPr>
      </w:pPr>
      <w:r>
        <w:rPr>
          <w:rFonts w:ascii="Arial" w:hAnsi="Arial" w:cs="Traditional Arabic"/>
          <w:b/>
          <w:bCs/>
          <w:szCs w:val="32"/>
          <w:rtl/>
          <w:lang w:bidi="ar-SY"/>
        </w:rPr>
        <w:br w:type="page"/>
      </w:r>
    </w:p>
    <w:p w:rsidR="00C479B1" w:rsidRDefault="00C479B1" w:rsidP="00C479B1">
      <w:pPr>
        <w:bidi/>
        <w:spacing w:line="240" w:lineRule="auto"/>
        <w:jc w:val="both"/>
        <w:rPr>
          <w:rFonts w:ascii="Arial" w:hAnsi="Arial" w:cs="Traditional Arabic"/>
          <w:b/>
          <w:bCs/>
          <w:szCs w:val="32"/>
          <w:rtl/>
          <w:lang w:bidi="ar-SY"/>
        </w:rPr>
      </w:pPr>
      <w:r>
        <w:rPr>
          <w:rFonts w:ascii="Arial" w:hAnsi="Arial" w:cs="Traditional Arabic" w:hint="cs"/>
          <w:b/>
          <w:bCs/>
          <w:szCs w:val="32"/>
          <w:rtl/>
          <w:lang w:bidi="ar-SY"/>
        </w:rPr>
        <w:lastRenderedPageBreak/>
        <w:t>الشريحة رقم 11</w:t>
      </w:r>
    </w:p>
    <w:p w:rsidR="00C479B1" w:rsidRPr="00C479B1" w:rsidRDefault="00C479B1" w:rsidP="00C479B1">
      <w:pPr>
        <w:bidi/>
        <w:spacing w:line="240" w:lineRule="auto"/>
        <w:jc w:val="both"/>
        <w:rPr>
          <w:rFonts w:ascii="Arial" w:hAnsi="Arial" w:cs="Traditional Arabic"/>
          <w:b/>
          <w:bCs/>
          <w:szCs w:val="32"/>
          <w:rtl/>
          <w:lang w:bidi="ar-SY"/>
        </w:rPr>
      </w:pPr>
      <w:r w:rsidRPr="00C479B1">
        <w:rPr>
          <w:rFonts w:ascii="Arial" w:hAnsi="Arial" w:cs="Traditional Arabic" w:hint="cs"/>
          <w:b/>
          <w:bCs/>
          <w:szCs w:val="32"/>
          <w:rtl/>
          <w:lang w:bidi="ar-SY"/>
        </w:rPr>
        <w:t>صياغة الأسئلة</w:t>
      </w:r>
    </w:p>
    <w:p w:rsidR="00204054" w:rsidRPr="00BC1321" w:rsidRDefault="00204054" w:rsidP="001C00C3">
      <w:pPr>
        <w:bidi/>
        <w:spacing w:line="240" w:lineRule="auto"/>
        <w:ind w:left="850"/>
        <w:jc w:val="both"/>
        <w:rPr>
          <w:rFonts w:ascii="Arial" w:hAnsi="Arial" w:cs="Traditional Arabic"/>
          <w:szCs w:val="32"/>
          <w:rtl/>
          <w:lang w:val="en-US" w:bidi="ar-SY"/>
        </w:rPr>
      </w:pPr>
      <w:r w:rsidRPr="00BC1321">
        <w:rPr>
          <w:rFonts w:ascii="Arial" w:hAnsi="Arial" w:cs="Traditional Arabic" w:hint="cs"/>
          <w:szCs w:val="32"/>
          <w:rtl/>
          <w:lang w:val="en-US" w:bidi="ar-SY"/>
        </w:rPr>
        <w:t xml:space="preserve">إن أسلوب صياغة السؤال من قبل الشخص الذي يُجري المقابلة مسألة مهمة، لأن هذه الصياغة تشكل في الغالب الطريقة التي تتم فيها الإجابة على السؤال. لذلك، لا ينبغي أن تعبر الأسئلة عن الآراء الشخصية لمُجري المقابلة بشأن عنصر </w:t>
      </w:r>
      <w:r w:rsidRPr="001C00C3">
        <w:rPr>
          <w:rFonts w:ascii="Arial" w:hAnsi="Arial" w:cs="Traditional Arabic" w:hint="cs"/>
          <w:szCs w:val="32"/>
          <w:rtl/>
          <w:lang w:bidi="ar-IQ"/>
        </w:rPr>
        <w:t>التراث</w:t>
      </w:r>
      <w:r w:rsidRPr="00BC1321">
        <w:rPr>
          <w:rFonts w:ascii="Arial" w:hAnsi="Arial" w:cs="Traditional Arabic" w:hint="cs"/>
          <w:szCs w:val="32"/>
          <w:rtl/>
          <w:lang w:val="en-US" w:bidi="ar-SY"/>
        </w:rPr>
        <w:t xml:space="preserve"> الثقافي غير المادي المعني، وإنما ينبغي أن تسعى إلى استكشاف معارف المتحدث الذي تجري مقابلته.</w:t>
      </w:r>
    </w:p>
    <w:p w:rsidR="00204054" w:rsidRDefault="00204054" w:rsidP="001C00C3">
      <w:pPr>
        <w:bidi/>
        <w:spacing w:line="240" w:lineRule="auto"/>
        <w:ind w:left="850"/>
        <w:jc w:val="both"/>
        <w:rPr>
          <w:rFonts w:ascii="Arial" w:hAnsi="Arial" w:cs="Traditional Arabic"/>
          <w:szCs w:val="32"/>
          <w:rtl/>
          <w:lang w:val="en-US" w:bidi="ar-SY"/>
        </w:rPr>
      </w:pPr>
      <w:r w:rsidRPr="00BC1321">
        <w:rPr>
          <w:rFonts w:ascii="Arial" w:hAnsi="Arial" w:cs="Traditional Arabic" w:hint="cs"/>
          <w:szCs w:val="32"/>
          <w:rtl/>
          <w:lang w:val="en-US" w:bidi="ar-SY"/>
        </w:rPr>
        <w:t xml:space="preserve">وينبغي لمجري المقابلة أن يضع أسئلة ذات "صيغة محايدة" لأنها تشجع المتحدث على الإجابة بحرية، بدلاً من تشجيعه على تقديم إجابة </w:t>
      </w:r>
      <w:r w:rsidRPr="001C00C3">
        <w:rPr>
          <w:rFonts w:ascii="Arial" w:hAnsi="Arial" w:cs="Traditional Arabic" w:hint="cs"/>
          <w:szCs w:val="32"/>
          <w:rtl/>
          <w:lang w:bidi="ar-IQ"/>
        </w:rPr>
        <w:t>يشعر</w:t>
      </w:r>
      <w:r w:rsidRPr="00BC1321">
        <w:rPr>
          <w:rFonts w:ascii="Arial" w:hAnsi="Arial" w:cs="Traditional Arabic" w:hint="cs"/>
          <w:szCs w:val="32"/>
          <w:rtl/>
          <w:lang w:val="en-US" w:bidi="ar-SY"/>
        </w:rPr>
        <w:t xml:space="preserve"> أنها تتفق مع وجهات نظر مجري المقابلة. وينبغي لمجري المقابلة مراعاة الأمور التالية عند وضع أسئلته:</w:t>
      </w:r>
    </w:p>
    <w:p w:rsidR="00204054" w:rsidRPr="00634500" w:rsidRDefault="00204054" w:rsidP="001C00C3">
      <w:pPr>
        <w:pStyle w:val="ListParagraph"/>
        <w:numPr>
          <w:ilvl w:val="0"/>
          <w:numId w:val="18"/>
        </w:numPr>
        <w:bidi/>
        <w:spacing w:after="0" w:line="240" w:lineRule="auto"/>
        <w:ind w:left="1210"/>
        <w:contextualSpacing w:val="0"/>
        <w:jc w:val="both"/>
        <w:rPr>
          <w:rFonts w:ascii="Arial" w:hAnsi="Arial" w:cs="Traditional Arabic"/>
          <w:szCs w:val="32"/>
          <w:lang w:val="en-US" w:bidi="ar-IQ"/>
        </w:rPr>
      </w:pPr>
      <w:r w:rsidRPr="00BC1321">
        <w:rPr>
          <w:rFonts w:ascii="Arial" w:hAnsi="Arial" w:cs="Traditional Arabic" w:hint="cs"/>
          <w:szCs w:val="32"/>
          <w:rtl/>
          <w:lang w:val="en-US" w:bidi="ar-SY"/>
        </w:rPr>
        <w:t xml:space="preserve">ينبغي </w:t>
      </w:r>
      <w:r w:rsidRPr="003D7F5F">
        <w:rPr>
          <w:rFonts w:ascii="Arial" w:hAnsi="Arial" w:cs="Traditional Arabic" w:hint="cs"/>
          <w:szCs w:val="32"/>
          <w:rtl/>
          <w:lang w:bidi="ar-SY"/>
        </w:rPr>
        <w:t>أن تكون صيا</w:t>
      </w:r>
      <w:r w:rsidRPr="00634500">
        <w:rPr>
          <w:rFonts w:ascii="Arial" w:hAnsi="Arial" w:cs="Traditional Arabic" w:hint="cs"/>
          <w:szCs w:val="32"/>
          <w:rtl/>
          <w:lang w:val="en-US" w:bidi="ar-IQ"/>
        </w:rPr>
        <w:t>غة السؤال مفتوحة. وينبغي أن يكون بمقدور المتحدث أن يختار عباراته وطريقته الخاصة للتعبير عن أفكاره عند الإجابة على الأسئلة.</w:t>
      </w:r>
    </w:p>
    <w:p w:rsidR="00204054" w:rsidRPr="00634500" w:rsidRDefault="00204054" w:rsidP="001C00C3">
      <w:pPr>
        <w:pStyle w:val="ListParagraph"/>
        <w:numPr>
          <w:ilvl w:val="0"/>
          <w:numId w:val="18"/>
        </w:numPr>
        <w:bidi/>
        <w:spacing w:after="0" w:line="240" w:lineRule="auto"/>
        <w:ind w:left="1210"/>
        <w:contextualSpacing w:val="0"/>
        <w:jc w:val="both"/>
        <w:rPr>
          <w:rFonts w:ascii="Arial" w:hAnsi="Arial" w:cs="Traditional Arabic"/>
          <w:szCs w:val="32"/>
          <w:lang w:val="en-US" w:bidi="ar-IQ"/>
        </w:rPr>
      </w:pPr>
      <w:r w:rsidRPr="00634500">
        <w:rPr>
          <w:rFonts w:ascii="Arial" w:hAnsi="Arial" w:cs="Traditional Arabic" w:hint="cs"/>
          <w:szCs w:val="32"/>
          <w:rtl/>
          <w:lang w:val="en-US" w:bidi="ar-IQ"/>
        </w:rPr>
        <w:t>ينبغي أن تبدو الأسئلة محايدة في عين المتحدث. ويعني هذا تجنب الصياغة التي قد تؤثر على الأجوبة.</w:t>
      </w:r>
    </w:p>
    <w:p w:rsidR="00204054" w:rsidRPr="00634500" w:rsidRDefault="00DC6D3A" w:rsidP="001C00C3">
      <w:pPr>
        <w:pStyle w:val="ListParagraph"/>
        <w:numPr>
          <w:ilvl w:val="0"/>
          <w:numId w:val="18"/>
        </w:numPr>
        <w:bidi/>
        <w:spacing w:after="0" w:line="240" w:lineRule="auto"/>
        <w:ind w:left="1210"/>
        <w:contextualSpacing w:val="0"/>
        <w:jc w:val="both"/>
        <w:rPr>
          <w:rFonts w:ascii="Arial" w:hAnsi="Arial" w:cs="Traditional Arabic"/>
          <w:szCs w:val="32"/>
          <w:lang w:val="en-US" w:bidi="ar-IQ"/>
        </w:rPr>
      </w:pPr>
      <w:r w:rsidRPr="00634500">
        <w:rPr>
          <w:rFonts w:ascii="Arial" w:hAnsi="Arial" w:cs="Traditional Arabic" w:hint="cs"/>
          <w:szCs w:val="32"/>
          <w:rtl/>
          <w:lang w:val="en-US" w:bidi="ar-IQ"/>
        </w:rPr>
        <w:t>ينبغي ألا</w:t>
      </w:r>
      <w:r w:rsidR="00204054" w:rsidRPr="00634500">
        <w:rPr>
          <w:rFonts w:ascii="Arial" w:hAnsi="Arial" w:cs="Traditional Arabic" w:hint="cs"/>
          <w:szCs w:val="32"/>
          <w:rtl/>
          <w:lang w:val="en-US" w:bidi="ar-IQ"/>
        </w:rPr>
        <w:t xml:space="preserve"> يُطرح أكثر من سؤال واحد كل مرة.</w:t>
      </w:r>
    </w:p>
    <w:p w:rsidR="00204054" w:rsidRPr="00634500" w:rsidRDefault="00204054" w:rsidP="001C00C3">
      <w:pPr>
        <w:pStyle w:val="ListParagraph"/>
        <w:numPr>
          <w:ilvl w:val="0"/>
          <w:numId w:val="18"/>
        </w:numPr>
        <w:bidi/>
        <w:spacing w:after="0" w:line="240" w:lineRule="auto"/>
        <w:ind w:left="1210"/>
        <w:contextualSpacing w:val="0"/>
        <w:jc w:val="both"/>
        <w:rPr>
          <w:rFonts w:ascii="Arial" w:hAnsi="Arial" w:cs="Traditional Arabic"/>
          <w:szCs w:val="32"/>
          <w:lang w:val="en-US" w:bidi="ar-IQ"/>
        </w:rPr>
      </w:pPr>
      <w:r w:rsidRPr="00634500">
        <w:rPr>
          <w:rFonts w:ascii="Arial" w:hAnsi="Arial" w:cs="Traditional Arabic" w:hint="cs"/>
          <w:szCs w:val="32"/>
          <w:rtl/>
          <w:lang w:val="en-US" w:bidi="ar-IQ"/>
        </w:rPr>
        <w:t>ينبغي صياغة الأسئلة بشكل واضح. أي طرح الأسئلة بطريقة يفهمها المتحدث.</w:t>
      </w:r>
    </w:p>
    <w:p w:rsidR="00204054" w:rsidRPr="00BC1321" w:rsidRDefault="00204054" w:rsidP="001C00C3">
      <w:pPr>
        <w:pStyle w:val="ListParagraph"/>
        <w:numPr>
          <w:ilvl w:val="0"/>
          <w:numId w:val="18"/>
        </w:numPr>
        <w:bidi/>
        <w:spacing w:after="0" w:line="240" w:lineRule="auto"/>
        <w:ind w:left="1210"/>
        <w:contextualSpacing w:val="0"/>
        <w:jc w:val="both"/>
        <w:rPr>
          <w:rFonts w:ascii="Arial" w:hAnsi="Arial" w:cs="Traditional Arabic"/>
          <w:szCs w:val="32"/>
          <w:lang w:val="en-US" w:bidi="ar-SY"/>
        </w:rPr>
      </w:pPr>
      <w:r w:rsidRPr="00634500">
        <w:rPr>
          <w:rFonts w:ascii="Arial" w:hAnsi="Arial" w:cs="Traditional Arabic" w:hint="cs"/>
          <w:szCs w:val="32"/>
          <w:rtl/>
          <w:lang w:val="en-US" w:bidi="ar-IQ"/>
        </w:rPr>
        <w:t>ينبغي أن</w:t>
      </w:r>
      <w:r w:rsidRPr="00BC1321">
        <w:rPr>
          <w:rFonts w:ascii="Arial" w:hAnsi="Arial" w:cs="Traditional Arabic" w:hint="cs"/>
          <w:szCs w:val="32"/>
          <w:rtl/>
          <w:lang w:val="en-US" w:bidi="ar-IQ"/>
        </w:rPr>
        <w:t xml:space="preserve"> تستخدم الأسئلة التي تبدأ بـ "ماذا" بحذر. فهذا النوع من الأسئلة يجعل المتحدث يشعر بأنه في موقف دفاعي (أي أن يشعر بأن عليه أن يبرر أجوبته) وقد يحول هذا دون المزيد من الردود.</w:t>
      </w:r>
    </w:p>
    <w:p w:rsidR="00C479B1" w:rsidRDefault="00204054" w:rsidP="00204054">
      <w:pPr>
        <w:bidi/>
        <w:spacing w:line="240" w:lineRule="auto"/>
        <w:ind w:left="992"/>
        <w:jc w:val="both"/>
        <w:rPr>
          <w:rFonts w:ascii="Arial" w:hAnsi="Arial" w:cs="Traditional Arabic"/>
          <w:szCs w:val="32"/>
          <w:rtl/>
          <w:lang w:val="en-US" w:bidi="ar-SY"/>
        </w:rPr>
      </w:pPr>
      <w:r w:rsidRPr="00BC1321">
        <w:rPr>
          <w:rFonts w:ascii="Arial" w:hAnsi="Arial" w:cs="Traditional Arabic" w:hint="cs"/>
          <w:szCs w:val="32"/>
          <w:rtl/>
          <w:lang w:val="en-US" w:bidi="ar-SY"/>
        </w:rPr>
        <w:t>وإذا لم يتم صياغة الأسئلة صياغة محايدة، فهذا يعني أن مُجري المقابلة يحاول (عن قصد أو غير قصد) الحصول على إجابة محددة (التي غالباً ما تناسب مقاصده)، بدلا من السماح للمتحدث بأن يجيب على السؤال بحرية.</w:t>
      </w:r>
    </w:p>
    <w:p w:rsidR="00204054" w:rsidRDefault="00204054" w:rsidP="00204054">
      <w:pPr>
        <w:bidi/>
        <w:spacing w:line="240" w:lineRule="auto"/>
        <w:jc w:val="both"/>
        <w:rPr>
          <w:rFonts w:ascii="Arial" w:hAnsi="Arial" w:cs="Traditional Arabic"/>
          <w:b/>
          <w:bCs/>
          <w:szCs w:val="32"/>
          <w:rtl/>
          <w:lang w:val="en-US" w:bidi="ar-SY"/>
        </w:rPr>
      </w:pPr>
      <w:r w:rsidRPr="00BC1321">
        <w:rPr>
          <w:rFonts w:ascii="Arial" w:hAnsi="Arial" w:cs="Traditional Arabic" w:hint="cs"/>
          <w:b/>
          <w:bCs/>
          <w:szCs w:val="32"/>
          <w:rtl/>
          <w:lang w:val="en-US" w:bidi="ar-SY"/>
        </w:rPr>
        <w:t>الشريحة رقم</w:t>
      </w:r>
      <w:r>
        <w:rPr>
          <w:rFonts w:ascii="Arial" w:hAnsi="Arial" w:cs="Traditional Arabic" w:hint="cs"/>
          <w:b/>
          <w:bCs/>
          <w:szCs w:val="32"/>
          <w:rtl/>
          <w:lang w:val="en-US" w:bidi="ar-SY"/>
        </w:rPr>
        <w:t xml:space="preserve"> 12</w:t>
      </w:r>
    </w:p>
    <w:p w:rsidR="00204054" w:rsidRDefault="00204054" w:rsidP="00204054">
      <w:pPr>
        <w:bidi/>
        <w:spacing w:line="240" w:lineRule="auto"/>
        <w:jc w:val="both"/>
        <w:rPr>
          <w:rFonts w:ascii="Arial" w:hAnsi="Arial" w:cs="Traditional Arabic"/>
          <w:b/>
          <w:bCs/>
          <w:szCs w:val="32"/>
          <w:rtl/>
          <w:lang w:val="en-US" w:bidi="ar-SY"/>
        </w:rPr>
      </w:pPr>
      <w:r w:rsidRPr="00BC1321">
        <w:rPr>
          <w:rFonts w:ascii="Arial" w:hAnsi="Arial" w:cs="Traditional Arabic" w:hint="cs"/>
          <w:b/>
          <w:bCs/>
          <w:szCs w:val="32"/>
          <w:rtl/>
          <w:lang w:val="en-US" w:bidi="ar-SY"/>
        </w:rPr>
        <w:t>الاستماع الفعال</w:t>
      </w:r>
    </w:p>
    <w:p w:rsidR="00204054" w:rsidRPr="00BC1321" w:rsidRDefault="00204054" w:rsidP="001C00C3">
      <w:pPr>
        <w:bidi/>
        <w:spacing w:line="240" w:lineRule="auto"/>
        <w:ind w:left="850"/>
        <w:jc w:val="both"/>
        <w:rPr>
          <w:rFonts w:ascii="Arial" w:hAnsi="Arial" w:cs="Traditional Arabic"/>
          <w:szCs w:val="32"/>
          <w:rtl/>
          <w:lang w:val="en-US" w:bidi="ar-SY"/>
        </w:rPr>
      </w:pPr>
      <w:r w:rsidRPr="00BC1321">
        <w:rPr>
          <w:rFonts w:ascii="Arial" w:hAnsi="Arial" w:cs="Traditional Arabic" w:hint="cs"/>
          <w:szCs w:val="32"/>
          <w:rtl/>
          <w:lang w:val="en-US" w:bidi="ar-SY"/>
        </w:rPr>
        <w:t>يعني الاستماع الفعال في هذا المقام كيف يستمع مُجري المقابلة مع المتحدث ويتفاعل معه. ويشجع الاستماع الفعال على تطوير الحوار حيث يشعر المتحدث بأن إسهامه موضع تقدير واهتمام واحترام. وهناك عدة طرق يمكن لمجري المقابلة أن يحقق ذلك:</w:t>
      </w:r>
    </w:p>
    <w:p w:rsidR="00204054" w:rsidRPr="00634500" w:rsidRDefault="00204054" w:rsidP="001C00C3">
      <w:pPr>
        <w:pStyle w:val="ListParagraph"/>
        <w:numPr>
          <w:ilvl w:val="0"/>
          <w:numId w:val="18"/>
        </w:numPr>
        <w:bidi/>
        <w:spacing w:after="120" w:line="240" w:lineRule="auto"/>
        <w:ind w:left="1210"/>
        <w:contextualSpacing w:val="0"/>
        <w:jc w:val="both"/>
        <w:rPr>
          <w:rFonts w:ascii="Arial" w:hAnsi="Arial" w:cs="Traditional Arabic"/>
          <w:szCs w:val="32"/>
          <w:lang w:val="en-US" w:bidi="ar-IQ"/>
        </w:rPr>
      </w:pPr>
      <w:r w:rsidRPr="00BC1321">
        <w:rPr>
          <w:rFonts w:ascii="Arial" w:hAnsi="Arial" w:cs="Traditional Arabic" w:hint="cs"/>
          <w:szCs w:val="32"/>
          <w:rtl/>
          <w:lang w:val="en-US" w:bidi="ar-SY"/>
        </w:rPr>
        <w:lastRenderedPageBreak/>
        <w:t xml:space="preserve">ينبغي </w:t>
      </w:r>
      <w:r w:rsidRPr="003D7F5F">
        <w:rPr>
          <w:rFonts w:ascii="Arial" w:hAnsi="Arial" w:cs="Traditional Arabic" w:hint="cs"/>
          <w:szCs w:val="32"/>
          <w:rtl/>
          <w:lang w:bidi="ar-SY"/>
        </w:rPr>
        <w:t>لمجري المقابلة أن يجل</w:t>
      </w:r>
      <w:r w:rsidRPr="00634500">
        <w:rPr>
          <w:rFonts w:ascii="Arial" w:hAnsi="Arial" w:cs="Traditional Arabic" w:hint="cs"/>
          <w:szCs w:val="32"/>
          <w:rtl/>
          <w:lang w:val="en-US" w:bidi="ar-IQ"/>
        </w:rPr>
        <w:t>س وجها لوجه قبالة المتحدث، وأن يجلس بشكل مستقيم أو يميل قليلاً إلى الأمام ليبدي حرصه على الانتباه من خلال لغة الجسد.</w:t>
      </w:r>
    </w:p>
    <w:p w:rsidR="00204054" w:rsidRPr="00634500" w:rsidRDefault="00204054" w:rsidP="001C00C3">
      <w:pPr>
        <w:pStyle w:val="ListParagraph"/>
        <w:numPr>
          <w:ilvl w:val="0"/>
          <w:numId w:val="18"/>
        </w:numPr>
        <w:bidi/>
        <w:spacing w:after="120" w:line="240" w:lineRule="auto"/>
        <w:ind w:left="1210"/>
        <w:contextualSpacing w:val="0"/>
        <w:jc w:val="both"/>
        <w:rPr>
          <w:rFonts w:ascii="Arial" w:hAnsi="Arial" w:cs="Traditional Arabic"/>
          <w:szCs w:val="32"/>
          <w:lang w:val="en-US" w:bidi="ar-IQ"/>
        </w:rPr>
      </w:pPr>
      <w:r w:rsidRPr="00634500">
        <w:rPr>
          <w:rFonts w:ascii="Arial" w:hAnsi="Arial" w:cs="Traditional Arabic" w:hint="cs"/>
          <w:szCs w:val="32"/>
          <w:rtl/>
          <w:lang w:val="en-US" w:bidi="ar-IQ"/>
        </w:rPr>
        <w:t>ينبغي إدامة التواصل بلغة العين بحيث يشعر الجميع بالارتياح.</w:t>
      </w:r>
    </w:p>
    <w:p w:rsidR="00204054" w:rsidRPr="00634500" w:rsidRDefault="00204054" w:rsidP="001C00C3">
      <w:pPr>
        <w:pStyle w:val="ListParagraph"/>
        <w:numPr>
          <w:ilvl w:val="0"/>
          <w:numId w:val="18"/>
        </w:numPr>
        <w:bidi/>
        <w:spacing w:after="120" w:line="240" w:lineRule="auto"/>
        <w:ind w:left="1210"/>
        <w:contextualSpacing w:val="0"/>
        <w:jc w:val="both"/>
        <w:rPr>
          <w:rFonts w:ascii="Arial" w:hAnsi="Arial" w:cs="Traditional Arabic"/>
          <w:szCs w:val="32"/>
          <w:lang w:val="en-US" w:bidi="ar-IQ"/>
        </w:rPr>
      </w:pPr>
      <w:r w:rsidRPr="00634500">
        <w:rPr>
          <w:rFonts w:ascii="Arial" w:hAnsi="Arial" w:cs="Traditional Arabic" w:hint="cs"/>
          <w:szCs w:val="32"/>
          <w:rtl/>
          <w:lang w:val="en-US" w:bidi="ar-IQ"/>
        </w:rPr>
        <w:t>ينبغي أن يستجيب مجري المقابلة استجابة مناسبة لما يقوله المتحدث من باب الاهتمام بكلامه وإظهار فهمه له.</w:t>
      </w:r>
    </w:p>
    <w:p w:rsidR="00204054" w:rsidRPr="00634500" w:rsidRDefault="00204054" w:rsidP="001C00C3">
      <w:pPr>
        <w:pStyle w:val="ListParagraph"/>
        <w:numPr>
          <w:ilvl w:val="0"/>
          <w:numId w:val="18"/>
        </w:numPr>
        <w:bidi/>
        <w:spacing w:after="120" w:line="240" w:lineRule="auto"/>
        <w:ind w:left="1210"/>
        <w:contextualSpacing w:val="0"/>
        <w:jc w:val="both"/>
        <w:rPr>
          <w:rFonts w:ascii="Arial" w:hAnsi="Arial" w:cs="Traditional Arabic"/>
          <w:szCs w:val="32"/>
          <w:lang w:val="en-US" w:bidi="ar-IQ"/>
        </w:rPr>
      </w:pPr>
      <w:r w:rsidRPr="00634500">
        <w:rPr>
          <w:rFonts w:ascii="Arial" w:hAnsi="Arial" w:cs="Traditional Arabic" w:hint="cs"/>
          <w:szCs w:val="32"/>
          <w:rtl/>
          <w:lang w:val="en-US" w:bidi="ar-IQ"/>
        </w:rPr>
        <w:t>يجب أن يركز مجري المقابلة فقط على ما يقوله المتحدث وأن يحاول عدم التفكير بما سيقوله هو بعد ذلك. فالمحادثة تأخذ مجراها المنطقي بعد أن يعبر المتحدث عن وجهة نظره.</w:t>
      </w:r>
    </w:p>
    <w:p w:rsidR="00204054" w:rsidRPr="00634500" w:rsidRDefault="00204054" w:rsidP="001C00C3">
      <w:pPr>
        <w:pStyle w:val="ListParagraph"/>
        <w:numPr>
          <w:ilvl w:val="0"/>
          <w:numId w:val="18"/>
        </w:numPr>
        <w:bidi/>
        <w:spacing w:after="120" w:line="240" w:lineRule="auto"/>
        <w:ind w:left="1210"/>
        <w:contextualSpacing w:val="0"/>
        <w:jc w:val="both"/>
        <w:rPr>
          <w:rFonts w:ascii="Arial" w:hAnsi="Arial" w:cs="Traditional Arabic"/>
          <w:szCs w:val="32"/>
          <w:lang w:val="en-US" w:bidi="ar-IQ"/>
        </w:rPr>
      </w:pPr>
      <w:r w:rsidRPr="00634500">
        <w:rPr>
          <w:rFonts w:ascii="Arial" w:hAnsi="Arial" w:cs="Traditional Arabic" w:hint="cs"/>
          <w:szCs w:val="32"/>
          <w:rtl/>
          <w:lang w:val="en-US" w:bidi="ar-IQ"/>
        </w:rPr>
        <w:t>ينبغي أن يكون مجري المقابلة منفتح الذهن، وأن ينتظر حتى ينتهي المتحدث من كلامه ليستجيب، وألا يضع افتراضات بشأن ما يفكر به المتحدث، وأن يطلب توضيحاً من المتحدث إن اقتضى الأمر، وأن يكون مستعداً للخروج عن قائمة الأسئلة إذا تطرق المتحدث إلى موضوع مثير للاهتمام غير وارد في القائمة.</w:t>
      </w:r>
    </w:p>
    <w:p w:rsidR="00204054" w:rsidRPr="00634500" w:rsidRDefault="00204054" w:rsidP="001C00C3">
      <w:pPr>
        <w:pStyle w:val="ListParagraph"/>
        <w:numPr>
          <w:ilvl w:val="0"/>
          <w:numId w:val="18"/>
        </w:numPr>
        <w:bidi/>
        <w:spacing w:after="120" w:line="240" w:lineRule="auto"/>
        <w:ind w:left="1210"/>
        <w:contextualSpacing w:val="0"/>
        <w:jc w:val="both"/>
        <w:rPr>
          <w:rFonts w:ascii="Arial" w:hAnsi="Arial" w:cs="Traditional Arabic"/>
          <w:szCs w:val="32"/>
          <w:lang w:val="en-US" w:bidi="ar-IQ"/>
        </w:rPr>
      </w:pPr>
      <w:r w:rsidRPr="00634500">
        <w:rPr>
          <w:rFonts w:ascii="Arial" w:hAnsi="Arial" w:cs="Traditional Arabic" w:hint="cs"/>
          <w:szCs w:val="32"/>
          <w:rtl/>
          <w:lang w:val="en-US" w:bidi="ar-IQ"/>
        </w:rPr>
        <w:t>تجنب الإعراب عن آراء وتجارب شخصية، مالم يطلب المتحدث معلومات بهذا الخصوص.</w:t>
      </w:r>
    </w:p>
    <w:p w:rsidR="00204054" w:rsidRPr="00BC1321" w:rsidRDefault="00204054" w:rsidP="001C00C3">
      <w:pPr>
        <w:pStyle w:val="ListParagraph"/>
        <w:numPr>
          <w:ilvl w:val="0"/>
          <w:numId w:val="18"/>
        </w:numPr>
        <w:bidi/>
        <w:spacing w:after="120" w:line="240" w:lineRule="auto"/>
        <w:ind w:left="1210"/>
        <w:contextualSpacing w:val="0"/>
        <w:jc w:val="both"/>
        <w:rPr>
          <w:rFonts w:ascii="Arial" w:hAnsi="Arial" w:cs="Traditional Arabic"/>
          <w:szCs w:val="32"/>
          <w:lang w:val="en-US" w:bidi="ar-SY"/>
        </w:rPr>
      </w:pPr>
      <w:r w:rsidRPr="00634500">
        <w:rPr>
          <w:rFonts w:ascii="Arial" w:hAnsi="Arial" w:cs="Traditional Arabic" w:hint="cs"/>
          <w:szCs w:val="32"/>
          <w:rtl/>
          <w:lang w:val="en-US" w:bidi="ar-IQ"/>
        </w:rPr>
        <w:t>عدم م</w:t>
      </w:r>
      <w:r w:rsidRPr="00BC1321">
        <w:rPr>
          <w:rFonts w:ascii="Arial" w:hAnsi="Arial" w:cs="Traditional Arabic" w:hint="cs"/>
          <w:szCs w:val="32"/>
          <w:rtl/>
          <w:lang w:val="en-US" w:bidi="ar-IQ"/>
        </w:rPr>
        <w:t xml:space="preserve">قاطعة المتحدث عند </w:t>
      </w:r>
      <w:r w:rsidRPr="00BC1321">
        <w:rPr>
          <w:rFonts w:ascii="Arial" w:hAnsi="Arial" w:cs="Traditional Arabic" w:hint="cs"/>
          <w:szCs w:val="32"/>
          <w:rtl/>
          <w:lang w:val="en-US" w:bidi="ar-SY"/>
        </w:rPr>
        <w:t>الكلام، والانتظار حتى يُكمل كلامه، وإلا ستنقطع سلسلة أفكاره.</w:t>
      </w:r>
    </w:p>
    <w:p w:rsidR="00204054" w:rsidRPr="001C00C3" w:rsidRDefault="00204054" w:rsidP="001C00C3">
      <w:pPr>
        <w:bidi/>
        <w:spacing w:line="240" w:lineRule="auto"/>
        <w:ind w:left="850"/>
        <w:jc w:val="both"/>
        <w:rPr>
          <w:rFonts w:ascii="Arial" w:hAnsi="Arial" w:cs="Traditional Arabic"/>
          <w:szCs w:val="32"/>
          <w:rtl/>
          <w:lang w:bidi="ar-IQ"/>
        </w:rPr>
      </w:pPr>
      <w:r w:rsidRPr="00BC1321">
        <w:rPr>
          <w:rFonts w:ascii="Arial" w:hAnsi="Arial" w:cs="Traditional Arabic" w:hint="cs"/>
          <w:szCs w:val="32"/>
          <w:rtl/>
          <w:lang w:val="en-US" w:bidi="ar-SY"/>
        </w:rPr>
        <w:t>إن اعتماد نهج الاستماع الفعال يسمح لمجري المقابلة أن يسمع جوهر ما يُذكر من معلومات. وقد يحدث في كثير من الأحيان أن المتحدث يلمّح لموضوعات أو قضايا هامة مجرد تلميح؛</w:t>
      </w:r>
      <w:r>
        <w:rPr>
          <w:rFonts w:ascii="Arial" w:hAnsi="Arial" w:cs="Traditional Arabic" w:hint="cs"/>
          <w:szCs w:val="32"/>
          <w:rtl/>
          <w:lang w:val="en-US" w:bidi="ar-SY"/>
        </w:rPr>
        <w:t xml:space="preserve"> </w:t>
      </w:r>
      <w:r w:rsidRPr="00BC1321">
        <w:rPr>
          <w:rFonts w:ascii="Arial" w:hAnsi="Arial" w:cs="Traditional Arabic" w:hint="cs"/>
          <w:szCs w:val="32"/>
          <w:rtl/>
          <w:lang w:bidi="ar-IQ"/>
        </w:rPr>
        <w:t>والاستماع الفعال يكفل ل</w:t>
      </w:r>
      <w:r w:rsidRPr="00BC1321">
        <w:rPr>
          <w:rFonts w:ascii="Arial" w:hAnsi="Arial" w:cs="Traditional Arabic" w:hint="cs"/>
          <w:szCs w:val="32"/>
          <w:rtl/>
          <w:lang w:val="en-US" w:bidi="ar-SY"/>
        </w:rPr>
        <w:t>مجري المقابلة أن ي</w:t>
      </w:r>
      <w:r w:rsidR="00A812C3">
        <w:rPr>
          <w:rFonts w:ascii="Arial" w:hAnsi="Arial" w:cs="Traditional Arabic" w:hint="cs"/>
          <w:szCs w:val="32"/>
          <w:rtl/>
          <w:lang w:val="en-US" w:bidi="ar-SY"/>
        </w:rPr>
        <w:t>لتقط ه</w:t>
      </w:r>
      <w:r w:rsidR="00A812C3" w:rsidRPr="001C00C3">
        <w:rPr>
          <w:rFonts w:ascii="Arial" w:hAnsi="Arial" w:cs="Traditional Arabic" w:hint="cs"/>
          <w:szCs w:val="32"/>
          <w:rtl/>
          <w:lang w:bidi="ar-IQ"/>
        </w:rPr>
        <w:t>ذه التلميحات والتعمق فيها.</w:t>
      </w:r>
      <w:r w:rsidRPr="001C00C3">
        <w:rPr>
          <w:rFonts w:ascii="Arial" w:hAnsi="Arial" w:cs="Traditional Arabic" w:hint="cs"/>
          <w:szCs w:val="32"/>
          <w:rtl/>
          <w:lang w:bidi="ar-IQ"/>
        </w:rPr>
        <w:t xml:space="preserve"> وبالتالي يمكنه توجيه المقابلة توجيهاً أكثر فعالية والاستجابة بأسئلة متبصرة وذات صلة.</w:t>
      </w:r>
    </w:p>
    <w:p w:rsidR="00204054" w:rsidRPr="00BC1321" w:rsidRDefault="00204054" w:rsidP="001C00C3">
      <w:pPr>
        <w:bidi/>
        <w:spacing w:line="240" w:lineRule="auto"/>
        <w:ind w:left="850"/>
        <w:jc w:val="both"/>
        <w:rPr>
          <w:rFonts w:ascii="Arial" w:hAnsi="Arial" w:cs="Traditional Arabic"/>
          <w:szCs w:val="32"/>
          <w:rtl/>
          <w:lang w:val="en-US" w:bidi="ar-SY"/>
        </w:rPr>
      </w:pPr>
      <w:r w:rsidRPr="001C00C3">
        <w:rPr>
          <w:rFonts w:ascii="Arial" w:hAnsi="Arial" w:cs="Traditional Arabic" w:hint="cs"/>
          <w:szCs w:val="32"/>
          <w:rtl/>
          <w:lang w:bidi="ar-IQ"/>
        </w:rPr>
        <w:t xml:space="preserve">وتعتبر القدرة على التعامل بارتياح مع فترات الصمت الطويلة من الأمور الحاسمة في عملية الاستماع. فالمتحدث قد يدخل في حوار داخلي مع نفسه ويخوض فترات من الصمت تقصر أو تطول، وهو أمر يتطلبه </w:t>
      </w:r>
      <w:r w:rsidR="00300C0C" w:rsidRPr="001C00C3">
        <w:rPr>
          <w:rFonts w:ascii="Arial" w:hAnsi="Arial" w:cs="Traditional Arabic" w:hint="cs"/>
          <w:szCs w:val="32"/>
          <w:rtl/>
          <w:lang w:bidi="ar-IQ"/>
        </w:rPr>
        <w:t xml:space="preserve">في الغالب </w:t>
      </w:r>
      <w:r w:rsidRPr="001C00C3">
        <w:rPr>
          <w:rFonts w:ascii="Arial" w:hAnsi="Arial" w:cs="Traditional Arabic" w:hint="cs"/>
          <w:szCs w:val="32"/>
          <w:rtl/>
          <w:lang w:bidi="ar-IQ"/>
        </w:rPr>
        <w:t>توقيت الأسئلة، فم</w:t>
      </w:r>
      <w:r w:rsidRPr="00BC1321">
        <w:rPr>
          <w:rFonts w:ascii="Arial" w:hAnsi="Arial" w:cs="Traditional Arabic" w:hint="cs"/>
          <w:szCs w:val="32"/>
          <w:rtl/>
          <w:lang w:val="en-US" w:bidi="ar-SY"/>
        </w:rPr>
        <w:t>ا على مجري المقابلة سوى احترام فترات الصمت هذه ومعرفة التعامل معها بارتياح وبروحية بناءة.</w:t>
      </w:r>
    </w:p>
    <w:p w:rsidR="005E06AB" w:rsidRDefault="005E06AB" w:rsidP="00977F73">
      <w:pPr>
        <w:bidi/>
        <w:spacing w:line="240" w:lineRule="auto"/>
        <w:jc w:val="both"/>
        <w:rPr>
          <w:rFonts w:ascii="Arial" w:hAnsi="Arial" w:cs="Traditional Arabic"/>
          <w:b/>
          <w:bCs/>
          <w:szCs w:val="32"/>
          <w:rtl/>
          <w:lang w:bidi="ar-SY"/>
        </w:rPr>
      </w:pPr>
      <w:r>
        <w:rPr>
          <w:rFonts w:ascii="Arial" w:hAnsi="Arial" w:cs="Traditional Arabic"/>
          <w:b/>
          <w:bCs/>
          <w:szCs w:val="32"/>
          <w:rtl/>
          <w:lang w:bidi="ar-SY"/>
        </w:rPr>
        <w:br w:type="page"/>
      </w:r>
    </w:p>
    <w:p w:rsidR="00977F73" w:rsidRDefault="00977F73" w:rsidP="00977F73">
      <w:pPr>
        <w:bidi/>
        <w:spacing w:line="240" w:lineRule="auto"/>
        <w:jc w:val="both"/>
        <w:rPr>
          <w:rFonts w:ascii="Arial" w:hAnsi="Arial" w:cs="Traditional Arabic"/>
          <w:b/>
          <w:bCs/>
          <w:szCs w:val="32"/>
          <w:rtl/>
          <w:lang w:bidi="ar-SY"/>
        </w:rPr>
      </w:pPr>
      <w:r>
        <w:rPr>
          <w:rFonts w:ascii="Arial" w:hAnsi="Arial" w:cs="Traditional Arabic" w:hint="cs"/>
          <w:b/>
          <w:bCs/>
          <w:szCs w:val="32"/>
          <w:rtl/>
          <w:lang w:bidi="ar-SY"/>
        </w:rPr>
        <w:lastRenderedPageBreak/>
        <w:t>الشريحة رقم 13</w:t>
      </w:r>
    </w:p>
    <w:p w:rsidR="00977F73" w:rsidRDefault="00977F73" w:rsidP="00977F73">
      <w:pPr>
        <w:bidi/>
        <w:spacing w:line="240" w:lineRule="auto"/>
        <w:jc w:val="both"/>
        <w:rPr>
          <w:rFonts w:ascii="Arial" w:hAnsi="Arial" w:cs="Traditional Arabic"/>
          <w:b/>
          <w:bCs/>
          <w:szCs w:val="32"/>
          <w:rtl/>
          <w:lang w:bidi="ar-SY"/>
        </w:rPr>
      </w:pPr>
      <w:r w:rsidRPr="00BC1321">
        <w:rPr>
          <w:rFonts w:ascii="Arial" w:hAnsi="Arial" w:cs="Traditional Arabic" w:hint="cs"/>
          <w:b/>
          <w:bCs/>
          <w:szCs w:val="32"/>
          <w:rtl/>
          <w:lang w:bidi="ar-SY"/>
        </w:rPr>
        <w:t>أسلوب الاستجابة لكلام المتحدث</w:t>
      </w:r>
    </w:p>
    <w:p w:rsidR="00977F73" w:rsidRPr="00BC1321" w:rsidRDefault="00977F73" w:rsidP="001C00C3">
      <w:pPr>
        <w:bidi/>
        <w:spacing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t xml:space="preserve">لقد سلف القول عن مدى </w:t>
      </w:r>
      <w:r w:rsidR="00C81516">
        <w:rPr>
          <w:rFonts w:ascii="Arial" w:hAnsi="Arial" w:cs="Traditional Arabic" w:hint="cs"/>
          <w:szCs w:val="32"/>
          <w:rtl/>
          <w:lang w:bidi="ar-SY"/>
        </w:rPr>
        <w:t>أ</w:t>
      </w:r>
      <w:r w:rsidRPr="00BC1321">
        <w:rPr>
          <w:rFonts w:ascii="Arial" w:hAnsi="Arial" w:cs="Traditional Arabic" w:hint="cs"/>
          <w:szCs w:val="32"/>
          <w:rtl/>
          <w:lang w:bidi="ar-SY"/>
        </w:rPr>
        <w:t>همية أن يعرف المتحدث أن مجري المقابلة يستمع إليه استماعاً يق</w:t>
      </w:r>
      <w:r w:rsidR="00C81516">
        <w:rPr>
          <w:rFonts w:ascii="Arial" w:hAnsi="Arial" w:cs="Traditional Arabic" w:hint="cs"/>
          <w:szCs w:val="32"/>
          <w:rtl/>
          <w:lang w:bidi="ar-SY"/>
        </w:rPr>
        <w:t>ظ</w:t>
      </w:r>
      <w:r w:rsidRPr="00BC1321">
        <w:rPr>
          <w:rFonts w:ascii="Arial" w:hAnsi="Arial" w:cs="Traditional Arabic" w:hint="cs"/>
          <w:szCs w:val="32"/>
          <w:rtl/>
          <w:lang w:bidi="ar-SY"/>
        </w:rPr>
        <w:t xml:space="preserve">اً وفعالا، غير أن التعبير عن هذا الاستماع والاهتمام بما يقوله المتحدث لا يتطلب الإكثار من أصوات الاستحسان التي قد يطلقها المستمع إن بكلمة أو بهمهمة، إذ أنها قد </w:t>
      </w:r>
      <w:r w:rsidRPr="00BC1321">
        <w:rPr>
          <w:rFonts w:ascii="Arial" w:hAnsi="Arial" w:cs="Traditional Arabic" w:hint="cs"/>
          <w:szCs w:val="32"/>
          <w:rtl/>
          <w:lang w:bidi="ar-IQ"/>
        </w:rPr>
        <w:t>تشتت</w:t>
      </w:r>
      <w:r w:rsidRPr="00BC1321">
        <w:rPr>
          <w:rFonts w:ascii="Arial" w:hAnsi="Arial" w:cs="Traditional Arabic" w:hint="cs"/>
          <w:szCs w:val="32"/>
          <w:rtl/>
          <w:lang w:bidi="ar-SY"/>
        </w:rPr>
        <w:t xml:space="preserve"> تفكير المتحدث وتعرقل تدفق كلامه وتواصل سلسلة أفكاره. كما أن هذه الأصوات يلتقطها جهاز التسجيل الصوتي أو كاميرا الفيديو وتظهر في التسجيلات النهائية للمقابلة.</w:t>
      </w:r>
    </w:p>
    <w:p w:rsidR="00977F73" w:rsidRPr="00BC1321" w:rsidRDefault="00977F73" w:rsidP="001C00C3">
      <w:pPr>
        <w:bidi/>
        <w:spacing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t>بناء على ذلك، ينبغي أن تكون استجابات مجري المقابلة، باستثناء الأسئلة، في الوقت المناسب وفي الحدود الدنيا.</w:t>
      </w:r>
      <w:r>
        <w:rPr>
          <w:rFonts w:ascii="Arial" w:hAnsi="Arial" w:cs="Traditional Arabic" w:hint="cs"/>
          <w:szCs w:val="32"/>
          <w:rtl/>
          <w:lang w:bidi="ar-SY"/>
        </w:rPr>
        <w:t xml:space="preserve"> </w:t>
      </w:r>
      <w:r w:rsidRPr="00BC1321">
        <w:rPr>
          <w:rFonts w:ascii="Arial" w:hAnsi="Arial" w:cs="Traditional Arabic" w:hint="cs"/>
          <w:szCs w:val="32"/>
          <w:rtl/>
          <w:lang w:bidi="ar-SY"/>
        </w:rPr>
        <w:t xml:space="preserve">وعندما يشعر مجري المقابلة بضرورة </w:t>
      </w:r>
      <w:r w:rsidRPr="00BC1321">
        <w:rPr>
          <w:rFonts w:ascii="Arial" w:hAnsi="Arial" w:cs="Traditional Arabic" w:hint="cs"/>
          <w:szCs w:val="32"/>
          <w:rtl/>
          <w:lang w:bidi="ar-IQ"/>
        </w:rPr>
        <w:t>التعبير</w:t>
      </w:r>
      <w:r w:rsidRPr="00BC1321">
        <w:rPr>
          <w:rFonts w:ascii="Arial" w:hAnsi="Arial" w:cs="Traditional Arabic" w:hint="cs"/>
          <w:szCs w:val="32"/>
          <w:rtl/>
          <w:lang w:bidi="ar-SY"/>
        </w:rPr>
        <w:t xml:space="preserve"> عن تجاوبه مع المتحدث، فإن النظرة بالعين والإيماءة بالرأس والابتسامة كلها تأكيدات مرئية نافعة للدلالة على أن مجري المقابلة كله آذان صاغية للمعلومات التي تجود بها قريحة المتحدث.</w:t>
      </w:r>
    </w:p>
    <w:p w:rsidR="00634500" w:rsidRDefault="00977F73" w:rsidP="001C00C3">
      <w:pPr>
        <w:bidi/>
        <w:spacing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t xml:space="preserve">ويجب على مجري المقابلة مراعاة احتياجات المتحدث. فإذا شعر </w:t>
      </w:r>
      <w:r w:rsidR="00C81516">
        <w:rPr>
          <w:rFonts w:ascii="Arial" w:hAnsi="Arial" w:cs="Traditional Arabic" w:hint="cs"/>
          <w:szCs w:val="32"/>
          <w:rtl/>
          <w:lang w:bidi="ar-SY"/>
        </w:rPr>
        <w:t>بأ</w:t>
      </w:r>
      <w:r w:rsidRPr="00BC1321">
        <w:rPr>
          <w:rFonts w:ascii="Arial" w:hAnsi="Arial" w:cs="Traditional Arabic" w:hint="cs"/>
          <w:szCs w:val="32"/>
          <w:rtl/>
          <w:lang w:bidi="ar-SY"/>
        </w:rPr>
        <w:t xml:space="preserve">ن المتحدث قد انتابه التعب فعليه </w:t>
      </w:r>
      <w:r w:rsidR="00C81516">
        <w:rPr>
          <w:rFonts w:ascii="Arial" w:hAnsi="Arial" w:cs="Traditional Arabic" w:hint="cs"/>
          <w:szCs w:val="32"/>
          <w:rtl/>
          <w:lang w:bidi="ar-SY"/>
        </w:rPr>
        <w:t>إ</w:t>
      </w:r>
      <w:r w:rsidRPr="00BC1321">
        <w:rPr>
          <w:rFonts w:ascii="Arial" w:hAnsi="Arial" w:cs="Traditional Arabic" w:hint="cs"/>
          <w:szCs w:val="32"/>
          <w:rtl/>
          <w:lang w:bidi="ar-SY"/>
        </w:rPr>
        <w:t>يقاف المقابلة وتحديد موعد لجلسة</w:t>
      </w:r>
      <w:r>
        <w:rPr>
          <w:rFonts w:ascii="Arial" w:hAnsi="Arial" w:cs="Traditional Arabic" w:hint="cs"/>
          <w:szCs w:val="32"/>
          <w:rtl/>
          <w:lang w:bidi="ar-SY"/>
        </w:rPr>
        <w:t xml:space="preserve"> </w:t>
      </w:r>
      <w:r w:rsidRPr="00BC1321">
        <w:rPr>
          <w:rFonts w:ascii="Arial" w:hAnsi="Arial" w:cs="Traditional Arabic" w:hint="cs"/>
          <w:szCs w:val="32"/>
          <w:rtl/>
          <w:lang w:bidi="ar-SY"/>
        </w:rPr>
        <w:t xml:space="preserve">أخرى. ويتراوح </w:t>
      </w:r>
      <w:r w:rsidRPr="00BC1321">
        <w:rPr>
          <w:rFonts w:ascii="Arial" w:hAnsi="Arial" w:cs="Traditional Arabic" w:hint="cs"/>
          <w:szCs w:val="32"/>
          <w:rtl/>
          <w:lang w:bidi="ar-IQ"/>
        </w:rPr>
        <w:t>عادة</w:t>
      </w:r>
      <w:r w:rsidRPr="00BC1321">
        <w:rPr>
          <w:rFonts w:ascii="Arial" w:hAnsi="Arial" w:cs="Traditional Arabic" w:hint="cs"/>
          <w:szCs w:val="32"/>
          <w:rtl/>
          <w:lang w:bidi="ar-SY"/>
        </w:rPr>
        <w:t xml:space="preserve"> الوقت الكلي المناسب للمقابلة من ساعة إلى ساعتين.</w:t>
      </w:r>
      <w:r w:rsidR="00634500">
        <w:rPr>
          <w:rFonts w:ascii="Arial" w:hAnsi="Arial" w:cs="Traditional Arabic"/>
          <w:szCs w:val="32"/>
          <w:rtl/>
          <w:lang w:bidi="ar-SY"/>
        </w:rPr>
        <w:br w:type="page"/>
      </w:r>
    </w:p>
    <w:p w:rsidR="00977F73" w:rsidRDefault="00977F73" w:rsidP="00977F73">
      <w:pPr>
        <w:bidi/>
        <w:spacing w:line="240" w:lineRule="auto"/>
        <w:jc w:val="both"/>
        <w:rPr>
          <w:rFonts w:ascii="Arial" w:hAnsi="Arial" w:cs="Traditional Arabic"/>
          <w:b/>
          <w:bCs/>
          <w:szCs w:val="32"/>
          <w:rtl/>
          <w:lang w:bidi="ar-SY"/>
        </w:rPr>
      </w:pPr>
      <w:r>
        <w:rPr>
          <w:rFonts w:ascii="Arial" w:hAnsi="Arial" w:cs="Traditional Arabic" w:hint="cs"/>
          <w:b/>
          <w:bCs/>
          <w:szCs w:val="32"/>
          <w:rtl/>
          <w:lang w:bidi="ar-SY"/>
        </w:rPr>
        <w:lastRenderedPageBreak/>
        <w:t>الشريحة رقم 14</w:t>
      </w:r>
    </w:p>
    <w:p w:rsidR="00977F73" w:rsidRDefault="00977F73" w:rsidP="00977F73">
      <w:pPr>
        <w:bidi/>
        <w:spacing w:line="240" w:lineRule="auto"/>
        <w:jc w:val="both"/>
        <w:rPr>
          <w:rFonts w:ascii="Arial" w:hAnsi="Arial" w:cs="Traditional Arabic"/>
          <w:b/>
          <w:bCs/>
          <w:szCs w:val="32"/>
          <w:rtl/>
          <w:lang w:bidi="ar-SY"/>
        </w:rPr>
      </w:pPr>
      <w:r w:rsidRPr="00BC1321">
        <w:rPr>
          <w:rFonts w:ascii="Arial" w:hAnsi="Arial" w:cs="Traditional Arabic" w:hint="cs"/>
          <w:b/>
          <w:bCs/>
          <w:szCs w:val="32"/>
          <w:rtl/>
          <w:lang w:bidi="ar-SY"/>
        </w:rPr>
        <w:t>إعادة صياغة كلام المتحدث</w:t>
      </w:r>
    </w:p>
    <w:p w:rsidR="00977F73" w:rsidRPr="00BC1321" w:rsidRDefault="00977F73" w:rsidP="001C00C3">
      <w:pPr>
        <w:bidi/>
        <w:spacing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t>إذا تبدَّت الحاجة إلى تطمين المتحدث بأن كلامه</w:t>
      </w:r>
      <w:r>
        <w:rPr>
          <w:rFonts w:ascii="Arial" w:hAnsi="Arial" w:cs="Traditional Arabic" w:hint="cs"/>
          <w:szCs w:val="32"/>
          <w:rtl/>
          <w:lang w:bidi="ar-SY"/>
        </w:rPr>
        <w:t xml:space="preserve"> </w:t>
      </w:r>
      <w:r w:rsidRPr="00BC1321">
        <w:rPr>
          <w:rFonts w:ascii="Arial" w:hAnsi="Arial" w:cs="Traditional Arabic" w:hint="cs"/>
          <w:szCs w:val="32"/>
          <w:rtl/>
          <w:lang w:bidi="ar-SY"/>
        </w:rPr>
        <w:t xml:space="preserve">يُستمع إليه وأن قصصه تُفهم، ينبغي لمجري المقابلة أن يكرر على مسامع المتحدث جزءاً مهماً من المقابلة. وتعني في هذا السياق عبارة "إعادة صياغة الكلام" تكرار نص أو مقطع ذكره المتحدث ولكن بمفردات وعبارات </w:t>
      </w:r>
      <w:r w:rsidRPr="00BC1321">
        <w:rPr>
          <w:rFonts w:ascii="Arial" w:hAnsi="Arial" w:cs="Traditional Arabic" w:hint="cs"/>
          <w:szCs w:val="32"/>
          <w:rtl/>
          <w:lang w:bidi="ar-IQ"/>
        </w:rPr>
        <w:t>مجري</w:t>
      </w:r>
      <w:r w:rsidRPr="00BC1321">
        <w:rPr>
          <w:rFonts w:ascii="Arial" w:hAnsi="Arial" w:cs="Traditional Arabic" w:hint="cs"/>
          <w:szCs w:val="32"/>
          <w:rtl/>
          <w:lang w:bidi="ar-SY"/>
        </w:rPr>
        <w:t xml:space="preserve"> المقابلة. وبهذا يدرك المتحدث أن مجري المقابلة كان يستمع إليه بكل اهتمام وتركيز. ومن المهم التذكير، مثلما ورد في الشريحة 13 أعلاه، بأن إعادة صياغة كلام المتحدث بعبارة مجري المقابلة يجب أن تتم بعد أن ينتهي المتحدث من كلامه حتى يمكن إزالة كلام مجري المقابلة فيما </w:t>
      </w:r>
      <w:r w:rsidR="00EC10AA">
        <w:rPr>
          <w:rFonts w:ascii="Arial" w:hAnsi="Arial" w:cs="Traditional Arabic" w:hint="cs"/>
          <w:szCs w:val="32"/>
          <w:rtl/>
          <w:lang w:bidi="ar-SY"/>
        </w:rPr>
        <w:t xml:space="preserve">بعد </w:t>
      </w:r>
      <w:r w:rsidRPr="00BC1321">
        <w:rPr>
          <w:rFonts w:ascii="Arial" w:hAnsi="Arial" w:cs="Traditional Arabic" w:hint="cs"/>
          <w:szCs w:val="32"/>
          <w:rtl/>
          <w:lang w:bidi="ar-SY"/>
        </w:rPr>
        <w:t>ولكي لا يتداخل مع كلام المتحدث.</w:t>
      </w:r>
    </w:p>
    <w:p w:rsidR="00977F73" w:rsidRPr="00EC10AA" w:rsidRDefault="00977F73" w:rsidP="00977F73">
      <w:pPr>
        <w:bidi/>
        <w:spacing w:line="240" w:lineRule="auto"/>
        <w:ind w:left="992"/>
        <w:jc w:val="both"/>
        <w:rPr>
          <w:rFonts w:ascii="Arial" w:hAnsi="Arial" w:cs="Traditional Arabic"/>
          <w:b/>
          <w:bCs/>
          <w:i/>
          <w:iCs/>
          <w:szCs w:val="32"/>
          <w:rtl/>
          <w:lang w:bidi="ar-SY"/>
        </w:rPr>
      </w:pPr>
      <w:r w:rsidRPr="00EC10AA">
        <w:rPr>
          <w:rFonts w:ascii="Arial" w:hAnsi="Arial" w:cs="Traditional Arabic" w:hint="cs"/>
          <w:b/>
          <w:bCs/>
          <w:i/>
          <w:iCs/>
          <w:szCs w:val="32"/>
          <w:rtl/>
          <w:lang w:bidi="ar-SY"/>
        </w:rPr>
        <w:t>مثال:</w:t>
      </w:r>
    </w:p>
    <w:p w:rsidR="00977F73" w:rsidRPr="00BC1321" w:rsidRDefault="00977F73" w:rsidP="001C00C3">
      <w:pPr>
        <w:bidi/>
        <w:spacing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t>المتحدث: " عندما كنت يافعاً، كنا نقضي موسم الصيف كله في مخيمات عبر المنطقة. كانت الحياة متعة ولهو</w:t>
      </w:r>
      <w:r w:rsidR="00EC10AA">
        <w:rPr>
          <w:rFonts w:ascii="Arial" w:hAnsi="Arial" w:cs="Traditional Arabic" w:hint="cs"/>
          <w:szCs w:val="32"/>
          <w:rtl/>
          <w:lang w:bidi="ar-SY"/>
        </w:rPr>
        <w:t>اً</w:t>
      </w:r>
      <w:r w:rsidRPr="00BC1321">
        <w:rPr>
          <w:rFonts w:ascii="Arial" w:hAnsi="Arial" w:cs="Traditional Arabic" w:hint="cs"/>
          <w:szCs w:val="32"/>
          <w:rtl/>
          <w:lang w:bidi="ar-SY"/>
        </w:rPr>
        <w:t xml:space="preserve">. كنا نمرح ونلعب على شاطئ البحر </w:t>
      </w:r>
      <w:r w:rsidRPr="00BC1321">
        <w:rPr>
          <w:rFonts w:ascii="Arial" w:hAnsi="Arial" w:cs="Traditional Arabic" w:hint="cs"/>
          <w:szCs w:val="32"/>
          <w:rtl/>
          <w:lang w:bidi="ar-IQ"/>
        </w:rPr>
        <w:t>ونقطف</w:t>
      </w:r>
      <w:r w:rsidRPr="00BC1321">
        <w:rPr>
          <w:rFonts w:ascii="Arial" w:hAnsi="Arial" w:cs="Traditional Arabic" w:hint="cs"/>
          <w:szCs w:val="32"/>
          <w:rtl/>
          <w:lang w:bidi="ar-SY"/>
        </w:rPr>
        <w:t xml:space="preserve"> التوت من الغابة. إلا أن الحياة كانت صعبة أيضاً... أتذكر أننا كنا نستخرج المياه العذبة كل يوم، وننظف السمك ونأكل دائماً نفس الطعام! يا لها من ذكريات سعيدة."</w:t>
      </w:r>
    </w:p>
    <w:p w:rsidR="00977F73" w:rsidRPr="00BC1321" w:rsidRDefault="00977F73" w:rsidP="00977F73">
      <w:pPr>
        <w:bidi/>
        <w:spacing w:line="240" w:lineRule="auto"/>
        <w:ind w:left="992"/>
        <w:jc w:val="both"/>
        <w:rPr>
          <w:rFonts w:ascii="Arial" w:hAnsi="Arial" w:cs="Traditional Arabic"/>
          <w:szCs w:val="32"/>
          <w:rtl/>
          <w:lang w:bidi="ar-SY"/>
        </w:rPr>
      </w:pPr>
      <w:r w:rsidRPr="00BC1321">
        <w:rPr>
          <w:rFonts w:ascii="Arial" w:hAnsi="Arial" w:cs="Traditional Arabic" w:hint="cs"/>
          <w:szCs w:val="32"/>
          <w:rtl/>
          <w:lang w:bidi="ar-SY"/>
        </w:rPr>
        <w:t>صياغة مجري المقابلة: "لقد</w:t>
      </w:r>
      <w:r>
        <w:rPr>
          <w:rFonts w:ascii="Arial" w:hAnsi="Arial" w:cs="Traditional Arabic"/>
          <w:szCs w:val="32"/>
          <w:rtl/>
          <w:lang w:bidi="ar-SY"/>
        </w:rPr>
        <w:t xml:space="preserve"> </w:t>
      </w:r>
      <w:r w:rsidRPr="00BC1321">
        <w:rPr>
          <w:rFonts w:ascii="Arial" w:hAnsi="Arial" w:cs="Traditional Arabic" w:hint="cs"/>
          <w:szCs w:val="32"/>
          <w:rtl/>
          <w:lang w:bidi="ar-SY"/>
        </w:rPr>
        <w:t>كان لديك حياة حرة بشكل رائع حيث العيش بتلاحم مع الأرض، إلا أنها كانت تنطوي على الكثير من العمل الشاق".</w:t>
      </w:r>
    </w:p>
    <w:p w:rsidR="00977F73" w:rsidRDefault="00977F73" w:rsidP="00977F73">
      <w:pPr>
        <w:bidi/>
        <w:spacing w:line="240" w:lineRule="auto"/>
        <w:jc w:val="both"/>
        <w:rPr>
          <w:rFonts w:ascii="Arial" w:hAnsi="Arial" w:cs="Traditional Arabic"/>
          <w:b/>
          <w:bCs/>
          <w:szCs w:val="32"/>
          <w:rtl/>
          <w:lang w:bidi="ar-SY"/>
        </w:rPr>
      </w:pPr>
      <w:r w:rsidRPr="00BC1321">
        <w:rPr>
          <w:rFonts w:ascii="Arial" w:hAnsi="Arial" w:cs="Traditional Arabic" w:hint="cs"/>
          <w:b/>
          <w:bCs/>
          <w:szCs w:val="32"/>
          <w:rtl/>
          <w:lang w:bidi="ar-SY"/>
        </w:rPr>
        <w:t>ا</w:t>
      </w:r>
      <w:r>
        <w:rPr>
          <w:rFonts w:ascii="Arial" w:hAnsi="Arial" w:cs="Traditional Arabic" w:hint="cs"/>
          <w:b/>
          <w:bCs/>
          <w:szCs w:val="32"/>
          <w:rtl/>
          <w:lang w:bidi="ar-SY"/>
        </w:rPr>
        <w:t>لشريحة رقم 15</w:t>
      </w:r>
    </w:p>
    <w:p w:rsidR="00977F73" w:rsidRDefault="00977F73" w:rsidP="00977F73">
      <w:pPr>
        <w:bidi/>
        <w:spacing w:line="240" w:lineRule="auto"/>
        <w:jc w:val="both"/>
        <w:rPr>
          <w:rFonts w:ascii="Arial" w:hAnsi="Arial" w:cs="Traditional Arabic"/>
          <w:b/>
          <w:bCs/>
          <w:szCs w:val="32"/>
          <w:rtl/>
          <w:lang w:bidi="ar-SY"/>
        </w:rPr>
      </w:pPr>
      <w:r w:rsidRPr="00BC1321">
        <w:rPr>
          <w:rFonts w:ascii="Arial" w:hAnsi="Arial" w:cs="Traditional Arabic" w:hint="cs"/>
          <w:b/>
          <w:bCs/>
          <w:szCs w:val="32"/>
          <w:rtl/>
          <w:lang w:bidi="ar-SY"/>
        </w:rPr>
        <w:t>اختتام المقابلة</w:t>
      </w:r>
    </w:p>
    <w:p w:rsidR="00977F73" w:rsidRDefault="00977F73" w:rsidP="001C00C3">
      <w:pPr>
        <w:bidi/>
        <w:spacing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t>قبل اختتام المقابلة، من المستحسن الطلب من المتحدث</w:t>
      </w:r>
      <w:r>
        <w:rPr>
          <w:rFonts w:ascii="Arial" w:hAnsi="Arial" w:cs="Traditional Arabic" w:hint="cs"/>
          <w:szCs w:val="32"/>
          <w:rtl/>
          <w:lang w:bidi="ar-SY"/>
        </w:rPr>
        <w:t xml:space="preserve"> </w:t>
      </w:r>
      <w:r w:rsidRPr="00BC1321">
        <w:rPr>
          <w:rFonts w:ascii="Arial" w:hAnsi="Arial" w:cs="Traditional Arabic" w:hint="cs"/>
          <w:szCs w:val="32"/>
          <w:rtl/>
          <w:lang w:bidi="ar-SY"/>
        </w:rPr>
        <w:t>ما إذا كان هناك شيء آخر يود مناقشته أو إضافته.</w:t>
      </w:r>
      <w:r>
        <w:rPr>
          <w:rFonts w:ascii="Arial" w:hAnsi="Arial" w:cs="Traditional Arabic" w:hint="cs"/>
          <w:szCs w:val="32"/>
          <w:rtl/>
          <w:lang w:bidi="ar-SY"/>
        </w:rPr>
        <w:t xml:space="preserve"> </w:t>
      </w:r>
      <w:r w:rsidRPr="00BC1321">
        <w:rPr>
          <w:rFonts w:ascii="Arial" w:hAnsi="Arial" w:cs="Traditional Arabic" w:hint="cs"/>
          <w:szCs w:val="32"/>
          <w:rtl/>
          <w:lang w:bidi="ar-SY"/>
        </w:rPr>
        <w:t>ويفسح هذا الأمر المجال أمام المتحدث</w:t>
      </w:r>
      <w:r>
        <w:rPr>
          <w:rFonts w:ascii="Arial" w:hAnsi="Arial" w:cs="Traditional Arabic" w:hint="cs"/>
          <w:szCs w:val="32"/>
          <w:rtl/>
          <w:lang w:bidi="ar-SY"/>
        </w:rPr>
        <w:t xml:space="preserve"> </w:t>
      </w:r>
      <w:r w:rsidRPr="00BC1321">
        <w:rPr>
          <w:rFonts w:ascii="Arial" w:hAnsi="Arial" w:cs="Traditional Arabic" w:hint="cs"/>
          <w:szCs w:val="32"/>
          <w:rtl/>
          <w:lang w:bidi="ar-SY"/>
        </w:rPr>
        <w:t>لطرح أسئلة جديدة تنطوي على إمكانية فتح صفحة جديدة من النقاش.</w:t>
      </w:r>
    </w:p>
    <w:p w:rsidR="00977F73" w:rsidRPr="00BC1321" w:rsidRDefault="00977F73" w:rsidP="001C00C3">
      <w:pPr>
        <w:bidi/>
        <w:spacing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t>في نهاية المقابلة، قد يرغب مجري المقابلة أن يأخذ استراحة لمراجعة ملاحظاته</w:t>
      </w:r>
      <w:r>
        <w:rPr>
          <w:rFonts w:ascii="Arial" w:hAnsi="Arial" w:cs="Traditional Arabic" w:hint="cs"/>
          <w:szCs w:val="32"/>
          <w:rtl/>
          <w:lang w:bidi="ar-SY"/>
        </w:rPr>
        <w:t xml:space="preserve"> </w:t>
      </w:r>
      <w:r w:rsidR="00EC10AA">
        <w:rPr>
          <w:rFonts w:ascii="Arial" w:hAnsi="Arial" w:cs="Traditional Arabic" w:hint="cs"/>
          <w:szCs w:val="32"/>
          <w:rtl/>
          <w:lang w:bidi="ar-SY"/>
        </w:rPr>
        <w:t>فيما يتعلق بأ</w:t>
      </w:r>
      <w:r w:rsidRPr="00BC1321">
        <w:rPr>
          <w:rFonts w:ascii="Arial" w:hAnsi="Arial" w:cs="Traditional Arabic" w:hint="cs"/>
          <w:szCs w:val="32"/>
          <w:rtl/>
          <w:lang w:bidi="ar-SY"/>
        </w:rPr>
        <w:t xml:space="preserve">ي سؤال لم يُسأل. كما يمكنه قضاء بعض الوقت مع </w:t>
      </w:r>
      <w:r w:rsidRPr="00BC1321">
        <w:rPr>
          <w:rFonts w:ascii="Arial" w:hAnsi="Arial" w:cs="Traditional Arabic" w:hint="cs"/>
          <w:szCs w:val="32"/>
          <w:rtl/>
          <w:lang w:bidi="ar-IQ"/>
        </w:rPr>
        <w:t>المتحدث</w:t>
      </w:r>
      <w:r w:rsidRPr="00BC1321">
        <w:rPr>
          <w:rFonts w:ascii="Arial" w:hAnsi="Arial" w:cs="Traditional Arabic" w:hint="cs"/>
          <w:szCs w:val="32"/>
          <w:rtl/>
          <w:lang w:bidi="ar-SY"/>
        </w:rPr>
        <w:t xml:space="preserve"> لاستعراض ما سيتم القيام به بشأن المقابلة. وقد يود المتحدث أيضاً معرفة بعض الأمور عن مجري المقابلة. ولعله يريد أن يعرف كيف سيتم استخدام النتائج. ويمكن لمجري أ</w:t>
      </w:r>
      <w:r w:rsidR="00300C0C">
        <w:rPr>
          <w:rFonts w:ascii="Arial" w:hAnsi="Arial" w:cs="Traditional Arabic" w:hint="cs"/>
          <w:szCs w:val="32"/>
          <w:rtl/>
          <w:lang w:bidi="ar-SY"/>
        </w:rPr>
        <w:t xml:space="preserve">المقابلة </w:t>
      </w:r>
      <w:r w:rsidRPr="00BC1321">
        <w:rPr>
          <w:rFonts w:ascii="Arial" w:hAnsi="Arial" w:cs="Traditional Arabic" w:hint="cs"/>
          <w:szCs w:val="32"/>
          <w:rtl/>
          <w:lang w:bidi="ar-SY"/>
        </w:rPr>
        <w:t xml:space="preserve">ن يستخدم هذا النوع من الاهتمام كوسيلة لاختتام المحادثة. ومن المهم ألا يشعر </w:t>
      </w:r>
      <w:r w:rsidR="00300C0C">
        <w:rPr>
          <w:rFonts w:ascii="Arial" w:hAnsi="Arial" w:cs="Traditional Arabic" w:hint="cs"/>
          <w:szCs w:val="32"/>
          <w:rtl/>
          <w:lang w:bidi="ar-SY"/>
        </w:rPr>
        <w:t>المتحدث</w:t>
      </w:r>
      <w:r w:rsidR="00300C0C" w:rsidRPr="00BC1321">
        <w:rPr>
          <w:rFonts w:ascii="Arial" w:hAnsi="Arial" w:cs="Traditional Arabic" w:hint="cs"/>
          <w:szCs w:val="32"/>
          <w:rtl/>
          <w:lang w:bidi="ar-SY"/>
        </w:rPr>
        <w:t xml:space="preserve"> </w:t>
      </w:r>
      <w:r w:rsidRPr="00BC1321">
        <w:rPr>
          <w:rFonts w:ascii="Arial" w:hAnsi="Arial" w:cs="Traditional Arabic" w:hint="cs"/>
          <w:szCs w:val="32"/>
          <w:rtl/>
          <w:lang w:bidi="ar-SY"/>
        </w:rPr>
        <w:t>بأنه قد تم التعجيل بصرفه بعد انتهاء المقابلة.</w:t>
      </w:r>
    </w:p>
    <w:p w:rsidR="00977F73" w:rsidRPr="00BC1321" w:rsidRDefault="00977F73" w:rsidP="001C00C3">
      <w:pPr>
        <w:bidi/>
        <w:spacing w:line="240" w:lineRule="auto"/>
        <w:ind w:left="850"/>
        <w:jc w:val="both"/>
        <w:rPr>
          <w:rFonts w:ascii="Arial" w:hAnsi="Arial" w:cs="Traditional Arabic"/>
          <w:szCs w:val="32"/>
          <w:rtl/>
          <w:lang w:val="en-GB" w:bidi="ar-SY"/>
        </w:rPr>
      </w:pPr>
      <w:r w:rsidRPr="00BC1321">
        <w:rPr>
          <w:rFonts w:ascii="Arial" w:hAnsi="Arial" w:cs="Traditional Arabic" w:hint="cs"/>
          <w:szCs w:val="32"/>
          <w:rtl/>
          <w:lang w:val="en-GB" w:bidi="ar-SY"/>
        </w:rPr>
        <w:lastRenderedPageBreak/>
        <w:t xml:space="preserve">وينبغي تقديم الشكر </w:t>
      </w:r>
      <w:r w:rsidR="00300C0C">
        <w:rPr>
          <w:rFonts w:ascii="Arial" w:hAnsi="Arial" w:cs="Traditional Arabic" w:hint="cs"/>
          <w:szCs w:val="32"/>
          <w:rtl/>
          <w:lang w:val="en-GB" w:bidi="ar-SY"/>
        </w:rPr>
        <w:t>للمتحدث</w:t>
      </w:r>
      <w:r w:rsidR="00300C0C" w:rsidRPr="00BC1321">
        <w:rPr>
          <w:rFonts w:ascii="Arial" w:hAnsi="Arial" w:cs="Traditional Arabic" w:hint="cs"/>
          <w:szCs w:val="32"/>
          <w:rtl/>
          <w:lang w:val="en-GB" w:bidi="ar-SY"/>
        </w:rPr>
        <w:t xml:space="preserve"> </w:t>
      </w:r>
      <w:r w:rsidRPr="00BC1321">
        <w:rPr>
          <w:rFonts w:ascii="Arial" w:hAnsi="Arial" w:cs="Traditional Arabic" w:hint="cs"/>
          <w:szCs w:val="32"/>
          <w:rtl/>
          <w:lang w:val="en-GB" w:bidi="ar-SY"/>
        </w:rPr>
        <w:t xml:space="preserve">بمجرد انتهاء المقابلة. وحتى لو أن المقابلة لم تسر على ما يرام، ينبغي أن يُشكر بكياسة وأدب على وقته ومشاطرة </w:t>
      </w:r>
      <w:r w:rsidRPr="001C00C3">
        <w:rPr>
          <w:rFonts w:ascii="Arial" w:hAnsi="Arial" w:cs="Traditional Arabic" w:hint="cs"/>
          <w:szCs w:val="32"/>
          <w:rtl/>
          <w:lang w:bidi="ar-IQ"/>
        </w:rPr>
        <w:t>أفكاره</w:t>
      </w:r>
      <w:r w:rsidRPr="00BC1321">
        <w:rPr>
          <w:rFonts w:ascii="Arial" w:hAnsi="Arial" w:cs="Traditional Arabic" w:hint="cs"/>
          <w:szCs w:val="32"/>
          <w:rtl/>
          <w:lang w:val="en-GB" w:bidi="ar-SY"/>
        </w:rPr>
        <w:t xml:space="preserve"> ومعارفه وآرائه.</w:t>
      </w:r>
    </w:p>
    <w:p w:rsidR="00977F73" w:rsidRDefault="00977F73" w:rsidP="001C00C3">
      <w:pPr>
        <w:bidi/>
        <w:spacing w:line="240" w:lineRule="auto"/>
        <w:ind w:left="850"/>
        <w:jc w:val="both"/>
        <w:rPr>
          <w:rFonts w:ascii="Arial" w:hAnsi="Arial" w:cs="Traditional Arabic"/>
          <w:szCs w:val="32"/>
          <w:lang w:val="en-GB" w:bidi="ar-SY"/>
        </w:rPr>
      </w:pPr>
      <w:r w:rsidRPr="00BC1321">
        <w:rPr>
          <w:rFonts w:ascii="Arial" w:hAnsi="Arial" w:cs="Traditional Arabic" w:hint="cs"/>
          <w:szCs w:val="32"/>
          <w:rtl/>
          <w:lang w:val="en-GB" w:bidi="ar-SY"/>
        </w:rPr>
        <w:t>كما قد يود مجري المقابلة تسجيل ملاحظات بشأن المقابلة والحدث ما</w:t>
      </w:r>
      <w:r w:rsidR="00CA354D">
        <w:rPr>
          <w:rFonts w:ascii="Arial" w:hAnsi="Arial" w:cs="Traditional Arabic" w:hint="cs"/>
          <w:szCs w:val="32"/>
          <w:rtl/>
          <w:lang w:val="en-GB" w:bidi="ar-SY"/>
        </w:rPr>
        <w:t xml:space="preserve"> </w:t>
      </w:r>
      <w:r w:rsidRPr="00BC1321">
        <w:rPr>
          <w:rFonts w:ascii="Arial" w:hAnsi="Arial" w:cs="Traditional Arabic" w:hint="cs"/>
          <w:szCs w:val="32"/>
          <w:rtl/>
          <w:lang w:val="en-GB" w:bidi="ar-SY"/>
        </w:rPr>
        <w:t>زال في زخمه. فيقوم بتدوين الانطباعات والملاحظات والمواضيع الهامة والمعلومات السياقية والأفكار لغرض المتابعة.</w:t>
      </w:r>
    </w:p>
    <w:p w:rsidR="003761B4" w:rsidRDefault="003761B4" w:rsidP="003761B4">
      <w:pPr>
        <w:bidi/>
        <w:spacing w:after="0" w:line="240" w:lineRule="auto"/>
        <w:ind w:left="850"/>
        <w:jc w:val="both"/>
        <w:rPr>
          <w:rFonts w:ascii="Arial" w:hAnsi="Arial" w:cs="Traditional Arabic"/>
          <w:szCs w:val="32"/>
          <w:rtl/>
          <w:lang w:val="en-GB" w:bidi="ar-SY"/>
        </w:rPr>
      </w:pPr>
      <w:r w:rsidRPr="00044EDD">
        <w:rPr>
          <w:rFonts w:ascii="Arial" w:hAnsi="Arial" w:cs="Traditional Arabic" w:hint="cs"/>
          <w:i/>
          <w:iCs/>
          <w:sz w:val="28"/>
          <w:szCs w:val="28"/>
          <w:rtl/>
          <w:lang w:bidi="ar-IQ"/>
        </w:rPr>
        <w:t>المصدر</w:t>
      </w:r>
      <w:r w:rsidRPr="00901760">
        <w:rPr>
          <w:rFonts w:ascii="Arial" w:hAnsi="Arial" w:cs="Traditional Arabic" w:hint="cs"/>
          <w:szCs w:val="32"/>
          <w:rtl/>
          <w:lang w:bidi="ar-IQ"/>
        </w:rPr>
        <w:t>:</w:t>
      </w:r>
      <w:r w:rsidRPr="003761B4">
        <w:rPr>
          <w:lang w:val="en-GB"/>
        </w:rPr>
        <w:t xml:space="preserve"> </w:t>
      </w:r>
      <w:r w:rsidRPr="003761B4">
        <w:rPr>
          <w:rFonts w:ascii="Arial" w:hAnsi="Arial" w:cs="Traditional Arabic"/>
          <w:sz w:val="16"/>
          <w:szCs w:val="16"/>
          <w:lang w:val="en-GB" w:bidi="ar-IQ"/>
        </w:rPr>
        <w:t xml:space="preserve">Corbett J., Romano Z. and White K. 2010. </w:t>
      </w:r>
      <w:r w:rsidRPr="003761B4">
        <w:rPr>
          <w:rFonts w:ascii="Arial" w:hAnsi="Arial" w:cs="Traditional Arabic"/>
          <w:i/>
          <w:iCs/>
          <w:sz w:val="16"/>
          <w:szCs w:val="16"/>
          <w:lang w:val="en-GB" w:bidi="ar-IQ"/>
        </w:rPr>
        <w:t>Handout for Trainee</w:t>
      </w:r>
      <w:r w:rsidRPr="003761B4">
        <w:rPr>
          <w:rFonts w:ascii="Arial" w:hAnsi="Arial" w:cs="Traditional Arabic"/>
          <w:sz w:val="16"/>
          <w:szCs w:val="16"/>
          <w:lang w:val="en-GB" w:bidi="ar-IQ"/>
        </w:rPr>
        <w:t xml:space="preserve">. Unit M14U02, Module M14:  Documentation; in “Training Kit on Participatory Spatial Information Management and Communication”. </w:t>
      </w:r>
      <w:r w:rsidRPr="003761B4">
        <w:rPr>
          <w:rFonts w:ascii="Arial" w:hAnsi="Arial" w:cs="Traditional Arabic"/>
          <w:sz w:val="16"/>
          <w:szCs w:val="16"/>
          <w:lang w:bidi="ar-IQ"/>
        </w:rPr>
        <w:t>CTA, The Netherlands and IFAD, Italy</w:t>
      </w:r>
      <w:r w:rsidRPr="003761B4">
        <w:rPr>
          <w:rFonts w:ascii="Arial" w:hAnsi="Arial" w:cs="Traditional Arabic"/>
          <w:szCs w:val="32"/>
          <w:rtl/>
          <w:lang w:bidi="ar-IQ"/>
        </w:rPr>
        <w:t>.</w:t>
      </w:r>
    </w:p>
    <w:p w:rsidR="00CA354D" w:rsidRPr="00D542CE" w:rsidRDefault="00CA354D">
      <w:pPr>
        <w:rPr>
          <w:rFonts w:ascii="Arial" w:hAnsi="Arial" w:cs="Traditional Arabic"/>
          <w:szCs w:val="32"/>
          <w:lang w:bidi="ar-SY"/>
        </w:rPr>
      </w:pPr>
      <w:r>
        <w:rPr>
          <w:rFonts w:ascii="Arial" w:hAnsi="Arial" w:cs="Traditional Arabic"/>
          <w:szCs w:val="32"/>
          <w:rtl/>
          <w:lang w:val="en-GB" w:bidi="ar-SY"/>
        </w:rPr>
        <w:br w:type="page"/>
      </w:r>
    </w:p>
    <w:p w:rsidR="00CA354D" w:rsidRPr="00F26D09" w:rsidRDefault="00CA354D" w:rsidP="00CA354D">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rPr>
      </w:pPr>
      <w:r w:rsidRPr="00F26D09">
        <w:rPr>
          <w:rFonts w:ascii="Traditional Arabic" w:eastAsiaTheme="minorHAnsi" w:hAnsi="Traditional Arabic" w:cs="Traditional Arabic" w:hint="cs"/>
          <w:b/>
          <w:bCs/>
          <w:color w:val="3366FF"/>
          <w:sz w:val="72"/>
          <w:szCs w:val="72"/>
          <w:rtl/>
          <w:lang w:val="en-US" w:eastAsia="en-US" w:bidi="ar-IQ"/>
        </w:rPr>
        <w:lastRenderedPageBreak/>
        <w:t xml:space="preserve">الوحدة </w:t>
      </w:r>
      <w:r>
        <w:rPr>
          <w:rFonts w:ascii="Traditional Arabic" w:eastAsiaTheme="minorHAnsi" w:hAnsi="Traditional Arabic" w:cs="Traditional Arabic" w:hint="cs"/>
          <w:b/>
          <w:bCs/>
          <w:color w:val="3366FF"/>
          <w:sz w:val="72"/>
          <w:szCs w:val="72"/>
          <w:rtl/>
          <w:lang w:val="en-US" w:eastAsia="en-US" w:bidi="ar-IQ"/>
        </w:rPr>
        <w:t>25</w:t>
      </w:r>
      <w:r w:rsidRPr="00F26D09">
        <w:rPr>
          <w:rFonts w:ascii="Traditional Arabic" w:eastAsiaTheme="minorHAnsi" w:hAnsi="Traditional Arabic" w:cs="Traditional Arabic" w:hint="cs"/>
          <w:b/>
          <w:bCs/>
          <w:color w:val="3366FF"/>
          <w:sz w:val="72"/>
          <w:szCs w:val="72"/>
          <w:rtl/>
          <w:lang w:val="en-US" w:eastAsia="en-US" w:bidi="ar-IQ"/>
        </w:rPr>
        <w:t>:</w:t>
      </w:r>
    </w:p>
    <w:p w:rsidR="00CA354D" w:rsidRDefault="00CA354D" w:rsidP="00CA354D">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Pr>
          <w:rFonts w:ascii="Traditional Arabic" w:eastAsiaTheme="minorHAnsi" w:hAnsi="Traditional Arabic" w:cs="Traditional Arabic" w:hint="cs"/>
          <w:b/>
          <w:bCs/>
          <w:color w:val="3366FF"/>
          <w:sz w:val="48"/>
          <w:szCs w:val="48"/>
          <w:rtl/>
          <w:lang w:val="en-US" w:eastAsia="en-US" w:bidi="ar-IQ"/>
        </w:rPr>
        <w:t>التمرين رقم 1: التخطيط للمقابلة</w:t>
      </w:r>
    </w:p>
    <w:p w:rsidR="00CA354D" w:rsidRDefault="00CA354D" w:rsidP="00634500">
      <w:pPr>
        <w:bidi/>
        <w:spacing w:after="120" w:line="240" w:lineRule="auto"/>
        <w:jc w:val="both"/>
        <w:rPr>
          <w:rFonts w:ascii="Arial" w:hAnsi="Arial" w:cs="Traditional Arabic"/>
          <w:szCs w:val="32"/>
          <w:rtl/>
          <w:lang w:val="en-GB" w:bidi="ar-SY"/>
        </w:rPr>
      </w:pPr>
      <w:r w:rsidRPr="00BC1321">
        <w:rPr>
          <w:rFonts w:ascii="Arial" w:hAnsi="Arial" w:cs="Traditional Arabic" w:hint="cs"/>
          <w:b/>
          <w:bCs/>
          <w:szCs w:val="32"/>
          <w:rtl/>
          <w:lang w:val="en-GB" w:bidi="ar-SY"/>
        </w:rPr>
        <w:t>الهدف</w:t>
      </w:r>
      <w:r w:rsidR="00634500">
        <w:rPr>
          <w:rFonts w:ascii="Arial" w:hAnsi="Arial" w:cs="Traditional Arabic" w:hint="cs"/>
          <w:szCs w:val="32"/>
          <w:rtl/>
          <w:lang w:val="en-GB" w:bidi="ar-SY"/>
        </w:rPr>
        <w:t>:</w:t>
      </w:r>
    </w:p>
    <w:p w:rsidR="00CA354D" w:rsidRPr="00BC1321" w:rsidRDefault="00CA354D" w:rsidP="001C00C3">
      <w:pPr>
        <w:bidi/>
        <w:spacing w:line="240" w:lineRule="auto"/>
        <w:ind w:left="850"/>
        <w:jc w:val="both"/>
        <w:rPr>
          <w:rFonts w:ascii="Arial" w:hAnsi="Arial" w:cs="Traditional Arabic"/>
          <w:szCs w:val="32"/>
          <w:rtl/>
          <w:lang w:val="en-GB" w:bidi="ar-SY"/>
        </w:rPr>
      </w:pPr>
      <w:r w:rsidRPr="00BC1321">
        <w:rPr>
          <w:rFonts w:ascii="Arial" w:hAnsi="Arial" w:cs="Traditional Arabic" w:hint="cs"/>
          <w:szCs w:val="32"/>
          <w:rtl/>
          <w:lang w:val="en-GB" w:bidi="ar-SY"/>
        </w:rPr>
        <w:t>اختيار</w:t>
      </w:r>
      <w:r w:rsidRPr="00BC1321">
        <w:rPr>
          <w:rFonts w:ascii="Arial" w:hAnsi="Arial" w:cs="Traditional Arabic"/>
          <w:szCs w:val="32"/>
          <w:rtl/>
          <w:lang w:val="en-GB" w:bidi="ar-SY"/>
        </w:rPr>
        <w:t xml:space="preserve"> </w:t>
      </w:r>
      <w:r w:rsidRPr="00BC1321">
        <w:rPr>
          <w:rFonts w:ascii="Arial" w:hAnsi="Arial" w:cs="Traditional Arabic" w:hint="cs"/>
          <w:szCs w:val="32"/>
          <w:rtl/>
          <w:lang w:val="en-GB" w:bidi="ar-SY"/>
        </w:rPr>
        <w:t>موضوع</w:t>
      </w:r>
      <w:r w:rsidRPr="00BC1321">
        <w:rPr>
          <w:rFonts w:ascii="Arial" w:hAnsi="Arial" w:cs="Traditional Arabic"/>
          <w:szCs w:val="32"/>
          <w:rtl/>
          <w:lang w:val="en-GB" w:bidi="ar-SY"/>
        </w:rPr>
        <w:t xml:space="preserve"> </w:t>
      </w:r>
      <w:r w:rsidRPr="00BC1321">
        <w:rPr>
          <w:rFonts w:ascii="Arial" w:hAnsi="Arial" w:cs="Traditional Arabic" w:hint="cs"/>
          <w:szCs w:val="32"/>
          <w:rtl/>
          <w:lang w:val="en-GB" w:bidi="ar-SY"/>
        </w:rPr>
        <w:t>المقابلة</w:t>
      </w:r>
      <w:r w:rsidRPr="00BC1321">
        <w:rPr>
          <w:rFonts w:ascii="Arial" w:hAnsi="Arial" w:cs="Traditional Arabic"/>
          <w:szCs w:val="32"/>
          <w:rtl/>
          <w:lang w:val="en-GB" w:bidi="ar-SY"/>
        </w:rPr>
        <w:t xml:space="preserve"> </w:t>
      </w:r>
      <w:r w:rsidRPr="00BC1321">
        <w:rPr>
          <w:rFonts w:ascii="Arial" w:hAnsi="Arial" w:cs="Traditional Arabic" w:hint="cs"/>
          <w:szCs w:val="32"/>
          <w:rtl/>
          <w:lang w:val="en-GB" w:bidi="ar-SY"/>
        </w:rPr>
        <w:t>وإعداد</w:t>
      </w:r>
      <w:r w:rsidRPr="00BC1321">
        <w:rPr>
          <w:rFonts w:ascii="Arial" w:hAnsi="Arial" w:cs="Traditional Arabic"/>
          <w:szCs w:val="32"/>
          <w:rtl/>
          <w:lang w:val="en-GB" w:bidi="ar-SY"/>
        </w:rPr>
        <w:t xml:space="preserve"> </w:t>
      </w:r>
      <w:r w:rsidRPr="001C00C3">
        <w:rPr>
          <w:rFonts w:ascii="Arial" w:hAnsi="Arial" w:cs="Traditional Arabic" w:hint="cs"/>
          <w:szCs w:val="32"/>
          <w:rtl/>
          <w:lang w:bidi="ar-IQ"/>
        </w:rPr>
        <w:t>خطة</w:t>
      </w:r>
      <w:r w:rsidRPr="00BC1321">
        <w:rPr>
          <w:rFonts w:ascii="Arial" w:hAnsi="Arial" w:cs="Traditional Arabic"/>
          <w:szCs w:val="32"/>
          <w:rtl/>
          <w:lang w:val="en-GB" w:bidi="ar-SY"/>
        </w:rPr>
        <w:t xml:space="preserve"> </w:t>
      </w:r>
      <w:r w:rsidRPr="00BC1321">
        <w:rPr>
          <w:rFonts w:ascii="Arial" w:hAnsi="Arial" w:cs="Traditional Arabic" w:hint="cs"/>
          <w:szCs w:val="32"/>
          <w:rtl/>
          <w:lang w:val="en-GB" w:bidi="ar-SY"/>
        </w:rPr>
        <w:t>لها.</w:t>
      </w:r>
    </w:p>
    <w:p w:rsidR="00CA354D" w:rsidRDefault="00CA354D" w:rsidP="00634500">
      <w:pPr>
        <w:bidi/>
        <w:spacing w:after="0"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المدة</w:t>
      </w:r>
      <w:r w:rsidRPr="00BC1321">
        <w:rPr>
          <w:rFonts w:ascii="Arial" w:hAnsi="Arial" w:cs="Traditional Arabic" w:hint="cs"/>
          <w:szCs w:val="32"/>
          <w:rtl/>
          <w:lang w:bidi="ar-SY"/>
        </w:rPr>
        <w:t>:</w:t>
      </w:r>
    </w:p>
    <w:p w:rsidR="00CA354D" w:rsidRPr="00BC1321" w:rsidRDefault="00CA354D" w:rsidP="001C00C3">
      <w:pPr>
        <w:bidi/>
        <w:spacing w:line="240" w:lineRule="auto"/>
        <w:ind w:left="850"/>
        <w:jc w:val="both"/>
        <w:rPr>
          <w:rFonts w:ascii="Arial" w:hAnsi="Arial" w:cs="Traditional Arabic"/>
          <w:szCs w:val="32"/>
          <w:rtl/>
          <w:lang w:bidi="ar-SY"/>
        </w:rPr>
      </w:pPr>
      <w:r w:rsidRPr="00BC1321">
        <w:rPr>
          <w:rFonts w:ascii="Arial" w:hAnsi="Arial" w:cs="Traditional Arabic"/>
          <w:szCs w:val="32"/>
          <w:rtl/>
          <w:lang w:bidi="ar-SY"/>
        </w:rPr>
        <w:t xml:space="preserve">45 </w:t>
      </w:r>
      <w:r w:rsidRPr="00BC1321">
        <w:rPr>
          <w:rFonts w:ascii="Arial" w:hAnsi="Arial" w:cs="Traditional Arabic" w:hint="cs"/>
          <w:szCs w:val="32"/>
          <w:rtl/>
          <w:lang w:bidi="ar-IQ"/>
        </w:rPr>
        <w:t>دقيقة</w:t>
      </w:r>
    </w:p>
    <w:p w:rsidR="00CA354D" w:rsidRDefault="00CA354D" w:rsidP="00634500">
      <w:pPr>
        <w:bidi/>
        <w:spacing w:after="0"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المواد</w:t>
      </w:r>
      <w:r w:rsidRPr="00BC1321">
        <w:rPr>
          <w:rFonts w:ascii="Arial" w:hAnsi="Arial" w:cs="Traditional Arabic" w:hint="cs"/>
          <w:szCs w:val="32"/>
          <w:rtl/>
          <w:lang w:bidi="ar-SY"/>
        </w:rPr>
        <w:t xml:space="preserve">: </w:t>
      </w:r>
    </w:p>
    <w:p w:rsidR="00CA354D" w:rsidRPr="00BC1321" w:rsidRDefault="00CA354D" w:rsidP="001C00C3">
      <w:pPr>
        <w:bidi/>
        <w:spacing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t>دفتر ملاحظات وقلم حبر أو قلم رصاص لكل مشارك ولوح ورق قلاب.</w:t>
      </w:r>
    </w:p>
    <w:p w:rsidR="00CA354D" w:rsidRPr="00BC1321" w:rsidRDefault="00CA354D" w:rsidP="00634500">
      <w:pPr>
        <w:bidi/>
        <w:spacing w:after="120"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الإجراء</w:t>
      </w:r>
      <w:r w:rsidRPr="00BC1321">
        <w:rPr>
          <w:rFonts w:ascii="Arial" w:hAnsi="Arial" w:cs="Traditional Arabic" w:hint="cs"/>
          <w:szCs w:val="32"/>
          <w:rtl/>
          <w:lang w:bidi="ar-SY"/>
        </w:rPr>
        <w:t>:</w:t>
      </w:r>
    </w:p>
    <w:p w:rsidR="00CA354D" w:rsidRPr="00BC1321" w:rsidRDefault="00CA354D"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تشكيل مجموعات صغيرة.</w:t>
      </w:r>
    </w:p>
    <w:p w:rsidR="00CA354D" w:rsidRPr="00BC1321" w:rsidRDefault="00CA354D"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يُطلب من المشاركين اختيار أحد المواضيع الأربعة التالية أو موضوع آخر يهمهم أمره:</w:t>
      </w:r>
    </w:p>
    <w:p w:rsidR="00CA354D" w:rsidRPr="00BC1321" w:rsidRDefault="00CA354D" w:rsidP="00634500">
      <w:pPr>
        <w:pStyle w:val="ListParagraph"/>
        <w:numPr>
          <w:ilvl w:val="1"/>
          <w:numId w:val="22"/>
        </w:numPr>
        <w:bidi/>
        <w:spacing w:after="0" w:line="240" w:lineRule="auto"/>
        <w:ind w:left="1721"/>
        <w:contextualSpacing w:val="0"/>
        <w:jc w:val="both"/>
        <w:rPr>
          <w:rFonts w:ascii="Arial" w:hAnsi="Arial" w:cs="Traditional Arabic"/>
          <w:szCs w:val="32"/>
          <w:lang w:bidi="ar-SY"/>
        </w:rPr>
      </w:pPr>
      <w:r w:rsidRPr="00BC1321">
        <w:rPr>
          <w:rFonts w:ascii="Arial" w:hAnsi="Arial" w:cs="Traditional Arabic" w:hint="cs"/>
          <w:szCs w:val="32"/>
          <w:rtl/>
          <w:lang w:bidi="ar-SY"/>
        </w:rPr>
        <w:t>العائلة</w:t>
      </w:r>
    </w:p>
    <w:p w:rsidR="00CA354D" w:rsidRPr="00BC1321" w:rsidRDefault="00CA354D" w:rsidP="00634500">
      <w:pPr>
        <w:pStyle w:val="ListParagraph"/>
        <w:numPr>
          <w:ilvl w:val="1"/>
          <w:numId w:val="22"/>
        </w:numPr>
        <w:bidi/>
        <w:spacing w:after="0" w:line="240" w:lineRule="auto"/>
        <w:ind w:left="1721"/>
        <w:contextualSpacing w:val="0"/>
        <w:jc w:val="both"/>
        <w:rPr>
          <w:rFonts w:ascii="Arial" w:hAnsi="Arial" w:cs="Traditional Arabic"/>
          <w:szCs w:val="32"/>
          <w:lang w:bidi="ar-SY"/>
        </w:rPr>
      </w:pPr>
      <w:r w:rsidRPr="00BC1321">
        <w:rPr>
          <w:rFonts w:ascii="Arial" w:hAnsi="Arial" w:cs="Traditional Arabic" w:hint="cs"/>
          <w:szCs w:val="32"/>
          <w:rtl/>
          <w:lang w:bidi="ar-SY"/>
        </w:rPr>
        <w:t>الوضع المهني</w:t>
      </w:r>
    </w:p>
    <w:p w:rsidR="00CA354D" w:rsidRPr="00BC1321" w:rsidRDefault="00CA354D" w:rsidP="00634500">
      <w:pPr>
        <w:pStyle w:val="ListParagraph"/>
        <w:numPr>
          <w:ilvl w:val="1"/>
          <w:numId w:val="22"/>
        </w:numPr>
        <w:bidi/>
        <w:spacing w:after="0" w:line="240" w:lineRule="auto"/>
        <w:ind w:left="1721"/>
        <w:contextualSpacing w:val="0"/>
        <w:jc w:val="both"/>
        <w:rPr>
          <w:rFonts w:ascii="Arial" w:hAnsi="Arial" w:cs="Traditional Arabic"/>
          <w:szCs w:val="32"/>
          <w:lang w:bidi="ar-SY"/>
        </w:rPr>
      </w:pPr>
      <w:r w:rsidRPr="00BC1321">
        <w:rPr>
          <w:rFonts w:ascii="Arial" w:hAnsi="Arial" w:cs="Traditional Arabic" w:hint="cs"/>
          <w:szCs w:val="32"/>
          <w:rtl/>
          <w:lang w:bidi="ar-SY"/>
        </w:rPr>
        <w:t>السفر</w:t>
      </w:r>
    </w:p>
    <w:p w:rsidR="00CA354D" w:rsidRPr="00BC1321" w:rsidRDefault="00CA354D" w:rsidP="00634500">
      <w:pPr>
        <w:pStyle w:val="ListParagraph"/>
        <w:numPr>
          <w:ilvl w:val="1"/>
          <w:numId w:val="22"/>
        </w:numPr>
        <w:bidi/>
        <w:spacing w:line="240" w:lineRule="auto"/>
        <w:ind w:left="1721"/>
        <w:contextualSpacing w:val="0"/>
        <w:jc w:val="both"/>
        <w:rPr>
          <w:rFonts w:ascii="Arial" w:hAnsi="Arial" w:cs="Traditional Arabic"/>
          <w:szCs w:val="32"/>
          <w:lang w:bidi="ar-SY"/>
        </w:rPr>
      </w:pPr>
      <w:r w:rsidRPr="00BC1321">
        <w:rPr>
          <w:rFonts w:ascii="Arial" w:hAnsi="Arial" w:cs="Traditional Arabic" w:hint="cs"/>
          <w:szCs w:val="32"/>
          <w:rtl/>
          <w:lang w:bidi="ar-SY"/>
        </w:rPr>
        <w:t>الغذاء</w:t>
      </w:r>
    </w:p>
    <w:p w:rsidR="00CA354D" w:rsidRPr="00BC1321" w:rsidRDefault="00CA354D"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دعوة المشاركين إلى التفكير بضع دقائق في ما تعني</w:t>
      </w:r>
      <w:r>
        <w:rPr>
          <w:rFonts w:ascii="Arial" w:hAnsi="Arial" w:cs="Traditional Arabic" w:hint="cs"/>
          <w:szCs w:val="32"/>
          <w:rtl/>
          <w:lang w:bidi="ar-SY"/>
        </w:rPr>
        <w:t xml:space="preserve"> </w:t>
      </w:r>
      <w:r w:rsidRPr="00BC1321">
        <w:rPr>
          <w:rFonts w:ascii="Arial" w:hAnsi="Arial" w:cs="Traditional Arabic" w:hint="cs"/>
          <w:szCs w:val="32"/>
          <w:rtl/>
          <w:lang w:bidi="ar-SY"/>
        </w:rPr>
        <w:t>هذه المواضيع بالنسبة إليهم وما نوع المعلومات المحددة التي يرغبون في الاطلاع عليها، وكيف ستستخدم هذه المعلومات. وهذا الاستخدام النهائي هو الذي سيحدد إلى حد كبير نوع الأسئلة التي يودون طرحها.</w:t>
      </w:r>
      <w:r w:rsidRPr="00BC1321">
        <w:rPr>
          <w:rFonts w:ascii="Arial" w:hAnsi="Arial" w:cs="Traditional Arabic"/>
          <w:szCs w:val="32"/>
          <w:lang w:bidi="ar-SY"/>
        </w:rPr>
        <w:t xml:space="preserve"> </w:t>
      </w:r>
      <w:r w:rsidRPr="00BC1321">
        <w:rPr>
          <w:rFonts w:ascii="Arial" w:hAnsi="Arial" w:cs="Traditional Arabic" w:hint="cs"/>
          <w:szCs w:val="32"/>
          <w:rtl/>
          <w:lang w:bidi="ar-SY"/>
        </w:rPr>
        <w:t>وسيقوم المشاركون بلعب أدوار في هذا التمرين عند تحديد استخدام مادة المقابلة.</w:t>
      </w:r>
    </w:p>
    <w:p w:rsidR="00CA354D" w:rsidRPr="00BC1321" w:rsidRDefault="00CA354D"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من بعد ذلك، يقوم المشاركون بوضع مجموعة من الأسئلة لطرحها على الذين تجري مقابلتهم. وهنا ينبغي تذكيرهم</w:t>
      </w:r>
      <w:r>
        <w:rPr>
          <w:rFonts w:ascii="Arial" w:hAnsi="Arial" w:cs="Traditional Arabic" w:hint="cs"/>
          <w:szCs w:val="32"/>
          <w:rtl/>
          <w:lang w:bidi="ar-SY"/>
        </w:rPr>
        <w:t xml:space="preserve"> </w:t>
      </w:r>
      <w:r w:rsidRPr="00BC1321">
        <w:rPr>
          <w:rFonts w:ascii="Arial" w:hAnsi="Arial" w:cs="Traditional Arabic" w:hint="cs"/>
          <w:szCs w:val="32"/>
          <w:rtl/>
          <w:lang w:bidi="ar-SY"/>
        </w:rPr>
        <w:t>بضرورة</w:t>
      </w:r>
      <w:r w:rsidRPr="00BC1321">
        <w:rPr>
          <w:rFonts w:ascii="Arial" w:hAnsi="Arial" w:cs="Traditional Arabic" w:hint="cs"/>
          <w:szCs w:val="32"/>
          <w:rtl/>
          <w:lang w:bidi="ar-IQ"/>
        </w:rPr>
        <w:t xml:space="preserve"> الجمع بين الأسئلة المفتوحة والمغلقة. ويطلب منهم إعداد مجموعة من الأسئلة تبدأ بـ: ما</w:t>
      </w:r>
      <w:r w:rsidRPr="00BC1321">
        <w:rPr>
          <w:rFonts w:ascii="Arial" w:hAnsi="Arial" w:cs="Traditional Arabic"/>
          <w:szCs w:val="32"/>
          <w:rtl/>
          <w:lang w:bidi="ar-IQ"/>
        </w:rPr>
        <w:t xml:space="preserve"> </w:t>
      </w:r>
      <w:r w:rsidRPr="00BC1321">
        <w:rPr>
          <w:rFonts w:ascii="Arial" w:hAnsi="Arial" w:cs="Traditional Arabic" w:hint="cs"/>
          <w:szCs w:val="32"/>
          <w:rtl/>
          <w:lang w:bidi="ar-IQ"/>
        </w:rPr>
        <w:t>هو</w:t>
      </w:r>
      <w:r w:rsidRPr="00BC1321">
        <w:rPr>
          <w:rFonts w:ascii="Arial" w:hAnsi="Arial" w:cs="Traditional Arabic"/>
          <w:szCs w:val="32"/>
          <w:rtl/>
          <w:lang w:bidi="ar-IQ"/>
        </w:rPr>
        <w:t xml:space="preserve"> </w:t>
      </w:r>
      <w:r w:rsidRPr="00BC1321">
        <w:rPr>
          <w:rFonts w:ascii="Arial" w:hAnsi="Arial" w:cs="Traditional Arabic" w:hint="cs"/>
          <w:szCs w:val="32"/>
          <w:rtl/>
          <w:lang w:bidi="ar-IQ"/>
        </w:rPr>
        <w:t>وما</w:t>
      </w:r>
      <w:r w:rsidRPr="00BC1321">
        <w:rPr>
          <w:rFonts w:ascii="Arial" w:hAnsi="Arial" w:cs="Traditional Arabic"/>
          <w:szCs w:val="32"/>
          <w:rtl/>
          <w:lang w:bidi="ar-IQ"/>
        </w:rPr>
        <w:t xml:space="preserve"> </w:t>
      </w:r>
      <w:r w:rsidRPr="00BC1321">
        <w:rPr>
          <w:rFonts w:ascii="Arial" w:hAnsi="Arial" w:cs="Traditional Arabic" w:hint="cs"/>
          <w:szCs w:val="32"/>
          <w:rtl/>
          <w:lang w:bidi="ar-IQ"/>
        </w:rPr>
        <w:t>هي،</w:t>
      </w:r>
      <w:r w:rsidRPr="00BC1321">
        <w:rPr>
          <w:rFonts w:ascii="Arial" w:hAnsi="Arial" w:cs="Traditional Arabic"/>
          <w:szCs w:val="32"/>
          <w:rtl/>
          <w:lang w:bidi="ar-IQ"/>
        </w:rPr>
        <w:t xml:space="preserve"> </w:t>
      </w:r>
      <w:r w:rsidRPr="00BC1321">
        <w:rPr>
          <w:rFonts w:ascii="Arial" w:hAnsi="Arial" w:cs="Traditional Arabic" w:hint="cs"/>
          <w:szCs w:val="32"/>
          <w:rtl/>
          <w:lang w:bidi="ar-IQ"/>
        </w:rPr>
        <w:t>وأين،</w:t>
      </w:r>
      <w:r w:rsidRPr="00BC1321">
        <w:rPr>
          <w:rFonts w:ascii="Arial" w:hAnsi="Arial" w:cs="Traditional Arabic"/>
          <w:szCs w:val="32"/>
          <w:rtl/>
          <w:lang w:bidi="ar-IQ"/>
        </w:rPr>
        <w:t xml:space="preserve"> </w:t>
      </w:r>
      <w:r w:rsidRPr="00BC1321">
        <w:rPr>
          <w:rFonts w:ascii="Arial" w:hAnsi="Arial" w:cs="Traditional Arabic" w:hint="cs"/>
          <w:szCs w:val="32"/>
          <w:rtl/>
          <w:lang w:bidi="ar-IQ"/>
        </w:rPr>
        <w:t>ومن،</w:t>
      </w:r>
      <w:r w:rsidRPr="00BC1321">
        <w:rPr>
          <w:rFonts w:ascii="Arial" w:hAnsi="Arial" w:cs="Traditional Arabic"/>
          <w:szCs w:val="32"/>
          <w:rtl/>
          <w:lang w:bidi="ar-IQ"/>
        </w:rPr>
        <w:t xml:space="preserve"> </w:t>
      </w:r>
      <w:r w:rsidRPr="00BC1321">
        <w:rPr>
          <w:rFonts w:ascii="Arial" w:hAnsi="Arial" w:cs="Traditional Arabic" w:hint="cs"/>
          <w:szCs w:val="32"/>
          <w:rtl/>
          <w:lang w:bidi="ar-IQ"/>
        </w:rPr>
        <w:t>وكيف،</w:t>
      </w:r>
      <w:r w:rsidRPr="00BC1321">
        <w:rPr>
          <w:rFonts w:ascii="Arial" w:hAnsi="Arial" w:cs="Traditional Arabic"/>
          <w:szCs w:val="32"/>
          <w:rtl/>
          <w:lang w:bidi="ar-IQ"/>
        </w:rPr>
        <w:t xml:space="preserve"> </w:t>
      </w:r>
      <w:r w:rsidRPr="00BC1321">
        <w:rPr>
          <w:rFonts w:ascii="Arial" w:hAnsi="Arial" w:cs="Traditional Arabic" w:hint="cs"/>
          <w:szCs w:val="32"/>
          <w:rtl/>
          <w:lang w:bidi="ar-IQ"/>
        </w:rPr>
        <w:t>وكم،</w:t>
      </w:r>
      <w:r w:rsidRPr="00BC1321">
        <w:rPr>
          <w:rFonts w:ascii="Arial" w:hAnsi="Arial" w:cs="Traditional Arabic"/>
          <w:szCs w:val="32"/>
          <w:rtl/>
          <w:lang w:bidi="ar-IQ"/>
        </w:rPr>
        <w:t xml:space="preserve"> </w:t>
      </w:r>
      <w:r w:rsidRPr="00BC1321">
        <w:rPr>
          <w:rFonts w:ascii="Arial" w:hAnsi="Arial" w:cs="Traditional Arabic" w:hint="cs"/>
          <w:szCs w:val="32"/>
          <w:rtl/>
          <w:lang w:bidi="ar-IQ"/>
        </w:rPr>
        <w:t>ولماذا،</w:t>
      </w:r>
      <w:r w:rsidRPr="00BC1321">
        <w:rPr>
          <w:rFonts w:ascii="Arial" w:hAnsi="Arial" w:cs="Traditional Arabic"/>
          <w:szCs w:val="32"/>
          <w:rtl/>
          <w:lang w:bidi="ar-IQ"/>
        </w:rPr>
        <w:t xml:space="preserve"> </w:t>
      </w:r>
      <w:r w:rsidRPr="00BC1321">
        <w:rPr>
          <w:rFonts w:ascii="Arial" w:hAnsi="Arial" w:cs="Traditional Arabic" w:hint="cs"/>
          <w:szCs w:val="32"/>
          <w:rtl/>
          <w:lang w:bidi="ar-IQ"/>
        </w:rPr>
        <w:t xml:space="preserve">ومتى. وقد يجد المشاركون أن من المفيد توزيع المقابلة على </w:t>
      </w:r>
      <w:r w:rsidRPr="00BC1321">
        <w:rPr>
          <w:rFonts w:ascii="Arial" w:hAnsi="Arial" w:cs="Traditional Arabic" w:hint="cs"/>
          <w:szCs w:val="32"/>
          <w:rtl/>
          <w:lang w:bidi="ar-IQ"/>
        </w:rPr>
        <w:lastRenderedPageBreak/>
        <w:t>عدة موضوعات فرعية. فعلى سبيل المثال،</w:t>
      </w:r>
      <w:r>
        <w:rPr>
          <w:rFonts w:ascii="Arial" w:hAnsi="Arial" w:cs="Traditional Arabic" w:hint="cs"/>
          <w:szCs w:val="32"/>
          <w:rtl/>
          <w:lang w:bidi="ar-IQ"/>
        </w:rPr>
        <w:t xml:space="preserve"> </w:t>
      </w:r>
      <w:r w:rsidRPr="00BC1321">
        <w:rPr>
          <w:rFonts w:ascii="Arial" w:hAnsi="Arial" w:cs="Traditional Arabic" w:hint="cs"/>
          <w:szCs w:val="32"/>
          <w:rtl/>
          <w:lang w:bidi="ar-IQ"/>
        </w:rPr>
        <w:t xml:space="preserve">قد يرغبون بطرح أسئلة في إطار موضوع "العائلة" </w:t>
      </w:r>
      <w:r w:rsidR="002F5DD5">
        <w:rPr>
          <w:rFonts w:ascii="Arial" w:hAnsi="Arial" w:cs="Traditional Arabic" w:hint="cs"/>
          <w:szCs w:val="32"/>
          <w:rtl/>
          <w:lang w:bidi="ar-IQ"/>
        </w:rPr>
        <w:t>عن الوالدين والأ</w:t>
      </w:r>
      <w:r w:rsidRPr="00BC1321">
        <w:rPr>
          <w:rFonts w:ascii="Arial" w:hAnsi="Arial" w:cs="Traditional Arabic" w:hint="cs"/>
          <w:szCs w:val="32"/>
          <w:rtl/>
          <w:lang w:bidi="ar-IQ"/>
        </w:rPr>
        <w:t>شقاء والعائلة الموسعة. وفيما يلي بعض النماذج من الأسئلة الخاصة بكل موضوع من هذه المواضيع:</w:t>
      </w:r>
    </w:p>
    <w:p w:rsidR="00CA354D" w:rsidRPr="002154D3" w:rsidRDefault="00CA354D" w:rsidP="001C00C3">
      <w:pPr>
        <w:pStyle w:val="ListParagraph"/>
        <w:bidi/>
        <w:spacing w:after="0" w:line="240" w:lineRule="auto"/>
        <w:ind w:left="850"/>
        <w:contextualSpacing w:val="0"/>
        <w:jc w:val="both"/>
        <w:rPr>
          <w:rFonts w:ascii="Arial" w:hAnsi="Arial" w:cs="Traditional Arabic"/>
          <w:b/>
          <w:bCs/>
          <w:i/>
          <w:iCs/>
          <w:szCs w:val="32"/>
          <w:lang w:bidi="ar-SY"/>
        </w:rPr>
      </w:pPr>
      <w:r w:rsidRPr="002154D3">
        <w:rPr>
          <w:rFonts w:ascii="Arial" w:hAnsi="Arial" w:cs="Traditional Arabic" w:hint="cs"/>
          <w:b/>
          <w:bCs/>
          <w:i/>
          <w:iCs/>
          <w:szCs w:val="32"/>
          <w:rtl/>
          <w:lang w:bidi="ar-SY"/>
        </w:rPr>
        <w:t>العائلة</w:t>
      </w:r>
    </w:p>
    <w:p w:rsidR="00CA354D" w:rsidRPr="00BC1321" w:rsidRDefault="00CA354D" w:rsidP="00CA354D">
      <w:pPr>
        <w:pStyle w:val="ListParagraph"/>
        <w:numPr>
          <w:ilvl w:val="2"/>
          <w:numId w:val="23"/>
        </w:numPr>
        <w:bidi/>
        <w:spacing w:after="0" w:line="240" w:lineRule="auto"/>
        <w:ind w:left="1607"/>
        <w:contextualSpacing w:val="0"/>
        <w:jc w:val="both"/>
        <w:rPr>
          <w:rFonts w:ascii="Arial" w:hAnsi="Arial" w:cs="Traditional Arabic"/>
          <w:szCs w:val="32"/>
          <w:lang w:bidi="ar-SY"/>
        </w:rPr>
      </w:pPr>
      <w:r w:rsidRPr="00BC1321">
        <w:rPr>
          <w:rFonts w:ascii="Arial" w:hAnsi="Arial" w:cs="Traditional Arabic" w:hint="cs"/>
          <w:szCs w:val="32"/>
          <w:rtl/>
          <w:lang w:bidi="ar-IQ"/>
        </w:rPr>
        <w:t>أين ولدت؟</w:t>
      </w:r>
    </w:p>
    <w:p w:rsidR="00CA354D" w:rsidRPr="00BC1321" w:rsidRDefault="00CA354D" w:rsidP="00CA354D">
      <w:pPr>
        <w:pStyle w:val="ListParagraph"/>
        <w:numPr>
          <w:ilvl w:val="2"/>
          <w:numId w:val="23"/>
        </w:numPr>
        <w:bidi/>
        <w:spacing w:after="0" w:line="240" w:lineRule="auto"/>
        <w:ind w:left="1607"/>
        <w:contextualSpacing w:val="0"/>
        <w:jc w:val="both"/>
        <w:rPr>
          <w:rFonts w:ascii="Arial" w:hAnsi="Arial" w:cs="Traditional Arabic"/>
          <w:szCs w:val="32"/>
          <w:lang w:bidi="ar-SY"/>
        </w:rPr>
      </w:pPr>
      <w:r w:rsidRPr="00BC1321">
        <w:rPr>
          <w:rFonts w:ascii="Arial" w:hAnsi="Arial" w:cs="Traditional Arabic" w:hint="cs"/>
          <w:szCs w:val="32"/>
          <w:rtl/>
          <w:lang w:bidi="ar-IQ"/>
        </w:rPr>
        <w:t>كم لديك من الأخوة والأخوات؟</w:t>
      </w:r>
    </w:p>
    <w:p w:rsidR="00CA354D" w:rsidRPr="00BC1321" w:rsidRDefault="00CA354D" w:rsidP="00CA354D">
      <w:pPr>
        <w:pStyle w:val="ListParagraph"/>
        <w:numPr>
          <w:ilvl w:val="2"/>
          <w:numId w:val="23"/>
        </w:numPr>
        <w:bidi/>
        <w:spacing w:line="240" w:lineRule="auto"/>
        <w:ind w:left="1607"/>
        <w:contextualSpacing w:val="0"/>
        <w:jc w:val="both"/>
        <w:rPr>
          <w:rFonts w:ascii="Arial" w:hAnsi="Arial" w:cs="Traditional Arabic"/>
          <w:szCs w:val="32"/>
          <w:lang w:bidi="ar-SY"/>
        </w:rPr>
      </w:pPr>
      <w:r w:rsidRPr="00BC1321">
        <w:rPr>
          <w:rFonts w:ascii="Arial" w:hAnsi="Arial" w:cs="Traditional Arabic" w:hint="cs"/>
          <w:szCs w:val="32"/>
          <w:rtl/>
          <w:lang w:bidi="ar-IQ"/>
        </w:rPr>
        <w:t>ما هي بعض تقاليد العائلة التي تتذكرها منذ فترة الطفولة؟</w:t>
      </w:r>
    </w:p>
    <w:p w:rsidR="00CA354D" w:rsidRPr="003C4B20" w:rsidRDefault="00CA354D" w:rsidP="001C00C3">
      <w:pPr>
        <w:pStyle w:val="ListParagraph"/>
        <w:bidi/>
        <w:spacing w:after="0" w:line="240" w:lineRule="auto"/>
        <w:ind w:left="850"/>
        <w:contextualSpacing w:val="0"/>
        <w:jc w:val="both"/>
        <w:rPr>
          <w:rFonts w:ascii="Arial" w:hAnsi="Arial" w:cs="Traditional Arabic"/>
          <w:b/>
          <w:bCs/>
          <w:i/>
          <w:iCs/>
          <w:szCs w:val="32"/>
          <w:lang w:bidi="ar-SY"/>
        </w:rPr>
      </w:pPr>
      <w:r w:rsidRPr="003C4B20">
        <w:rPr>
          <w:rFonts w:ascii="Arial" w:hAnsi="Arial" w:cs="Traditional Arabic" w:hint="cs"/>
          <w:b/>
          <w:bCs/>
          <w:i/>
          <w:iCs/>
          <w:szCs w:val="32"/>
          <w:rtl/>
          <w:lang w:bidi="ar-SY"/>
        </w:rPr>
        <w:t>الوضع</w:t>
      </w:r>
      <w:r w:rsidRPr="003C4B20">
        <w:rPr>
          <w:rFonts w:ascii="Arial" w:hAnsi="Arial" w:cs="Traditional Arabic" w:hint="cs"/>
          <w:b/>
          <w:bCs/>
          <w:i/>
          <w:iCs/>
          <w:szCs w:val="32"/>
          <w:rtl/>
          <w:lang w:bidi="ar-IQ"/>
        </w:rPr>
        <w:t xml:space="preserve"> </w:t>
      </w:r>
      <w:r w:rsidRPr="003C4B20">
        <w:rPr>
          <w:rFonts w:ascii="Arial" w:hAnsi="Arial" w:cs="Traditional Arabic" w:hint="cs"/>
          <w:b/>
          <w:bCs/>
          <w:i/>
          <w:iCs/>
          <w:szCs w:val="32"/>
          <w:rtl/>
          <w:lang w:bidi="ar-SY"/>
        </w:rPr>
        <w:t>المهني</w:t>
      </w:r>
    </w:p>
    <w:p w:rsidR="00CA354D" w:rsidRPr="00BC1321" w:rsidRDefault="00CA354D" w:rsidP="00CA354D">
      <w:pPr>
        <w:pStyle w:val="ListParagraph"/>
        <w:numPr>
          <w:ilvl w:val="2"/>
          <w:numId w:val="23"/>
        </w:numPr>
        <w:bidi/>
        <w:spacing w:after="0" w:line="240" w:lineRule="auto"/>
        <w:ind w:left="1607"/>
        <w:contextualSpacing w:val="0"/>
        <w:jc w:val="both"/>
        <w:rPr>
          <w:rFonts w:ascii="Arial" w:hAnsi="Arial" w:cs="Traditional Arabic"/>
          <w:szCs w:val="32"/>
          <w:lang w:bidi="ar-IQ"/>
        </w:rPr>
      </w:pPr>
      <w:r w:rsidRPr="00BC1321">
        <w:rPr>
          <w:rFonts w:ascii="Arial" w:hAnsi="Arial" w:cs="Traditional Arabic" w:hint="cs"/>
          <w:szCs w:val="32"/>
          <w:rtl/>
          <w:lang w:bidi="ar-SY"/>
        </w:rPr>
        <w:t xml:space="preserve">هل تلقيت تدريباً </w:t>
      </w:r>
      <w:r w:rsidRPr="00BC1321">
        <w:rPr>
          <w:rFonts w:ascii="Arial" w:hAnsi="Arial" w:cs="Traditional Arabic" w:hint="cs"/>
          <w:szCs w:val="32"/>
          <w:rtl/>
          <w:lang w:bidi="ar-IQ"/>
        </w:rPr>
        <w:t>خاصاً أو دخلت دورات تدريبية أو تعليمية؟</w:t>
      </w:r>
    </w:p>
    <w:p w:rsidR="00CA354D" w:rsidRPr="00BC1321" w:rsidRDefault="00CA354D" w:rsidP="00CA354D">
      <w:pPr>
        <w:pStyle w:val="ListParagraph"/>
        <w:numPr>
          <w:ilvl w:val="2"/>
          <w:numId w:val="23"/>
        </w:numPr>
        <w:bidi/>
        <w:spacing w:after="0" w:line="240" w:lineRule="auto"/>
        <w:ind w:left="1607"/>
        <w:contextualSpacing w:val="0"/>
        <w:jc w:val="both"/>
        <w:rPr>
          <w:rFonts w:ascii="Arial" w:hAnsi="Arial" w:cs="Traditional Arabic"/>
          <w:szCs w:val="32"/>
          <w:lang w:bidi="ar-IQ"/>
        </w:rPr>
      </w:pPr>
      <w:r w:rsidRPr="00BC1321">
        <w:rPr>
          <w:rFonts w:ascii="Arial" w:hAnsi="Arial" w:cs="Traditional Arabic" w:hint="cs"/>
          <w:szCs w:val="32"/>
          <w:rtl/>
          <w:lang w:bidi="ar-IQ"/>
        </w:rPr>
        <w:t>ما هي طبيعة عملك وما يترتب عليه من مهام ومسؤوليات؟</w:t>
      </w:r>
    </w:p>
    <w:p w:rsidR="00CA354D" w:rsidRPr="00BC1321" w:rsidRDefault="00CA354D" w:rsidP="00CA354D">
      <w:pPr>
        <w:pStyle w:val="ListParagraph"/>
        <w:numPr>
          <w:ilvl w:val="2"/>
          <w:numId w:val="23"/>
        </w:numPr>
        <w:bidi/>
        <w:spacing w:after="0" w:line="240" w:lineRule="auto"/>
        <w:ind w:left="1607"/>
        <w:contextualSpacing w:val="0"/>
        <w:jc w:val="both"/>
        <w:rPr>
          <w:rFonts w:ascii="Arial" w:hAnsi="Arial" w:cs="Traditional Arabic"/>
          <w:szCs w:val="32"/>
          <w:lang w:bidi="ar-SY"/>
        </w:rPr>
      </w:pPr>
      <w:r w:rsidRPr="00BC1321">
        <w:rPr>
          <w:rFonts w:ascii="Arial" w:hAnsi="Arial" w:cs="Traditional Arabic" w:hint="cs"/>
          <w:szCs w:val="32"/>
          <w:rtl/>
          <w:lang w:bidi="ar-IQ"/>
        </w:rPr>
        <w:t>ما هي طموحاتك</w:t>
      </w:r>
      <w:r w:rsidRPr="00BC1321">
        <w:rPr>
          <w:rFonts w:ascii="Arial" w:hAnsi="Arial" w:cs="Traditional Arabic" w:hint="cs"/>
          <w:szCs w:val="32"/>
          <w:rtl/>
          <w:lang w:bidi="ar-SY"/>
        </w:rPr>
        <w:t xml:space="preserve"> المهنية في المستقبل؟</w:t>
      </w:r>
    </w:p>
    <w:p w:rsidR="00CA354D" w:rsidRPr="003C4B20" w:rsidRDefault="00CA354D" w:rsidP="001C00C3">
      <w:pPr>
        <w:pStyle w:val="ListParagraph"/>
        <w:bidi/>
        <w:spacing w:after="0" w:line="240" w:lineRule="auto"/>
        <w:ind w:left="850"/>
        <w:contextualSpacing w:val="0"/>
        <w:jc w:val="both"/>
        <w:rPr>
          <w:rFonts w:ascii="Arial" w:hAnsi="Arial" w:cs="Traditional Arabic"/>
          <w:b/>
          <w:bCs/>
          <w:i/>
          <w:iCs/>
          <w:szCs w:val="32"/>
          <w:lang w:bidi="ar-SY"/>
        </w:rPr>
      </w:pPr>
      <w:r w:rsidRPr="003C4B20">
        <w:rPr>
          <w:rFonts w:ascii="Arial" w:hAnsi="Arial" w:cs="Traditional Arabic" w:hint="cs"/>
          <w:b/>
          <w:bCs/>
          <w:i/>
          <w:iCs/>
          <w:szCs w:val="32"/>
          <w:rtl/>
          <w:lang w:bidi="ar-SY"/>
        </w:rPr>
        <w:t>السفر</w:t>
      </w:r>
    </w:p>
    <w:p w:rsidR="00CA354D" w:rsidRPr="00BC1321" w:rsidRDefault="00CA354D" w:rsidP="00CA354D">
      <w:pPr>
        <w:pStyle w:val="ListParagraph"/>
        <w:numPr>
          <w:ilvl w:val="2"/>
          <w:numId w:val="23"/>
        </w:numPr>
        <w:bidi/>
        <w:spacing w:after="0" w:line="240" w:lineRule="auto"/>
        <w:ind w:left="1607"/>
        <w:contextualSpacing w:val="0"/>
        <w:jc w:val="both"/>
        <w:rPr>
          <w:rFonts w:ascii="Arial" w:hAnsi="Arial" w:cs="Traditional Arabic"/>
          <w:szCs w:val="32"/>
          <w:lang w:bidi="ar-IQ"/>
        </w:rPr>
      </w:pPr>
      <w:r w:rsidRPr="00BC1321">
        <w:rPr>
          <w:rFonts w:ascii="Arial" w:hAnsi="Arial" w:cs="Traditional Arabic" w:hint="cs"/>
          <w:szCs w:val="32"/>
          <w:rtl/>
          <w:lang w:bidi="ar-SY"/>
        </w:rPr>
        <w:t xml:space="preserve">ما هو المكان </w:t>
      </w:r>
      <w:r w:rsidRPr="00BC1321">
        <w:rPr>
          <w:rFonts w:ascii="Arial" w:hAnsi="Arial" w:cs="Traditional Arabic" w:hint="cs"/>
          <w:szCs w:val="32"/>
          <w:rtl/>
          <w:lang w:bidi="ar-IQ"/>
        </w:rPr>
        <w:t>المفضل لديك الذي ترغب في زيارته؟</w:t>
      </w:r>
    </w:p>
    <w:p w:rsidR="00CA354D" w:rsidRPr="00BC1321" w:rsidRDefault="00CA354D" w:rsidP="00CA354D">
      <w:pPr>
        <w:pStyle w:val="ListParagraph"/>
        <w:numPr>
          <w:ilvl w:val="2"/>
          <w:numId w:val="23"/>
        </w:numPr>
        <w:bidi/>
        <w:spacing w:after="0" w:line="240" w:lineRule="auto"/>
        <w:ind w:left="1607"/>
        <w:contextualSpacing w:val="0"/>
        <w:jc w:val="both"/>
        <w:rPr>
          <w:rFonts w:ascii="Arial" w:hAnsi="Arial" w:cs="Traditional Arabic"/>
          <w:szCs w:val="32"/>
          <w:lang w:bidi="ar-IQ"/>
        </w:rPr>
      </w:pPr>
      <w:r w:rsidRPr="00BC1321">
        <w:rPr>
          <w:rFonts w:ascii="Arial" w:hAnsi="Arial" w:cs="Traditional Arabic" w:hint="cs"/>
          <w:szCs w:val="32"/>
          <w:rtl/>
          <w:lang w:bidi="ar-IQ"/>
        </w:rPr>
        <w:t>لماذا تفضل هذا المكان؟</w:t>
      </w:r>
    </w:p>
    <w:p w:rsidR="00CA354D" w:rsidRPr="00BC1321" w:rsidRDefault="00CA354D" w:rsidP="003C4B20">
      <w:pPr>
        <w:pStyle w:val="ListParagraph"/>
        <w:numPr>
          <w:ilvl w:val="2"/>
          <w:numId w:val="23"/>
        </w:numPr>
        <w:bidi/>
        <w:spacing w:after="0" w:line="240" w:lineRule="auto"/>
        <w:ind w:left="1607"/>
        <w:contextualSpacing w:val="0"/>
        <w:jc w:val="both"/>
        <w:rPr>
          <w:rFonts w:ascii="Arial" w:hAnsi="Arial" w:cs="Traditional Arabic"/>
          <w:szCs w:val="32"/>
          <w:lang w:bidi="ar-SY"/>
        </w:rPr>
      </w:pPr>
      <w:r w:rsidRPr="00BC1321">
        <w:rPr>
          <w:rFonts w:ascii="Arial" w:hAnsi="Arial" w:cs="Traditional Arabic" w:hint="cs"/>
          <w:szCs w:val="32"/>
          <w:rtl/>
          <w:lang w:bidi="ar-IQ"/>
        </w:rPr>
        <w:t>هل تسافر وحدك</w:t>
      </w:r>
      <w:r w:rsidRPr="00BC1321">
        <w:rPr>
          <w:rFonts w:ascii="Arial" w:hAnsi="Arial" w:cs="Traditional Arabic" w:hint="cs"/>
          <w:szCs w:val="32"/>
          <w:rtl/>
          <w:lang w:bidi="ar-SY"/>
        </w:rPr>
        <w:t xml:space="preserve"> أو مع مجموعة؟</w:t>
      </w:r>
    </w:p>
    <w:p w:rsidR="00CA354D" w:rsidRPr="003C4B20" w:rsidRDefault="00CA354D" w:rsidP="001C00C3">
      <w:pPr>
        <w:pStyle w:val="ListParagraph"/>
        <w:bidi/>
        <w:spacing w:after="0" w:line="240" w:lineRule="auto"/>
        <w:ind w:left="850"/>
        <w:contextualSpacing w:val="0"/>
        <w:jc w:val="both"/>
        <w:rPr>
          <w:rFonts w:ascii="Arial" w:hAnsi="Arial" w:cs="Traditional Arabic"/>
          <w:b/>
          <w:bCs/>
          <w:i/>
          <w:iCs/>
          <w:szCs w:val="32"/>
          <w:lang w:bidi="ar-SY"/>
        </w:rPr>
      </w:pPr>
      <w:r w:rsidRPr="003C4B20">
        <w:rPr>
          <w:rFonts w:ascii="Arial" w:hAnsi="Arial" w:cs="Traditional Arabic" w:hint="cs"/>
          <w:b/>
          <w:bCs/>
          <w:i/>
          <w:iCs/>
          <w:szCs w:val="32"/>
          <w:rtl/>
          <w:lang w:bidi="ar-SY"/>
        </w:rPr>
        <w:t>الغذاء</w:t>
      </w:r>
    </w:p>
    <w:p w:rsidR="00CA354D" w:rsidRPr="00BC1321" w:rsidRDefault="00CA354D" w:rsidP="00CA354D">
      <w:pPr>
        <w:pStyle w:val="ListParagraph"/>
        <w:numPr>
          <w:ilvl w:val="2"/>
          <w:numId w:val="23"/>
        </w:numPr>
        <w:bidi/>
        <w:spacing w:after="0" w:line="240" w:lineRule="auto"/>
        <w:ind w:left="1607"/>
        <w:contextualSpacing w:val="0"/>
        <w:jc w:val="both"/>
        <w:rPr>
          <w:rFonts w:ascii="Arial" w:hAnsi="Arial" w:cs="Traditional Arabic"/>
          <w:szCs w:val="32"/>
          <w:lang w:bidi="ar-IQ"/>
        </w:rPr>
      </w:pPr>
      <w:r w:rsidRPr="00BC1321">
        <w:rPr>
          <w:rFonts w:ascii="Arial" w:hAnsi="Arial" w:cs="Traditional Arabic" w:hint="cs"/>
          <w:szCs w:val="32"/>
          <w:rtl/>
          <w:lang w:bidi="ar-SY"/>
        </w:rPr>
        <w:t xml:space="preserve">ما </w:t>
      </w:r>
      <w:r w:rsidRPr="00BC1321">
        <w:rPr>
          <w:rFonts w:ascii="Arial" w:hAnsi="Arial" w:cs="Traditional Arabic" w:hint="cs"/>
          <w:szCs w:val="32"/>
          <w:rtl/>
          <w:lang w:bidi="ar-IQ"/>
        </w:rPr>
        <w:t>هي أكلتك المفضلة؟</w:t>
      </w:r>
    </w:p>
    <w:p w:rsidR="00CA354D" w:rsidRPr="00BC1321" w:rsidRDefault="00CA354D" w:rsidP="00CA354D">
      <w:pPr>
        <w:pStyle w:val="ListParagraph"/>
        <w:numPr>
          <w:ilvl w:val="2"/>
          <w:numId w:val="23"/>
        </w:numPr>
        <w:bidi/>
        <w:spacing w:after="0" w:line="240" w:lineRule="auto"/>
        <w:ind w:left="1607"/>
        <w:contextualSpacing w:val="0"/>
        <w:jc w:val="both"/>
        <w:rPr>
          <w:rFonts w:ascii="Arial" w:hAnsi="Arial" w:cs="Traditional Arabic"/>
          <w:szCs w:val="32"/>
          <w:lang w:bidi="ar-IQ"/>
        </w:rPr>
      </w:pPr>
      <w:r w:rsidRPr="00BC1321">
        <w:rPr>
          <w:rFonts w:ascii="Arial" w:hAnsi="Arial" w:cs="Traditional Arabic" w:hint="cs"/>
          <w:szCs w:val="32"/>
          <w:rtl/>
          <w:lang w:bidi="ar-IQ"/>
        </w:rPr>
        <w:t>كيف تعد هذه الأكلة؟</w:t>
      </w:r>
    </w:p>
    <w:p w:rsidR="00CA354D" w:rsidRPr="00BC1321" w:rsidRDefault="00CA354D" w:rsidP="00CA354D">
      <w:pPr>
        <w:pStyle w:val="ListParagraph"/>
        <w:numPr>
          <w:ilvl w:val="2"/>
          <w:numId w:val="23"/>
        </w:numPr>
        <w:bidi/>
        <w:spacing w:after="0" w:line="240" w:lineRule="auto"/>
        <w:ind w:left="1607"/>
        <w:contextualSpacing w:val="0"/>
        <w:jc w:val="both"/>
        <w:rPr>
          <w:rFonts w:ascii="Arial" w:hAnsi="Arial" w:cs="Traditional Arabic"/>
          <w:szCs w:val="32"/>
          <w:lang w:bidi="ar-SY"/>
        </w:rPr>
      </w:pPr>
      <w:r w:rsidRPr="00BC1321">
        <w:rPr>
          <w:rFonts w:ascii="Arial" w:hAnsi="Arial" w:cs="Traditional Arabic" w:hint="cs"/>
          <w:szCs w:val="32"/>
          <w:rtl/>
          <w:lang w:bidi="ar-IQ"/>
        </w:rPr>
        <w:t>هل</w:t>
      </w:r>
      <w:r w:rsidRPr="00BC1321">
        <w:rPr>
          <w:rFonts w:ascii="Arial" w:hAnsi="Arial" w:cs="Traditional Arabic" w:hint="cs"/>
          <w:szCs w:val="32"/>
          <w:rtl/>
          <w:lang w:bidi="ar-SY"/>
        </w:rPr>
        <w:t xml:space="preserve"> هذه وصفة عائلية تقليدية؟</w:t>
      </w:r>
    </w:p>
    <w:p w:rsidR="00CA354D" w:rsidRPr="00BC1321" w:rsidRDefault="00CA354D"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 xml:space="preserve">يُطلب من المشاركين وضع 10 أسئلة وتسجيلها في دفتر الملاحظات وعلى لوح الورق القلاب. وسيقومون في التمارين اللاحقة بطرح هذه الأسئلة في إطار سيناريو لعب الأدوار. </w:t>
      </w:r>
      <w:r w:rsidR="008D5840">
        <w:rPr>
          <w:rFonts w:ascii="Arial" w:hAnsi="Arial" w:cs="Traditional Arabic" w:hint="cs"/>
          <w:szCs w:val="32"/>
          <w:rtl/>
          <w:lang w:bidi="ar-SY"/>
        </w:rPr>
        <w:t>و</w:t>
      </w:r>
      <w:r w:rsidRPr="00BC1321">
        <w:rPr>
          <w:rFonts w:ascii="Arial" w:hAnsi="Arial" w:cs="Traditional Arabic" w:hint="cs"/>
          <w:szCs w:val="32"/>
          <w:rtl/>
          <w:lang w:bidi="ar-SY"/>
        </w:rPr>
        <w:t>لا ينبغي للمشاركين أن يطرحوا في هذا الوقت أسئلة ذات طابع شخصي واضح.</w:t>
      </w:r>
    </w:p>
    <w:p w:rsidR="00CA354D" w:rsidRPr="00BC1321" w:rsidRDefault="00CA354D"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يقدم المشاركون أسئلتهم للمناقشة إلى المجموعة كلها.</w:t>
      </w:r>
    </w:p>
    <w:p w:rsidR="00634500" w:rsidRDefault="00634500" w:rsidP="00CA354D">
      <w:pPr>
        <w:bidi/>
        <w:spacing w:line="240" w:lineRule="auto"/>
        <w:jc w:val="both"/>
        <w:rPr>
          <w:rFonts w:ascii="Arial" w:hAnsi="Arial" w:cs="Traditional Arabic"/>
          <w:b/>
          <w:bCs/>
          <w:szCs w:val="32"/>
          <w:rtl/>
          <w:lang w:bidi="ar-SY"/>
        </w:rPr>
      </w:pPr>
      <w:r>
        <w:rPr>
          <w:rFonts w:ascii="Arial" w:hAnsi="Arial" w:cs="Traditional Arabic"/>
          <w:b/>
          <w:bCs/>
          <w:szCs w:val="32"/>
          <w:rtl/>
          <w:lang w:bidi="ar-SY"/>
        </w:rPr>
        <w:br w:type="page"/>
      </w:r>
    </w:p>
    <w:p w:rsidR="00CA354D" w:rsidRPr="00BC1321" w:rsidRDefault="00CA354D" w:rsidP="00CA354D">
      <w:pPr>
        <w:bidi/>
        <w:spacing w:line="240" w:lineRule="auto"/>
        <w:jc w:val="both"/>
        <w:rPr>
          <w:rFonts w:ascii="Arial" w:hAnsi="Arial" w:cs="Traditional Arabic"/>
          <w:szCs w:val="32"/>
          <w:rtl/>
        </w:rPr>
      </w:pPr>
      <w:r w:rsidRPr="00BC1321">
        <w:rPr>
          <w:rFonts w:ascii="Arial" w:hAnsi="Arial" w:cs="Traditional Arabic" w:hint="cs"/>
          <w:b/>
          <w:bCs/>
          <w:szCs w:val="32"/>
          <w:rtl/>
          <w:lang w:bidi="ar-SY"/>
        </w:rPr>
        <w:lastRenderedPageBreak/>
        <w:t>نصائح وخيارات</w:t>
      </w:r>
      <w:r w:rsidRPr="00BC1321">
        <w:rPr>
          <w:rFonts w:ascii="Arial" w:hAnsi="Arial" w:cs="Traditional Arabic" w:hint="cs"/>
          <w:szCs w:val="32"/>
          <w:rtl/>
          <w:lang w:bidi="ar-SY"/>
        </w:rPr>
        <w:t>:</w:t>
      </w:r>
    </w:p>
    <w:p w:rsidR="00CA354D" w:rsidRPr="00BC1321" w:rsidRDefault="00CA354D"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عند إجراء المقابلة، يجب أن تتوفر للمشاركين فكرة واضحة عن الموضوع الذي سيتمحور عليه النقاش.</w:t>
      </w:r>
    </w:p>
    <w:p w:rsidR="00CA354D" w:rsidRPr="00BC1321" w:rsidRDefault="00CA354D" w:rsidP="009052BC">
      <w:pPr>
        <w:pStyle w:val="ListParagraph"/>
        <w:numPr>
          <w:ilvl w:val="0"/>
          <w:numId w:val="21"/>
        </w:numPr>
        <w:bidi/>
        <w:spacing w:after="120" w:line="240" w:lineRule="auto"/>
        <w:ind w:left="924" w:hanging="357"/>
        <w:contextualSpacing w:val="0"/>
        <w:jc w:val="both"/>
        <w:rPr>
          <w:rFonts w:ascii="Arial" w:hAnsi="Arial" w:cs="Traditional Arabic"/>
          <w:szCs w:val="32"/>
          <w:lang w:bidi="ar-SY"/>
        </w:rPr>
      </w:pPr>
      <w:r w:rsidRPr="00BC1321">
        <w:rPr>
          <w:rFonts w:ascii="Arial" w:hAnsi="Arial" w:cs="Traditional Arabic" w:hint="cs"/>
          <w:szCs w:val="32"/>
          <w:rtl/>
          <w:lang w:bidi="ar-SY"/>
        </w:rPr>
        <w:t>ينبغي تجنب التداخل كثيراً مع ا</w:t>
      </w:r>
      <w:r w:rsidR="009052BC">
        <w:rPr>
          <w:rFonts w:ascii="Arial" w:hAnsi="Arial" w:cs="Traditional Arabic" w:hint="cs"/>
          <w:szCs w:val="32"/>
          <w:rtl/>
          <w:lang w:bidi="ar-SY"/>
        </w:rPr>
        <w:t>لوحدة 24 المتعلقة بالتسجيل الصوتي</w:t>
      </w:r>
      <w:r w:rsidRPr="00BC1321">
        <w:rPr>
          <w:rFonts w:ascii="Arial" w:hAnsi="Arial" w:cs="Traditional Arabic" w:hint="cs"/>
          <w:szCs w:val="32"/>
          <w:rtl/>
          <w:lang w:bidi="ar-SY"/>
        </w:rPr>
        <w:t>.</w:t>
      </w:r>
    </w:p>
    <w:p w:rsidR="00CA354D" w:rsidRDefault="00CA354D"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بدلا</w:t>
      </w:r>
      <w:r>
        <w:rPr>
          <w:rFonts w:ascii="Arial" w:hAnsi="Arial" w:cs="Traditional Arabic" w:hint="cs"/>
          <w:szCs w:val="32"/>
          <w:rtl/>
          <w:lang w:bidi="ar-SY"/>
        </w:rPr>
        <w:t>ً</w:t>
      </w:r>
      <w:r w:rsidRPr="00BC1321">
        <w:rPr>
          <w:rFonts w:ascii="Arial" w:hAnsi="Arial" w:cs="Traditional Arabic" w:hint="cs"/>
          <w:szCs w:val="32"/>
          <w:rtl/>
          <w:lang w:bidi="ar-SY"/>
        </w:rPr>
        <w:t xml:space="preserve"> من استخدام موضوع واحد من المواضيع الأربعة المقترحة، يمكن للمشاركين اختيار عنصر من عناصر التراث الثقافي غير المادي أو جانب يودون متابعته خلال التدريب العملي الميداني.</w:t>
      </w:r>
    </w:p>
    <w:p w:rsidR="00147A21" w:rsidRPr="00147A21" w:rsidRDefault="00147A21" w:rsidP="00147A21">
      <w:pPr>
        <w:pStyle w:val="ListParagraph"/>
        <w:numPr>
          <w:ilvl w:val="0"/>
          <w:numId w:val="25"/>
        </w:numPr>
        <w:bidi/>
        <w:spacing w:after="120" w:line="240" w:lineRule="auto"/>
        <w:contextualSpacing w:val="0"/>
        <w:jc w:val="both"/>
        <w:rPr>
          <w:rFonts w:ascii="Arial" w:hAnsi="Arial" w:cs="Traditional Arabic"/>
          <w:sz w:val="16"/>
          <w:szCs w:val="16"/>
          <w:rtl/>
          <w:lang w:bidi="ar-SY"/>
        </w:rPr>
      </w:pPr>
      <w:r w:rsidRPr="00044EDD">
        <w:rPr>
          <w:rFonts w:ascii="Arial" w:hAnsi="Arial" w:cs="Traditional Arabic" w:hint="cs"/>
          <w:i/>
          <w:iCs/>
          <w:sz w:val="28"/>
          <w:szCs w:val="28"/>
          <w:rtl/>
          <w:lang w:bidi="ar-IQ"/>
        </w:rPr>
        <w:t>المصدر</w:t>
      </w:r>
      <w:r w:rsidRPr="00147A21">
        <w:rPr>
          <w:rFonts w:ascii="Arial" w:hAnsi="Arial" w:cs="Traditional Arabic" w:hint="cs"/>
          <w:sz w:val="16"/>
          <w:szCs w:val="16"/>
          <w:rtl/>
          <w:lang w:bidi="ar-IQ"/>
        </w:rPr>
        <w:t>:</w:t>
      </w:r>
      <w:r w:rsidRPr="00147A21">
        <w:rPr>
          <w:sz w:val="16"/>
          <w:szCs w:val="16"/>
        </w:rPr>
        <w:t xml:space="preserve"> </w:t>
      </w:r>
      <w:r w:rsidRPr="00147A21">
        <w:rPr>
          <w:rFonts w:ascii="Arial" w:hAnsi="Arial" w:cs="Traditional Arabic"/>
          <w:sz w:val="16"/>
          <w:szCs w:val="16"/>
          <w:lang w:bidi="ar-IQ"/>
        </w:rPr>
        <w:t xml:space="preserve">Corbett J. and White K. 2010. </w:t>
      </w:r>
      <w:r w:rsidRPr="00147A21">
        <w:rPr>
          <w:rFonts w:ascii="Arial" w:hAnsi="Arial" w:cs="Traditional Arabic"/>
          <w:i/>
          <w:iCs/>
          <w:sz w:val="16"/>
          <w:szCs w:val="16"/>
          <w:lang w:bidi="ar-IQ"/>
        </w:rPr>
        <w:t>Exercise No. 1: Planning Your Interview</w:t>
      </w:r>
      <w:r w:rsidRPr="00147A21">
        <w:rPr>
          <w:rFonts w:ascii="Arial" w:hAnsi="Arial" w:cs="Traditional Arabic"/>
          <w:sz w:val="16"/>
          <w:szCs w:val="16"/>
          <w:lang w:bidi="ar-IQ"/>
        </w:rPr>
        <w:t>. Unit M14U02, Module M14:  Documentation; in “Training Kit on Participatory Spatial Information Management and Communication”. CTA, The Netherlands and IFAD, Italy</w:t>
      </w:r>
      <w:r w:rsidRPr="00147A21">
        <w:rPr>
          <w:rFonts w:ascii="Arial" w:hAnsi="Arial" w:cs="Traditional Arabic"/>
          <w:sz w:val="16"/>
          <w:szCs w:val="16"/>
          <w:rtl/>
          <w:lang w:bidi="ar-IQ"/>
        </w:rPr>
        <w:t>.</w:t>
      </w:r>
    </w:p>
    <w:p w:rsidR="00CA354D" w:rsidRPr="00BC1321" w:rsidRDefault="00CA354D" w:rsidP="00CA354D">
      <w:pPr>
        <w:spacing w:line="240" w:lineRule="auto"/>
        <w:jc w:val="both"/>
        <w:rPr>
          <w:rFonts w:ascii="Arial" w:hAnsi="Arial" w:cs="Traditional Arabic"/>
          <w:szCs w:val="32"/>
          <w:lang w:bidi="ar-SY"/>
        </w:rPr>
      </w:pPr>
      <w:r w:rsidRPr="00BC1321">
        <w:rPr>
          <w:rFonts w:ascii="Arial" w:hAnsi="Arial" w:cs="Traditional Arabic"/>
          <w:szCs w:val="32"/>
          <w:rtl/>
          <w:lang w:bidi="ar-SY"/>
        </w:rPr>
        <w:br w:type="page"/>
      </w:r>
    </w:p>
    <w:p w:rsidR="009052BC" w:rsidRPr="00F26D09" w:rsidRDefault="009052BC" w:rsidP="009052BC">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rPr>
      </w:pPr>
      <w:r w:rsidRPr="00F26D09">
        <w:rPr>
          <w:rFonts w:ascii="Traditional Arabic" w:eastAsiaTheme="minorHAnsi" w:hAnsi="Traditional Arabic" w:cs="Traditional Arabic" w:hint="cs"/>
          <w:b/>
          <w:bCs/>
          <w:color w:val="3366FF"/>
          <w:sz w:val="72"/>
          <w:szCs w:val="72"/>
          <w:rtl/>
          <w:lang w:val="en-US" w:eastAsia="en-US" w:bidi="ar-IQ"/>
        </w:rPr>
        <w:lastRenderedPageBreak/>
        <w:t xml:space="preserve">الوحدة </w:t>
      </w:r>
      <w:r>
        <w:rPr>
          <w:rFonts w:ascii="Traditional Arabic" w:eastAsiaTheme="minorHAnsi" w:hAnsi="Traditional Arabic" w:cs="Traditional Arabic" w:hint="cs"/>
          <w:b/>
          <w:bCs/>
          <w:color w:val="3366FF"/>
          <w:sz w:val="72"/>
          <w:szCs w:val="72"/>
          <w:rtl/>
          <w:lang w:val="en-US" w:eastAsia="en-US" w:bidi="ar-IQ"/>
        </w:rPr>
        <w:t>25</w:t>
      </w:r>
      <w:r w:rsidRPr="00F26D09">
        <w:rPr>
          <w:rFonts w:ascii="Traditional Arabic" w:eastAsiaTheme="minorHAnsi" w:hAnsi="Traditional Arabic" w:cs="Traditional Arabic" w:hint="cs"/>
          <w:b/>
          <w:bCs/>
          <w:color w:val="3366FF"/>
          <w:sz w:val="72"/>
          <w:szCs w:val="72"/>
          <w:rtl/>
          <w:lang w:val="en-US" w:eastAsia="en-US" w:bidi="ar-IQ"/>
        </w:rPr>
        <w:t>:</w:t>
      </w:r>
    </w:p>
    <w:p w:rsidR="009052BC" w:rsidRDefault="009052BC" w:rsidP="009052BC">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Pr>
          <w:rFonts w:ascii="Traditional Arabic" w:eastAsiaTheme="minorHAnsi" w:hAnsi="Traditional Arabic" w:cs="Traditional Arabic" w:hint="cs"/>
          <w:b/>
          <w:bCs/>
          <w:color w:val="3366FF"/>
          <w:sz w:val="48"/>
          <w:szCs w:val="48"/>
          <w:rtl/>
          <w:lang w:val="en-US" w:eastAsia="en-US" w:bidi="ar-IQ"/>
        </w:rPr>
        <w:t>التمرين رقم 2: إجراء المقابلة</w:t>
      </w:r>
    </w:p>
    <w:p w:rsidR="009052BC" w:rsidRDefault="009052BC" w:rsidP="00634500">
      <w:pPr>
        <w:bidi/>
        <w:spacing w:after="0"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الهدف</w:t>
      </w:r>
      <w:r w:rsidRPr="00BC1321">
        <w:rPr>
          <w:rFonts w:ascii="Arial" w:hAnsi="Arial" w:cs="Traditional Arabic" w:hint="cs"/>
          <w:szCs w:val="32"/>
          <w:rtl/>
          <w:lang w:bidi="ar-SY"/>
        </w:rPr>
        <w:t xml:space="preserve">: </w:t>
      </w:r>
    </w:p>
    <w:p w:rsidR="009052BC" w:rsidRPr="00BC1321" w:rsidRDefault="009052BC" w:rsidP="001C00C3">
      <w:pPr>
        <w:bidi/>
        <w:spacing w:after="0"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t>إجراء مقابلة.</w:t>
      </w:r>
    </w:p>
    <w:p w:rsidR="009052BC" w:rsidRDefault="009052BC" w:rsidP="00634500">
      <w:pPr>
        <w:bidi/>
        <w:spacing w:after="0" w:line="240" w:lineRule="auto"/>
        <w:jc w:val="both"/>
        <w:rPr>
          <w:rFonts w:ascii="Arial" w:hAnsi="Arial" w:cs="Traditional Arabic"/>
          <w:szCs w:val="32"/>
          <w:rtl/>
          <w:lang w:bidi="ar-SY"/>
        </w:rPr>
      </w:pPr>
      <w:r w:rsidRPr="009052BC">
        <w:rPr>
          <w:rFonts w:ascii="Arial" w:hAnsi="Arial" w:cs="Traditional Arabic" w:hint="cs"/>
          <w:b/>
          <w:bCs/>
          <w:szCs w:val="32"/>
          <w:rtl/>
          <w:lang w:bidi="ar-SY"/>
        </w:rPr>
        <w:t>المدة</w:t>
      </w:r>
      <w:r w:rsidRPr="00BC1321">
        <w:rPr>
          <w:rFonts w:ascii="Arial" w:hAnsi="Arial" w:cs="Traditional Arabic" w:hint="cs"/>
          <w:szCs w:val="32"/>
          <w:rtl/>
          <w:lang w:bidi="ar-SY"/>
        </w:rPr>
        <w:t xml:space="preserve">: </w:t>
      </w:r>
    </w:p>
    <w:p w:rsidR="009052BC" w:rsidRPr="00BC1321" w:rsidRDefault="009052BC" w:rsidP="001C00C3">
      <w:pPr>
        <w:bidi/>
        <w:spacing w:after="0"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t>45 دقيقة</w:t>
      </w:r>
    </w:p>
    <w:p w:rsidR="009052BC" w:rsidRDefault="009052BC" w:rsidP="00634500">
      <w:pPr>
        <w:bidi/>
        <w:spacing w:after="0"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المواد</w:t>
      </w:r>
      <w:r w:rsidRPr="00BC1321">
        <w:rPr>
          <w:rFonts w:ascii="Arial" w:hAnsi="Arial" w:cs="Traditional Arabic" w:hint="cs"/>
          <w:szCs w:val="32"/>
          <w:rtl/>
          <w:lang w:bidi="ar-SY"/>
        </w:rPr>
        <w:t xml:space="preserve">: </w:t>
      </w:r>
    </w:p>
    <w:p w:rsidR="009052BC" w:rsidRPr="00BC1321" w:rsidRDefault="009052BC" w:rsidP="001C00C3">
      <w:pPr>
        <w:bidi/>
        <w:spacing w:after="0"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t>دفتر</w:t>
      </w:r>
      <w:r w:rsidRPr="00BC1321">
        <w:rPr>
          <w:rFonts w:ascii="Arial" w:hAnsi="Arial" w:cs="Traditional Arabic"/>
          <w:szCs w:val="32"/>
          <w:rtl/>
          <w:lang w:bidi="ar-SY"/>
        </w:rPr>
        <w:t xml:space="preserve"> </w:t>
      </w:r>
      <w:r w:rsidRPr="00BC1321">
        <w:rPr>
          <w:rFonts w:ascii="Arial" w:hAnsi="Arial" w:cs="Traditional Arabic" w:hint="cs"/>
          <w:szCs w:val="32"/>
          <w:rtl/>
          <w:lang w:bidi="ar-SY"/>
        </w:rPr>
        <w:t>ملاحظات</w:t>
      </w:r>
      <w:r w:rsidRPr="00BC1321">
        <w:rPr>
          <w:rFonts w:ascii="Arial" w:hAnsi="Arial" w:cs="Traditional Arabic"/>
          <w:szCs w:val="32"/>
          <w:rtl/>
          <w:lang w:bidi="ar-SY"/>
        </w:rPr>
        <w:t xml:space="preserve"> </w:t>
      </w:r>
      <w:r w:rsidRPr="00BC1321">
        <w:rPr>
          <w:rFonts w:ascii="Arial" w:hAnsi="Arial" w:cs="Traditional Arabic" w:hint="cs"/>
          <w:szCs w:val="32"/>
          <w:rtl/>
          <w:lang w:bidi="ar-SY"/>
        </w:rPr>
        <w:t>وقلم</w:t>
      </w:r>
      <w:r w:rsidRPr="00BC1321">
        <w:rPr>
          <w:rFonts w:ascii="Arial" w:hAnsi="Arial" w:cs="Traditional Arabic"/>
          <w:szCs w:val="32"/>
          <w:rtl/>
          <w:lang w:bidi="ar-SY"/>
        </w:rPr>
        <w:t xml:space="preserve"> </w:t>
      </w:r>
      <w:r w:rsidRPr="00BC1321">
        <w:rPr>
          <w:rFonts w:ascii="Arial" w:hAnsi="Arial" w:cs="Traditional Arabic" w:hint="cs"/>
          <w:szCs w:val="32"/>
          <w:rtl/>
          <w:lang w:bidi="ar-SY"/>
        </w:rPr>
        <w:t>حبر</w:t>
      </w:r>
      <w:r w:rsidRPr="00BC1321">
        <w:rPr>
          <w:rFonts w:ascii="Arial" w:hAnsi="Arial" w:cs="Traditional Arabic"/>
          <w:szCs w:val="32"/>
          <w:rtl/>
          <w:lang w:bidi="ar-SY"/>
        </w:rPr>
        <w:t xml:space="preserve"> </w:t>
      </w:r>
      <w:r w:rsidRPr="00BC1321">
        <w:rPr>
          <w:rFonts w:ascii="Arial" w:hAnsi="Arial" w:cs="Traditional Arabic" w:hint="cs"/>
          <w:szCs w:val="32"/>
          <w:rtl/>
          <w:lang w:bidi="ar-SY"/>
        </w:rPr>
        <w:t>أو</w:t>
      </w:r>
      <w:r w:rsidRPr="00BC1321">
        <w:rPr>
          <w:rFonts w:ascii="Arial" w:hAnsi="Arial" w:cs="Traditional Arabic"/>
          <w:szCs w:val="32"/>
          <w:rtl/>
          <w:lang w:bidi="ar-SY"/>
        </w:rPr>
        <w:t xml:space="preserve"> </w:t>
      </w:r>
      <w:r w:rsidRPr="00BC1321">
        <w:rPr>
          <w:rFonts w:ascii="Arial" w:hAnsi="Arial" w:cs="Traditional Arabic" w:hint="cs"/>
          <w:szCs w:val="32"/>
          <w:rtl/>
          <w:lang w:bidi="ar-SY"/>
        </w:rPr>
        <w:t>قلم</w:t>
      </w:r>
      <w:r w:rsidRPr="00BC1321">
        <w:rPr>
          <w:rFonts w:ascii="Arial" w:hAnsi="Arial" w:cs="Traditional Arabic"/>
          <w:szCs w:val="32"/>
          <w:rtl/>
          <w:lang w:bidi="ar-SY"/>
        </w:rPr>
        <w:t xml:space="preserve"> </w:t>
      </w:r>
      <w:r w:rsidRPr="00BC1321">
        <w:rPr>
          <w:rFonts w:ascii="Arial" w:hAnsi="Arial" w:cs="Traditional Arabic" w:hint="cs"/>
          <w:szCs w:val="32"/>
          <w:rtl/>
          <w:lang w:bidi="ar-SY"/>
        </w:rPr>
        <w:t>رصاص، وخطة المقابلة التي وضعت في التمرين رقم 1، وجهاز تسجيل (اختياري)، مثل جهاز تسجيل صوتي.</w:t>
      </w:r>
    </w:p>
    <w:p w:rsidR="009052BC" w:rsidRPr="00BC1321" w:rsidRDefault="009052BC" w:rsidP="009052BC">
      <w:pPr>
        <w:bidi/>
        <w:spacing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الإجراء</w:t>
      </w:r>
      <w:r w:rsidRPr="00BC1321">
        <w:rPr>
          <w:rFonts w:ascii="Arial" w:hAnsi="Arial" w:cs="Traditional Arabic" w:hint="cs"/>
          <w:szCs w:val="32"/>
          <w:rtl/>
          <w:lang w:bidi="ar-SY"/>
        </w:rPr>
        <w:t>:</w:t>
      </w:r>
    </w:p>
    <w:p w:rsidR="009052BC" w:rsidRPr="00BC1321" w:rsidRDefault="009052BC"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يُقسَّم المشاركون إلى</w:t>
      </w:r>
      <w:r w:rsidR="001C52AB">
        <w:rPr>
          <w:rFonts w:ascii="Arial" w:hAnsi="Arial" w:cs="Traditional Arabic" w:hint="cs"/>
          <w:szCs w:val="32"/>
          <w:rtl/>
          <w:lang w:bidi="ar-SY"/>
        </w:rPr>
        <w:t xml:space="preserve"> مجموعات من اثنين</w:t>
      </w:r>
      <w:r w:rsidRPr="00BC1321">
        <w:rPr>
          <w:rFonts w:ascii="Arial" w:hAnsi="Arial" w:cs="Traditional Arabic" w:hint="cs"/>
          <w:szCs w:val="32"/>
          <w:rtl/>
          <w:lang w:bidi="ar-SY"/>
        </w:rPr>
        <w:t>.</w:t>
      </w:r>
    </w:p>
    <w:p w:rsidR="009052BC" w:rsidRPr="00BC1321" w:rsidRDefault="009052BC"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يُخصص دور مجري البرنامج لأحدهما ودور المتحدث للآخر.</w:t>
      </w:r>
    </w:p>
    <w:p w:rsidR="009052BC" w:rsidRPr="00BC1321" w:rsidRDefault="009052BC"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 xml:space="preserve"> يُطلب من المشاركين البدء بالمقابلة باستخدام الخطة التي تم إعدادها في التمرين رقم 1.</w:t>
      </w:r>
    </w:p>
    <w:p w:rsidR="009052BC" w:rsidRPr="00BC1321" w:rsidRDefault="009052BC"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يُشجَّع المشاركون على خوض تجربة الأسئلة المفتوحة والمغلقة؛ ويطلب منهم تبيان أي صنف من الأسئلة أسفر عن أفضل ردود.</w:t>
      </w:r>
    </w:p>
    <w:p w:rsidR="009052BC" w:rsidRPr="00BC1321" w:rsidRDefault="009052BC"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ينبغي للمشاركين استخدام الأسئلة المفتوحة عندما يريدون أن يتوسع المتحدث في تناول بعض الأفكار.</w:t>
      </w:r>
    </w:p>
    <w:p w:rsidR="009052BC" w:rsidRPr="00BC1321" w:rsidRDefault="009052BC"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يُطلب من المشاركين ت</w:t>
      </w:r>
      <w:r w:rsidR="001C52AB">
        <w:rPr>
          <w:rFonts w:ascii="Arial" w:hAnsi="Arial" w:cs="Traditional Arabic" w:hint="cs"/>
          <w:szCs w:val="32"/>
          <w:rtl/>
          <w:lang w:bidi="ar-SY"/>
        </w:rPr>
        <w:t>بيان أي نوع من الأسئلة أسفر عن إ</w:t>
      </w:r>
      <w:r w:rsidRPr="00BC1321">
        <w:rPr>
          <w:rFonts w:ascii="Arial" w:hAnsi="Arial" w:cs="Traditional Arabic" w:hint="cs"/>
          <w:szCs w:val="32"/>
          <w:rtl/>
          <w:lang w:bidi="ar-SY"/>
        </w:rPr>
        <w:t>جابات غير مرضية أو دون غيرها من حيث الفائدة: هل تسرب الملل أو عدم الاهتمام إلى المتحدث؟ هل يبدو عليه عدم الارتياح أو الانزعاج؟ هل كانت صياغة الأسئلة مربكة؟</w:t>
      </w:r>
    </w:p>
    <w:p w:rsidR="009052BC" w:rsidRPr="00BC1321" w:rsidRDefault="009052BC"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ينبغي للمشاركين أن يحيطوا علماً بأي أسئلة يمكن أن تتحكم على نحو غير مقصود بإجابات المتحدث وتمليها عليه بطريقة غير مباشرة (مثل أسئلة توحي بإجابة معينة).</w:t>
      </w:r>
    </w:p>
    <w:p w:rsidR="009052BC" w:rsidRPr="00BC1321" w:rsidRDefault="009052BC"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lastRenderedPageBreak/>
        <w:t>عند الانتهاء من تمرين المقابلة، يكر</w:t>
      </w:r>
      <w:r w:rsidR="0016595C">
        <w:rPr>
          <w:rFonts w:ascii="Arial" w:hAnsi="Arial" w:cs="Traditional Arabic" w:hint="cs"/>
          <w:szCs w:val="32"/>
          <w:rtl/>
          <w:lang w:bidi="ar-SY"/>
        </w:rPr>
        <w:t>َّ</w:t>
      </w:r>
      <w:r w:rsidRPr="00BC1321">
        <w:rPr>
          <w:rFonts w:ascii="Arial" w:hAnsi="Arial" w:cs="Traditional Arabic" w:hint="cs"/>
          <w:szCs w:val="32"/>
          <w:rtl/>
          <w:lang w:bidi="ar-SY"/>
        </w:rPr>
        <w:t>ر من جديد مع تبادل الأدوار. أي يقوم المتحدث بدور مجري البرنامج وهذا بدور المتحدث.</w:t>
      </w:r>
    </w:p>
    <w:p w:rsidR="009052BC" w:rsidRPr="00BC1321" w:rsidRDefault="009052BC"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بعد 30 دقيقة، يقوم عدد من المشاركين بإعلام المجموعة بما جرى ومناقشة التحديات التي واجهتهم أثناء المقابلة.</w:t>
      </w:r>
    </w:p>
    <w:p w:rsidR="009052BC" w:rsidRPr="00BC1321" w:rsidRDefault="009052BC" w:rsidP="009052BC">
      <w:pPr>
        <w:bidi/>
        <w:spacing w:line="240" w:lineRule="auto"/>
        <w:jc w:val="both"/>
        <w:rPr>
          <w:rFonts w:ascii="Arial" w:hAnsi="Arial" w:cs="Traditional Arabic"/>
          <w:szCs w:val="32"/>
          <w:rtl/>
          <w:lang w:bidi="ar-SY"/>
        </w:rPr>
      </w:pPr>
      <w:r w:rsidRPr="00BC1321">
        <w:rPr>
          <w:rFonts w:ascii="Arial" w:hAnsi="Arial" w:cs="Traditional Arabic" w:hint="cs"/>
          <w:b/>
          <w:bCs/>
          <w:szCs w:val="32"/>
          <w:rtl/>
          <w:lang w:bidi="ar-SY"/>
        </w:rPr>
        <w:t>نصائح وخيارات</w:t>
      </w:r>
      <w:r w:rsidRPr="00BC1321">
        <w:rPr>
          <w:rFonts w:ascii="Arial" w:hAnsi="Arial" w:cs="Traditional Arabic" w:hint="cs"/>
          <w:szCs w:val="32"/>
          <w:rtl/>
          <w:lang w:bidi="ar-SY"/>
        </w:rPr>
        <w:t>:</w:t>
      </w:r>
    </w:p>
    <w:p w:rsidR="009052BC" w:rsidRPr="00BC1321" w:rsidRDefault="009052BC" w:rsidP="001C00C3">
      <w:pPr>
        <w:pStyle w:val="ListParagraph"/>
        <w:numPr>
          <w:ilvl w:val="0"/>
          <w:numId w:val="25"/>
        </w:numPr>
        <w:bidi/>
        <w:spacing w:after="120" w:line="240" w:lineRule="auto"/>
        <w:ind w:left="1210"/>
        <w:contextualSpacing w:val="0"/>
        <w:jc w:val="both"/>
        <w:rPr>
          <w:rFonts w:ascii="Arial" w:hAnsi="Arial" w:cs="Traditional Arabic"/>
          <w:szCs w:val="32"/>
          <w:lang w:bidi="ar-SY"/>
        </w:rPr>
      </w:pPr>
      <w:r w:rsidRPr="00BC1321">
        <w:rPr>
          <w:rFonts w:ascii="Arial" w:hAnsi="Arial" w:cs="Traditional Arabic" w:hint="cs"/>
          <w:szCs w:val="32"/>
          <w:rtl/>
          <w:lang w:bidi="ar-SY"/>
        </w:rPr>
        <w:t>ينبغي إعطاء المتحدث الوقت الكافي للرد والتوسع في الأفكار. وينبغي ألا يتردد في الارتجال وإضافة أسئلة غير واردة في الخطة الأصلية للمقابلة. وينبغي الأخذ في الاعتبار</w:t>
      </w:r>
      <w:r>
        <w:rPr>
          <w:rFonts w:ascii="Arial" w:hAnsi="Arial" w:cs="Traditional Arabic" w:hint="cs"/>
          <w:szCs w:val="32"/>
          <w:rtl/>
          <w:lang w:bidi="ar-SY"/>
        </w:rPr>
        <w:t xml:space="preserve"> </w:t>
      </w:r>
      <w:r w:rsidRPr="00BC1321">
        <w:rPr>
          <w:rFonts w:ascii="Arial" w:hAnsi="Arial" w:cs="Traditional Arabic" w:hint="cs"/>
          <w:szCs w:val="32"/>
          <w:rtl/>
          <w:lang w:bidi="ar-SY"/>
        </w:rPr>
        <w:t>أن برنامج الخطة أو جدولها هو من باب التوجيه وليس من باب الحصر والإطلاق. وينبغي السماح للمحادثة بأن تتدفق بشكل طبيعي كلما أمكن ذلك، مع البقاء في إطار الموضوع.</w:t>
      </w:r>
    </w:p>
    <w:p w:rsidR="009052BC" w:rsidRPr="00702655" w:rsidRDefault="009052BC" w:rsidP="001C00C3">
      <w:pPr>
        <w:pStyle w:val="ListParagraph"/>
        <w:numPr>
          <w:ilvl w:val="0"/>
          <w:numId w:val="25"/>
        </w:numPr>
        <w:bidi/>
        <w:spacing w:after="120" w:line="240" w:lineRule="auto"/>
        <w:ind w:left="1210"/>
        <w:contextualSpacing w:val="0"/>
        <w:jc w:val="both"/>
        <w:rPr>
          <w:rFonts w:ascii="Arial" w:hAnsi="Arial" w:cs="Traditional Arabic"/>
          <w:sz w:val="20"/>
          <w:szCs w:val="20"/>
          <w:lang w:bidi="ar-SY"/>
        </w:rPr>
      </w:pPr>
      <w:r w:rsidRPr="00BC1321">
        <w:rPr>
          <w:rFonts w:ascii="Arial" w:hAnsi="Arial" w:cs="Traditional Arabic" w:hint="cs"/>
          <w:szCs w:val="32"/>
          <w:rtl/>
          <w:lang w:bidi="ar-SY"/>
        </w:rPr>
        <w:t>يمكن دمج هذا التمرين مع التمرين اللاحق إذا كان هناك ضيق في الوقت.</w:t>
      </w:r>
    </w:p>
    <w:p w:rsidR="009052BC" w:rsidRPr="000B1DA7" w:rsidRDefault="009052BC" w:rsidP="00E46025">
      <w:pPr>
        <w:bidi/>
        <w:spacing w:line="240" w:lineRule="auto"/>
        <w:ind w:left="851" w:hanging="851"/>
        <w:jc w:val="both"/>
        <w:rPr>
          <w:rFonts w:asciiTheme="minorBidi" w:hAnsiTheme="minorBidi"/>
          <w:b/>
          <w:bCs/>
          <w:sz w:val="20"/>
          <w:szCs w:val="20"/>
          <w:lang w:bidi="ar-SY"/>
        </w:rPr>
      </w:pPr>
      <w:r w:rsidRPr="00634500">
        <w:rPr>
          <w:rFonts w:ascii="Arial" w:hAnsi="Arial" w:cs="Traditional Arabic" w:hint="cs"/>
          <w:i/>
          <w:iCs/>
          <w:sz w:val="28"/>
          <w:szCs w:val="28"/>
          <w:rtl/>
          <w:lang w:bidi="ar-SY"/>
        </w:rPr>
        <w:t>المصدر</w:t>
      </w:r>
      <w:r w:rsidRPr="00634500">
        <w:rPr>
          <w:rFonts w:ascii="Arial" w:hAnsi="Arial" w:cs="Traditional Arabic" w:hint="cs"/>
          <w:sz w:val="28"/>
          <w:szCs w:val="28"/>
          <w:rtl/>
          <w:lang w:bidi="ar-SY"/>
        </w:rPr>
        <w:t>:</w:t>
      </w:r>
      <w:r w:rsidRPr="00702655">
        <w:rPr>
          <w:rFonts w:ascii="Arial" w:hAnsi="Arial" w:cs="Traditional Arabic" w:hint="cs"/>
          <w:sz w:val="20"/>
          <w:szCs w:val="20"/>
          <w:rtl/>
          <w:lang w:bidi="ar-SY"/>
        </w:rPr>
        <w:tab/>
      </w:r>
      <w:r w:rsidR="00E46025" w:rsidRPr="000B1DA7">
        <w:rPr>
          <w:rFonts w:asciiTheme="minorBidi" w:hAnsiTheme="minorBidi"/>
          <w:bCs/>
          <w:sz w:val="16"/>
          <w:szCs w:val="16"/>
        </w:rPr>
        <w:t xml:space="preserve">Corbett J. and White K. 2010. </w:t>
      </w:r>
      <w:r w:rsidR="00E46025" w:rsidRPr="000B1DA7">
        <w:rPr>
          <w:rFonts w:asciiTheme="minorBidi" w:hAnsiTheme="minorBidi"/>
          <w:bCs/>
          <w:i/>
          <w:sz w:val="16"/>
          <w:szCs w:val="16"/>
        </w:rPr>
        <w:t>Exercise No. 3: Conducting the Interview</w:t>
      </w:r>
      <w:r w:rsidR="00E46025" w:rsidRPr="000B1DA7">
        <w:rPr>
          <w:rFonts w:asciiTheme="minorBidi" w:hAnsiTheme="minorBidi"/>
          <w:bCs/>
          <w:sz w:val="16"/>
          <w:szCs w:val="16"/>
        </w:rPr>
        <w:t xml:space="preserve">. Unit M14U02, Module M14:  Documentation; in “Training Kit on Participatory Spatial Information Management and Communication”. </w:t>
      </w:r>
      <w:r w:rsidR="00E46025" w:rsidRPr="000B1DA7">
        <w:rPr>
          <w:rFonts w:asciiTheme="minorBidi" w:hAnsiTheme="minorBidi"/>
          <w:bCs/>
          <w:sz w:val="16"/>
          <w:szCs w:val="16"/>
          <w:lang w:val="en-US"/>
        </w:rPr>
        <w:t>CTA, The Netherlands and IFAD, Italy</w:t>
      </w:r>
      <w:r w:rsidR="00E46025" w:rsidRPr="000B1DA7">
        <w:rPr>
          <w:rFonts w:asciiTheme="minorBidi" w:hAnsiTheme="minorBidi"/>
          <w:b/>
          <w:bCs/>
          <w:sz w:val="16"/>
          <w:szCs w:val="16"/>
          <w:lang w:val="en-US"/>
        </w:rPr>
        <w:t>.</w:t>
      </w:r>
    </w:p>
    <w:p w:rsidR="0016595C" w:rsidRPr="005551CE" w:rsidRDefault="0016595C">
      <w:pPr>
        <w:rPr>
          <w:rFonts w:ascii="Arial" w:hAnsi="Arial" w:cs="Traditional Arabic"/>
          <w:szCs w:val="32"/>
          <w:lang w:bidi="ar-SY"/>
        </w:rPr>
      </w:pPr>
      <w:r>
        <w:rPr>
          <w:rFonts w:ascii="Arial" w:hAnsi="Arial" w:cs="Traditional Arabic"/>
          <w:szCs w:val="32"/>
          <w:rtl/>
          <w:lang w:val="en-GB" w:bidi="ar-SY"/>
        </w:rPr>
        <w:br w:type="page"/>
      </w:r>
    </w:p>
    <w:p w:rsidR="0016595C" w:rsidRPr="00F26D09" w:rsidRDefault="0016595C" w:rsidP="0016595C">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lastRenderedPageBreak/>
        <w:t xml:space="preserve">الوحدة </w:t>
      </w:r>
      <w:r>
        <w:rPr>
          <w:rFonts w:ascii="Traditional Arabic" w:eastAsiaTheme="minorHAnsi" w:hAnsi="Traditional Arabic" w:cs="Traditional Arabic" w:hint="cs"/>
          <w:b/>
          <w:bCs/>
          <w:color w:val="3366FF"/>
          <w:sz w:val="72"/>
          <w:szCs w:val="72"/>
          <w:rtl/>
          <w:lang w:val="en-US" w:eastAsia="en-US" w:bidi="ar-IQ"/>
        </w:rPr>
        <w:t>25</w:t>
      </w:r>
      <w:r w:rsidRPr="00F26D09">
        <w:rPr>
          <w:rFonts w:ascii="Traditional Arabic" w:eastAsiaTheme="minorHAnsi" w:hAnsi="Traditional Arabic" w:cs="Traditional Arabic" w:hint="cs"/>
          <w:b/>
          <w:bCs/>
          <w:color w:val="3366FF"/>
          <w:sz w:val="72"/>
          <w:szCs w:val="72"/>
          <w:rtl/>
          <w:lang w:val="en-US" w:eastAsia="en-US" w:bidi="ar-IQ"/>
        </w:rPr>
        <w:t>:</w:t>
      </w:r>
    </w:p>
    <w:p w:rsidR="0016595C" w:rsidRDefault="0016595C" w:rsidP="0016595C">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Pr>
          <w:rFonts w:ascii="Traditional Arabic" w:eastAsiaTheme="minorHAnsi" w:hAnsi="Traditional Arabic" w:cs="Traditional Arabic" w:hint="cs"/>
          <w:b/>
          <w:bCs/>
          <w:color w:val="3366FF"/>
          <w:sz w:val="48"/>
          <w:szCs w:val="48"/>
          <w:rtl/>
          <w:lang w:val="en-US" w:eastAsia="en-US" w:bidi="ar-IQ"/>
        </w:rPr>
        <w:t>التمرين رقم 3: تقييم المقابلة</w:t>
      </w:r>
    </w:p>
    <w:p w:rsidR="0016595C" w:rsidRDefault="0016595C" w:rsidP="00634500">
      <w:pPr>
        <w:bidi/>
        <w:spacing w:after="0"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الهدف</w:t>
      </w:r>
      <w:r w:rsidRPr="00BC1321">
        <w:rPr>
          <w:rFonts w:ascii="Arial" w:hAnsi="Arial" w:cs="Traditional Arabic" w:hint="cs"/>
          <w:szCs w:val="32"/>
          <w:rtl/>
          <w:lang w:bidi="ar-SY"/>
        </w:rPr>
        <w:t xml:space="preserve">: </w:t>
      </w:r>
    </w:p>
    <w:p w:rsidR="0016595C" w:rsidRPr="00BC1321" w:rsidRDefault="0016595C" w:rsidP="001C00C3">
      <w:pPr>
        <w:bidi/>
        <w:spacing w:after="0"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t>تحديد</w:t>
      </w:r>
      <w:r w:rsidRPr="00BC1321">
        <w:rPr>
          <w:rFonts w:ascii="Arial" w:hAnsi="Arial" w:cs="Traditional Arabic"/>
          <w:szCs w:val="32"/>
          <w:rtl/>
          <w:lang w:bidi="ar-SY"/>
        </w:rPr>
        <w:t xml:space="preserve"> </w:t>
      </w:r>
      <w:r w:rsidRPr="00BC1321">
        <w:rPr>
          <w:rFonts w:ascii="Arial" w:hAnsi="Arial" w:cs="Traditional Arabic" w:hint="cs"/>
          <w:szCs w:val="32"/>
          <w:rtl/>
          <w:lang w:bidi="ar-SY"/>
        </w:rPr>
        <w:t>مكامن</w:t>
      </w:r>
      <w:r w:rsidRPr="00BC1321">
        <w:rPr>
          <w:rFonts w:ascii="Arial" w:hAnsi="Arial" w:cs="Traditional Arabic"/>
          <w:szCs w:val="32"/>
          <w:rtl/>
          <w:lang w:bidi="ar-SY"/>
        </w:rPr>
        <w:t xml:space="preserve"> </w:t>
      </w:r>
      <w:r w:rsidRPr="00BC1321">
        <w:rPr>
          <w:rFonts w:ascii="Arial" w:hAnsi="Arial" w:cs="Traditional Arabic" w:hint="cs"/>
          <w:szCs w:val="32"/>
          <w:rtl/>
          <w:lang w:bidi="ar-SY"/>
        </w:rPr>
        <w:t>القوة</w:t>
      </w:r>
      <w:r w:rsidRPr="00BC1321">
        <w:rPr>
          <w:rFonts w:ascii="Arial" w:hAnsi="Arial" w:cs="Traditional Arabic"/>
          <w:szCs w:val="32"/>
          <w:rtl/>
          <w:lang w:bidi="ar-SY"/>
        </w:rPr>
        <w:t xml:space="preserve"> </w:t>
      </w:r>
      <w:r w:rsidRPr="00BC1321">
        <w:rPr>
          <w:rFonts w:ascii="Arial" w:hAnsi="Arial" w:cs="Traditional Arabic" w:hint="cs"/>
          <w:szCs w:val="32"/>
          <w:rtl/>
          <w:lang w:bidi="ar-SY"/>
        </w:rPr>
        <w:t>والضعف</w:t>
      </w:r>
      <w:r w:rsidRPr="00BC1321">
        <w:rPr>
          <w:rFonts w:ascii="Arial" w:hAnsi="Arial" w:cs="Traditional Arabic"/>
          <w:szCs w:val="32"/>
          <w:rtl/>
          <w:lang w:bidi="ar-SY"/>
        </w:rPr>
        <w:t xml:space="preserve"> </w:t>
      </w:r>
      <w:r w:rsidRPr="00BC1321">
        <w:rPr>
          <w:rFonts w:ascii="Arial" w:hAnsi="Arial" w:cs="Traditional Arabic" w:hint="cs"/>
          <w:szCs w:val="32"/>
          <w:rtl/>
          <w:lang w:bidi="ar-SY"/>
        </w:rPr>
        <w:t>في</w:t>
      </w:r>
      <w:r w:rsidRPr="00BC1321">
        <w:rPr>
          <w:rFonts w:ascii="Arial" w:hAnsi="Arial" w:cs="Traditional Arabic"/>
          <w:szCs w:val="32"/>
          <w:rtl/>
          <w:lang w:bidi="ar-SY"/>
        </w:rPr>
        <w:t xml:space="preserve"> </w:t>
      </w:r>
      <w:r w:rsidRPr="00BC1321">
        <w:rPr>
          <w:rFonts w:ascii="Arial" w:hAnsi="Arial" w:cs="Traditional Arabic" w:hint="cs"/>
          <w:szCs w:val="32"/>
          <w:rtl/>
          <w:lang w:bidi="ar-SY"/>
        </w:rPr>
        <w:t>عملية</w:t>
      </w:r>
      <w:r w:rsidRPr="00BC1321">
        <w:rPr>
          <w:rFonts w:ascii="Arial" w:hAnsi="Arial" w:cs="Traditional Arabic"/>
          <w:szCs w:val="32"/>
          <w:rtl/>
          <w:lang w:bidi="ar-SY"/>
        </w:rPr>
        <w:t xml:space="preserve"> </w:t>
      </w:r>
      <w:r w:rsidRPr="00BC1321">
        <w:rPr>
          <w:rFonts w:ascii="Arial" w:hAnsi="Arial" w:cs="Traditional Arabic" w:hint="cs"/>
          <w:szCs w:val="32"/>
          <w:rtl/>
          <w:lang w:bidi="ar-SY"/>
        </w:rPr>
        <w:t>إجراء</w:t>
      </w:r>
      <w:r w:rsidRPr="00BC1321">
        <w:rPr>
          <w:rFonts w:ascii="Arial" w:hAnsi="Arial" w:cs="Traditional Arabic"/>
          <w:szCs w:val="32"/>
          <w:rtl/>
          <w:lang w:bidi="ar-SY"/>
        </w:rPr>
        <w:t xml:space="preserve"> </w:t>
      </w:r>
      <w:r w:rsidRPr="00BC1321">
        <w:rPr>
          <w:rFonts w:ascii="Arial" w:hAnsi="Arial" w:cs="Traditional Arabic" w:hint="cs"/>
          <w:szCs w:val="32"/>
          <w:rtl/>
          <w:lang w:bidi="ar-SY"/>
        </w:rPr>
        <w:t>المقابلة</w:t>
      </w:r>
      <w:r w:rsidRPr="00BC1321">
        <w:rPr>
          <w:rFonts w:ascii="Arial" w:hAnsi="Arial" w:cs="Traditional Arabic"/>
          <w:szCs w:val="32"/>
          <w:rtl/>
          <w:lang w:bidi="ar-SY"/>
        </w:rPr>
        <w:t xml:space="preserve"> </w:t>
      </w:r>
      <w:r w:rsidRPr="00BC1321">
        <w:rPr>
          <w:rFonts w:ascii="Arial" w:hAnsi="Arial" w:cs="Traditional Arabic" w:hint="cs"/>
          <w:szCs w:val="32"/>
          <w:rtl/>
          <w:lang w:bidi="ar-SY"/>
        </w:rPr>
        <w:t>ومختلف</w:t>
      </w:r>
      <w:r w:rsidRPr="00BC1321">
        <w:rPr>
          <w:rFonts w:ascii="Arial" w:hAnsi="Arial" w:cs="Traditional Arabic"/>
          <w:szCs w:val="32"/>
          <w:rtl/>
          <w:lang w:bidi="ar-SY"/>
        </w:rPr>
        <w:t xml:space="preserve"> </w:t>
      </w:r>
      <w:r w:rsidRPr="00BC1321">
        <w:rPr>
          <w:rFonts w:ascii="Arial" w:hAnsi="Arial" w:cs="Traditional Arabic" w:hint="cs"/>
          <w:szCs w:val="32"/>
          <w:rtl/>
          <w:lang w:bidi="ar-SY"/>
        </w:rPr>
        <w:t>التقنيات</w:t>
      </w:r>
      <w:r w:rsidRPr="00BC1321">
        <w:rPr>
          <w:rFonts w:ascii="Arial" w:hAnsi="Arial" w:cs="Traditional Arabic"/>
          <w:szCs w:val="32"/>
          <w:rtl/>
          <w:lang w:bidi="ar-SY"/>
        </w:rPr>
        <w:t xml:space="preserve"> </w:t>
      </w:r>
      <w:r w:rsidRPr="00BC1321">
        <w:rPr>
          <w:rFonts w:ascii="Arial" w:hAnsi="Arial" w:cs="Traditional Arabic" w:hint="cs"/>
          <w:szCs w:val="32"/>
          <w:rtl/>
          <w:lang w:bidi="ar-SY"/>
        </w:rPr>
        <w:t>والأساليب</w:t>
      </w:r>
      <w:r w:rsidRPr="00BC1321">
        <w:rPr>
          <w:rFonts w:ascii="Arial" w:hAnsi="Arial" w:cs="Traditional Arabic"/>
          <w:szCs w:val="32"/>
          <w:rtl/>
          <w:lang w:bidi="ar-SY"/>
        </w:rPr>
        <w:t xml:space="preserve"> </w:t>
      </w:r>
      <w:r w:rsidRPr="00BC1321">
        <w:rPr>
          <w:rFonts w:ascii="Arial" w:hAnsi="Arial" w:cs="Traditional Arabic" w:hint="cs"/>
          <w:szCs w:val="32"/>
          <w:rtl/>
          <w:lang w:bidi="ar-SY"/>
        </w:rPr>
        <w:t>المستخدمة</w:t>
      </w:r>
      <w:r w:rsidRPr="00BC1321">
        <w:rPr>
          <w:rFonts w:ascii="Arial" w:hAnsi="Arial" w:cs="Traditional Arabic"/>
          <w:szCs w:val="32"/>
          <w:rtl/>
          <w:lang w:bidi="ar-SY"/>
        </w:rPr>
        <w:t xml:space="preserve"> </w:t>
      </w:r>
      <w:r w:rsidRPr="00BC1321">
        <w:rPr>
          <w:rFonts w:ascii="Arial" w:hAnsi="Arial" w:cs="Traditional Arabic" w:hint="cs"/>
          <w:szCs w:val="32"/>
          <w:rtl/>
          <w:lang w:bidi="ar-SY"/>
        </w:rPr>
        <w:t>ومناقشة</w:t>
      </w:r>
      <w:r w:rsidRPr="00BC1321">
        <w:rPr>
          <w:rFonts w:ascii="Arial" w:hAnsi="Arial" w:cs="Traditional Arabic"/>
          <w:szCs w:val="32"/>
          <w:rtl/>
          <w:lang w:bidi="ar-SY"/>
        </w:rPr>
        <w:t xml:space="preserve"> </w:t>
      </w:r>
      <w:r w:rsidRPr="00BC1321">
        <w:rPr>
          <w:rFonts w:ascii="Arial" w:hAnsi="Arial" w:cs="Traditional Arabic" w:hint="cs"/>
          <w:szCs w:val="32"/>
          <w:rtl/>
          <w:lang w:bidi="ar-SY"/>
        </w:rPr>
        <w:t>التجربة</w:t>
      </w:r>
      <w:r w:rsidRPr="00BC1321">
        <w:rPr>
          <w:rFonts w:ascii="Arial" w:hAnsi="Arial" w:cs="Traditional Arabic"/>
          <w:szCs w:val="32"/>
          <w:rtl/>
          <w:lang w:bidi="ar-SY"/>
        </w:rPr>
        <w:t xml:space="preserve"> </w:t>
      </w:r>
      <w:r w:rsidRPr="00BC1321">
        <w:rPr>
          <w:rFonts w:ascii="Arial" w:hAnsi="Arial" w:cs="Traditional Arabic" w:hint="cs"/>
          <w:szCs w:val="32"/>
          <w:rtl/>
          <w:lang w:bidi="ar-SY"/>
        </w:rPr>
        <w:t>الكلية</w:t>
      </w:r>
      <w:r w:rsidRPr="00BC1321">
        <w:rPr>
          <w:rFonts w:ascii="Arial" w:hAnsi="Arial" w:cs="Traditional Arabic"/>
          <w:szCs w:val="32"/>
          <w:rtl/>
          <w:lang w:bidi="ar-SY"/>
        </w:rPr>
        <w:t xml:space="preserve"> </w:t>
      </w:r>
      <w:r w:rsidRPr="00BC1321">
        <w:rPr>
          <w:rFonts w:ascii="Arial" w:hAnsi="Arial" w:cs="Traditional Arabic" w:hint="cs"/>
          <w:szCs w:val="32"/>
          <w:rtl/>
          <w:lang w:bidi="ar-SY"/>
        </w:rPr>
        <w:t>لعملية</w:t>
      </w:r>
      <w:r w:rsidRPr="00BC1321">
        <w:rPr>
          <w:rFonts w:ascii="Arial" w:hAnsi="Arial" w:cs="Traditional Arabic"/>
          <w:szCs w:val="32"/>
          <w:rtl/>
          <w:lang w:bidi="ar-SY"/>
        </w:rPr>
        <w:t xml:space="preserve"> </w:t>
      </w:r>
      <w:r w:rsidRPr="00BC1321">
        <w:rPr>
          <w:rFonts w:ascii="Arial" w:hAnsi="Arial" w:cs="Traditional Arabic" w:hint="cs"/>
          <w:szCs w:val="32"/>
          <w:rtl/>
          <w:lang w:bidi="ar-SY"/>
        </w:rPr>
        <w:t>إجراء</w:t>
      </w:r>
      <w:r w:rsidRPr="00BC1321">
        <w:rPr>
          <w:rFonts w:ascii="Arial" w:hAnsi="Arial" w:cs="Traditional Arabic"/>
          <w:szCs w:val="32"/>
          <w:rtl/>
          <w:lang w:bidi="ar-SY"/>
        </w:rPr>
        <w:t xml:space="preserve"> </w:t>
      </w:r>
      <w:r w:rsidRPr="00BC1321">
        <w:rPr>
          <w:rFonts w:ascii="Arial" w:hAnsi="Arial" w:cs="Traditional Arabic" w:hint="cs"/>
          <w:szCs w:val="32"/>
          <w:rtl/>
          <w:lang w:bidi="ar-SY"/>
        </w:rPr>
        <w:t>المقابلة</w:t>
      </w:r>
      <w:r w:rsidRPr="00BC1321">
        <w:rPr>
          <w:rFonts w:ascii="Arial" w:hAnsi="Arial" w:cs="Traditional Arabic"/>
          <w:szCs w:val="32"/>
          <w:rtl/>
          <w:lang w:bidi="ar-SY"/>
        </w:rPr>
        <w:t xml:space="preserve"> </w:t>
      </w:r>
      <w:r w:rsidRPr="00BC1321">
        <w:rPr>
          <w:rFonts w:ascii="Arial" w:hAnsi="Arial" w:cs="Traditional Arabic" w:hint="cs"/>
          <w:szCs w:val="32"/>
          <w:rtl/>
          <w:lang w:bidi="ar-SY"/>
        </w:rPr>
        <w:t>وعملية</w:t>
      </w:r>
      <w:r w:rsidRPr="00BC1321">
        <w:rPr>
          <w:rFonts w:ascii="Arial" w:hAnsi="Arial" w:cs="Traditional Arabic"/>
          <w:szCs w:val="32"/>
          <w:rtl/>
          <w:lang w:bidi="ar-SY"/>
        </w:rPr>
        <w:t xml:space="preserve"> </w:t>
      </w:r>
      <w:r w:rsidRPr="00BC1321">
        <w:rPr>
          <w:rFonts w:ascii="Arial" w:hAnsi="Arial" w:cs="Traditional Arabic" w:hint="cs"/>
          <w:szCs w:val="32"/>
          <w:rtl/>
          <w:lang w:bidi="ar-SY"/>
        </w:rPr>
        <w:t>الاستجواب.</w:t>
      </w:r>
    </w:p>
    <w:p w:rsidR="0016595C" w:rsidRDefault="0016595C" w:rsidP="00634500">
      <w:pPr>
        <w:bidi/>
        <w:spacing w:after="0" w:line="240" w:lineRule="auto"/>
        <w:jc w:val="both"/>
        <w:rPr>
          <w:rFonts w:ascii="Arial" w:hAnsi="Arial" w:cs="Traditional Arabic"/>
          <w:szCs w:val="32"/>
          <w:rtl/>
        </w:rPr>
      </w:pPr>
      <w:r w:rsidRPr="00BC1321">
        <w:rPr>
          <w:rFonts w:ascii="Arial" w:hAnsi="Arial" w:cs="Traditional Arabic" w:hint="cs"/>
          <w:b/>
          <w:bCs/>
          <w:szCs w:val="32"/>
          <w:rtl/>
          <w:lang w:bidi="ar-SY"/>
        </w:rPr>
        <w:t>المدة</w:t>
      </w:r>
      <w:r w:rsidRPr="00BC1321">
        <w:rPr>
          <w:rFonts w:ascii="Arial" w:hAnsi="Arial" w:cs="Traditional Arabic" w:hint="cs"/>
          <w:szCs w:val="32"/>
          <w:rtl/>
          <w:lang w:bidi="ar-SY"/>
        </w:rPr>
        <w:t xml:space="preserve">: </w:t>
      </w:r>
    </w:p>
    <w:p w:rsidR="0016595C" w:rsidRPr="00BC1321" w:rsidRDefault="0016595C" w:rsidP="001C00C3">
      <w:pPr>
        <w:bidi/>
        <w:spacing w:after="0" w:line="240" w:lineRule="auto"/>
        <w:ind w:left="850"/>
        <w:jc w:val="both"/>
        <w:rPr>
          <w:rFonts w:ascii="Arial" w:hAnsi="Arial" w:cs="Traditional Arabic"/>
          <w:szCs w:val="32"/>
          <w:rtl/>
          <w:lang w:bidi="ar-SY"/>
        </w:rPr>
      </w:pPr>
      <w:r>
        <w:rPr>
          <w:rFonts w:ascii="Arial" w:hAnsi="Arial" w:cs="Traditional Arabic" w:hint="cs"/>
          <w:szCs w:val="32"/>
          <w:rtl/>
          <w:lang w:bidi="ar-SY"/>
        </w:rPr>
        <w:t>45</w:t>
      </w:r>
      <w:r w:rsidRPr="00BC1321">
        <w:rPr>
          <w:rFonts w:ascii="Arial" w:hAnsi="Arial" w:cs="Traditional Arabic" w:hint="cs"/>
          <w:szCs w:val="32"/>
          <w:rtl/>
          <w:lang w:bidi="ar-SY"/>
        </w:rPr>
        <w:t xml:space="preserve"> دقيقة</w:t>
      </w:r>
    </w:p>
    <w:p w:rsidR="0016595C" w:rsidRDefault="0016595C" w:rsidP="00634500">
      <w:pPr>
        <w:bidi/>
        <w:spacing w:after="0"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المواد</w:t>
      </w:r>
      <w:r w:rsidRPr="00BC1321">
        <w:rPr>
          <w:rFonts w:ascii="Arial" w:hAnsi="Arial" w:cs="Traditional Arabic" w:hint="cs"/>
          <w:szCs w:val="32"/>
          <w:rtl/>
          <w:lang w:bidi="ar-SY"/>
        </w:rPr>
        <w:t xml:space="preserve">: </w:t>
      </w:r>
    </w:p>
    <w:p w:rsidR="0016595C" w:rsidRPr="00BC1321" w:rsidRDefault="0016595C" w:rsidP="001C00C3">
      <w:pPr>
        <w:bidi/>
        <w:spacing w:after="0" w:line="240" w:lineRule="auto"/>
        <w:ind w:left="850"/>
        <w:jc w:val="both"/>
        <w:rPr>
          <w:rFonts w:ascii="Arial" w:hAnsi="Arial" w:cs="Traditional Arabic"/>
          <w:szCs w:val="32"/>
          <w:rtl/>
          <w:lang w:bidi="ar-SY"/>
        </w:rPr>
      </w:pPr>
      <w:r w:rsidRPr="00BC1321">
        <w:rPr>
          <w:rFonts w:ascii="Arial" w:hAnsi="Arial" w:cs="Traditional Arabic" w:hint="cs"/>
          <w:szCs w:val="32"/>
          <w:rtl/>
          <w:lang w:bidi="ar-SY"/>
        </w:rPr>
        <w:t>دفتر ملاحظات وقلم حبر أو رصاص، والملاحظات المسجلة في التمرين رقم 2 عن "إجراء المقابلة".</w:t>
      </w:r>
    </w:p>
    <w:p w:rsidR="0016595C" w:rsidRPr="00BC1321" w:rsidRDefault="0016595C" w:rsidP="0016595C">
      <w:pPr>
        <w:bidi/>
        <w:spacing w:after="120" w:line="240" w:lineRule="auto"/>
        <w:jc w:val="both"/>
        <w:rPr>
          <w:rFonts w:ascii="Arial" w:hAnsi="Arial" w:cs="Traditional Arabic"/>
          <w:szCs w:val="32"/>
          <w:rtl/>
        </w:rPr>
      </w:pPr>
      <w:r w:rsidRPr="00BC1321">
        <w:rPr>
          <w:rFonts w:ascii="Arial" w:hAnsi="Arial" w:cs="Traditional Arabic" w:hint="cs"/>
          <w:b/>
          <w:bCs/>
          <w:szCs w:val="32"/>
          <w:rtl/>
          <w:lang w:bidi="ar-SY"/>
        </w:rPr>
        <w:t>الإجراء</w:t>
      </w:r>
      <w:r w:rsidRPr="00BC1321">
        <w:rPr>
          <w:rFonts w:ascii="Arial" w:hAnsi="Arial" w:cs="Traditional Arabic" w:hint="cs"/>
          <w:szCs w:val="32"/>
          <w:rtl/>
          <w:lang w:bidi="ar-SY"/>
        </w:rPr>
        <w:t>:</w:t>
      </w:r>
    </w:p>
    <w:p w:rsidR="0016595C" w:rsidRPr="00BC1321" w:rsidRDefault="0016595C" w:rsidP="001C00C3">
      <w:pPr>
        <w:pStyle w:val="ListParagraph"/>
        <w:numPr>
          <w:ilvl w:val="0"/>
          <w:numId w:val="21"/>
        </w:numPr>
        <w:bidi/>
        <w:spacing w:after="120" w:line="240" w:lineRule="auto"/>
        <w:ind w:left="1207" w:hanging="357"/>
        <w:contextualSpacing w:val="0"/>
        <w:jc w:val="both"/>
        <w:rPr>
          <w:rFonts w:ascii="Arial" w:hAnsi="Arial" w:cs="Traditional Arabic"/>
          <w:szCs w:val="32"/>
          <w:lang w:bidi="ar-SY"/>
        </w:rPr>
      </w:pPr>
      <w:r w:rsidRPr="00BC1321">
        <w:rPr>
          <w:rFonts w:ascii="Arial" w:hAnsi="Arial" w:cs="Traditional Arabic" w:hint="cs"/>
          <w:szCs w:val="32"/>
          <w:rtl/>
          <w:lang w:bidi="ar-SY"/>
        </w:rPr>
        <w:t>حالما تنتهي الأفرقة الثنائية من إجراء المقابلة بالتناوب في التمرين رقم 2، يطلب من المشاركين التناوب على مناقشة نقاط القوة في المقابلات ومجالات التحسين.</w:t>
      </w:r>
    </w:p>
    <w:p w:rsidR="0016595C" w:rsidRPr="00BC1321" w:rsidRDefault="0016595C" w:rsidP="001C00C3">
      <w:pPr>
        <w:pStyle w:val="ListParagraph"/>
        <w:numPr>
          <w:ilvl w:val="0"/>
          <w:numId w:val="21"/>
        </w:numPr>
        <w:bidi/>
        <w:spacing w:after="120" w:line="240" w:lineRule="auto"/>
        <w:ind w:left="1207" w:hanging="357"/>
        <w:contextualSpacing w:val="0"/>
        <w:jc w:val="both"/>
        <w:rPr>
          <w:rFonts w:ascii="Arial" w:hAnsi="Arial" w:cs="Traditional Arabic"/>
          <w:szCs w:val="32"/>
          <w:lang w:bidi="ar-SY"/>
        </w:rPr>
      </w:pPr>
      <w:r w:rsidRPr="00BC1321">
        <w:rPr>
          <w:rFonts w:ascii="Arial" w:hAnsi="Arial" w:cs="Traditional Arabic" w:hint="cs"/>
          <w:szCs w:val="32"/>
          <w:rtl/>
          <w:lang w:bidi="ar-SY"/>
        </w:rPr>
        <w:t>يُطلب من أحد الأعضاء أن يبين ما المستحسن وغير المستحسن في المقابلة وتحديد الأسئلة المفضلة عن غيرها، ولماذا (أي هل كان هناك</w:t>
      </w:r>
      <w:r>
        <w:rPr>
          <w:rFonts w:ascii="Arial" w:hAnsi="Arial" w:cs="Traditional Arabic" w:hint="cs"/>
          <w:szCs w:val="32"/>
          <w:rtl/>
          <w:lang w:bidi="ar-SY"/>
        </w:rPr>
        <w:t xml:space="preserve"> </w:t>
      </w:r>
      <w:r w:rsidRPr="00BC1321">
        <w:rPr>
          <w:rFonts w:ascii="Arial" w:hAnsi="Arial" w:cs="Traditional Arabic" w:hint="cs"/>
          <w:szCs w:val="32"/>
          <w:rtl/>
          <w:lang w:bidi="ar-SY"/>
        </w:rPr>
        <w:t>أسئلة غير محايدة أو سلبية؟).</w:t>
      </w:r>
    </w:p>
    <w:p w:rsidR="0016595C" w:rsidRPr="00BC1321" w:rsidRDefault="0016595C" w:rsidP="001C00C3">
      <w:pPr>
        <w:pStyle w:val="ListParagraph"/>
        <w:numPr>
          <w:ilvl w:val="0"/>
          <w:numId w:val="21"/>
        </w:numPr>
        <w:bidi/>
        <w:spacing w:after="120" w:line="240" w:lineRule="auto"/>
        <w:ind w:left="1207" w:hanging="357"/>
        <w:contextualSpacing w:val="0"/>
        <w:jc w:val="both"/>
        <w:rPr>
          <w:rFonts w:ascii="Arial" w:hAnsi="Arial" w:cs="Traditional Arabic"/>
          <w:szCs w:val="32"/>
          <w:lang w:bidi="ar-SY"/>
        </w:rPr>
      </w:pPr>
      <w:r w:rsidRPr="00BC1321">
        <w:rPr>
          <w:rFonts w:ascii="Arial" w:hAnsi="Arial" w:cs="Traditional Arabic" w:hint="cs"/>
          <w:szCs w:val="32"/>
          <w:rtl/>
          <w:lang w:bidi="ar-SY"/>
        </w:rPr>
        <w:t>يُطلب من المشاركين مقارنة تعليقاتهم مع الملاحظات التي دونوها في دفاتر الملاحظات الخاصة بهم. ويُطلب من مجري المقابلة أن يوضح موقفه أو رأيه بشأن بعض الأسئلة ومقارنة هذا مع وجهات نظر المشاركين. هل لديهم نفس الشواغل؟ وهل فُسِّر سلوكهم بصورة صحيحة؟</w:t>
      </w:r>
    </w:p>
    <w:p w:rsidR="0016595C" w:rsidRPr="00BC1321" w:rsidRDefault="0016595C" w:rsidP="001C00C3">
      <w:pPr>
        <w:pStyle w:val="ListParagraph"/>
        <w:numPr>
          <w:ilvl w:val="0"/>
          <w:numId w:val="21"/>
        </w:numPr>
        <w:bidi/>
        <w:spacing w:after="120" w:line="240" w:lineRule="auto"/>
        <w:ind w:left="1207" w:hanging="357"/>
        <w:contextualSpacing w:val="0"/>
        <w:jc w:val="both"/>
        <w:rPr>
          <w:rFonts w:ascii="Arial" w:hAnsi="Arial" w:cs="Traditional Arabic"/>
          <w:szCs w:val="32"/>
          <w:lang w:bidi="ar-SY"/>
        </w:rPr>
      </w:pPr>
      <w:r w:rsidRPr="00BC1321">
        <w:rPr>
          <w:rFonts w:ascii="Arial" w:hAnsi="Arial" w:cs="Traditional Arabic" w:hint="cs"/>
          <w:szCs w:val="32"/>
          <w:rtl/>
          <w:lang w:bidi="ar-SY"/>
        </w:rPr>
        <w:t>يُطلب من المشاركين تقديم اقتراحات بشأن ما يمكن عمله في المستقبل خلاف ذلك.</w:t>
      </w:r>
    </w:p>
    <w:p w:rsidR="0016595C" w:rsidRPr="00BC1321" w:rsidRDefault="0016595C" w:rsidP="001C00C3">
      <w:pPr>
        <w:pStyle w:val="ListParagraph"/>
        <w:numPr>
          <w:ilvl w:val="0"/>
          <w:numId w:val="21"/>
        </w:numPr>
        <w:bidi/>
        <w:spacing w:after="120" w:line="240" w:lineRule="auto"/>
        <w:ind w:left="1207" w:hanging="357"/>
        <w:contextualSpacing w:val="0"/>
        <w:jc w:val="both"/>
        <w:rPr>
          <w:rFonts w:ascii="Arial" w:hAnsi="Arial" w:cs="Traditional Arabic"/>
          <w:szCs w:val="32"/>
          <w:lang w:bidi="ar-SY"/>
        </w:rPr>
      </w:pPr>
      <w:r w:rsidRPr="00BC1321">
        <w:rPr>
          <w:rFonts w:ascii="Arial" w:hAnsi="Arial" w:cs="Traditional Arabic" w:hint="cs"/>
          <w:szCs w:val="32"/>
          <w:rtl/>
          <w:lang w:bidi="ar-SY"/>
        </w:rPr>
        <w:t>ثم يطلب من المشاركين تبادل الأدوار وتغيير أماكنهم مع شركائهم وتكرار المقابلة.</w:t>
      </w:r>
    </w:p>
    <w:p w:rsidR="0016595C" w:rsidRDefault="0016595C" w:rsidP="001C00C3">
      <w:pPr>
        <w:pStyle w:val="ListParagraph"/>
        <w:numPr>
          <w:ilvl w:val="0"/>
          <w:numId w:val="21"/>
        </w:numPr>
        <w:bidi/>
        <w:spacing w:after="120" w:line="240" w:lineRule="auto"/>
        <w:ind w:left="1207" w:hanging="357"/>
        <w:contextualSpacing w:val="0"/>
        <w:jc w:val="both"/>
        <w:rPr>
          <w:rFonts w:ascii="Arial" w:hAnsi="Arial" w:cs="Traditional Arabic"/>
          <w:szCs w:val="32"/>
          <w:lang w:bidi="ar-SY"/>
        </w:rPr>
      </w:pPr>
      <w:r w:rsidRPr="00BC1321">
        <w:rPr>
          <w:rFonts w:ascii="Arial" w:hAnsi="Arial" w:cs="Traditional Arabic" w:hint="cs"/>
          <w:szCs w:val="32"/>
          <w:rtl/>
          <w:lang w:bidi="ar-SY"/>
        </w:rPr>
        <w:t>بعد انتهاء المقابلة الثانية تلتئم الأفرقة الثنائية من جديد كمجموعة</w:t>
      </w:r>
      <w:r>
        <w:rPr>
          <w:rFonts w:ascii="Arial" w:hAnsi="Arial" w:cs="Traditional Arabic" w:hint="cs"/>
          <w:szCs w:val="32"/>
          <w:rtl/>
          <w:lang w:bidi="ar-SY"/>
        </w:rPr>
        <w:t xml:space="preserve"> </w:t>
      </w:r>
      <w:r w:rsidRPr="00BC1321">
        <w:rPr>
          <w:rFonts w:ascii="Arial" w:hAnsi="Arial" w:cs="Traditional Arabic" w:hint="cs"/>
          <w:szCs w:val="32"/>
          <w:rtl/>
          <w:lang w:bidi="ar-SY"/>
        </w:rPr>
        <w:t>ويطلب من المشاركين مناقشة ما</w:t>
      </w:r>
      <w:r w:rsidR="00634500">
        <w:rPr>
          <w:rFonts w:ascii="Arial" w:hAnsi="Arial" w:cs="Traditional Arabic" w:hint="eastAsia"/>
          <w:szCs w:val="32"/>
          <w:rtl/>
          <w:lang w:bidi="ar-SY"/>
        </w:rPr>
        <w:t> </w:t>
      </w:r>
      <w:r w:rsidRPr="00BC1321">
        <w:rPr>
          <w:rFonts w:ascii="Arial" w:hAnsi="Arial" w:cs="Traditional Arabic" w:hint="cs"/>
          <w:szCs w:val="32"/>
          <w:rtl/>
          <w:lang w:bidi="ar-SY"/>
        </w:rPr>
        <w:t>يلي:</w:t>
      </w:r>
    </w:p>
    <w:p w:rsidR="0016595C" w:rsidRPr="00BC1321" w:rsidRDefault="0016595C" w:rsidP="001C00C3">
      <w:pPr>
        <w:pStyle w:val="ListParagraph"/>
        <w:numPr>
          <w:ilvl w:val="0"/>
          <w:numId w:val="24"/>
        </w:numPr>
        <w:bidi/>
        <w:spacing w:after="0" w:line="240" w:lineRule="auto"/>
        <w:ind w:left="1531" w:hanging="357"/>
        <w:contextualSpacing w:val="0"/>
        <w:jc w:val="both"/>
        <w:rPr>
          <w:rFonts w:ascii="Arial" w:hAnsi="Arial" w:cs="Traditional Arabic"/>
          <w:szCs w:val="32"/>
          <w:lang w:bidi="ar-SY"/>
        </w:rPr>
      </w:pPr>
      <w:r w:rsidRPr="00BC1321">
        <w:rPr>
          <w:rFonts w:ascii="Arial" w:hAnsi="Arial" w:cs="Traditional Arabic" w:hint="cs"/>
          <w:szCs w:val="32"/>
          <w:rtl/>
          <w:lang w:bidi="ar-SY"/>
        </w:rPr>
        <w:t>ما نوع الأسئلة الأكثر "نجاحا</w:t>
      </w:r>
      <w:r>
        <w:rPr>
          <w:rFonts w:ascii="Arial" w:hAnsi="Arial" w:cs="Traditional Arabic" w:hint="cs"/>
          <w:szCs w:val="32"/>
          <w:rtl/>
          <w:lang w:bidi="ar-SY"/>
        </w:rPr>
        <w:t>ً</w:t>
      </w:r>
      <w:r w:rsidRPr="00BC1321">
        <w:rPr>
          <w:rFonts w:ascii="Arial" w:hAnsi="Arial" w:cs="Traditional Arabic" w:hint="cs"/>
          <w:szCs w:val="32"/>
          <w:rtl/>
          <w:lang w:bidi="ar-SY"/>
        </w:rPr>
        <w:t>"؟ ولماذا؟</w:t>
      </w:r>
    </w:p>
    <w:p w:rsidR="0016595C" w:rsidRPr="00BC1321" w:rsidRDefault="0016595C" w:rsidP="001C00C3">
      <w:pPr>
        <w:pStyle w:val="ListParagraph"/>
        <w:numPr>
          <w:ilvl w:val="0"/>
          <w:numId w:val="24"/>
        </w:numPr>
        <w:bidi/>
        <w:spacing w:after="0" w:line="240" w:lineRule="auto"/>
        <w:ind w:left="1531" w:hanging="357"/>
        <w:contextualSpacing w:val="0"/>
        <w:jc w:val="both"/>
        <w:rPr>
          <w:rFonts w:ascii="Arial" w:hAnsi="Arial" w:cs="Traditional Arabic"/>
          <w:szCs w:val="32"/>
          <w:lang w:bidi="ar-SY"/>
        </w:rPr>
      </w:pPr>
      <w:r w:rsidRPr="00BC1321">
        <w:rPr>
          <w:rFonts w:ascii="Arial" w:hAnsi="Arial" w:cs="Traditional Arabic" w:hint="cs"/>
          <w:szCs w:val="32"/>
          <w:rtl/>
          <w:lang w:bidi="ar-SY"/>
        </w:rPr>
        <w:t>ما نوع الأسئلة التي لم تسفر عن نتائج كاملة أو دقيقة؟ ولماذا؟</w:t>
      </w:r>
    </w:p>
    <w:p w:rsidR="0016595C" w:rsidRPr="00BC1321" w:rsidRDefault="0016595C" w:rsidP="001C00C3">
      <w:pPr>
        <w:pStyle w:val="ListParagraph"/>
        <w:numPr>
          <w:ilvl w:val="0"/>
          <w:numId w:val="24"/>
        </w:numPr>
        <w:bidi/>
        <w:spacing w:after="0" w:line="240" w:lineRule="auto"/>
        <w:ind w:left="1531" w:hanging="357"/>
        <w:contextualSpacing w:val="0"/>
        <w:jc w:val="both"/>
        <w:rPr>
          <w:rFonts w:ascii="Arial" w:hAnsi="Arial" w:cs="Traditional Arabic"/>
          <w:szCs w:val="32"/>
          <w:lang w:bidi="ar-SY"/>
        </w:rPr>
      </w:pPr>
      <w:r w:rsidRPr="00BC1321">
        <w:rPr>
          <w:rFonts w:ascii="Arial" w:hAnsi="Arial" w:cs="Traditional Arabic" w:hint="cs"/>
          <w:szCs w:val="32"/>
          <w:rtl/>
          <w:lang w:bidi="ar-SY"/>
        </w:rPr>
        <w:t>هل كان بمقدور المشاركين تحقيق أهداف المقابلة، أي اكتساب فهم أكبر للموضوع المختار؟</w:t>
      </w:r>
    </w:p>
    <w:p w:rsidR="0016595C" w:rsidRPr="00BC1321" w:rsidRDefault="0016595C" w:rsidP="001C00C3">
      <w:pPr>
        <w:pStyle w:val="ListParagraph"/>
        <w:numPr>
          <w:ilvl w:val="0"/>
          <w:numId w:val="24"/>
        </w:numPr>
        <w:bidi/>
        <w:spacing w:after="0" w:line="240" w:lineRule="auto"/>
        <w:ind w:left="1531" w:hanging="357"/>
        <w:contextualSpacing w:val="0"/>
        <w:jc w:val="both"/>
        <w:rPr>
          <w:rFonts w:ascii="Arial" w:hAnsi="Arial" w:cs="Traditional Arabic"/>
          <w:szCs w:val="32"/>
          <w:lang w:bidi="ar-SY"/>
        </w:rPr>
      </w:pPr>
      <w:r w:rsidRPr="00BC1321">
        <w:rPr>
          <w:rFonts w:ascii="Arial" w:hAnsi="Arial" w:cs="Traditional Arabic" w:hint="cs"/>
          <w:szCs w:val="32"/>
          <w:rtl/>
          <w:lang w:bidi="ar-SY"/>
        </w:rPr>
        <w:lastRenderedPageBreak/>
        <w:t xml:space="preserve">ما هو شعورك كمتحدث؟ </w:t>
      </w:r>
    </w:p>
    <w:p w:rsidR="0016595C" w:rsidRPr="009F2BCE" w:rsidRDefault="0016595C" w:rsidP="001C00C3">
      <w:pPr>
        <w:pStyle w:val="ListParagraph"/>
        <w:numPr>
          <w:ilvl w:val="1"/>
          <w:numId w:val="21"/>
        </w:numPr>
        <w:bidi/>
        <w:spacing w:after="120" w:line="240" w:lineRule="auto"/>
        <w:ind w:left="1531"/>
        <w:contextualSpacing w:val="0"/>
        <w:jc w:val="both"/>
        <w:rPr>
          <w:rFonts w:ascii="Arial" w:hAnsi="Arial" w:cs="Traditional Arabic"/>
          <w:szCs w:val="32"/>
          <w:lang w:bidi="ar-SY"/>
        </w:rPr>
      </w:pPr>
      <w:r w:rsidRPr="00BC1321">
        <w:rPr>
          <w:rFonts w:ascii="Arial" w:hAnsi="Arial" w:cs="Traditional Arabic" w:hint="cs"/>
          <w:szCs w:val="32"/>
          <w:rtl/>
          <w:lang w:bidi="ar-SY"/>
        </w:rPr>
        <w:t xml:space="preserve">ما هي الأحاسيس </w:t>
      </w:r>
      <w:r w:rsidR="009F2BCE">
        <w:rPr>
          <w:rFonts w:ascii="Arial" w:hAnsi="Arial" w:cs="Traditional Arabic" w:hint="cs"/>
          <w:szCs w:val="32"/>
          <w:rtl/>
          <w:lang w:bidi="ar-SY"/>
        </w:rPr>
        <w:t>و/</w:t>
      </w:r>
      <w:r w:rsidRPr="00BC1321">
        <w:rPr>
          <w:rFonts w:ascii="Arial" w:hAnsi="Arial" w:cs="Traditional Arabic" w:hint="cs"/>
          <w:szCs w:val="32"/>
          <w:rtl/>
          <w:lang w:bidi="ar-SY"/>
        </w:rPr>
        <w:t xml:space="preserve">أو التوترات التي أحاط بها أثناء المقابلة الشخص الذي أجراها (مثل جعل المتحدث يشعر بالحرج أو عدم الارتياح أو طرح أسئلة تؤثر على إجابة </w:t>
      </w:r>
      <w:r w:rsidRPr="009F2BCE">
        <w:rPr>
          <w:rFonts w:ascii="Arial" w:hAnsi="Arial" w:cs="Traditional Arabic" w:hint="cs"/>
          <w:szCs w:val="32"/>
          <w:rtl/>
          <w:lang w:bidi="ar-SY"/>
        </w:rPr>
        <w:t>المتحدث أو توجهها)؟</w:t>
      </w:r>
    </w:p>
    <w:p w:rsidR="0016595C" w:rsidRPr="00702655" w:rsidRDefault="0016595C" w:rsidP="0057252E">
      <w:pPr>
        <w:bidi/>
        <w:spacing w:after="120" w:line="240" w:lineRule="auto"/>
        <w:ind w:left="851" w:hanging="851"/>
        <w:jc w:val="both"/>
        <w:rPr>
          <w:rFonts w:ascii="Arial" w:hAnsi="Arial" w:cs="Traditional Arabic"/>
          <w:b/>
          <w:bCs/>
          <w:sz w:val="20"/>
          <w:szCs w:val="20"/>
          <w:rtl/>
          <w:lang w:val="en-GB" w:bidi="ar-SY"/>
        </w:rPr>
      </w:pPr>
      <w:r w:rsidRPr="00702655">
        <w:rPr>
          <w:rFonts w:ascii="Arial" w:hAnsi="Arial" w:cs="Traditional Arabic" w:hint="cs"/>
          <w:i/>
          <w:iCs/>
          <w:sz w:val="28"/>
          <w:szCs w:val="28"/>
          <w:rtl/>
          <w:lang w:bidi="ar-SY"/>
        </w:rPr>
        <w:t>المصدر</w:t>
      </w:r>
      <w:r w:rsidRPr="00702655">
        <w:rPr>
          <w:rFonts w:ascii="Arial" w:hAnsi="Arial" w:cs="Traditional Arabic" w:hint="cs"/>
          <w:sz w:val="28"/>
          <w:szCs w:val="28"/>
          <w:rtl/>
          <w:lang w:bidi="ar-SY"/>
        </w:rPr>
        <w:t>:</w:t>
      </w:r>
      <w:r w:rsidRPr="00702655">
        <w:rPr>
          <w:rFonts w:ascii="Arial" w:hAnsi="Arial" w:cs="Traditional Arabic" w:hint="cs"/>
          <w:sz w:val="28"/>
          <w:szCs w:val="28"/>
          <w:rtl/>
          <w:lang w:bidi="ar-SY"/>
        </w:rPr>
        <w:tab/>
      </w:r>
      <w:r w:rsidR="0057252E" w:rsidRPr="0057252E">
        <w:rPr>
          <w:bCs/>
          <w:sz w:val="16"/>
          <w:szCs w:val="16"/>
        </w:rPr>
        <w:t xml:space="preserve">Corbett J. and White K. 2010. </w:t>
      </w:r>
      <w:r w:rsidR="0057252E" w:rsidRPr="0057252E">
        <w:rPr>
          <w:bCs/>
          <w:i/>
          <w:sz w:val="16"/>
          <w:szCs w:val="16"/>
        </w:rPr>
        <w:t>Exercise No. 4: Evaluating the Interview</w:t>
      </w:r>
      <w:r w:rsidR="0057252E" w:rsidRPr="0057252E">
        <w:rPr>
          <w:bCs/>
          <w:sz w:val="16"/>
          <w:szCs w:val="16"/>
        </w:rPr>
        <w:t>. Unit M14U02, Module M14:  Documentation; in “Training Kit on Participatory Spatial Information Managemen</w:t>
      </w:r>
      <w:bookmarkStart w:id="0" w:name="_GoBack"/>
      <w:bookmarkEnd w:id="0"/>
      <w:r w:rsidR="0057252E" w:rsidRPr="0057252E">
        <w:rPr>
          <w:bCs/>
          <w:sz w:val="16"/>
          <w:szCs w:val="16"/>
        </w:rPr>
        <w:t xml:space="preserve">t and Communication”. </w:t>
      </w:r>
      <w:r w:rsidR="0057252E" w:rsidRPr="0057252E">
        <w:rPr>
          <w:bCs/>
          <w:sz w:val="16"/>
          <w:szCs w:val="16"/>
          <w:lang w:val="en-US"/>
        </w:rPr>
        <w:t>CTA, The Netherlands and IFAD, Italy.</w:t>
      </w:r>
    </w:p>
    <w:p w:rsidR="009052BC" w:rsidRDefault="009052BC" w:rsidP="009052BC">
      <w:pPr>
        <w:bidi/>
        <w:spacing w:line="240" w:lineRule="auto"/>
        <w:jc w:val="both"/>
        <w:rPr>
          <w:rFonts w:ascii="Arial" w:hAnsi="Arial" w:cs="Traditional Arabic"/>
          <w:szCs w:val="32"/>
          <w:rtl/>
          <w:lang w:val="en-GB" w:bidi="ar-SY"/>
        </w:rPr>
      </w:pPr>
    </w:p>
    <w:p w:rsidR="00977F73" w:rsidRPr="00C479B1" w:rsidRDefault="00977F73" w:rsidP="00977F73">
      <w:pPr>
        <w:bidi/>
        <w:spacing w:line="240" w:lineRule="auto"/>
        <w:jc w:val="both"/>
        <w:rPr>
          <w:rFonts w:ascii="Arial" w:hAnsi="Arial" w:cs="Traditional Arabic"/>
          <w:szCs w:val="32"/>
          <w:rtl/>
          <w:lang w:bidi="ar-SY"/>
        </w:rPr>
      </w:pPr>
    </w:p>
    <w:sectPr w:rsidR="00977F73" w:rsidRPr="00C479B1" w:rsidSect="005E06AB">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50D" w:rsidRDefault="0076750D" w:rsidP="00004ABF">
      <w:pPr>
        <w:spacing w:after="0" w:line="240" w:lineRule="auto"/>
      </w:pPr>
      <w:r>
        <w:separator/>
      </w:r>
    </w:p>
  </w:endnote>
  <w:endnote w:type="continuationSeparator" w:id="0">
    <w:p w:rsidR="0076750D" w:rsidRDefault="0076750D" w:rsidP="000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bottom"/>
        </w:tcPr>
        <w:p w:rsidR="00EA3A75" w:rsidRPr="0028511A" w:rsidRDefault="00EA3A75" w:rsidP="0028511A">
          <w:pPr>
            <w:tabs>
              <w:tab w:val="right" w:pos="2018"/>
              <w:tab w:val="center" w:pos="4536"/>
              <w:tab w:val="right" w:pos="9072"/>
            </w:tabs>
            <w:jc w:val="right"/>
          </w:pPr>
          <w:r w:rsidRPr="0028511A">
            <w:rPr>
              <w:noProof/>
            </w:rPr>
            <w:drawing>
              <wp:inline distT="0" distB="0" distL="0" distR="0" wp14:anchorId="3F7BF926" wp14:editId="1211F256">
                <wp:extent cx="1033145" cy="664845"/>
                <wp:effectExtent l="0" t="0" r="0" b="1905"/>
                <wp:docPr id="1" name="Picture 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28511A" w:rsidRDefault="008168D9" w:rsidP="0028511A">
          <w:pPr>
            <w:tabs>
              <w:tab w:val="center" w:pos="4536"/>
              <w:tab w:val="right" w:pos="9072"/>
            </w:tabs>
            <w:bidi/>
            <w:jc w:val="center"/>
            <w:rPr>
              <w:lang w:val="en-US"/>
            </w:rPr>
          </w:pPr>
          <w:r w:rsidRPr="00661E23">
            <w:rPr>
              <w:noProof/>
            </w:rPr>
            <w:drawing>
              <wp:anchor distT="0" distB="0" distL="114300" distR="114300" simplePos="0" relativeHeight="251661312" behindDoc="0" locked="0" layoutInCell="1" allowOverlap="1" wp14:anchorId="558A8450" wp14:editId="3E02DE4F">
                <wp:simplePos x="0" y="0"/>
                <wp:positionH relativeFrom="column">
                  <wp:posOffset>1350010</wp:posOffset>
                </wp:positionH>
                <wp:positionV relativeFrom="paragraph">
                  <wp:posOffset>-31750</wp:posOffset>
                </wp:positionV>
                <wp:extent cx="568325" cy="200025"/>
                <wp:effectExtent l="0" t="0" r="3175" b="9525"/>
                <wp:wrapNone/>
                <wp:docPr id="5" name="Picture 2"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unesco.org/open-access/sites/open-access/files/CC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1CE" w:rsidRPr="0028511A">
            <w:rPr>
              <w:lang w:val="en-US"/>
            </w:rPr>
            <w:t xml:space="preserve"> </w:t>
          </w:r>
        </w:p>
      </w:tc>
      <w:tc>
        <w:tcPr>
          <w:tcW w:w="1260" w:type="pct"/>
          <w:vAlign w:val="bottom"/>
        </w:tcPr>
        <w:p w:rsidR="00EA3A75" w:rsidRPr="0028511A" w:rsidRDefault="00EA3A75" w:rsidP="00480680">
          <w:pPr>
            <w:tabs>
              <w:tab w:val="center" w:pos="4536"/>
              <w:tab w:val="right" w:pos="9072"/>
            </w:tabs>
            <w:rPr>
              <w:lang w:val="en-US"/>
            </w:rPr>
          </w:pPr>
          <w:r w:rsidRPr="0028511A">
            <w:rPr>
              <w:rFonts w:asciiTheme="minorBidi" w:hAnsiTheme="minorBidi"/>
              <w:sz w:val="18"/>
              <w:szCs w:val="18"/>
              <w:lang w:val="en-GB"/>
            </w:rPr>
            <w:t>U0</w:t>
          </w:r>
          <w:r w:rsidR="00480680">
            <w:rPr>
              <w:rFonts w:asciiTheme="minorBidi" w:hAnsiTheme="minorBidi"/>
              <w:sz w:val="18"/>
              <w:szCs w:val="18"/>
              <w:lang w:val="en-GB"/>
            </w:rPr>
            <w:t>25</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EA3A75" w:rsidRDefault="00EA3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center"/>
        </w:tcPr>
        <w:p w:rsidR="00EA3A75" w:rsidRPr="0028511A" w:rsidRDefault="00EA3A75" w:rsidP="0028511A">
          <w:pPr>
            <w:tabs>
              <w:tab w:val="right" w:pos="2018"/>
              <w:tab w:val="center" w:pos="4536"/>
              <w:tab w:val="right" w:pos="9072"/>
            </w:tabs>
          </w:pPr>
          <w:r w:rsidRPr="0028511A">
            <w:rPr>
              <w:noProof/>
            </w:rPr>
            <w:drawing>
              <wp:inline distT="0" distB="0" distL="0" distR="0" wp14:anchorId="4F7BDD58" wp14:editId="5DE75042">
                <wp:extent cx="1033145" cy="664845"/>
                <wp:effectExtent l="0" t="0" r="0" b="1905"/>
                <wp:docPr id="2" name="Picture 2"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28511A" w:rsidRDefault="008168D9" w:rsidP="0028511A">
          <w:pPr>
            <w:tabs>
              <w:tab w:val="center" w:pos="4536"/>
              <w:tab w:val="right" w:pos="9072"/>
            </w:tabs>
            <w:bidi/>
            <w:jc w:val="center"/>
            <w:rPr>
              <w:lang w:val="en-US"/>
            </w:rPr>
          </w:pPr>
          <w:r w:rsidRPr="00661E23">
            <w:rPr>
              <w:noProof/>
            </w:rPr>
            <w:drawing>
              <wp:anchor distT="0" distB="0" distL="114300" distR="114300" simplePos="0" relativeHeight="251663360" behindDoc="0" locked="0" layoutInCell="1" allowOverlap="1" wp14:anchorId="0DFEE546" wp14:editId="06AE541F">
                <wp:simplePos x="0" y="0"/>
                <wp:positionH relativeFrom="column">
                  <wp:posOffset>1500505</wp:posOffset>
                </wp:positionH>
                <wp:positionV relativeFrom="paragraph">
                  <wp:posOffset>21590</wp:posOffset>
                </wp:positionV>
                <wp:extent cx="568325" cy="200025"/>
                <wp:effectExtent l="0" t="0" r="3175" b="9525"/>
                <wp:wrapNone/>
                <wp:docPr id="6" name="Picture 2"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unesco.org/open-access/sites/open-access/files/CC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1CE" w:rsidRPr="0028511A">
            <w:rPr>
              <w:lang w:val="en-US"/>
            </w:rPr>
            <w:t xml:space="preserve"> </w:t>
          </w:r>
        </w:p>
      </w:tc>
      <w:tc>
        <w:tcPr>
          <w:tcW w:w="1260" w:type="pct"/>
          <w:vAlign w:val="bottom"/>
        </w:tcPr>
        <w:p w:rsidR="00EA3A75" w:rsidRPr="0028511A" w:rsidRDefault="00EA3A75" w:rsidP="00480680">
          <w:pPr>
            <w:tabs>
              <w:tab w:val="center" w:pos="4536"/>
              <w:tab w:val="right" w:pos="9072"/>
            </w:tabs>
            <w:jc w:val="right"/>
            <w:rPr>
              <w:sz w:val="18"/>
              <w:lang w:val="en-US"/>
            </w:rPr>
          </w:pPr>
          <w:r w:rsidRPr="0028511A">
            <w:rPr>
              <w:rFonts w:asciiTheme="minorBidi" w:hAnsiTheme="minorBidi"/>
              <w:sz w:val="18"/>
              <w:szCs w:val="18"/>
              <w:lang w:val="en-GB"/>
            </w:rPr>
            <w:t>U0</w:t>
          </w:r>
          <w:r w:rsidR="00480680">
            <w:rPr>
              <w:rFonts w:asciiTheme="minorBidi" w:hAnsiTheme="minorBidi"/>
              <w:sz w:val="18"/>
              <w:szCs w:val="18"/>
              <w:lang w:val="en-GB"/>
            </w:rPr>
            <w:t>25</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EA3A75" w:rsidRDefault="00EA3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center"/>
        </w:tcPr>
        <w:p w:rsidR="00EA3A75" w:rsidRPr="0028511A" w:rsidRDefault="00EA3A75" w:rsidP="0028511A">
          <w:pPr>
            <w:tabs>
              <w:tab w:val="right" w:pos="2018"/>
              <w:tab w:val="center" w:pos="4536"/>
              <w:tab w:val="right" w:pos="9072"/>
            </w:tabs>
          </w:pPr>
          <w:r w:rsidRPr="0028511A">
            <w:rPr>
              <w:noProof/>
            </w:rPr>
            <w:drawing>
              <wp:inline distT="0" distB="0" distL="0" distR="0" wp14:anchorId="18B1BE82" wp14:editId="75E63A65">
                <wp:extent cx="1033145" cy="664845"/>
                <wp:effectExtent l="0" t="0" r="0" b="1905"/>
                <wp:docPr id="3" name="Picture 3"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28511A" w:rsidRDefault="008168D9" w:rsidP="005551CE">
          <w:pPr>
            <w:tabs>
              <w:tab w:val="center" w:pos="4536"/>
              <w:tab w:val="right" w:pos="9072"/>
            </w:tabs>
            <w:bidi/>
            <w:jc w:val="center"/>
            <w:rPr>
              <w:lang w:val="en-US"/>
            </w:rPr>
          </w:pPr>
          <w:r w:rsidRPr="00661E23">
            <w:rPr>
              <w:noProof/>
            </w:rPr>
            <w:drawing>
              <wp:anchor distT="0" distB="0" distL="114300" distR="114300" simplePos="0" relativeHeight="251659264" behindDoc="0" locked="0" layoutInCell="1" allowOverlap="1" wp14:anchorId="1C5B253C" wp14:editId="6FB0420A">
                <wp:simplePos x="0" y="0"/>
                <wp:positionH relativeFrom="column">
                  <wp:posOffset>1569085</wp:posOffset>
                </wp:positionH>
                <wp:positionV relativeFrom="paragraph">
                  <wp:posOffset>140335</wp:posOffset>
                </wp:positionV>
                <wp:extent cx="568325" cy="200025"/>
                <wp:effectExtent l="0" t="0" r="3175" b="9525"/>
                <wp:wrapNone/>
                <wp:docPr id="4" name="Picture 2"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unesco.org/open-access/sites/open-access/files/CC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pct"/>
          <w:vAlign w:val="bottom"/>
        </w:tcPr>
        <w:p w:rsidR="00EA3A75" w:rsidRPr="00274343" w:rsidRDefault="00EA3A75" w:rsidP="00480680">
          <w:pPr>
            <w:tabs>
              <w:tab w:val="center" w:pos="4536"/>
              <w:tab w:val="right" w:pos="9072"/>
            </w:tabs>
            <w:jc w:val="right"/>
            <w:rPr>
              <w:sz w:val="18"/>
              <w:szCs w:val="18"/>
              <w:lang w:val="en-US"/>
            </w:rPr>
          </w:pPr>
          <w:r w:rsidRPr="00274343">
            <w:rPr>
              <w:rFonts w:asciiTheme="minorBidi" w:hAnsiTheme="minorBidi"/>
              <w:sz w:val="18"/>
              <w:szCs w:val="18"/>
              <w:lang w:val="en-GB"/>
            </w:rPr>
            <w:t>U0</w:t>
          </w:r>
          <w:r w:rsidR="00480680">
            <w:rPr>
              <w:rFonts w:asciiTheme="minorBidi" w:hAnsiTheme="minorBidi"/>
              <w:sz w:val="18"/>
              <w:szCs w:val="18"/>
              <w:lang w:val="en-GB"/>
            </w:rPr>
            <w:t>25</w:t>
          </w:r>
          <w:r w:rsidRPr="00274343">
            <w:rPr>
              <w:rFonts w:asciiTheme="minorBidi" w:hAnsiTheme="minorBidi"/>
              <w:sz w:val="18"/>
              <w:szCs w:val="18"/>
              <w:lang w:val="en-GB"/>
            </w:rPr>
            <w:t>-v1.</w:t>
          </w:r>
          <w:r>
            <w:rPr>
              <w:rFonts w:asciiTheme="minorBidi" w:hAnsiTheme="minorBidi"/>
              <w:sz w:val="18"/>
              <w:szCs w:val="18"/>
              <w:lang w:val="en-GB"/>
            </w:rPr>
            <w:t>0</w:t>
          </w:r>
          <w:r w:rsidRPr="00274343">
            <w:rPr>
              <w:rFonts w:asciiTheme="minorBidi" w:hAnsiTheme="minorBidi"/>
              <w:sz w:val="18"/>
              <w:szCs w:val="18"/>
              <w:lang w:val="en-GB"/>
            </w:rPr>
            <w:t>-FN</w:t>
          </w:r>
          <w:r w:rsidRPr="00274343">
            <w:rPr>
              <w:rFonts w:asciiTheme="minorBidi" w:hAnsiTheme="minorBidi"/>
              <w:sz w:val="18"/>
              <w:szCs w:val="18"/>
              <w:lang w:val="en-US"/>
            </w:rPr>
            <w:t>-AR</w:t>
          </w:r>
        </w:p>
      </w:tc>
    </w:tr>
  </w:tbl>
  <w:p w:rsidR="00EA3A75" w:rsidRDefault="00EA3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50D" w:rsidRDefault="0076750D" w:rsidP="00274343">
      <w:pPr>
        <w:bidi/>
        <w:spacing w:after="0" w:line="240" w:lineRule="auto"/>
      </w:pPr>
      <w:r>
        <w:separator/>
      </w:r>
    </w:p>
  </w:footnote>
  <w:footnote w:type="continuationSeparator" w:id="0">
    <w:p w:rsidR="0076750D" w:rsidRDefault="0076750D" w:rsidP="00004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EA3A75" w:rsidRPr="0028511A" w:rsidTr="00276CD1">
      <w:trPr>
        <w:jc w:val="center"/>
      </w:trPr>
      <w:tc>
        <w:tcPr>
          <w:tcW w:w="1667" w:type="pct"/>
        </w:tcPr>
        <w:p w:rsidR="00EA3A75" w:rsidRPr="0028511A" w:rsidRDefault="00EA3A75" w:rsidP="00276CD1">
          <w:pPr>
            <w:tabs>
              <w:tab w:val="center" w:pos="4536"/>
              <w:tab w:val="right" w:pos="9072"/>
            </w:tabs>
            <w:bidi/>
            <w:jc w:val="right"/>
            <w:rPr>
              <w:rFonts w:ascii="Arial" w:hAnsi="Arial" w:cs="Traditional Arabic"/>
              <w:sz w:val="18"/>
              <w:szCs w:val="24"/>
            </w:rPr>
          </w:pPr>
          <w:r w:rsidRPr="0028511A">
            <w:rPr>
              <w:rFonts w:ascii="Arial" w:hAnsi="Arial" w:cs="Traditional Arabic" w:hint="cs"/>
              <w:sz w:val="24"/>
              <w:szCs w:val="24"/>
              <w:rtl/>
              <w:lang w:bidi="ar-IQ"/>
            </w:rPr>
            <w:t>ملاحظات الميسِّر</w:t>
          </w:r>
        </w:p>
      </w:tc>
      <w:tc>
        <w:tcPr>
          <w:tcW w:w="1912" w:type="pct"/>
        </w:tcPr>
        <w:p w:rsidR="00EA3A75" w:rsidRPr="0028511A" w:rsidRDefault="00EA3A75" w:rsidP="00480680">
          <w:pPr>
            <w:tabs>
              <w:tab w:val="center" w:pos="4536"/>
              <w:tab w:val="right" w:pos="9072"/>
            </w:tabs>
            <w:bidi/>
            <w:jc w:val="center"/>
            <w:rPr>
              <w:rFonts w:ascii="Arial" w:hAnsi="Arial" w:cs="Traditional Arabic"/>
              <w:sz w:val="24"/>
              <w:szCs w:val="24"/>
              <w:rtl/>
              <w:lang w:bidi="ar-SY"/>
            </w:rPr>
          </w:pPr>
          <w:r>
            <w:rPr>
              <w:rFonts w:ascii="Arial" w:hAnsi="Arial" w:cs="Traditional Arabic"/>
              <w:sz w:val="24"/>
              <w:szCs w:val="24"/>
              <w:rtl/>
            </w:rPr>
            <w:t>الوحد</w:t>
          </w:r>
          <w:r>
            <w:rPr>
              <w:rFonts w:ascii="Arial" w:hAnsi="Arial" w:cs="Traditional Arabic" w:hint="cs"/>
              <w:sz w:val="24"/>
              <w:szCs w:val="24"/>
              <w:rtl/>
            </w:rPr>
            <w:t xml:space="preserve">ة </w:t>
          </w:r>
          <w:r w:rsidR="00480680">
            <w:rPr>
              <w:rFonts w:ascii="Arial" w:hAnsi="Arial" w:cs="Traditional Arabic" w:hint="cs"/>
              <w:sz w:val="24"/>
              <w:szCs w:val="24"/>
              <w:rtl/>
            </w:rPr>
            <w:t>25</w:t>
          </w:r>
          <w:r w:rsidRPr="0028511A">
            <w:rPr>
              <w:rFonts w:ascii="Arial" w:hAnsi="Arial" w:cs="Traditional Arabic"/>
              <w:sz w:val="24"/>
              <w:szCs w:val="24"/>
              <w:rtl/>
            </w:rPr>
            <w:t xml:space="preserve">: </w:t>
          </w:r>
          <w:r w:rsidR="00480680">
            <w:rPr>
              <w:rFonts w:ascii="Arial" w:hAnsi="Arial" w:cs="Traditional Arabic" w:hint="cs"/>
              <w:sz w:val="24"/>
              <w:szCs w:val="24"/>
              <w:rtl/>
            </w:rPr>
            <w:t>إجراء المقابلات في عملية الحصر</w:t>
          </w:r>
        </w:p>
      </w:tc>
      <w:tc>
        <w:tcPr>
          <w:tcW w:w="1421" w:type="pct"/>
        </w:tcPr>
        <w:p w:rsidR="00EA3A75" w:rsidRPr="0028511A" w:rsidRDefault="00EA3A75" w:rsidP="00276CD1">
          <w:pPr>
            <w:tabs>
              <w:tab w:val="center" w:pos="4536"/>
              <w:tab w:val="right" w:pos="9072"/>
            </w:tabs>
            <w:jc w:val="right"/>
            <w:rPr>
              <w:rFonts w:ascii="Arial" w:hAnsi="Arial" w:cs="Traditional Arabic"/>
              <w:sz w:val="18"/>
              <w:szCs w:val="24"/>
            </w:rPr>
          </w:pPr>
          <w:r w:rsidRPr="0028511A">
            <w:rPr>
              <w:rFonts w:ascii="Arial" w:hAnsi="Arial" w:cs="Traditional Arabic"/>
              <w:sz w:val="18"/>
              <w:szCs w:val="24"/>
            </w:rPr>
            <w:fldChar w:fldCharType="begin"/>
          </w:r>
          <w:r w:rsidRPr="0028511A">
            <w:rPr>
              <w:rFonts w:ascii="Arial" w:hAnsi="Arial" w:cs="Traditional Arabic"/>
              <w:sz w:val="18"/>
              <w:szCs w:val="24"/>
            </w:rPr>
            <w:instrText>PAGE   \* MERGEFORMAT</w:instrText>
          </w:r>
          <w:r w:rsidRPr="0028511A">
            <w:rPr>
              <w:rFonts w:ascii="Arial" w:hAnsi="Arial" w:cs="Traditional Arabic"/>
              <w:sz w:val="18"/>
              <w:szCs w:val="24"/>
            </w:rPr>
            <w:fldChar w:fldCharType="separate"/>
          </w:r>
          <w:r w:rsidR="0057252E">
            <w:rPr>
              <w:rFonts w:ascii="Arial" w:hAnsi="Arial" w:cs="Traditional Arabic"/>
              <w:noProof/>
              <w:sz w:val="18"/>
              <w:szCs w:val="24"/>
            </w:rPr>
            <w:t>22</w:t>
          </w:r>
          <w:r w:rsidRPr="0028511A">
            <w:rPr>
              <w:rFonts w:ascii="Arial" w:hAnsi="Arial" w:cs="Traditional Arabic"/>
              <w:sz w:val="18"/>
              <w:szCs w:val="24"/>
            </w:rPr>
            <w:fldChar w:fldCharType="end"/>
          </w:r>
        </w:p>
      </w:tc>
    </w:tr>
  </w:tbl>
  <w:p w:rsidR="00EA3A75" w:rsidRDefault="00EA3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EA3A75" w:rsidRPr="0028511A" w:rsidTr="00276CD1">
      <w:trPr>
        <w:jc w:val="center"/>
      </w:trPr>
      <w:tc>
        <w:tcPr>
          <w:tcW w:w="1667" w:type="pct"/>
        </w:tcPr>
        <w:p w:rsidR="00EA3A75" w:rsidRPr="0028511A" w:rsidRDefault="00EA3A75" w:rsidP="0028511A">
          <w:pPr>
            <w:tabs>
              <w:tab w:val="center" w:pos="4536"/>
              <w:tab w:val="right" w:pos="9072"/>
            </w:tabs>
            <w:rPr>
              <w:rFonts w:ascii="Arial" w:hAnsi="Arial" w:cs="Arial"/>
              <w:sz w:val="18"/>
              <w:szCs w:val="24"/>
            </w:rPr>
          </w:pPr>
          <w:r w:rsidRPr="0028511A">
            <w:rPr>
              <w:rFonts w:ascii="Arial" w:hAnsi="Arial" w:cs="Arial"/>
              <w:sz w:val="18"/>
              <w:szCs w:val="24"/>
            </w:rPr>
            <w:fldChar w:fldCharType="begin"/>
          </w:r>
          <w:r w:rsidRPr="0028511A">
            <w:rPr>
              <w:rFonts w:ascii="Arial" w:hAnsi="Arial" w:cs="Arial"/>
              <w:sz w:val="18"/>
              <w:szCs w:val="24"/>
            </w:rPr>
            <w:instrText>PAGE   \* MERGEFORMAT</w:instrText>
          </w:r>
          <w:r w:rsidRPr="0028511A">
            <w:rPr>
              <w:rFonts w:ascii="Arial" w:hAnsi="Arial" w:cs="Arial"/>
              <w:sz w:val="18"/>
              <w:szCs w:val="24"/>
            </w:rPr>
            <w:fldChar w:fldCharType="separate"/>
          </w:r>
          <w:r w:rsidR="0057252E">
            <w:rPr>
              <w:rFonts w:ascii="Arial" w:hAnsi="Arial" w:cs="Arial"/>
              <w:noProof/>
              <w:sz w:val="18"/>
              <w:szCs w:val="24"/>
            </w:rPr>
            <w:t>21</w:t>
          </w:r>
          <w:r w:rsidRPr="0028511A">
            <w:rPr>
              <w:rFonts w:ascii="Arial" w:hAnsi="Arial" w:cs="Arial"/>
              <w:sz w:val="18"/>
              <w:szCs w:val="24"/>
            </w:rPr>
            <w:fldChar w:fldCharType="end"/>
          </w:r>
        </w:p>
      </w:tc>
      <w:tc>
        <w:tcPr>
          <w:tcW w:w="1768" w:type="pct"/>
        </w:tcPr>
        <w:p w:rsidR="00EA3A75" w:rsidRPr="0028511A" w:rsidRDefault="00EA3A75" w:rsidP="00480680">
          <w:pPr>
            <w:tabs>
              <w:tab w:val="center" w:pos="4536"/>
              <w:tab w:val="right" w:pos="9072"/>
            </w:tabs>
            <w:bidi/>
            <w:jc w:val="center"/>
            <w:rPr>
              <w:rFonts w:ascii="Calibri" w:hAnsi="Calibri" w:cs="Traditional Arabic"/>
              <w:sz w:val="18"/>
              <w:szCs w:val="24"/>
              <w:lang w:bidi="ar-SY"/>
            </w:rPr>
          </w:pPr>
          <w:r w:rsidRPr="0028511A">
            <w:rPr>
              <w:rFonts w:ascii="Traditional Arabic" w:hAnsi="Traditional Arabic" w:cs="Traditional Arabic"/>
              <w:sz w:val="24"/>
              <w:szCs w:val="24"/>
              <w:rtl/>
            </w:rPr>
            <w:t xml:space="preserve">الوحدة </w:t>
          </w:r>
          <w:r w:rsidR="00480680">
            <w:rPr>
              <w:rFonts w:ascii="Traditional Arabic" w:hAnsi="Traditional Arabic" w:cs="Traditional Arabic" w:hint="cs"/>
              <w:sz w:val="24"/>
              <w:szCs w:val="24"/>
              <w:rtl/>
            </w:rPr>
            <w:t>25</w:t>
          </w:r>
          <w:r w:rsidRPr="0028511A">
            <w:rPr>
              <w:rFonts w:ascii="Traditional Arabic" w:hAnsi="Traditional Arabic" w:cs="Traditional Arabic"/>
              <w:sz w:val="24"/>
              <w:szCs w:val="24"/>
              <w:rtl/>
            </w:rPr>
            <w:t xml:space="preserve">: </w:t>
          </w:r>
          <w:r w:rsidR="00480680">
            <w:rPr>
              <w:rFonts w:ascii="Arial" w:hAnsi="Arial" w:cs="Traditional Arabic" w:hint="cs"/>
              <w:sz w:val="24"/>
              <w:szCs w:val="24"/>
              <w:rtl/>
            </w:rPr>
            <w:t>إجراء المقابلات في عملية الحصر</w:t>
          </w:r>
        </w:p>
      </w:tc>
      <w:tc>
        <w:tcPr>
          <w:tcW w:w="1564" w:type="pct"/>
        </w:tcPr>
        <w:p w:rsidR="00EA3A75" w:rsidRPr="0028511A" w:rsidRDefault="00EA3A75" w:rsidP="0028511A">
          <w:pPr>
            <w:tabs>
              <w:tab w:val="center" w:pos="4536"/>
              <w:tab w:val="right" w:pos="9072"/>
            </w:tabs>
            <w:jc w:val="right"/>
            <w:rPr>
              <w:rFonts w:ascii="Calibri" w:hAnsi="Calibri" w:cs="Traditional Arabic"/>
              <w:sz w:val="18"/>
              <w:szCs w:val="24"/>
              <w:lang w:bidi="ar-SY"/>
            </w:rPr>
          </w:pPr>
          <w:r w:rsidRPr="0028511A">
            <w:rPr>
              <w:rFonts w:ascii="Traditional Arabic" w:hAnsi="Traditional Arabic" w:cs="Traditional Arabic" w:hint="cs"/>
              <w:sz w:val="24"/>
              <w:szCs w:val="24"/>
              <w:rtl/>
              <w:lang w:bidi="ar-IQ"/>
            </w:rPr>
            <w:t>ملاحظات الميسِّر</w:t>
          </w:r>
        </w:p>
      </w:tc>
    </w:tr>
  </w:tbl>
  <w:p w:rsidR="00EA3A75" w:rsidRPr="0028511A" w:rsidRDefault="00EA3A75" w:rsidP="0028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4"/>
    </w:tblGrid>
    <w:tr w:rsidR="00EA3A75" w:rsidRPr="0028511A" w:rsidTr="00276CD1">
      <w:trPr>
        <w:jc w:val="center"/>
      </w:trPr>
      <w:tc>
        <w:tcPr>
          <w:tcW w:w="1667" w:type="pct"/>
        </w:tcPr>
        <w:p w:rsidR="00EA3A75" w:rsidRPr="0028511A" w:rsidRDefault="00EA3A75" w:rsidP="0028511A">
          <w:pPr>
            <w:tabs>
              <w:tab w:val="center" w:pos="4536"/>
              <w:tab w:val="right" w:pos="9072"/>
            </w:tabs>
            <w:bidi/>
            <w:jc w:val="center"/>
            <w:rPr>
              <w:rFonts w:cs="Traditional Arabic"/>
              <w:sz w:val="18"/>
              <w:szCs w:val="24"/>
              <w:rtl/>
              <w:lang w:bidi="ar-SY"/>
            </w:rPr>
          </w:pPr>
          <w:r w:rsidRPr="0028511A">
            <w:rPr>
              <w:rFonts w:ascii="Traditional Arabic" w:hAnsi="Traditional Arabic" w:cs="Traditional Arabic" w:hint="cs"/>
              <w:sz w:val="24"/>
              <w:szCs w:val="24"/>
              <w:rtl/>
              <w:lang w:bidi="ar-IQ"/>
            </w:rPr>
            <w:t>ملاحظات الميسِّر</w:t>
          </w:r>
        </w:p>
      </w:tc>
    </w:tr>
  </w:tbl>
  <w:p w:rsidR="00EA3A75" w:rsidRDefault="00EA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1BB"/>
    <w:multiLevelType w:val="hybridMultilevel"/>
    <w:tmpl w:val="8EA6DC90"/>
    <w:lvl w:ilvl="0" w:tplc="4DAC1976">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20E4"/>
    <w:multiLevelType w:val="hybridMultilevel"/>
    <w:tmpl w:val="C580738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15E9325B"/>
    <w:multiLevelType w:val="hybridMultilevel"/>
    <w:tmpl w:val="BF3E5DF2"/>
    <w:lvl w:ilvl="0" w:tplc="040C0001">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C7FF2"/>
    <w:multiLevelType w:val="hybridMultilevel"/>
    <w:tmpl w:val="E3802D96"/>
    <w:lvl w:ilvl="0" w:tplc="22BCD582">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3A7885"/>
    <w:multiLevelType w:val="hybridMultilevel"/>
    <w:tmpl w:val="9642D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965497"/>
    <w:multiLevelType w:val="hybridMultilevel"/>
    <w:tmpl w:val="CD306996"/>
    <w:lvl w:ilvl="0" w:tplc="4DAC1976">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9B0CE0"/>
    <w:multiLevelType w:val="multilevel"/>
    <w:tmpl w:val="2842E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AB7DF0"/>
    <w:multiLevelType w:val="hybridMultilevel"/>
    <w:tmpl w:val="D0887E86"/>
    <w:lvl w:ilvl="0" w:tplc="F8D0CFA2">
      <w:start w:val="1"/>
      <w:numFmt w:val="bullet"/>
      <w:lvlText w:val=""/>
      <w:lvlJc w:val="left"/>
      <w:pPr>
        <w:ind w:left="1077" w:hanging="360"/>
      </w:pPr>
      <w:rPr>
        <w:rFonts w:ascii="Symbol" w:hAnsi="Symbol" w:cs="Symbol" w:hint="default"/>
        <w:sz w:val="20"/>
        <w:szCs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236B0915"/>
    <w:multiLevelType w:val="hybridMultilevel"/>
    <w:tmpl w:val="14A41C70"/>
    <w:lvl w:ilvl="0" w:tplc="27AC5A5C">
      <w:start w:val="1"/>
      <w:numFmt w:val="bullet"/>
      <w:lvlText w:val=""/>
      <w:lvlJc w:val="left"/>
      <w:pPr>
        <w:ind w:left="720"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18725D"/>
    <w:multiLevelType w:val="hybridMultilevel"/>
    <w:tmpl w:val="0D223A58"/>
    <w:lvl w:ilvl="0" w:tplc="27AC5A5C">
      <w:start w:val="1"/>
      <w:numFmt w:val="bullet"/>
      <w:lvlText w:val=""/>
      <w:lvlJc w:val="left"/>
      <w:pPr>
        <w:ind w:left="720" w:hanging="360"/>
      </w:pPr>
      <w:rPr>
        <w:rFonts w:ascii="Symbol" w:hAnsi="Symbol" w:cs="Symbol" w:hint="default"/>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1A0600"/>
    <w:multiLevelType w:val="hybridMultilevel"/>
    <w:tmpl w:val="52F4BB9A"/>
    <w:lvl w:ilvl="0" w:tplc="040C0003">
      <w:start w:val="1"/>
      <w:numFmt w:val="bullet"/>
      <w:lvlText w:val="o"/>
      <w:lvlJc w:val="left"/>
      <w:pPr>
        <w:ind w:left="1494" w:hanging="360"/>
      </w:pPr>
      <w:rPr>
        <w:rFonts w:ascii="Courier New" w:hAnsi="Courier New" w:cs="Courier New"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2B650F48"/>
    <w:multiLevelType w:val="hybridMultilevel"/>
    <w:tmpl w:val="356A7220"/>
    <w:lvl w:ilvl="0" w:tplc="D90E87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A472E4"/>
    <w:multiLevelType w:val="hybridMultilevel"/>
    <w:tmpl w:val="19E6117C"/>
    <w:lvl w:ilvl="0" w:tplc="5B204CA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2E2029"/>
    <w:multiLevelType w:val="hybridMultilevel"/>
    <w:tmpl w:val="D3BC85AA"/>
    <w:lvl w:ilvl="0" w:tplc="040C0001">
      <w:start w:val="1"/>
      <w:numFmt w:val="bullet"/>
      <w:lvlText w:val=""/>
      <w:lvlJc w:val="left"/>
      <w:pPr>
        <w:ind w:left="1494" w:hanging="360"/>
      </w:pPr>
      <w:rPr>
        <w:rFonts w:ascii="Symbol" w:hAnsi="Symbol" w:hint="default"/>
        <w:sz w:val="20"/>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34404A71"/>
    <w:multiLevelType w:val="hybridMultilevel"/>
    <w:tmpl w:val="E2FC94B6"/>
    <w:lvl w:ilvl="0" w:tplc="6FD81588">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A0460B"/>
    <w:multiLevelType w:val="hybridMultilevel"/>
    <w:tmpl w:val="AC3CF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B4125B"/>
    <w:multiLevelType w:val="hybridMultilevel"/>
    <w:tmpl w:val="DAE89206"/>
    <w:lvl w:ilvl="0" w:tplc="27AC5A5C">
      <w:start w:val="1"/>
      <w:numFmt w:val="bullet"/>
      <w:lvlText w:val=""/>
      <w:lvlJc w:val="left"/>
      <w:pPr>
        <w:ind w:left="1287" w:hanging="360"/>
      </w:pPr>
      <w:rPr>
        <w:rFonts w:ascii="Symbol" w:hAnsi="Symbol" w:cs="Symbol" w:hint="default"/>
        <w:sz w:val="16"/>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077272"/>
    <w:multiLevelType w:val="hybridMultilevel"/>
    <w:tmpl w:val="8AB4814E"/>
    <w:lvl w:ilvl="0" w:tplc="F8D0CFA2">
      <w:start w:val="1"/>
      <w:numFmt w:val="bullet"/>
      <w:lvlText w:val=""/>
      <w:lvlJc w:val="left"/>
      <w:pPr>
        <w:ind w:left="720" w:hanging="360"/>
      </w:pPr>
      <w:rPr>
        <w:rFonts w:ascii="Symbol" w:hAnsi="Symbol" w:cs="Symbol" w:hint="default"/>
        <w:sz w:val="2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F3D69"/>
    <w:multiLevelType w:val="hybridMultilevel"/>
    <w:tmpl w:val="22883C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5720487"/>
    <w:multiLevelType w:val="hybridMultilevel"/>
    <w:tmpl w:val="D94CE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781ACB"/>
    <w:multiLevelType w:val="hybridMultilevel"/>
    <w:tmpl w:val="F182BE12"/>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E70C24"/>
    <w:multiLevelType w:val="hybridMultilevel"/>
    <w:tmpl w:val="D26881B2"/>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2"/>
  </w:num>
  <w:num w:numId="2">
    <w:abstractNumId w:val="22"/>
  </w:num>
  <w:num w:numId="3">
    <w:abstractNumId w:val="1"/>
  </w:num>
  <w:num w:numId="4">
    <w:abstractNumId w:val="17"/>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4"/>
  </w:num>
  <w:num w:numId="11">
    <w:abstractNumId w:val="20"/>
  </w:num>
  <w:num w:numId="12">
    <w:abstractNumId w:val="2"/>
  </w:num>
  <w:num w:numId="13">
    <w:abstractNumId w:val="18"/>
  </w:num>
  <w:num w:numId="14">
    <w:abstractNumId w:val="11"/>
  </w:num>
  <w:num w:numId="15">
    <w:abstractNumId w:val="14"/>
  </w:num>
  <w:num w:numId="16">
    <w:abstractNumId w:val="19"/>
  </w:num>
  <w:num w:numId="17">
    <w:abstractNumId w:val="7"/>
  </w:num>
  <w:num w:numId="18">
    <w:abstractNumId w:val="9"/>
  </w:num>
  <w:num w:numId="19">
    <w:abstractNumId w:val="21"/>
  </w:num>
  <w:num w:numId="20">
    <w:abstractNumId w:val="8"/>
  </w:num>
  <w:num w:numId="21">
    <w:abstractNumId w:val="13"/>
  </w:num>
  <w:num w:numId="22">
    <w:abstractNumId w:val="0"/>
  </w:num>
  <w:num w:numId="23">
    <w:abstractNumId w:val="5"/>
  </w:num>
  <w:num w:numId="24">
    <w:abstractNumId w:val="10"/>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BF"/>
    <w:rsid w:val="000025F3"/>
    <w:rsid w:val="00004ABF"/>
    <w:rsid w:val="000169A6"/>
    <w:rsid w:val="00046C13"/>
    <w:rsid w:val="00057871"/>
    <w:rsid w:val="0006152F"/>
    <w:rsid w:val="0008614D"/>
    <w:rsid w:val="00086281"/>
    <w:rsid w:val="000916DA"/>
    <w:rsid w:val="000A5CE3"/>
    <w:rsid w:val="000A62D4"/>
    <w:rsid w:val="000A654A"/>
    <w:rsid w:val="000B1799"/>
    <w:rsid w:val="000B1DA7"/>
    <w:rsid w:val="000D0373"/>
    <w:rsid w:val="000D6137"/>
    <w:rsid w:val="000E0F85"/>
    <w:rsid w:val="0010364B"/>
    <w:rsid w:val="001045CC"/>
    <w:rsid w:val="0012070C"/>
    <w:rsid w:val="0012462F"/>
    <w:rsid w:val="00124ABD"/>
    <w:rsid w:val="00127220"/>
    <w:rsid w:val="001406F3"/>
    <w:rsid w:val="00147A21"/>
    <w:rsid w:val="00150830"/>
    <w:rsid w:val="00154969"/>
    <w:rsid w:val="001604E3"/>
    <w:rsid w:val="0016595C"/>
    <w:rsid w:val="00172E79"/>
    <w:rsid w:val="0017443F"/>
    <w:rsid w:val="00181E30"/>
    <w:rsid w:val="0018356D"/>
    <w:rsid w:val="001876D0"/>
    <w:rsid w:val="00190CFD"/>
    <w:rsid w:val="001963DC"/>
    <w:rsid w:val="001B27D1"/>
    <w:rsid w:val="001C00C3"/>
    <w:rsid w:val="001C52AB"/>
    <w:rsid w:val="001E08EA"/>
    <w:rsid w:val="00201340"/>
    <w:rsid w:val="00204054"/>
    <w:rsid w:val="00204584"/>
    <w:rsid w:val="002053D9"/>
    <w:rsid w:val="00210D90"/>
    <w:rsid w:val="002135BD"/>
    <w:rsid w:val="002154D3"/>
    <w:rsid w:val="00220207"/>
    <w:rsid w:val="002271BF"/>
    <w:rsid w:val="00236654"/>
    <w:rsid w:val="002411D6"/>
    <w:rsid w:val="0024419E"/>
    <w:rsid w:val="00251079"/>
    <w:rsid w:val="00274343"/>
    <w:rsid w:val="00276CD1"/>
    <w:rsid w:val="002778C1"/>
    <w:rsid w:val="0028511A"/>
    <w:rsid w:val="002859A8"/>
    <w:rsid w:val="002949B9"/>
    <w:rsid w:val="002A1F05"/>
    <w:rsid w:val="002C0147"/>
    <w:rsid w:val="002D577B"/>
    <w:rsid w:val="002D7167"/>
    <w:rsid w:val="002E67D9"/>
    <w:rsid w:val="002F5DD5"/>
    <w:rsid w:val="002F7334"/>
    <w:rsid w:val="00300C0C"/>
    <w:rsid w:val="00303ABC"/>
    <w:rsid w:val="00311127"/>
    <w:rsid w:val="00312E43"/>
    <w:rsid w:val="0031348D"/>
    <w:rsid w:val="003171FC"/>
    <w:rsid w:val="00336EE5"/>
    <w:rsid w:val="00346A19"/>
    <w:rsid w:val="00356AE4"/>
    <w:rsid w:val="00365078"/>
    <w:rsid w:val="00372A98"/>
    <w:rsid w:val="00373CD4"/>
    <w:rsid w:val="003761B4"/>
    <w:rsid w:val="0038387D"/>
    <w:rsid w:val="003A21BC"/>
    <w:rsid w:val="003C052F"/>
    <w:rsid w:val="003C2EC6"/>
    <w:rsid w:val="003C4B20"/>
    <w:rsid w:val="003D207F"/>
    <w:rsid w:val="003D7258"/>
    <w:rsid w:val="003E4574"/>
    <w:rsid w:val="00431828"/>
    <w:rsid w:val="00432D3C"/>
    <w:rsid w:val="00445911"/>
    <w:rsid w:val="004509BA"/>
    <w:rsid w:val="00450E01"/>
    <w:rsid w:val="004556DE"/>
    <w:rsid w:val="004625F4"/>
    <w:rsid w:val="00465825"/>
    <w:rsid w:val="00475152"/>
    <w:rsid w:val="004754B4"/>
    <w:rsid w:val="00480680"/>
    <w:rsid w:val="00483FB1"/>
    <w:rsid w:val="004854E2"/>
    <w:rsid w:val="004A1041"/>
    <w:rsid w:val="004A34CF"/>
    <w:rsid w:val="004A5729"/>
    <w:rsid w:val="004C44DF"/>
    <w:rsid w:val="004E3DE2"/>
    <w:rsid w:val="004F58F2"/>
    <w:rsid w:val="0052606F"/>
    <w:rsid w:val="00552D00"/>
    <w:rsid w:val="005549FA"/>
    <w:rsid w:val="005551CE"/>
    <w:rsid w:val="00561D7F"/>
    <w:rsid w:val="00567594"/>
    <w:rsid w:val="00571E5A"/>
    <w:rsid w:val="0057252E"/>
    <w:rsid w:val="00584658"/>
    <w:rsid w:val="00590233"/>
    <w:rsid w:val="005B05F7"/>
    <w:rsid w:val="005B1A76"/>
    <w:rsid w:val="005C0B4E"/>
    <w:rsid w:val="005E06AB"/>
    <w:rsid w:val="005E4D7E"/>
    <w:rsid w:val="005E6013"/>
    <w:rsid w:val="005F3E2F"/>
    <w:rsid w:val="006037D9"/>
    <w:rsid w:val="0061463F"/>
    <w:rsid w:val="0061551A"/>
    <w:rsid w:val="0062778C"/>
    <w:rsid w:val="00634500"/>
    <w:rsid w:val="00635038"/>
    <w:rsid w:val="006365C7"/>
    <w:rsid w:val="006462A4"/>
    <w:rsid w:val="00647DB7"/>
    <w:rsid w:val="00656867"/>
    <w:rsid w:val="00661547"/>
    <w:rsid w:val="006700FD"/>
    <w:rsid w:val="00677F16"/>
    <w:rsid w:val="00690751"/>
    <w:rsid w:val="006B0827"/>
    <w:rsid w:val="006B23AB"/>
    <w:rsid w:val="006D1AA0"/>
    <w:rsid w:val="006D1DEB"/>
    <w:rsid w:val="006E606C"/>
    <w:rsid w:val="006F4B41"/>
    <w:rsid w:val="00702655"/>
    <w:rsid w:val="00710DC0"/>
    <w:rsid w:val="00712647"/>
    <w:rsid w:val="00720BEB"/>
    <w:rsid w:val="00721D2F"/>
    <w:rsid w:val="007277FC"/>
    <w:rsid w:val="007465CE"/>
    <w:rsid w:val="0076429A"/>
    <w:rsid w:val="0076750D"/>
    <w:rsid w:val="00767C05"/>
    <w:rsid w:val="00770D14"/>
    <w:rsid w:val="007711F0"/>
    <w:rsid w:val="00783DDB"/>
    <w:rsid w:val="0078516D"/>
    <w:rsid w:val="00792477"/>
    <w:rsid w:val="00795577"/>
    <w:rsid w:val="007C1D88"/>
    <w:rsid w:val="007C7401"/>
    <w:rsid w:val="007E5D0E"/>
    <w:rsid w:val="007E69D9"/>
    <w:rsid w:val="007F4454"/>
    <w:rsid w:val="00800986"/>
    <w:rsid w:val="008168D9"/>
    <w:rsid w:val="00821B30"/>
    <w:rsid w:val="00827B66"/>
    <w:rsid w:val="0083063E"/>
    <w:rsid w:val="00832833"/>
    <w:rsid w:val="00832EDD"/>
    <w:rsid w:val="008433BF"/>
    <w:rsid w:val="00882472"/>
    <w:rsid w:val="00883064"/>
    <w:rsid w:val="00893B4C"/>
    <w:rsid w:val="008A292D"/>
    <w:rsid w:val="008B0F28"/>
    <w:rsid w:val="008B1993"/>
    <w:rsid w:val="008B71B7"/>
    <w:rsid w:val="008D2BAB"/>
    <w:rsid w:val="008D5840"/>
    <w:rsid w:val="008D6816"/>
    <w:rsid w:val="008E06D0"/>
    <w:rsid w:val="008E36EC"/>
    <w:rsid w:val="008E5C86"/>
    <w:rsid w:val="009052BC"/>
    <w:rsid w:val="009133EC"/>
    <w:rsid w:val="00952053"/>
    <w:rsid w:val="00955B62"/>
    <w:rsid w:val="00960605"/>
    <w:rsid w:val="00977F73"/>
    <w:rsid w:val="00990F8B"/>
    <w:rsid w:val="009A094B"/>
    <w:rsid w:val="009A2BA5"/>
    <w:rsid w:val="009B5D78"/>
    <w:rsid w:val="009C219F"/>
    <w:rsid w:val="009C5F27"/>
    <w:rsid w:val="009D5731"/>
    <w:rsid w:val="009E5C5D"/>
    <w:rsid w:val="009F2BCE"/>
    <w:rsid w:val="00A060A1"/>
    <w:rsid w:val="00A13993"/>
    <w:rsid w:val="00A2160A"/>
    <w:rsid w:val="00A300E9"/>
    <w:rsid w:val="00A345FA"/>
    <w:rsid w:val="00A60FDE"/>
    <w:rsid w:val="00A63601"/>
    <w:rsid w:val="00A7098A"/>
    <w:rsid w:val="00A812C3"/>
    <w:rsid w:val="00A8317D"/>
    <w:rsid w:val="00A905DD"/>
    <w:rsid w:val="00A97880"/>
    <w:rsid w:val="00AA776B"/>
    <w:rsid w:val="00AC7AD4"/>
    <w:rsid w:val="00AD007E"/>
    <w:rsid w:val="00AD398E"/>
    <w:rsid w:val="00AE4517"/>
    <w:rsid w:val="00AE5783"/>
    <w:rsid w:val="00AF2AC8"/>
    <w:rsid w:val="00B1030B"/>
    <w:rsid w:val="00B11042"/>
    <w:rsid w:val="00B23B3D"/>
    <w:rsid w:val="00B243EE"/>
    <w:rsid w:val="00B31B77"/>
    <w:rsid w:val="00B36615"/>
    <w:rsid w:val="00B4348E"/>
    <w:rsid w:val="00B57B69"/>
    <w:rsid w:val="00B6398E"/>
    <w:rsid w:val="00B668D8"/>
    <w:rsid w:val="00B74B0F"/>
    <w:rsid w:val="00B94461"/>
    <w:rsid w:val="00BA6736"/>
    <w:rsid w:val="00BB2EB7"/>
    <w:rsid w:val="00BC4E9A"/>
    <w:rsid w:val="00BD4CB4"/>
    <w:rsid w:val="00BE019D"/>
    <w:rsid w:val="00BE0A8D"/>
    <w:rsid w:val="00BF2F25"/>
    <w:rsid w:val="00BF5154"/>
    <w:rsid w:val="00C1370C"/>
    <w:rsid w:val="00C173DE"/>
    <w:rsid w:val="00C23370"/>
    <w:rsid w:val="00C44687"/>
    <w:rsid w:val="00C479B1"/>
    <w:rsid w:val="00C50FB6"/>
    <w:rsid w:val="00C6312A"/>
    <w:rsid w:val="00C7064F"/>
    <w:rsid w:val="00C81516"/>
    <w:rsid w:val="00C86F15"/>
    <w:rsid w:val="00C90B24"/>
    <w:rsid w:val="00C93576"/>
    <w:rsid w:val="00CA1C18"/>
    <w:rsid w:val="00CA354D"/>
    <w:rsid w:val="00CB6843"/>
    <w:rsid w:val="00CC4B46"/>
    <w:rsid w:val="00CE1B92"/>
    <w:rsid w:val="00CE4F18"/>
    <w:rsid w:val="00CE6F2C"/>
    <w:rsid w:val="00CF50D7"/>
    <w:rsid w:val="00D00451"/>
    <w:rsid w:val="00D066F6"/>
    <w:rsid w:val="00D06F87"/>
    <w:rsid w:val="00D07FB6"/>
    <w:rsid w:val="00D23499"/>
    <w:rsid w:val="00D36F3E"/>
    <w:rsid w:val="00D511D6"/>
    <w:rsid w:val="00D5414C"/>
    <w:rsid w:val="00D542CE"/>
    <w:rsid w:val="00D725DB"/>
    <w:rsid w:val="00D84D18"/>
    <w:rsid w:val="00D85CBA"/>
    <w:rsid w:val="00D91947"/>
    <w:rsid w:val="00DA1EA5"/>
    <w:rsid w:val="00DB60CD"/>
    <w:rsid w:val="00DB6ED2"/>
    <w:rsid w:val="00DC3F86"/>
    <w:rsid w:val="00DC6D3A"/>
    <w:rsid w:val="00DD1776"/>
    <w:rsid w:val="00DD4C02"/>
    <w:rsid w:val="00DD5221"/>
    <w:rsid w:val="00DD5C72"/>
    <w:rsid w:val="00DE0DB8"/>
    <w:rsid w:val="00DE42F8"/>
    <w:rsid w:val="00DF30C5"/>
    <w:rsid w:val="00DF6558"/>
    <w:rsid w:val="00E00B59"/>
    <w:rsid w:val="00E05806"/>
    <w:rsid w:val="00E072F4"/>
    <w:rsid w:val="00E13D02"/>
    <w:rsid w:val="00E174E9"/>
    <w:rsid w:val="00E354A8"/>
    <w:rsid w:val="00E41339"/>
    <w:rsid w:val="00E43E57"/>
    <w:rsid w:val="00E46025"/>
    <w:rsid w:val="00E77381"/>
    <w:rsid w:val="00E82762"/>
    <w:rsid w:val="00E93F24"/>
    <w:rsid w:val="00E973AF"/>
    <w:rsid w:val="00EA156F"/>
    <w:rsid w:val="00EA3A75"/>
    <w:rsid w:val="00EB1E4A"/>
    <w:rsid w:val="00EB2BF2"/>
    <w:rsid w:val="00EB48AA"/>
    <w:rsid w:val="00EC10AA"/>
    <w:rsid w:val="00EC3E4A"/>
    <w:rsid w:val="00EC6D2D"/>
    <w:rsid w:val="00EE2708"/>
    <w:rsid w:val="00F0081F"/>
    <w:rsid w:val="00F14849"/>
    <w:rsid w:val="00F1695F"/>
    <w:rsid w:val="00F26D09"/>
    <w:rsid w:val="00F332E9"/>
    <w:rsid w:val="00F512B7"/>
    <w:rsid w:val="00F51B26"/>
    <w:rsid w:val="00F55DD0"/>
    <w:rsid w:val="00F560B7"/>
    <w:rsid w:val="00F810F3"/>
    <w:rsid w:val="00F879EC"/>
    <w:rsid w:val="00FA081D"/>
    <w:rsid w:val="00FA59B1"/>
    <w:rsid w:val="00FB3DDB"/>
    <w:rsid w:val="00FD1B85"/>
    <w:rsid w:val="00FE268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757763"/>
  <w15:docId w15:val="{BDF09AC2-060C-42F2-AC24-76CB305B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30"/>
  </w:style>
  <w:style w:type="paragraph" w:styleId="Heading1">
    <w:name w:val="heading 1"/>
    <w:basedOn w:val="Normal"/>
    <w:next w:val="Normal"/>
    <w:link w:val="Heading1Char"/>
    <w:uiPriority w:val="9"/>
    <w:qFormat/>
    <w:rsid w:val="002859A8"/>
    <w:pPr>
      <w:keepNext/>
      <w:bidi/>
      <w:spacing w:before="240" w:line="240" w:lineRule="auto"/>
      <w:jc w:val="both"/>
      <w:outlineLvl w:val="0"/>
    </w:pPr>
    <w:rPr>
      <w:rFonts w:ascii="Arial" w:eastAsia="SimSun" w:hAnsi="Arial" w:cs="Traditional Arabic"/>
      <w:b/>
      <w:bCs/>
      <w:i/>
      <w:iCs/>
      <w:snapToGrid w:val="0"/>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4ABF"/>
  </w:style>
  <w:style w:type="paragraph" w:styleId="Header">
    <w:name w:val="header"/>
    <w:basedOn w:val="Normal"/>
    <w:link w:val="HeaderChar"/>
    <w:unhideWhenUsed/>
    <w:rsid w:val="00004ABF"/>
    <w:pPr>
      <w:tabs>
        <w:tab w:val="center" w:pos="4536"/>
        <w:tab w:val="right" w:pos="9072"/>
      </w:tabs>
      <w:spacing w:after="0" w:line="240" w:lineRule="auto"/>
    </w:pPr>
    <w:rPr>
      <w:rFonts w:eastAsia="Calibri"/>
      <w:lang w:eastAsia="en-US"/>
    </w:rPr>
  </w:style>
  <w:style w:type="character" w:customStyle="1" w:styleId="HeaderChar">
    <w:name w:val="Header Char"/>
    <w:basedOn w:val="DefaultParagraphFont"/>
    <w:link w:val="Header"/>
    <w:rsid w:val="00004ABF"/>
    <w:rPr>
      <w:rFonts w:eastAsia="Calibri"/>
      <w:lang w:eastAsia="en-US"/>
    </w:rPr>
  </w:style>
  <w:style w:type="paragraph" w:styleId="Footer">
    <w:name w:val="footer"/>
    <w:basedOn w:val="Normal"/>
    <w:link w:val="FooterChar"/>
    <w:uiPriority w:val="99"/>
    <w:unhideWhenUsed/>
    <w:rsid w:val="00004ABF"/>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004ABF"/>
    <w:rPr>
      <w:rFonts w:eastAsia="Calibri"/>
      <w:lang w:eastAsia="en-US"/>
    </w:rPr>
  </w:style>
  <w:style w:type="paragraph" w:styleId="FootnoteText">
    <w:name w:val="footnote text"/>
    <w:basedOn w:val="Normal"/>
    <w:link w:val="FootnoteTextChar"/>
    <w:semiHidden/>
    <w:unhideWhenUsed/>
    <w:rsid w:val="00004ABF"/>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004ABF"/>
    <w:rPr>
      <w:rFonts w:eastAsia="Calibri"/>
      <w:sz w:val="20"/>
      <w:szCs w:val="20"/>
      <w:lang w:eastAsia="en-US"/>
    </w:rPr>
  </w:style>
  <w:style w:type="character" w:styleId="FootnoteReference">
    <w:name w:val="footnote reference"/>
    <w:basedOn w:val="DefaultParagraphFont"/>
    <w:uiPriority w:val="99"/>
    <w:semiHidden/>
    <w:unhideWhenUsed/>
    <w:rsid w:val="00004ABF"/>
    <w:rPr>
      <w:vertAlign w:val="superscript"/>
    </w:rPr>
  </w:style>
  <w:style w:type="paragraph" w:styleId="ListParagraph">
    <w:name w:val="List Paragraph"/>
    <w:basedOn w:val="Normal"/>
    <w:uiPriority w:val="34"/>
    <w:qFormat/>
    <w:rsid w:val="00004ABF"/>
    <w:pPr>
      <w:ind w:left="720"/>
      <w:contextualSpacing/>
    </w:pPr>
    <w:rPr>
      <w:rFonts w:eastAsia="Calibri"/>
      <w:lang w:eastAsia="en-US"/>
    </w:rPr>
  </w:style>
  <w:style w:type="table" w:styleId="TableGrid">
    <w:name w:val="Table Grid"/>
    <w:basedOn w:val="TableNormal"/>
    <w:rsid w:val="00004A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ABF"/>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04ABF"/>
    <w:rPr>
      <w:rFonts w:ascii="Tahoma" w:eastAsia="Calibri" w:hAnsi="Tahoma" w:cs="Tahoma"/>
      <w:sz w:val="16"/>
      <w:szCs w:val="16"/>
      <w:lang w:eastAsia="en-US"/>
    </w:rPr>
  </w:style>
  <w:style w:type="character" w:customStyle="1" w:styleId="Hyperlink1">
    <w:name w:val="Hyperlink1"/>
    <w:basedOn w:val="DefaultParagraphFont"/>
    <w:uiPriority w:val="99"/>
    <w:unhideWhenUsed/>
    <w:rsid w:val="00004ABF"/>
    <w:rPr>
      <w:color w:val="0000FF"/>
      <w:u w:val="single"/>
    </w:rPr>
  </w:style>
  <w:style w:type="character" w:customStyle="1" w:styleId="FollowedHyperlink1">
    <w:name w:val="FollowedHyperlink1"/>
    <w:basedOn w:val="DefaultParagraphFont"/>
    <w:uiPriority w:val="99"/>
    <w:semiHidden/>
    <w:unhideWhenUsed/>
    <w:rsid w:val="00004ABF"/>
    <w:rPr>
      <w:color w:val="800080"/>
      <w:u w:val="single"/>
    </w:rPr>
  </w:style>
  <w:style w:type="paragraph" w:customStyle="1" w:styleId="References">
    <w:name w:val="References"/>
    <w:basedOn w:val="Normal"/>
    <w:qFormat/>
    <w:rsid w:val="00004ABF"/>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004ABF"/>
    <w:pPr>
      <w:numPr>
        <w:numId w:val="4"/>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004ABF"/>
    <w:rPr>
      <w:rFonts w:ascii="Arial" w:eastAsia="SimSun" w:hAnsi="Arial" w:cs="Arial"/>
      <w:sz w:val="20"/>
      <w:szCs w:val="20"/>
      <w:lang w:eastAsia="zh-CN"/>
    </w:rPr>
  </w:style>
  <w:style w:type="paragraph" w:customStyle="1" w:styleId="ListParagraph1">
    <w:name w:val="List Paragraph1"/>
    <w:basedOn w:val="Normal"/>
    <w:rsid w:val="00004ABF"/>
    <w:pPr>
      <w:spacing w:before="120" w:after="0" w:line="240" w:lineRule="auto"/>
      <w:ind w:left="720"/>
      <w:contextualSpacing/>
      <w:jc w:val="both"/>
    </w:pPr>
    <w:rPr>
      <w:rFonts w:ascii="Calibri" w:eastAsia="Calibri" w:hAnsi="Calibri" w:cs="Arial"/>
      <w:lang w:val="en-US" w:eastAsia="en-US"/>
    </w:rPr>
  </w:style>
  <w:style w:type="character" w:styleId="Hyperlink">
    <w:name w:val="Hyperlink"/>
    <w:basedOn w:val="DefaultParagraphFont"/>
    <w:uiPriority w:val="99"/>
    <w:unhideWhenUsed/>
    <w:rsid w:val="00004ABF"/>
    <w:rPr>
      <w:color w:val="0000FF" w:themeColor="hyperlink"/>
      <w:u w:val="single"/>
    </w:rPr>
  </w:style>
  <w:style w:type="character" w:styleId="FollowedHyperlink">
    <w:name w:val="FollowedHyperlink"/>
    <w:basedOn w:val="DefaultParagraphFont"/>
    <w:uiPriority w:val="99"/>
    <w:semiHidden/>
    <w:unhideWhenUsed/>
    <w:rsid w:val="00004ABF"/>
    <w:rPr>
      <w:color w:val="800080" w:themeColor="followedHyperlink"/>
      <w:u w:val="single"/>
    </w:rPr>
  </w:style>
  <w:style w:type="table" w:customStyle="1" w:styleId="TableGrid1">
    <w:name w:val="Table Grid1"/>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851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59A8"/>
    <w:rPr>
      <w:rFonts w:ascii="Arial" w:eastAsia="SimSun" w:hAnsi="Arial" w:cs="Traditional Arabic"/>
      <w:b/>
      <w:bCs/>
      <w:i/>
      <w:iCs/>
      <w:snapToGrid w:val="0"/>
      <w:szCs w:val="32"/>
      <w:lang w:val="en-US" w:eastAsia="zh-CN"/>
    </w:rPr>
  </w:style>
  <w:style w:type="paragraph" w:styleId="BodyTextIndent">
    <w:name w:val="Body Text Indent"/>
    <w:basedOn w:val="Normal"/>
    <w:link w:val="BodyTextIndentChar"/>
    <w:uiPriority w:val="99"/>
    <w:unhideWhenUsed/>
    <w:rsid w:val="00A300E9"/>
    <w:pPr>
      <w:bidi/>
      <w:spacing w:line="240" w:lineRule="auto"/>
      <w:ind w:left="850"/>
      <w:jc w:val="both"/>
    </w:pPr>
    <w:rPr>
      <w:rFonts w:ascii="Arial" w:hAnsi="Arial" w:cs="Traditional Arabic"/>
      <w:szCs w:val="32"/>
      <w:lang w:bidi="ar-SY"/>
    </w:rPr>
  </w:style>
  <w:style w:type="character" w:customStyle="1" w:styleId="BodyTextIndentChar">
    <w:name w:val="Body Text Indent Char"/>
    <w:basedOn w:val="DefaultParagraphFont"/>
    <w:link w:val="BodyTextIndent"/>
    <w:uiPriority w:val="99"/>
    <w:rsid w:val="00A300E9"/>
    <w:rPr>
      <w:rFonts w:ascii="Arial" w:hAnsi="Arial" w:cs="Traditional Arabic"/>
      <w:szCs w:val="32"/>
      <w:lang w:bidi="ar-SY"/>
    </w:rPr>
  </w:style>
  <w:style w:type="paragraph" w:styleId="BodyTextIndent2">
    <w:name w:val="Body Text Indent 2"/>
    <w:basedOn w:val="Normal"/>
    <w:link w:val="BodyTextIndent2Char"/>
    <w:uiPriority w:val="99"/>
    <w:unhideWhenUsed/>
    <w:rsid w:val="001C00C3"/>
    <w:pPr>
      <w:bidi/>
      <w:spacing w:line="240" w:lineRule="auto"/>
      <w:ind w:left="850"/>
      <w:jc w:val="both"/>
    </w:pPr>
    <w:rPr>
      <w:rFonts w:ascii="Arial" w:hAnsi="Arial" w:cs="Traditional Arabic"/>
      <w:szCs w:val="32"/>
      <w:lang w:bidi="ar-IQ"/>
    </w:rPr>
  </w:style>
  <w:style w:type="character" w:customStyle="1" w:styleId="BodyTextIndent2Char">
    <w:name w:val="Body Text Indent 2 Char"/>
    <w:basedOn w:val="DefaultParagraphFont"/>
    <w:link w:val="BodyTextIndent2"/>
    <w:uiPriority w:val="99"/>
    <w:rsid w:val="001C00C3"/>
    <w:rPr>
      <w:rFonts w:ascii="Arial" w:hAnsi="Arial" w:cs="Traditional Arabic"/>
      <w:szCs w:val="32"/>
      <w:lang w:bidi="ar-IQ"/>
    </w:rPr>
  </w:style>
  <w:style w:type="paragraph" w:styleId="BodyTextIndent3">
    <w:name w:val="Body Text Indent 3"/>
    <w:basedOn w:val="Normal"/>
    <w:link w:val="BodyTextIndent3Char"/>
    <w:uiPriority w:val="99"/>
    <w:unhideWhenUsed/>
    <w:rsid w:val="001C00C3"/>
    <w:pPr>
      <w:bidi/>
      <w:spacing w:line="240" w:lineRule="auto"/>
      <w:ind w:left="850"/>
      <w:jc w:val="both"/>
    </w:pPr>
    <w:rPr>
      <w:rFonts w:ascii="Arial" w:hAnsi="Arial" w:cs="Traditional Arabic"/>
      <w:szCs w:val="32"/>
      <w:lang w:bidi="ar-IQ"/>
    </w:rPr>
  </w:style>
  <w:style w:type="character" w:customStyle="1" w:styleId="BodyTextIndent3Char">
    <w:name w:val="Body Text Indent 3 Char"/>
    <w:basedOn w:val="DefaultParagraphFont"/>
    <w:link w:val="BodyTextIndent3"/>
    <w:uiPriority w:val="99"/>
    <w:rsid w:val="001C00C3"/>
    <w:rPr>
      <w:rFonts w:ascii="Arial" w:hAnsi="Arial" w:cs="Traditional Arabic"/>
      <w:szCs w:val="32"/>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00">
      <w:bodyDiv w:val="1"/>
      <w:marLeft w:val="0"/>
      <w:marRight w:val="0"/>
      <w:marTop w:val="0"/>
      <w:marBottom w:val="0"/>
      <w:divBdr>
        <w:top w:val="none" w:sz="0" w:space="0" w:color="auto"/>
        <w:left w:val="none" w:sz="0" w:space="0" w:color="auto"/>
        <w:bottom w:val="none" w:sz="0" w:space="0" w:color="auto"/>
        <w:right w:val="none" w:sz="0" w:space="0" w:color="auto"/>
      </w:divBdr>
    </w:div>
    <w:div w:id="158498453">
      <w:bodyDiv w:val="1"/>
      <w:marLeft w:val="0"/>
      <w:marRight w:val="0"/>
      <w:marTop w:val="0"/>
      <w:marBottom w:val="0"/>
      <w:divBdr>
        <w:top w:val="none" w:sz="0" w:space="0" w:color="auto"/>
        <w:left w:val="none" w:sz="0" w:space="0" w:color="auto"/>
        <w:bottom w:val="none" w:sz="0" w:space="0" w:color="auto"/>
        <w:right w:val="none" w:sz="0" w:space="0" w:color="auto"/>
      </w:divBdr>
    </w:div>
    <w:div w:id="447166814">
      <w:bodyDiv w:val="1"/>
      <w:marLeft w:val="0"/>
      <w:marRight w:val="0"/>
      <w:marTop w:val="0"/>
      <w:marBottom w:val="0"/>
      <w:divBdr>
        <w:top w:val="none" w:sz="0" w:space="0" w:color="auto"/>
        <w:left w:val="none" w:sz="0" w:space="0" w:color="auto"/>
        <w:bottom w:val="none" w:sz="0" w:space="0" w:color="auto"/>
        <w:right w:val="none" w:sz="0" w:space="0" w:color="auto"/>
      </w:divBdr>
    </w:div>
    <w:div w:id="895969427">
      <w:bodyDiv w:val="1"/>
      <w:marLeft w:val="0"/>
      <w:marRight w:val="0"/>
      <w:marTop w:val="0"/>
      <w:marBottom w:val="0"/>
      <w:divBdr>
        <w:top w:val="none" w:sz="0" w:space="0" w:color="auto"/>
        <w:left w:val="none" w:sz="0" w:space="0" w:color="auto"/>
        <w:bottom w:val="none" w:sz="0" w:space="0" w:color="auto"/>
        <w:right w:val="none" w:sz="0" w:space="0" w:color="auto"/>
      </w:divBdr>
    </w:div>
    <w:div w:id="1332638301">
      <w:bodyDiv w:val="1"/>
      <w:marLeft w:val="0"/>
      <w:marRight w:val="0"/>
      <w:marTop w:val="0"/>
      <w:marBottom w:val="0"/>
      <w:divBdr>
        <w:top w:val="none" w:sz="0" w:space="0" w:color="auto"/>
        <w:left w:val="none" w:sz="0" w:space="0" w:color="auto"/>
        <w:bottom w:val="none" w:sz="0" w:space="0" w:color="auto"/>
        <w:right w:val="none" w:sz="0" w:space="0" w:color="auto"/>
      </w:divBdr>
    </w:div>
    <w:div w:id="1451629286">
      <w:bodyDiv w:val="1"/>
      <w:marLeft w:val="0"/>
      <w:marRight w:val="0"/>
      <w:marTop w:val="0"/>
      <w:marBottom w:val="0"/>
      <w:divBdr>
        <w:top w:val="none" w:sz="0" w:space="0" w:color="auto"/>
        <w:left w:val="none" w:sz="0" w:space="0" w:color="auto"/>
        <w:bottom w:val="none" w:sz="0" w:space="0" w:color="auto"/>
        <w:right w:val="none" w:sz="0" w:space="0" w:color="auto"/>
      </w:divBdr>
    </w:div>
    <w:div w:id="20811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EFBC2-76EC-403B-8BAD-0AFB6509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4031</Words>
  <Characters>22174</Characters>
  <Application>Microsoft Office Word</Application>
  <DocSecurity>0</DocSecurity>
  <Lines>184</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Kim, Dain</cp:lastModifiedBy>
  <cp:revision>16</cp:revision>
  <cp:lastPrinted>2015-10-07T12:54:00Z</cp:lastPrinted>
  <dcterms:created xsi:type="dcterms:W3CDTF">2016-03-08T10:09:00Z</dcterms:created>
  <dcterms:modified xsi:type="dcterms:W3CDTF">2018-04-25T15:50:00Z</dcterms:modified>
</cp:coreProperties>
</file>