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C9" w:rsidRPr="00583B81" w:rsidRDefault="00C20FFC" w:rsidP="00E55FC9">
      <w:pPr>
        <w:pStyle w:val="Chapitre"/>
        <w:rPr>
          <w:noProof w:val="0"/>
          <w:lang w:val="ru-RU"/>
        </w:rPr>
      </w:pPr>
      <w:bookmarkStart w:id="0" w:name="_Toc328478711"/>
      <w:r>
        <w:rPr>
          <w:noProof w:val="0"/>
          <w:lang w:val="ru-RU"/>
        </w:rPr>
        <w:t>раздел</w:t>
      </w:r>
      <w:r w:rsidR="00E55FC9" w:rsidRPr="00583B81">
        <w:rPr>
          <w:noProof w:val="0"/>
          <w:lang w:val="ru-RU"/>
        </w:rPr>
        <w:t xml:space="preserve"> 41</w:t>
      </w:r>
    </w:p>
    <w:p w:rsidR="00E55FC9" w:rsidRPr="00583B81" w:rsidRDefault="00C20FFC" w:rsidP="00661934">
      <w:pPr>
        <w:pStyle w:val="HO1"/>
        <w:rPr>
          <w:lang w:val="ru-RU"/>
        </w:rPr>
      </w:pPr>
      <w:r>
        <w:rPr>
          <w:lang w:val="ru-RU"/>
        </w:rPr>
        <w:t>Раздаточный материал</w:t>
      </w:r>
      <w:r w:rsidR="00E55FC9" w:rsidRPr="00583B81">
        <w:rPr>
          <w:lang w:val="ru-RU"/>
        </w:rPr>
        <w:t xml:space="preserve"> 6.</w:t>
      </w:r>
      <w:r w:rsidR="00E55FC9" w:rsidRPr="001F733E">
        <w:t>b</w:t>
      </w:r>
      <w:r w:rsidR="00E55FC9" w:rsidRPr="00583B81">
        <w:rPr>
          <w:lang w:val="ru-RU"/>
        </w:rPr>
        <w:t xml:space="preserve">: </w:t>
      </w:r>
    </w:p>
    <w:p w:rsidR="00E55FC9" w:rsidRPr="007945A6" w:rsidRDefault="00583B81" w:rsidP="00661934">
      <w:pPr>
        <w:pStyle w:val="HO2"/>
        <w:rPr>
          <w:lang w:val="ru-RU"/>
        </w:rPr>
      </w:pPr>
      <w:r>
        <w:rPr>
          <w:lang w:val="ru-RU"/>
        </w:rPr>
        <w:t>общая</w:t>
      </w:r>
      <w:r w:rsidRPr="00D53AE0">
        <w:rPr>
          <w:lang w:val="ru-RU"/>
        </w:rPr>
        <w:t xml:space="preserve"> </w:t>
      </w:r>
      <w:r>
        <w:rPr>
          <w:lang w:val="ru-RU"/>
        </w:rPr>
        <w:t>оценка</w:t>
      </w:r>
      <w:r w:rsidRPr="00D53AE0">
        <w:rPr>
          <w:lang w:val="ru-RU"/>
        </w:rPr>
        <w:t xml:space="preserve"> </w:t>
      </w:r>
      <w:r>
        <w:rPr>
          <w:lang w:val="ru-RU"/>
        </w:rPr>
        <w:t>первоначально</w:t>
      </w:r>
      <w:r w:rsidR="00F5728B">
        <w:rPr>
          <w:lang w:val="ru-RU"/>
        </w:rPr>
        <w:t>го варианта номинации</w:t>
      </w:r>
      <w:r>
        <w:rPr>
          <w:lang w:val="ru-RU"/>
        </w:rPr>
        <w:t xml:space="preserve"> элемент</w:t>
      </w:r>
      <w:r w:rsidR="00F5728B">
        <w:rPr>
          <w:lang w:val="ru-RU"/>
        </w:rPr>
        <w:t>а</w:t>
      </w:r>
      <w:r>
        <w:rPr>
          <w:lang w:val="ru-RU"/>
        </w:rPr>
        <w:t xml:space="preserve"> </w:t>
      </w:r>
      <w:r w:rsidR="00F5728B">
        <w:rPr>
          <w:lang w:val="ru-RU"/>
        </w:rPr>
        <w:t>«</w:t>
      </w:r>
      <w:r>
        <w:rPr>
          <w:lang w:val="ru-RU"/>
        </w:rPr>
        <w:t>гана</w:t>
      </w:r>
      <w:r w:rsidR="00F5728B">
        <w:rPr>
          <w:lang w:val="ru-RU"/>
        </w:rPr>
        <w:t>»</w:t>
      </w:r>
    </w:p>
    <w:bookmarkEnd w:id="0"/>
    <w:p w:rsidR="00583B81" w:rsidRPr="00E37ECE" w:rsidRDefault="00583B81" w:rsidP="00583B81">
      <w:pPr>
        <w:pStyle w:val="Texte1"/>
        <w:ind w:left="720"/>
        <w:rPr>
          <w:lang w:val="ru-RU"/>
        </w:rPr>
      </w:pPr>
      <w:r>
        <w:rPr>
          <w:lang w:val="ru-RU"/>
        </w:rPr>
        <w:t xml:space="preserve">Используйте этот раздаточный материал вместе с «инструкциями по заполнению </w:t>
      </w:r>
      <w:proofErr w:type="spellStart"/>
      <w:r w:rsidR="00A401CA">
        <w:rPr>
          <w:lang w:val="ru-RU"/>
        </w:rPr>
        <w:t>номинационных</w:t>
      </w:r>
      <w:proofErr w:type="spellEnd"/>
      <w:r>
        <w:rPr>
          <w:lang w:val="ru-RU"/>
        </w:rPr>
        <w:t xml:space="preserve"> форм </w:t>
      </w:r>
      <w:r w:rsidRPr="00BF0133">
        <w:rPr>
          <w:lang w:val="en-GB"/>
        </w:rPr>
        <w:t>ICH</w:t>
      </w:r>
      <w:r w:rsidRPr="003676FB">
        <w:rPr>
          <w:lang w:val="ru-RU"/>
        </w:rPr>
        <w:t xml:space="preserve"> 01 и </w:t>
      </w:r>
      <w:r w:rsidRPr="00BF0133">
        <w:rPr>
          <w:lang w:val="en-GB"/>
        </w:rPr>
        <w:t>ICH</w:t>
      </w:r>
      <w:r w:rsidRPr="003676FB">
        <w:rPr>
          <w:lang w:val="ru-RU"/>
        </w:rPr>
        <w:t xml:space="preserve"> 02</w:t>
      </w:r>
      <w:r>
        <w:rPr>
          <w:b/>
          <w:bCs/>
          <w:caps/>
          <w:lang w:val="ru-RU"/>
        </w:rPr>
        <w:t xml:space="preserve">» </w:t>
      </w:r>
      <w:r w:rsidRPr="003676FB">
        <w:rPr>
          <w:bCs/>
          <w:caps/>
          <w:lang w:val="ru-RU"/>
        </w:rPr>
        <w:t>(</w:t>
      </w:r>
      <w:r>
        <w:rPr>
          <w:lang w:val="ru-RU"/>
        </w:rPr>
        <w:t>Раздаточный материал Раздела 40</w:t>
      </w:r>
      <w:r>
        <w:rPr>
          <w:bCs/>
          <w:caps/>
          <w:lang w:val="ru-RU"/>
        </w:rPr>
        <w:t>),</w:t>
      </w:r>
      <w:r w:rsidRPr="00607AE5">
        <w:rPr>
          <w:lang w:val="ru-RU"/>
        </w:rPr>
        <w:t xml:space="preserve"> </w:t>
      </w:r>
      <w:r>
        <w:rPr>
          <w:lang w:val="ru-RU"/>
        </w:rPr>
        <w:t xml:space="preserve">чтобы проанализировать первоначальный </w:t>
      </w:r>
      <w:proofErr w:type="spellStart"/>
      <w:r w:rsidR="00A401CA">
        <w:rPr>
          <w:lang w:val="ru-RU"/>
        </w:rPr>
        <w:t>номинационный</w:t>
      </w:r>
      <w:proofErr w:type="spellEnd"/>
      <w:r>
        <w:rPr>
          <w:lang w:val="ru-RU"/>
        </w:rPr>
        <w:t xml:space="preserve"> файл.</w:t>
      </w:r>
      <w:r w:rsidRPr="00F61990">
        <w:rPr>
          <w:lang w:val="ru-RU"/>
        </w:rPr>
        <w:t xml:space="preserve"> </w:t>
      </w:r>
      <w:r>
        <w:rPr>
          <w:lang w:val="ru-RU"/>
        </w:rPr>
        <w:t>Данные вопросы будут направлять дискуссию, но Вы можете поговорить о других проблемах и задачах</w:t>
      </w:r>
      <w:r>
        <w:rPr>
          <w:bCs/>
          <w:caps/>
          <w:lang w:val="ru-RU"/>
        </w:rPr>
        <w:t>.</w:t>
      </w:r>
    </w:p>
    <w:p w:rsidR="00E55FC9" w:rsidRPr="0046432C" w:rsidRDefault="008A4B8C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Является</w:t>
      </w:r>
      <w:r w:rsidRPr="0046432C">
        <w:rPr>
          <w:lang w:val="ru-RU"/>
        </w:rPr>
        <w:t xml:space="preserve"> </w:t>
      </w:r>
      <w:r>
        <w:rPr>
          <w:lang w:val="ru-RU"/>
        </w:rPr>
        <w:t>ли</w:t>
      </w:r>
      <w:r w:rsidRPr="0046432C">
        <w:rPr>
          <w:lang w:val="ru-RU"/>
        </w:rPr>
        <w:t xml:space="preserve"> </w:t>
      </w:r>
      <w:r>
        <w:rPr>
          <w:lang w:val="ru-RU"/>
        </w:rPr>
        <w:t>муниципалитет заинтересованным сообществом</w:t>
      </w:r>
      <w:r w:rsidR="00E55FC9" w:rsidRPr="0046432C">
        <w:rPr>
          <w:lang w:val="ru-RU"/>
        </w:rPr>
        <w:t>?</w:t>
      </w:r>
    </w:p>
    <w:p w:rsidR="00E55FC9" w:rsidRPr="0046432C" w:rsidRDefault="0046432C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 w:rsidRPr="00363E55">
        <w:rPr>
          <w:lang w:val="ru-RU"/>
        </w:rPr>
        <w:t xml:space="preserve"> </w:t>
      </w:r>
      <w:r>
        <w:rPr>
          <w:lang w:val="ru-RU"/>
        </w:rPr>
        <w:t>Какая</w:t>
      </w:r>
      <w:r w:rsidRPr="0046432C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46432C">
        <w:rPr>
          <w:lang w:val="ru-RU"/>
        </w:rPr>
        <w:t xml:space="preserve"> </w:t>
      </w:r>
      <w:r>
        <w:rPr>
          <w:lang w:val="ru-RU"/>
        </w:rPr>
        <w:t>в</w:t>
      </w:r>
      <w:r w:rsidRPr="0046432C">
        <w:rPr>
          <w:lang w:val="ru-RU"/>
        </w:rPr>
        <w:t xml:space="preserve"> </w:t>
      </w:r>
      <w:r w:rsidR="008416D4">
        <w:rPr>
          <w:lang w:val="ru-RU"/>
        </w:rPr>
        <w:t>секции</w:t>
      </w:r>
      <w:r w:rsidRPr="0046432C">
        <w:rPr>
          <w:lang w:val="ru-RU"/>
        </w:rPr>
        <w:t xml:space="preserve"> 1 </w:t>
      </w:r>
      <w:r>
        <w:rPr>
          <w:lang w:val="ru-RU"/>
        </w:rPr>
        <w:t>была</w:t>
      </w:r>
      <w:r w:rsidRPr="0046432C">
        <w:rPr>
          <w:lang w:val="ru-RU"/>
        </w:rPr>
        <w:t xml:space="preserve"> </w:t>
      </w:r>
      <w:r>
        <w:rPr>
          <w:lang w:val="ru-RU"/>
        </w:rPr>
        <w:t>размещена</w:t>
      </w:r>
      <w:r w:rsidRPr="0046432C">
        <w:rPr>
          <w:lang w:val="ru-RU"/>
        </w:rPr>
        <w:t xml:space="preserve"> </w:t>
      </w:r>
      <w:r>
        <w:rPr>
          <w:lang w:val="ru-RU"/>
        </w:rPr>
        <w:t>не</w:t>
      </w:r>
      <w:r w:rsidRPr="0046432C">
        <w:rPr>
          <w:lang w:val="ru-RU"/>
        </w:rPr>
        <w:t xml:space="preserve"> </w:t>
      </w:r>
      <w:r>
        <w:rPr>
          <w:lang w:val="ru-RU"/>
        </w:rPr>
        <w:t>в</w:t>
      </w:r>
      <w:r w:rsidRPr="0046432C">
        <w:rPr>
          <w:lang w:val="ru-RU"/>
        </w:rPr>
        <w:t xml:space="preserve"> </w:t>
      </w:r>
      <w:r w:rsidR="00363E55">
        <w:rPr>
          <w:lang w:val="ru-RU"/>
        </w:rPr>
        <w:t>той</w:t>
      </w:r>
      <w:r w:rsidRPr="0046432C">
        <w:rPr>
          <w:lang w:val="ru-RU"/>
        </w:rPr>
        <w:t xml:space="preserve"> </w:t>
      </w:r>
      <w:r>
        <w:rPr>
          <w:lang w:val="ru-RU"/>
        </w:rPr>
        <w:t>под</w:t>
      </w:r>
      <w:r w:rsidR="00363E55">
        <w:rPr>
          <w:lang w:val="ru-RU"/>
        </w:rPr>
        <w:t>секции</w:t>
      </w:r>
      <w:r w:rsidRPr="0046432C">
        <w:rPr>
          <w:lang w:val="ru-RU"/>
        </w:rPr>
        <w:t>?</w:t>
      </w:r>
    </w:p>
    <w:p w:rsidR="00E55FC9" w:rsidRPr="002B7D6A" w:rsidRDefault="002B7D6A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В</w:t>
      </w:r>
      <w:r w:rsidRPr="002B7D6A">
        <w:rPr>
          <w:lang w:val="ru-RU"/>
        </w:rPr>
        <w:t xml:space="preserve"> </w:t>
      </w:r>
      <w:r>
        <w:rPr>
          <w:lang w:val="ru-RU"/>
        </w:rPr>
        <w:t>процессе</w:t>
      </w:r>
      <w:r w:rsidRPr="002B7D6A">
        <w:rPr>
          <w:lang w:val="ru-RU"/>
        </w:rPr>
        <w:t xml:space="preserve"> </w:t>
      </w:r>
      <w:r w:rsidR="00A401CA">
        <w:rPr>
          <w:lang w:val="ru-RU"/>
        </w:rPr>
        <w:t>номинации</w:t>
      </w:r>
      <w:r w:rsidR="00363E55">
        <w:rPr>
          <w:lang w:val="ru-RU"/>
        </w:rPr>
        <w:t xml:space="preserve"> при определении,</w:t>
      </w:r>
      <w:r>
        <w:rPr>
          <w:lang w:val="ru-RU"/>
        </w:rPr>
        <w:t xml:space="preserve"> что именно входит в состав элемента,</w:t>
      </w:r>
      <w:r w:rsidRPr="002B7D6A">
        <w:rPr>
          <w:lang w:val="ru-RU"/>
        </w:rPr>
        <w:t xml:space="preserve"> </w:t>
      </w:r>
      <w:proofErr w:type="spellStart"/>
      <w:r w:rsidR="00A401CA">
        <w:rPr>
          <w:lang w:val="ru-RU"/>
        </w:rPr>
        <w:t>номинационный</w:t>
      </w:r>
      <w:proofErr w:type="spellEnd"/>
      <w:r w:rsidRPr="002B7D6A">
        <w:rPr>
          <w:lang w:val="ru-RU"/>
        </w:rPr>
        <w:t xml:space="preserve"> </w:t>
      </w:r>
      <w:r>
        <w:rPr>
          <w:lang w:val="ru-RU"/>
        </w:rPr>
        <w:t>файл</w:t>
      </w:r>
      <w:r w:rsidRPr="002B7D6A">
        <w:rPr>
          <w:lang w:val="ru-RU"/>
        </w:rPr>
        <w:t xml:space="preserve"> </w:t>
      </w:r>
      <w:r>
        <w:rPr>
          <w:lang w:val="ru-RU"/>
        </w:rPr>
        <w:t>должен</w:t>
      </w:r>
      <w:r w:rsidRPr="002B7D6A">
        <w:rPr>
          <w:lang w:val="ru-RU"/>
        </w:rPr>
        <w:t xml:space="preserve"> </w:t>
      </w:r>
      <w:r>
        <w:rPr>
          <w:lang w:val="ru-RU"/>
        </w:rPr>
        <w:t>основываться</w:t>
      </w:r>
      <w:r w:rsidRPr="002B7D6A">
        <w:rPr>
          <w:lang w:val="ru-RU"/>
        </w:rPr>
        <w:t xml:space="preserve"> </w:t>
      </w:r>
      <w:r>
        <w:rPr>
          <w:lang w:val="ru-RU"/>
        </w:rPr>
        <w:t>на</w:t>
      </w:r>
      <w:r w:rsidRPr="002B7D6A">
        <w:rPr>
          <w:lang w:val="ru-RU"/>
        </w:rPr>
        <w:t xml:space="preserve"> </w:t>
      </w:r>
      <w:r>
        <w:rPr>
          <w:lang w:val="ru-RU"/>
        </w:rPr>
        <w:t>мнении</w:t>
      </w:r>
      <w:r w:rsidRPr="002B7D6A">
        <w:rPr>
          <w:lang w:val="ru-RU"/>
        </w:rPr>
        <w:t xml:space="preserve"> </w:t>
      </w:r>
      <w:r>
        <w:rPr>
          <w:lang w:val="ru-RU"/>
        </w:rPr>
        <w:t>экспертов или сообщества?</w:t>
      </w:r>
    </w:p>
    <w:p w:rsidR="00E55FC9" w:rsidRPr="00363E55" w:rsidRDefault="008A4B8C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В</w:t>
      </w:r>
      <w:r w:rsidRPr="00363E55">
        <w:rPr>
          <w:lang w:val="ru-RU"/>
        </w:rPr>
        <w:t xml:space="preserve"> 1980-</w:t>
      </w:r>
      <w:r>
        <w:rPr>
          <w:lang w:val="ru-RU"/>
        </w:rPr>
        <w:t>тых</w:t>
      </w:r>
      <w:r w:rsidRPr="00363E55">
        <w:rPr>
          <w:lang w:val="ru-RU"/>
        </w:rPr>
        <w:t xml:space="preserve"> </w:t>
      </w:r>
      <w:r>
        <w:rPr>
          <w:lang w:val="ru-RU"/>
        </w:rPr>
        <w:t>годах</w:t>
      </w:r>
      <w:r w:rsidRPr="00363E55">
        <w:rPr>
          <w:lang w:val="ru-RU"/>
        </w:rPr>
        <w:t xml:space="preserve"> </w:t>
      </w:r>
      <w:r>
        <w:rPr>
          <w:lang w:val="ru-RU"/>
        </w:rPr>
        <w:t>процессии</w:t>
      </w:r>
      <w:r w:rsidRPr="00363E55">
        <w:rPr>
          <w:lang w:val="ru-RU"/>
        </w:rPr>
        <w:t xml:space="preserve"> </w:t>
      </w:r>
      <w:r w:rsidR="007C4808">
        <w:rPr>
          <w:lang w:val="ru-RU"/>
        </w:rPr>
        <w:t>восстановили</w:t>
      </w:r>
      <w:r w:rsidRPr="00363E55">
        <w:rPr>
          <w:lang w:val="ru-RU"/>
        </w:rPr>
        <w:t xml:space="preserve"> </w:t>
      </w:r>
      <w:r>
        <w:rPr>
          <w:lang w:val="ru-RU"/>
        </w:rPr>
        <w:t>с</w:t>
      </w:r>
      <w:r w:rsidRPr="00363E55">
        <w:rPr>
          <w:lang w:val="ru-RU"/>
        </w:rPr>
        <w:t xml:space="preserve"> </w:t>
      </w:r>
      <w:r>
        <w:rPr>
          <w:lang w:val="ru-RU"/>
        </w:rPr>
        <w:t>нуля</w:t>
      </w:r>
      <w:r w:rsidRPr="00363E55">
        <w:rPr>
          <w:lang w:val="ru-RU"/>
        </w:rPr>
        <w:t xml:space="preserve"> (</w:t>
      </w:r>
      <w:r>
        <w:rPr>
          <w:lang w:val="ru-RU"/>
        </w:rPr>
        <w:t>что</w:t>
      </w:r>
      <w:r w:rsidRPr="00363E55">
        <w:rPr>
          <w:lang w:val="ru-RU"/>
        </w:rPr>
        <w:t xml:space="preserve"> </w:t>
      </w:r>
      <w:r>
        <w:rPr>
          <w:lang w:val="ru-RU"/>
        </w:rPr>
        <w:t>было</w:t>
      </w:r>
      <w:r w:rsidRPr="00363E55">
        <w:rPr>
          <w:lang w:val="ru-RU"/>
        </w:rPr>
        <w:t xml:space="preserve"> </w:t>
      </w:r>
      <w:r>
        <w:rPr>
          <w:lang w:val="ru-RU"/>
        </w:rPr>
        <w:t>бы</w:t>
      </w:r>
      <w:r w:rsidRPr="00363E55">
        <w:rPr>
          <w:lang w:val="ru-RU"/>
        </w:rPr>
        <w:t xml:space="preserve"> </w:t>
      </w:r>
      <w:r>
        <w:rPr>
          <w:lang w:val="ru-RU"/>
        </w:rPr>
        <w:t>неприемлемо</w:t>
      </w:r>
      <w:r w:rsidRPr="00363E55">
        <w:rPr>
          <w:lang w:val="ru-RU"/>
        </w:rPr>
        <w:t xml:space="preserve"> </w:t>
      </w:r>
      <w:r>
        <w:rPr>
          <w:lang w:val="ru-RU"/>
        </w:rPr>
        <w:t>с</w:t>
      </w:r>
      <w:r w:rsidRPr="00363E55">
        <w:rPr>
          <w:lang w:val="ru-RU"/>
        </w:rPr>
        <w:t xml:space="preserve"> </w:t>
      </w:r>
      <w:r>
        <w:rPr>
          <w:lang w:val="ru-RU"/>
        </w:rPr>
        <w:t>точки</w:t>
      </w:r>
      <w:r w:rsidRPr="00363E55">
        <w:rPr>
          <w:lang w:val="ru-RU"/>
        </w:rPr>
        <w:t xml:space="preserve"> </w:t>
      </w:r>
      <w:r>
        <w:rPr>
          <w:lang w:val="ru-RU"/>
        </w:rPr>
        <w:t>зрения</w:t>
      </w:r>
      <w:r w:rsidRPr="00363E5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363E55">
        <w:rPr>
          <w:lang w:val="ru-RU"/>
        </w:rPr>
        <w:t xml:space="preserve">) </w:t>
      </w:r>
      <w:r>
        <w:rPr>
          <w:lang w:val="ru-RU"/>
        </w:rPr>
        <w:t>или</w:t>
      </w:r>
      <w:r w:rsidRPr="00363E55">
        <w:rPr>
          <w:lang w:val="ru-RU"/>
        </w:rPr>
        <w:t xml:space="preserve"> </w:t>
      </w:r>
      <w:r>
        <w:rPr>
          <w:lang w:val="ru-RU"/>
        </w:rPr>
        <w:t>просто</w:t>
      </w:r>
      <w:r w:rsidRPr="00363E55">
        <w:rPr>
          <w:lang w:val="ru-RU"/>
        </w:rPr>
        <w:t xml:space="preserve"> </w:t>
      </w:r>
      <w:r w:rsidR="00363E55">
        <w:rPr>
          <w:lang w:val="ru-RU"/>
        </w:rPr>
        <w:t>возро</w:t>
      </w:r>
      <w:r>
        <w:rPr>
          <w:lang w:val="ru-RU"/>
        </w:rPr>
        <w:t>д</w:t>
      </w:r>
      <w:r w:rsidR="00363E55">
        <w:rPr>
          <w:lang w:val="ru-RU"/>
        </w:rPr>
        <w:t>или</w:t>
      </w:r>
      <w:r w:rsidR="00E55FC9" w:rsidRPr="00363E55">
        <w:rPr>
          <w:lang w:val="ru-RU"/>
        </w:rPr>
        <w:t>?</w:t>
      </w:r>
    </w:p>
    <w:p w:rsidR="00E55FC9" w:rsidRPr="008A4B8C" w:rsidRDefault="008A4B8C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 xml:space="preserve">Каков подход Конвенции к проблеме аутентичности (смотрите </w:t>
      </w:r>
      <w:r w:rsidR="00EB0A4A">
        <w:rPr>
          <w:lang w:val="ru-RU"/>
        </w:rPr>
        <w:t>Дополнение</w:t>
      </w:r>
      <w:r>
        <w:rPr>
          <w:lang w:val="ru-RU"/>
        </w:rPr>
        <w:t xml:space="preserve"> 1 к Руководству по проведению семинара </w:t>
      </w:r>
      <w:r>
        <w:rPr>
          <w:lang w:val="en-US"/>
        </w:rPr>
        <w:t>IMP</w:t>
      </w:r>
      <w:r w:rsidRPr="008A4B8C">
        <w:rPr>
          <w:lang w:val="ru-RU"/>
        </w:rPr>
        <w:t>)?</w:t>
      </w:r>
      <w:r>
        <w:rPr>
          <w:lang w:val="ru-RU"/>
        </w:rPr>
        <w:t xml:space="preserve"> </w:t>
      </w:r>
      <w:r w:rsidR="00EB0A4A">
        <w:rPr>
          <w:lang w:val="ru-RU"/>
        </w:rPr>
        <w:t xml:space="preserve">Как </w:t>
      </w:r>
      <w:r w:rsidR="007C4808">
        <w:rPr>
          <w:lang w:val="ru-RU"/>
        </w:rPr>
        <w:t>такой</w:t>
      </w:r>
      <w:r w:rsidR="00EB0A4A">
        <w:rPr>
          <w:lang w:val="ru-RU"/>
        </w:rPr>
        <w:t xml:space="preserve"> подход применим в данном случае?</w:t>
      </w:r>
    </w:p>
    <w:p w:rsidR="00E55FC9" w:rsidRPr="00363E55" w:rsidRDefault="00EB0A4A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Совпадает ли экономическая жизнеспособность Летнего фестиваля с жизнеспособностью элемента?</w:t>
      </w:r>
    </w:p>
    <w:p w:rsidR="00E55FC9" w:rsidRPr="00EB0A4A" w:rsidRDefault="007C4808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Когда</w:t>
      </w:r>
      <w:r w:rsidR="00EB0A4A">
        <w:rPr>
          <w:lang w:val="ru-RU"/>
        </w:rPr>
        <w:t xml:space="preserve"> </w:t>
      </w:r>
      <w:r w:rsidR="00363E55">
        <w:rPr>
          <w:lang w:val="ru-RU"/>
        </w:rPr>
        <w:t>клинки</w:t>
      </w:r>
      <w:r w:rsidR="00EB0A4A">
        <w:rPr>
          <w:lang w:val="ru-RU"/>
        </w:rPr>
        <w:t xml:space="preserve"> поместили в Провинциальный музей в </w:t>
      </w:r>
      <w:proofErr w:type="spellStart"/>
      <w:r w:rsidR="00EB0A4A">
        <w:rPr>
          <w:lang w:val="ru-RU"/>
        </w:rPr>
        <w:t>Бромже</w:t>
      </w:r>
      <w:proofErr w:type="spellEnd"/>
      <w:r w:rsidR="00EB0A4A">
        <w:rPr>
          <w:lang w:val="ru-RU"/>
        </w:rPr>
        <w:t>, какое воздействие это оказало</w:t>
      </w:r>
      <w:r w:rsidR="00D66BB4">
        <w:rPr>
          <w:lang w:val="ru-RU"/>
        </w:rPr>
        <w:t xml:space="preserve"> на элемент? Правильная ли это мысль,</w:t>
      </w:r>
      <w:r w:rsidR="00EB0A4A">
        <w:rPr>
          <w:lang w:val="ru-RU"/>
        </w:rPr>
        <w:t xml:space="preserve"> дать возможность </w:t>
      </w:r>
      <w:r w:rsidR="00363E55">
        <w:rPr>
          <w:lang w:val="ru-RU"/>
        </w:rPr>
        <w:t>юношам</w:t>
      </w:r>
      <w:r w:rsidR="00EB0A4A">
        <w:rPr>
          <w:lang w:val="ru-RU"/>
        </w:rPr>
        <w:t xml:space="preserve"> играть роли рыцарей?</w:t>
      </w:r>
    </w:p>
    <w:p w:rsidR="00E55FC9" w:rsidRPr="0046432C" w:rsidRDefault="00EB0A4A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Какая</w:t>
      </w:r>
      <w:r w:rsidRPr="0046432C">
        <w:rPr>
          <w:lang w:val="ru-RU"/>
        </w:rPr>
        <w:t xml:space="preserve"> </w:t>
      </w:r>
      <w:r>
        <w:rPr>
          <w:lang w:val="ru-RU"/>
        </w:rPr>
        <w:t>мера</w:t>
      </w:r>
      <w:r w:rsidRPr="0046432C">
        <w:rPr>
          <w:lang w:val="ru-RU"/>
        </w:rPr>
        <w:t xml:space="preserve"> </w:t>
      </w:r>
      <w:r>
        <w:rPr>
          <w:lang w:val="ru-RU"/>
        </w:rPr>
        <w:t>по</w:t>
      </w:r>
      <w:r w:rsidRPr="0046432C">
        <w:rPr>
          <w:lang w:val="ru-RU"/>
        </w:rPr>
        <w:t xml:space="preserve"> </w:t>
      </w:r>
      <w:r>
        <w:rPr>
          <w:lang w:val="ru-RU"/>
        </w:rPr>
        <w:t>охране</w:t>
      </w:r>
      <w:r w:rsidRPr="0046432C">
        <w:rPr>
          <w:lang w:val="ru-RU"/>
        </w:rPr>
        <w:t xml:space="preserve"> </w:t>
      </w:r>
      <w:r>
        <w:rPr>
          <w:lang w:val="ru-RU"/>
        </w:rPr>
        <w:t>действительно</w:t>
      </w:r>
      <w:r w:rsidRPr="0046432C">
        <w:rPr>
          <w:lang w:val="ru-RU"/>
        </w:rPr>
        <w:t xml:space="preserve"> </w:t>
      </w:r>
      <w:r>
        <w:rPr>
          <w:lang w:val="ru-RU"/>
        </w:rPr>
        <w:t>поможет</w:t>
      </w:r>
      <w:r w:rsidRPr="0046432C">
        <w:rPr>
          <w:lang w:val="ru-RU"/>
        </w:rPr>
        <w:t xml:space="preserve"> </w:t>
      </w:r>
      <w:r>
        <w:rPr>
          <w:lang w:val="ru-RU"/>
        </w:rPr>
        <w:t>дальнейшему</w:t>
      </w:r>
      <w:r w:rsidRPr="0046432C">
        <w:rPr>
          <w:lang w:val="ru-RU"/>
        </w:rPr>
        <w:t xml:space="preserve"> </w:t>
      </w:r>
      <w:r w:rsidR="00BA7D78">
        <w:rPr>
          <w:lang w:val="ru-RU"/>
        </w:rPr>
        <w:t>исполнению</w:t>
      </w:r>
      <w:r w:rsidRPr="0046432C">
        <w:rPr>
          <w:lang w:val="ru-RU"/>
        </w:rPr>
        <w:t xml:space="preserve"> </w:t>
      </w:r>
      <w:r>
        <w:rPr>
          <w:lang w:val="ru-RU"/>
        </w:rPr>
        <w:t>элемента</w:t>
      </w:r>
      <w:r w:rsidRPr="0046432C">
        <w:rPr>
          <w:lang w:val="ru-RU"/>
        </w:rPr>
        <w:t xml:space="preserve">? </w:t>
      </w:r>
      <w:r>
        <w:rPr>
          <w:lang w:val="ru-RU"/>
        </w:rPr>
        <w:t>Как</w:t>
      </w:r>
      <w:r w:rsidRPr="0046432C">
        <w:rPr>
          <w:lang w:val="ru-RU"/>
        </w:rPr>
        <w:t xml:space="preserve"> </w:t>
      </w:r>
      <w:r w:rsidR="00BA7D78">
        <w:rPr>
          <w:lang w:val="ru-RU"/>
        </w:rPr>
        <w:t>привлечение</w:t>
      </w:r>
      <w:r w:rsidRPr="0046432C">
        <w:rPr>
          <w:lang w:val="ru-RU"/>
        </w:rPr>
        <w:t xml:space="preserve"> </w:t>
      </w:r>
      <w:r>
        <w:rPr>
          <w:lang w:val="ru-RU"/>
        </w:rPr>
        <w:t>платных</w:t>
      </w:r>
      <w:r w:rsidRPr="0046432C">
        <w:rPr>
          <w:lang w:val="ru-RU"/>
        </w:rPr>
        <w:t xml:space="preserve"> </w:t>
      </w:r>
      <w:r>
        <w:rPr>
          <w:lang w:val="ru-RU"/>
        </w:rPr>
        <w:t>и</w:t>
      </w:r>
      <w:r w:rsidRPr="0046432C">
        <w:rPr>
          <w:lang w:val="ru-RU"/>
        </w:rPr>
        <w:t xml:space="preserve"> </w:t>
      </w:r>
      <w:r>
        <w:rPr>
          <w:lang w:val="ru-RU"/>
        </w:rPr>
        <w:t>профессиональных</w:t>
      </w:r>
      <w:r w:rsidRPr="0046432C">
        <w:rPr>
          <w:lang w:val="ru-RU"/>
        </w:rPr>
        <w:t xml:space="preserve"> </w:t>
      </w:r>
      <w:r>
        <w:rPr>
          <w:lang w:val="ru-RU"/>
        </w:rPr>
        <w:t>исполнителей</w:t>
      </w:r>
      <w:r w:rsidRPr="0046432C">
        <w:rPr>
          <w:lang w:val="ru-RU"/>
        </w:rPr>
        <w:t xml:space="preserve"> </w:t>
      </w:r>
      <w:r>
        <w:rPr>
          <w:lang w:val="ru-RU"/>
        </w:rPr>
        <w:t>может</w:t>
      </w:r>
      <w:r w:rsidRPr="0046432C">
        <w:rPr>
          <w:lang w:val="ru-RU"/>
        </w:rPr>
        <w:t xml:space="preserve"> </w:t>
      </w:r>
      <w:r>
        <w:rPr>
          <w:lang w:val="ru-RU"/>
        </w:rPr>
        <w:t>повлиять</w:t>
      </w:r>
      <w:r w:rsidRPr="0046432C">
        <w:rPr>
          <w:lang w:val="ru-RU"/>
        </w:rPr>
        <w:t xml:space="preserve"> </w:t>
      </w:r>
      <w:r>
        <w:rPr>
          <w:lang w:val="ru-RU"/>
        </w:rPr>
        <w:t>на</w:t>
      </w:r>
      <w:r w:rsidRPr="0046432C">
        <w:rPr>
          <w:lang w:val="ru-RU"/>
        </w:rPr>
        <w:t xml:space="preserve"> </w:t>
      </w:r>
      <w:r>
        <w:rPr>
          <w:lang w:val="ru-RU"/>
        </w:rPr>
        <w:t>элемент</w:t>
      </w:r>
      <w:r w:rsidR="005C6B65">
        <w:rPr>
          <w:lang w:val="ru-RU"/>
        </w:rPr>
        <w:t>?</w:t>
      </w:r>
    </w:p>
    <w:p w:rsidR="00E55FC9" w:rsidRPr="00532911" w:rsidRDefault="00EB0A4A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Как</w:t>
      </w:r>
      <w:r w:rsidR="007C4808">
        <w:rPr>
          <w:lang w:val="ru-RU"/>
        </w:rPr>
        <w:t>им образом</w:t>
      </w:r>
      <w:r w:rsidRPr="00532911">
        <w:rPr>
          <w:lang w:val="ru-RU"/>
        </w:rPr>
        <w:t xml:space="preserve"> </w:t>
      </w:r>
      <w:r>
        <w:rPr>
          <w:lang w:val="ru-RU"/>
        </w:rPr>
        <w:t>жители</w:t>
      </w:r>
      <w:r w:rsidRPr="00532911">
        <w:rPr>
          <w:lang w:val="ru-RU"/>
        </w:rPr>
        <w:t xml:space="preserve"> </w:t>
      </w:r>
      <w:proofErr w:type="spellStart"/>
      <w:r>
        <w:rPr>
          <w:lang w:val="ru-RU"/>
        </w:rPr>
        <w:t>Забры</w:t>
      </w:r>
      <w:proofErr w:type="spellEnd"/>
      <w:r w:rsidRPr="00532911">
        <w:rPr>
          <w:lang w:val="ru-RU"/>
        </w:rPr>
        <w:t xml:space="preserve"> </w:t>
      </w:r>
      <w:r>
        <w:rPr>
          <w:lang w:val="ru-RU"/>
        </w:rPr>
        <w:t>должны</w:t>
      </w:r>
      <w:r w:rsidRPr="00532911">
        <w:rPr>
          <w:lang w:val="ru-RU"/>
        </w:rPr>
        <w:t xml:space="preserve"> </w:t>
      </w:r>
      <w:r>
        <w:rPr>
          <w:lang w:val="ru-RU"/>
        </w:rPr>
        <w:t>принимать</w:t>
      </w:r>
      <w:r w:rsidRPr="00532911">
        <w:rPr>
          <w:lang w:val="ru-RU"/>
        </w:rPr>
        <w:t xml:space="preserve"> </w:t>
      </w:r>
      <w:r>
        <w:rPr>
          <w:lang w:val="ru-RU"/>
        </w:rPr>
        <w:t>участие</w:t>
      </w:r>
      <w:r w:rsidRPr="00532911">
        <w:rPr>
          <w:lang w:val="ru-RU"/>
        </w:rPr>
        <w:t xml:space="preserve"> </w:t>
      </w:r>
      <w:r>
        <w:rPr>
          <w:lang w:val="ru-RU"/>
        </w:rPr>
        <w:t xml:space="preserve">в создании </w:t>
      </w:r>
      <w:proofErr w:type="spellStart"/>
      <w:r w:rsidR="00A401CA">
        <w:rPr>
          <w:lang w:val="ru-RU"/>
        </w:rPr>
        <w:t>номинационного</w:t>
      </w:r>
      <w:proofErr w:type="spellEnd"/>
      <w:r w:rsidR="00532911">
        <w:rPr>
          <w:lang w:val="ru-RU"/>
        </w:rPr>
        <w:t xml:space="preserve"> файла? Где нужно зафиксировать такое участие?</w:t>
      </w:r>
    </w:p>
    <w:p w:rsidR="00E55FC9" w:rsidRPr="00CB110E" w:rsidRDefault="00CB110E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 xml:space="preserve">Чего не хватает в </w:t>
      </w:r>
      <w:r w:rsidR="007C4808">
        <w:rPr>
          <w:lang w:val="ru-RU"/>
        </w:rPr>
        <w:t>секции</w:t>
      </w:r>
      <w:r>
        <w:rPr>
          <w:lang w:val="ru-RU"/>
        </w:rPr>
        <w:t>, посвященной включению в перечень?</w:t>
      </w:r>
    </w:p>
    <w:p w:rsidR="00E55FC9" w:rsidRPr="0046432C" w:rsidRDefault="00CB110E" w:rsidP="00CB110E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Правильно</w:t>
      </w:r>
      <w:r w:rsidRPr="00BD67C7">
        <w:rPr>
          <w:lang w:val="ru-RU"/>
        </w:rPr>
        <w:t xml:space="preserve"> </w:t>
      </w:r>
      <w:r>
        <w:rPr>
          <w:lang w:val="ru-RU"/>
        </w:rPr>
        <w:t>ли</w:t>
      </w:r>
      <w:r w:rsidRPr="00BD67C7">
        <w:rPr>
          <w:lang w:val="ru-RU"/>
        </w:rPr>
        <w:t xml:space="preserve"> </w:t>
      </w:r>
      <w:r>
        <w:rPr>
          <w:lang w:val="ru-RU"/>
        </w:rPr>
        <w:t>подобраны</w:t>
      </w:r>
      <w:r w:rsidRPr="00BD67C7">
        <w:rPr>
          <w:lang w:val="ru-RU"/>
        </w:rPr>
        <w:t xml:space="preserve"> </w:t>
      </w:r>
      <w:r>
        <w:rPr>
          <w:lang w:val="ru-RU"/>
        </w:rPr>
        <w:t>фотографии</w:t>
      </w:r>
      <w:r w:rsidRPr="00BD67C7">
        <w:rPr>
          <w:lang w:val="ru-RU"/>
        </w:rPr>
        <w:t xml:space="preserve">? </w:t>
      </w:r>
      <w:r>
        <w:rPr>
          <w:lang w:val="ru-RU"/>
        </w:rPr>
        <w:t>Если</w:t>
      </w:r>
      <w:r w:rsidRPr="0046432C">
        <w:rPr>
          <w:lang w:val="ru-RU"/>
        </w:rPr>
        <w:t xml:space="preserve"> </w:t>
      </w:r>
      <w:r>
        <w:rPr>
          <w:lang w:val="ru-RU"/>
        </w:rPr>
        <w:t>нет</w:t>
      </w:r>
      <w:r w:rsidRPr="0046432C">
        <w:rPr>
          <w:lang w:val="ru-RU"/>
        </w:rPr>
        <w:t xml:space="preserve">, </w:t>
      </w:r>
      <w:r>
        <w:rPr>
          <w:lang w:val="ru-RU"/>
        </w:rPr>
        <w:t>то</w:t>
      </w:r>
      <w:r w:rsidRPr="0046432C">
        <w:rPr>
          <w:lang w:val="ru-RU"/>
        </w:rPr>
        <w:t xml:space="preserve"> </w:t>
      </w:r>
      <w:r>
        <w:rPr>
          <w:lang w:val="ru-RU"/>
        </w:rPr>
        <w:t>какие</w:t>
      </w:r>
      <w:r w:rsidRPr="0046432C">
        <w:rPr>
          <w:lang w:val="ru-RU"/>
        </w:rPr>
        <w:t xml:space="preserve"> </w:t>
      </w:r>
      <w:r>
        <w:rPr>
          <w:lang w:val="ru-RU"/>
        </w:rPr>
        <w:t>фотографии</w:t>
      </w:r>
      <w:r w:rsidRPr="0046432C">
        <w:rPr>
          <w:lang w:val="ru-RU"/>
        </w:rPr>
        <w:t xml:space="preserve"> </w:t>
      </w:r>
      <w:r>
        <w:rPr>
          <w:lang w:val="ru-RU"/>
        </w:rPr>
        <w:t>нужно</w:t>
      </w:r>
      <w:r w:rsidRPr="0046432C">
        <w:rPr>
          <w:lang w:val="ru-RU"/>
        </w:rPr>
        <w:t xml:space="preserve"> </w:t>
      </w:r>
      <w:r>
        <w:rPr>
          <w:lang w:val="ru-RU"/>
        </w:rPr>
        <w:t>было</w:t>
      </w:r>
      <w:r w:rsidRPr="0046432C">
        <w:rPr>
          <w:lang w:val="ru-RU"/>
        </w:rPr>
        <w:t xml:space="preserve"> </w:t>
      </w:r>
      <w:r>
        <w:rPr>
          <w:lang w:val="ru-RU"/>
        </w:rPr>
        <w:t>выбрать</w:t>
      </w:r>
      <w:r w:rsidRPr="0046432C">
        <w:rPr>
          <w:lang w:val="ru-RU"/>
        </w:rPr>
        <w:t>?</w:t>
      </w:r>
    </w:p>
    <w:p w:rsidR="00CE23BD" w:rsidRPr="0046432C" w:rsidRDefault="00CB110E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Правильно</w:t>
      </w:r>
      <w:r w:rsidRPr="0046432C">
        <w:rPr>
          <w:lang w:val="ru-RU"/>
        </w:rPr>
        <w:t xml:space="preserve"> </w:t>
      </w:r>
      <w:r>
        <w:rPr>
          <w:lang w:val="ru-RU"/>
        </w:rPr>
        <w:t>ли</w:t>
      </w:r>
      <w:r w:rsidRPr="0046432C">
        <w:rPr>
          <w:lang w:val="ru-RU"/>
        </w:rPr>
        <w:t xml:space="preserve">, </w:t>
      </w:r>
      <w:r>
        <w:rPr>
          <w:lang w:val="ru-RU"/>
        </w:rPr>
        <w:t>что</w:t>
      </w:r>
      <w:r w:rsidRPr="0046432C">
        <w:rPr>
          <w:lang w:val="ru-RU"/>
        </w:rPr>
        <w:t xml:space="preserve"> </w:t>
      </w:r>
      <w:r>
        <w:rPr>
          <w:lang w:val="ru-RU"/>
        </w:rPr>
        <w:t>в</w:t>
      </w:r>
      <w:r w:rsidRPr="0046432C">
        <w:rPr>
          <w:lang w:val="ru-RU"/>
        </w:rPr>
        <w:t xml:space="preserve"> </w:t>
      </w:r>
      <w:proofErr w:type="spellStart"/>
      <w:r w:rsidR="00A401CA">
        <w:rPr>
          <w:lang w:val="ru-RU"/>
        </w:rPr>
        <w:t>номинационном</w:t>
      </w:r>
      <w:proofErr w:type="spellEnd"/>
      <w:r w:rsidRPr="0046432C">
        <w:rPr>
          <w:lang w:val="ru-RU"/>
        </w:rPr>
        <w:t xml:space="preserve"> </w:t>
      </w:r>
      <w:r>
        <w:rPr>
          <w:lang w:val="ru-RU"/>
        </w:rPr>
        <w:t>файле</w:t>
      </w:r>
      <w:r w:rsidRPr="0046432C">
        <w:rPr>
          <w:lang w:val="ru-RU"/>
        </w:rPr>
        <w:t xml:space="preserve"> </w:t>
      </w:r>
      <w:r>
        <w:rPr>
          <w:lang w:val="ru-RU"/>
        </w:rPr>
        <w:t>на</w:t>
      </w:r>
      <w:r w:rsidRPr="0046432C">
        <w:rPr>
          <w:lang w:val="ru-RU"/>
        </w:rPr>
        <w:t xml:space="preserve"> </w:t>
      </w:r>
      <w:r>
        <w:rPr>
          <w:lang w:val="ru-RU"/>
        </w:rPr>
        <w:t>включение</w:t>
      </w:r>
      <w:r w:rsidRPr="0046432C">
        <w:rPr>
          <w:lang w:val="ru-RU"/>
        </w:rPr>
        <w:t xml:space="preserve"> </w:t>
      </w:r>
      <w:r>
        <w:rPr>
          <w:lang w:val="ru-RU"/>
        </w:rPr>
        <w:t>в</w:t>
      </w:r>
      <w:r w:rsidRPr="0046432C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46432C">
        <w:rPr>
          <w:lang w:val="ru-RU"/>
        </w:rPr>
        <w:t xml:space="preserve"> </w:t>
      </w:r>
      <w:r>
        <w:rPr>
          <w:lang w:val="ru-RU"/>
        </w:rPr>
        <w:t>список</w:t>
      </w:r>
      <w:r w:rsidRPr="0046432C">
        <w:rPr>
          <w:lang w:val="ru-RU"/>
        </w:rPr>
        <w:t xml:space="preserve"> </w:t>
      </w:r>
      <w:r>
        <w:rPr>
          <w:lang w:val="ru-RU"/>
        </w:rPr>
        <w:t>нет</w:t>
      </w:r>
      <w:r w:rsidRPr="0046432C">
        <w:rPr>
          <w:lang w:val="ru-RU"/>
        </w:rPr>
        <w:t xml:space="preserve"> </w:t>
      </w:r>
      <w:r>
        <w:rPr>
          <w:lang w:val="ru-RU"/>
        </w:rPr>
        <w:t>видеофильма</w:t>
      </w:r>
      <w:r w:rsidR="00E55FC9" w:rsidRPr="0046432C">
        <w:rPr>
          <w:lang w:val="ru-RU"/>
        </w:rPr>
        <w:t>?</w:t>
      </w:r>
      <w:bookmarkStart w:id="1" w:name="_GoBack"/>
      <w:bookmarkEnd w:id="1"/>
    </w:p>
    <w:sectPr w:rsidR="00CE23BD" w:rsidRPr="0046432C" w:rsidSect="002B0174">
      <w:headerReference w:type="default" r:id="rId7"/>
      <w:footerReference w:type="default" r:id="rId8"/>
      <w:pgSz w:w="11900" w:h="16840"/>
      <w:pgMar w:top="1418" w:right="1418" w:bottom="1418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DA" w:rsidRDefault="004F0ADA">
      <w:pPr>
        <w:spacing w:before="0" w:after="0"/>
      </w:pPr>
      <w:r>
        <w:separator/>
      </w:r>
    </w:p>
  </w:endnote>
  <w:endnote w:type="continuationSeparator" w:id="0">
    <w:p w:rsidR="004F0ADA" w:rsidRDefault="004F0A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Pr="007945A6" w:rsidRDefault="00174A22" w:rsidP="005C6B65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2769501</wp:posOffset>
          </wp:positionH>
          <wp:positionV relativeFrom="paragraph">
            <wp:posOffset>68388</wp:posOffset>
          </wp:positionV>
          <wp:extent cx="542925" cy="19050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B65">
      <w:rPr>
        <w:noProof/>
        <w:lang w:val="fr-FR" w:eastAsia="ja-JP"/>
      </w:rPr>
      <w:drawing>
        <wp:anchor distT="0" distB="0" distL="114300" distR="114300" simplePos="0" relativeHeight="251658240" behindDoc="0" locked="0" layoutInCell="1" allowOverlap="1" wp14:anchorId="377EBF6C" wp14:editId="41A1DC5B">
          <wp:simplePos x="0" y="0"/>
          <wp:positionH relativeFrom="column">
            <wp:posOffset>4919980</wp:posOffset>
          </wp:positionH>
          <wp:positionV relativeFrom="paragraph">
            <wp:posOffset>-260985</wp:posOffset>
          </wp:positionV>
          <wp:extent cx="1014730" cy="6254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CEC">
      <w:rPr>
        <w:lang w:val="en-US"/>
      </w:rPr>
      <w:t>U</w:t>
    </w:r>
    <w:r w:rsidR="005A3CEC" w:rsidRPr="006B73F1">
      <w:rPr>
        <w:lang w:val="ru-RU"/>
      </w:rPr>
      <w:t>04</w:t>
    </w:r>
    <w:r w:rsidR="00C01C8F" w:rsidRPr="006B73F1">
      <w:rPr>
        <w:lang w:val="ru-RU"/>
      </w:rPr>
      <w:t>1-</w:t>
    </w:r>
    <w:r w:rsidR="00C01C8F">
      <w:rPr>
        <w:lang w:val="en-US"/>
      </w:rPr>
      <w:t>v</w:t>
    </w:r>
    <w:r w:rsidR="00C01C8F" w:rsidRPr="006B73F1">
      <w:rPr>
        <w:lang w:val="ru-RU"/>
      </w:rPr>
      <w:t>1.1</w:t>
    </w:r>
    <w:r w:rsidR="005A3CEC" w:rsidRPr="006B73F1">
      <w:rPr>
        <w:lang w:val="ru-RU"/>
      </w:rPr>
      <w:t>-</w:t>
    </w:r>
    <w:r w:rsidR="005A3CEC">
      <w:rPr>
        <w:lang w:val="en-US"/>
      </w:rPr>
      <w:t>HO</w:t>
    </w:r>
    <w:r w:rsidR="005A3CEC" w:rsidRPr="006B73F1">
      <w:rPr>
        <w:lang w:val="ru-RU"/>
      </w:rPr>
      <w:t>6.</w:t>
    </w:r>
    <w:r w:rsidR="005A3CEC">
      <w:rPr>
        <w:lang w:val="en-US"/>
      </w:rPr>
      <w:t>b</w:t>
    </w:r>
    <w:r w:rsidR="005A3CEC" w:rsidRPr="006B73F1">
      <w:rPr>
        <w:lang w:val="ru-RU"/>
      </w:rPr>
      <w:t>-</w:t>
    </w:r>
    <w:r w:rsidR="006B73F1">
      <w:rPr>
        <w:lang w:val="en-US"/>
      </w:rPr>
      <w:t>RU</w:t>
    </w:r>
    <w:r w:rsidR="005A3CEC" w:rsidRPr="006B73F1">
      <w:rPr>
        <w:lang w:val="ru-RU"/>
      </w:rPr>
      <w:tab/>
    </w:r>
    <w:r w:rsidR="005A3CEC" w:rsidRPr="006B73F1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DA" w:rsidRDefault="004F0ADA">
      <w:pPr>
        <w:spacing w:before="0" w:after="0"/>
      </w:pPr>
      <w:r>
        <w:separator/>
      </w:r>
    </w:p>
  </w:footnote>
  <w:footnote w:type="continuationSeparator" w:id="0">
    <w:p w:rsidR="004F0ADA" w:rsidRDefault="004F0A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Default="00C515BB">
    <w:pPr>
      <w:pStyle w:val="Header"/>
    </w:pPr>
    <w:r w:rsidRPr="00CF425C">
      <w:tab/>
    </w:r>
    <w:r w:rsidR="006B73F1">
      <w:rPr>
        <w:lang w:val="ru-RU"/>
      </w:rPr>
      <w:t>Раздаточный мат</w:t>
    </w:r>
    <w:r w:rsidR="007D060D">
      <w:rPr>
        <w:lang w:val="ru-RU"/>
      </w:rPr>
      <w:t>е</w:t>
    </w:r>
    <w:r w:rsidR="006B73F1">
      <w:rPr>
        <w:lang w:val="ru-RU"/>
      </w:rPr>
      <w:t>риал</w:t>
    </w:r>
    <w:r w:rsidR="005A3CEC">
      <w:t xml:space="preserve"> 6.b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4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34"/>
  </w:num>
  <w:num w:numId="5">
    <w:abstractNumId w:val="10"/>
  </w:num>
  <w:num w:numId="6">
    <w:abstractNumId w:val="21"/>
  </w:num>
  <w:num w:numId="7">
    <w:abstractNumId w:val="6"/>
  </w:num>
  <w:num w:numId="8">
    <w:abstractNumId w:val="30"/>
  </w:num>
  <w:num w:numId="9">
    <w:abstractNumId w:val="20"/>
  </w:num>
  <w:num w:numId="10">
    <w:abstractNumId w:val="12"/>
  </w:num>
  <w:num w:numId="11">
    <w:abstractNumId w:val="25"/>
  </w:num>
  <w:num w:numId="12">
    <w:abstractNumId w:val="44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40"/>
  </w:num>
  <w:num w:numId="18">
    <w:abstractNumId w:val="24"/>
  </w:num>
  <w:num w:numId="19">
    <w:abstractNumId w:val="41"/>
  </w:num>
  <w:num w:numId="20">
    <w:abstractNumId w:val="38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2"/>
  </w:num>
  <w:num w:numId="31">
    <w:abstractNumId w:val="16"/>
  </w:num>
  <w:num w:numId="32">
    <w:abstractNumId w:val="35"/>
  </w:num>
  <w:num w:numId="33">
    <w:abstractNumId w:val="15"/>
  </w:num>
  <w:num w:numId="34">
    <w:abstractNumId w:val="39"/>
  </w:num>
  <w:num w:numId="35">
    <w:abstractNumId w:val="27"/>
  </w:num>
  <w:num w:numId="36">
    <w:abstractNumId w:val="23"/>
  </w:num>
  <w:num w:numId="37">
    <w:abstractNumId w:val="19"/>
  </w:num>
  <w:num w:numId="38">
    <w:abstractNumId w:val="31"/>
  </w:num>
  <w:num w:numId="39">
    <w:abstractNumId w:val="7"/>
  </w:num>
  <w:num w:numId="40">
    <w:abstractNumId w:val="42"/>
  </w:num>
  <w:num w:numId="41">
    <w:abstractNumId w:val="17"/>
  </w:num>
  <w:num w:numId="42">
    <w:abstractNumId w:val="36"/>
  </w:num>
  <w:num w:numId="43">
    <w:abstractNumId w:val="8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71562"/>
    <w:rsid w:val="000842ED"/>
    <w:rsid w:val="00112797"/>
    <w:rsid w:val="00174A22"/>
    <w:rsid w:val="0018324F"/>
    <w:rsid w:val="00243424"/>
    <w:rsid w:val="002B0174"/>
    <w:rsid w:val="002B67B8"/>
    <w:rsid w:val="002B7D6A"/>
    <w:rsid w:val="002C0725"/>
    <w:rsid w:val="0035225F"/>
    <w:rsid w:val="00352A3E"/>
    <w:rsid w:val="00363E55"/>
    <w:rsid w:val="00414D2C"/>
    <w:rsid w:val="004546ED"/>
    <w:rsid w:val="0046432C"/>
    <w:rsid w:val="004A3CA2"/>
    <w:rsid w:val="004C1FF1"/>
    <w:rsid w:val="004F0ADA"/>
    <w:rsid w:val="00532911"/>
    <w:rsid w:val="00583B81"/>
    <w:rsid w:val="005A3CEC"/>
    <w:rsid w:val="005C6B65"/>
    <w:rsid w:val="00645998"/>
    <w:rsid w:val="00652863"/>
    <w:rsid w:val="006558D7"/>
    <w:rsid w:val="00661934"/>
    <w:rsid w:val="006B0DE3"/>
    <w:rsid w:val="006B3B7B"/>
    <w:rsid w:val="006B73F1"/>
    <w:rsid w:val="006F4AB4"/>
    <w:rsid w:val="00726C6F"/>
    <w:rsid w:val="007945A6"/>
    <w:rsid w:val="007C0CA9"/>
    <w:rsid w:val="007C4808"/>
    <w:rsid w:val="007C553E"/>
    <w:rsid w:val="007D060D"/>
    <w:rsid w:val="007F54D8"/>
    <w:rsid w:val="008416D4"/>
    <w:rsid w:val="008A4B8C"/>
    <w:rsid w:val="008B601F"/>
    <w:rsid w:val="008B7137"/>
    <w:rsid w:val="008D056C"/>
    <w:rsid w:val="008E0A23"/>
    <w:rsid w:val="008F6661"/>
    <w:rsid w:val="0097534B"/>
    <w:rsid w:val="009873E5"/>
    <w:rsid w:val="009D4F12"/>
    <w:rsid w:val="00A401CA"/>
    <w:rsid w:val="00A67B58"/>
    <w:rsid w:val="00AF0F0B"/>
    <w:rsid w:val="00B0788D"/>
    <w:rsid w:val="00B07C0B"/>
    <w:rsid w:val="00B23FFA"/>
    <w:rsid w:val="00B77893"/>
    <w:rsid w:val="00BA7D78"/>
    <w:rsid w:val="00C01C8F"/>
    <w:rsid w:val="00C20FFC"/>
    <w:rsid w:val="00C222B3"/>
    <w:rsid w:val="00C515BB"/>
    <w:rsid w:val="00CB110E"/>
    <w:rsid w:val="00D66BB4"/>
    <w:rsid w:val="00D72357"/>
    <w:rsid w:val="00E55FC9"/>
    <w:rsid w:val="00E66759"/>
    <w:rsid w:val="00E75FC3"/>
    <w:rsid w:val="00EB0A4A"/>
    <w:rsid w:val="00F572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5E54BE8"/>
  <w15:docId w15:val="{7BECE43B-7A7E-4288-B1A3-9FC9D320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2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iPriority w:val="99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Kim, Dain</cp:lastModifiedBy>
  <cp:revision>4</cp:revision>
  <dcterms:created xsi:type="dcterms:W3CDTF">2016-01-06T09:17:00Z</dcterms:created>
  <dcterms:modified xsi:type="dcterms:W3CDTF">2018-03-28T10:40:00Z</dcterms:modified>
</cp:coreProperties>
</file>