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B1" w:rsidRPr="00C12570" w:rsidRDefault="00EE0273" w:rsidP="005C5BC8">
      <w:pPr>
        <w:pStyle w:val="Chapitre"/>
        <w:rPr>
          <w:noProof w:val="0"/>
          <w:lang w:val="fr-FR"/>
        </w:rPr>
      </w:pPr>
      <w:r w:rsidRPr="00C12570">
        <w:rPr>
          <w:noProof w:val="0"/>
          <w:lang w:val="fr-FR"/>
        </w:rPr>
        <w:t>Unit</w:t>
      </w:r>
      <w:r w:rsidR="00731D0C" w:rsidRPr="00F85EFF">
        <w:rPr>
          <w:noProof w:val="0"/>
          <w:lang w:val="fr-FR"/>
        </w:rPr>
        <w:t>é</w:t>
      </w:r>
      <w:r w:rsidRPr="00C12570">
        <w:rPr>
          <w:noProof w:val="0"/>
          <w:lang w:val="fr-FR"/>
        </w:rPr>
        <w:t xml:space="preserve"> 46</w:t>
      </w:r>
    </w:p>
    <w:p w:rsidR="008773B8" w:rsidRDefault="0038515E" w:rsidP="003A47A8">
      <w:pPr>
        <w:pStyle w:val="Heading1"/>
        <w:rPr>
          <w:rFonts w:eastAsia="Times New Roman"/>
          <w:noProof w:val="0"/>
          <w:sz w:val="48"/>
          <w:szCs w:val="48"/>
          <w:lang w:val="fr-FR"/>
        </w:rPr>
      </w:pPr>
      <w:r w:rsidRPr="00F85EFF">
        <w:rPr>
          <w:rFonts w:eastAsia="Times New Roman"/>
          <w:noProof w:val="0"/>
          <w:sz w:val="48"/>
          <w:szCs w:val="48"/>
          <w:lang w:val="fr-FR"/>
        </w:rPr>
        <w:t>Scénario</w:t>
      </w:r>
      <w:r w:rsidR="00EE0273" w:rsidRPr="00C12570">
        <w:rPr>
          <w:rFonts w:eastAsia="Times New Roman"/>
          <w:noProof w:val="0"/>
          <w:sz w:val="48"/>
          <w:szCs w:val="48"/>
          <w:lang w:val="fr-FR"/>
        </w:rPr>
        <w:t xml:space="preserve">S </w:t>
      </w:r>
      <w:r w:rsidRPr="00F85EFF">
        <w:rPr>
          <w:rFonts w:eastAsia="Times New Roman"/>
          <w:noProof w:val="0"/>
          <w:sz w:val="48"/>
          <w:szCs w:val="48"/>
          <w:lang w:val="fr-FR"/>
        </w:rPr>
        <w:t>ET</w:t>
      </w:r>
      <w:r w:rsidR="00EE0273" w:rsidRPr="00C12570">
        <w:rPr>
          <w:rFonts w:eastAsia="Times New Roman"/>
          <w:noProof w:val="0"/>
          <w:sz w:val="48"/>
          <w:szCs w:val="48"/>
          <w:lang w:val="fr-FR"/>
        </w:rPr>
        <w:t xml:space="preserve"> </w:t>
      </w:r>
      <w:r w:rsidRPr="00F85EFF">
        <w:rPr>
          <w:rFonts w:eastAsia="Times New Roman"/>
          <w:noProof w:val="0"/>
          <w:sz w:val="48"/>
          <w:szCs w:val="48"/>
          <w:lang w:val="fr-FR"/>
        </w:rPr>
        <w:t>JEUX</w:t>
      </w:r>
      <w:r w:rsidR="00EE0273" w:rsidRPr="00C12570">
        <w:rPr>
          <w:rFonts w:eastAsia="Times New Roman"/>
          <w:noProof w:val="0"/>
          <w:sz w:val="48"/>
          <w:szCs w:val="48"/>
          <w:lang w:val="fr-FR"/>
        </w:rPr>
        <w:t xml:space="preserve"> </w:t>
      </w:r>
      <w:r w:rsidRPr="00F85EFF">
        <w:rPr>
          <w:rFonts w:eastAsia="Times New Roman"/>
          <w:noProof w:val="0"/>
          <w:sz w:val="48"/>
          <w:szCs w:val="48"/>
          <w:lang w:val="fr-FR"/>
        </w:rPr>
        <w:t>POUR</w:t>
      </w:r>
      <w:r w:rsidR="00EE0273" w:rsidRPr="00C12570">
        <w:rPr>
          <w:rFonts w:eastAsia="Times New Roman"/>
          <w:noProof w:val="0"/>
          <w:sz w:val="48"/>
          <w:szCs w:val="48"/>
          <w:lang w:val="fr-FR"/>
        </w:rPr>
        <w:t xml:space="preserve"> </w:t>
      </w:r>
      <w:r w:rsidRPr="00F85EFF">
        <w:rPr>
          <w:rFonts w:eastAsia="Times New Roman"/>
          <w:noProof w:val="0"/>
          <w:sz w:val="48"/>
          <w:szCs w:val="48"/>
          <w:lang w:val="fr-FR"/>
        </w:rPr>
        <w:t>L’ÉLABORATION DE</w:t>
      </w:r>
      <w:r w:rsidR="00EE0273" w:rsidRPr="00C12570">
        <w:rPr>
          <w:rFonts w:eastAsia="Times New Roman"/>
          <w:noProof w:val="0"/>
          <w:sz w:val="48"/>
          <w:szCs w:val="48"/>
          <w:lang w:val="fr-FR"/>
        </w:rPr>
        <w:t xml:space="preserve"> </w:t>
      </w:r>
      <w:r w:rsidRPr="00F85EFF">
        <w:rPr>
          <w:rFonts w:eastAsia="Times New Roman"/>
          <w:noProof w:val="0"/>
          <w:sz w:val="48"/>
          <w:szCs w:val="48"/>
          <w:lang w:val="fr-FR"/>
        </w:rPr>
        <w:t>PLANS DE SAUVEGARD</w:t>
      </w:r>
      <w:bookmarkStart w:id="0" w:name="_GoBack"/>
      <w:bookmarkEnd w:id="0"/>
      <w:r w:rsidRPr="00F85EFF">
        <w:rPr>
          <w:rFonts w:eastAsia="Times New Roman"/>
          <w:noProof w:val="0"/>
          <w:sz w:val="48"/>
          <w:szCs w:val="48"/>
          <w:lang w:val="fr-FR"/>
        </w:rPr>
        <w:t>E</w:t>
      </w:r>
    </w:p>
    <w:p w:rsidR="00F00722" w:rsidRPr="00325834" w:rsidRDefault="00F00722" w:rsidP="00F00722">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562A7D">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F00722" w:rsidRPr="00325834" w:rsidRDefault="00F00722" w:rsidP="00F00722">
      <w:pPr>
        <w:autoSpaceDE w:val="0"/>
        <w:autoSpaceDN w:val="0"/>
        <w:adjustRightInd w:val="0"/>
        <w:rPr>
          <w:szCs w:val="22"/>
          <w:lang w:val="fr-FR"/>
        </w:rPr>
      </w:pPr>
      <w:r w:rsidRPr="00325834">
        <w:rPr>
          <w:szCs w:val="22"/>
          <w:lang w:val="fr-FR"/>
        </w:rPr>
        <w:t>7, place de Fontenoy, 75352 Paris 07 SP, France</w:t>
      </w:r>
    </w:p>
    <w:p w:rsidR="00F00722" w:rsidRPr="00325834" w:rsidRDefault="00F00722" w:rsidP="00F00722">
      <w:pPr>
        <w:autoSpaceDE w:val="0"/>
        <w:autoSpaceDN w:val="0"/>
        <w:adjustRightInd w:val="0"/>
        <w:rPr>
          <w:szCs w:val="22"/>
          <w:lang w:val="fr-FR"/>
        </w:rPr>
      </w:pPr>
    </w:p>
    <w:p w:rsidR="00F00722" w:rsidRPr="0063660E" w:rsidRDefault="00F00722" w:rsidP="00F00722">
      <w:pPr>
        <w:autoSpaceDE w:val="0"/>
        <w:autoSpaceDN w:val="0"/>
        <w:adjustRightInd w:val="0"/>
        <w:rPr>
          <w:szCs w:val="22"/>
          <w:lang w:val="fr-FR"/>
        </w:rPr>
      </w:pPr>
      <w:r w:rsidRPr="0063660E">
        <w:rPr>
          <w:szCs w:val="22"/>
          <w:lang w:val="fr-FR"/>
        </w:rPr>
        <w:t xml:space="preserve">© UNESCO </w:t>
      </w:r>
      <w:r w:rsidR="00562A7D">
        <w:rPr>
          <w:szCs w:val="22"/>
          <w:lang w:val="fr-FR"/>
        </w:rPr>
        <w:t>2016</w:t>
      </w:r>
    </w:p>
    <w:p w:rsidR="00F00722" w:rsidRPr="0063660E" w:rsidRDefault="00F00722" w:rsidP="00F00722">
      <w:pPr>
        <w:autoSpaceDE w:val="0"/>
        <w:autoSpaceDN w:val="0"/>
        <w:adjustRightInd w:val="0"/>
        <w:rPr>
          <w:szCs w:val="22"/>
          <w:lang w:val="fr-FR"/>
        </w:rPr>
      </w:pPr>
      <w:r w:rsidRPr="00CA0F44">
        <w:rPr>
          <w:noProof/>
          <w:szCs w:val="22"/>
          <w:lang w:val="fr-FR" w:eastAsia="ja-JP"/>
        </w:rPr>
        <w:drawing>
          <wp:anchor distT="0" distB="0" distL="114300" distR="114300" simplePos="0" relativeHeight="251659264" behindDoc="0" locked="0" layoutInCell="1" allowOverlap="1" wp14:anchorId="0904DA53" wp14:editId="1A3860D5">
            <wp:simplePos x="0" y="0"/>
            <wp:positionH relativeFrom="column">
              <wp:posOffset>-3810</wp:posOffset>
            </wp:positionH>
            <wp:positionV relativeFrom="paragraph">
              <wp:posOffset>202565</wp:posOffset>
            </wp:positionV>
            <wp:extent cx="756285" cy="265430"/>
            <wp:effectExtent l="0" t="0" r="571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F00722" w:rsidRDefault="00F00722" w:rsidP="00F00722">
      <w:pPr>
        <w:autoSpaceDE w:val="0"/>
        <w:autoSpaceDN w:val="0"/>
        <w:adjustRightInd w:val="0"/>
        <w:rPr>
          <w:szCs w:val="22"/>
          <w:lang w:val="fr-FR"/>
        </w:rPr>
      </w:pPr>
    </w:p>
    <w:p w:rsidR="00F00722" w:rsidRPr="00325834" w:rsidRDefault="00F00722" w:rsidP="00F00722">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9"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0" w:history="1">
        <w:r w:rsidRPr="00325834">
          <w:rPr>
            <w:szCs w:val="22"/>
            <w:lang w:val="fr-FR"/>
          </w:rPr>
          <w:t>www.unesco.org/open-access/terms-use-ccbysa-fr</w:t>
        </w:r>
      </w:hyperlink>
      <w:r w:rsidRPr="00325834">
        <w:rPr>
          <w:szCs w:val="22"/>
          <w:lang w:val="fr-FR"/>
        </w:rPr>
        <w:t>).</w:t>
      </w:r>
    </w:p>
    <w:p w:rsidR="00F00722" w:rsidRPr="00325834" w:rsidRDefault="00F00722" w:rsidP="00F00722">
      <w:pPr>
        <w:autoSpaceDE w:val="0"/>
        <w:autoSpaceDN w:val="0"/>
        <w:adjustRightInd w:val="0"/>
        <w:rPr>
          <w:szCs w:val="22"/>
          <w:lang w:val="fr-FR"/>
        </w:rPr>
      </w:pPr>
      <w:r w:rsidRPr="00325834">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F00722" w:rsidRPr="00325834" w:rsidRDefault="00F00722" w:rsidP="00F00722">
      <w:pPr>
        <w:autoSpaceDE w:val="0"/>
        <w:autoSpaceDN w:val="0"/>
        <w:adjustRightInd w:val="0"/>
        <w:rPr>
          <w:szCs w:val="22"/>
          <w:lang w:val="fr-FR"/>
        </w:rPr>
      </w:pPr>
    </w:p>
    <w:p w:rsidR="00F00722" w:rsidRPr="00CA0F44" w:rsidRDefault="00F00722" w:rsidP="00F00722">
      <w:pPr>
        <w:autoSpaceDE w:val="0"/>
        <w:autoSpaceDN w:val="0"/>
        <w:adjustRightInd w:val="0"/>
        <w:rPr>
          <w:szCs w:val="22"/>
        </w:rPr>
      </w:pPr>
      <w:r w:rsidRPr="00CA0F44">
        <w:rPr>
          <w:szCs w:val="22"/>
        </w:rPr>
        <w:t xml:space="preserve">Titre original : </w:t>
      </w:r>
      <w:r>
        <w:rPr>
          <w:szCs w:val="22"/>
        </w:rPr>
        <w:t>Scenarios and games for developing safeguarding plans</w:t>
      </w:r>
    </w:p>
    <w:p w:rsidR="00F00722" w:rsidRPr="00325834" w:rsidRDefault="00F00722" w:rsidP="00F00722">
      <w:pPr>
        <w:autoSpaceDE w:val="0"/>
        <w:autoSpaceDN w:val="0"/>
        <w:adjustRightInd w:val="0"/>
        <w:rPr>
          <w:szCs w:val="22"/>
          <w:lang w:val="fr-FR"/>
        </w:rPr>
      </w:pPr>
      <w:r w:rsidRPr="00325834">
        <w:rPr>
          <w:szCs w:val="22"/>
          <w:lang w:val="fr-FR"/>
        </w:rPr>
        <w:t xml:space="preserve">Publié en </w:t>
      </w:r>
      <w:r w:rsidR="00562A7D">
        <w:rPr>
          <w:szCs w:val="22"/>
          <w:lang w:val="fr-FR"/>
        </w:rPr>
        <w:t>2016</w:t>
      </w:r>
      <w:r w:rsidRPr="00325834">
        <w:rPr>
          <w:szCs w:val="22"/>
          <w:lang w:val="fr-FR"/>
        </w:rPr>
        <w:t xml:space="preserve"> par l’Organisation des Nations Unies pour l’éducation, la science et la culture </w:t>
      </w:r>
    </w:p>
    <w:p w:rsidR="00F00722" w:rsidRPr="00325834" w:rsidRDefault="00F00722" w:rsidP="00F00722">
      <w:pPr>
        <w:autoSpaceDE w:val="0"/>
        <w:autoSpaceDN w:val="0"/>
        <w:adjustRightInd w:val="0"/>
        <w:rPr>
          <w:szCs w:val="22"/>
          <w:lang w:val="fr-FR"/>
        </w:rPr>
      </w:pPr>
    </w:p>
    <w:p w:rsidR="00F00722" w:rsidRPr="00325834" w:rsidRDefault="00F00722" w:rsidP="00F00722">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F00722" w:rsidRPr="00325834" w:rsidRDefault="00F00722" w:rsidP="00F00722">
      <w:pPr>
        <w:autoSpaceDE w:val="0"/>
        <w:autoSpaceDN w:val="0"/>
        <w:adjustRightInd w:val="0"/>
        <w:rPr>
          <w:szCs w:val="22"/>
          <w:lang w:val="fr-FR"/>
        </w:rPr>
      </w:pPr>
    </w:p>
    <w:p w:rsidR="00F00722" w:rsidRPr="00325834" w:rsidRDefault="00F00722" w:rsidP="00F00722">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p>
    <w:p w:rsidR="006B29C7" w:rsidRPr="00C12570" w:rsidRDefault="004E6B43" w:rsidP="003A47A8">
      <w:pPr>
        <w:pStyle w:val="Heading1"/>
        <w:rPr>
          <w:rFonts w:eastAsia="Times New Roman"/>
          <w:noProof w:val="0"/>
          <w:lang w:val="fr-FR"/>
        </w:rPr>
      </w:pPr>
      <w:r>
        <w:rPr>
          <w:rFonts w:eastAsia="Times New Roman"/>
          <w:noProof w:val="0"/>
          <w:lang w:val="fr-FR"/>
        </w:rPr>
        <w:lastRenderedPageBreak/>
        <w:t>exposé</w:t>
      </w:r>
      <w:r w:rsidR="0038515E" w:rsidRPr="00F85EFF">
        <w:rPr>
          <w:rFonts w:eastAsia="Times New Roman"/>
          <w:noProof w:val="0"/>
          <w:lang w:val="fr-FR"/>
        </w:rPr>
        <w:t xml:space="preserve"> du facilitateur</w:t>
      </w:r>
      <w:r w:rsidR="00EE0273" w:rsidRPr="00C12570">
        <w:rPr>
          <w:rFonts w:eastAsia="Times New Roman"/>
          <w:noProof w:val="0"/>
          <w:lang w:val="fr-FR"/>
        </w:rPr>
        <w:t xml:space="preserve"> 4</w:t>
      </w:r>
      <w:r w:rsidR="00705184" w:rsidRPr="00F85EFF">
        <w:rPr>
          <w:rFonts w:eastAsia="Times New Roman"/>
          <w:noProof w:val="0"/>
          <w:lang w:val="fr-FR"/>
        </w:rPr>
        <w:t> </w:t>
      </w:r>
      <w:r w:rsidR="00EE0273" w:rsidRPr="00C12570">
        <w:rPr>
          <w:rFonts w:eastAsia="Times New Roman"/>
          <w:noProof w:val="0"/>
          <w:lang w:val="fr-FR"/>
        </w:rPr>
        <w:t xml:space="preserve">: </w:t>
      </w:r>
      <w:r w:rsidR="0038515E" w:rsidRPr="00F85EFF">
        <w:rPr>
          <w:rFonts w:eastAsia="Times New Roman"/>
          <w:noProof w:val="0"/>
          <w:lang w:val="fr-FR"/>
        </w:rPr>
        <w:t>Sauvegarde</w:t>
      </w:r>
      <w:r w:rsidR="00EE0273" w:rsidRPr="00C12570">
        <w:rPr>
          <w:rFonts w:eastAsia="Times New Roman"/>
          <w:noProof w:val="0"/>
          <w:lang w:val="fr-FR"/>
        </w:rPr>
        <w:t xml:space="preserve"> </w:t>
      </w:r>
      <w:r w:rsidR="00622264" w:rsidRPr="00F85EFF">
        <w:rPr>
          <w:rFonts w:eastAsia="Times New Roman"/>
          <w:noProof w:val="0"/>
          <w:lang w:val="fr-FR"/>
        </w:rPr>
        <w:t>d’une</w:t>
      </w:r>
      <w:r w:rsidR="00EE0273" w:rsidRPr="00C12570">
        <w:rPr>
          <w:rFonts w:eastAsia="Times New Roman"/>
          <w:noProof w:val="0"/>
          <w:lang w:val="fr-FR"/>
        </w:rPr>
        <w:t xml:space="preserve"> tradition </w:t>
      </w:r>
      <w:r w:rsidR="00622264" w:rsidRPr="00F85EFF">
        <w:rPr>
          <w:rFonts w:eastAsia="Times New Roman"/>
          <w:noProof w:val="0"/>
          <w:lang w:val="fr-FR"/>
        </w:rPr>
        <w:t>de production fromagère</w:t>
      </w:r>
      <w:r w:rsidR="00EE0273" w:rsidRPr="00C12570">
        <w:rPr>
          <w:rFonts w:eastAsia="Times New Roman"/>
          <w:noProof w:val="0"/>
          <w:lang w:val="fr-FR"/>
        </w:rPr>
        <w:t xml:space="preserve"> </w:t>
      </w:r>
      <w:r w:rsidR="00622264" w:rsidRPr="00F85EFF">
        <w:rPr>
          <w:rFonts w:eastAsia="Times New Roman"/>
          <w:noProof w:val="0"/>
          <w:lang w:val="fr-FR"/>
        </w:rPr>
        <w:t xml:space="preserve">au </w:t>
      </w:r>
      <w:r w:rsidR="00EE0273" w:rsidRPr="00C12570">
        <w:rPr>
          <w:rFonts w:eastAsia="Times New Roman"/>
          <w:noProof w:val="0"/>
          <w:lang w:val="fr-FR"/>
        </w:rPr>
        <w:t>kassen</w:t>
      </w:r>
    </w:p>
    <w:p w:rsidR="00585FB1" w:rsidRPr="00C12570" w:rsidRDefault="00EE0273" w:rsidP="00E25A77">
      <w:pPr>
        <w:pStyle w:val="Heading4"/>
        <w:rPr>
          <w:lang w:val="fr-FR"/>
        </w:rPr>
      </w:pPr>
      <w:r w:rsidRPr="00C12570">
        <w:rPr>
          <w:lang w:val="fr-FR"/>
        </w:rPr>
        <w:t>Introduction</w:t>
      </w:r>
    </w:p>
    <w:p w:rsidR="00E778E3" w:rsidRPr="00C12570" w:rsidRDefault="00BE5F81" w:rsidP="00363489">
      <w:pPr>
        <w:pStyle w:val="Texte1"/>
        <w:rPr>
          <w:lang w:eastAsia="en-US"/>
        </w:rPr>
      </w:pPr>
      <w:r w:rsidRPr="00F85EFF">
        <w:rPr>
          <w:lang w:eastAsia="en-US"/>
        </w:rPr>
        <w:t>Ce</w:t>
      </w:r>
      <w:r w:rsidR="00EE0273" w:rsidRPr="00C12570">
        <w:rPr>
          <w:lang w:eastAsia="en-US"/>
        </w:rPr>
        <w:t xml:space="preserve"> </w:t>
      </w:r>
      <w:r w:rsidR="0038515E" w:rsidRPr="00F85EFF">
        <w:rPr>
          <w:lang w:eastAsia="en-US"/>
        </w:rPr>
        <w:t>scénario</w:t>
      </w:r>
      <w:r w:rsidR="00EE0273" w:rsidRPr="00C12570">
        <w:rPr>
          <w:lang w:eastAsia="en-US"/>
        </w:rPr>
        <w:t xml:space="preserve"> </w:t>
      </w:r>
      <w:r w:rsidRPr="00F85EFF">
        <w:rPr>
          <w:lang w:eastAsia="en-US"/>
        </w:rPr>
        <w:t>présente</w:t>
      </w:r>
      <w:r w:rsidR="00EE0273" w:rsidRPr="00C12570">
        <w:rPr>
          <w:lang w:eastAsia="en-US"/>
        </w:rPr>
        <w:t xml:space="preserve"> </w:t>
      </w:r>
      <w:r w:rsidR="00705184" w:rsidRPr="00F85EFF">
        <w:rPr>
          <w:lang w:eastAsia="en-US"/>
        </w:rPr>
        <w:t>l’</w:t>
      </w:r>
      <w:r w:rsidRPr="00F85EFF">
        <w:rPr>
          <w:lang w:eastAsia="en-US"/>
        </w:rPr>
        <w:t>exemple</w:t>
      </w:r>
      <w:r w:rsidR="00EE0273" w:rsidRPr="00C12570">
        <w:rPr>
          <w:lang w:eastAsia="en-US"/>
        </w:rPr>
        <w:t xml:space="preserve"> ficti</w:t>
      </w:r>
      <w:r w:rsidRPr="00F85EFF">
        <w:rPr>
          <w:lang w:eastAsia="en-US"/>
        </w:rPr>
        <w:t>f</w:t>
      </w:r>
      <w:r w:rsidR="00EE0273" w:rsidRPr="00C12570">
        <w:rPr>
          <w:lang w:eastAsia="en-US"/>
        </w:rPr>
        <w:t xml:space="preserve"> </w:t>
      </w:r>
      <w:r w:rsidRPr="00F85EFF">
        <w:rPr>
          <w:lang w:eastAsia="en-US"/>
        </w:rPr>
        <w:t>d’</w:t>
      </w:r>
      <w:r w:rsidR="00622264" w:rsidRPr="00F85EFF">
        <w:rPr>
          <w:lang w:eastAsia="en-US"/>
        </w:rPr>
        <w:t>un</w:t>
      </w:r>
      <w:r w:rsidR="00EE0273" w:rsidRPr="00C12570">
        <w:rPr>
          <w:lang w:eastAsia="en-US"/>
        </w:rPr>
        <w:t xml:space="preserve"> </w:t>
      </w:r>
      <w:r w:rsidRPr="00F85EFF">
        <w:rPr>
          <w:lang w:eastAsia="en-US"/>
        </w:rPr>
        <w:t>élément du PCI</w:t>
      </w:r>
      <w:r w:rsidR="00EE0273" w:rsidRPr="00C12570">
        <w:rPr>
          <w:lang w:eastAsia="en-US"/>
        </w:rPr>
        <w:t xml:space="preserve"> relative</w:t>
      </w:r>
      <w:r w:rsidRPr="00F85EFF">
        <w:rPr>
          <w:lang w:eastAsia="en-US"/>
        </w:rPr>
        <w:t>ment</w:t>
      </w:r>
      <w:r w:rsidR="00EE0273" w:rsidRPr="00C12570">
        <w:rPr>
          <w:lang w:eastAsia="en-US"/>
        </w:rPr>
        <w:t xml:space="preserve"> </w:t>
      </w:r>
      <w:r w:rsidR="00365690" w:rsidRPr="00F85EFF">
        <w:rPr>
          <w:lang w:eastAsia="en-US"/>
        </w:rPr>
        <w:t>bien défini</w:t>
      </w:r>
      <w:r w:rsidR="00D840A6" w:rsidRPr="00F85EFF">
        <w:rPr>
          <w:lang w:eastAsia="en-US"/>
        </w:rPr>
        <w:t> :</w:t>
      </w:r>
      <w:r w:rsidR="00EE0273" w:rsidRPr="00C12570">
        <w:rPr>
          <w:lang w:eastAsia="en-US"/>
        </w:rPr>
        <w:t xml:space="preserve"> </w:t>
      </w:r>
      <w:r w:rsidR="00365690" w:rsidRPr="00F85EFF">
        <w:rPr>
          <w:lang w:eastAsia="en-US"/>
        </w:rPr>
        <w:t>la</w:t>
      </w:r>
      <w:r w:rsidR="00EE0273" w:rsidRPr="00C12570">
        <w:rPr>
          <w:lang w:eastAsia="en-US"/>
        </w:rPr>
        <w:t xml:space="preserve"> </w:t>
      </w:r>
      <w:r w:rsidR="00365690" w:rsidRPr="00F85EFF">
        <w:rPr>
          <w:lang w:eastAsia="en-US"/>
        </w:rPr>
        <w:t>pratique</w:t>
      </w:r>
      <w:r w:rsidR="00EE0273" w:rsidRPr="00C12570">
        <w:rPr>
          <w:lang w:eastAsia="en-US"/>
        </w:rPr>
        <w:t xml:space="preserve"> </w:t>
      </w:r>
      <w:r w:rsidRPr="00F85EFF">
        <w:rPr>
          <w:lang w:eastAsia="en-US"/>
        </w:rPr>
        <w:t>d</w:t>
      </w:r>
      <w:r w:rsidR="00365690" w:rsidRPr="00F85EFF">
        <w:rPr>
          <w:lang w:eastAsia="en-US"/>
        </w:rPr>
        <w:t>e</w:t>
      </w:r>
      <w:r w:rsidR="00EE0273" w:rsidRPr="00C12570">
        <w:rPr>
          <w:lang w:eastAsia="en-US"/>
        </w:rPr>
        <w:t xml:space="preserve"> </w:t>
      </w:r>
      <w:r w:rsidR="00D840A6" w:rsidRPr="00F85EFF">
        <w:rPr>
          <w:lang w:eastAsia="en-US"/>
        </w:rPr>
        <w:t xml:space="preserve">la </w:t>
      </w:r>
      <w:r w:rsidR="00365690" w:rsidRPr="00F85EFF">
        <w:rPr>
          <w:lang w:eastAsia="en-US"/>
        </w:rPr>
        <w:t>production fromagère</w:t>
      </w:r>
      <w:r w:rsidR="00EE0273" w:rsidRPr="00C12570">
        <w:rPr>
          <w:lang w:eastAsia="en-US"/>
        </w:rPr>
        <w:t xml:space="preserve"> </w:t>
      </w:r>
      <w:r w:rsidR="00365690" w:rsidRPr="00F85EFF">
        <w:rPr>
          <w:lang w:eastAsia="en-US"/>
        </w:rPr>
        <w:t xml:space="preserve">du </w:t>
      </w:r>
      <w:r w:rsidR="00D840A6" w:rsidRPr="00F85EFF">
        <w:rPr>
          <w:lang w:eastAsia="en-US"/>
        </w:rPr>
        <w:t>f</w:t>
      </w:r>
      <w:r w:rsidR="00EE0273" w:rsidRPr="00C12570">
        <w:rPr>
          <w:lang w:eastAsia="en-US"/>
        </w:rPr>
        <w:t>anoko</w:t>
      </w:r>
      <w:r w:rsidR="00365690" w:rsidRPr="00F85EFF">
        <w:rPr>
          <w:lang w:eastAsia="en-US"/>
        </w:rPr>
        <w:t xml:space="preserve"> dans les</w:t>
      </w:r>
      <w:r w:rsidR="00EE0273" w:rsidRPr="00C12570">
        <w:rPr>
          <w:lang w:eastAsia="en-US"/>
        </w:rPr>
        <w:t xml:space="preserve"> </w:t>
      </w:r>
      <w:r w:rsidR="00365690" w:rsidRPr="00F85EFF">
        <w:rPr>
          <w:lang w:eastAsia="en-US"/>
        </w:rPr>
        <w:t>zones rurales et péri</w:t>
      </w:r>
      <w:r w:rsidR="00EE0273" w:rsidRPr="00C12570">
        <w:rPr>
          <w:lang w:eastAsia="en-US"/>
        </w:rPr>
        <w:t>urba</w:t>
      </w:r>
      <w:r w:rsidR="00365690" w:rsidRPr="00F85EFF">
        <w:rPr>
          <w:lang w:eastAsia="en-US"/>
        </w:rPr>
        <w:t>i</w:t>
      </w:r>
      <w:r w:rsidR="00EE0273" w:rsidRPr="00C12570">
        <w:rPr>
          <w:lang w:eastAsia="en-US"/>
        </w:rPr>
        <w:t>n</w:t>
      </w:r>
      <w:r w:rsidR="00365690" w:rsidRPr="00F85EFF">
        <w:rPr>
          <w:lang w:eastAsia="en-US"/>
        </w:rPr>
        <w:t>es</w:t>
      </w:r>
      <w:r w:rsidR="00EE0273" w:rsidRPr="00C12570">
        <w:rPr>
          <w:lang w:eastAsia="en-US"/>
        </w:rPr>
        <w:t xml:space="preserve"> </w:t>
      </w:r>
      <w:r w:rsidR="00365690" w:rsidRPr="00F85EFF">
        <w:rPr>
          <w:lang w:eastAsia="en-US"/>
        </w:rPr>
        <w:t>d’</w:t>
      </w:r>
      <w:r w:rsidR="00622264" w:rsidRPr="00F85EFF">
        <w:rPr>
          <w:lang w:eastAsia="en-US"/>
        </w:rPr>
        <w:t>un</w:t>
      </w:r>
      <w:r w:rsidR="00EE0273" w:rsidRPr="00C12570">
        <w:rPr>
          <w:lang w:eastAsia="en-US"/>
        </w:rPr>
        <w:t xml:space="preserve"> </w:t>
      </w:r>
      <w:r w:rsidR="00365690" w:rsidRPr="00F85EFF">
        <w:rPr>
          <w:lang w:eastAsia="en-US"/>
        </w:rPr>
        <w:t>pays en voie de développement</w:t>
      </w:r>
      <w:r w:rsidR="00EE0273" w:rsidRPr="00C12570">
        <w:rPr>
          <w:lang w:eastAsia="en-US"/>
        </w:rPr>
        <w:t>,</w:t>
      </w:r>
      <w:r w:rsidR="00365690" w:rsidRPr="00F85EFF">
        <w:rPr>
          <w:lang w:eastAsia="en-US"/>
        </w:rPr>
        <w:t xml:space="preserve"> le Kassen. Dans</w:t>
      </w:r>
      <w:r w:rsidR="00EE0273" w:rsidRPr="00C12570">
        <w:rPr>
          <w:lang w:eastAsia="en-US"/>
        </w:rPr>
        <w:t xml:space="preserve"> </w:t>
      </w:r>
      <w:r w:rsidRPr="00F85EFF">
        <w:rPr>
          <w:lang w:eastAsia="en-US"/>
        </w:rPr>
        <w:t>ce</w:t>
      </w:r>
      <w:r w:rsidR="00EE0273" w:rsidRPr="00C12570">
        <w:rPr>
          <w:lang w:eastAsia="en-US"/>
        </w:rPr>
        <w:t xml:space="preserve"> </w:t>
      </w:r>
      <w:r w:rsidR="0038515E" w:rsidRPr="00F85EFF">
        <w:rPr>
          <w:lang w:eastAsia="en-US"/>
        </w:rPr>
        <w:t>scénario</w:t>
      </w:r>
      <w:r w:rsidR="00EE0273" w:rsidRPr="00C12570">
        <w:rPr>
          <w:lang w:eastAsia="en-US"/>
        </w:rPr>
        <w:t xml:space="preserve">, </w:t>
      </w:r>
      <w:r w:rsidR="00365690" w:rsidRPr="00F85EFF">
        <w:rPr>
          <w:lang w:eastAsia="en-US"/>
        </w:rPr>
        <w:t>les</w:t>
      </w:r>
      <w:r w:rsidR="00EE0273" w:rsidRPr="00C12570">
        <w:rPr>
          <w:lang w:eastAsia="en-US"/>
        </w:rPr>
        <w:t xml:space="preserve"> part</w:t>
      </w:r>
      <w:r w:rsidR="00365690" w:rsidRPr="00F85EFF">
        <w:rPr>
          <w:lang w:eastAsia="en-US"/>
        </w:rPr>
        <w:t>ie</w:t>
      </w:r>
      <w:r w:rsidR="00EE0273" w:rsidRPr="00C12570">
        <w:rPr>
          <w:lang w:eastAsia="en-US"/>
        </w:rPr>
        <w:t>s rural</w:t>
      </w:r>
      <w:r w:rsidR="00365690" w:rsidRPr="00F85EFF">
        <w:rPr>
          <w:lang w:eastAsia="en-US"/>
        </w:rPr>
        <w:t>es</w:t>
      </w:r>
      <w:r w:rsidR="00EE0273" w:rsidRPr="00C12570">
        <w:rPr>
          <w:lang w:eastAsia="en-US"/>
        </w:rPr>
        <w:t xml:space="preserve"> </w:t>
      </w:r>
      <w:r w:rsidR="0038515E" w:rsidRPr="00F85EFF">
        <w:rPr>
          <w:lang w:eastAsia="en-US"/>
        </w:rPr>
        <w:t>et</w:t>
      </w:r>
      <w:r w:rsidR="00EE0273" w:rsidRPr="00C12570">
        <w:rPr>
          <w:lang w:eastAsia="en-US"/>
        </w:rPr>
        <w:t xml:space="preserve"> </w:t>
      </w:r>
      <w:r w:rsidR="00365690" w:rsidRPr="00F85EFF">
        <w:rPr>
          <w:lang w:eastAsia="en-US"/>
        </w:rPr>
        <w:t>périurbaines</w:t>
      </w:r>
      <w:r w:rsidR="00EE0273" w:rsidRPr="00C12570">
        <w:rPr>
          <w:lang w:eastAsia="en-US"/>
        </w:rPr>
        <w:t xml:space="preserve"> </w:t>
      </w:r>
      <w:r w:rsidRPr="00F85EFF">
        <w:rPr>
          <w:lang w:eastAsia="en-US"/>
        </w:rPr>
        <w:t>d</w:t>
      </w:r>
      <w:r w:rsidR="00365690" w:rsidRPr="00F85EFF">
        <w:rPr>
          <w:lang w:eastAsia="en-US"/>
        </w:rPr>
        <w:t>e</w:t>
      </w:r>
      <w:r w:rsidR="00EE0273" w:rsidRPr="00C12570">
        <w:rPr>
          <w:lang w:eastAsia="en-US"/>
        </w:rPr>
        <w:t xml:space="preserve"> </w:t>
      </w:r>
      <w:r w:rsidR="00365690" w:rsidRPr="00F85EFF">
        <w:rPr>
          <w:lang w:eastAsia="en-US"/>
        </w:rPr>
        <w:t>la</w:t>
      </w:r>
      <w:r w:rsidR="00EE0273" w:rsidRPr="00C12570">
        <w:rPr>
          <w:lang w:eastAsia="en-US"/>
        </w:rPr>
        <w:t xml:space="preserve"> </w:t>
      </w:r>
      <w:r w:rsidR="00365690" w:rsidRPr="00F85EFF">
        <w:rPr>
          <w:lang w:eastAsia="en-US"/>
        </w:rPr>
        <w:t>communauté</w:t>
      </w:r>
      <w:r w:rsidR="00EE0273" w:rsidRPr="00C12570">
        <w:rPr>
          <w:lang w:eastAsia="en-US"/>
        </w:rPr>
        <w:t xml:space="preserve"> </w:t>
      </w:r>
      <w:r w:rsidR="00336260" w:rsidRPr="00F85EFF">
        <w:rPr>
          <w:lang w:eastAsia="en-US"/>
        </w:rPr>
        <w:t>F</w:t>
      </w:r>
      <w:r w:rsidR="00EE0273" w:rsidRPr="00C12570">
        <w:rPr>
          <w:lang w:eastAsia="en-US"/>
        </w:rPr>
        <w:t xml:space="preserve">an </w:t>
      </w:r>
      <w:r w:rsidR="00336260" w:rsidRPr="00F85EFF">
        <w:rPr>
          <w:lang w:eastAsia="en-US"/>
        </w:rPr>
        <w:t>entre</w:t>
      </w:r>
      <w:r w:rsidR="00EE0273" w:rsidRPr="00C12570">
        <w:rPr>
          <w:lang w:eastAsia="en-US"/>
        </w:rPr>
        <w:t>t</w:t>
      </w:r>
      <w:r w:rsidR="00365690" w:rsidRPr="00F85EFF">
        <w:rPr>
          <w:lang w:eastAsia="en-US"/>
        </w:rPr>
        <w:t>iennent des</w:t>
      </w:r>
      <w:r w:rsidR="00EE0273" w:rsidRPr="00C12570">
        <w:rPr>
          <w:lang w:eastAsia="en-US"/>
        </w:rPr>
        <w:t xml:space="preserve"> contacts </w:t>
      </w:r>
      <w:r w:rsidR="00365690" w:rsidRPr="00F85EFF">
        <w:rPr>
          <w:lang w:eastAsia="en-US"/>
        </w:rPr>
        <w:t>régulie</w:t>
      </w:r>
      <w:r w:rsidR="00EE0273" w:rsidRPr="00C12570">
        <w:rPr>
          <w:lang w:eastAsia="en-US"/>
        </w:rPr>
        <w:t>r</w:t>
      </w:r>
      <w:r w:rsidR="00365690" w:rsidRPr="00F85EFF">
        <w:rPr>
          <w:lang w:eastAsia="en-US"/>
        </w:rPr>
        <w:t>s</w:t>
      </w:r>
      <w:r w:rsidR="00EE0273" w:rsidRPr="00C12570">
        <w:rPr>
          <w:lang w:eastAsia="en-US"/>
        </w:rPr>
        <w:t xml:space="preserve">. </w:t>
      </w:r>
      <w:r w:rsidR="00365690" w:rsidRPr="00F85EFF">
        <w:rPr>
          <w:lang w:eastAsia="en-US"/>
        </w:rPr>
        <w:t>L</w:t>
      </w:r>
      <w:r w:rsidR="00FB3294" w:rsidRPr="00F85EFF">
        <w:rPr>
          <w:lang w:eastAsia="en-US"/>
        </w:rPr>
        <w:t>e débat</w:t>
      </w:r>
      <w:r w:rsidR="00EE0273" w:rsidRPr="00C12570">
        <w:rPr>
          <w:lang w:eastAsia="en-US"/>
        </w:rPr>
        <w:t xml:space="preserve"> </w:t>
      </w:r>
      <w:r w:rsidR="00365690" w:rsidRPr="00F85EFF">
        <w:rPr>
          <w:lang w:eastAsia="en-US"/>
        </w:rPr>
        <w:t>sur</w:t>
      </w:r>
      <w:r w:rsidR="00EE0273" w:rsidRPr="00C12570">
        <w:rPr>
          <w:lang w:eastAsia="en-US"/>
        </w:rPr>
        <w:t xml:space="preserve"> </w:t>
      </w:r>
      <w:r w:rsidR="00365690" w:rsidRPr="00F85EFF">
        <w:rPr>
          <w:lang w:eastAsia="en-US"/>
        </w:rPr>
        <w:t>l’</w:t>
      </w:r>
      <w:r w:rsidR="00EE0273" w:rsidRPr="00C12570">
        <w:rPr>
          <w:lang w:eastAsia="en-US"/>
        </w:rPr>
        <w:t>inclu</w:t>
      </w:r>
      <w:r w:rsidR="00365690" w:rsidRPr="00F85EFF">
        <w:rPr>
          <w:lang w:eastAsia="en-US"/>
        </w:rPr>
        <w:t>sion de</w:t>
      </w:r>
      <w:r w:rsidR="00EE0273" w:rsidRPr="00C12570">
        <w:rPr>
          <w:lang w:eastAsia="en-US"/>
        </w:rPr>
        <w:t xml:space="preserve"> </w:t>
      </w:r>
      <w:r w:rsidR="00365690" w:rsidRPr="00F85EFF">
        <w:rPr>
          <w:lang w:eastAsia="en-US"/>
        </w:rPr>
        <w:t>l’</w:t>
      </w:r>
      <w:r w:rsidRPr="00F85EFF">
        <w:rPr>
          <w:lang w:eastAsia="en-US"/>
        </w:rPr>
        <w:t>élément</w:t>
      </w:r>
      <w:r w:rsidR="00365690" w:rsidRPr="00F85EFF">
        <w:rPr>
          <w:lang w:eastAsia="en-US"/>
        </w:rPr>
        <w:t xml:space="preserve"> dans</w:t>
      </w:r>
      <w:r w:rsidR="00EE0273" w:rsidRPr="00C12570">
        <w:rPr>
          <w:lang w:eastAsia="en-US"/>
        </w:rPr>
        <w:t xml:space="preserve"> </w:t>
      </w:r>
      <w:r w:rsidR="00365690" w:rsidRPr="00F85EFF">
        <w:rPr>
          <w:lang w:eastAsia="en-US"/>
        </w:rPr>
        <w:t>l’inventaire national</w:t>
      </w:r>
      <w:r w:rsidR="00EE0273" w:rsidRPr="00C12570">
        <w:rPr>
          <w:lang w:eastAsia="en-US"/>
        </w:rPr>
        <w:t xml:space="preserve"> </w:t>
      </w:r>
      <w:r w:rsidR="0038515E" w:rsidRPr="00F85EFF">
        <w:rPr>
          <w:lang w:eastAsia="en-US"/>
        </w:rPr>
        <w:t>et</w:t>
      </w:r>
      <w:r w:rsidR="00365690" w:rsidRPr="00F85EFF">
        <w:rPr>
          <w:lang w:eastAsia="en-US"/>
        </w:rPr>
        <w:t xml:space="preserve"> </w:t>
      </w:r>
      <w:r w:rsidR="00EE0273" w:rsidRPr="00C12570">
        <w:rPr>
          <w:lang w:eastAsia="en-US"/>
        </w:rPr>
        <w:t>s</w:t>
      </w:r>
      <w:r w:rsidR="00365690" w:rsidRPr="00F85EFF">
        <w:rPr>
          <w:lang w:eastAsia="en-US"/>
        </w:rPr>
        <w:t>a</w:t>
      </w:r>
      <w:r w:rsidR="00EE0273" w:rsidRPr="00C12570">
        <w:rPr>
          <w:lang w:eastAsia="en-US"/>
        </w:rPr>
        <w:t xml:space="preserve"> </w:t>
      </w:r>
      <w:r w:rsidR="0038515E" w:rsidRPr="00F85EFF">
        <w:rPr>
          <w:lang w:eastAsia="en-US"/>
        </w:rPr>
        <w:t>sauvegarde</w:t>
      </w:r>
      <w:r w:rsidR="00EE0273" w:rsidRPr="00C12570">
        <w:rPr>
          <w:lang w:eastAsia="en-US"/>
        </w:rPr>
        <w:t xml:space="preserve"> </w:t>
      </w:r>
      <w:r w:rsidR="00D840A6" w:rsidRPr="00F85EFF">
        <w:rPr>
          <w:lang w:eastAsia="en-US"/>
        </w:rPr>
        <w:t>évolu</w:t>
      </w:r>
      <w:r w:rsidR="00FB3294" w:rsidRPr="00F85EFF">
        <w:rPr>
          <w:lang w:eastAsia="en-US"/>
        </w:rPr>
        <w:t>e</w:t>
      </w:r>
      <w:r w:rsidR="00365690" w:rsidRPr="00F85EFF">
        <w:rPr>
          <w:lang w:eastAsia="en-US"/>
        </w:rPr>
        <w:t xml:space="preserve"> dans le</w:t>
      </w:r>
      <w:r w:rsidR="00EE0273" w:rsidRPr="00C12570">
        <w:rPr>
          <w:lang w:eastAsia="en-US"/>
        </w:rPr>
        <w:t xml:space="preserve"> c</w:t>
      </w:r>
      <w:r w:rsidR="00FB3294" w:rsidRPr="00F85EFF">
        <w:rPr>
          <w:lang w:eastAsia="en-US"/>
        </w:rPr>
        <w:t>adr</w:t>
      </w:r>
      <w:r w:rsidR="00365690" w:rsidRPr="00F85EFF">
        <w:rPr>
          <w:lang w:eastAsia="en-US"/>
        </w:rPr>
        <w:t>e</w:t>
      </w:r>
      <w:r w:rsidR="00EE0273" w:rsidRPr="00C12570">
        <w:rPr>
          <w:lang w:eastAsia="en-US"/>
        </w:rPr>
        <w:t xml:space="preserve"> </w:t>
      </w:r>
      <w:r w:rsidRPr="00F85EFF">
        <w:rPr>
          <w:lang w:eastAsia="en-US"/>
        </w:rPr>
        <w:t>d</w:t>
      </w:r>
      <w:r w:rsidR="00365690" w:rsidRPr="00F85EFF">
        <w:rPr>
          <w:lang w:eastAsia="en-US"/>
        </w:rPr>
        <w:t>es préoccupations</w:t>
      </w:r>
      <w:r w:rsidR="00EE0273" w:rsidRPr="00C12570">
        <w:rPr>
          <w:lang w:eastAsia="en-US"/>
        </w:rPr>
        <w:t xml:space="preserve"> </w:t>
      </w:r>
      <w:r w:rsidR="00365690" w:rsidRPr="00F85EFF">
        <w:rPr>
          <w:lang w:eastAsia="en-US"/>
        </w:rPr>
        <w:t>communautaires sur le maint</w:t>
      </w:r>
      <w:r w:rsidR="00EE0273" w:rsidRPr="00C12570">
        <w:rPr>
          <w:lang w:eastAsia="en-US"/>
        </w:rPr>
        <w:t>i</w:t>
      </w:r>
      <w:r w:rsidR="00365690" w:rsidRPr="00F85EFF">
        <w:rPr>
          <w:lang w:eastAsia="en-US"/>
        </w:rPr>
        <w:t>e</w:t>
      </w:r>
      <w:r w:rsidR="00EE0273" w:rsidRPr="00C12570">
        <w:rPr>
          <w:lang w:eastAsia="en-US"/>
        </w:rPr>
        <w:t xml:space="preserve">n </w:t>
      </w:r>
      <w:r w:rsidR="0038515E" w:rsidRPr="00F85EFF">
        <w:rPr>
          <w:lang w:eastAsia="en-US"/>
        </w:rPr>
        <w:t>et</w:t>
      </w:r>
      <w:r w:rsidR="00365690" w:rsidRPr="00F85EFF">
        <w:rPr>
          <w:lang w:eastAsia="en-US"/>
        </w:rPr>
        <w:t xml:space="preserve"> l</w:t>
      </w:r>
      <w:r w:rsidR="000358B6" w:rsidRPr="00F85EFF">
        <w:rPr>
          <w:lang w:eastAsia="en-US"/>
        </w:rPr>
        <w:t>a</w:t>
      </w:r>
      <w:r w:rsidR="00EE0273" w:rsidRPr="00C12570">
        <w:rPr>
          <w:lang w:eastAsia="en-US"/>
        </w:rPr>
        <w:t xml:space="preserve"> modif</w:t>
      </w:r>
      <w:r w:rsidR="000358B6" w:rsidRPr="00F85EFF">
        <w:rPr>
          <w:lang w:eastAsia="en-US"/>
        </w:rPr>
        <w:t>ication de</w:t>
      </w:r>
      <w:r w:rsidR="00EE0273" w:rsidRPr="00C12570">
        <w:rPr>
          <w:lang w:eastAsia="en-US"/>
        </w:rPr>
        <w:t xml:space="preserve"> </w:t>
      </w:r>
      <w:r w:rsidR="00365690" w:rsidRPr="00F85EFF">
        <w:rPr>
          <w:lang w:eastAsia="en-US"/>
        </w:rPr>
        <w:t>l</w:t>
      </w:r>
      <w:r w:rsidR="000358B6" w:rsidRPr="00F85EFF">
        <w:rPr>
          <w:lang w:eastAsia="en-US"/>
        </w:rPr>
        <w:t>a</w:t>
      </w:r>
      <w:r w:rsidR="00EE0273" w:rsidRPr="00C12570">
        <w:rPr>
          <w:lang w:eastAsia="en-US"/>
        </w:rPr>
        <w:t xml:space="preserve"> </w:t>
      </w:r>
      <w:r w:rsidR="00365690" w:rsidRPr="00F85EFF">
        <w:rPr>
          <w:lang w:eastAsia="en-US"/>
        </w:rPr>
        <w:t>pratique</w:t>
      </w:r>
      <w:r w:rsidR="00EE0273" w:rsidRPr="00C12570">
        <w:rPr>
          <w:lang w:eastAsia="en-US"/>
        </w:rPr>
        <w:t xml:space="preserve"> </w:t>
      </w:r>
      <w:r w:rsidRPr="00F85EFF">
        <w:rPr>
          <w:lang w:eastAsia="en-US"/>
        </w:rPr>
        <w:t>d</w:t>
      </w:r>
      <w:r w:rsidR="000358B6" w:rsidRPr="00F85EFF">
        <w:rPr>
          <w:lang w:eastAsia="en-US"/>
        </w:rPr>
        <w:t>e la</w:t>
      </w:r>
      <w:r w:rsidR="00EE0273" w:rsidRPr="00C12570">
        <w:rPr>
          <w:lang w:eastAsia="en-US"/>
        </w:rPr>
        <w:t xml:space="preserve"> </w:t>
      </w:r>
      <w:r w:rsidR="00365690" w:rsidRPr="00F85EFF">
        <w:rPr>
          <w:lang w:eastAsia="en-US"/>
        </w:rPr>
        <w:t>production fromagère</w:t>
      </w:r>
      <w:r w:rsidR="00EE0273" w:rsidRPr="00C12570">
        <w:rPr>
          <w:lang w:eastAsia="en-US"/>
        </w:rPr>
        <w:t xml:space="preserve"> </w:t>
      </w:r>
      <w:r w:rsidR="000358B6" w:rsidRPr="00F85EFF">
        <w:rPr>
          <w:lang w:eastAsia="en-US"/>
        </w:rPr>
        <w:t>du fait que beaucoup de jeunes</w:t>
      </w:r>
      <w:r w:rsidR="00EE0273" w:rsidRPr="00C12570">
        <w:rPr>
          <w:lang w:eastAsia="en-US"/>
        </w:rPr>
        <w:t xml:space="preserve"> </w:t>
      </w:r>
      <w:r w:rsidR="000358B6" w:rsidRPr="00F85EFF">
        <w:rPr>
          <w:lang w:eastAsia="en-US"/>
        </w:rPr>
        <w:t>se rapprochent des agglomérations urbaine</w:t>
      </w:r>
      <w:r w:rsidR="00EE0273" w:rsidRPr="00C12570">
        <w:rPr>
          <w:lang w:eastAsia="en-US"/>
        </w:rPr>
        <w:t xml:space="preserve">s </w:t>
      </w:r>
      <w:r w:rsidR="00FB3294" w:rsidRPr="00F85EFF">
        <w:rPr>
          <w:lang w:eastAsia="en-US"/>
        </w:rPr>
        <w:t xml:space="preserve">pour </w:t>
      </w:r>
      <w:r w:rsidR="000358B6" w:rsidRPr="00F85EFF">
        <w:rPr>
          <w:lang w:eastAsia="en-US"/>
        </w:rPr>
        <w:t>échapper à la</w:t>
      </w:r>
      <w:r w:rsidR="00EE0273" w:rsidRPr="00C12570">
        <w:rPr>
          <w:lang w:eastAsia="en-US"/>
        </w:rPr>
        <w:t xml:space="preserve"> </w:t>
      </w:r>
      <w:r w:rsidR="00FB3294" w:rsidRPr="00F85EFF">
        <w:rPr>
          <w:lang w:eastAsia="en-US"/>
        </w:rPr>
        <w:t>pauvreté</w:t>
      </w:r>
      <w:r w:rsidR="000358B6" w:rsidRPr="00F85EFF">
        <w:rPr>
          <w:lang w:eastAsia="en-US"/>
        </w:rPr>
        <w:t xml:space="preserve"> </w:t>
      </w:r>
      <w:r w:rsidR="00EE0273" w:rsidRPr="00C12570">
        <w:rPr>
          <w:lang w:eastAsia="en-US"/>
        </w:rPr>
        <w:t>rural</w:t>
      </w:r>
      <w:r w:rsidR="000358B6" w:rsidRPr="00F85EFF">
        <w:rPr>
          <w:lang w:eastAsia="en-US"/>
        </w:rPr>
        <w:t>e</w:t>
      </w:r>
      <w:r w:rsidR="00EE0273" w:rsidRPr="00C12570">
        <w:rPr>
          <w:lang w:eastAsia="en-US"/>
        </w:rPr>
        <w:t xml:space="preserve"> </w:t>
      </w:r>
      <w:r w:rsidR="0038515E" w:rsidRPr="00F85EFF">
        <w:rPr>
          <w:lang w:eastAsia="en-US"/>
        </w:rPr>
        <w:t>et</w:t>
      </w:r>
      <w:r w:rsidR="00EE0273" w:rsidRPr="00C12570">
        <w:rPr>
          <w:lang w:eastAsia="en-US"/>
        </w:rPr>
        <w:t xml:space="preserve"> </w:t>
      </w:r>
      <w:r w:rsidR="000358B6" w:rsidRPr="00F85EFF">
        <w:rPr>
          <w:lang w:eastAsia="en-US"/>
        </w:rPr>
        <w:t>trouver un emploi</w:t>
      </w:r>
      <w:r w:rsidR="00EE0273" w:rsidRPr="00C12570">
        <w:rPr>
          <w:lang w:eastAsia="en-US"/>
        </w:rPr>
        <w:t xml:space="preserve">. </w:t>
      </w:r>
      <w:r w:rsidR="000358B6" w:rsidRPr="00F85EFF">
        <w:rPr>
          <w:lang w:eastAsia="en-US"/>
        </w:rPr>
        <w:t>L</w:t>
      </w:r>
      <w:r w:rsidR="00336260" w:rsidRPr="00F85EFF">
        <w:rPr>
          <w:lang w:eastAsia="en-US"/>
        </w:rPr>
        <w:t>’appui</w:t>
      </w:r>
      <w:r w:rsidR="000358B6" w:rsidRPr="00F85EFF">
        <w:rPr>
          <w:lang w:eastAsia="en-US"/>
        </w:rPr>
        <w:t xml:space="preserve"> du gouvernement</w:t>
      </w:r>
      <w:r w:rsidR="00EE0273" w:rsidRPr="00C12570">
        <w:rPr>
          <w:lang w:eastAsia="en-US"/>
        </w:rPr>
        <w:t xml:space="preserve"> </w:t>
      </w:r>
      <w:r w:rsidR="000358B6" w:rsidRPr="00F85EFF">
        <w:rPr>
          <w:lang w:eastAsia="en-US"/>
        </w:rPr>
        <w:t>en terme de</w:t>
      </w:r>
      <w:r w:rsidR="00EE0273" w:rsidRPr="00C12570">
        <w:rPr>
          <w:lang w:eastAsia="en-US"/>
        </w:rPr>
        <w:t xml:space="preserve"> </w:t>
      </w:r>
      <w:r w:rsidR="000358B6" w:rsidRPr="00F85EFF">
        <w:rPr>
          <w:lang w:eastAsia="en-US"/>
        </w:rPr>
        <w:t>développement rural</w:t>
      </w:r>
      <w:r w:rsidR="00EE0273" w:rsidRPr="00C12570">
        <w:rPr>
          <w:lang w:eastAsia="en-US"/>
        </w:rPr>
        <w:t xml:space="preserve"> (</w:t>
      </w:r>
      <w:r w:rsidR="000358B6" w:rsidRPr="00F85EFF">
        <w:rPr>
          <w:lang w:eastAsia="en-US"/>
        </w:rPr>
        <w:t>bien qu</w:t>
      </w:r>
      <w:r w:rsidR="00336260" w:rsidRPr="00F85EFF">
        <w:rPr>
          <w:lang w:eastAsia="en-US"/>
        </w:rPr>
        <w:t>’ax</w:t>
      </w:r>
      <w:r w:rsidR="000358B6" w:rsidRPr="00F85EFF">
        <w:rPr>
          <w:lang w:eastAsia="en-US"/>
        </w:rPr>
        <w:t xml:space="preserve">é </w:t>
      </w:r>
      <w:r w:rsidR="00494485" w:rsidRPr="00F85EFF">
        <w:rPr>
          <w:lang w:eastAsia="en-US"/>
        </w:rPr>
        <w:t>essentielle</w:t>
      </w:r>
      <w:r w:rsidR="000358B6" w:rsidRPr="00F85EFF">
        <w:rPr>
          <w:lang w:eastAsia="en-US"/>
        </w:rPr>
        <w:t>ment vers les</w:t>
      </w:r>
      <w:r w:rsidR="00EE0273" w:rsidRPr="00C12570">
        <w:rPr>
          <w:lang w:eastAsia="en-US"/>
        </w:rPr>
        <w:t xml:space="preserve"> </w:t>
      </w:r>
      <w:r w:rsidR="000358B6" w:rsidRPr="00F85EFF">
        <w:rPr>
          <w:lang w:eastAsia="en-US"/>
        </w:rPr>
        <w:t>zones rurales</w:t>
      </w:r>
      <w:r w:rsidR="00EE0273" w:rsidRPr="00C12570">
        <w:rPr>
          <w:lang w:eastAsia="en-US"/>
        </w:rPr>
        <w:t xml:space="preserve">) </w:t>
      </w:r>
      <w:r w:rsidR="000358B6" w:rsidRPr="00F85EFF">
        <w:rPr>
          <w:lang w:eastAsia="en-US"/>
        </w:rPr>
        <w:t>est disponible</w:t>
      </w:r>
      <w:r w:rsidR="00494485" w:rsidRPr="00F85EFF">
        <w:rPr>
          <w:lang w:eastAsia="en-US"/>
        </w:rPr>
        <w:t xml:space="preserve"> au même titre</w:t>
      </w:r>
      <w:r w:rsidR="00EE0273" w:rsidRPr="00C12570">
        <w:rPr>
          <w:lang w:eastAsia="en-US"/>
        </w:rPr>
        <w:t xml:space="preserve"> </w:t>
      </w:r>
      <w:r w:rsidR="000358B6" w:rsidRPr="00F85EFF">
        <w:rPr>
          <w:lang w:eastAsia="en-US"/>
        </w:rPr>
        <w:t>qu</w:t>
      </w:r>
      <w:r w:rsidR="000E704F" w:rsidRPr="00F85EFF">
        <w:rPr>
          <w:lang w:eastAsia="en-US"/>
        </w:rPr>
        <w:t xml:space="preserve">’une </w:t>
      </w:r>
      <w:r w:rsidR="00EE0273" w:rsidRPr="00C12570">
        <w:rPr>
          <w:lang w:eastAsia="en-US"/>
        </w:rPr>
        <w:t>assistance</w:t>
      </w:r>
      <w:r w:rsidR="000358B6" w:rsidRPr="00F85EFF">
        <w:rPr>
          <w:lang w:eastAsia="en-US"/>
        </w:rPr>
        <w:t xml:space="preserve"> limitée en faveur de</w:t>
      </w:r>
      <w:r w:rsidR="00494485" w:rsidRPr="00F85EFF">
        <w:rPr>
          <w:lang w:eastAsia="en-US"/>
        </w:rPr>
        <w:t>s</w:t>
      </w:r>
      <w:r w:rsidR="000358B6" w:rsidRPr="00F85EFF">
        <w:rPr>
          <w:lang w:eastAsia="en-US"/>
        </w:rPr>
        <w:t xml:space="preserve"> nouvelles</w:t>
      </w:r>
      <w:r w:rsidR="00EE0273" w:rsidRPr="00C12570">
        <w:rPr>
          <w:lang w:eastAsia="en-US"/>
        </w:rPr>
        <w:t xml:space="preserve"> initiatives </w:t>
      </w:r>
      <w:r w:rsidR="000358B6" w:rsidRPr="00F85EFF">
        <w:rPr>
          <w:lang w:eastAsia="en-US"/>
        </w:rPr>
        <w:t>commerciales</w:t>
      </w:r>
      <w:r w:rsidR="00EE0273" w:rsidRPr="00C12570">
        <w:rPr>
          <w:lang w:eastAsia="en-US"/>
        </w:rPr>
        <w:t xml:space="preserve">. </w:t>
      </w:r>
      <w:r w:rsidR="00365690" w:rsidRPr="00F85EFF">
        <w:rPr>
          <w:lang w:eastAsia="en-US"/>
        </w:rPr>
        <w:t>L</w:t>
      </w:r>
      <w:r w:rsidR="000358B6" w:rsidRPr="00F85EFF">
        <w:rPr>
          <w:lang w:eastAsia="en-US"/>
        </w:rPr>
        <w:t>a</w:t>
      </w:r>
      <w:r w:rsidR="00EE0273" w:rsidRPr="00C12570">
        <w:rPr>
          <w:lang w:eastAsia="en-US"/>
        </w:rPr>
        <w:t xml:space="preserve"> </w:t>
      </w:r>
      <w:r w:rsidR="00365690" w:rsidRPr="00F85EFF">
        <w:rPr>
          <w:lang w:eastAsia="en-US"/>
        </w:rPr>
        <w:t>communauté</w:t>
      </w:r>
      <w:r w:rsidR="00EE0273" w:rsidRPr="00C12570">
        <w:rPr>
          <w:lang w:eastAsia="en-US"/>
        </w:rPr>
        <w:t xml:space="preserve"> </w:t>
      </w:r>
      <w:r w:rsidR="000E704F" w:rsidRPr="00F85EFF">
        <w:rPr>
          <w:lang w:eastAsia="en-US"/>
        </w:rPr>
        <w:t>connaît</w:t>
      </w:r>
      <w:r w:rsidR="00DA6464" w:rsidRPr="00F85EFF">
        <w:rPr>
          <w:lang w:eastAsia="en-US"/>
        </w:rPr>
        <w:t xml:space="preserve"> </w:t>
      </w:r>
      <w:r w:rsidR="000E704F" w:rsidRPr="00F85EFF">
        <w:rPr>
          <w:lang w:eastAsia="en-US"/>
        </w:rPr>
        <w:t>également</w:t>
      </w:r>
      <w:r w:rsidR="00DA6464" w:rsidRPr="00F85EFF">
        <w:rPr>
          <w:lang w:eastAsia="en-US"/>
        </w:rPr>
        <w:t xml:space="preserve"> des</w:t>
      </w:r>
      <w:r w:rsidR="00EE0273" w:rsidRPr="00C12570">
        <w:rPr>
          <w:lang w:eastAsia="en-US"/>
        </w:rPr>
        <w:t xml:space="preserve"> </w:t>
      </w:r>
      <w:r w:rsidR="00DA6464" w:rsidRPr="00F85EFF">
        <w:rPr>
          <w:lang w:eastAsia="en-US"/>
        </w:rPr>
        <w:t>problème</w:t>
      </w:r>
      <w:r w:rsidR="00EE0273" w:rsidRPr="00C12570">
        <w:rPr>
          <w:lang w:eastAsia="en-US"/>
        </w:rPr>
        <w:t xml:space="preserve">s </w:t>
      </w:r>
      <w:r w:rsidR="0038515E" w:rsidRPr="00F85EFF">
        <w:rPr>
          <w:lang w:eastAsia="en-US"/>
        </w:rPr>
        <w:t>et</w:t>
      </w:r>
      <w:r w:rsidR="00EE0273" w:rsidRPr="00C12570">
        <w:rPr>
          <w:lang w:eastAsia="en-US"/>
        </w:rPr>
        <w:t xml:space="preserve"> </w:t>
      </w:r>
      <w:r w:rsidR="00DA6464" w:rsidRPr="00F85EFF">
        <w:rPr>
          <w:lang w:eastAsia="en-US"/>
        </w:rPr>
        <w:t xml:space="preserve">des </w:t>
      </w:r>
      <w:r w:rsidR="00EE0273" w:rsidRPr="00C12570">
        <w:rPr>
          <w:lang w:eastAsia="en-US"/>
        </w:rPr>
        <w:t>opportunit</w:t>
      </w:r>
      <w:r w:rsidR="00DA6464" w:rsidRPr="00F85EFF">
        <w:rPr>
          <w:lang w:eastAsia="en-US"/>
        </w:rPr>
        <w:t>é</w:t>
      </w:r>
      <w:r w:rsidR="00EE0273" w:rsidRPr="00C12570">
        <w:rPr>
          <w:lang w:eastAsia="en-US"/>
        </w:rPr>
        <w:t xml:space="preserve">s </w:t>
      </w:r>
      <w:r w:rsidR="009E79F2" w:rsidRPr="00F85EFF">
        <w:rPr>
          <w:lang w:eastAsia="en-US"/>
        </w:rPr>
        <w:t xml:space="preserve">qui </w:t>
      </w:r>
      <w:r w:rsidR="00D840A6" w:rsidRPr="00F85EFF">
        <w:rPr>
          <w:lang w:eastAsia="en-US"/>
        </w:rPr>
        <w:t>rejoign</w:t>
      </w:r>
      <w:r w:rsidR="009E79F2" w:rsidRPr="00F85EFF">
        <w:rPr>
          <w:lang w:eastAsia="en-US"/>
        </w:rPr>
        <w:t>ent</w:t>
      </w:r>
      <w:r w:rsidR="000E704F" w:rsidRPr="00F85EFF">
        <w:rPr>
          <w:lang w:eastAsia="en-US"/>
        </w:rPr>
        <w:t xml:space="preserve"> </w:t>
      </w:r>
      <w:r w:rsidR="00494485" w:rsidRPr="00F85EFF">
        <w:rPr>
          <w:lang w:eastAsia="en-US"/>
        </w:rPr>
        <w:t>l’intérêt</w:t>
      </w:r>
      <w:r w:rsidR="00EE0273" w:rsidRPr="00C12570">
        <w:rPr>
          <w:lang w:eastAsia="en-US"/>
        </w:rPr>
        <w:t xml:space="preserve"> </w:t>
      </w:r>
      <w:r w:rsidR="00494485" w:rsidRPr="00F85EFF">
        <w:rPr>
          <w:lang w:eastAsia="en-US"/>
        </w:rPr>
        <w:t>du</w:t>
      </w:r>
      <w:r w:rsidR="00EE0273" w:rsidRPr="00C12570">
        <w:rPr>
          <w:lang w:eastAsia="en-US"/>
        </w:rPr>
        <w:t xml:space="preserve"> </w:t>
      </w:r>
      <w:r w:rsidR="00DA6464" w:rsidRPr="00F85EFF">
        <w:rPr>
          <w:lang w:eastAsia="en-US"/>
        </w:rPr>
        <w:t>secteur privé</w:t>
      </w:r>
      <w:r w:rsidR="00FB3294" w:rsidRPr="00F85EFF">
        <w:rPr>
          <w:lang w:eastAsia="en-US"/>
        </w:rPr>
        <w:t xml:space="preserve"> à</w:t>
      </w:r>
      <w:r w:rsidR="00EE0273" w:rsidRPr="00C12570">
        <w:rPr>
          <w:lang w:eastAsia="en-US"/>
        </w:rPr>
        <w:t xml:space="preserve"> commerciali</w:t>
      </w:r>
      <w:r w:rsidR="0066604B" w:rsidRPr="00F85EFF">
        <w:rPr>
          <w:lang w:eastAsia="en-US"/>
        </w:rPr>
        <w:t>ser</w:t>
      </w:r>
      <w:r w:rsidR="00EE0273" w:rsidRPr="00C12570">
        <w:rPr>
          <w:lang w:eastAsia="en-US"/>
        </w:rPr>
        <w:t xml:space="preserve"> </w:t>
      </w:r>
      <w:r w:rsidR="00365690" w:rsidRPr="00F85EFF">
        <w:rPr>
          <w:lang w:eastAsia="en-US"/>
        </w:rPr>
        <w:t>l</w:t>
      </w:r>
      <w:r w:rsidR="0066604B" w:rsidRPr="00F85EFF">
        <w:rPr>
          <w:lang w:eastAsia="en-US"/>
        </w:rPr>
        <w:t>e</w:t>
      </w:r>
      <w:r w:rsidR="00EE0273" w:rsidRPr="00C12570">
        <w:rPr>
          <w:lang w:eastAsia="en-US"/>
        </w:rPr>
        <w:t xml:space="preserve"> </w:t>
      </w:r>
      <w:r w:rsidR="00494485" w:rsidRPr="00F85EFF">
        <w:rPr>
          <w:lang w:eastAsia="en-US"/>
        </w:rPr>
        <w:t>produit</w:t>
      </w:r>
      <w:r w:rsidR="00EE0273" w:rsidRPr="00C12570">
        <w:rPr>
          <w:lang w:eastAsia="en-US"/>
        </w:rPr>
        <w:t>.</w:t>
      </w:r>
    </w:p>
    <w:p w:rsidR="00E778E3" w:rsidRPr="00C12570" w:rsidRDefault="00365690" w:rsidP="005C5BC8">
      <w:pPr>
        <w:pStyle w:val="Texte1"/>
        <w:rPr>
          <w:lang w:eastAsia="en-US"/>
        </w:rPr>
      </w:pPr>
      <w:r w:rsidRPr="00F85EFF">
        <w:rPr>
          <w:lang w:eastAsia="en-US"/>
        </w:rPr>
        <w:t>L</w:t>
      </w:r>
      <w:r w:rsidR="00653EF1" w:rsidRPr="00F85EFF">
        <w:rPr>
          <w:lang w:eastAsia="en-US"/>
        </w:rPr>
        <w:t>’</w:t>
      </w:r>
      <w:r w:rsidR="00BE5F81" w:rsidRPr="00F85EFF">
        <w:rPr>
          <w:lang w:eastAsia="en-US"/>
        </w:rPr>
        <w:t>exemple</w:t>
      </w:r>
      <w:r w:rsidR="00EE0273" w:rsidRPr="00C12570">
        <w:rPr>
          <w:lang w:eastAsia="en-US"/>
        </w:rPr>
        <w:t xml:space="preserve"> </w:t>
      </w:r>
      <w:r w:rsidR="00653EF1" w:rsidRPr="00F85EFF">
        <w:rPr>
          <w:lang w:eastAsia="en-US"/>
        </w:rPr>
        <w:t>donne la</w:t>
      </w:r>
      <w:r w:rsidR="00EE0273" w:rsidRPr="00C12570">
        <w:rPr>
          <w:lang w:eastAsia="en-US"/>
        </w:rPr>
        <w:t xml:space="preserve"> </w:t>
      </w:r>
      <w:r w:rsidR="00653EF1" w:rsidRPr="00F85EFF">
        <w:rPr>
          <w:lang w:eastAsia="en-US"/>
        </w:rPr>
        <w:t>p</w:t>
      </w:r>
      <w:r w:rsidR="00EE0273" w:rsidRPr="00C12570">
        <w:rPr>
          <w:lang w:eastAsia="en-US"/>
        </w:rPr>
        <w:t>o</w:t>
      </w:r>
      <w:r w:rsidR="00653EF1" w:rsidRPr="00F85EFF">
        <w:rPr>
          <w:lang w:eastAsia="en-US"/>
        </w:rPr>
        <w:t>ss</w:t>
      </w:r>
      <w:r w:rsidR="00EE0273" w:rsidRPr="00C12570">
        <w:rPr>
          <w:lang w:eastAsia="en-US"/>
        </w:rPr>
        <w:t>i</w:t>
      </w:r>
      <w:r w:rsidR="00653EF1" w:rsidRPr="00F85EFF">
        <w:rPr>
          <w:lang w:eastAsia="en-US"/>
        </w:rPr>
        <w:t>bili</w:t>
      </w:r>
      <w:r w:rsidR="00EE0273" w:rsidRPr="00C12570">
        <w:rPr>
          <w:lang w:eastAsia="en-US"/>
        </w:rPr>
        <w:t>t</w:t>
      </w:r>
      <w:r w:rsidR="00653EF1" w:rsidRPr="00F85EFF">
        <w:rPr>
          <w:lang w:eastAsia="en-US"/>
        </w:rPr>
        <w:t>é aux</w:t>
      </w:r>
      <w:r w:rsidR="00EE0273" w:rsidRPr="00C12570">
        <w:rPr>
          <w:lang w:eastAsia="en-US"/>
        </w:rPr>
        <w:t xml:space="preserve"> participants </w:t>
      </w:r>
      <w:r w:rsidR="00653EF1" w:rsidRPr="00F85EFF">
        <w:rPr>
          <w:lang w:eastAsia="en-US"/>
        </w:rPr>
        <w:t xml:space="preserve">de </w:t>
      </w:r>
      <w:r w:rsidR="00EE0273" w:rsidRPr="00C12570">
        <w:rPr>
          <w:lang w:eastAsia="en-US"/>
        </w:rPr>
        <w:t>discu</w:t>
      </w:r>
      <w:r w:rsidR="00653EF1" w:rsidRPr="00F85EFF">
        <w:rPr>
          <w:lang w:eastAsia="en-US"/>
        </w:rPr>
        <w:t>ter de</w:t>
      </w:r>
      <w:r w:rsidR="00EE0273" w:rsidRPr="00C12570">
        <w:rPr>
          <w:lang w:eastAsia="en-US"/>
        </w:rPr>
        <w:t xml:space="preserve">s </w:t>
      </w:r>
      <w:r w:rsidR="00653EF1" w:rsidRPr="00F85EFF">
        <w:rPr>
          <w:lang w:eastAsia="en-US"/>
        </w:rPr>
        <w:t>moyen</w:t>
      </w:r>
      <w:r w:rsidR="00EE0273" w:rsidRPr="00C12570">
        <w:rPr>
          <w:lang w:eastAsia="en-US"/>
        </w:rPr>
        <w:t xml:space="preserve">s </w:t>
      </w:r>
      <w:r w:rsidR="00BE5F81" w:rsidRPr="00F85EFF">
        <w:rPr>
          <w:lang w:eastAsia="en-US"/>
        </w:rPr>
        <w:t>d</w:t>
      </w:r>
      <w:r w:rsidR="00653EF1" w:rsidRPr="00F85EFF">
        <w:rPr>
          <w:lang w:eastAsia="en-US"/>
        </w:rPr>
        <w:t>e</w:t>
      </w:r>
      <w:r w:rsidR="00EE0273" w:rsidRPr="00C12570">
        <w:rPr>
          <w:lang w:eastAsia="en-US"/>
        </w:rPr>
        <w:t xml:space="preserve"> </w:t>
      </w:r>
      <w:r w:rsidR="0038515E" w:rsidRPr="00F85EFF">
        <w:rPr>
          <w:lang w:eastAsia="en-US"/>
        </w:rPr>
        <w:t>sauvegarde</w:t>
      </w:r>
      <w:r w:rsidR="00653EF1" w:rsidRPr="00F85EFF">
        <w:rPr>
          <w:lang w:eastAsia="en-US"/>
        </w:rPr>
        <w:t>r</w:t>
      </w:r>
      <w:r w:rsidR="00EE0273" w:rsidRPr="00C12570">
        <w:rPr>
          <w:lang w:eastAsia="en-US"/>
        </w:rPr>
        <w:t xml:space="preserve"> </w:t>
      </w:r>
      <w:r w:rsidRPr="00F85EFF">
        <w:rPr>
          <w:lang w:eastAsia="en-US"/>
        </w:rPr>
        <w:t>l</w:t>
      </w:r>
      <w:r w:rsidR="00653EF1" w:rsidRPr="00F85EFF">
        <w:rPr>
          <w:lang w:eastAsia="en-US"/>
        </w:rPr>
        <w:t>a</w:t>
      </w:r>
      <w:r w:rsidR="00EE0273" w:rsidRPr="00C12570">
        <w:rPr>
          <w:lang w:eastAsia="en-US"/>
        </w:rPr>
        <w:t xml:space="preserve"> </w:t>
      </w:r>
      <w:r w:rsidRPr="00F85EFF">
        <w:rPr>
          <w:lang w:eastAsia="en-US"/>
        </w:rPr>
        <w:t>pratique</w:t>
      </w:r>
      <w:r w:rsidR="00EE0273" w:rsidRPr="00C12570">
        <w:rPr>
          <w:lang w:eastAsia="en-US"/>
        </w:rPr>
        <w:t xml:space="preserve"> </w:t>
      </w:r>
      <w:r w:rsidR="00BE5F81" w:rsidRPr="00F85EFF">
        <w:rPr>
          <w:lang w:eastAsia="en-US"/>
        </w:rPr>
        <w:t>d</w:t>
      </w:r>
      <w:r w:rsidR="00653EF1" w:rsidRPr="00F85EFF">
        <w:rPr>
          <w:lang w:eastAsia="en-US"/>
        </w:rPr>
        <w:t>e la production fromagère</w:t>
      </w:r>
      <w:r w:rsidR="00EE0273" w:rsidRPr="00C12570">
        <w:rPr>
          <w:lang w:eastAsia="en-US"/>
        </w:rPr>
        <w:t xml:space="preserve"> </w:t>
      </w:r>
      <w:r w:rsidR="00653EF1" w:rsidRPr="00F85EFF">
        <w:rPr>
          <w:lang w:eastAsia="en-US"/>
        </w:rPr>
        <w:t>du f</w:t>
      </w:r>
      <w:r w:rsidR="00EE0273" w:rsidRPr="00C12570">
        <w:rPr>
          <w:lang w:eastAsia="en-US"/>
        </w:rPr>
        <w:t xml:space="preserve">anoko </w:t>
      </w:r>
      <w:r w:rsidR="00653EF1" w:rsidRPr="00F85EFF">
        <w:rPr>
          <w:lang w:eastAsia="en-US"/>
        </w:rPr>
        <w:t>dans</w:t>
      </w:r>
      <w:r w:rsidR="00EE0273" w:rsidRPr="00C12570">
        <w:rPr>
          <w:lang w:eastAsia="en-US"/>
        </w:rPr>
        <w:t xml:space="preserve"> </w:t>
      </w:r>
      <w:r w:rsidRPr="00F85EFF">
        <w:rPr>
          <w:lang w:eastAsia="en-US"/>
        </w:rPr>
        <w:t>l</w:t>
      </w:r>
      <w:r w:rsidR="00653EF1" w:rsidRPr="00F85EFF">
        <w:rPr>
          <w:lang w:eastAsia="en-US"/>
        </w:rPr>
        <w:t>e</w:t>
      </w:r>
      <w:r w:rsidR="00EE0273" w:rsidRPr="00C12570">
        <w:rPr>
          <w:lang w:eastAsia="en-US"/>
        </w:rPr>
        <w:t xml:space="preserve"> c</w:t>
      </w:r>
      <w:r w:rsidR="00653EF1" w:rsidRPr="00F85EFF">
        <w:rPr>
          <w:lang w:eastAsia="en-US"/>
        </w:rPr>
        <w:t>adre</w:t>
      </w:r>
      <w:r w:rsidR="00BA2B6E" w:rsidRPr="00F85EFF">
        <w:rPr>
          <w:lang w:eastAsia="en-US"/>
        </w:rPr>
        <w:t xml:space="preserve"> de</w:t>
      </w:r>
      <w:r w:rsidR="00653EF1" w:rsidRPr="00F85EFF">
        <w:rPr>
          <w:lang w:eastAsia="en-US"/>
        </w:rPr>
        <w:t> </w:t>
      </w:r>
      <w:r w:rsidR="00EE0273" w:rsidRPr="00C12570">
        <w:rPr>
          <w:lang w:eastAsia="en-US"/>
        </w:rPr>
        <w:t>:</w:t>
      </w:r>
    </w:p>
    <w:p w:rsidR="00580BC1" w:rsidRPr="00C12570" w:rsidRDefault="00653EF1" w:rsidP="005C5BC8">
      <w:pPr>
        <w:pStyle w:val="Txtpucegras"/>
        <w:rPr>
          <w:lang w:eastAsia="en-US"/>
        </w:rPr>
      </w:pPr>
      <w:r w:rsidRPr="00F85EFF">
        <w:rPr>
          <w:lang w:eastAsia="en-US"/>
        </w:rPr>
        <w:t>débat</w:t>
      </w:r>
      <w:r w:rsidR="00EE0273" w:rsidRPr="00C12570">
        <w:rPr>
          <w:lang w:eastAsia="en-US"/>
        </w:rPr>
        <w:t xml:space="preserve">s </w:t>
      </w:r>
      <w:r w:rsidRPr="00F85EFF">
        <w:rPr>
          <w:lang w:eastAsia="en-US"/>
        </w:rPr>
        <w:t>sur l’</w:t>
      </w:r>
      <w:r w:rsidR="00EE0273" w:rsidRPr="00C12570">
        <w:rPr>
          <w:lang w:eastAsia="en-US"/>
        </w:rPr>
        <w:t>identif</w:t>
      </w:r>
      <w:r w:rsidRPr="00F85EFF">
        <w:rPr>
          <w:lang w:eastAsia="en-US"/>
        </w:rPr>
        <w:t>ication de</w:t>
      </w:r>
      <w:r w:rsidR="00EE0273" w:rsidRPr="00C12570">
        <w:rPr>
          <w:lang w:eastAsia="en-US"/>
        </w:rPr>
        <w:t xml:space="preserve"> </w:t>
      </w:r>
      <w:r w:rsidR="00365690" w:rsidRPr="00F85EFF">
        <w:rPr>
          <w:lang w:eastAsia="en-US"/>
        </w:rPr>
        <w:t>l</w:t>
      </w:r>
      <w:r w:rsidRPr="00F85EFF">
        <w:rPr>
          <w:lang w:eastAsia="en-US"/>
        </w:rPr>
        <w:t>’</w:t>
      </w:r>
      <w:r w:rsidR="00BE5F81" w:rsidRPr="00F85EFF">
        <w:rPr>
          <w:lang w:eastAsia="en-US"/>
        </w:rPr>
        <w:t>élément</w:t>
      </w:r>
      <w:r w:rsidR="00EE0273" w:rsidRPr="00C12570">
        <w:rPr>
          <w:lang w:eastAsia="en-US"/>
        </w:rPr>
        <w:t xml:space="preserve"> </w:t>
      </w:r>
      <w:r w:rsidR="00B961E2" w:rsidRPr="00F85EFF">
        <w:rPr>
          <w:lang w:eastAsia="en-US"/>
        </w:rPr>
        <w:t>à</w:t>
      </w:r>
      <w:r w:rsidR="00EE0273" w:rsidRPr="00C12570">
        <w:rPr>
          <w:lang w:eastAsia="en-US"/>
        </w:rPr>
        <w:t xml:space="preserve"> </w:t>
      </w:r>
      <w:r w:rsidR="00365690" w:rsidRPr="00F85EFF">
        <w:rPr>
          <w:lang w:eastAsia="en-US"/>
        </w:rPr>
        <w:t>inventorier</w:t>
      </w:r>
      <w:r w:rsidR="00EE0273" w:rsidRPr="00C12570">
        <w:rPr>
          <w:lang w:eastAsia="en-US"/>
        </w:rPr>
        <w:t xml:space="preserve"> </w:t>
      </w:r>
      <w:r w:rsidRPr="00F85EFF">
        <w:rPr>
          <w:lang w:eastAsia="en-US"/>
        </w:rPr>
        <w:t>où</w:t>
      </w:r>
      <w:r w:rsidR="00EE0273" w:rsidRPr="00C12570">
        <w:rPr>
          <w:lang w:eastAsia="en-US"/>
        </w:rPr>
        <w:t xml:space="preserve"> </w:t>
      </w:r>
      <w:r w:rsidRPr="00F85EFF">
        <w:rPr>
          <w:lang w:eastAsia="en-US"/>
        </w:rPr>
        <w:t>s</w:t>
      </w:r>
      <w:r w:rsidR="00B961E2" w:rsidRPr="00F85EFF">
        <w:rPr>
          <w:lang w:eastAsia="en-US"/>
        </w:rPr>
        <w:t>’</w:t>
      </w:r>
      <w:r w:rsidR="00EE0273" w:rsidRPr="00C12570">
        <w:rPr>
          <w:lang w:eastAsia="en-US"/>
        </w:rPr>
        <w:t>expr</w:t>
      </w:r>
      <w:r w:rsidRPr="00F85EFF">
        <w:rPr>
          <w:lang w:eastAsia="en-US"/>
        </w:rPr>
        <w:t>im</w:t>
      </w:r>
      <w:r w:rsidR="00B961E2" w:rsidRPr="00F85EFF">
        <w:rPr>
          <w:lang w:eastAsia="en-US"/>
        </w:rPr>
        <w:t>ent</w:t>
      </w:r>
      <w:r w:rsidR="00EE0273" w:rsidRPr="00C12570">
        <w:rPr>
          <w:lang w:eastAsia="en-US"/>
        </w:rPr>
        <w:t xml:space="preserve"> </w:t>
      </w:r>
      <w:r w:rsidR="00C9123C" w:rsidRPr="00F85EFF">
        <w:rPr>
          <w:lang w:eastAsia="en-US"/>
        </w:rPr>
        <w:t xml:space="preserve">diverses </w:t>
      </w:r>
      <w:r w:rsidR="00EE0273" w:rsidRPr="00C12570">
        <w:rPr>
          <w:lang w:eastAsia="en-US"/>
        </w:rPr>
        <w:t xml:space="preserve">opinions </w:t>
      </w:r>
      <w:r w:rsidRPr="00F85EFF">
        <w:rPr>
          <w:lang w:eastAsia="en-US"/>
        </w:rPr>
        <w:t>au sein d</w:t>
      </w:r>
      <w:r w:rsidR="00C9123C" w:rsidRPr="00F85EFF">
        <w:rPr>
          <w:lang w:eastAsia="en-US"/>
        </w:rPr>
        <w:t>e</w:t>
      </w:r>
      <w:r w:rsidR="00EE0273" w:rsidRPr="00C12570">
        <w:rPr>
          <w:lang w:eastAsia="en-US"/>
        </w:rPr>
        <w:t xml:space="preserve"> </w:t>
      </w:r>
      <w:r w:rsidR="00365690" w:rsidRPr="00F85EFF">
        <w:rPr>
          <w:lang w:eastAsia="en-US"/>
        </w:rPr>
        <w:t>l</w:t>
      </w:r>
      <w:r w:rsidR="00C9123C" w:rsidRPr="00F85EFF">
        <w:rPr>
          <w:lang w:eastAsia="en-US"/>
        </w:rPr>
        <w:t>a</w:t>
      </w:r>
      <w:r w:rsidR="00EE0273" w:rsidRPr="00C12570">
        <w:rPr>
          <w:lang w:eastAsia="en-US"/>
        </w:rPr>
        <w:t xml:space="preserve"> </w:t>
      </w:r>
      <w:r w:rsidR="00365690" w:rsidRPr="00F85EFF">
        <w:rPr>
          <w:lang w:eastAsia="en-US"/>
        </w:rPr>
        <w:t>communauté</w:t>
      </w:r>
      <w:r w:rsidR="00EE0273" w:rsidRPr="00C12570">
        <w:rPr>
          <w:lang w:eastAsia="en-US"/>
        </w:rPr>
        <w:t xml:space="preserve"> (</w:t>
      </w:r>
      <w:r w:rsidR="00B961E2" w:rsidRPr="00F85EFF">
        <w:rPr>
          <w:lang w:eastAsia="en-US"/>
        </w:rPr>
        <w:t xml:space="preserve">comme </w:t>
      </w:r>
      <w:r w:rsidR="00C9123C" w:rsidRPr="00F85EFF">
        <w:rPr>
          <w:lang w:eastAsia="en-US"/>
        </w:rPr>
        <w:t>à l’extérieur</w:t>
      </w:r>
      <w:r w:rsidR="00EE0273" w:rsidRPr="00C12570">
        <w:rPr>
          <w:lang w:eastAsia="en-US"/>
        </w:rPr>
        <w:t>)</w:t>
      </w:r>
      <w:r w:rsidR="00B961E2" w:rsidRPr="00F85EFF">
        <w:rPr>
          <w:lang w:eastAsia="en-US"/>
        </w:rPr>
        <w:t> </w:t>
      </w:r>
      <w:r w:rsidR="00EE0273" w:rsidRPr="00C12570">
        <w:rPr>
          <w:lang w:eastAsia="en-US"/>
        </w:rPr>
        <w:t>;</w:t>
      </w:r>
    </w:p>
    <w:p w:rsidR="003245BB" w:rsidRPr="00C12570" w:rsidRDefault="00BA2B6E" w:rsidP="005C5BC8">
      <w:pPr>
        <w:pStyle w:val="Txtpucegras"/>
        <w:rPr>
          <w:lang w:eastAsia="en-US"/>
        </w:rPr>
      </w:pPr>
      <w:r w:rsidRPr="00F85EFF">
        <w:rPr>
          <w:lang w:eastAsia="en-US"/>
        </w:rPr>
        <w:t>stratégies de</w:t>
      </w:r>
      <w:r w:rsidR="00EE0273" w:rsidRPr="00C12570">
        <w:rPr>
          <w:lang w:eastAsia="en-US"/>
        </w:rPr>
        <w:t xml:space="preserve"> </w:t>
      </w:r>
      <w:r w:rsidR="000358B6" w:rsidRPr="00F85EFF">
        <w:rPr>
          <w:lang w:eastAsia="en-US"/>
        </w:rPr>
        <w:t>développement</w:t>
      </w:r>
      <w:r w:rsidR="00EE0273" w:rsidRPr="00C12570">
        <w:rPr>
          <w:lang w:eastAsia="en-US"/>
        </w:rPr>
        <w:t xml:space="preserve"> </w:t>
      </w:r>
      <w:r w:rsidRPr="00F85EFF">
        <w:rPr>
          <w:lang w:eastAsia="en-US"/>
        </w:rPr>
        <w:t>des</w:t>
      </w:r>
      <w:r w:rsidR="00EE0273" w:rsidRPr="00C12570">
        <w:rPr>
          <w:lang w:eastAsia="en-US"/>
        </w:rPr>
        <w:t xml:space="preserve"> </w:t>
      </w:r>
      <w:r w:rsidRPr="00F85EFF">
        <w:rPr>
          <w:lang w:eastAsia="en-US"/>
        </w:rPr>
        <w:t>groupes</w:t>
      </w:r>
      <w:r w:rsidR="00EE0273" w:rsidRPr="00C12570">
        <w:rPr>
          <w:lang w:eastAsia="en-US"/>
        </w:rPr>
        <w:t xml:space="preserve"> </w:t>
      </w:r>
      <w:r w:rsidR="003C5017" w:rsidRPr="00F85EFF">
        <w:rPr>
          <w:lang w:eastAsia="en-US"/>
        </w:rPr>
        <w:t>et</w:t>
      </w:r>
      <w:r w:rsidRPr="00F85EFF">
        <w:rPr>
          <w:lang w:eastAsia="en-US"/>
        </w:rPr>
        <w:t xml:space="preserve"> </w:t>
      </w:r>
      <w:r w:rsidR="003C5017" w:rsidRPr="00F85EFF">
        <w:rPr>
          <w:lang w:eastAsia="en-US"/>
        </w:rPr>
        <w:t xml:space="preserve">des </w:t>
      </w:r>
      <w:r w:rsidRPr="00F85EFF">
        <w:rPr>
          <w:lang w:eastAsia="en-US"/>
        </w:rPr>
        <w:t>communautés</w:t>
      </w:r>
      <w:r w:rsidR="00EE0273" w:rsidRPr="00C12570">
        <w:rPr>
          <w:lang w:eastAsia="en-US"/>
        </w:rPr>
        <w:t xml:space="preserve"> rural</w:t>
      </w:r>
      <w:r w:rsidRPr="00F85EFF">
        <w:rPr>
          <w:lang w:eastAsia="en-US"/>
        </w:rPr>
        <w:t>es</w:t>
      </w:r>
      <w:r w:rsidR="00EE0273" w:rsidRPr="00C12570">
        <w:rPr>
          <w:lang w:eastAsia="en-US"/>
        </w:rPr>
        <w:t xml:space="preserve"> </w:t>
      </w:r>
      <w:r w:rsidR="0038515E" w:rsidRPr="00F85EFF">
        <w:rPr>
          <w:lang w:eastAsia="en-US"/>
        </w:rPr>
        <w:t>et</w:t>
      </w:r>
      <w:r w:rsidR="00EE0273" w:rsidRPr="00C12570">
        <w:rPr>
          <w:lang w:eastAsia="en-US"/>
        </w:rPr>
        <w:t xml:space="preserve"> </w:t>
      </w:r>
      <w:r w:rsidR="00365690" w:rsidRPr="00F85EFF">
        <w:rPr>
          <w:lang w:eastAsia="en-US"/>
        </w:rPr>
        <w:t>urbain</w:t>
      </w:r>
      <w:r w:rsidRPr="00F85EFF">
        <w:rPr>
          <w:lang w:eastAsia="en-US"/>
        </w:rPr>
        <w:t>es</w:t>
      </w:r>
      <w:r w:rsidR="003C5017" w:rsidRPr="00F85EFF">
        <w:rPr>
          <w:lang w:eastAsia="en-US"/>
        </w:rPr>
        <w:t> </w:t>
      </w:r>
      <w:r w:rsidR="00EE0273" w:rsidRPr="00C12570">
        <w:rPr>
          <w:lang w:eastAsia="en-US"/>
        </w:rPr>
        <w:t>;</w:t>
      </w:r>
    </w:p>
    <w:p w:rsidR="003245BB" w:rsidRPr="00C12570" w:rsidRDefault="00DA6464" w:rsidP="005C5BC8">
      <w:pPr>
        <w:pStyle w:val="Txtpucegras"/>
        <w:rPr>
          <w:lang w:eastAsia="en-US"/>
        </w:rPr>
      </w:pPr>
      <w:r w:rsidRPr="00F85EFF">
        <w:rPr>
          <w:lang w:eastAsia="en-US"/>
        </w:rPr>
        <w:t>problème</w:t>
      </w:r>
      <w:r w:rsidR="00EE0273" w:rsidRPr="00C12570">
        <w:rPr>
          <w:lang w:eastAsia="en-US"/>
        </w:rPr>
        <w:t xml:space="preserve">s </w:t>
      </w:r>
      <w:r w:rsidR="003C5017" w:rsidRPr="00F85EFF">
        <w:rPr>
          <w:lang w:eastAsia="en-US"/>
        </w:rPr>
        <w:t>avec la fourniture d’</w:t>
      </w:r>
      <w:r w:rsidR="00BA2B6E" w:rsidRPr="00F85EFF">
        <w:rPr>
          <w:lang w:eastAsia="en-US"/>
        </w:rPr>
        <w:t>ingré</w:t>
      </w:r>
      <w:r w:rsidR="00EE0273" w:rsidRPr="00C12570">
        <w:rPr>
          <w:lang w:eastAsia="en-US"/>
        </w:rPr>
        <w:t xml:space="preserve">dients </w:t>
      </w:r>
      <w:r w:rsidR="0038515E" w:rsidRPr="00F85EFF">
        <w:rPr>
          <w:lang w:eastAsia="en-US"/>
        </w:rPr>
        <w:t>pour</w:t>
      </w:r>
      <w:r w:rsidR="00BA2B6E" w:rsidRPr="00F85EFF">
        <w:rPr>
          <w:lang w:eastAsia="en-US"/>
        </w:rPr>
        <w:t xml:space="preserve"> la</w:t>
      </w:r>
      <w:r w:rsidR="00EE0273" w:rsidRPr="00C12570">
        <w:rPr>
          <w:lang w:eastAsia="en-US"/>
        </w:rPr>
        <w:t xml:space="preserve"> </w:t>
      </w:r>
      <w:r w:rsidR="00365690" w:rsidRPr="00F85EFF">
        <w:rPr>
          <w:lang w:eastAsia="en-US"/>
        </w:rPr>
        <w:t>production fromagère</w:t>
      </w:r>
      <w:r w:rsidR="00BA2B6E" w:rsidRPr="00F85EFF">
        <w:rPr>
          <w:lang w:eastAsia="en-US"/>
        </w:rPr>
        <w:t xml:space="preserve"> traditionnelle</w:t>
      </w:r>
      <w:r w:rsidR="003C5017" w:rsidRPr="00F85EFF">
        <w:rPr>
          <w:lang w:eastAsia="en-US"/>
        </w:rPr>
        <w:t> </w:t>
      </w:r>
      <w:r w:rsidR="00EE0273" w:rsidRPr="00C12570">
        <w:rPr>
          <w:lang w:eastAsia="en-US"/>
        </w:rPr>
        <w:t>;</w:t>
      </w:r>
    </w:p>
    <w:p w:rsidR="003245BB" w:rsidRPr="00C12570" w:rsidRDefault="00DA6464" w:rsidP="005C5BC8">
      <w:pPr>
        <w:pStyle w:val="Txtpucegras"/>
        <w:rPr>
          <w:lang w:eastAsia="en-US"/>
        </w:rPr>
      </w:pPr>
      <w:r w:rsidRPr="00F85EFF">
        <w:rPr>
          <w:lang w:eastAsia="en-US"/>
        </w:rPr>
        <w:t>problème</w:t>
      </w:r>
      <w:r w:rsidR="00EE0273" w:rsidRPr="00C12570">
        <w:rPr>
          <w:lang w:eastAsia="en-US"/>
        </w:rPr>
        <w:t xml:space="preserve">s </w:t>
      </w:r>
      <w:r w:rsidR="00BA2B6E" w:rsidRPr="00F85EFF">
        <w:rPr>
          <w:lang w:eastAsia="en-US"/>
        </w:rPr>
        <w:t>de</w:t>
      </w:r>
      <w:r w:rsidR="00EE0273" w:rsidRPr="00C12570">
        <w:rPr>
          <w:lang w:eastAsia="en-US"/>
        </w:rPr>
        <w:t xml:space="preserve"> transmi</w:t>
      </w:r>
      <w:r w:rsidR="00BA2B6E" w:rsidRPr="00F85EFF">
        <w:rPr>
          <w:lang w:eastAsia="en-US"/>
        </w:rPr>
        <w:t>ssion de</w:t>
      </w:r>
      <w:r w:rsidR="003C5017" w:rsidRPr="00F85EFF">
        <w:rPr>
          <w:lang w:eastAsia="en-US"/>
        </w:rPr>
        <w:t xml:space="preserve"> savoir-faire</w:t>
      </w:r>
      <w:r w:rsidR="00BA2B6E" w:rsidRPr="00F85EFF">
        <w:rPr>
          <w:lang w:eastAsia="en-US"/>
        </w:rPr>
        <w:t xml:space="preserve"> à de nouveaux </w:t>
      </w:r>
      <w:r w:rsidR="002360D9" w:rsidRPr="00F85EFF">
        <w:rPr>
          <w:lang w:eastAsia="en-US"/>
        </w:rPr>
        <w:t>producteur</w:t>
      </w:r>
      <w:r w:rsidR="003C5017" w:rsidRPr="00F85EFF">
        <w:rPr>
          <w:lang w:eastAsia="en-US"/>
        </w:rPr>
        <w:t>s de fromage</w:t>
      </w:r>
      <w:r w:rsidR="00BA2B6E" w:rsidRPr="00F85EFF">
        <w:rPr>
          <w:lang w:eastAsia="en-US"/>
        </w:rPr>
        <w:t xml:space="preserve"> dans les</w:t>
      </w:r>
      <w:r w:rsidR="00EE0273" w:rsidRPr="00C12570">
        <w:rPr>
          <w:lang w:eastAsia="en-US"/>
        </w:rPr>
        <w:t xml:space="preserve"> </w:t>
      </w:r>
      <w:r w:rsidR="00BA2B6E" w:rsidRPr="00F85EFF">
        <w:rPr>
          <w:lang w:eastAsia="en-US"/>
        </w:rPr>
        <w:t>zones périurbaines</w:t>
      </w:r>
      <w:r w:rsidR="003C5017" w:rsidRPr="00F85EFF">
        <w:rPr>
          <w:lang w:eastAsia="en-US"/>
        </w:rPr>
        <w:t> </w:t>
      </w:r>
      <w:r w:rsidR="00EE0273" w:rsidRPr="00C12570">
        <w:rPr>
          <w:lang w:eastAsia="en-US"/>
        </w:rPr>
        <w:t>;</w:t>
      </w:r>
    </w:p>
    <w:p w:rsidR="00E778E3" w:rsidRPr="00C12570" w:rsidRDefault="00040846" w:rsidP="005C5BC8">
      <w:pPr>
        <w:pStyle w:val="Txtpucegras"/>
        <w:rPr>
          <w:lang w:eastAsia="en-US"/>
        </w:rPr>
      </w:pPr>
      <w:r w:rsidRPr="00F85EFF">
        <w:rPr>
          <w:lang w:eastAsia="en-US"/>
        </w:rPr>
        <w:t>rè</w:t>
      </w:r>
      <w:r w:rsidR="002360D9" w:rsidRPr="00F85EFF">
        <w:rPr>
          <w:lang w:eastAsia="en-US"/>
        </w:rPr>
        <w:t>glement</w:t>
      </w:r>
      <w:r w:rsidR="00D840A6" w:rsidRPr="00F85EFF">
        <w:rPr>
          <w:lang w:eastAsia="en-US"/>
        </w:rPr>
        <w:t>s</w:t>
      </w:r>
      <w:r w:rsidR="00EE0273" w:rsidRPr="00C12570">
        <w:rPr>
          <w:lang w:eastAsia="en-US"/>
        </w:rPr>
        <w:t xml:space="preserve"> </w:t>
      </w:r>
      <w:r w:rsidR="002360D9" w:rsidRPr="00F85EFF">
        <w:rPr>
          <w:lang w:eastAsia="en-US"/>
        </w:rPr>
        <w:t>sani</w:t>
      </w:r>
      <w:r w:rsidRPr="00F85EFF">
        <w:rPr>
          <w:lang w:eastAsia="en-US"/>
        </w:rPr>
        <w:t>taire</w:t>
      </w:r>
      <w:r w:rsidR="00D840A6" w:rsidRPr="00F85EFF">
        <w:rPr>
          <w:lang w:eastAsia="en-US"/>
        </w:rPr>
        <w:t>s</w:t>
      </w:r>
      <w:r w:rsidR="002360D9" w:rsidRPr="00F85EFF">
        <w:rPr>
          <w:lang w:eastAsia="en-US"/>
        </w:rPr>
        <w:t xml:space="preserve"> </w:t>
      </w:r>
      <w:r w:rsidR="00FB3294" w:rsidRPr="00F85EFF">
        <w:rPr>
          <w:lang w:eastAsia="en-US"/>
        </w:rPr>
        <w:t>susce</w:t>
      </w:r>
      <w:r w:rsidR="00F16D7C" w:rsidRPr="00F85EFF">
        <w:rPr>
          <w:lang w:eastAsia="en-US"/>
        </w:rPr>
        <w:t>ptible</w:t>
      </w:r>
      <w:r w:rsidR="00D840A6" w:rsidRPr="00F85EFF">
        <w:rPr>
          <w:lang w:eastAsia="en-US"/>
        </w:rPr>
        <w:t>s</w:t>
      </w:r>
      <w:r w:rsidR="00FB3294" w:rsidRPr="00F85EFF">
        <w:rPr>
          <w:lang w:eastAsia="en-US"/>
        </w:rPr>
        <w:t xml:space="preserve"> de</w:t>
      </w:r>
      <w:r w:rsidR="002360D9" w:rsidRPr="00F85EFF">
        <w:rPr>
          <w:lang w:eastAsia="en-US"/>
        </w:rPr>
        <w:t xml:space="preserve"> </w:t>
      </w:r>
      <w:r w:rsidR="00FB3294" w:rsidRPr="00F85EFF">
        <w:rPr>
          <w:lang w:eastAsia="en-US"/>
        </w:rPr>
        <w:t>restreindre</w:t>
      </w:r>
      <w:r w:rsidR="00EE0273" w:rsidRPr="00C12570">
        <w:rPr>
          <w:lang w:eastAsia="en-US"/>
        </w:rPr>
        <w:t xml:space="preserve"> </w:t>
      </w:r>
      <w:r w:rsidR="00365690" w:rsidRPr="00F85EFF">
        <w:rPr>
          <w:lang w:eastAsia="en-US"/>
        </w:rPr>
        <w:t>l</w:t>
      </w:r>
      <w:r w:rsidR="002360D9" w:rsidRPr="00F85EFF">
        <w:rPr>
          <w:lang w:eastAsia="en-US"/>
        </w:rPr>
        <w:t>’</w:t>
      </w:r>
      <w:r w:rsidR="00F16D7C" w:rsidRPr="00F85EFF">
        <w:rPr>
          <w:lang w:eastAsia="en-US"/>
        </w:rPr>
        <w:t>usage</w:t>
      </w:r>
      <w:r w:rsidR="00EE0273" w:rsidRPr="00C12570">
        <w:rPr>
          <w:lang w:eastAsia="en-US"/>
        </w:rPr>
        <w:t xml:space="preserve"> </w:t>
      </w:r>
      <w:r w:rsidR="00BE5F81" w:rsidRPr="00F85EFF">
        <w:rPr>
          <w:lang w:eastAsia="en-US"/>
        </w:rPr>
        <w:t>d</w:t>
      </w:r>
      <w:r w:rsidR="002360D9" w:rsidRPr="00F85EFF">
        <w:rPr>
          <w:lang w:eastAsia="en-US"/>
        </w:rPr>
        <w:t>e</w:t>
      </w:r>
      <w:r w:rsidR="00EE0273" w:rsidRPr="00C12570">
        <w:rPr>
          <w:lang w:eastAsia="en-US"/>
        </w:rPr>
        <w:t xml:space="preserve"> </w:t>
      </w:r>
      <w:r w:rsidR="002360D9" w:rsidRPr="00F85EFF">
        <w:rPr>
          <w:lang w:eastAsia="en-US"/>
        </w:rPr>
        <w:t>méthodes et ingré</w:t>
      </w:r>
      <w:r w:rsidR="00EE0273" w:rsidRPr="00C12570">
        <w:rPr>
          <w:lang w:eastAsia="en-US"/>
        </w:rPr>
        <w:t>dients</w:t>
      </w:r>
      <w:r w:rsidR="002360D9" w:rsidRPr="00F85EFF">
        <w:rPr>
          <w:lang w:eastAsia="en-US"/>
        </w:rPr>
        <w:t xml:space="preserve"> traditionnels</w:t>
      </w:r>
      <w:r w:rsidR="00EE0273" w:rsidRPr="00C12570">
        <w:rPr>
          <w:lang w:eastAsia="en-US"/>
        </w:rPr>
        <w:t xml:space="preserve">, </w:t>
      </w:r>
      <w:r w:rsidR="002360D9" w:rsidRPr="00F85EFF">
        <w:rPr>
          <w:lang w:eastAsia="en-US"/>
        </w:rPr>
        <w:t>surtout dans les</w:t>
      </w:r>
      <w:r w:rsidR="00EE0273" w:rsidRPr="00C12570">
        <w:rPr>
          <w:lang w:eastAsia="en-US"/>
        </w:rPr>
        <w:t xml:space="preserve"> </w:t>
      </w:r>
      <w:r w:rsidR="00F16D7C" w:rsidRPr="00F85EFF">
        <w:rPr>
          <w:lang w:eastAsia="en-US"/>
        </w:rPr>
        <w:t>quartiers périurbain</w:t>
      </w:r>
      <w:r w:rsidR="00BA2B6E" w:rsidRPr="00F85EFF">
        <w:rPr>
          <w:lang w:eastAsia="en-US"/>
        </w:rPr>
        <w:t>s</w:t>
      </w:r>
      <w:r w:rsidR="00F16D7C" w:rsidRPr="00F85EFF">
        <w:rPr>
          <w:lang w:eastAsia="en-US"/>
        </w:rPr>
        <w:t> </w:t>
      </w:r>
      <w:r w:rsidR="00EE0273" w:rsidRPr="00C12570">
        <w:rPr>
          <w:lang w:eastAsia="en-US"/>
        </w:rPr>
        <w:t>;</w:t>
      </w:r>
    </w:p>
    <w:p w:rsidR="003245BB" w:rsidRPr="00C12570" w:rsidRDefault="00EE0273" w:rsidP="005C5BC8">
      <w:pPr>
        <w:pStyle w:val="Txtpucegras"/>
        <w:rPr>
          <w:lang w:eastAsia="en-US"/>
        </w:rPr>
      </w:pPr>
      <w:r w:rsidRPr="00C12570">
        <w:rPr>
          <w:lang w:eastAsia="en-US"/>
        </w:rPr>
        <w:t>n</w:t>
      </w:r>
      <w:r w:rsidR="002360D9" w:rsidRPr="00F85EFF">
        <w:rPr>
          <w:lang w:eastAsia="en-US"/>
        </w:rPr>
        <w:t>ouvelles</w:t>
      </w:r>
      <w:r w:rsidRPr="00C12570">
        <w:rPr>
          <w:lang w:eastAsia="en-US"/>
        </w:rPr>
        <w:t xml:space="preserve"> initiatives </w:t>
      </w:r>
      <w:r w:rsidR="00F16D7C" w:rsidRPr="00F85EFF">
        <w:rPr>
          <w:lang w:eastAsia="en-US"/>
        </w:rPr>
        <w:t>d’</w:t>
      </w:r>
      <w:r w:rsidR="00622264" w:rsidRPr="00F85EFF">
        <w:rPr>
          <w:lang w:eastAsia="en-US"/>
        </w:rPr>
        <w:t>un</w:t>
      </w:r>
      <w:r w:rsidRPr="00C12570">
        <w:rPr>
          <w:lang w:eastAsia="en-US"/>
        </w:rPr>
        <w:t xml:space="preserve"> </w:t>
      </w:r>
      <w:r w:rsidR="00196E29" w:rsidRPr="00F85EFF">
        <w:rPr>
          <w:lang w:eastAsia="en-US"/>
        </w:rPr>
        <w:t xml:space="preserve">entrepreneur </w:t>
      </w:r>
      <w:r w:rsidR="00F85EFF">
        <w:rPr>
          <w:lang w:eastAsia="en-US"/>
        </w:rPr>
        <w:t xml:space="preserve">non </w:t>
      </w:r>
      <w:r w:rsidRPr="00C12570">
        <w:rPr>
          <w:lang w:eastAsia="en-US"/>
        </w:rPr>
        <w:t xml:space="preserve">Fan </w:t>
      </w:r>
      <w:r w:rsidR="00F16D7C" w:rsidRPr="00F85EFF">
        <w:rPr>
          <w:lang w:eastAsia="en-US"/>
        </w:rPr>
        <w:t>qui entend</w:t>
      </w:r>
      <w:r w:rsidR="00196E29" w:rsidRPr="00F85EFF">
        <w:rPr>
          <w:lang w:eastAsia="en-US"/>
        </w:rPr>
        <w:t xml:space="preserve"> commercialis</w:t>
      </w:r>
      <w:r w:rsidRPr="00C12570">
        <w:rPr>
          <w:lang w:eastAsia="en-US"/>
        </w:rPr>
        <w:t>e</w:t>
      </w:r>
      <w:r w:rsidR="00196E29" w:rsidRPr="00F85EFF">
        <w:rPr>
          <w:lang w:eastAsia="en-US"/>
        </w:rPr>
        <w:t>r</w:t>
      </w:r>
      <w:r w:rsidRPr="00C12570">
        <w:rPr>
          <w:lang w:eastAsia="en-US"/>
        </w:rPr>
        <w:t xml:space="preserve"> </w:t>
      </w:r>
      <w:r w:rsidR="00365690" w:rsidRPr="00F85EFF">
        <w:rPr>
          <w:lang w:eastAsia="en-US"/>
        </w:rPr>
        <w:t>l</w:t>
      </w:r>
      <w:r w:rsidR="00196E29" w:rsidRPr="00F85EFF">
        <w:rPr>
          <w:lang w:eastAsia="en-US"/>
        </w:rPr>
        <w:t>e</w:t>
      </w:r>
      <w:r w:rsidRPr="00C12570">
        <w:rPr>
          <w:lang w:eastAsia="en-US"/>
        </w:rPr>
        <w:t xml:space="preserve"> </w:t>
      </w:r>
      <w:r w:rsidR="00494485" w:rsidRPr="00F85EFF">
        <w:rPr>
          <w:lang w:eastAsia="en-US"/>
        </w:rPr>
        <w:t>produit</w:t>
      </w:r>
      <w:r w:rsidRPr="00C12570">
        <w:rPr>
          <w:lang w:eastAsia="en-US"/>
        </w:rPr>
        <w:t xml:space="preserve"> </w:t>
      </w:r>
      <w:r w:rsidR="0038515E" w:rsidRPr="00F85EFF">
        <w:rPr>
          <w:lang w:eastAsia="en-US"/>
        </w:rPr>
        <w:t>et</w:t>
      </w:r>
      <w:r w:rsidRPr="00C12570">
        <w:rPr>
          <w:lang w:eastAsia="en-US"/>
        </w:rPr>
        <w:t xml:space="preserve"> </w:t>
      </w:r>
      <w:r w:rsidR="00196E29" w:rsidRPr="00F85EFF">
        <w:rPr>
          <w:lang w:eastAsia="en-US"/>
        </w:rPr>
        <w:t xml:space="preserve">détourner </w:t>
      </w:r>
      <w:r w:rsidR="00F16D7C" w:rsidRPr="00F85EFF">
        <w:rPr>
          <w:lang w:eastAsia="en-US"/>
        </w:rPr>
        <w:t>ainsi</w:t>
      </w:r>
      <w:r w:rsidRPr="00C12570">
        <w:rPr>
          <w:lang w:eastAsia="en-US"/>
        </w:rPr>
        <w:t xml:space="preserve"> </w:t>
      </w:r>
      <w:r w:rsidR="00196E29" w:rsidRPr="00F85EFF">
        <w:rPr>
          <w:lang w:eastAsia="en-US"/>
        </w:rPr>
        <w:t xml:space="preserve">éventuellement </w:t>
      </w:r>
      <w:r w:rsidR="00365690" w:rsidRPr="00F85EFF">
        <w:rPr>
          <w:lang w:eastAsia="en-US"/>
        </w:rPr>
        <w:t>l</w:t>
      </w:r>
      <w:r w:rsidR="00196E29" w:rsidRPr="00F85EFF">
        <w:rPr>
          <w:lang w:eastAsia="en-US"/>
        </w:rPr>
        <w:t>e</w:t>
      </w:r>
      <w:r w:rsidRPr="00C12570">
        <w:rPr>
          <w:lang w:eastAsia="en-US"/>
        </w:rPr>
        <w:t xml:space="preserve"> </w:t>
      </w:r>
      <w:r w:rsidR="00BE5F81" w:rsidRPr="00F85EFF">
        <w:rPr>
          <w:lang w:eastAsia="en-US"/>
        </w:rPr>
        <w:t>PCI</w:t>
      </w:r>
      <w:r w:rsidR="00F16D7C" w:rsidRPr="00F85EFF">
        <w:rPr>
          <w:lang w:eastAsia="en-US"/>
        </w:rPr>
        <w:t> </w:t>
      </w:r>
      <w:r w:rsidRPr="00C12570">
        <w:rPr>
          <w:lang w:eastAsia="en-US"/>
        </w:rPr>
        <w:t>;</w:t>
      </w:r>
    </w:p>
    <w:p w:rsidR="003245BB" w:rsidRPr="00C12570" w:rsidRDefault="00196E29" w:rsidP="005C5BC8">
      <w:pPr>
        <w:pStyle w:val="Txtpucegras"/>
        <w:rPr>
          <w:lang w:eastAsia="en-US"/>
        </w:rPr>
      </w:pPr>
      <w:r w:rsidRPr="00F85EFF">
        <w:rPr>
          <w:lang w:eastAsia="en-US"/>
        </w:rPr>
        <w:t>nouveaux</w:t>
      </w:r>
      <w:r w:rsidR="00EE0273" w:rsidRPr="00C12570">
        <w:rPr>
          <w:lang w:eastAsia="en-US"/>
        </w:rPr>
        <w:t xml:space="preserve"> </w:t>
      </w:r>
      <w:r w:rsidRPr="00F85EFF">
        <w:rPr>
          <w:lang w:eastAsia="en-US"/>
        </w:rPr>
        <w:t>marché</w:t>
      </w:r>
      <w:r w:rsidR="00EE0273" w:rsidRPr="00C12570">
        <w:rPr>
          <w:lang w:eastAsia="en-US"/>
        </w:rPr>
        <w:t xml:space="preserve">s </w:t>
      </w:r>
      <w:r w:rsidRPr="00F85EFF">
        <w:rPr>
          <w:lang w:eastAsia="en-US"/>
        </w:rPr>
        <w:t>potentie</w:t>
      </w:r>
      <w:r w:rsidR="00EE0273" w:rsidRPr="00C12570">
        <w:rPr>
          <w:lang w:eastAsia="en-US"/>
        </w:rPr>
        <w:t>l</w:t>
      </w:r>
      <w:r w:rsidRPr="00F85EFF">
        <w:rPr>
          <w:lang w:eastAsia="en-US"/>
        </w:rPr>
        <w:t>s</w:t>
      </w:r>
      <w:r w:rsidR="00EE0273" w:rsidRPr="00C12570">
        <w:rPr>
          <w:lang w:eastAsia="en-US"/>
        </w:rPr>
        <w:t xml:space="preserve"> </w:t>
      </w:r>
      <w:r w:rsidR="0038515E" w:rsidRPr="00F85EFF">
        <w:rPr>
          <w:lang w:eastAsia="en-US"/>
        </w:rPr>
        <w:t>pour</w:t>
      </w:r>
      <w:r w:rsidR="00EE0273" w:rsidRPr="00C12570">
        <w:rPr>
          <w:lang w:eastAsia="en-US"/>
        </w:rPr>
        <w:t xml:space="preserve"> </w:t>
      </w:r>
      <w:r w:rsidR="00365690" w:rsidRPr="00F85EFF">
        <w:rPr>
          <w:lang w:eastAsia="en-US"/>
        </w:rPr>
        <w:t>l</w:t>
      </w:r>
      <w:r w:rsidRPr="00F85EFF">
        <w:rPr>
          <w:lang w:eastAsia="en-US"/>
        </w:rPr>
        <w:t>e</w:t>
      </w:r>
      <w:r w:rsidR="00EE0273" w:rsidRPr="00C12570">
        <w:rPr>
          <w:lang w:eastAsia="en-US"/>
        </w:rPr>
        <w:t xml:space="preserve"> </w:t>
      </w:r>
      <w:r w:rsidR="00494485" w:rsidRPr="00F85EFF">
        <w:rPr>
          <w:lang w:eastAsia="en-US"/>
        </w:rPr>
        <w:t>produit</w:t>
      </w:r>
      <w:r w:rsidR="009368A3" w:rsidRPr="00F85EFF">
        <w:rPr>
          <w:lang w:eastAsia="en-US"/>
        </w:rPr>
        <w:t xml:space="preserve"> dans l</w:t>
      </w:r>
      <w:r w:rsidRPr="00F85EFF">
        <w:rPr>
          <w:lang w:eastAsia="en-US"/>
        </w:rPr>
        <w:t>es</w:t>
      </w:r>
      <w:r w:rsidR="00EE0273" w:rsidRPr="00C12570">
        <w:rPr>
          <w:lang w:eastAsia="en-US"/>
        </w:rPr>
        <w:t xml:space="preserve"> </w:t>
      </w:r>
      <w:r w:rsidR="00BA2B6E" w:rsidRPr="00F85EFF">
        <w:rPr>
          <w:lang w:eastAsia="en-US"/>
        </w:rPr>
        <w:t>zones urbaines</w:t>
      </w:r>
      <w:r w:rsidR="00EE0273" w:rsidRPr="00C12570">
        <w:rPr>
          <w:lang w:eastAsia="en-US"/>
        </w:rPr>
        <w:t xml:space="preserve"> </w:t>
      </w:r>
      <w:r w:rsidR="0038515E" w:rsidRPr="00F85EFF">
        <w:rPr>
          <w:lang w:eastAsia="en-US"/>
        </w:rPr>
        <w:t>et</w:t>
      </w:r>
      <w:r w:rsidR="00EE0273" w:rsidRPr="00C12570">
        <w:rPr>
          <w:lang w:eastAsia="en-US"/>
        </w:rPr>
        <w:t xml:space="preserve"> </w:t>
      </w:r>
      <w:r w:rsidR="009368A3" w:rsidRPr="00F85EFF">
        <w:rPr>
          <w:lang w:eastAsia="en-US"/>
        </w:rPr>
        <w:t>à l’étranger</w:t>
      </w:r>
      <w:r w:rsidR="00F16D7C" w:rsidRPr="00F85EFF">
        <w:rPr>
          <w:lang w:eastAsia="en-US"/>
        </w:rPr>
        <w:t> </w:t>
      </w:r>
      <w:r w:rsidR="00EE0273" w:rsidRPr="00C12570">
        <w:rPr>
          <w:lang w:eastAsia="en-US"/>
        </w:rPr>
        <w:t>;</w:t>
      </w:r>
    </w:p>
    <w:p w:rsidR="00E778E3" w:rsidRPr="00C12570" w:rsidRDefault="007227D6" w:rsidP="005C5BC8">
      <w:pPr>
        <w:pStyle w:val="Txtpucegras"/>
        <w:rPr>
          <w:lang w:eastAsia="en-US"/>
        </w:rPr>
      </w:pPr>
      <w:r w:rsidRPr="00F85EFF">
        <w:rPr>
          <w:lang w:eastAsia="en-US"/>
        </w:rPr>
        <w:t xml:space="preserve">récolte potentiellement </w:t>
      </w:r>
      <w:r w:rsidR="009E79F2" w:rsidRPr="00F85EFF">
        <w:rPr>
          <w:lang w:eastAsia="en-US"/>
        </w:rPr>
        <w:t>inapplic</w:t>
      </w:r>
      <w:r w:rsidR="00EE0273" w:rsidRPr="00C12570">
        <w:rPr>
          <w:lang w:eastAsia="en-US"/>
        </w:rPr>
        <w:t xml:space="preserve">able </w:t>
      </w:r>
      <w:r w:rsidR="00BE5F81" w:rsidRPr="00F85EFF">
        <w:rPr>
          <w:lang w:eastAsia="en-US"/>
        </w:rPr>
        <w:t>d</w:t>
      </w:r>
      <w:r w:rsidRPr="00F85EFF">
        <w:rPr>
          <w:lang w:eastAsia="en-US"/>
        </w:rPr>
        <w:t>e</w:t>
      </w:r>
      <w:r w:rsidR="00EE0273" w:rsidRPr="00C12570">
        <w:rPr>
          <w:lang w:eastAsia="en-US"/>
        </w:rPr>
        <w:t xml:space="preserve"> </w:t>
      </w:r>
      <w:r w:rsidR="00365690" w:rsidRPr="00F85EFF">
        <w:rPr>
          <w:lang w:eastAsia="en-US"/>
        </w:rPr>
        <w:t>l</w:t>
      </w:r>
      <w:r w:rsidRPr="00F85EFF">
        <w:rPr>
          <w:lang w:eastAsia="en-US"/>
        </w:rPr>
        <w:t>a</w:t>
      </w:r>
      <w:r w:rsidR="00EE0273" w:rsidRPr="00C12570">
        <w:rPr>
          <w:lang w:eastAsia="en-US"/>
        </w:rPr>
        <w:t xml:space="preserve"> plant</w:t>
      </w:r>
      <w:r w:rsidRPr="00F85EFF">
        <w:rPr>
          <w:lang w:eastAsia="en-US"/>
        </w:rPr>
        <w:t xml:space="preserve">e </w:t>
      </w:r>
      <w:r w:rsidR="009E79F2" w:rsidRPr="00F85EFF">
        <w:rPr>
          <w:lang w:eastAsia="en-US"/>
        </w:rPr>
        <w:t xml:space="preserve">utilisée comme </w:t>
      </w:r>
      <w:r w:rsidRPr="00F85EFF">
        <w:rPr>
          <w:lang w:eastAsia="en-US"/>
        </w:rPr>
        <w:t xml:space="preserve">agent </w:t>
      </w:r>
      <w:r w:rsidR="00EE0273" w:rsidRPr="00C12570">
        <w:rPr>
          <w:lang w:eastAsia="en-US"/>
        </w:rPr>
        <w:t>coagula</w:t>
      </w:r>
      <w:r w:rsidRPr="00F85EFF">
        <w:rPr>
          <w:lang w:eastAsia="en-US"/>
        </w:rPr>
        <w:t>n</w:t>
      </w:r>
      <w:r w:rsidR="00EE0273" w:rsidRPr="00C12570">
        <w:rPr>
          <w:lang w:eastAsia="en-US"/>
        </w:rPr>
        <w:t>t</w:t>
      </w:r>
      <w:r w:rsidR="009E79F2" w:rsidRPr="00F85EFF">
        <w:rPr>
          <w:lang w:eastAsia="en-US"/>
        </w:rPr>
        <w:t> </w:t>
      </w:r>
      <w:r w:rsidR="00EE0273" w:rsidRPr="00C12570">
        <w:rPr>
          <w:lang w:eastAsia="en-US"/>
        </w:rPr>
        <w:t xml:space="preserve">; </w:t>
      </w:r>
      <w:r w:rsidR="0038515E" w:rsidRPr="00F85EFF">
        <w:rPr>
          <w:lang w:eastAsia="en-US"/>
        </w:rPr>
        <w:t>et</w:t>
      </w:r>
    </w:p>
    <w:p w:rsidR="002523AC" w:rsidRPr="00C12570" w:rsidRDefault="00FB5CED" w:rsidP="00545FA0">
      <w:pPr>
        <w:pStyle w:val="Txtpucegras"/>
        <w:rPr>
          <w:lang w:eastAsia="en-US"/>
        </w:rPr>
      </w:pPr>
      <w:r w:rsidRPr="00F85EFF">
        <w:rPr>
          <w:lang w:eastAsia="en-US"/>
        </w:rPr>
        <w:t>possibilité</w:t>
      </w:r>
      <w:r w:rsidR="00EE0273" w:rsidRPr="00C12570">
        <w:rPr>
          <w:lang w:eastAsia="en-US"/>
        </w:rPr>
        <w:t xml:space="preserve">s </w:t>
      </w:r>
      <w:r w:rsidR="0038515E" w:rsidRPr="00F85EFF">
        <w:rPr>
          <w:lang w:eastAsia="en-US"/>
        </w:rPr>
        <w:t>pour</w:t>
      </w:r>
      <w:r w:rsidR="00EE0273" w:rsidRPr="00C12570">
        <w:rPr>
          <w:lang w:eastAsia="en-US"/>
        </w:rPr>
        <w:t xml:space="preserve"> </w:t>
      </w:r>
      <w:r w:rsidR="00653EF1" w:rsidRPr="00F85EFF">
        <w:rPr>
          <w:lang w:eastAsia="en-US"/>
        </w:rPr>
        <w:t>différent</w:t>
      </w:r>
      <w:r w:rsidRPr="00F85EFF">
        <w:rPr>
          <w:lang w:eastAsia="en-US"/>
        </w:rPr>
        <w:t xml:space="preserve">s types </w:t>
      </w:r>
      <w:r w:rsidR="00BE5F81" w:rsidRPr="00F85EFF">
        <w:rPr>
          <w:lang w:eastAsia="en-US"/>
        </w:rPr>
        <w:t>d</w:t>
      </w:r>
      <w:r w:rsidRPr="00F85EFF">
        <w:rPr>
          <w:lang w:eastAsia="en-US"/>
        </w:rPr>
        <w:t>e</w:t>
      </w:r>
      <w:r w:rsidR="00EE0273" w:rsidRPr="00C12570">
        <w:rPr>
          <w:lang w:eastAsia="en-US"/>
        </w:rPr>
        <w:t xml:space="preserve"> </w:t>
      </w:r>
      <w:r w:rsidRPr="00F85EFF">
        <w:rPr>
          <w:lang w:eastAsia="en-US"/>
        </w:rPr>
        <w:t>protection de la propriété intellectuelle</w:t>
      </w:r>
      <w:r w:rsidR="00EE0273" w:rsidRPr="00C12570">
        <w:rPr>
          <w:lang w:eastAsia="en-US"/>
        </w:rPr>
        <w:t xml:space="preserve"> </w:t>
      </w:r>
      <w:r w:rsidR="009E79F2" w:rsidRPr="00F85EFF">
        <w:rPr>
          <w:lang w:eastAsia="en-US"/>
        </w:rPr>
        <w:t>d’avoir</w:t>
      </w:r>
      <w:r w:rsidR="00EE0273" w:rsidRPr="00C12570">
        <w:rPr>
          <w:lang w:eastAsia="en-US"/>
        </w:rPr>
        <w:t xml:space="preserve"> </w:t>
      </w:r>
      <w:r w:rsidR="00357C10" w:rsidRPr="00F85EFF">
        <w:rPr>
          <w:lang w:eastAsia="en-US"/>
        </w:rPr>
        <w:t>une incidence variable sur d</w:t>
      </w:r>
      <w:r w:rsidRPr="00F85EFF">
        <w:rPr>
          <w:lang w:eastAsia="en-US"/>
        </w:rPr>
        <w:t>es</w:t>
      </w:r>
      <w:r w:rsidR="00EE0273" w:rsidRPr="00C12570">
        <w:rPr>
          <w:lang w:eastAsia="en-US"/>
        </w:rPr>
        <w:t xml:space="preserve"> </w:t>
      </w:r>
      <w:r w:rsidRPr="00F85EFF">
        <w:rPr>
          <w:lang w:eastAsia="en-US"/>
        </w:rPr>
        <w:t>stratégies de sauvegarde</w:t>
      </w:r>
      <w:r w:rsidR="00EE0273" w:rsidRPr="00C12570">
        <w:rPr>
          <w:lang w:eastAsia="en-US"/>
        </w:rPr>
        <w:t>.</w:t>
      </w:r>
    </w:p>
    <w:p w:rsidR="001C4039" w:rsidRPr="00C12570" w:rsidRDefault="00BE5F81" w:rsidP="005C5BC8">
      <w:pPr>
        <w:pStyle w:val="Texte1"/>
        <w:rPr>
          <w:lang w:eastAsia="en-US"/>
        </w:rPr>
      </w:pPr>
      <w:r w:rsidRPr="00F85EFF">
        <w:rPr>
          <w:lang w:eastAsia="en-US"/>
        </w:rPr>
        <w:t>Ce</w:t>
      </w:r>
      <w:r w:rsidR="00EE0273" w:rsidRPr="00C12570">
        <w:rPr>
          <w:lang w:eastAsia="en-US"/>
        </w:rPr>
        <w:t xml:space="preserve"> </w:t>
      </w:r>
      <w:r w:rsidR="0038515E" w:rsidRPr="00F85EFF">
        <w:rPr>
          <w:lang w:eastAsia="en-US"/>
        </w:rPr>
        <w:t>jeu</w:t>
      </w:r>
      <w:r w:rsidR="00FB5CED" w:rsidRPr="00F85EFF">
        <w:rPr>
          <w:lang w:eastAsia="en-US"/>
        </w:rPr>
        <w:t xml:space="preserve"> </w:t>
      </w:r>
      <w:r w:rsidR="0096325A" w:rsidRPr="00F85EFF">
        <w:rPr>
          <w:lang w:eastAsia="en-US"/>
        </w:rPr>
        <w:t xml:space="preserve">est </w:t>
      </w:r>
      <w:r w:rsidR="00D840A6" w:rsidRPr="00F85EFF">
        <w:rPr>
          <w:lang w:eastAsia="en-US"/>
        </w:rPr>
        <w:t>conçu</w:t>
      </w:r>
      <w:r w:rsidR="002956F1" w:rsidRPr="00F85EFF">
        <w:rPr>
          <w:lang w:eastAsia="en-US"/>
        </w:rPr>
        <w:t xml:space="preserve"> pour une durée inférieure aux</w:t>
      </w:r>
      <w:r w:rsidR="00EE0273" w:rsidRPr="00C12570">
        <w:rPr>
          <w:lang w:eastAsia="en-US"/>
        </w:rPr>
        <w:t xml:space="preserve"> </w:t>
      </w:r>
      <w:r w:rsidR="0096325A" w:rsidRPr="00F85EFF">
        <w:rPr>
          <w:lang w:eastAsia="en-US"/>
        </w:rPr>
        <w:t>deux</w:t>
      </w:r>
      <w:r w:rsidR="00EE0273" w:rsidRPr="00C12570">
        <w:rPr>
          <w:lang w:eastAsia="en-US"/>
        </w:rPr>
        <w:t xml:space="preserve"> </w:t>
      </w:r>
      <w:r w:rsidR="0096325A" w:rsidRPr="00F85EFF">
        <w:rPr>
          <w:lang w:eastAsia="en-US"/>
        </w:rPr>
        <w:t>autres</w:t>
      </w:r>
      <w:r w:rsidR="00EE0273" w:rsidRPr="00C12570">
        <w:rPr>
          <w:lang w:eastAsia="en-US"/>
        </w:rPr>
        <w:t xml:space="preserve"> (</w:t>
      </w:r>
      <w:r w:rsidR="002956F1" w:rsidRPr="00F85EFF">
        <w:rPr>
          <w:lang w:eastAsia="en-US"/>
        </w:rPr>
        <w:t xml:space="preserve">seulement </w:t>
      </w:r>
      <w:r w:rsidR="0096325A" w:rsidRPr="00F85EFF">
        <w:rPr>
          <w:lang w:eastAsia="en-US"/>
        </w:rPr>
        <w:t>cinq</w:t>
      </w:r>
      <w:r w:rsidR="00EE0273" w:rsidRPr="00C12570">
        <w:rPr>
          <w:lang w:eastAsia="en-US"/>
        </w:rPr>
        <w:t xml:space="preserve"> sessions</w:t>
      </w:r>
      <w:r w:rsidR="002956F1" w:rsidRPr="00F85EFF">
        <w:rPr>
          <w:lang w:eastAsia="en-US"/>
        </w:rPr>
        <w:t>)</w:t>
      </w:r>
      <w:r w:rsidR="00EE0273" w:rsidRPr="00C12570">
        <w:rPr>
          <w:lang w:eastAsia="en-US"/>
        </w:rPr>
        <w:t xml:space="preserve"> </w:t>
      </w:r>
      <w:r w:rsidR="0038515E" w:rsidRPr="00F85EFF">
        <w:rPr>
          <w:lang w:eastAsia="en-US"/>
        </w:rPr>
        <w:t>et</w:t>
      </w:r>
      <w:r w:rsidR="00EE0273" w:rsidRPr="00C12570">
        <w:rPr>
          <w:lang w:eastAsia="en-US"/>
        </w:rPr>
        <w:t xml:space="preserve"> </w:t>
      </w:r>
      <w:r w:rsidR="00D840A6" w:rsidRPr="00F85EFF">
        <w:rPr>
          <w:lang w:eastAsia="en-US"/>
        </w:rPr>
        <w:t>demand</w:t>
      </w:r>
      <w:r w:rsidR="002956F1" w:rsidRPr="00F85EFF">
        <w:rPr>
          <w:lang w:eastAsia="en-US"/>
        </w:rPr>
        <w:t>e bien moins d</w:t>
      </w:r>
      <w:r w:rsidR="009D7B00" w:rsidRPr="00F85EFF">
        <w:rPr>
          <w:lang w:eastAsia="en-US"/>
        </w:rPr>
        <w:t>e</w:t>
      </w:r>
      <w:r w:rsidR="00EE0273" w:rsidRPr="00C12570">
        <w:rPr>
          <w:lang w:eastAsia="en-US"/>
        </w:rPr>
        <w:t xml:space="preserve"> </w:t>
      </w:r>
      <w:r w:rsidR="009D7B00" w:rsidRPr="00F85EFF">
        <w:rPr>
          <w:lang w:eastAsia="en-US"/>
        </w:rPr>
        <w:t>lecture</w:t>
      </w:r>
      <w:r w:rsidR="00EE0273" w:rsidRPr="00C12570">
        <w:rPr>
          <w:lang w:eastAsia="en-US"/>
        </w:rPr>
        <w:t xml:space="preserve">. </w:t>
      </w:r>
      <w:r w:rsidR="00365690" w:rsidRPr="00F85EFF">
        <w:rPr>
          <w:lang w:eastAsia="en-US"/>
        </w:rPr>
        <w:t>L</w:t>
      </w:r>
      <w:r w:rsidR="009D7B00" w:rsidRPr="00F85EFF">
        <w:rPr>
          <w:lang w:eastAsia="en-US"/>
        </w:rPr>
        <w:t>’</w:t>
      </w:r>
      <w:r w:rsidR="00EE0273" w:rsidRPr="00C12570">
        <w:rPr>
          <w:lang w:eastAsia="en-US"/>
        </w:rPr>
        <w:t xml:space="preserve">arrangement </w:t>
      </w:r>
      <w:r w:rsidRPr="00F85EFF">
        <w:rPr>
          <w:lang w:eastAsia="en-US"/>
        </w:rPr>
        <w:t>d</w:t>
      </w:r>
      <w:r w:rsidR="009D7B00" w:rsidRPr="00F85EFF">
        <w:rPr>
          <w:lang w:eastAsia="en-US"/>
        </w:rPr>
        <w:t>es</w:t>
      </w:r>
      <w:r w:rsidR="00EE0273" w:rsidRPr="00C12570">
        <w:rPr>
          <w:lang w:eastAsia="en-US"/>
        </w:rPr>
        <w:t xml:space="preserve"> </w:t>
      </w:r>
      <w:r w:rsidR="009D7B00" w:rsidRPr="00F85EFF">
        <w:rPr>
          <w:lang w:eastAsia="en-US"/>
        </w:rPr>
        <w:t>données</w:t>
      </w:r>
      <w:r w:rsidR="00EE0273" w:rsidRPr="00C12570">
        <w:rPr>
          <w:lang w:eastAsia="en-US"/>
        </w:rPr>
        <w:t xml:space="preserve"> </w:t>
      </w:r>
      <w:r w:rsidR="0038515E" w:rsidRPr="00F85EFF">
        <w:rPr>
          <w:lang w:eastAsia="en-US"/>
        </w:rPr>
        <w:t>pour</w:t>
      </w:r>
      <w:r w:rsidR="00EE0273" w:rsidRPr="00C12570">
        <w:rPr>
          <w:lang w:eastAsia="en-US"/>
        </w:rPr>
        <w:t xml:space="preserve"> Kassen </w:t>
      </w:r>
      <w:r w:rsidR="002956F1" w:rsidRPr="00F85EFF">
        <w:rPr>
          <w:lang w:eastAsia="en-US"/>
        </w:rPr>
        <w:t>se distingue</w:t>
      </w:r>
      <w:r w:rsidR="00EE0273" w:rsidRPr="00C12570">
        <w:rPr>
          <w:lang w:eastAsia="en-US"/>
        </w:rPr>
        <w:t xml:space="preserve"> </w:t>
      </w:r>
      <w:r w:rsidR="009D7B00" w:rsidRPr="00F85EFF">
        <w:rPr>
          <w:lang w:eastAsia="en-US"/>
        </w:rPr>
        <w:t xml:space="preserve">donc quelque peu </w:t>
      </w:r>
      <w:r w:rsidR="00653EF1" w:rsidRPr="00F85EFF">
        <w:rPr>
          <w:lang w:eastAsia="en-US"/>
        </w:rPr>
        <w:t>d</w:t>
      </w:r>
      <w:r w:rsidR="002956F1" w:rsidRPr="00F85EFF">
        <w:rPr>
          <w:lang w:eastAsia="en-US"/>
        </w:rPr>
        <w:t>e</w:t>
      </w:r>
      <w:r w:rsidR="009D7B00" w:rsidRPr="00F85EFF">
        <w:rPr>
          <w:lang w:eastAsia="en-US"/>
        </w:rPr>
        <w:t xml:space="preserve"> </w:t>
      </w:r>
      <w:r w:rsidR="00EE0273" w:rsidRPr="00C12570">
        <w:rPr>
          <w:lang w:eastAsia="en-US"/>
        </w:rPr>
        <w:t xml:space="preserve">Blika </w:t>
      </w:r>
      <w:r w:rsidR="0038515E" w:rsidRPr="00F85EFF">
        <w:rPr>
          <w:lang w:eastAsia="en-US"/>
        </w:rPr>
        <w:t>et</w:t>
      </w:r>
      <w:r w:rsidR="00EE0273" w:rsidRPr="00C12570">
        <w:rPr>
          <w:lang w:eastAsia="en-US"/>
        </w:rPr>
        <w:t xml:space="preserve"> Limnu.</w:t>
      </w:r>
    </w:p>
    <w:p w:rsidR="00F30A73" w:rsidRPr="00C12570" w:rsidRDefault="00EE0273" w:rsidP="005C5BC8">
      <w:pPr>
        <w:pStyle w:val="Texte1"/>
        <w:rPr>
          <w:lang w:eastAsia="en-US"/>
        </w:rPr>
      </w:pPr>
      <w:r w:rsidRPr="00C12570">
        <w:rPr>
          <w:lang w:eastAsia="en-US"/>
        </w:rPr>
        <w:t>D</w:t>
      </w:r>
      <w:r w:rsidR="009368A3" w:rsidRPr="00F85EFF">
        <w:rPr>
          <w:lang w:eastAsia="en-US"/>
        </w:rPr>
        <w:t>ans</w:t>
      </w:r>
      <w:r w:rsidR="009D7B00" w:rsidRPr="00F85EFF">
        <w:rPr>
          <w:lang w:eastAsia="en-US"/>
        </w:rPr>
        <w:t xml:space="preserve"> </w:t>
      </w:r>
      <w:r w:rsidR="00365690" w:rsidRPr="00F85EFF">
        <w:rPr>
          <w:lang w:eastAsia="en-US"/>
        </w:rPr>
        <w:t>l</w:t>
      </w:r>
      <w:r w:rsidR="009D7B00" w:rsidRPr="00F85EFF">
        <w:rPr>
          <w:lang w:eastAsia="en-US"/>
        </w:rPr>
        <w:t>es</w:t>
      </w:r>
      <w:r w:rsidRPr="00C12570">
        <w:rPr>
          <w:lang w:eastAsia="en-US"/>
        </w:rPr>
        <w:t xml:space="preserve"> versions </w:t>
      </w:r>
      <w:r w:rsidR="009D7B00" w:rsidRPr="00F85EFF">
        <w:rPr>
          <w:lang w:eastAsia="en-US"/>
        </w:rPr>
        <w:t>de</w:t>
      </w:r>
      <w:r w:rsidRPr="00C12570">
        <w:rPr>
          <w:lang w:eastAsia="en-US"/>
        </w:rPr>
        <w:t xml:space="preserve"> Kassen</w:t>
      </w:r>
      <w:r w:rsidR="009D7B00" w:rsidRPr="00F85EFF">
        <w:rPr>
          <w:lang w:eastAsia="en-US"/>
        </w:rPr>
        <w:t xml:space="preserve"> avec</w:t>
      </w:r>
      <w:r w:rsidRPr="00C12570">
        <w:rPr>
          <w:lang w:eastAsia="en-US"/>
        </w:rPr>
        <w:t xml:space="preserve"> </w:t>
      </w:r>
      <w:r w:rsidR="0038515E" w:rsidRPr="00F85EFF">
        <w:rPr>
          <w:lang w:eastAsia="en-US"/>
        </w:rPr>
        <w:t>et</w:t>
      </w:r>
      <w:r w:rsidRPr="00C12570">
        <w:rPr>
          <w:lang w:eastAsia="en-US"/>
        </w:rPr>
        <w:t xml:space="preserve"> </w:t>
      </w:r>
      <w:r w:rsidR="009D7B00" w:rsidRPr="00F85EFF">
        <w:rPr>
          <w:lang w:eastAsia="en-US"/>
        </w:rPr>
        <w:t xml:space="preserve">sans </w:t>
      </w:r>
      <w:r w:rsidR="002956F1" w:rsidRPr="00F85EFF">
        <w:rPr>
          <w:lang w:eastAsia="en-US"/>
        </w:rPr>
        <w:t>jeu</w:t>
      </w:r>
      <w:r w:rsidRPr="00C12570">
        <w:rPr>
          <w:lang w:eastAsia="en-US"/>
        </w:rPr>
        <w:t xml:space="preserve">, </w:t>
      </w:r>
      <w:r w:rsidR="009D7B00" w:rsidRPr="00F85EFF">
        <w:rPr>
          <w:lang w:eastAsia="en-US"/>
        </w:rPr>
        <w:t xml:space="preserve">les </w:t>
      </w:r>
      <w:r w:rsidRPr="00C12570">
        <w:rPr>
          <w:lang w:eastAsia="en-US"/>
        </w:rPr>
        <w:t xml:space="preserve">participants </w:t>
      </w:r>
      <w:r w:rsidR="00AD21B0" w:rsidRPr="00F85EFF">
        <w:rPr>
          <w:lang w:eastAsia="en-US"/>
        </w:rPr>
        <w:t>formule</w:t>
      </w:r>
      <w:r w:rsidR="009D7B00" w:rsidRPr="00F85EFF">
        <w:rPr>
          <w:lang w:eastAsia="en-US"/>
        </w:rPr>
        <w:t>nt des</w:t>
      </w:r>
      <w:r w:rsidRPr="00C12570">
        <w:rPr>
          <w:lang w:eastAsia="en-US"/>
        </w:rPr>
        <w:t xml:space="preserve"> id</w:t>
      </w:r>
      <w:r w:rsidR="009D7B00" w:rsidRPr="00F85EFF">
        <w:rPr>
          <w:lang w:eastAsia="en-US"/>
        </w:rPr>
        <w:t>é</w:t>
      </w:r>
      <w:r w:rsidRPr="00C12570">
        <w:rPr>
          <w:lang w:eastAsia="en-US"/>
        </w:rPr>
        <w:t xml:space="preserve">es </w:t>
      </w:r>
      <w:r w:rsidR="0038515E" w:rsidRPr="00F85EFF">
        <w:rPr>
          <w:lang w:eastAsia="en-US"/>
        </w:rPr>
        <w:t>pour</w:t>
      </w:r>
      <w:r w:rsidRPr="00C12570">
        <w:rPr>
          <w:lang w:eastAsia="en-US"/>
        </w:rPr>
        <w:t xml:space="preserve"> </w:t>
      </w:r>
      <w:r w:rsidR="00622264" w:rsidRPr="00F85EFF">
        <w:rPr>
          <w:lang w:eastAsia="en-US"/>
        </w:rPr>
        <w:t>un</w:t>
      </w:r>
      <w:r w:rsidRPr="00C12570">
        <w:rPr>
          <w:lang w:eastAsia="en-US"/>
        </w:rPr>
        <w:t xml:space="preserve"> </w:t>
      </w:r>
      <w:r w:rsidR="0038515E" w:rsidRPr="00F85EFF">
        <w:rPr>
          <w:lang w:eastAsia="en-US"/>
        </w:rPr>
        <w:t>plan de sauvegarde</w:t>
      </w:r>
      <w:r w:rsidRPr="00C12570">
        <w:rPr>
          <w:lang w:eastAsia="en-US"/>
        </w:rPr>
        <w:t xml:space="preserve">. </w:t>
      </w:r>
      <w:r w:rsidR="00365690" w:rsidRPr="00F85EFF">
        <w:rPr>
          <w:lang w:eastAsia="en-US"/>
        </w:rPr>
        <w:t>L</w:t>
      </w:r>
      <w:r w:rsidR="009D7B00" w:rsidRPr="00F85EFF">
        <w:rPr>
          <w:lang w:eastAsia="en-US"/>
        </w:rPr>
        <w:t xml:space="preserve">a </w:t>
      </w:r>
      <w:r w:rsidR="002E4534" w:rsidRPr="00F85EFF">
        <w:rPr>
          <w:lang w:eastAsia="en-US"/>
        </w:rPr>
        <w:t xml:space="preserve">principale </w:t>
      </w:r>
      <w:r w:rsidR="009D7B00" w:rsidRPr="00F85EFF">
        <w:rPr>
          <w:lang w:eastAsia="en-US"/>
        </w:rPr>
        <w:t>diffé</w:t>
      </w:r>
      <w:r w:rsidRPr="00C12570">
        <w:rPr>
          <w:lang w:eastAsia="en-US"/>
        </w:rPr>
        <w:t>rence</w:t>
      </w:r>
      <w:r w:rsidR="009D7B00" w:rsidRPr="00F85EFF">
        <w:rPr>
          <w:lang w:eastAsia="en-US"/>
        </w:rPr>
        <w:t xml:space="preserve"> </w:t>
      </w:r>
      <w:r w:rsidR="002E4534" w:rsidRPr="00F85EFF">
        <w:rPr>
          <w:lang w:eastAsia="en-US"/>
        </w:rPr>
        <w:t>est</w:t>
      </w:r>
      <w:r w:rsidRPr="00C12570">
        <w:rPr>
          <w:lang w:eastAsia="en-US"/>
        </w:rPr>
        <w:t xml:space="preserve"> </w:t>
      </w:r>
      <w:r w:rsidR="002360D9" w:rsidRPr="00F85EFF">
        <w:rPr>
          <w:lang w:eastAsia="en-US"/>
        </w:rPr>
        <w:t>qu</w:t>
      </w:r>
      <w:r w:rsidR="009D7B00" w:rsidRPr="00F85EFF">
        <w:rPr>
          <w:lang w:eastAsia="en-US"/>
        </w:rPr>
        <w:t>e</w:t>
      </w:r>
      <w:r w:rsidR="002E4534" w:rsidRPr="00F85EFF">
        <w:rPr>
          <w:lang w:eastAsia="en-US"/>
        </w:rPr>
        <w:t>,</w:t>
      </w:r>
      <w:r w:rsidR="009D7B00" w:rsidRPr="00F85EFF">
        <w:rPr>
          <w:lang w:eastAsia="en-US"/>
        </w:rPr>
        <w:t xml:space="preserve"> dans</w:t>
      </w:r>
      <w:r w:rsidRPr="00C12570">
        <w:rPr>
          <w:lang w:eastAsia="en-US"/>
        </w:rPr>
        <w:t xml:space="preserve"> </w:t>
      </w:r>
      <w:r w:rsidR="00365690" w:rsidRPr="00F85EFF">
        <w:rPr>
          <w:lang w:eastAsia="en-US"/>
        </w:rPr>
        <w:t>l</w:t>
      </w:r>
      <w:r w:rsidR="009D7B00" w:rsidRPr="00F85EFF">
        <w:rPr>
          <w:lang w:eastAsia="en-US"/>
        </w:rPr>
        <w:t>a</w:t>
      </w:r>
      <w:r w:rsidRPr="00C12570">
        <w:rPr>
          <w:lang w:eastAsia="en-US"/>
        </w:rPr>
        <w:t xml:space="preserve"> version</w:t>
      </w:r>
      <w:r w:rsidR="00F56303" w:rsidRPr="00F85EFF">
        <w:rPr>
          <w:lang w:eastAsia="en-US"/>
        </w:rPr>
        <w:t xml:space="preserve"> </w:t>
      </w:r>
      <w:r w:rsidR="00AD21B0" w:rsidRPr="00F85EFF">
        <w:rPr>
          <w:lang w:eastAsia="en-US"/>
        </w:rPr>
        <w:t>‘</w:t>
      </w:r>
      <w:r w:rsidR="009D7B00" w:rsidRPr="00F85EFF">
        <w:rPr>
          <w:lang w:eastAsia="en-US"/>
        </w:rPr>
        <w:t>jeu</w:t>
      </w:r>
      <w:r w:rsidR="00AD21B0" w:rsidRPr="00F85EFF">
        <w:rPr>
          <w:lang w:eastAsia="en-US"/>
        </w:rPr>
        <w:t>’</w:t>
      </w:r>
      <w:r w:rsidRPr="00C12570">
        <w:rPr>
          <w:lang w:eastAsia="en-US"/>
        </w:rPr>
        <w:t xml:space="preserve">, </w:t>
      </w:r>
      <w:r w:rsidR="00365690" w:rsidRPr="00F85EFF">
        <w:rPr>
          <w:lang w:eastAsia="en-US"/>
        </w:rPr>
        <w:t>l</w:t>
      </w:r>
      <w:r w:rsidR="009D7B00" w:rsidRPr="00F85EFF">
        <w:rPr>
          <w:lang w:eastAsia="en-US"/>
        </w:rPr>
        <w:t>a</w:t>
      </w:r>
      <w:r w:rsidRPr="00C12570">
        <w:rPr>
          <w:lang w:eastAsia="en-US"/>
        </w:rPr>
        <w:t xml:space="preserve"> discussion </w:t>
      </w:r>
      <w:r w:rsidR="002E4534" w:rsidRPr="00F85EFF">
        <w:rPr>
          <w:lang w:eastAsia="en-US"/>
        </w:rPr>
        <w:t>s</w:t>
      </w:r>
      <w:r w:rsidR="00AD21B0" w:rsidRPr="00F85EFF">
        <w:rPr>
          <w:lang w:eastAsia="en-US"/>
        </w:rPr>
        <w:t xml:space="preserve">’inscrit </w:t>
      </w:r>
      <w:r w:rsidR="002E4534" w:rsidRPr="00F85EFF">
        <w:rPr>
          <w:lang w:eastAsia="en-US"/>
        </w:rPr>
        <w:t>dans le</w:t>
      </w:r>
      <w:r w:rsidRPr="00C12570">
        <w:rPr>
          <w:lang w:eastAsia="en-US"/>
        </w:rPr>
        <w:t xml:space="preserve"> </w:t>
      </w:r>
      <w:r w:rsidR="009D7B00" w:rsidRPr="00F85EFF">
        <w:rPr>
          <w:lang w:eastAsia="en-US"/>
        </w:rPr>
        <w:t>rôle</w:t>
      </w:r>
      <w:r w:rsidRPr="00C12570">
        <w:rPr>
          <w:lang w:eastAsia="en-US"/>
        </w:rPr>
        <w:t xml:space="preserve"> </w:t>
      </w:r>
      <w:r w:rsidR="00B06C8F" w:rsidRPr="00F85EFF">
        <w:rPr>
          <w:lang w:eastAsia="en-US"/>
        </w:rPr>
        <w:t>alors que</w:t>
      </w:r>
      <w:r w:rsidRPr="00C12570">
        <w:rPr>
          <w:lang w:eastAsia="en-US"/>
        </w:rPr>
        <w:t xml:space="preserve"> </w:t>
      </w:r>
      <w:r w:rsidR="0081221E" w:rsidRPr="00F85EFF">
        <w:rPr>
          <w:lang w:eastAsia="en-US"/>
        </w:rPr>
        <w:t>dans</w:t>
      </w:r>
      <w:r w:rsidRPr="00C12570">
        <w:rPr>
          <w:lang w:eastAsia="en-US"/>
        </w:rPr>
        <w:t xml:space="preserve"> </w:t>
      </w:r>
      <w:r w:rsidR="00365690" w:rsidRPr="00F85EFF">
        <w:rPr>
          <w:lang w:eastAsia="en-US"/>
        </w:rPr>
        <w:t>l</w:t>
      </w:r>
      <w:r w:rsidR="0081221E" w:rsidRPr="00F85EFF">
        <w:rPr>
          <w:lang w:eastAsia="en-US"/>
        </w:rPr>
        <w:t>a</w:t>
      </w:r>
      <w:r w:rsidRPr="00C12570">
        <w:rPr>
          <w:lang w:eastAsia="en-US"/>
        </w:rPr>
        <w:t xml:space="preserve"> </w:t>
      </w:r>
      <w:r w:rsidR="009D7B00" w:rsidRPr="00F85EFF">
        <w:rPr>
          <w:lang w:eastAsia="en-US"/>
        </w:rPr>
        <w:t>version sans jeu</w:t>
      </w:r>
      <w:r w:rsidRPr="00C12570">
        <w:rPr>
          <w:lang w:eastAsia="en-US"/>
        </w:rPr>
        <w:t xml:space="preserve"> </w:t>
      </w:r>
      <w:r w:rsidR="00F11DD3" w:rsidRPr="00F85EFF">
        <w:rPr>
          <w:lang w:eastAsia="en-US"/>
        </w:rPr>
        <w:t xml:space="preserve">où </w:t>
      </w:r>
      <w:r w:rsidR="002E4534" w:rsidRPr="00F85EFF">
        <w:rPr>
          <w:lang w:eastAsia="en-US"/>
        </w:rPr>
        <w:t>aucun</w:t>
      </w:r>
      <w:r w:rsidRPr="00C12570">
        <w:rPr>
          <w:lang w:eastAsia="en-US"/>
        </w:rPr>
        <w:t xml:space="preserve"> </w:t>
      </w:r>
      <w:r w:rsidR="002E4534" w:rsidRPr="00F85EFF">
        <w:rPr>
          <w:lang w:eastAsia="en-US"/>
        </w:rPr>
        <w:t>rôle</w:t>
      </w:r>
      <w:r w:rsidRPr="00C12570">
        <w:rPr>
          <w:lang w:eastAsia="en-US"/>
        </w:rPr>
        <w:t xml:space="preserve"> </w:t>
      </w:r>
      <w:r w:rsidR="002E4534" w:rsidRPr="00F85EFF">
        <w:rPr>
          <w:lang w:eastAsia="en-US"/>
        </w:rPr>
        <w:t>n’est</w:t>
      </w:r>
      <w:r w:rsidRPr="00C12570">
        <w:rPr>
          <w:lang w:eastAsia="en-US"/>
        </w:rPr>
        <w:t xml:space="preserve"> a</w:t>
      </w:r>
      <w:r w:rsidR="002E4534" w:rsidRPr="00F85EFF">
        <w:rPr>
          <w:lang w:eastAsia="en-US"/>
        </w:rPr>
        <w:t>ttribué</w:t>
      </w:r>
      <w:r w:rsidR="00F11DD3" w:rsidRPr="00F85EFF">
        <w:rPr>
          <w:lang w:eastAsia="en-US"/>
        </w:rPr>
        <w:t>,</w:t>
      </w:r>
      <w:r w:rsidRPr="00C12570">
        <w:rPr>
          <w:lang w:eastAsia="en-US"/>
        </w:rPr>
        <w:t xml:space="preserve"> </w:t>
      </w:r>
      <w:r w:rsidR="00365690" w:rsidRPr="00F85EFF">
        <w:rPr>
          <w:lang w:eastAsia="en-US"/>
        </w:rPr>
        <w:t>l</w:t>
      </w:r>
      <w:r w:rsidR="002E4534" w:rsidRPr="00F85EFF">
        <w:rPr>
          <w:lang w:eastAsia="en-US"/>
        </w:rPr>
        <w:t>a</w:t>
      </w:r>
      <w:r w:rsidRPr="00C12570">
        <w:rPr>
          <w:lang w:eastAsia="en-US"/>
        </w:rPr>
        <w:t xml:space="preserve"> discussion </w:t>
      </w:r>
      <w:r w:rsidR="009D7B00" w:rsidRPr="00F85EFF">
        <w:rPr>
          <w:lang w:eastAsia="en-US"/>
        </w:rPr>
        <w:t>est</w:t>
      </w:r>
      <w:r w:rsidR="002E4534" w:rsidRPr="00F85EFF">
        <w:rPr>
          <w:lang w:eastAsia="en-US"/>
        </w:rPr>
        <w:t xml:space="preserve"> donc</w:t>
      </w:r>
      <w:r w:rsidRPr="00C12570">
        <w:rPr>
          <w:lang w:eastAsia="en-US"/>
        </w:rPr>
        <w:t xml:space="preserve"> </w:t>
      </w:r>
      <w:r w:rsidR="009D7B00" w:rsidRPr="00F85EFF">
        <w:rPr>
          <w:lang w:eastAsia="en-US"/>
        </w:rPr>
        <w:t>plus</w:t>
      </w:r>
      <w:r w:rsidRPr="00C12570">
        <w:rPr>
          <w:lang w:eastAsia="en-US"/>
        </w:rPr>
        <w:t xml:space="preserve"> </w:t>
      </w:r>
      <w:r w:rsidR="009D7B00" w:rsidRPr="00F85EFF">
        <w:rPr>
          <w:lang w:eastAsia="en-US"/>
        </w:rPr>
        <w:t>général</w:t>
      </w:r>
      <w:r w:rsidR="0081221E" w:rsidRPr="00F85EFF">
        <w:rPr>
          <w:lang w:eastAsia="en-US"/>
        </w:rPr>
        <w:t xml:space="preserve">e. </w:t>
      </w:r>
      <w:r w:rsidR="00B81E63" w:rsidRPr="00F85EFF">
        <w:rPr>
          <w:lang w:eastAsia="en-US"/>
        </w:rPr>
        <w:t>D</w:t>
      </w:r>
      <w:r w:rsidR="0081221E" w:rsidRPr="00F85EFF">
        <w:rPr>
          <w:lang w:eastAsia="en-US"/>
        </w:rPr>
        <w:t>ans</w:t>
      </w:r>
      <w:r w:rsidRPr="00C12570">
        <w:rPr>
          <w:lang w:eastAsia="en-US"/>
        </w:rPr>
        <w:t xml:space="preserve"> </w:t>
      </w:r>
      <w:r w:rsidR="00365690" w:rsidRPr="00F85EFF">
        <w:rPr>
          <w:lang w:eastAsia="en-US"/>
        </w:rPr>
        <w:t>l</w:t>
      </w:r>
      <w:r w:rsidR="0081221E" w:rsidRPr="00F85EFF">
        <w:rPr>
          <w:lang w:eastAsia="en-US"/>
        </w:rPr>
        <w:t>a</w:t>
      </w:r>
      <w:r w:rsidRPr="00C12570">
        <w:rPr>
          <w:lang w:eastAsia="en-US"/>
        </w:rPr>
        <w:t xml:space="preserve"> </w:t>
      </w:r>
      <w:r w:rsidR="009D7B00" w:rsidRPr="00F85EFF">
        <w:rPr>
          <w:lang w:eastAsia="en-US"/>
        </w:rPr>
        <w:t>version sans jeu</w:t>
      </w:r>
      <w:r w:rsidR="00B81E63" w:rsidRPr="00F85EFF">
        <w:rPr>
          <w:lang w:eastAsia="en-US"/>
        </w:rPr>
        <w:t>,</w:t>
      </w:r>
      <w:r w:rsidRPr="00C12570">
        <w:rPr>
          <w:lang w:eastAsia="en-US"/>
        </w:rPr>
        <w:t xml:space="preserve"> </w:t>
      </w:r>
      <w:r w:rsidR="00B06C8F" w:rsidRPr="00F85EFF">
        <w:rPr>
          <w:lang w:eastAsia="en-US"/>
        </w:rPr>
        <w:t>les participants</w:t>
      </w:r>
      <w:r w:rsidRPr="00C12570">
        <w:rPr>
          <w:lang w:eastAsia="en-US"/>
        </w:rPr>
        <w:t xml:space="preserve"> imagine</w:t>
      </w:r>
      <w:r w:rsidR="00B06C8F" w:rsidRPr="00F85EFF">
        <w:rPr>
          <w:lang w:eastAsia="en-US"/>
        </w:rPr>
        <w:t>nt</w:t>
      </w:r>
      <w:r w:rsidRPr="00C12570">
        <w:rPr>
          <w:lang w:eastAsia="en-US"/>
        </w:rPr>
        <w:t xml:space="preserve"> </w:t>
      </w:r>
      <w:r w:rsidR="002360D9" w:rsidRPr="00F85EFF">
        <w:rPr>
          <w:lang w:eastAsia="en-US"/>
        </w:rPr>
        <w:t>qu</w:t>
      </w:r>
      <w:r w:rsidR="00B81E63" w:rsidRPr="00F85EFF">
        <w:rPr>
          <w:lang w:eastAsia="en-US"/>
        </w:rPr>
        <w:t>e</w:t>
      </w:r>
      <w:r w:rsidRPr="00C12570">
        <w:rPr>
          <w:lang w:eastAsia="en-US"/>
        </w:rPr>
        <w:t xml:space="preserve"> </w:t>
      </w:r>
      <w:r w:rsidR="00B81E63" w:rsidRPr="00F85EFF">
        <w:rPr>
          <w:lang w:eastAsia="en-US"/>
        </w:rPr>
        <w:t xml:space="preserve">c’est </w:t>
      </w:r>
      <w:r w:rsidR="00365690" w:rsidRPr="00F85EFF">
        <w:rPr>
          <w:lang w:eastAsia="en-US"/>
        </w:rPr>
        <w:t>l</w:t>
      </w:r>
      <w:r w:rsidR="0081221E" w:rsidRPr="00F85EFF">
        <w:rPr>
          <w:lang w:eastAsia="en-US"/>
        </w:rPr>
        <w:t>a</w:t>
      </w:r>
      <w:r w:rsidRPr="00C12570">
        <w:rPr>
          <w:lang w:eastAsia="en-US"/>
        </w:rPr>
        <w:t xml:space="preserve"> </w:t>
      </w:r>
      <w:r w:rsidR="00365690" w:rsidRPr="00F85EFF">
        <w:rPr>
          <w:lang w:eastAsia="en-US"/>
        </w:rPr>
        <w:t>communauté</w:t>
      </w:r>
      <w:r w:rsidRPr="00C12570">
        <w:rPr>
          <w:lang w:eastAsia="en-US"/>
        </w:rPr>
        <w:t xml:space="preserve"> </w:t>
      </w:r>
      <w:r w:rsidR="00D11686" w:rsidRPr="00F85EFF">
        <w:rPr>
          <w:lang w:eastAsia="en-US"/>
        </w:rPr>
        <w:t>concernée</w:t>
      </w:r>
      <w:r w:rsidR="0081221E" w:rsidRPr="00F85EFF">
        <w:rPr>
          <w:lang w:eastAsia="en-US"/>
        </w:rPr>
        <w:t xml:space="preserve"> </w:t>
      </w:r>
      <w:r w:rsidR="00B81E63" w:rsidRPr="00F85EFF">
        <w:rPr>
          <w:lang w:eastAsia="en-US"/>
        </w:rPr>
        <w:t xml:space="preserve">qui leur a demandé </w:t>
      </w:r>
      <w:r w:rsidR="00994701" w:rsidRPr="00F85EFF">
        <w:rPr>
          <w:lang w:eastAsia="en-US"/>
        </w:rPr>
        <w:t xml:space="preserve">des </w:t>
      </w:r>
      <w:r w:rsidR="00B81E63" w:rsidRPr="00F85EFF">
        <w:rPr>
          <w:lang w:eastAsia="en-US"/>
        </w:rPr>
        <w:t>conseil</w:t>
      </w:r>
      <w:r w:rsidR="00994701" w:rsidRPr="00F85EFF">
        <w:rPr>
          <w:lang w:eastAsia="en-US"/>
        </w:rPr>
        <w:t>s</w:t>
      </w:r>
      <w:r w:rsidR="00B81E63" w:rsidRPr="00F85EFF">
        <w:rPr>
          <w:lang w:eastAsia="en-US"/>
        </w:rPr>
        <w:t xml:space="preserve"> sur les </w:t>
      </w:r>
      <w:r w:rsidR="0081221E" w:rsidRPr="00F85EFF">
        <w:rPr>
          <w:lang w:eastAsia="en-US"/>
        </w:rPr>
        <w:t>possibilité</w:t>
      </w:r>
      <w:r w:rsidRPr="00C12570">
        <w:rPr>
          <w:lang w:eastAsia="en-US"/>
        </w:rPr>
        <w:t xml:space="preserve">s </w:t>
      </w:r>
      <w:r w:rsidR="00994701" w:rsidRPr="00F85EFF">
        <w:rPr>
          <w:lang w:eastAsia="en-US"/>
        </w:rPr>
        <w:t>d</w:t>
      </w:r>
      <w:r w:rsidR="0038515E" w:rsidRPr="00F85EFF">
        <w:rPr>
          <w:lang w:eastAsia="en-US"/>
        </w:rPr>
        <w:t>’élabor</w:t>
      </w:r>
      <w:r w:rsidR="00994701" w:rsidRPr="00F85EFF">
        <w:rPr>
          <w:lang w:eastAsia="en-US"/>
        </w:rPr>
        <w:t xml:space="preserve">er </w:t>
      </w:r>
      <w:r w:rsidR="00622264" w:rsidRPr="00F85EFF">
        <w:rPr>
          <w:lang w:eastAsia="en-US"/>
        </w:rPr>
        <w:t>un</w:t>
      </w:r>
      <w:r w:rsidRPr="00C12570">
        <w:rPr>
          <w:lang w:eastAsia="en-US"/>
        </w:rPr>
        <w:t xml:space="preserve"> </w:t>
      </w:r>
      <w:r w:rsidR="0038515E" w:rsidRPr="00F85EFF">
        <w:rPr>
          <w:lang w:eastAsia="en-US"/>
        </w:rPr>
        <w:t>plan de sauvegarde</w:t>
      </w:r>
      <w:r w:rsidRPr="00C12570">
        <w:rPr>
          <w:lang w:eastAsia="en-US"/>
        </w:rPr>
        <w:t xml:space="preserve">. </w:t>
      </w:r>
      <w:r w:rsidR="0081221E" w:rsidRPr="00F85EFF">
        <w:rPr>
          <w:lang w:eastAsia="en-US"/>
        </w:rPr>
        <w:t>Dans</w:t>
      </w:r>
      <w:r w:rsidRPr="00C12570">
        <w:rPr>
          <w:lang w:eastAsia="en-US"/>
        </w:rPr>
        <w:t xml:space="preserve"> </w:t>
      </w:r>
      <w:r w:rsidR="00365690" w:rsidRPr="00F85EFF">
        <w:rPr>
          <w:lang w:eastAsia="en-US"/>
        </w:rPr>
        <w:t>l</w:t>
      </w:r>
      <w:r w:rsidR="0081221E" w:rsidRPr="00F85EFF">
        <w:rPr>
          <w:lang w:eastAsia="en-US"/>
        </w:rPr>
        <w:t>a</w:t>
      </w:r>
      <w:r w:rsidRPr="00C12570">
        <w:rPr>
          <w:lang w:eastAsia="en-US"/>
        </w:rPr>
        <w:t xml:space="preserve"> </w:t>
      </w:r>
      <w:r w:rsidR="009D7B00" w:rsidRPr="00F85EFF">
        <w:rPr>
          <w:lang w:eastAsia="en-US"/>
        </w:rPr>
        <w:t xml:space="preserve">version </w:t>
      </w:r>
      <w:r w:rsidR="00F56303" w:rsidRPr="00F85EFF">
        <w:rPr>
          <w:lang w:eastAsia="en-US"/>
        </w:rPr>
        <w:t>‘</w:t>
      </w:r>
      <w:r w:rsidR="009D7B00" w:rsidRPr="00F85EFF">
        <w:rPr>
          <w:lang w:eastAsia="en-US"/>
        </w:rPr>
        <w:t>jeu</w:t>
      </w:r>
      <w:r w:rsidR="00F56303" w:rsidRPr="00F85EFF">
        <w:rPr>
          <w:lang w:eastAsia="en-US"/>
        </w:rPr>
        <w:t>’</w:t>
      </w:r>
      <w:r w:rsidRPr="00C12570">
        <w:rPr>
          <w:lang w:eastAsia="en-US"/>
        </w:rPr>
        <w:t xml:space="preserve">, </w:t>
      </w:r>
      <w:r w:rsidR="00365690" w:rsidRPr="00F85EFF">
        <w:rPr>
          <w:lang w:eastAsia="en-US"/>
        </w:rPr>
        <w:t>l</w:t>
      </w:r>
      <w:r w:rsidR="0081221E" w:rsidRPr="00F85EFF">
        <w:rPr>
          <w:lang w:eastAsia="en-US"/>
        </w:rPr>
        <w:t>e</w:t>
      </w:r>
      <w:r w:rsidRPr="00C12570">
        <w:rPr>
          <w:lang w:eastAsia="en-US"/>
        </w:rPr>
        <w:t xml:space="preserve"> </w:t>
      </w:r>
      <w:r w:rsidR="00622264" w:rsidRPr="00F85EFF">
        <w:rPr>
          <w:lang w:eastAsia="en-US"/>
        </w:rPr>
        <w:t>facilitateur</w:t>
      </w:r>
      <w:r w:rsidRPr="00C12570">
        <w:rPr>
          <w:lang w:eastAsia="en-US"/>
        </w:rPr>
        <w:t xml:space="preserve"> </w:t>
      </w:r>
      <w:r w:rsidR="00F56303" w:rsidRPr="00F85EFF">
        <w:rPr>
          <w:lang w:eastAsia="en-US"/>
        </w:rPr>
        <w:t>tiend</w:t>
      </w:r>
      <w:r w:rsidR="00DA1D35" w:rsidRPr="00F85EFF">
        <w:rPr>
          <w:lang w:eastAsia="en-US"/>
        </w:rPr>
        <w:t>ra le rôle d’</w:t>
      </w:r>
      <w:r w:rsidR="00622264" w:rsidRPr="00F85EFF">
        <w:rPr>
          <w:lang w:eastAsia="en-US"/>
        </w:rPr>
        <w:t>un</w:t>
      </w:r>
      <w:r w:rsidR="0083040A" w:rsidRPr="00F85EFF">
        <w:rPr>
          <w:lang w:eastAsia="en-US"/>
        </w:rPr>
        <w:t xml:space="preserve"> </w:t>
      </w:r>
      <w:r w:rsidR="00DA1D35" w:rsidRPr="00F85EFF">
        <w:rPr>
          <w:lang w:eastAsia="en-US"/>
        </w:rPr>
        <w:t>avocat</w:t>
      </w:r>
      <w:r w:rsidR="0083040A" w:rsidRPr="00F85EFF">
        <w:rPr>
          <w:lang w:eastAsia="en-US"/>
        </w:rPr>
        <w:t xml:space="preserve"> junior</w:t>
      </w:r>
      <w:r w:rsidR="00DA1D35" w:rsidRPr="00F85EFF">
        <w:rPr>
          <w:lang w:eastAsia="en-US"/>
        </w:rPr>
        <w:t xml:space="preserve"> spécialis</w:t>
      </w:r>
      <w:r w:rsidR="0083040A" w:rsidRPr="00F85EFF">
        <w:rPr>
          <w:lang w:eastAsia="en-US"/>
        </w:rPr>
        <w:t>é en droit</w:t>
      </w:r>
      <w:r w:rsidR="00994701" w:rsidRPr="00F85EFF">
        <w:rPr>
          <w:lang w:eastAsia="en-US"/>
        </w:rPr>
        <w:t xml:space="preserve"> de</w:t>
      </w:r>
      <w:r w:rsidRPr="00C12570">
        <w:rPr>
          <w:lang w:eastAsia="en-US"/>
        </w:rPr>
        <w:t xml:space="preserve"> </w:t>
      </w:r>
      <w:r w:rsidR="00FB5CED" w:rsidRPr="00F85EFF">
        <w:rPr>
          <w:lang w:eastAsia="en-US"/>
        </w:rPr>
        <w:t>propriété intellectuelle</w:t>
      </w:r>
      <w:r w:rsidRPr="00C12570">
        <w:rPr>
          <w:lang w:eastAsia="en-US"/>
        </w:rPr>
        <w:t xml:space="preserve"> </w:t>
      </w:r>
      <w:r w:rsidR="0038515E" w:rsidRPr="00F85EFF">
        <w:rPr>
          <w:lang w:eastAsia="en-US"/>
        </w:rPr>
        <w:t>et</w:t>
      </w:r>
      <w:r w:rsidR="00994701" w:rsidRPr="00F85EFF">
        <w:rPr>
          <w:lang w:eastAsia="en-US"/>
        </w:rPr>
        <w:t>,</w:t>
      </w:r>
      <w:r w:rsidRPr="00C12570">
        <w:rPr>
          <w:lang w:eastAsia="en-US"/>
        </w:rPr>
        <w:t xml:space="preserve"> </w:t>
      </w:r>
      <w:r w:rsidR="00DA1D35" w:rsidRPr="00F85EFF">
        <w:rPr>
          <w:lang w:eastAsia="en-US"/>
        </w:rPr>
        <w:t>dans</w:t>
      </w:r>
      <w:r w:rsidRPr="00C12570">
        <w:rPr>
          <w:lang w:eastAsia="en-US"/>
        </w:rPr>
        <w:t xml:space="preserve"> </w:t>
      </w:r>
      <w:r w:rsidR="00DA1D35" w:rsidRPr="00F85EFF">
        <w:rPr>
          <w:lang w:eastAsia="en-US"/>
        </w:rPr>
        <w:t>la</w:t>
      </w:r>
      <w:r w:rsidRPr="00C12570">
        <w:rPr>
          <w:lang w:eastAsia="en-US"/>
        </w:rPr>
        <w:t xml:space="preserve"> </w:t>
      </w:r>
      <w:r w:rsidR="00DA1D35" w:rsidRPr="00F85EFF">
        <w:rPr>
          <w:lang w:eastAsia="en-US"/>
        </w:rPr>
        <w:t>version sans jeu</w:t>
      </w:r>
      <w:r w:rsidR="00994701" w:rsidRPr="00F85EFF">
        <w:rPr>
          <w:lang w:eastAsia="en-US"/>
        </w:rPr>
        <w:t xml:space="preserve">, il donnera des </w:t>
      </w:r>
      <w:r w:rsidR="0083040A" w:rsidRPr="00F85EFF">
        <w:rPr>
          <w:lang w:eastAsia="en-US"/>
        </w:rPr>
        <w:t>conseils</w:t>
      </w:r>
      <w:r w:rsidR="00042175" w:rsidRPr="00F85EFF">
        <w:rPr>
          <w:lang w:eastAsia="en-US"/>
        </w:rPr>
        <w:t xml:space="preserve"> en matière de </w:t>
      </w:r>
      <w:r w:rsidR="00FB5CED" w:rsidRPr="00F85EFF">
        <w:rPr>
          <w:lang w:eastAsia="en-US"/>
        </w:rPr>
        <w:t>propriété intellectuelle</w:t>
      </w:r>
      <w:r w:rsidRPr="00C12570">
        <w:rPr>
          <w:lang w:eastAsia="en-US"/>
        </w:rPr>
        <w:t>.</w:t>
      </w:r>
    </w:p>
    <w:p w:rsidR="00515E96" w:rsidRPr="00C12570" w:rsidRDefault="00042175" w:rsidP="006059C5">
      <w:pPr>
        <w:pStyle w:val="Texte1"/>
        <w:rPr>
          <w:lang w:eastAsia="en-US"/>
        </w:rPr>
      </w:pPr>
      <w:r w:rsidRPr="00F85EFF">
        <w:rPr>
          <w:lang w:eastAsia="en-US"/>
        </w:rPr>
        <w:lastRenderedPageBreak/>
        <w:t>Dans</w:t>
      </w:r>
      <w:r w:rsidR="00EE0273" w:rsidRPr="00C12570">
        <w:rPr>
          <w:lang w:eastAsia="en-US"/>
        </w:rPr>
        <w:t xml:space="preserve"> </w:t>
      </w:r>
      <w:r w:rsidRPr="00F85EFF">
        <w:rPr>
          <w:lang w:eastAsia="en-US"/>
        </w:rPr>
        <w:t>la</w:t>
      </w:r>
      <w:r w:rsidR="00EE0273" w:rsidRPr="00C12570">
        <w:rPr>
          <w:lang w:eastAsia="en-US"/>
        </w:rPr>
        <w:t xml:space="preserve"> </w:t>
      </w:r>
      <w:r w:rsidRPr="00F85EFF">
        <w:rPr>
          <w:lang w:eastAsia="en-US"/>
        </w:rPr>
        <w:t xml:space="preserve">version </w:t>
      </w:r>
      <w:r w:rsidR="0083040A" w:rsidRPr="00F85EFF">
        <w:rPr>
          <w:lang w:eastAsia="en-US"/>
        </w:rPr>
        <w:t xml:space="preserve">avec </w:t>
      </w:r>
      <w:r w:rsidRPr="00F85EFF">
        <w:rPr>
          <w:lang w:eastAsia="en-US"/>
        </w:rPr>
        <w:t>jeu,</w:t>
      </w:r>
      <w:r w:rsidR="00EE0273" w:rsidRPr="00C12570">
        <w:rPr>
          <w:lang w:eastAsia="en-US"/>
        </w:rPr>
        <w:t xml:space="preserve"> </w:t>
      </w:r>
      <w:r w:rsidRPr="00F85EFF">
        <w:rPr>
          <w:lang w:eastAsia="en-US"/>
        </w:rPr>
        <w:t>l</w:t>
      </w:r>
      <w:r w:rsidR="00A962AA" w:rsidRPr="00F85EFF">
        <w:rPr>
          <w:lang w:eastAsia="en-US"/>
        </w:rPr>
        <w:t xml:space="preserve">es </w:t>
      </w:r>
      <w:r w:rsidR="00C2674A" w:rsidRPr="00F85EFF">
        <w:rPr>
          <w:lang w:eastAsia="en-US"/>
        </w:rPr>
        <w:t xml:space="preserve">participants recevront les </w:t>
      </w:r>
      <w:r w:rsidR="0081676B" w:rsidRPr="00F85EFF">
        <w:rPr>
          <w:lang w:eastAsia="en-US"/>
        </w:rPr>
        <w:t>dix</w:t>
      </w:r>
      <w:r w:rsidR="00EE0273" w:rsidRPr="00C12570">
        <w:rPr>
          <w:lang w:eastAsia="en-US"/>
        </w:rPr>
        <w:t xml:space="preserve"> </w:t>
      </w:r>
      <w:r w:rsidR="0081676B" w:rsidRPr="00F85EFF">
        <w:rPr>
          <w:lang w:eastAsia="en-US"/>
        </w:rPr>
        <w:t>cartes d’identité</w:t>
      </w:r>
      <w:r w:rsidR="00EE0273" w:rsidRPr="00C12570">
        <w:rPr>
          <w:lang w:eastAsia="en-US"/>
        </w:rPr>
        <w:t xml:space="preserve"> </w:t>
      </w:r>
      <w:r w:rsidR="0083040A" w:rsidRPr="00F85EFF">
        <w:rPr>
          <w:lang w:eastAsia="en-US"/>
        </w:rPr>
        <w:t>à la p</w:t>
      </w:r>
      <w:r w:rsidR="00EE0273" w:rsidRPr="00C12570">
        <w:rPr>
          <w:lang w:eastAsia="en-US"/>
        </w:rPr>
        <w:t>lace</w:t>
      </w:r>
      <w:r w:rsidR="0083040A" w:rsidRPr="00F85EFF">
        <w:rPr>
          <w:lang w:eastAsia="en-US"/>
        </w:rPr>
        <w:t xml:space="preserve"> du</w:t>
      </w:r>
      <w:r w:rsidR="00EE0273" w:rsidRPr="00C12570">
        <w:rPr>
          <w:lang w:eastAsia="en-US"/>
        </w:rPr>
        <w:t xml:space="preserve"> text</w:t>
      </w:r>
      <w:r w:rsidR="00A962AA" w:rsidRPr="00F85EFF">
        <w:rPr>
          <w:lang w:eastAsia="en-US"/>
        </w:rPr>
        <w:t>e</w:t>
      </w:r>
      <w:r w:rsidR="00EE0273" w:rsidRPr="00C12570">
        <w:rPr>
          <w:lang w:eastAsia="en-US"/>
        </w:rPr>
        <w:t xml:space="preserve"> ‘</w:t>
      </w:r>
      <w:r w:rsidR="00A962AA" w:rsidRPr="00F85EFF">
        <w:rPr>
          <w:lang w:eastAsia="en-US"/>
        </w:rPr>
        <w:t>Faites connaissance avec vos</w:t>
      </w:r>
      <w:r w:rsidR="00EE0273" w:rsidRPr="00C12570">
        <w:rPr>
          <w:lang w:eastAsia="en-US"/>
        </w:rPr>
        <w:t xml:space="preserve"> </w:t>
      </w:r>
      <w:r w:rsidR="0081676B" w:rsidRPr="00F85EFF">
        <w:rPr>
          <w:lang w:eastAsia="en-US"/>
        </w:rPr>
        <w:t>voisins</w:t>
      </w:r>
      <w:r w:rsidR="00EE0273" w:rsidRPr="00C12570">
        <w:rPr>
          <w:lang w:eastAsia="en-US"/>
        </w:rPr>
        <w:t xml:space="preserve">’ </w:t>
      </w:r>
      <w:r w:rsidR="0083040A" w:rsidRPr="00F85EFF">
        <w:rPr>
          <w:lang w:eastAsia="en-US"/>
        </w:rPr>
        <w:t>afin de</w:t>
      </w:r>
      <w:r w:rsidR="0043297D" w:rsidRPr="00F85EFF">
        <w:rPr>
          <w:lang w:eastAsia="en-US"/>
        </w:rPr>
        <w:t xml:space="preserve"> réduir</w:t>
      </w:r>
      <w:r w:rsidR="00EE0273" w:rsidRPr="00C12570">
        <w:rPr>
          <w:lang w:eastAsia="en-US"/>
        </w:rPr>
        <w:t xml:space="preserve">e </w:t>
      </w:r>
      <w:r w:rsidR="0043297D" w:rsidRPr="00F85EFF">
        <w:rPr>
          <w:lang w:eastAsia="en-US"/>
        </w:rPr>
        <w:t>le temps de lecture</w:t>
      </w:r>
      <w:r w:rsidR="00EE0273" w:rsidRPr="00C12570">
        <w:rPr>
          <w:lang w:eastAsia="en-US"/>
        </w:rPr>
        <w:t xml:space="preserve">. </w:t>
      </w:r>
      <w:r w:rsidR="00365690" w:rsidRPr="00F85EFF">
        <w:rPr>
          <w:lang w:eastAsia="en-US"/>
        </w:rPr>
        <w:t>L</w:t>
      </w:r>
      <w:r w:rsidR="00A962AA" w:rsidRPr="00F85EFF">
        <w:rPr>
          <w:lang w:eastAsia="en-US"/>
        </w:rPr>
        <w:t>es</w:t>
      </w:r>
      <w:r w:rsidR="00EE0273" w:rsidRPr="00C12570">
        <w:rPr>
          <w:lang w:eastAsia="en-US"/>
        </w:rPr>
        <w:t xml:space="preserve"> </w:t>
      </w:r>
      <w:r w:rsidR="00653EF1" w:rsidRPr="00F85EFF">
        <w:rPr>
          <w:lang w:eastAsia="en-US"/>
        </w:rPr>
        <w:t>différent</w:t>
      </w:r>
      <w:r w:rsidR="00A962AA" w:rsidRPr="00F85EFF">
        <w:rPr>
          <w:lang w:eastAsia="en-US"/>
        </w:rPr>
        <w:t>es</w:t>
      </w:r>
      <w:r w:rsidR="00653EF1" w:rsidRPr="00F85EFF">
        <w:rPr>
          <w:lang w:eastAsia="en-US"/>
        </w:rPr>
        <w:t xml:space="preserve"> </w:t>
      </w:r>
      <w:r w:rsidR="00EE0273" w:rsidRPr="00C12570">
        <w:rPr>
          <w:lang w:eastAsia="en-US"/>
        </w:rPr>
        <w:t xml:space="preserve">perspectives </w:t>
      </w:r>
      <w:r w:rsidR="00BE5F81" w:rsidRPr="00F85EFF">
        <w:rPr>
          <w:lang w:eastAsia="en-US"/>
        </w:rPr>
        <w:t>d</w:t>
      </w:r>
      <w:r w:rsidR="00A962AA" w:rsidRPr="00F85EFF">
        <w:rPr>
          <w:lang w:eastAsia="en-US"/>
        </w:rPr>
        <w:t>es</w:t>
      </w:r>
      <w:r w:rsidR="00EE0273" w:rsidRPr="00C12570">
        <w:rPr>
          <w:lang w:eastAsia="en-US"/>
        </w:rPr>
        <w:t xml:space="preserve"> </w:t>
      </w:r>
      <w:r w:rsidR="009D7B00" w:rsidRPr="00F85EFF">
        <w:rPr>
          <w:lang w:eastAsia="en-US"/>
        </w:rPr>
        <w:t>membre</w:t>
      </w:r>
      <w:r w:rsidR="00EE0273" w:rsidRPr="00C12570">
        <w:rPr>
          <w:lang w:eastAsia="en-US"/>
        </w:rPr>
        <w:t xml:space="preserve">s </w:t>
      </w:r>
      <w:r w:rsidR="00A962AA" w:rsidRPr="00F85EFF">
        <w:rPr>
          <w:lang w:eastAsia="en-US"/>
        </w:rPr>
        <w:t>de la communauté</w:t>
      </w:r>
      <w:r w:rsidR="00EE0273" w:rsidRPr="00C12570">
        <w:rPr>
          <w:lang w:eastAsia="en-US"/>
        </w:rPr>
        <w:t xml:space="preserve"> </w:t>
      </w:r>
      <w:r w:rsidR="0038515E" w:rsidRPr="00F85EFF">
        <w:rPr>
          <w:lang w:eastAsia="en-US"/>
        </w:rPr>
        <w:t>et</w:t>
      </w:r>
      <w:r w:rsidR="00EE0273" w:rsidRPr="00C12570">
        <w:rPr>
          <w:lang w:eastAsia="en-US"/>
        </w:rPr>
        <w:t xml:space="preserve"> </w:t>
      </w:r>
      <w:r w:rsidR="00420CE1" w:rsidRPr="00F85EFF">
        <w:rPr>
          <w:lang w:eastAsia="en-US"/>
        </w:rPr>
        <w:t xml:space="preserve">des </w:t>
      </w:r>
      <w:r w:rsidR="0096325A" w:rsidRPr="00F85EFF">
        <w:rPr>
          <w:lang w:eastAsia="en-US"/>
        </w:rPr>
        <w:t>autre</w:t>
      </w:r>
      <w:r w:rsidR="00A962AA" w:rsidRPr="00F85EFF">
        <w:rPr>
          <w:lang w:eastAsia="en-US"/>
        </w:rPr>
        <w:t>s</w:t>
      </w:r>
      <w:r w:rsidR="00EE0273" w:rsidRPr="00C12570">
        <w:rPr>
          <w:lang w:eastAsia="en-US"/>
        </w:rPr>
        <w:t xml:space="preserve"> </w:t>
      </w:r>
      <w:r w:rsidR="00A962AA" w:rsidRPr="00F85EFF">
        <w:rPr>
          <w:lang w:eastAsia="en-US"/>
        </w:rPr>
        <w:t>part</w:t>
      </w:r>
      <w:r w:rsidR="003B5057" w:rsidRPr="00F85EFF">
        <w:rPr>
          <w:lang w:eastAsia="en-US"/>
        </w:rPr>
        <w:t xml:space="preserve">enaires </w:t>
      </w:r>
      <w:r w:rsidR="00653EF1" w:rsidRPr="00F85EFF">
        <w:rPr>
          <w:lang w:eastAsia="en-US"/>
        </w:rPr>
        <w:t>sont</w:t>
      </w:r>
      <w:r w:rsidR="00EE0273" w:rsidRPr="00C12570">
        <w:rPr>
          <w:lang w:eastAsia="en-US"/>
        </w:rPr>
        <w:t xml:space="preserve"> </w:t>
      </w:r>
      <w:r w:rsidR="00A962AA" w:rsidRPr="00F85EFF">
        <w:rPr>
          <w:lang w:eastAsia="en-US"/>
        </w:rPr>
        <w:t>également prises en</w:t>
      </w:r>
      <w:r w:rsidR="00EE0273" w:rsidRPr="00C12570">
        <w:rPr>
          <w:lang w:eastAsia="en-US"/>
        </w:rPr>
        <w:t xml:space="preserve"> co</w:t>
      </w:r>
      <w:r w:rsidR="003B5057" w:rsidRPr="00F85EFF">
        <w:rPr>
          <w:lang w:eastAsia="en-US"/>
        </w:rPr>
        <w:t>nsidération</w:t>
      </w:r>
      <w:r w:rsidR="00A962AA" w:rsidRPr="00F85EFF">
        <w:rPr>
          <w:lang w:eastAsia="en-US"/>
        </w:rPr>
        <w:t xml:space="preserve"> dans</w:t>
      </w:r>
      <w:r w:rsidR="00EE0273" w:rsidRPr="00C12570">
        <w:rPr>
          <w:lang w:eastAsia="en-US"/>
        </w:rPr>
        <w:t xml:space="preserve"> </w:t>
      </w:r>
      <w:r w:rsidR="00365690" w:rsidRPr="00F85EFF">
        <w:rPr>
          <w:lang w:eastAsia="en-US"/>
        </w:rPr>
        <w:t>l</w:t>
      </w:r>
      <w:r w:rsidR="00A962AA" w:rsidRPr="00F85EFF">
        <w:rPr>
          <w:lang w:eastAsia="en-US"/>
        </w:rPr>
        <w:t>a</w:t>
      </w:r>
      <w:r w:rsidR="00EE0273" w:rsidRPr="00C12570">
        <w:rPr>
          <w:lang w:eastAsia="en-US"/>
        </w:rPr>
        <w:t xml:space="preserve"> </w:t>
      </w:r>
      <w:r w:rsidR="009D7B00" w:rsidRPr="00F85EFF">
        <w:rPr>
          <w:lang w:eastAsia="en-US"/>
        </w:rPr>
        <w:t>version sans jeu</w:t>
      </w:r>
      <w:r w:rsidR="00EE0273" w:rsidRPr="00C12570">
        <w:rPr>
          <w:lang w:eastAsia="en-US"/>
        </w:rPr>
        <w:t xml:space="preserve"> (</w:t>
      </w:r>
      <w:r w:rsidR="00A962AA" w:rsidRPr="00F85EFF">
        <w:rPr>
          <w:lang w:eastAsia="en-US"/>
        </w:rPr>
        <w:t xml:space="preserve">le </w:t>
      </w:r>
      <w:r w:rsidR="00EE0273" w:rsidRPr="00C12570">
        <w:rPr>
          <w:lang w:eastAsia="en-US"/>
        </w:rPr>
        <w:t xml:space="preserve">Kassen </w:t>
      </w:r>
      <w:r w:rsidR="009D7B00" w:rsidRPr="00F85EFF">
        <w:rPr>
          <w:lang w:eastAsia="en-US"/>
        </w:rPr>
        <w:t>Imprimé</w:t>
      </w:r>
      <w:r w:rsidR="00EE0273" w:rsidRPr="00C12570">
        <w:rPr>
          <w:lang w:eastAsia="en-US"/>
        </w:rPr>
        <w:t xml:space="preserve"> 1 </w:t>
      </w:r>
      <w:r w:rsidR="0081676B" w:rsidRPr="00F85EFF">
        <w:rPr>
          <w:i/>
          <w:iCs/>
          <w:lang w:eastAsia="en-US"/>
        </w:rPr>
        <w:t>Bienvenue au</w:t>
      </w:r>
      <w:r w:rsidR="00EE0273" w:rsidRPr="00C12570">
        <w:rPr>
          <w:i/>
          <w:iCs/>
          <w:lang w:eastAsia="en-US"/>
        </w:rPr>
        <w:t xml:space="preserve"> Kassen </w:t>
      </w:r>
      <w:r w:rsidR="00A962AA" w:rsidRPr="00F85EFF">
        <w:rPr>
          <w:lang w:eastAsia="en-US"/>
        </w:rPr>
        <w:t>donne</w:t>
      </w:r>
      <w:r w:rsidR="002D20FB" w:rsidRPr="00F85EFF">
        <w:rPr>
          <w:lang w:eastAsia="en-US"/>
        </w:rPr>
        <w:t xml:space="preserve"> un complément d’</w:t>
      </w:r>
      <w:r w:rsidR="00EE0273" w:rsidRPr="00C12570">
        <w:rPr>
          <w:lang w:eastAsia="en-US"/>
        </w:rPr>
        <w:t xml:space="preserve">information </w:t>
      </w:r>
      <w:r w:rsidR="0038515E" w:rsidRPr="00F85EFF">
        <w:rPr>
          <w:lang w:eastAsia="en-US"/>
        </w:rPr>
        <w:t>pour</w:t>
      </w:r>
      <w:r w:rsidR="00EE0273" w:rsidRPr="00C12570">
        <w:rPr>
          <w:lang w:eastAsia="en-US"/>
        </w:rPr>
        <w:t xml:space="preserve"> </w:t>
      </w:r>
      <w:r w:rsidR="00365690" w:rsidRPr="00F85EFF">
        <w:rPr>
          <w:lang w:eastAsia="en-US"/>
        </w:rPr>
        <w:t>l</w:t>
      </w:r>
      <w:r w:rsidR="002D20FB" w:rsidRPr="00F85EFF">
        <w:rPr>
          <w:lang w:eastAsia="en-US"/>
        </w:rPr>
        <w:t>a</w:t>
      </w:r>
      <w:r w:rsidR="00EE0273" w:rsidRPr="00C12570">
        <w:rPr>
          <w:lang w:eastAsia="en-US"/>
        </w:rPr>
        <w:t xml:space="preserve"> </w:t>
      </w:r>
      <w:r w:rsidR="009D7B00" w:rsidRPr="00F85EFF">
        <w:rPr>
          <w:lang w:eastAsia="en-US"/>
        </w:rPr>
        <w:t>version sans jeu</w:t>
      </w:r>
      <w:r w:rsidR="00EE0273" w:rsidRPr="00C12570">
        <w:rPr>
          <w:lang w:eastAsia="en-US"/>
        </w:rPr>
        <w:t xml:space="preserve"> </w:t>
      </w:r>
      <w:r w:rsidR="002D20FB" w:rsidRPr="00F85EFF">
        <w:rPr>
          <w:lang w:eastAsia="en-US"/>
        </w:rPr>
        <w:t>à</w:t>
      </w:r>
      <w:r w:rsidR="00EE0273" w:rsidRPr="00C12570">
        <w:rPr>
          <w:lang w:eastAsia="en-US"/>
        </w:rPr>
        <w:t xml:space="preserve"> </w:t>
      </w:r>
      <w:r w:rsidR="00365690" w:rsidRPr="00F85EFF">
        <w:rPr>
          <w:lang w:eastAsia="en-US"/>
        </w:rPr>
        <w:t>l</w:t>
      </w:r>
      <w:r w:rsidR="002D20FB" w:rsidRPr="00F85EFF">
        <w:rPr>
          <w:lang w:eastAsia="en-US"/>
        </w:rPr>
        <w:t>a</w:t>
      </w:r>
      <w:r w:rsidR="00EE0273" w:rsidRPr="00C12570">
        <w:rPr>
          <w:lang w:eastAsia="en-US"/>
        </w:rPr>
        <w:t xml:space="preserve"> </w:t>
      </w:r>
      <w:r w:rsidR="002D20FB" w:rsidRPr="00F85EFF">
        <w:rPr>
          <w:lang w:eastAsia="en-US"/>
        </w:rPr>
        <w:t>fin</w:t>
      </w:r>
      <w:r w:rsidR="00EE0273" w:rsidRPr="00C12570">
        <w:rPr>
          <w:lang w:eastAsia="en-US"/>
        </w:rPr>
        <w:t>).</w:t>
      </w:r>
    </w:p>
    <w:p w:rsidR="00CE3907" w:rsidRPr="00C12570" w:rsidRDefault="0081676B" w:rsidP="00363489">
      <w:pPr>
        <w:pStyle w:val="Texte1"/>
        <w:rPr>
          <w:lang w:eastAsia="en-US"/>
        </w:rPr>
      </w:pPr>
      <w:r w:rsidRPr="00F85EFF">
        <w:rPr>
          <w:lang w:eastAsia="en-US"/>
        </w:rPr>
        <w:t xml:space="preserve">Les </w:t>
      </w:r>
      <w:r w:rsidR="00623750" w:rsidRPr="00F85EFF">
        <w:rPr>
          <w:lang w:eastAsia="en-US"/>
        </w:rPr>
        <w:t>fiche</w:t>
      </w:r>
      <w:r w:rsidRPr="00F85EFF">
        <w:rPr>
          <w:lang w:eastAsia="en-US"/>
        </w:rPr>
        <w:t xml:space="preserve">s </w:t>
      </w:r>
      <w:r w:rsidR="00EE0273" w:rsidRPr="00C12570">
        <w:rPr>
          <w:lang w:eastAsia="en-US"/>
        </w:rPr>
        <w:t xml:space="preserve">Kassen </w:t>
      </w:r>
      <w:r w:rsidR="009D7B00" w:rsidRPr="00F85EFF">
        <w:rPr>
          <w:lang w:eastAsia="en-US"/>
        </w:rPr>
        <w:t>Imprimé</w:t>
      </w:r>
      <w:r w:rsidR="00EE0273" w:rsidRPr="00C12570">
        <w:rPr>
          <w:lang w:eastAsia="en-US"/>
        </w:rPr>
        <w:t xml:space="preserve"> 4 </w:t>
      </w:r>
      <w:r w:rsidR="0038515E" w:rsidRPr="00F85EFF">
        <w:rPr>
          <w:lang w:eastAsia="en-US"/>
        </w:rPr>
        <w:t>et</w:t>
      </w:r>
      <w:r w:rsidR="00EE0273" w:rsidRPr="00C12570">
        <w:rPr>
          <w:lang w:eastAsia="en-US"/>
        </w:rPr>
        <w:t xml:space="preserve"> </w:t>
      </w:r>
      <w:r w:rsidR="009D7B00" w:rsidRPr="00F85EFF">
        <w:rPr>
          <w:lang w:eastAsia="en-US"/>
        </w:rPr>
        <w:t>Imprimé</w:t>
      </w:r>
      <w:r w:rsidR="00EE0273" w:rsidRPr="00C12570">
        <w:rPr>
          <w:lang w:eastAsia="en-US"/>
        </w:rPr>
        <w:t xml:space="preserve"> 5 (</w:t>
      </w:r>
      <w:r w:rsidR="00156594" w:rsidRPr="00F85EFF">
        <w:rPr>
          <w:i/>
          <w:iCs/>
          <w:lang w:eastAsia="en-US"/>
        </w:rPr>
        <w:t>F</w:t>
      </w:r>
      <w:r w:rsidR="00DC3C09" w:rsidRPr="00F85EFF">
        <w:rPr>
          <w:i/>
          <w:iCs/>
          <w:lang w:eastAsia="en-US"/>
        </w:rPr>
        <w:t>euill</w:t>
      </w:r>
      <w:r w:rsidR="00156594" w:rsidRPr="00F85EFF">
        <w:rPr>
          <w:i/>
          <w:iCs/>
          <w:lang w:eastAsia="en-US"/>
        </w:rPr>
        <w:t>es</w:t>
      </w:r>
      <w:r w:rsidR="003F05BF" w:rsidRPr="00F85EFF">
        <w:rPr>
          <w:i/>
          <w:iCs/>
          <w:lang w:eastAsia="en-US"/>
        </w:rPr>
        <w:t xml:space="preserve"> </w:t>
      </w:r>
      <w:r w:rsidR="00DB4711" w:rsidRPr="00F85EFF">
        <w:rPr>
          <w:i/>
          <w:iCs/>
          <w:lang w:eastAsia="en-US"/>
        </w:rPr>
        <w:t xml:space="preserve">de </w:t>
      </w:r>
      <w:r w:rsidR="00156594" w:rsidRPr="00F85EFF">
        <w:rPr>
          <w:i/>
          <w:iCs/>
          <w:lang w:eastAsia="en-US"/>
        </w:rPr>
        <w:t>compte</w:t>
      </w:r>
      <w:r w:rsidR="00DC3C09" w:rsidRPr="00F85EFF">
        <w:rPr>
          <w:i/>
          <w:iCs/>
          <w:lang w:eastAsia="en-US"/>
        </w:rPr>
        <w:t>-</w:t>
      </w:r>
      <w:r w:rsidR="00DB4711" w:rsidRPr="00F85EFF">
        <w:rPr>
          <w:i/>
          <w:iCs/>
          <w:lang w:eastAsia="en-US"/>
        </w:rPr>
        <w:t>rendu sur le</w:t>
      </w:r>
      <w:r w:rsidR="00156594" w:rsidRPr="00F85EFF">
        <w:rPr>
          <w:i/>
          <w:iCs/>
          <w:lang w:eastAsia="en-US"/>
        </w:rPr>
        <w:t xml:space="preserve"> </w:t>
      </w:r>
      <w:r w:rsidRPr="00F85EFF">
        <w:rPr>
          <w:i/>
          <w:iCs/>
          <w:lang w:eastAsia="en-US"/>
        </w:rPr>
        <w:t>travail en groupe</w:t>
      </w:r>
      <w:r w:rsidR="00EE0273" w:rsidRPr="00C12570">
        <w:rPr>
          <w:lang w:eastAsia="en-US"/>
        </w:rPr>
        <w:t xml:space="preserve"> </w:t>
      </w:r>
      <w:r w:rsidR="0038515E" w:rsidRPr="00F85EFF">
        <w:rPr>
          <w:lang w:eastAsia="en-US"/>
        </w:rPr>
        <w:t>et</w:t>
      </w:r>
      <w:r w:rsidR="00EE0273" w:rsidRPr="00C12570">
        <w:rPr>
          <w:lang w:eastAsia="en-US"/>
        </w:rPr>
        <w:t xml:space="preserve"> </w:t>
      </w:r>
      <w:r w:rsidR="00DD234A" w:rsidRPr="00F85EFF">
        <w:rPr>
          <w:i/>
          <w:iCs/>
          <w:lang w:eastAsia="en-US"/>
        </w:rPr>
        <w:t>Tâches et questions d’orientation pour le</w:t>
      </w:r>
      <w:r w:rsidR="00DB4711" w:rsidRPr="00F85EFF">
        <w:rPr>
          <w:i/>
          <w:iCs/>
          <w:lang w:eastAsia="en-US"/>
        </w:rPr>
        <w:t>s sessions de</w:t>
      </w:r>
      <w:r w:rsidR="00DD234A" w:rsidRPr="00F85EFF">
        <w:rPr>
          <w:i/>
          <w:iCs/>
          <w:lang w:eastAsia="en-US"/>
        </w:rPr>
        <w:t xml:space="preserve"> groupe</w:t>
      </w:r>
      <w:r w:rsidR="00EE0273" w:rsidRPr="00C12570">
        <w:rPr>
          <w:lang w:eastAsia="en-US"/>
        </w:rPr>
        <w:t xml:space="preserve">) </w:t>
      </w:r>
      <w:r w:rsidR="00653EF1" w:rsidRPr="00F85EFF">
        <w:rPr>
          <w:lang w:eastAsia="en-US"/>
        </w:rPr>
        <w:t>sont</w:t>
      </w:r>
      <w:r w:rsidR="00EE0273" w:rsidRPr="00C12570">
        <w:rPr>
          <w:lang w:eastAsia="en-US"/>
        </w:rPr>
        <w:t xml:space="preserve"> </w:t>
      </w:r>
      <w:r w:rsidR="00A962AA" w:rsidRPr="00F85EFF">
        <w:rPr>
          <w:lang w:eastAsia="en-US"/>
        </w:rPr>
        <w:t xml:space="preserve">des </w:t>
      </w:r>
      <w:r w:rsidR="00DD234A" w:rsidRPr="00F85EFF">
        <w:rPr>
          <w:lang w:eastAsia="en-US"/>
        </w:rPr>
        <w:t>i</w:t>
      </w:r>
      <w:r w:rsidR="009D7B00" w:rsidRPr="00F85EFF">
        <w:rPr>
          <w:lang w:eastAsia="en-US"/>
        </w:rPr>
        <w:t>mprimé</w:t>
      </w:r>
      <w:r w:rsidR="00EE0273" w:rsidRPr="00C12570">
        <w:rPr>
          <w:lang w:eastAsia="en-US"/>
        </w:rPr>
        <w:t xml:space="preserve">s </w:t>
      </w:r>
      <w:r w:rsidR="00A962AA" w:rsidRPr="00F85EFF">
        <w:rPr>
          <w:lang w:eastAsia="en-US"/>
        </w:rPr>
        <w:t xml:space="preserve">facultatifs </w:t>
      </w:r>
      <w:r w:rsidR="002360D9" w:rsidRPr="00F85EFF">
        <w:rPr>
          <w:lang w:eastAsia="en-US"/>
        </w:rPr>
        <w:t>qu</w:t>
      </w:r>
      <w:r w:rsidR="00A962AA" w:rsidRPr="00F85EFF">
        <w:rPr>
          <w:lang w:eastAsia="en-US"/>
        </w:rPr>
        <w:t>i ont</w:t>
      </w:r>
      <w:r w:rsidR="00EE0273" w:rsidRPr="00C12570">
        <w:rPr>
          <w:lang w:eastAsia="en-US"/>
        </w:rPr>
        <w:t xml:space="preserve"> </w:t>
      </w:r>
      <w:r w:rsidR="008770A2" w:rsidRPr="00F85EFF">
        <w:rPr>
          <w:lang w:eastAsia="en-US"/>
        </w:rPr>
        <w:t>été</w:t>
      </w:r>
      <w:r w:rsidR="00EE0273" w:rsidRPr="00C12570">
        <w:rPr>
          <w:lang w:eastAsia="en-US"/>
        </w:rPr>
        <w:t xml:space="preserve"> </w:t>
      </w:r>
      <w:r w:rsidR="00A962AA" w:rsidRPr="00F85EFF">
        <w:rPr>
          <w:lang w:eastAsia="en-US"/>
        </w:rPr>
        <w:t>conçus pour aider les</w:t>
      </w:r>
      <w:r w:rsidR="00EE0273" w:rsidRPr="00C12570">
        <w:rPr>
          <w:lang w:eastAsia="en-US"/>
        </w:rPr>
        <w:t xml:space="preserve"> parti</w:t>
      </w:r>
      <w:r w:rsidR="00A962AA" w:rsidRPr="00F85EFF">
        <w:rPr>
          <w:lang w:eastAsia="en-US"/>
        </w:rPr>
        <w:t xml:space="preserve">cipants </w:t>
      </w:r>
      <w:r w:rsidR="00932C30" w:rsidRPr="00F85EFF">
        <w:rPr>
          <w:lang w:eastAsia="en-US"/>
        </w:rPr>
        <w:t>à</w:t>
      </w:r>
      <w:r w:rsidR="00EE0273" w:rsidRPr="00C12570">
        <w:rPr>
          <w:lang w:eastAsia="en-US"/>
        </w:rPr>
        <w:t xml:space="preserve"> </w:t>
      </w:r>
      <w:r w:rsidRPr="00F85EFF">
        <w:rPr>
          <w:lang w:eastAsia="en-US"/>
        </w:rPr>
        <w:t>travail</w:t>
      </w:r>
      <w:r w:rsidR="00932C30" w:rsidRPr="00F85EFF">
        <w:rPr>
          <w:lang w:eastAsia="en-US"/>
        </w:rPr>
        <w:t>ler</w:t>
      </w:r>
      <w:r w:rsidRPr="00F85EFF">
        <w:rPr>
          <w:lang w:eastAsia="en-US"/>
        </w:rPr>
        <w:t xml:space="preserve"> en groupe</w:t>
      </w:r>
      <w:r w:rsidR="00623750" w:rsidRPr="00F85EFF">
        <w:rPr>
          <w:lang w:eastAsia="en-US"/>
        </w:rPr>
        <w:t>,</w:t>
      </w:r>
      <w:r w:rsidR="00EE0273" w:rsidRPr="00C12570">
        <w:rPr>
          <w:lang w:eastAsia="en-US"/>
        </w:rPr>
        <w:t xml:space="preserve"> </w:t>
      </w:r>
      <w:r w:rsidR="00DD234A" w:rsidRPr="00F85EFF">
        <w:rPr>
          <w:lang w:eastAsia="en-US"/>
        </w:rPr>
        <w:t xml:space="preserve">là </w:t>
      </w:r>
      <w:r w:rsidR="00653EF1" w:rsidRPr="00F85EFF">
        <w:rPr>
          <w:lang w:eastAsia="en-US"/>
        </w:rPr>
        <w:t>où</w:t>
      </w:r>
      <w:r w:rsidR="00EE0273" w:rsidRPr="00C12570">
        <w:rPr>
          <w:lang w:eastAsia="en-US"/>
        </w:rPr>
        <w:t xml:space="preserve"> </w:t>
      </w:r>
      <w:r w:rsidR="00365690" w:rsidRPr="00F85EFF">
        <w:rPr>
          <w:lang w:eastAsia="en-US"/>
        </w:rPr>
        <w:t>l</w:t>
      </w:r>
      <w:r w:rsidR="00A962AA" w:rsidRPr="00F85EFF">
        <w:rPr>
          <w:lang w:eastAsia="en-US"/>
        </w:rPr>
        <w:t>e</w:t>
      </w:r>
      <w:r w:rsidR="00EE0273" w:rsidRPr="00C12570">
        <w:rPr>
          <w:lang w:eastAsia="en-US"/>
        </w:rPr>
        <w:t xml:space="preserve"> </w:t>
      </w:r>
      <w:r w:rsidR="00622264" w:rsidRPr="00F85EFF">
        <w:rPr>
          <w:lang w:eastAsia="en-US"/>
        </w:rPr>
        <w:t>facilitateur</w:t>
      </w:r>
      <w:r w:rsidR="00EE0273" w:rsidRPr="00C12570">
        <w:rPr>
          <w:lang w:eastAsia="en-US"/>
        </w:rPr>
        <w:t xml:space="preserve"> </w:t>
      </w:r>
      <w:r w:rsidR="00623750" w:rsidRPr="00F85EFF">
        <w:rPr>
          <w:lang w:eastAsia="en-US"/>
        </w:rPr>
        <w:t>l’</w:t>
      </w:r>
      <w:r w:rsidR="00DD234A" w:rsidRPr="00F85EFF">
        <w:rPr>
          <w:lang w:eastAsia="en-US"/>
        </w:rPr>
        <w:t>estime né</w:t>
      </w:r>
      <w:r w:rsidR="00EE0273" w:rsidRPr="00C12570">
        <w:rPr>
          <w:lang w:eastAsia="en-US"/>
        </w:rPr>
        <w:t>cessa</w:t>
      </w:r>
      <w:r w:rsidR="00DD234A" w:rsidRPr="00F85EFF">
        <w:rPr>
          <w:lang w:eastAsia="en-US"/>
        </w:rPr>
        <w:t>ire</w:t>
      </w:r>
      <w:r w:rsidR="00EE0273" w:rsidRPr="00C12570">
        <w:rPr>
          <w:lang w:eastAsia="en-US"/>
        </w:rPr>
        <w:t xml:space="preserve">. </w:t>
      </w:r>
      <w:r w:rsidR="00FD16F3" w:rsidRPr="00F85EFF">
        <w:rPr>
          <w:lang w:eastAsia="en-US"/>
        </w:rPr>
        <w:t xml:space="preserve">Selon </w:t>
      </w:r>
      <w:r w:rsidR="00932C30" w:rsidRPr="00F85EFF">
        <w:rPr>
          <w:lang w:eastAsia="en-US"/>
        </w:rPr>
        <w:t>le</w:t>
      </w:r>
      <w:r w:rsidR="00FD16F3" w:rsidRPr="00F85EFF">
        <w:rPr>
          <w:lang w:eastAsia="en-US"/>
        </w:rPr>
        <w:t xml:space="preserve"> temps de </w:t>
      </w:r>
      <w:r w:rsidR="009D7B00" w:rsidRPr="00F85EFF">
        <w:rPr>
          <w:lang w:eastAsia="en-US"/>
        </w:rPr>
        <w:t>lecture</w:t>
      </w:r>
      <w:r w:rsidR="00FD16F3" w:rsidRPr="00F85EFF">
        <w:rPr>
          <w:lang w:eastAsia="en-US"/>
        </w:rPr>
        <w:t xml:space="preserve"> </w:t>
      </w:r>
      <w:r w:rsidR="00932C30" w:rsidRPr="00F85EFF">
        <w:rPr>
          <w:lang w:eastAsia="en-US"/>
        </w:rPr>
        <w:t>nécessaire d’après le facilitateur</w:t>
      </w:r>
      <w:r w:rsidR="00EE0273" w:rsidRPr="00C12570">
        <w:rPr>
          <w:lang w:eastAsia="en-US"/>
        </w:rPr>
        <w:t xml:space="preserve">, </w:t>
      </w:r>
      <w:r w:rsidR="00932C30" w:rsidRPr="00F85EFF">
        <w:rPr>
          <w:lang w:eastAsia="en-US"/>
        </w:rPr>
        <w:t>ces document</w:t>
      </w:r>
      <w:r w:rsidR="00623750" w:rsidRPr="00F85EFF">
        <w:rPr>
          <w:lang w:eastAsia="en-US"/>
        </w:rPr>
        <w:t>s peuvent être</w:t>
      </w:r>
      <w:r w:rsidR="00EE0273" w:rsidRPr="00C12570">
        <w:rPr>
          <w:lang w:eastAsia="en-US"/>
        </w:rPr>
        <w:t xml:space="preserve"> </w:t>
      </w:r>
      <w:r w:rsidR="00C312AD" w:rsidRPr="00F85EFF">
        <w:rPr>
          <w:lang w:eastAsia="en-US"/>
        </w:rPr>
        <w:t>distribué</w:t>
      </w:r>
      <w:r w:rsidR="00A962AA" w:rsidRPr="00F85EFF">
        <w:rPr>
          <w:lang w:eastAsia="en-US"/>
        </w:rPr>
        <w:t>s</w:t>
      </w:r>
      <w:r w:rsidR="00EE0273" w:rsidRPr="00C12570">
        <w:rPr>
          <w:lang w:eastAsia="en-US"/>
        </w:rPr>
        <w:t xml:space="preserve"> </w:t>
      </w:r>
      <w:r w:rsidR="00A962AA" w:rsidRPr="00F85EFF">
        <w:rPr>
          <w:lang w:eastAsia="en-US"/>
        </w:rPr>
        <w:t>à tous les joueurs</w:t>
      </w:r>
      <w:r w:rsidR="00EE0273" w:rsidRPr="00C12570">
        <w:rPr>
          <w:lang w:eastAsia="en-US"/>
        </w:rPr>
        <w:t xml:space="preserve">, </w:t>
      </w:r>
      <w:r w:rsidR="00C769B2" w:rsidRPr="00F85EFF">
        <w:rPr>
          <w:lang w:eastAsia="en-US"/>
        </w:rPr>
        <w:t>uniquement</w:t>
      </w:r>
      <w:r w:rsidR="00EE0273" w:rsidRPr="00C12570">
        <w:rPr>
          <w:lang w:eastAsia="en-US"/>
        </w:rPr>
        <w:t xml:space="preserve"> </w:t>
      </w:r>
      <w:r w:rsidR="00FD16F3" w:rsidRPr="00F85EFF">
        <w:rPr>
          <w:lang w:eastAsia="en-US"/>
        </w:rPr>
        <w:t>aux rapporteurs</w:t>
      </w:r>
      <w:r w:rsidR="00EE0273" w:rsidRPr="00C12570">
        <w:rPr>
          <w:lang w:eastAsia="en-US"/>
        </w:rPr>
        <w:t xml:space="preserve"> </w:t>
      </w:r>
      <w:r w:rsidR="0038515E" w:rsidRPr="00F85EFF">
        <w:rPr>
          <w:lang w:eastAsia="en-US"/>
        </w:rPr>
        <w:t>et</w:t>
      </w:r>
      <w:r w:rsidR="00EE0273" w:rsidRPr="00C12570">
        <w:rPr>
          <w:lang w:eastAsia="en-US"/>
        </w:rPr>
        <w:t xml:space="preserve"> </w:t>
      </w:r>
      <w:r w:rsidR="00FD16F3" w:rsidRPr="00F85EFF">
        <w:rPr>
          <w:lang w:eastAsia="en-US"/>
        </w:rPr>
        <w:t>aux présidents de séance</w:t>
      </w:r>
      <w:r w:rsidR="00EE0273" w:rsidRPr="00C12570">
        <w:rPr>
          <w:lang w:eastAsia="en-US"/>
        </w:rPr>
        <w:t xml:space="preserve"> </w:t>
      </w:r>
      <w:r w:rsidR="00570350" w:rsidRPr="00F85EFF">
        <w:rPr>
          <w:lang w:eastAsia="en-US"/>
        </w:rPr>
        <w:t>ou</w:t>
      </w:r>
      <w:r w:rsidR="00EE0273" w:rsidRPr="00C12570">
        <w:rPr>
          <w:lang w:eastAsia="en-US"/>
        </w:rPr>
        <w:t xml:space="preserve"> </w:t>
      </w:r>
      <w:r w:rsidR="00FD16F3" w:rsidRPr="00F85EFF">
        <w:rPr>
          <w:lang w:eastAsia="en-US"/>
        </w:rPr>
        <w:t>à</w:t>
      </w:r>
      <w:r w:rsidR="00EE0273" w:rsidRPr="00C12570">
        <w:rPr>
          <w:lang w:eastAsia="en-US"/>
        </w:rPr>
        <w:t xml:space="preserve"> </w:t>
      </w:r>
      <w:r w:rsidR="00A962AA" w:rsidRPr="00F85EFF">
        <w:rPr>
          <w:lang w:eastAsia="en-US"/>
        </w:rPr>
        <w:t>aucun</w:t>
      </w:r>
      <w:r w:rsidR="00EE0273" w:rsidRPr="00C12570">
        <w:rPr>
          <w:lang w:eastAsia="en-US"/>
        </w:rPr>
        <w:t xml:space="preserve"> </w:t>
      </w:r>
      <w:r w:rsidR="00BE5F81" w:rsidRPr="00F85EFF">
        <w:rPr>
          <w:lang w:eastAsia="en-US"/>
        </w:rPr>
        <w:t>d</w:t>
      </w:r>
      <w:r w:rsidR="00A962AA" w:rsidRPr="00F85EFF">
        <w:rPr>
          <w:lang w:eastAsia="en-US"/>
        </w:rPr>
        <w:t>es</w:t>
      </w:r>
      <w:r w:rsidR="00EE0273" w:rsidRPr="00C12570">
        <w:rPr>
          <w:lang w:eastAsia="en-US"/>
        </w:rPr>
        <w:t xml:space="preserve"> participants</w:t>
      </w:r>
      <w:r w:rsidR="00932C30" w:rsidRPr="00F85EFF">
        <w:rPr>
          <w:lang w:eastAsia="en-US"/>
        </w:rPr>
        <w:t>, auquel</w:t>
      </w:r>
      <w:r w:rsidR="00623750" w:rsidRPr="00F85EFF">
        <w:rPr>
          <w:lang w:eastAsia="en-US"/>
        </w:rPr>
        <w:t xml:space="preserve"> </w:t>
      </w:r>
      <w:r w:rsidR="00A962AA" w:rsidRPr="00F85EFF">
        <w:rPr>
          <w:lang w:eastAsia="en-US"/>
        </w:rPr>
        <w:t>cas</w:t>
      </w:r>
      <w:r w:rsidR="00EE0273" w:rsidRPr="00C12570">
        <w:rPr>
          <w:lang w:eastAsia="en-US"/>
        </w:rPr>
        <w:t xml:space="preserve"> </w:t>
      </w:r>
      <w:r w:rsidR="00365690" w:rsidRPr="00F85EFF">
        <w:rPr>
          <w:lang w:eastAsia="en-US"/>
        </w:rPr>
        <w:t>l</w:t>
      </w:r>
      <w:r w:rsidR="00A962AA" w:rsidRPr="00F85EFF">
        <w:rPr>
          <w:lang w:eastAsia="en-US"/>
        </w:rPr>
        <w:t>e</w:t>
      </w:r>
      <w:r w:rsidR="00EE0273" w:rsidRPr="00C12570">
        <w:rPr>
          <w:lang w:eastAsia="en-US"/>
        </w:rPr>
        <w:t xml:space="preserve"> </w:t>
      </w:r>
      <w:r w:rsidR="00622264" w:rsidRPr="00F85EFF">
        <w:rPr>
          <w:lang w:eastAsia="en-US"/>
        </w:rPr>
        <w:t>facilitateur</w:t>
      </w:r>
      <w:r w:rsidR="00EE0273" w:rsidRPr="00C12570">
        <w:rPr>
          <w:lang w:eastAsia="en-US"/>
        </w:rPr>
        <w:t xml:space="preserve"> </w:t>
      </w:r>
      <w:r w:rsidR="00A962AA" w:rsidRPr="00F85EFF">
        <w:rPr>
          <w:lang w:eastAsia="en-US"/>
        </w:rPr>
        <w:t xml:space="preserve">peut </w:t>
      </w:r>
      <w:r w:rsidR="00623750" w:rsidRPr="00F85EFF">
        <w:rPr>
          <w:lang w:eastAsia="en-US"/>
        </w:rPr>
        <w:t>se servir d</w:t>
      </w:r>
      <w:r w:rsidR="00A962AA" w:rsidRPr="00F85EFF">
        <w:rPr>
          <w:lang w:eastAsia="en-US"/>
        </w:rPr>
        <w:t>es</w:t>
      </w:r>
      <w:r w:rsidR="00EE0273" w:rsidRPr="00C12570">
        <w:rPr>
          <w:lang w:eastAsia="en-US"/>
        </w:rPr>
        <w:t xml:space="preserve"> questions </w:t>
      </w:r>
      <w:r w:rsidR="00932C30" w:rsidRPr="00F85EFF">
        <w:rPr>
          <w:lang w:eastAsia="en-US"/>
        </w:rPr>
        <w:t>pour orient</w:t>
      </w:r>
      <w:r w:rsidR="00FD16F3" w:rsidRPr="00F85EFF">
        <w:rPr>
          <w:lang w:eastAsia="en-US"/>
        </w:rPr>
        <w:t>er le débat</w:t>
      </w:r>
      <w:r w:rsidR="00623750" w:rsidRPr="00F85EFF">
        <w:rPr>
          <w:lang w:eastAsia="en-US"/>
        </w:rPr>
        <w:t>,</w:t>
      </w:r>
      <w:r w:rsidR="00EE0273" w:rsidRPr="00C12570">
        <w:rPr>
          <w:lang w:eastAsia="en-US"/>
        </w:rPr>
        <w:t xml:space="preserve"> </w:t>
      </w:r>
      <w:r w:rsidR="00FD16F3" w:rsidRPr="00F85EFF">
        <w:rPr>
          <w:lang w:eastAsia="en-US"/>
        </w:rPr>
        <w:t>s</w:t>
      </w:r>
      <w:r w:rsidR="00623750" w:rsidRPr="00F85EFF">
        <w:rPr>
          <w:lang w:eastAsia="en-US"/>
        </w:rPr>
        <w:t>i besoin est</w:t>
      </w:r>
      <w:r w:rsidR="00EE0273" w:rsidRPr="00C12570">
        <w:rPr>
          <w:lang w:eastAsia="en-US"/>
        </w:rPr>
        <w:t>.</w:t>
      </w:r>
    </w:p>
    <w:p w:rsidR="00C62C25" w:rsidRPr="00C12570" w:rsidRDefault="009D7B00" w:rsidP="006059C5">
      <w:pPr>
        <w:pStyle w:val="Texte1"/>
        <w:rPr>
          <w:lang w:eastAsia="en-US"/>
        </w:rPr>
      </w:pPr>
      <w:r w:rsidRPr="00F85EFF">
        <w:rPr>
          <w:lang w:eastAsia="en-US"/>
        </w:rPr>
        <w:t>Après</w:t>
      </w:r>
      <w:r w:rsidR="00EE0273" w:rsidRPr="00C12570">
        <w:rPr>
          <w:lang w:eastAsia="en-US"/>
        </w:rPr>
        <w:t xml:space="preserve"> </w:t>
      </w:r>
      <w:r w:rsidR="00365690" w:rsidRPr="00F85EFF">
        <w:rPr>
          <w:lang w:eastAsia="en-US"/>
        </w:rPr>
        <w:t>l</w:t>
      </w:r>
      <w:r w:rsidR="00FD16F3" w:rsidRPr="00F85EFF">
        <w:rPr>
          <w:lang w:eastAsia="en-US"/>
        </w:rPr>
        <w:t>e</w:t>
      </w:r>
      <w:r w:rsidR="00EE0273" w:rsidRPr="00C12570">
        <w:rPr>
          <w:lang w:eastAsia="en-US"/>
        </w:rPr>
        <w:t xml:space="preserve"> </w:t>
      </w:r>
      <w:r w:rsidR="0081676B" w:rsidRPr="00F85EFF">
        <w:rPr>
          <w:lang w:eastAsia="en-US"/>
        </w:rPr>
        <w:t>travail en groupe</w:t>
      </w:r>
      <w:r w:rsidR="00EE0273" w:rsidRPr="00C12570">
        <w:rPr>
          <w:lang w:eastAsia="en-US"/>
        </w:rPr>
        <w:t xml:space="preserve">, </w:t>
      </w:r>
      <w:r w:rsidR="00365690" w:rsidRPr="00F85EFF">
        <w:rPr>
          <w:lang w:eastAsia="en-US"/>
        </w:rPr>
        <w:t>l</w:t>
      </w:r>
      <w:r w:rsidR="00FD16F3" w:rsidRPr="00F85EFF">
        <w:rPr>
          <w:lang w:eastAsia="en-US"/>
        </w:rPr>
        <w:t xml:space="preserve">e rapporteur de </w:t>
      </w:r>
      <w:r w:rsidR="00EE0273" w:rsidRPr="00C12570">
        <w:rPr>
          <w:lang w:eastAsia="en-US"/>
        </w:rPr>
        <w:t>ch</w:t>
      </w:r>
      <w:r w:rsidR="00FD16F3" w:rsidRPr="00F85EFF">
        <w:rPr>
          <w:lang w:eastAsia="en-US"/>
        </w:rPr>
        <w:t>aque</w:t>
      </w:r>
      <w:r w:rsidR="00EE0273" w:rsidRPr="00C12570">
        <w:rPr>
          <w:lang w:eastAsia="en-US"/>
        </w:rPr>
        <w:t xml:space="preserve"> </w:t>
      </w:r>
      <w:r w:rsidR="00BA2B6E" w:rsidRPr="00F85EFF">
        <w:rPr>
          <w:lang w:eastAsia="en-US"/>
        </w:rPr>
        <w:t>groupe</w:t>
      </w:r>
      <w:r w:rsidR="00FD16F3" w:rsidRPr="00F85EFF">
        <w:rPr>
          <w:lang w:eastAsia="en-US"/>
        </w:rPr>
        <w:t xml:space="preserve"> </w:t>
      </w:r>
      <w:r w:rsidR="00BE5F81" w:rsidRPr="00F85EFF">
        <w:rPr>
          <w:lang w:eastAsia="en-US"/>
        </w:rPr>
        <w:t>présente</w:t>
      </w:r>
      <w:r w:rsidR="00FD16F3" w:rsidRPr="00F85EFF">
        <w:rPr>
          <w:lang w:eastAsia="en-US"/>
        </w:rPr>
        <w:t>ra</w:t>
      </w:r>
      <w:r w:rsidR="00EE0273" w:rsidRPr="00C12570">
        <w:rPr>
          <w:lang w:eastAsia="en-US"/>
        </w:rPr>
        <w:t xml:space="preserve"> </w:t>
      </w:r>
      <w:r w:rsidR="00EA057F" w:rsidRPr="00F85EFF">
        <w:rPr>
          <w:lang w:eastAsia="en-US"/>
        </w:rPr>
        <w:t>en</w:t>
      </w:r>
      <w:r w:rsidR="00EA057F" w:rsidRPr="00C12570">
        <w:rPr>
          <w:lang w:eastAsia="en-US"/>
        </w:rPr>
        <w:t xml:space="preserve"> </w:t>
      </w:r>
      <w:r w:rsidR="00EA057F" w:rsidRPr="00F85EFF">
        <w:rPr>
          <w:lang w:eastAsia="en-US"/>
        </w:rPr>
        <w:t>plénière</w:t>
      </w:r>
      <w:r w:rsidR="00EA057F" w:rsidRPr="00C12570">
        <w:rPr>
          <w:lang w:eastAsia="en-US"/>
        </w:rPr>
        <w:t xml:space="preserve"> </w:t>
      </w:r>
      <w:r w:rsidR="00FD16F3" w:rsidRPr="00F85EFF">
        <w:rPr>
          <w:lang w:eastAsia="en-US"/>
        </w:rPr>
        <w:t>le</w:t>
      </w:r>
      <w:r w:rsidR="00EE0273" w:rsidRPr="00C12570">
        <w:rPr>
          <w:lang w:eastAsia="en-US"/>
        </w:rPr>
        <w:t xml:space="preserve"> </w:t>
      </w:r>
      <w:r w:rsidR="0038515E" w:rsidRPr="00F85EFF">
        <w:rPr>
          <w:lang w:eastAsia="en-US"/>
        </w:rPr>
        <w:t>plan de sauvegarde</w:t>
      </w:r>
      <w:r w:rsidR="00EE0273" w:rsidRPr="00C12570">
        <w:rPr>
          <w:lang w:eastAsia="en-US"/>
        </w:rPr>
        <w:t xml:space="preserve"> </w:t>
      </w:r>
      <w:r w:rsidR="00FD16F3" w:rsidRPr="00F85EFF">
        <w:rPr>
          <w:lang w:eastAsia="en-US"/>
        </w:rPr>
        <w:t>aux fins de d</w:t>
      </w:r>
      <w:r w:rsidR="00623750" w:rsidRPr="00F85EFF">
        <w:rPr>
          <w:lang w:eastAsia="en-US"/>
        </w:rPr>
        <w:t xml:space="preserve">iscussion </w:t>
      </w:r>
      <w:r w:rsidR="0038515E" w:rsidRPr="00F85EFF">
        <w:rPr>
          <w:lang w:eastAsia="en-US"/>
        </w:rPr>
        <w:t>et</w:t>
      </w:r>
      <w:r w:rsidR="00EE0273" w:rsidRPr="00C12570">
        <w:rPr>
          <w:lang w:eastAsia="en-US"/>
        </w:rPr>
        <w:t xml:space="preserve"> </w:t>
      </w:r>
      <w:r w:rsidR="00F92339" w:rsidRPr="00F85EFF">
        <w:rPr>
          <w:lang w:eastAsia="en-US"/>
        </w:rPr>
        <w:t>examen</w:t>
      </w:r>
      <w:r w:rsidR="00EE0273" w:rsidRPr="00C12570">
        <w:rPr>
          <w:lang w:eastAsia="en-US"/>
        </w:rPr>
        <w:t xml:space="preserve">. </w:t>
      </w:r>
      <w:r w:rsidR="00956943" w:rsidRPr="00F85EFF">
        <w:rPr>
          <w:lang w:eastAsia="en-US"/>
        </w:rPr>
        <w:t>Suite à</w:t>
      </w:r>
      <w:r w:rsidR="00EE0273" w:rsidRPr="00C12570">
        <w:rPr>
          <w:lang w:eastAsia="en-US"/>
        </w:rPr>
        <w:t xml:space="preserve"> </w:t>
      </w:r>
      <w:r w:rsidR="00BE5F81" w:rsidRPr="00F85EFF">
        <w:rPr>
          <w:lang w:eastAsia="en-US"/>
        </w:rPr>
        <w:t>ce</w:t>
      </w:r>
      <w:r w:rsidR="00A962AA" w:rsidRPr="00F85EFF">
        <w:rPr>
          <w:lang w:eastAsia="en-US"/>
        </w:rPr>
        <w:t xml:space="preserve">tte session </w:t>
      </w:r>
      <w:r w:rsidR="00956943" w:rsidRPr="00F85EFF">
        <w:rPr>
          <w:lang w:eastAsia="en-US"/>
        </w:rPr>
        <w:t>les participants étudieront</w:t>
      </w:r>
      <w:r w:rsidR="00A962AA" w:rsidRPr="00F85EFF">
        <w:rPr>
          <w:lang w:eastAsia="en-US"/>
        </w:rPr>
        <w:t xml:space="preserve"> (dans</w:t>
      </w:r>
      <w:r w:rsidR="00EE0273" w:rsidRPr="00C12570">
        <w:rPr>
          <w:lang w:eastAsia="en-US"/>
        </w:rPr>
        <w:t xml:space="preserve"> </w:t>
      </w:r>
      <w:r w:rsidR="0081676B" w:rsidRPr="00F85EFF">
        <w:rPr>
          <w:lang w:eastAsia="en-US"/>
        </w:rPr>
        <w:t>leur</w:t>
      </w:r>
      <w:r w:rsidR="00623750" w:rsidRPr="00F85EFF">
        <w:rPr>
          <w:lang w:eastAsia="en-US"/>
        </w:rPr>
        <w:t>s</w:t>
      </w:r>
      <w:r w:rsidR="00EE0273" w:rsidRPr="00C12570">
        <w:rPr>
          <w:lang w:eastAsia="en-US"/>
        </w:rPr>
        <w:t xml:space="preserve"> </w:t>
      </w:r>
      <w:r w:rsidR="00A962AA" w:rsidRPr="00F85EFF">
        <w:rPr>
          <w:lang w:eastAsia="en-US"/>
        </w:rPr>
        <w:t>groupe</w:t>
      </w:r>
      <w:r w:rsidR="00623750" w:rsidRPr="00F85EFF">
        <w:rPr>
          <w:lang w:eastAsia="en-US"/>
        </w:rPr>
        <w:t>s</w:t>
      </w:r>
      <w:r w:rsidR="00EE0273" w:rsidRPr="00C12570">
        <w:rPr>
          <w:lang w:eastAsia="en-US"/>
        </w:rPr>
        <w:t xml:space="preserve">) </w:t>
      </w:r>
      <w:r w:rsidR="00365690" w:rsidRPr="00F85EFF">
        <w:rPr>
          <w:lang w:eastAsia="en-US"/>
        </w:rPr>
        <w:t>l</w:t>
      </w:r>
      <w:r w:rsidR="00F92339" w:rsidRPr="00F85EFF">
        <w:rPr>
          <w:lang w:eastAsia="en-US"/>
        </w:rPr>
        <w:t>e</w:t>
      </w:r>
      <w:r w:rsidR="008051D9" w:rsidRPr="00F85EFF">
        <w:rPr>
          <w:lang w:eastAsia="en-US"/>
        </w:rPr>
        <w:t xml:space="preserve"> modèle de</w:t>
      </w:r>
      <w:r w:rsidR="00EE0273" w:rsidRPr="00C12570">
        <w:rPr>
          <w:lang w:eastAsia="en-US"/>
        </w:rPr>
        <w:t xml:space="preserve"> </w:t>
      </w:r>
      <w:r w:rsidR="0038515E" w:rsidRPr="00F85EFF">
        <w:rPr>
          <w:lang w:eastAsia="en-US"/>
        </w:rPr>
        <w:t>plan de sauvegarde</w:t>
      </w:r>
      <w:r w:rsidR="00EE0273" w:rsidRPr="00C12570">
        <w:rPr>
          <w:lang w:eastAsia="en-US"/>
        </w:rPr>
        <w:t xml:space="preserve"> (Kassen </w:t>
      </w:r>
      <w:r w:rsidRPr="00F85EFF">
        <w:rPr>
          <w:lang w:eastAsia="en-US"/>
        </w:rPr>
        <w:t>Imprimé</w:t>
      </w:r>
      <w:r w:rsidR="008051D9" w:rsidRPr="00F85EFF">
        <w:rPr>
          <w:lang w:eastAsia="en-US"/>
        </w:rPr>
        <w:t xml:space="preserve"> 3) par rapport </w:t>
      </w:r>
      <w:r w:rsidR="00623750" w:rsidRPr="00F85EFF">
        <w:rPr>
          <w:lang w:eastAsia="en-US"/>
        </w:rPr>
        <w:t xml:space="preserve">à </w:t>
      </w:r>
      <w:r w:rsidR="0081676B" w:rsidRPr="00F85EFF">
        <w:rPr>
          <w:lang w:eastAsia="en-US"/>
        </w:rPr>
        <w:t>leur</w:t>
      </w:r>
      <w:r w:rsidR="00623750" w:rsidRPr="00F85EFF">
        <w:rPr>
          <w:lang w:eastAsia="en-US"/>
        </w:rPr>
        <w:t xml:space="preserve"> propre plan</w:t>
      </w:r>
      <w:r w:rsidR="00EE0273" w:rsidRPr="00C12570">
        <w:rPr>
          <w:lang w:eastAsia="en-US"/>
        </w:rPr>
        <w:t xml:space="preserve">. </w:t>
      </w:r>
      <w:r w:rsidR="00BE5F81" w:rsidRPr="00F85EFF">
        <w:rPr>
          <w:lang w:eastAsia="en-US"/>
        </w:rPr>
        <w:t>Ce</w:t>
      </w:r>
      <w:r w:rsidR="00A962AA" w:rsidRPr="00F85EFF">
        <w:rPr>
          <w:lang w:eastAsia="en-US"/>
        </w:rPr>
        <w:t>tte</w:t>
      </w:r>
      <w:r w:rsidR="008051D9" w:rsidRPr="00F85EFF">
        <w:rPr>
          <w:lang w:eastAsia="en-US"/>
        </w:rPr>
        <w:t xml:space="preserve"> dernière </w:t>
      </w:r>
      <w:r w:rsidR="00EE0273" w:rsidRPr="00C12570">
        <w:rPr>
          <w:lang w:eastAsia="en-US"/>
        </w:rPr>
        <w:t>s</w:t>
      </w:r>
      <w:r w:rsidR="008051D9" w:rsidRPr="00F85EFF">
        <w:rPr>
          <w:lang w:eastAsia="en-US"/>
        </w:rPr>
        <w:t xml:space="preserve">éance peut être supprimée </w:t>
      </w:r>
      <w:r w:rsidR="00FB5CED" w:rsidRPr="00F85EFF">
        <w:rPr>
          <w:lang w:eastAsia="en-US"/>
        </w:rPr>
        <w:t>si</w:t>
      </w:r>
      <w:r w:rsidR="00EE0273" w:rsidRPr="00C12570">
        <w:rPr>
          <w:lang w:eastAsia="en-US"/>
        </w:rPr>
        <w:t xml:space="preserve"> </w:t>
      </w:r>
      <w:r w:rsidR="00365690" w:rsidRPr="00F85EFF">
        <w:rPr>
          <w:lang w:eastAsia="en-US"/>
        </w:rPr>
        <w:t>l</w:t>
      </w:r>
      <w:r w:rsidR="00A962AA" w:rsidRPr="00F85EFF">
        <w:rPr>
          <w:lang w:eastAsia="en-US"/>
        </w:rPr>
        <w:t>e</w:t>
      </w:r>
      <w:r w:rsidR="00EE0273" w:rsidRPr="00C12570">
        <w:rPr>
          <w:lang w:eastAsia="en-US"/>
        </w:rPr>
        <w:t xml:space="preserve"> </w:t>
      </w:r>
      <w:r w:rsidR="00622264" w:rsidRPr="00F85EFF">
        <w:rPr>
          <w:lang w:eastAsia="en-US"/>
        </w:rPr>
        <w:t>facilitateur</w:t>
      </w:r>
      <w:r w:rsidR="00EE0273" w:rsidRPr="00C12570">
        <w:rPr>
          <w:lang w:eastAsia="en-US"/>
        </w:rPr>
        <w:t xml:space="preserve"> </w:t>
      </w:r>
      <w:r w:rsidR="008051D9" w:rsidRPr="00F85EFF">
        <w:rPr>
          <w:lang w:eastAsia="en-US"/>
        </w:rPr>
        <w:t>estime</w:t>
      </w:r>
      <w:r w:rsidR="00EE0273" w:rsidRPr="00C12570">
        <w:rPr>
          <w:lang w:eastAsia="en-US"/>
        </w:rPr>
        <w:t xml:space="preserve"> </w:t>
      </w:r>
      <w:r w:rsidR="002360D9" w:rsidRPr="00F85EFF">
        <w:rPr>
          <w:lang w:eastAsia="en-US"/>
        </w:rPr>
        <w:t>qu</w:t>
      </w:r>
      <w:r w:rsidR="006035DD" w:rsidRPr="00F85EFF">
        <w:rPr>
          <w:lang w:eastAsia="en-US"/>
        </w:rPr>
        <w:t>e les débats on</w:t>
      </w:r>
      <w:r w:rsidR="00956943" w:rsidRPr="00F85EFF">
        <w:rPr>
          <w:lang w:eastAsia="en-US"/>
        </w:rPr>
        <w:t>t</w:t>
      </w:r>
      <w:r w:rsidR="006035DD" w:rsidRPr="00F85EFF">
        <w:rPr>
          <w:lang w:eastAsia="en-US"/>
        </w:rPr>
        <w:t xml:space="preserve"> été</w:t>
      </w:r>
      <w:r w:rsidR="008051D9" w:rsidRPr="00F85EFF">
        <w:rPr>
          <w:lang w:eastAsia="en-US"/>
        </w:rPr>
        <w:t xml:space="preserve"> suffisa</w:t>
      </w:r>
      <w:r w:rsidR="006035DD" w:rsidRPr="00F85EFF">
        <w:rPr>
          <w:lang w:eastAsia="en-US"/>
        </w:rPr>
        <w:t>nts</w:t>
      </w:r>
      <w:r w:rsidR="00EE0273" w:rsidRPr="00C12570">
        <w:rPr>
          <w:lang w:eastAsia="en-US"/>
        </w:rPr>
        <w:t xml:space="preserve">. </w:t>
      </w:r>
      <w:r w:rsidR="00365690" w:rsidRPr="00F85EFF">
        <w:rPr>
          <w:lang w:eastAsia="en-US"/>
        </w:rPr>
        <w:t>L</w:t>
      </w:r>
      <w:r w:rsidR="008051D9" w:rsidRPr="00F85EFF">
        <w:rPr>
          <w:lang w:eastAsia="en-US"/>
        </w:rPr>
        <w:t>e modèle de</w:t>
      </w:r>
      <w:r w:rsidR="00EE0273" w:rsidRPr="00C12570">
        <w:rPr>
          <w:lang w:eastAsia="en-US"/>
        </w:rPr>
        <w:t xml:space="preserve"> </w:t>
      </w:r>
      <w:r w:rsidR="0038515E" w:rsidRPr="00F85EFF">
        <w:rPr>
          <w:lang w:eastAsia="en-US"/>
        </w:rPr>
        <w:t>plan de sauvegarde</w:t>
      </w:r>
      <w:r w:rsidR="00EE0273" w:rsidRPr="00C12570">
        <w:rPr>
          <w:lang w:eastAsia="en-US"/>
        </w:rPr>
        <w:t xml:space="preserve"> </w:t>
      </w:r>
      <w:r w:rsidR="008051D9" w:rsidRPr="00F85EFF">
        <w:rPr>
          <w:lang w:eastAsia="en-US"/>
        </w:rPr>
        <w:t>peut ensuite être diffusé</w:t>
      </w:r>
      <w:r w:rsidR="00EE0273" w:rsidRPr="00C12570">
        <w:rPr>
          <w:lang w:eastAsia="en-US"/>
        </w:rPr>
        <w:t xml:space="preserve"> </w:t>
      </w:r>
      <w:r w:rsidR="00A962AA" w:rsidRPr="00F85EFF">
        <w:rPr>
          <w:lang w:eastAsia="en-US"/>
        </w:rPr>
        <w:t>aux</w:t>
      </w:r>
      <w:r w:rsidR="00EE0273" w:rsidRPr="00C12570">
        <w:rPr>
          <w:lang w:eastAsia="en-US"/>
        </w:rPr>
        <w:t xml:space="preserve"> participants </w:t>
      </w:r>
      <w:r w:rsidR="0038515E" w:rsidRPr="00F85EFF">
        <w:rPr>
          <w:lang w:eastAsia="en-US"/>
        </w:rPr>
        <w:t>pour</w:t>
      </w:r>
      <w:r w:rsidR="00EE0273" w:rsidRPr="00C12570">
        <w:rPr>
          <w:lang w:eastAsia="en-US"/>
        </w:rPr>
        <w:t xml:space="preserve"> </w:t>
      </w:r>
      <w:r w:rsidR="00156594" w:rsidRPr="00F85EFF">
        <w:rPr>
          <w:lang w:eastAsia="en-US"/>
        </w:rPr>
        <w:t xml:space="preserve">qu’ils </w:t>
      </w:r>
      <w:r w:rsidR="00956943" w:rsidRPr="00F85EFF">
        <w:rPr>
          <w:lang w:eastAsia="en-US"/>
        </w:rPr>
        <w:t>y réfléchisse</w:t>
      </w:r>
      <w:r w:rsidR="00156594" w:rsidRPr="00F85EFF">
        <w:rPr>
          <w:lang w:eastAsia="en-US"/>
        </w:rPr>
        <w:t xml:space="preserve">nt </w:t>
      </w:r>
      <w:r w:rsidR="006035DD" w:rsidRPr="00F85EFF">
        <w:rPr>
          <w:lang w:eastAsia="en-US"/>
        </w:rPr>
        <w:t>dans leur propre cadre</w:t>
      </w:r>
      <w:r w:rsidR="00EE0273" w:rsidRPr="00C12570">
        <w:rPr>
          <w:lang w:eastAsia="en-US"/>
        </w:rPr>
        <w:t>.</w:t>
      </w:r>
    </w:p>
    <w:p w:rsidR="008C1B03" w:rsidRPr="00C12570" w:rsidRDefault="00EE0273" w:rsidP="00B15D53">
      <w:pPr>
        <w:pStyle w:val="Titcoul"/>
        <w:rPr>
          <w:noProof w:val="0"/>
          <w:lang w:val="fr-FR"/>
        </w:rPr>
      </w:pPr>
      <w:r w:rsidRPr="00C12570">
        <w:rPr>
          <w:noProof w:val="0"/>
          <w:lang w:val="fr-FR"/>
        </w:rPr>
        <w:t>plan</w:t>
      </w:r>
      <w:r w:rsidR="00EF1E6F" w:rsidRPr="00F85EFF">
        <w:rPr>
          <w:noProof w:val="0"/>
          <w:lang w:val="fr-FR"/>
        </w:rPr>
        <w:t xml:space="preserve"> de</w:t>
      </w:r>
      <w:r w:rsidRPr="00C12570">
        <w:rPr>
          <w:noProof w:val="0"/>
          <w:lang w:val="fr-FR"/>
        </w:rPr>
        <w:t xml:space="preserve"> session </w:t>
      </w:r>
      <w:r w:rsidR="00205DA7" w:rsidRPr="00F85EFF">
        <w:rPr>
          <w:noProof w:val="0"/>
          <w:lang w:val="fr-FR"/>
        </w:rPr>
        <w:t xml:space="preserve">de </w:t>
      </w:r>
      <w:r w:rsidRPr="00C12570">
        <w:rPr>
          <w:noProof w:val="0"/>
          <w:lang w:val="fr-FR"/>
        </w:rPr>
        <w:t>Kassen</w:t>
      </w:r>
      <w:r w:rsidR="00EF1E6F" w:rsidRPr="00F85EFF">
        <w:rPr>
          <w:noProof w:val="0"/>
          <w:lang w:val="fr-FR"/>
        </w:rPr>
        <w:t> </w:t>
      </w:r>
      <w:r w:rsidRPr="00C12570">
        <w:rPr>
          <w:noProof w:val="0"/>
          <w:lang w:val="fr-FR"/>
        </w:rPr>
        <w:t xml:space="preserve">: </w:t>
      </w:r>
      <w:r w:rsidR="0032783A" w:rsidRPr="00F85EFF">
        <w:rPr>
          <w:noProof w:val="0"/>
          <w:lang w:val="fr-FR"/>
        </w:rPr>
        <w:t>avec</w:t>
      </w:r>
      <w:r w:rsidRPr="00C12570">
        <w:rPr>
          <w:noProof w:val="0"/>
          <w:lang w:val="fr-FR"/>
        </w:rPr>
        <w:t xml:space="preserve"> </w:t>
      </w:r>
      <w:r w:rsidR="0038515E" w:rsidRPr="00F85EFF">
        <w:rPr>
          <w:noProof w:val="0"/>
          <w:lang w:val="fr-FR"/>
        </w:rPr>
        <w:t>et</w:t>
      </w:r>
      <w:r w:rsidRPr="00C12570">
        <w:rPr>
          <w:noProof w:val="0"/>
          <w:lang w:val="fr-FR"/>
        </w:rPr>
        <w:t xml:space="preserve"> </w:t>
      </w:r>
      <w:r w:rsidR="00205DA7" w:rsidRPr="00F85EFF">
        <w:rPr>
          <w:noProof w:val="0"/>
          <w:lang w:val="fr-FR"/>
        </w:rPr>
        <w:t>sans jeu</w:t>
      </w:r>
    </w:p>
    <w:p w:rsidR="00735274" w:rsidRPr="00F85EFF" w:rsidRDefault="00365690" w:rsidP="00B15D53">
      <w:pPr>
        <w:pStyle w:val="Texte1"/>
        <w:rPr>
          <w:lang w:eastAsia="nl-NL"/>
        </w:rPr>
      </w:pPr>
      <w:r w:rsidRPr="00F85EFF">
        <w:rPr>
          <w:lang w:eastAsia="nl-NL"/>
        </w:rPr>
        <w:t>L</w:t>
      </w:r>
      <w:r w:rsidR="00205DA7" w:rsidRPr="00F85EFF">
        <w:rPr>
          <w:lang w:eastAsia="nl-NL"/>
        </w:rPr>
        <w:t>e</w:t>
      </w:r>
      <w:r w:rsidR="00EE0273" w:rsidRPr="00C12570">
        <w:rPr>
          <w:lang w:eastAsia="nl-NL"/>
        </w:rPr>
        <w:t xml:space="preserve"> </w:t>
      </w:r>
      <w:r w:rsidR="00EF1E6F" w:rsidRPr="00F85EFF">
        <w:rPr>
          <w:lang w:eastAsia="nl-NL"/>
        </w:rPr>
        <w:t>plan de session</w:t>
      </w:r>
      <w:r w:rsidR="00EE0273" w:rsidRPr="00C12570">
        <w:rPr>
          <w:lang w:eastAsia="nl-NL"/>
        </w:rPr>
        <w:t xml:space="preserve"> </w:t>
      </w:r>
      <w:r w:rsidR="00956943" w:rsidRPr="00F85EFF">
        <w:rPr>
          <w:lang w:eastAsia="nl-NL"/>
        </w:rPr>
        <w:t>ci-après</w:t>
      </w:r>
      <w:r w:rsidR="0010693D" w:rsidRPr="00F85EFF">
        <w:rPr>
          <w:lang w:eastAsia="nl-NL"/>
        </w:rPr>
        <w:t xml:space="preserve"> </w:t>
      </w:r>
      <w:r w:rsidR="00EF1E6F" w:rsidRPr="00F85EFF">
        <w:rPr>
          <w:lang w:eastAsia="nl-NL"/>
        </w:rPr>
        <w:t>n’</w:t>
      </w:r>
      <w:r w:rsidR="009D7B00" w:rsidRPr="00F85EFF">
        <w:rPr>
          <w:lang w:eastAsia="nl-NL"/>
        </w:rPr>
        <w:t>est</w:t>
      </w:r>
      <w:r w:rsidR="00EE0273" w:rsidRPr="00C12570">
        <w:rPr>
          <w:lang w:eastAsia="nl-NL"/>
        </w:rPr>
        <w:t xml:space="preserve"> </w:t>
      </w:r>
      <w:r w:rsidR="00EF1E6F" w:rsidRPr="00F85EFF">
        <w:rPr>
          <w:lang w:eastAsia="nl-NL"/>
        </w:rPr>
        <w:t xml:space="preserve">qu’une </w:t>
      </w:r>
      <w:r w:rsidR="00205DA7" w:rsidRPr="00F85EFF">
        <w:rPr>
          <w:lang w:eastAsia="nl-NL"/>
        </w:rPr>
        <w:t>simple</w:t>
      </w:r>
      <w:r w:rsidR="0010693D" w:rsidRPr="00F85EFF">
        <w:rPr>
          <w:lang w:eastAsia="nl-NL"/>
        </w:rPr>
        <w:t xml:space="preserve"> </w:t>
      </w:r>
      <w:r w:rsidR="00EE0273" w:rsidRPr="00C12570">
        <w:rPr>
          <w:lang w:eastAsia="nl-NL"/>
        </w:rPr>
        <w:t xml:space="preserve">suggestion. </w:t>
      </w:r>
      <w:r w:rsidR="0032783A" w:rsidRPr="00F85EFF">
        <w:rPr>
          <w:lang w:eastAsia="nl-NL"/>
        </w:rPr>
        <w:t>Beaucoup d’</w:t>
      </w:r>
      <w:r w:rsidR="0096325A" w:rsidRPr="00F85EFF">
        <w:rPr>
          <w:lang w:eastAsia="nl-NL"/>
        </w:rPr>
        <w:t>autre</w:t>
      </w:r>
      <w:r w:rsidR="0032783A" w:rsidRPr="00F85EFF">
        <w:rPr>
          <w:lang w:eastAsia="nl-NL"/>
        </w:rPr>
        <w:t>s</w:t>
      </w:r>
      <w:r w:rsidR="00EE0273" w:rsidRPr="00C12570">
        <w:rPr>
          <w:lang w:eastAsia="nl-NL"/>
        </w:rPr>
        <w:t xml:space="preserve"> </w:t>
      </w:r>
      <w:r w:rsidR="0032783A" w:rsidRPr="00F85EFF">
        <w:rPr>
          <w:lang w:eastAsia="nl-NL"/>
        </w:rPr>
        <w:t>approches</w:t>
      </w:r>
      <w:r w:rsidR="00EE0273" w:rsidRPr="00C12570">
        <w:rPr>
          <w:lang w:eastAsia="nl-NL"/>
        </w:rPr>
        <w:t xml:space="preserve"> </w:t>
      </w:r>
      <w:r w:rsidR="00205DA7" w:rsidRPr="00F85EFF">
        <w:rPr>
          <w:lang w:eastAsia="nl-NL"/>
        </w:rPr>
        <w:t>peuvent</w:t>
      </w:r>
      <w:r w:rsidR="00EE0273" w:rsidRPr="00C12570">
        <w:rPr>
          <w:lang w:eastAsia="nl-NL"/>
        </w:rPr>
        <w:t xml:space="preserve"> </w:t>
      </w:r>
      <w:r w:rsidR="00BC6962" w:rsidRPr="00F85EFF">
        <w:rPr>
          <w:lang w:eastAsia="nl-NL"/>
        </w:rPr>
        <w:t xml:space="preserve">se révéler </w:t>
      </w:r>
      <w:r w:rsidR="00205DA7" w:rsidRPr="00F85EFF">
        <w:rPr>
          <w:lang w:eastAsia="nl-NL"/>
        </w:rPr>
        <w:t xml:space="preserve">tout aussi </w:t>
      </w:r>
      <w:r w:rsidR="00BC6962" w:rsidRPr="00F85EFF">
        <w:rPr>
          <w:lang w:eastAsia="nl-NL"/>
        </w:rPr>
        <w:t>utiles</w:t>
      </w:r>
      <w:r w:rsidR="00EE0273" w:rsidRPr="00C12570">
        <w:rPr>
          <w:lang w:eastAsia="nl-NL"/>
        </w:rPr>
        <w:t xml:space="preserve">. </w:t>
      </w:r>
      <w:r w:rsidR="0032783A" w:rsidRPr="00F85EFF">
        <w:rPr>
          <w:lang w:eastAsia="nl-NL"/>
        </w:rPr>
        <w:t>Les f</w:t>
      </w:r>
      <w:r w:rsidR="00622264" w:rsidRPr="00F85EFF">
        <w:rPr>
          <w:lang w:eastAsia="nl-NL"/>
        </w:rPr>
        <w:t>acilitateur</w:t>
      </w:r>
      <w:r w:rsidR="00EE0273" w:rsidRPr="00C12570">
        <w:rPr>
          <w:lang w:eastAsia="nl-NL"/>
        </w:rPr>
        <w:t xml:space="preserve">s </w:t>
      </w:r>
      <w:r w:rsidR="00205DA7" w:rsidRPr="00F85EFF">
        <w:rPr>
          <w:lang w:eastAsia="nl-NL"/>
        </w:rPr>
        <w:t>souhaiteront peut-être diviser la</w:t>
      </w:r>
      <w:r w:rsidR="00EE0273" w:rsidRPr="00C12570">
        <w:rPr>
          <w:lang w:eastAsia="nl-NL"/>
        </w:rPr>
        <w:t xml:space="preserve"> session 3 </w:t>
      </w:r>
      <w:r w:rsidR="00205DA7" w:rsidRPr="00F85EFF">
        <w:rPr>
          <w:lang w:eastAsia="nl-NL"/>
        </w:rPr>
        <w:t xml:space="preserve">en </w:t>
      </w:r>
      <w:r w:rsidR="00EE0273" w:rsidRPr="00C12570">
        <w:rPr>
          <w:lang w:eastAsia="nl-NL"/>
        </w:rPr>
        <w:t>s</w:t>
      </w:r>
      <w:r w:rsidR="00205DA7" w:rsidRPr="00F85EFF">
        <w:rPr>
          <w:lang w:eastAsia="nl-NL"/>
        </w:rPr>
        <w:t>éance</w:t>
      </w:r>
      <w:r w:rsidR="00EE0273" w:rsidRPr="00C12570">
        <w:rPr>
          <w:lang w:eastAsia="nl-NL"/>
        </w:rPr>
        <w:t>s</w:t>
      </w:r>
      <w:r w:rsidR="00205DA7" w:rsidRPr="00F85EFF">
        <w:rPr>
          <w:lang w:eastAsia="nl-NL"/>
        </w:rPr>
        <w:t xml:space="preserve"> plus courtes</w:t>
      </w:r>
      <w:r w:rsidR="00EE0273" w:rsidRPr="00C12570">
        <w:rPr>
          <w:lang w:eastAsia="nl-NL"/>
        </w:rPr>
        <w:t xml:space="preserve"> </w:t>
      </w:r>
      <w:r w:rsidR="00BA2B6E" w:rsidRPr="00F85EFF">
        <w:rPr>
          <w:lang w:eastAsia="nl-NL"/>
        </w:rPr>
        <w:t>avec</w:t>
      </w:r>
      <w:r w:rsidR="00EE0273" w:rsidRPr="00C12570">
        <w:rPr>
          <w:lang w:eastAsia="nl-NL"/>
        </w:rPr>
        <w:t xml:space="preserve"> </w:t>
      </w:r>
      <w:r w:rsidR="0010693D" w:rsidRPr="00F85EFF">
        <w:rPr>
          <w:lang w:eastAsia="nl-NL"/>
        </w:rPr>
        <w:t xml:space="preserve">des </w:t>
      </w:r>
      <w:r w:rsidR="00BC6962" w:rsidRPr="00F85EFF">
        <w:rPr>
          <w:lang w:eastAsia="nl-NL"/>
        </w:rPr>
        <w:t>comptes-rendu</w:t>
      </w:r>
      <w:r w:rsidR="00205DA7" w:rsidRPr="00F85EFF">
        <w:rPr>
          <w:lang w:eastAsia="nl-NL"/>
        </w:rPr>
        <w:t>s</w:t>
      </w:r>
      <w:r w:rsidR="00EE0273" w:rsidRPr="00C12570">
        <w:rPr>
          <w:lang w:eastAsia="nl-NL"/>
        </w:rPr>
        <w:t xml:space="preserve"> </w:t>
      </w:r>
      <w:r w:rsidR="009D7B00" w:rsidRPr="00F85EFF">
        <w:rPr>
          <w:lang w:eastAsia="nl-NL"/>
        </w:rPr>
        <w:t>plus</w:t>
      </w:r>
      <w:r w:rsidR="0010693D" w:rsidRPr="00F85EFF">
        <w:rPr>
          <w:lang w:eastAsia="nl-NL"/>
        </w:rPr>
        <w:t xml:space="preserve"> fré</w:t>
      </w:r>
      <w:r w:rsidR="00EE0273" w:rsidRPr="00C12570">
        <w:rPr>
          <w:lang w:eastAsia="nl-NL"/>
        </w:rPr>
        <w:t>quent</w:t>
      </w:r>
      <w:r w:rsidR="0010693D" w:rsidRPr="00F85EFF">
        <w:rPr>
          <w:lang w:eastAsia="nl-NL"/>
        </w:rPr>
        <w:t>s</w:t>
      </w:r>
      <w:r w:rsidR="00205DA7" w:rsidRPr="00F85EFF">
        <w:rPr>
          <w:lang w:eastAsia="nl-NL"/>
        </w:rPr>
        <w:t xml:space="preserve"> </w:t>
      </w:r>
      <w:r w:rsidR="0038515E" w:rsidRPr="00F85EFF">
        <w:rPr>
          <w:lang w:eastAsia="nl-NL"/>
        </w:rPr>
        <w:t>pour</w:t>
      </w:r>
      <w:r w:rsidR="00EE0273" w:rsidRPr="00C12570">
        <w:rPr>
          <w:lang w:eastAsia="nl-NL"/>
        </w:rPr>
        <w:t xml:space="preserve"> </w:t>
      </w:r>
      <w:r w:rsidRPr="00F85EFF">
        <w:rPr>
          <w:lang w:eastAsia="nl-NL"/>
        </w:rPr>
        <w:t>l</w:t>
      </w:r>
      <w:r w:rsidR="0032783A" w:rsidRPr="00F85EFF">
        <w:rPr>
          <w:lang w:eastAsia="nl-NL"/>
        </w:rPr>
        <w:t>a</w:t>
      </w:r>
      <w:r w:rsidR="00EE0273" w:rsidRPr="00C12570">
        <w:rPr>
          <w:lang w:eastAsia="nl-NL"/>
        </w:rPr>
        <w:t xml:space="preserve"> </w:t>
      </w:r>
      <w:r w:rsidR="009D7B00" w:rsidRPr="00F85EFF">
        <w:rPr>
          <w:lang w:eastAsia="nl-NL"/>
        </w:rPr>
        <w:t>version sans jeu</w:t>
      </w:r>
      <w:r w:rsidR="00EE0273" w:rsidRPr="00C12570">
        <w:rPr>
          <w:lang w:eastAsia="nl-NL"/>
        </w:rPr>
        <w:t>.</w:t>
      </w:r>
    </w:p>
    <w:tbl>
      <w:tblPr>
        <w:tblStyle w:val="TableGrid"/>
        <w:tblW w:w="9209" w:type="dxa"/>
        <w:tblLayout w:type="fixed"/>
        <w:tblLook w:val="04A0" w:firstRow="1" w:lastRow="0" w:firstColumn="1" w:lastColumn="0" w:noHBand="0" w:noVBand="1"/>
      </w:tblPr>
      <w:tblGrid>
        <w:gridCol w:w="2808"/>
        <w:gridCol w:w="1156"/>
        <w:gridCol w:w="1544"/>
        <w:gridCol w:w="1717"/>
        <w:gridCol w:w="1984"/>
      </w:tblGrid>
      <w:tr w:rsidR="00D44C61" w:rsidRPr="00F85EFF">
        <w:trPr>
          <w:tblHeader/>
        </w:trPr>
        <w:tc>
          <w:tcPr>
            <w:tcW w:w="2808" w:type="dxa"/>
            <w:shd w:val="clear" w:color="auto" w:fill="FFFFFF" w:themeFill="background1"/>
          </w:tcPr>
          <w:p w:rsidR="00D44C61" w:rsidRPr="00C12570" w:rsidRDefault="00EE0273" w:rsidP="00563F13">
            <w:pPr>
              <w:jc w:val="left"/>
              <w:rPr>
                <w:b/>
                <w:sz w:val="20"/>
                <w:szCs w:val="20"/>
                <w:shd w:val="clear" w:color="auto" w:fill="FFFFFF"/>
                <w:lang w:val="fr-FR" w:eastAsia="nl-NL"/>
              </w:rPr>
            </w:pPr>
            <w:r w:rsidRPr="00C12570">
              <w:rPr>
                <w:b/>
                <w:sz w:val="20"/>
                <w:szCs w:val="20"/>
                <w:shd w:val="clear" w:color="auto" w:fill="FFFFFF"/>
                <w:lang w:val="fr-FR" w:eastAsia="nl-NL"/>
              </w:rPr>
              <w:t xml:space="preserve">Session </w:t>
            </w:r>
          </w:p>
        </w:tc>
        <w:tc>
          <w:tcPr>
            <w:tcW w:w="1156" w:type="dxa"/>
            <w:shd w:val="clear" w:color="auto" w:fill="FFFFFF" w:themeFill="background1"/>
          </w:tcPr>
          <w:p w:rsidR="00D44C61" w:rsidRPr="00C12570" w:rsidRDefault="00205DA7" w:rsidP="00D44C61">
            <w:pPr>
              <w:jc w:val="left"/>
              <w:rPr>
                <w:b/>
                <w:sz w:val="20"/>
                <w:szCs w:val="20"/>
                <w:shd w:val="clear" w:color="auto" w:fill="FFFFFF"/>
                <w:lang w:val="fr-FR" w:eastAsia="nl-NL"/>
              </w:rPr>
            </w:pPr>
            <w:r w:rsidRPr="00F85EFF">
              <w:rPr>
                <w:b/>
                <w:sz w:val="20"/>
                <w:szCs w:val="20"/>
                <w:shd w:val="clear" w:color="auto" w:fill="FFFFFF"/>
                <w:lang w:val="fr-FR" w:eastAsia="nl-NL"/>
              </w:rPr>
              <w:t>Durée</w:t>
            </w:r>
          </w:p>
        </w:tc>
        <w:tc>
          <w:tcPr>
            <w:tcW w:w="1544" w:type="dxa"/>
            <w:shd w:val="clear" w:color="auto" w:fill="FFFFFF" w:themeFill="background1"/>
          </w:tcPr>
          <w:p w:rsidR="00D44C61" w:rsidRPr="00C12570" w:rsidRDefault="009D7B00" w:rsidP="00363489">
            <w:pPr>
              <w:jc w:val="left"/>
              <w:rPr>
                <w:b/>
                <w:sz w:val="20"/>
                <w:szCs w:val="20"/>
                <w:shd w:val="clear" w:color="auto" w:fill="FFFFFF"/>
                <w:lang w:val="fr-FR" w:eastAsia="nl-NL"/>
              </w:rPr>
            </w:pPr>
            <w:r w:rsidRPr="00F85EFF">
              <w:rPr>
                <w:b/>
                <w:sz w:val="20"/>
                <w:szCs w:val="20"/>
                <w:shd w:val="clear" w:color="auto" w:fill="FFFFFF"/>
                <w:lang w:val="fr-FR" w:eastAsia="nl-NL"/>
              </w:rPr>
              <w:t>Rôles</w:t>
            </w:r>
            <w:r w:rsidR="00EE0273" w:rsidRPr="00C12570">
              <w:rPr>
                <w:b/>
                <w:sz w:val="20"/>
                <w:szCs w:val="20"/>
                <w:shd w:val="clear" w:color="auto" w:fill="FFFFFF"/>
                <w:lang w:val="fr-FR" w:eastAsia="nl-NL"/>
              </w:rPr>
              <w:t xml:space="preserve"> (</w:t>
            </w:r>
            <w:r w:rsidRPr="00F85EFF">
              <w:rPr>
                <w:b/>
                <w:sz w:val="20"/>
                <w:szCs w:val="20"/>
                <w:shd w:val="clear" w:color="auto" w:fill="FFFFFF"/>
                <w:lang w:val="fr-FR" w:eastAsia="nl-NL"/>
              </w:rPr>
              <w:t>version avec jeu</w:t>
            </w:r>
            <w:r w:rsidR="00EE0273" w:rsidRPr="00C12570">
              <w:rPr>
                <w:b/>
                <w:sz w:val="20"/>
                <w:szCs w:val="20"/>
                <w:shd w:val="clear" w:color="auto" w:fill="FFFFFF"/>
                <w:lang w:val="fr-FR" w:eastAsia="nl-NL"/>
              </w:rPr>
              <w:t>)</w:t>
            </w:r>
          </w:p>
        </w:tc>
        <w:tc>
          <w:tcPr>
            <w:tcW w:w="1717" w:type="dxa"/>
            <w:shd w:val="clear" w:color="auto" w:fill="FFFFFF" w:themeFill="background1"/>
          </w:tcPr>
          <w:p w:rsidR="00D44C61" w:rsidRPr="00C12570" w:rsidRDefault="00205DA7" w:rsidP="00205DA7">
            <w:pPr>
              <w:jc w:val="left"/>
              <w:rPr>
                <w:b/>
                <w:sz w:val="20"/>
                <w:szCs w:val="20"/>
                <w:shd w:val="clear" w:color="auto" w:fill="FFFFFF"/>
                <w:lang w:val="fr-FR" w:eastAsia="nl-NL"/>
              </w:rPr>
            </w:pPr>
            <w:r w:rsidRPr="00F85EFF">
              <w:rPr>
                <w:b/>
                <w:sz w:val="20"/>
                <w:szCs w:val="20"/>
                <w:shd w:val="clear" w:color="auto" w:fill="FFFFFF"/>
                <w:lang w:val="fr-FR" w:eastAsia="nl-NL"/>
              </w:rPr>
              <w:t>Matériels</w:t>
            </w:r>
            <w:r w:rsidR="00EE0273" w:rsidRPr="00C12570">
              <w:rPr>
                <w:b/>
                <w:sz w:val="20"/>
                <w:szCs w:val="20"/>
                <w:shd w:val="clear" w:color="auto" w:fill="FFFFFF"/>
                <w:lang w:val="fr-FR" w:eastAsia="nl-NL"/>
              </w:rPr>
              <w:t xml:space="preserve"> u</w:t>
            </w:r>
            <w:r w:rsidRPr="00F85EFF">
              <w:rPr>
                <w:b/>
                <w:sz w:val="20"/>
                <w:szCs w:val="20"/>
                <w:shd w:val="clear" w:color="auto" w:fill="FFFFFF"/>
                <w:lang w:val="fr-FR" w:eastAsia="nl-NL"/>
              </w:rPr>
              <w:t>tilisés</w:t>
            </w:r>
            <w:r w:rsidR="00EE0273" w:rsidRPr="00C12570">
              <w:rPr>
                <w:b/>
                <w:sz w:val="20"/>
                <w:szCs w:val="20"/>
                <w:shd w:val="clear" w:color="auto" w:fill="FFFFFF"/>
                <w:lang w:val="fr-FR" w:eastAsia="nl-NL"/>
              </w:rPr>
              <w:t xml:space="preserve"> </w:t>
            </w:r>
            <w:r w:rsidR="0010693D" w:rsidRPr="00F85EFF">
              <w:rPr>
                <w:b/>
                <w:sz w:val="20"/>
                <w:szCs w:val="20"/>
                <w:shd w:val="clear" w:color="auto" w:fill="FFFFFF"/>
                <w:lang w:val="fr-FR" w:eastAsia="nl-NL"/>
              </w:rPr>
              <w:t>par le</w:t>
            </w:r>
            <w:r w:rsidR="00EE0273" w:rsidRPr="00C12570">
              <w:rPr>
                <w:b/>
                <w:sz w:val="20"/>
                <w:szCs w:val="20"/>
                <w:shd w:val="clear" w:color="auto" w:fill="FFFFFF"/>
                <w:lang w:val="fr-FR" w:eastAsia="nl-NL"/>
              </w:rPr>
              <w:t xml:space="preserve"> </w:t>
            </w:r>
            <w:r w:rsidR="00622264" w:rsidRPr="00F85EFF">
              <w:rPr>
                <w:b/>
                <w:sz w:val="20"/>
                <w:szCs w:val="20"/>
                <w:shd w:val="clear" w:color="auto" w:fill="FFFFFF"/>
                <w:lang w:val="fr-FR" w:eastAsia="nl-NL"/>
              </w:rPr>
              <w:t>facilitateur</w:t>
            </w:r>
          </w:p>
        </w:tc>
        <w:tc>
          <w:tcPr>
            <w:tcW w:w="1984" w:type="dxa"/>
            <w:shd w:val="clear" w:color="auto" w:fill="FFFFFF" w:themeFill="background1"/>
          </w:tcPr>
          <w:p w:rsidR="00D44C61" w:rsidRPr="00C12570" w:rsidRDefault="00205DA7" w:rsidP="00205DA7">
            <w:pPr>
              <w:jc w:val="left"/>
              <w:rPr>
                <w:b/>
                <w:sz w:val="20"/>
                <w:szCs w:val="20"/>
                <w:shd w:val="clear" w:color="auto" w:fill="FFFFFF"/>
                <w:lang w:val="fr-FR" w:eastAsia="nl-NL"/>
              </w:rPr>
            </w:pPr>
            <w:r w:rsidRPr="00F85EFF">
              <w:rPr>
                <w:b/>
                <w:sz w:val="20"/>
                <w:szCs w:val="20"/>
                <w:shd w:val="clear" w:color="auto" w:fill="FFFFFF"/>
                <w:lang w:val="fr-FR" w:eastAsia="nl-NL"/>
              </w:rPr>
              <w:t>Matériels</w:t>
            </w:r>
            <w:r w:rsidR="00EE0273" w:rsidRPr="00C12570">
              <w:rPr>
                <w:b/>
                <w:sz w:val="20"/>
                <w:szCs w:val="20"/>
                <w:shd w:val="clear" w:color="auto" w:fill="FFFFFF"/>
                <w:lang w:val="fr-FR" w:eastAsia="nl-NL"/>
              </w:rPr>
              <w:t xml:space="preserve"> </w:t>
            </w:r>
            <w:r w:rsidRPr="00F85EFF">
              <w:rPr>
                <w:b/>
                <w:sz w:val="20"/>
                <w:szCs w:val="20"/>
                <w:shd w:val="clear" w:color="auto" w:fill="FFFFFF"/>
                <w:lang w:val="fr-FR" w:eastAsia="nl-NL"/>
              </w:rPr>
              <w:t>distribués</w:t>
            </w:r>
            <w:r w:rsidR="00EE0273" w:rsidRPr="00C12570">
              <w:rPr>
                <w:b/>
                <w:sz w:val="20"/>
                <w:szCs w:val="20"/>
                <w:shd w:val="clear" w:color="auto" w:fill="FFFFFF"/>
                <w:lang w:val="fr-FR" w:eastAsia="nl-NL"/>
              </w:rPr>
              <w:t xml:space="preserve"> </w:t>
            </w:r>
            <w:r w:rsidR="0010693D" w:rsidRPr="00F85EFF">
              <w:rPr>
                <w:b/>
                <w:sz w:val="20"/>
                <w:szCs w:val="20"/>
                <w:shd w:val="clear" w:color="auto" w:fill="FFFFFF"/>
                <w:lang w:val="fr-FR" w:eastAsia="nl-NL"/>
              </w:rPr>
              <w:t>aux</w:t>
            </w:r>
            <w:r w:rsidR="00EE0273" w:rsidRPr="00C12570">
              <w:rPr>
                <w:b/>
                <w:sz w:val="20"/>
                <w:szCs w:val="20"/>
                <w:shd w:val="clear" w:color="auto" w:fill="FFFFFF"/>
                <w:lang w:val="fr-FR" w:eastAsia="nl-NL"/>
              </w:rPr>
              <w:t xml:space="preserve"> participants</w:t>
            </w:r>
          </w:p>
        </w:tc>
      </w:tr>
      <w:tr w:rsidR="00D44C61" w:rsidRPr="00562A7D">
        <w:tc>
          <w:tcPr>
            <w:tcW w:w="2808" w:type="dxa"/>
          </w:tcPr>
          <w:p w:rsidR="00D44C61" w:rsidRPr="00C12570" w:rsidRDefault="00732CF8" w:rsidP="00563F13">
            <w:pPr>
              <w:jc w:val="left"/>
              <w:rPr>
                <w:sz w:val="20"/>
                <w:szCs w:val="20"/>
                <w:shd w:val="clear" w:color="auto" w:fill="FFFFFF"/>
                <w:lang w:val="fr-FR" w:eastAsia="nl-NL"/>
              </w:rPr>
            </w:pPr>
            <w:r>
              <w:rPr>
                <w:sz w:val="20"/>
                <w:szCs w:val="20"/>
                <w:shd w:val="clear" w:color="auto" w:fill="FFFFFF"/>
                <w:lang w:val="fr-FR" w:eastAsia="nl-NL"/>
              </w:rPr>
              <w:t>1.</w:t>
            </w:r>
            <w:r w:rsidR="00EE0273" w:rsidRPr="00C12570">
              <w:rPr>
                <w:sz w:val="20"/>
                <w:szCs w:val="20"/>
                <w:shd w:val="clear" w:color="auto" w:fill="FFFFFF"/>
                <w:lang w:val="fr-FR" w:eastAsia="nl-NL"/>
              </w:rPr>
              <w:t xml:space="preserve"> </w:t>
            </w:r>
            <w:r w:rsidR="007607FE" w:rsidRPr="00F85EFF">
              <w:rPr>
                <w:sz w:val="20"/>
                <w:szCs w:val="20"/>
                <w:shd w:val="clear" w:color="auto" w:fill="FFFFFF"/>
                <w:lang w:val="fr-FR" w:eastAsia="nl-NL"/>
              </w:rPr>
              <w:t>Pré</w:t>
            </w:r>
            <w:r w:rsidR="00EE0273" w:rsidRPr="00C12570">
              <w:rPr>
                <w:sz w:val="20"/>
                <w:szCs w:val="20"/>
                <w:shd w:val="clear" w:color="auto" w:fill="FFFFFF"/>
                <w:lang w:val="fr-FR" w:eastAsia="nl-NL"/>
              </w:rPr>
              <w:t>par</w:t>
            </w:r>
            <w:r w:rsidR="00EF1E6F" w:rsidRPr="00F85EFF">
              <w:rPr>
                <w:sz w:val="20"/>
                <w:szCs w:val="20"/>
                <w:shd w:val="clear" w:color="auto" w:fill="FFFFFF"/>
                <w:lang w:val="fr-FR" w:eastAsia="nl-NL"/>
              </w:rPr>
              <w:t>ation d</w:t>
            </w:r>
            <w:r w:rsidR="007607FE" w:rsidRPr="00F85EFF">
              <w:rPr>
                <w:sz w:val="20"/>
                <w:szCs w:val="20"/>
                <w:shd w:val="clear" w:color="auto" w:fill="FFFFFF"/>
                <w:lang w:val="fr-FR" w:eastAsia="nl-NL"/>
              </w:rPr>
              <w:t>u jeu</w:t>
            </w:r>
          </w:p>
          <w:p w:rsidR="00D44C61" w:rsidRPr="00C12570" w:rsidRDefault="00876C9F" w:rsidP="00563F13">
            <w:pPr>
              <w:pStyle w:val="ListParagraph"/>
              <w:numPr>
                <w:ilvl w:val="0"/>
                <w:numId w:val="28"/>
              </w:numPr>
              <w:jc w:val="left"/>
              <w:rPr>
                <w:sz w:val="20"/>
                <w:szCs w:val="20"/>
                <w:shd w:val="clear" w:color="auto" w:fill="FFFFFF"/>
                <w:lang w:val="fr-FR" w:eastAsia="nl-NL"/>
              </w:rPr>
            </w:pPr>
            <w:r w:rsidRPr="00F85EFF">
              <w:rPr>
                <w:sz w:val="20"/>
                <w:szCs w:val="20"/>
                <w:shd w:val="clear" w:color="auto" w:fill="FFFFFF"/>
                <w:lang w:val="fr-FR" w:eastAsia="nl-NL"/>
              </w:rPr>
              <w:t xml:space="preserve">Présenter </w:t>
            </w:r>
            <w:r w:rsidR="00365690" w:rsidRPr="00F85EFF">
              <w:rPr>
                <w:sz w:val="20"/>
                <w:szCs w:val="20"/>
                <w:shd w:val="clear" w:color="auto" w:fill="FFFFFF"/>
                <w:lang w:val="fr-FR" w:eastAsia="nl-NL"/>
              </w:rPr>
              <w:t>l</w:t>
            </w:r>
            <w:r w:rsidRPr="00F85EFF">
              <w:rPr>
                <w:sz w:val="20"/>
                <w:szCs w:val="20"/>
                <w:shd w:val="clear" w:color="auto" w:fill="FFFFFF"/>
                <w:lang w:val="fr-FR" w:eastAsia="nl-NL"/>
              </w:rPr>
              <w:t>e</w:t>
            </w:r>
            <w:r w:rsidR="00EE0273" w:rsidRPr="00C12570">
              <w:rPr>
                <w:sz w:val="20"/>
                <w:szCs w:val="20"/>
                <w:shd w:val="clear" w:color="auto" w:fill="FFFFFF"/>
                <w:lang w:val="fr-FR" w:eastAsia="nl-NL"/>
              </w:rPr>
              <w:t xml:space="preserve"> </w:t>
            </w:r>
            <w:r w:rsidRPr="00F85EFF">
              <w:rPr>
                <w:sz w:val="20"/>
                <w:szCs w:val="20"/>
                <w:shd w:val="clear" w:color="auto" w:fill="FFFFFF"/>
                <w:lang w:val="fr-FR" w:eastAsia="nl-NL"/>
              </w:rPr>
              <w:t>contexte</w:t>
            </w:r>
          </w:p>
          <w:p w:rsidR="00470CA5" w:rsidRPr="00C12570" w:rsidRDefault="00876C9F">
            <w:pPr>
              <w:pStyle w:val="ListParagraph"/>
              <w:numPr>
                <w:ilvl w:val="0"/>
                <w:numId w:val="28"/>
              </w:numPr>
              <w:jc w:val="left"/>
              <w:rPr>
                <w:sz w:val="20"/>
                <w:szCs w:val="20"/>
                <w:shd w:val="clear" w:color="auto" w:fill="FFFFFF"/>
                <w:lang w:val="fr-FR" w:eastAsia="nl-NL"/>
              </w:rPr>
            </w:pPr>
            <w:r w:rsidRPr="00F85EFF">
              <w:rPr>
                <w:sz w:val="20"/>
                <w:szCs w:val="20"/>
                <w:shd w:val="clear" w:color="auto" w:fill="FFFFFF"/>
                <w:lang w:val="fr-FR" w:eastAsia="nl-NL"/>
              </w:rPr>
              <w:t xml:space="preserve">Présenter </w:t>
            </w:r>
            <w:r w:rsidR="00365690" w:rsidRPr="00F85EFF">
              <w:rPr>
                <w:sz w:val="20"/>
                <w:szCs w:val="20"/>
                <w:shd w:val="clear" w:color="auto" w:fill="FFFFFF"/>
                <w:lang w:val="fr-FR" w:eastAsia="nl-NL"/>
              </w:rPr>
              <w:t>l</w:t>
            </w:r>
            <w:r w:rsidR="0032783A" w:rsidRPr="00F85EFF">
              <w:rPr>
                <w:sz w:val="20"/>
                <w:szCs w:val="20"/>
                <w:shd w:val="clear" w:color="auto" w:fill="FFFFFF"/>
                <w:lang w:val="fr-FR" w:eastAsia="nl-NL"/>
              </w:rPr>
              <w:t>es</w:t>
            </w:r>
            <w:r w:rsidR="00EE0273"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t>rôles</w:t>
            </w:r>
            <w:r w:rsidR="00EE0273"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t xml:space="preserve">version </w:t>
            </w:r>
            <w:r w:rsidR="00EF1E6F" w:rsidRPr="00F85EFF">
              <w:rPr>
                <w:sz w:val="20"/>
                <w:szCs w:val="20"/>
                <w:shd w:val="clear" w:color="auto" w:fill="FFFFFF"/>
                <w:lang w:val="fr-FR" w:eastAsia="nl-NL"/>
              </w:rPr>
              <w:t>‘</w:t>
            </w:r>
            <w:r w:rsidR="009D7B00" w:rsidRPr="00F85EFF">
              <w:rPr>
                <w:sz w:val="20"/>
                <w:szCs w:val="20"/>
                <w:shd w:val="clear" w:color="auto" w:fill="FFFFFF"/>
                <w:lang w:val="fr-FR" w:eastAsia="nl-NL"/>
              </w:rPr>
              <w:t>jeu</w:t>
            </w:r>
            <w:r w:rsidR="00EF1E6F" w:rsidRPr="00F85EFF">
              <w:rPr>
                <w:sz w:val="20"/>
                <w:szCs w:val="20"/>
                <w:shd w:val="clear" w:color="auto" w:fill="FFFFFF"/>
                <w:lang w:val="fr-FR" w:eastAsia="nl-NL"/>
              </w:rPr>
              <w:t>’</w:t>
            </w:r>
            <w:r w:rsidR="00EE0273" w:rsidRPr="00C12570">
              <w:rPr>
                <w:sz w:val="20"/>
                <w:szCs w:val="20"/>
                <w:shd w:val="clear" w:color="auto" w:fill="FFFFFF"/>
                <w:lang w:val="fr-FR" w:eastAsia="nl-NL"/>
              </w:rPr>
              <w:t xml:space="preserve"> </w:t>
            </w:r>
            <w:r w:rsidR="00EF1E6F" w:rsidRPr="00F85EFF">
              <w:rPr>
                <w:sz w:val="20"/>
                <w:szCs w:val="20"/>
                <w:shd w:val="clear" w:color="auto" w:fill="FFFFFF"/>
                <w:lang w:val="fr-FR" w:eastAsia="nl-NL"/>
              </w:rPr>
              <w:t>seul</w:t>
            </w:r>
            <w:r w:rsidR="00C769B2" w:rsidRPr="00F85EFF">
              <w:rPr>
                <w:sz w:val="20"/>
                <w:szCs w:val="20"/>
                <w:shd w:val="clear" w:color="auto" w:fill="FFFFFF"/>
                <w:lang w:val="fr-FR" w:eastAsia="nl-NL"/>
              </w:rPr>
              <w:t>ement</w:t>
            </w:r>
            <w:r w:rsidR="00EE0273" w:rsidRPr="00C12570">
              <w:rPr>
                <w:sz w:val="20"/>
                <w:szCs w:val="20"/>
                <w:shd w:val="clear" w:color="auto" w:fill="FFFFFF"/>
                <w:lang w:val="fr-FR" w:eastAsia="nl-NL"/>
              </w:rPr>
              <w:t>)</w:t>
            </w:r>
          </w:p>
          <w:p w:rsidR="00470CA5" w:rsidRPr="00C12570" w:rsidRDefault="009D7B00">
            <w:pPr>
              <w:pStyle w:val="ListParagraph"/>
              <w:numPr>
                <w:ilvl w:val="0"/>
                <w:numId w:val="28"/>
              </w:numPr>
              <w:jc w:val="left"/>
              <w:rPr>
                <w:sz w:val="20"/>
                <w:szCs w:val="20"/>
                <w:shd w:val="clear" w:color="auto" w:fill="FFFFFF"/>
                <w:lang w:val="fr-FR" w:eastAsia="nl-NL"/>
              </w:rPr>
            </w:pPr>
            <w:r w:rsidRPr="00F85EFF">
              <w:rPr>
                <w:sz w:val="20"/>
                <w:szCs w:val="20"/>
                <w:shd w:val="clear" w:color="auto" w:fill="FFFFFF"/>
                <w:lang w:val="fr-FR" w:eastAsia="nl-NL"/>
              </w:rPr>
              <w:t>L</w:t>
            </w:r>
            <w:r w:rsidR="00876C9F" w:rsidRPr="00F85EFF">
              <w:rPr>
                <w:sz w:val="20"/>
                <w:szCs w:val="20"/>
                <w:shd w:val="clear" w:color="auto" w:fill="FFFFFF"/>
                <w:lang w:val="fr-FR" w:eastAsia="nl-NL"/>
              </w:rPr>
              <w:t>ire les I</w:t>
            </w:r>
            <w:r w:rsidRPr="00F85EFF">
              <w:rPr>
                <w:sz w:val="20"/>
                <w:szCs w:val="20"/>
                <w:shd w:val="clear" w:color="auto" w:fill="FFFFFF"/>
                <w:lang w:val="fr-FR" w:eastAsia="nl-NL"/>
              </w:rPr>
              <w:t>mprimé</w:t>
            </w:r>
            <w:r w:rsidR="00EE0273" w:rsidRPr="00C12570">
              <w:rPr>
                <w:sz w:val="20"/>
                <w:szCs w:val="20"/>
                <w:shd w:val="clear" w:color="auto" w:fill="FFFFFF"/>
                <w:lang w:val="fr-FR" w:eastAsia="nl-NL"/>
              </w:rPr>
              <w:t>s</w:t>
            </w:r>
          </w:p>
          <w:p w:rsidR="004D2A5D" w:rsidRPr="00C12570" w:rsidRDefault="00EE0273" w:rsidP="00BC6962">
            <w:pPr>
              <w:pStyle w:val="ListParagraph"/>
              <w:numPr>
                <w:ilvl w:val="0"/>
                <w:numId w:val="28"/>
              </w:numPr>
              <w:jc w:val="left"/>
              <w:rPr>
                <w:sz w:val="20"/>
                <w:szCs w:val="20"/>
                <w:shd w:val="clear" w:color="auto" w:fill="FFFFFF"/>
                <w:lang w:val="fr-FR" w:eastAsia="nl-NL"/>
              </w:rPr>
            </w:pPr>
            <w:r w:rsidRPr="00C12570">
              <w:rPr>
                <w:sz w:val="20"/>
                <w:szCs w:val="20"/>
                <w:shd w:val="clear" w:color="auto" w:fill="FFFFFF"/>
                <w:lang w:val="fr-FR" w:eastAsia="nl-NL"/>
              </w:rPr>
              <w:t>A</w:t>
            </w:r>
            <w:r w:rsidR="00BC6962" w:rsidRPr="00F85EFF">
              <w:rPr>
                <w:sz w:val="20"/>
                <w:szCs w:val="20"/>
                <w:shd w:val="clear" w:color="auto" w:fill="FFFFFF"/>
                <w:lang w:val="fr-FR" w:eastAsia="nl-NL"/>
              </w:rPr>
              <w:t>ttribu</w:t>
            </w:r>
            <w:r w:rsidR="00876C9F" w:rsidRPr="00F85EFF">
              <w:rPr>
                <w:sz w:val="20"/>
                <w:szCs w:val="20"/>
                <w:shd w:val="clear" w:color="auto" w:fill="FFFFFF"/>
                <w:lang w:val="fr-FR" w:eastAsia="nl-NL"/>
              </w:rPr>
              <w:t>er les</w:t>
            </w:r>
            <w:r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t>rôles</w:t>
            </w:r>
            <w:r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t xml:space="preserve">version </w:t>
            </w:r>
            <w:r w:rsidR="008F283D" w:rsidRPr="00F85EFF">
              <w:rPr>
                <w:sz w:val="20"/>
                <w:szCs w:val="20"/>
                <w:shd w:val="clear" w:color="auto" w:fill="FFFFFF"/>
                <w:lang w:val="fr-FR" w:eastAsia="nl-NL"/>
              </w:rPr>
              <w:t>‘</w:t>
            </w:r>
            <w:r w:rsidR="009D7B00" w:rsidRPr="00F85EFF">
              <w:rPr>
                <w:sz w:val="20"/>
                <w:szCs w:val="20"/>
                <w:shd w:val="clear" w:color="auto" w:fill="FFFFFF"/>
                <w:lang w:val="fr-FR" w:eastAsia="nl-NL"/>
              </w:rPr>
              <w:t>jeu</w:t>
            </w:r>
            <w:r w:rsidR="008F283D" w:rsidRPr="00F85EFF">
              <w:rPr>
                <w:sz w:val="20"/>
                <w:szCs w:val="20"/>
                <w:shd w:val="clear" w:color="auto" w:fill="FFFFFF"/>
                <w:lang w:val="fr-FR" w:eastAsia="nl-NL"/>
              </w:rPr>
              <w:t>’</w:t>
            </w:r>
            <w:r w:rsidRPr="00C12570">
              <w:rPr>
                <w:sz w:val="20"/>
                <w:szCs w:val="20"/>
                <w:shd w:val="clear" w:color="auto" w:fill="FFFFFF"/>
                <w:lang w:val="fr-FR" w:eastAsia="nl-NL"/>
              </w:rPr>
              <w:t xml:space="preserve"> </w:t>
            </w:r>
            <w:r w:rsidR="008F283D" w:rsidRPr="00F85EFF">
              <w:rPr>
                <w:sz w:val="20"/>
                <w:szCs w:val="20"/>
                <w:shd w:val="clear" w:color="auto" w:fill="FFFFFF"/>
                <w:lang w:val="fr-FR" w:eastAsia="nl-NL"/>
              </w:rPr>
              <w:t>seule</w:t>
            </w:r>
            <w:r w:rsidR="00C769B2" w:rsidRPr="00F85EFF">
              <w:rPr>
                <w:sz w:val="20"/>
                <w:szCs w:val="20"/>
                <w:shd w:val="clear" w:color="auto" w:fill="FFFFFF"/>
                <w:lang w:val="fr-FR" w:eastAsia="nl-NL"/>
              </w:rPr>
              <w:t>ment</w:t>
            </w:r>
            <w:r w:rsidRPr="00C12570">
              <w:rPr>
                <w:sz w:val="20"/>
                <w:szCs w:val="20"/>
                <w:shd w:val="clear" w:color="auto" w:fill="FFFFFF"/>
                <w:lang w:val="fr-FR" w:eastAsia="nl-NL"/>
              </w:rPr>
              <w:t xml:space="preserve">), </w:t>
            </w:r>
            <w:r w:rsidR="008F283D" w:rsidRPr="00F85EFF">
              <w:rPr>
                <w:sz w:val="20"/>
                <w:szCs w:val="20"/>
                <w:shd w:val="clear" w:color="auto" w:fill="FFFFFF"/>
                <w:lang w:val="fr-FR" w:eastAsia="nl-NL"/>
              </w:rPr>
              <w:t>divis</w:t>
            </w:r>
            <w:r w:rsidR="00876C9F" w:rsidRPr="00F85EFF">
              <w:rPr>
                <w:sz w:val="20"/>
                <w:szCs w:val="20"/>
                <w:shd w:val="clear" w:color="auto" w:fill="FFFFFF"/>
                <w:lang w:val="fr-FR" w:eastAsia="nl-NL"/>
              </w:rPr>
              <w:t>er en</w:t>
            </w:r>
            <w:r w:rsidRPr="00C12570">
              <w:rPr>
                <w:sz w:val="20"/>
                <w:szCs w:val="20"/>
                <w:shd w:val="clear" w:color="auto" w:fill="FFFFFF"/>
                <w:lang w:val="fr-FR" w:eastAsia="nl-NL"/>
              </w:rPr>
              <w:t xml:space="preserve"> </w:t>
            </w:r>
            <w:r w:rsidR="00BA2B6E" w:rsidRPr="00F85EFF">
              <w:rPr>
                <w:sz w:val="20"/>
                <w:szCs w:val="20"/>
                <w:shd w:val="clear" w:color="auto" w:fill="FFFFFF"/>
                <w:lang w:val="fr-FR" w:eastAsia="nl-NL"/>
              </w:rPr>
              <w:t>groupes</w:t>
            </w:r>
            <w:r w:rsidRPr="00C12570">
              <w:rPr>
                <w:sz w:val="20"/>
                <w:szCs w:val="20"/>
                <w:shd w:val="clear" w:color="auto" w:fill="FFFFFF"/>
                <w:lang w:val="fr-FR" w:eastAsia="nl-NL"/>
              </w:rPr>
              <w:t xml:space="preserve"> (</w:t>
            </w:r>
            <w:r w:rsidR="008F283D" w:rsidRPr="00F85EFF">
              <w:rPr>
                <w:sz w:val="20"/>
                <w:szCs w:val="20"/>
                <w:shd w:val="clear" w:color="auto" w:fill="FFFFFF"/>
                <w:lang w:val="fr-FR" w:eastAsia="nl-NL"/>
              </w:rPr>
              <w:t>si nécessaire</w:t>
            </w:r>
            <w:r w:rsidRPr="00C12570">
              <w:rPr>
                <w:sz w:val="20"/>
                <w:szCs w:val="20"/>
                <w:shd w:val="clear" w:color="auto" w:fill="FFFFFF"/>
                <w:lang w:val="fr-FR" w:eastAsia="nl-NL"/>
              </w:rPr>
              <w:t>)</w:t>
            </w:r>
          </w:p>
        </w:tc>
        <w:tc>
          <w:tcPr>
            <w:tcW w:w="1156" w:type="dxa"/>
          </w:tcPr>
          <w:p w:rsidR="00D44C61" w:rsidRPr="00C12570" w:rsidRDefault="0010693D" w:rsidP="008C1B03">
            <w:pPr>
              <w:jc w:val="left"/>
              <w:rPr>
                <w:sz w:val="20"/>
                <w:szCs w:val="20"/>
                <w:shd w:val="clear" w:color="auto" w:fill="FFFFFF"/>
                <w:lang w:val="fr-FR" w:eastAsia="nl-NL"/>
              </w:rPr>
            </w:pPr>
            <w:r w:rsidRPr="00F85EFF">
              <w:rPr>
                <w:sz w:val="20"/>
                <w:szCs w:val="20"/>
                <w:shd w:val="clear" w:color="auto" w:fill="FFFFFF"/>
                <w:lang w:val="fr-FR" w:eastAsia="nl-NL"/>
              </w:rPr>
              <w:t>2 he</w:t>
            </w:r>
            <w:r w:rsidR="00EE0273" w:rsidRPr="00C12570">
              <w:rPr>
                <w:sz w:val="20"/>
                <w:szCs w:val="20"/>
                <w:shd w:val="clear" w:color="auto" w:fill="FFFFFF"/>
                <w:lang w:val="fr-FR" w:eastAsia="nl-NL"/>
              </w:rPr>
              <w:t>ur</w:t>
            </w:r>
            <w:r w:rsidRPr="00F85EFF">
              <w:rPr>
                <w:sz w:val="20"/>
                <w:szCs w:val="20"/>
                <w:shd w:val="clear" w:color="auto" w:fill="FFFFFF"/>
                <w:lang w:val="fr-FR" w:eastAsia="nl-NL"/>
              </w:rPr>
              <w:t>e</w:t>
            </w:r>
            <w:r w:rsidR="00EE0273" w:rsidRPr="00C12570">
              <w:rPr>
                <w:sz w:val="20"/>
                <w:szCs w:val="20"/>
                <w:shd w:val="clear" w:color="auto" w:fill="FFFFFF"/>
                <w:lang w:val="fr-FR" w:eastAsia="nl-NL"/>
              </w:rPr>
              <w:t>s</w:t>
            </w:r>
          </w:p>
          <w:p w:rsidR="001A1250" w:rsidRPr="00C12570" w:rsidRDefault="00EE0273" w:rsidP="00EF1E6F">
            <w:pPr>
              <w:jc w:val="left"/>
              <w:rPr>
                <w:sz w:val="20"/>
                <w:szCs w:val="20"/>
                <w:shd w:val="clear" w:color="auto" w:fill="FFFFFF"/>
                <w:lang w:val="fr-FR" w:eastAsia="nl-NL"/>
              </w:rPr>
            </w:pPr>
            <w:r w:rsidRPr="00C12570">
              <w:rPr>
                <w:sz w:val="20"/>
                <w:szCs w:val="20"/>
                <w:shd w:val="clear" w:color="auto" w:fill="FFFFFF"/>
                <w:lang w:val="fr-FR" w:eastAsia="nl-NL"/>
              </w:rPr>
              <w:t xml:space="preserve">(1 </w:t>
            </w:r>
            <w:r w:rsidR="00EF1E6F" w:rsidRPr="00F85EFF">
              <w:rPr>
                <w:sz w:val="20"/>
                <w:szCs w:val="20"/>
                <w:shd w:val="clear" w:color="auto" w:fill="FFFFFF"/>
                <w:lang w:val="fr-FR" w:eastAsia="nl-NL"/>
              </w:rPr>
              <w:t>h pour</w:t>
            </w:r>
            <w:r w:rsidRPr="00C12570">
              <w:rPr>
                <w:sz w:val="20"/>
                <w:szCs w:val="20"/>
                <w:shd w:val="clear" w:color="auto" w:fill="FFFFFF"/>
                <w:lang w:val="fr-FR" w:eastAsia="nl-NL"/>
              </w:rPr>
              <w:t xml:space="preserve"> </w:t>
            </w:r>
            <w:r w:rsidR="0040527E" w:rsidRPr="00F85EFF">
              <w:rPr>
                <w:sz w:val="20"/>
                <w:szCs w:val="20"/>
                <w:shd w:val="clear" w:color="auto" w:fill="FFFFFF"/>
                <w:lang w:val="fr-FR" w:eastAsia="nl-NL"/>
              </w:rPr>
              <w:t>la version sans j</w:t>
            </w:r>
            <w:r w:rsidR="0038515E" w:rsidRPr="00F85EFF">
              <w:rPr>
                <w:sz w:val="20"/>
                <w:szCs w:val="20"/>
                <w:shd w:val="clear" w:color="auto" w:fill="FFFFFF"/>
                <w:lang w:val="fr-FR" w:eastAsia="nl-NL"/>
              </w:rPr>
              <w:t>eu</w:t>
            </w:r>
            <w:r w:rsidRPr="00C12570">
              <w:rPr>
                <w:sz w:val="20"/>
                <w:szCs w:val="20"/>
                <w:shd w:val="clear" w:color="auto" w:fill="FFFFFF"/>
                <w:lang w:val="fr-FR" w:eastAsia="nl-NL"/>
              </w:rPr>
              <w:t>)</w:t>
            </w:r>
          </w:p>
        </w:tc>
        <w:tc>
          <w:tcPr>
            <w:tcW w:w="1544" w:type="dxa"/>
          </w:tcPr>
          <w:p w:rsidR="00D44C61" w:rsidRPr="00C12570" w:rsidRDefault="00EF1E6F" w:rsidP="008C1B03">
            <w:pPr>
              <w:jc w:val="left"/>
              <w:rPr>
                <w:sz w:val="20"/>
                <w:szCs w:val="20"/>
                <w:shd w:val="clear" w:color="auto" w:fill="FFFFFF"/>
                <w:lang w:val="fr-FR" w:eastAsia="nl-NL"/>
              </w:rPr>
            </w:pPr>
            <w:r w:rsidRPr="00F85EFF">
              <w:rPr>
                <w:sz w:val="20"/>
                <w:szCs w:val="20"/>
                <w:shd w:val="clear" w:color="auto" w:fill="FFFFFF"/>
                <w:lang w:val="fr-FR" w:eastAsia="nl-NL"/>
              </w:rPr>
              <w:t>H</w:t>
            </w:r>
            <w:r w:rsidR="007607FE" w:rsidRPr="00F85EFF">
              <w:rPr>
                <w:sz w:val="20"/>
                <w:szCs w:val="20"/>
                <w:shd w:val="clear" w:color="auto" w:fill="FFFFFF"/>
                <w:lang w:val="fr-FR" w:eastAsia="nl-NL"/>
              </w:rPr>
              <w:t>ors du rôle</w:t>
            </w:r>
          </w:p>
        </w:tc>
        <w:tc>
          <w:tcPr>
            <w:tcW w:w="1717" w:type="dxa"/>
          </w:tcPr>
          <w:p w:rsidR="00D44C61" w:rsidRPr="00C12570" w:rsidRDefault="00EE0273" w:rsidP="0040527E">
            <w:pPr>
              <w:jc w:val="left"/>
              <w:rPr>
                <w:sz w:val="20"/>
                <w:szCs w:val="20"/>
                <w:shd w:val="clear" w:color="auto" w:fill="FFFFFF"/>
                <w:lang w:val="fr-FR" w:eastAsia="nl-NL"/>
              </w:rPr>
            </w:pPr>
            <w:r w:rsidRPr="00C12570">
              <w:rPr>
                <w:sz w:val="20"/>
                <w:szCs w:val="20"/>
                <w:shd w:val="clear" w:color="auto" w:fill="FFFFFF"/>
                <w:lang w:val="fr-FR" w:eastAsia="nl-NL"/>
              </w:rPr>
              <w:t>PPT</w:t>
            </w:r>
            <w:r w:rsidR="005B5D16" w:rsidRPr="00F85EFF">
              <w:rPr>
                <w:sz w:val="20"/>
                <w:szCs w:val="20"/>
                <w:shd w:val="clear" w:color="auto" w:fill="FFFFFF"/>
                <w:lang w:val="fr-FR" w:eastAsia="nl-NL"/>
              </w:rPr>
              <w:t xml:space="preserve"> Kassen</w:t>
            </w:r>
            <w:r w:rsidRPr="00F85EFF">
              <w:rPr>
                <w:sz w:val="20"/>
                <w:szCs w:val="20"/>
                <w:shd w:val="clear" w:color="auto" w:fill="FFFFFF"/>
                <w:lang w:val="fr-FR" w:eastAsia="nl-NL"/>
              </w:rPr>
              <w:t xml:space="preserve"> </w:t>
            </w:r>
            <w:r w:rsidRPr="00C12570">
              <w:rPr>
                <w:sz w:val="20"/>
                <w:szCs w:val="20"/>
                <w:shd w:val="clear" w:color="auto" w:fill="FFFFFF"/>
                <w:lang w:val="fr-FR" w:eastAsia="nl-NL"/>
              </w:rPr>
              <w:t>Unit</w:t>
            </w:r>
            <w:r w:rsidR="00EF1E6F" w:rsidRPr="00F85EFF">
              <w:rPr>
                <w:sz w:val="20"/>
                <w:szCs w:val="20"/>
                <w:shd w:val="clear" w:color="auto" w:fill="FFFFFF"/>
                <w:lang w:val="fr-FR" w:eastAsia="nl-NL"/>
              </w:rPr>
              <w:t>é</w:t>
            </w:r>
            <w:r w:rsidRPr="00C12570">
              <w:rPr>
                <w:sz w:val="20"/>
                <w:szCs w:val="20"/>
                <w:shd w:val="clear" w:color="auto" w:fill="FFFFFF"/>
                <w:lang w:val="fr-FR" w:eastAsia="nl-NL"/>
              </w:rPr>
              <w:t> 46</w:t>
            </w:r>
          </w:p>
        </w:tc>
        <w:tc>
          <w:tcPr>
            <w:tcW w:w="1984" w:type="dxa"/>
          </w:tcPr>
          <w:p w:rsidR="00D44C61" w:rsidRPr="00C12570" w:rsidRDefault="00EE0273" w:rsidP="0076589D">
            <w:pPr>
              <w:jc w:val="left"/>
              <w:rPr>
                <w:sz w:val="20"/>
                <w:szCs w:val="20"/>
                <w:shd w:val="clear" w:color="auto" w:fill="FFFFFF"/>
                <w:lang w:val="fr-FR" w:eastAsia="nl-NL"/>
              </w:rPr>
            </w:pPr>
            <w:r w:rsidRPr="00C12570">
              <w:rPr>
                <w:sz w:val="20"/>
                <w:szCs w:val="20"/>
                <w:shd w:val="clear" w:color="auto" w:fill="FFFFFF"/>
                <w:lang w:val="fr-FR" w:eastAsia="nl-NL"/>
              </w:rPr>
              <w:t xml:space="preserve">Kassen </w:t>
            </w:r>
            <w:r w:rsidR="0032783A" w:rsidRPr="00F85EFF">
              <w:rPr>
                <w:sz w:val="20"/>
                <w:szCs w:val="20"/>
                <w:shd w:val="clear" w:color="auto" w:fill="FFFFFF"/>
                <w:lang w:val="fr-FR" w:eastAsia="nl-NL"/>
              </w:rPr>
              <w:t>Imprimé</w:t>
            </w:r>
            <w:r w:rsidRPr="00C12570">
              <w:rPr>
                <w:sz w:val="20"/>
                <w:szCs w:val="20"/>
                <w:shd w:val="clear" w:color="auto" w:fill="FFFFFF"/>
                <w:lang w:val="fr-FR" w:eastAsia="nl-NL"/>
              </w:rPr>
              <w:t xml:space="preserve"> 1</w:t>
            </w:r>
            <w:r w:rsidR="00EF1E6F"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10693D" w:rsidRPr="00F85EFF">
              <w:rPr>
                <w:i/>
                <w:iCs/>
                <w:sz w:val="20"/>
                <w:szCs w:val="20"/>
                <w:shd w:val="clear" w:color="auto" w:fill="FFFFFF"/>
                <w:lang w:val="fr-FR" w:eastAsia="nl-NL"/>
              </w:rPr>
              <w:t>Bienvenue au</w:t>
            </w:r>
            <w:r w:rsidRPr="00C12570">
              <w:rPr>
                <w:i/>
                <w:iCs/>
                <w:sz w:val="20"/>
                <w:szCs w:val="20"/>
                <w:shd w:val="clear" w:color="auto" w:fill="FFFFFF"/>
                <w:lang w:val="fr-FR" w:eastAsia="nl-NL"/>
              </w:rPr>
              <w:t xml:space="preserve"> Kassen</w:t>
            </w:r>
            <w:r w:rsidRPr="00C12570">
              <w:rPr>
                <w:sz w:val="20"/>
                <w:szCs w:val="20"/>
                <w:shd w:val="clear" w:color="auto" w:fill="FFFFFF"/>
                <w:lang w:val="fr-FR" w:eastAsia="nl-NL"/>
              </w:rPr>
              <w:t xml:space="preserve"> </w:t>
            </w:r>
            <w:r w:rsidR="00E85D03" w:rsidRPr="00F85EFF">
              <w:rPr>
                <w:sz w:val="20"/>
                <w:szCs w:val="20"/>
                <w:shd w:val="clear" w:color="auto" w:fill="FFFFFF"/>
                <w:lang w:val="fr-FR" w:eastAsia="nl-NL"/>
              </w:rPr>
              <w:t>(</w:t>
            </w:r>
            <w:r w:rsidRPr="00C12570">
              <w:rPr>
                <w:sz w:val="20"/>
                <w:szCs w:val="20"/>
                <w:shd w:val="clear" w:color="auto" w:fill="FFFFFF"/>
                <w:lang w:val="fr-FR" w:eastAsia="nl-NL"/>
              </w:rPr>
              <w:t>page</w:t>
            </w:r>
            <w:r w:rsidR="0010693D" w:rsidRPr="00F85EFF">
              <w:rPr>
                <w:sz w:val="20"/>
                <w:szCs w:val="20"/>
                <w:shd w:val="clear" w:color="auto" w:fill="FFFFFF"/>
                <w:lang w:val="fr-FR" w:eastAsia="nl-NL"/>
              </w:rPr>
              <w:t xml:space="preserve"> supplémentaire</w:t>
            </w:r>
            <w:r w:rsidR="00EF1E6F" w:rsidRPr="00F85EFF">
              <w:rPr>
                <w:sz w:val="20"/>
                <w:szCs w:val="20"/>
                <w:shd w:val="clear" w:color="auto" w:fill="FFFFFF"/>
                <w:lang w:val="fr-FR" w:eastAsia="nl-NL"/>
              </w:rPr>
              <w:t xml:space="preserve"> pour </w:t>
            </w:r>
            <w:r w:rsidR="0010693D" w:rsidRPr="00F85EFF">
              <w:rPr>
                <w:sz w:val="20"/>
                <w:szCs w:val="20"/>
                <w:shd w:val="clear" w:color="auto" w:fill="FFFFFF"/>
                <w:lang w:val="fr-FR" w:eastAsia="nl-NL"/>
              </w:rPr>
              <w:t xml:space="preserve">la </w:t>
            </w:r>
            <w:r w:rsidR="009D7B00" w:rsidRPr="00F85EFF">
              <w:rPr>
                <w:sz w:val="20"/>
                <w:szCs w:val="20"/>
                <w:shd w:val="clear" w:color="auto" w:fill="FFFFFF"/>
                <w:lang w:val="fr-FR" w:eastAsia="nl-NL"/>
              </w:rPr>
              <w:t>version sans jeu</w:t>
            </w:r>
            <w:r w:rsidRPr="00C12570">
              <w:rPr>
                <w:sz w:val="20"/>
                <w:szCs w:val="20"/>
                <w:shd w:val="clear" w:color="auto" w:fill="FFFFFF"/>
                <w:lang w:val="fr-FR" w:eastAsia="nl-NL"/>
              </w:rPr>
              <w:t>)</w:t>
            </w:r>
          </w:p>
          <w:p w:rsidR="00D44C61" w:rsidRPr="00C12570" w:rsidRDefault="00EE0273" w:rsidP="008F283D">
            <w:pPr>
              <w:jc w:val="left"/>
              <w:rPr>
                <w:sz w:val="20"/>
                <w:szCs w:val="20"/>
                <w:shd w:val="clear" w:color="auto" w:fill="FFFFFF"/>
                <w:lang w:val="fr-FR" w:eastAsia="nl-NL"/>
              </w:rPr>
            </w:pPr>
            <w:r w:rsidRPr="00C12570">
              <w:rPr>
                <w:sz w:val="20"/>
                <w:szCs w:val="20"/>
                <w:shd w:val="clear" w:color="auto" w:fill="FFFFFF"/>
                <w:lang w:val="fr-FR" w:eastAsia="nl-NL"/>
              </w:rPr>
              <w:t xml:space="preserve">Kassen </w:t>
            </w:r>
            <w:r w:rsidR="009D7B00" w:rsidRPr="00F85EFF">
              <w:rPr>
                <w:sz w:val="20"/>
                <w:szCs w:val="20"/>
                <w:shd w:val="clear" w:color="auto" w:fill="FFFFFF"/>
                <w:lang w:val="fr-FR" w:eastAsia="nl-NL"/>
              </w:rPr>
              <w:t>Imprimé</w:t>
            </w:r>
            <w:r w:rsidRPr="00C12570">
              <w:rPr>
                <w:sz w:val="20"/>
                <w:szCs w:val="20"/>
                <w:shd w:val="clear" w:color="auto" w:fill="FFFFFF"/>
                <w:lang w:val="fr-FR" w:eastAsia="nl-NL"/>
              </w:rPr>
              <w:t xml:space="preserve"> 2</w:t>
            </w:r>
            <w:r w:rsidR="008F283D"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81676B" w:rsidRPr="00F85EFF">
              <w:rPr>
                <w:i/>
                <w:iCs/>
                <w:sz w:val="20"/>
                <w:szCs w:val="20"/>
                <w:shd w:val="clear" w:color="auto" w:fill="FFFFFF"/>
                <w:lang w:val="fr-FR" w:eastAsia="nl-NL"/>
              </w:rPr>
              <w:t>Cartes d’identité</w:t>
            </w:r>
            <w:r w:rsidRPr="00C12570">
              <w:rPr>
                <w:sz w:val="20"/>
                <w:szCs w:val="20"/>
                <w:shd w:val="clear" w:color="auto" w:fill="FFFFFF"/>
                <w:lang w:val="fr-FR" w:eastAsia="nl-NL"/>
              </w:rPr>
              <w:t xml:space="preserve"> (</w:t>
            </w:r>
            <w:r w:rsidR="00876C9F" w:rsidRPr="00F85EFF">
              <w:rPr>
                <w:sz w:val="20"/>
                <w:szCs w:val="20"/>
                <w:shd w:val="clear" w:color="auto" w:fill="FFFFFF"/>
                <w:lang w:val="fr-FR" w:eastAsia="nl-NL"/>
              </w:rPr>
              <w:t>seul</w:t>
            </w:r>
            <w:r w:rsidR="00C769B2" w:rsidRPr="00F85EFF">
              <w:rPr>
                <w:sz w:val="20"/>
                <w:szCs w:val="20"/>
                <w:shd w:val="clear" w:color="auto" w:fill="FFFFFF"/>
                <w:lang w:val="fr-FR" w:eastAsia="nl-NL"/>
              </w:rPr>
              <w:t>ement</w:t>
            </w:r>
            <w:r w:rsidRPr="00C12570">
              <w:rPr>
                <w:sz w:val="20"/>
                <w:szCs w:val="20"/>
                <w:shd w:val="clear" w:color="auto" w:fill="FFFFFF"/>
                <w:lang w:val="fr-FR" w:eastAsia="nl-NL"/>
              </w:rPr>
              <w:t xml:space="preserve"> </w:t>
            </w:r>
            <w:r w:rsidR="00FB4EDA" w:rsidRPr="00F85EFF">
              <w:rPr>
                <w:sz w:val="20"/>
                <w:szCs w:val="20"/>
                <w:shd w:val="clear" w:color="auto" w:fill="FFFFFF"/>
                <w:lang w:val="fr-FR" w:eastAsia="nl-NL"/>
              </w:rPr>
              <w:t>dans</w:t>
            </w:r>
            <w:r w:rsidR="00876C9F" w:rsidRPr="00F85EFF">
              <w:rPr>
                <w:sz w:val="20"/>
                <w:szCs w:val="20"/>
                <w:shd w:val="clear" w:color="auto" w:fill="FFFFFF"/>
                <w:lang w:val="fr-FR" w:eastAsia="nl-NL"/>
              </w:rPr>
              <w:t xml:space="preserve"> la</w:t>
            </w:r>
            <w:r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t xml:space="preserve">version </w:t>
            </w:r>
            <w:r w:rsidR="008F283D" w:rsidRPr="00F85EFF">
              <w:rPr>
                <w:sz w:val="20"/>
                <w:szCs w:val="20"/>
                <w:shd w:val="clear" w:color="auto" w:fill="FFFFFF"/>
                <w:lang w:val="fr-FR" w:eastAsia="nl-NL"/>
              </w:rPr>
              <w:t>‘</w:t>
            </w:r>
            <w:r w:rsidR="009D7B00" w:rsidRPr="00F85EFF">
              <w:rPr>
                <w:sz w:val="20"/>
                <w:szCs w:val="20"/>
                <w:shd w:val="clear" w:color="auto" w:fill="FFFFFF"/>
                <w:lang w:val="fr-FR" w:eastAsia="nl-NL"/>
              </w:rPr>
              <w:t>jeu</w:t>
            </w:r>
            <w:r w:rsidR="008F283D" w:rsidRPr="00F85EFF">
              <w:rPr>
                <w:sz w:val="20"/>
                <w:szCs w:val="20"/>
                <w:shd w:val="clear" w:color="auto" w:fill="FFFFFF"/>
                <w:lang w:val="fr-FR" w:eastAsia="nl-NL"/>
              </w:rPr>
              <w:t>’</w:t>
            </w:r>
            <w:r w:rsidRPr="00C12570">
              <w:rPr>
                <w:sz w:val="20"/>
                <w:szCs w:val="20"/>
                <w:shd w:val="clear" w:color="auto" w:fill="FFFFFF"/>
                <w:lang w:val="fr-FR" w:eastAsia="nl-NL"/>
              </w:rPr>
              <w:t>)</w:t>
            </w:r>
          </w:p>
        </w:tc>
      </w:tr>
      <w:tr w:rsidR="00AF7F26" w:rsidRPr="00562A7D">
        <w:tc>
          <w:tcPr>
            <w:tcW w:w="2808" w:type="dxa"/>
          </w:tcPr>
          <w:p w:rsidR="00AF7F26" w:rsidRPr="00C12570" w:rsidRDefault="00EE0273" w:rsidP="00563F13">
            <w:pPr>
              <w:jc w:val="left"/>
              <w:rPr>
                <w:sz w:val="20"/>
                <w:szCs w:val="20"/>
                <w:shd w:val="clear" w:color="auto" w:fill="FFFFFF"/>
                <w:lang w:val="fr-FR" w:eastAsia="nl-NL"/>
              </w:rPr>
            </w:pPr>
            <w:r w:rsidRPr="00C12570">
              <w:rPr>
                <w:sz w:val="20"/>
                <w:szCs w:val="20"/>
                <w:shd w:val="clear" w:color="auto" w:fill="FFFFFF"/>
                <w:lang w:val="fr-FR" w:eastAsia="nl-NL"/>
              </w:rPr>
              <w:t>2</w:t>
            </w:r>
            <w:r w:rsidR="00732CF8">
              <w:rPr>
                <w:sz w:val="20"/>
                <w:szCs w:val="20"/>
                <w:shd w:val="clear" w:color="auto" w:fill="FFFFFF"/>
                <w:lang w:val="fr-FR" w:eastAsia="nl-NL"/>
              </w:rPr>
              <w:t>.</w:t>
            </w:r>
            <w:r w:rsidRPr="00C12570">
              <w:rPr>
                <w:sz w:val="20"/>
                <w:szCs w:val="20"/>
                <w:shd w:val="clear" w:color="auto" w:fill="FFFFFF"/>
                <w:lang w:val="fr-FR" w:eastAsia="nl-NL"/>
              </w:rPr>
              <w:t xml:space="preserve"> Identif</w:t>
            </w:r>
            <w:r w:rsidR="00E85D03" w:rsidRPr="00F85EFF">
              <w:rPr>
                <w:sz w:val="20"/>
                <w:szCs w:val="20"/>
                <w:shd w:val="clear" w:color="auto" w:fill="FFFFFF"/>
                <w:lang w:val="fr-FR" w:eastAsia="nl-NL"/>
              </w:rPr>
              <w:t>ication de l’</w:t>
            </w:r>
            <w:r w:rsidR="00BE5F81" w:rsidRPr="00F85EFF">
              <w:rPr>
                <w:sz w:val="20"/>
                <w:szCs w:val="20"/>
                <w:shd w:val="clear" w:color="auto" w:fill="FFFFFF"/>
                <w:lang w:val="fr-FR" w:eastAsia="nl-NL"/>
              </w:rPr>
              <w:t>élément</w:t>
            </w:r>
            <w:r w:rsidRPr="00C12570">
              <w:rPr>
                <w:sz w:val="20"/>
                <w:szCs w:val="20"/>
                <w:shd w:val="clear" w:color="auto" w:fill="FFFFFF"/>
                <w:lang w:val="fr-FR" w:eastAsia="nl-NL"/>
              </w:rPr>
              <w:t xml:space="preserve"> </w:t>
            </w:r>
            <w:r w:rsidR="0038515E" w:rsidRPr="00F85EFF">
              <w:rPr>
                <w:sz w:val="20"/>
                <w:szCs w:val="20"/>
                <w:shd w:val="clear" w:color="auto" w:fill="FFFFFF"/>
                <w:lang w:val="fr-FR" w:eastAsia="nl-NL"/>
              </w:rPr>
              <w:t>et</w:t>
            </w:r>
            <w:r w:rsidRPr="00C12570">
              <w:rPr>
                <w:sz w:val="20"/>
                <w:szCs w:val="20"/>
                <w:shd w:val="clear" w:color="auto" w:fill="FFFFFF"/>
                <w:lang w:val="fr-FR" w:eastAsia="nl-NL"/>
              </w:rPr>
              <w:t xml:space="preserve"> </w:t>
            </w:r>
            <w:r w:rsidR="00E85D03" w:rsidRPr="00F85EFF">
              <w:rPr>
                <w:sz w:val="20"/>
                <w:szCs w:val="20"/>
                <w:shd w:val="clear" w:color="auto" w:fill="FFFFFF"/>
                <w:lang w:val="fr-FR" w:eastAsia="nl-NL"/>
              </w:rPr>
              <w:t xml:space="preserve">des </w:t>
            </w:r>
            <w:r w:rsidR="00365690" w:rsidRPr="00F85EFF">
              <w:rPr>
                <w:sz w:val="20"/>
                <w:szCs w:val="20"/>
                <w:shd w:val="clear" w:color="auto" w:fill="FFFFFF"/>
                <w:lang w:val="fr-FR" w:eastAsia="nl-NL"/>
              </w:rPr>
              <w:t>communautés</w:t>
            </w:r>
          </w:p>
          <w:p w:rsidR="00AF7F26" w:rsidRPr="00C12570" w:rsidRDefault="008F283D" w:rsidP="008F283D">
            <w:pPr>
              <w:pStyle w:val="ListParagraph"/>
              <w:numPr>
                <w:ilvl w:val="0"/>
                <w:numId w:val="30"/>
              </w:numPr>
              <w:jc w:val="left"/>
              <w:rPr>
                <w:sz w:val="20"/>
                <w:szCs w:val="20"/>
                <w:shd w:val="clear" w:color="auto" w:fill="FFFFFF"/>
                <w:lang w:val="fr-FR" w:eastAsia="nl-NL"/>
              </w:rPr>
            </w:pPr>
            <w:r w:rsidRPr="00F85EFF">
              <w:rPr>
                <w:sz w:val="20"/>
                <w:szCs w:val="20"/>
                <w:shd w:val="clear" w:color="auto" w:fill="FFFFFF"/>
                <w:lang w:val="fr-FR" w:eastAsia="nl-NL"/>
              </w:rPr>
              <w:t>Rempli</w:t>
            </w:r>
            <w:r w:rsidR="00C53209" w:rsidRPr="00F85EFF">
              <w:rPr>
                <w:sz w:val="20"/>
                <w:szCs w:val="20"/>
                <w:shd w:val="clear" w:color="auto" w:fill="FFFFFF"/>
                <w:lang w:val="fr-FR" w:eastAsia="nl-NL"/>
              </w:rPr>
              <w:t>r</w:t>
            </w:r>
            <w:r w:rsidR="00EE0273" w:rsidRPr="00C12570">
              <w:rPr>
                <w:sz w:val="20"/>
                <w:szCs w:val="20"/>
                <w:shd w:val="clear" w:color="auto" w:fill="FFFFFF"/>
                <w:lang w:val="fr-FR" w:eastAsia="nl-NL"/>
              </w:rPr>
              <w:t xml:space="preserve"> </w:t>
            </w:r>
            <w:r w:rsidR="00365690" w:rsidRPr="00F85EFF">
              <w:rPr>
                <w:sz w:val="20"/>
                <w:szCs w:val="20"/>
                <w:shd w:val="clear" w:color="auto" w:fill="FFFFFF"/>
                <w:lang w:val="fr-FR" w:eastAsia="nl-NL"/>
              </w:rPr>
              <w:t>l</w:t>
            </w:r>
            <w:r w:rsidR="00C53209" w:rsidRPr="00F85EFF">
              <w:rPr>
                <w:sz w:val="20"/>
                <w:szCs w:val="20"/>
                <w:shd w:val="clear" w:color="auto" w:fill="FFFFFF"/>
                <w:lang w:val="fr-FR" w:eastAsia="nl-NL"/>
              </w:rPr>
              <w:t>es</w:t>
            </w:r>
            <w:r w:rsidR="00EE0273" w:rsidRPr="00C12570">
              <w:rPr>
                <w:sz w:val="20"/>
                <w:szCs w:val="20"/>
                <w:shd w:val="clear" w:color="auto" w:fill="FFFFFF"/>
                <w:lang w:val="fr-FR" w:eastAsia="nl-NL"/>
              </w:rPr>
              <w:t xml:space="preserve"> </w:t>
            </w:r>
            <w:r w:rsidR="00C769B2" w:rsidRPr="00F85EFF">
              <w:rPr>
                <w:sz w:val="20"/>
                <w:szCs w:val="20"/>
                <w:shd w:val="clear" w:color="auto" w:fill="FFFFFF"/>
                <w:lang w:val="fr-FR" w:eastAsia="nl-NL"/>
              </w:rPr>
              <w:t>tâche</w:t>
            </w:r>
            <w:r w:rsidR="00EE0273" w:rsidRPr="00C12570">
              <w:rPr>
                <w:sz w:val="20"/>
                <w:szCs w:val="20"/>
                <w:shd w:val="clear" w:color="auto" w:fill="FFFFFF"/>
                <w:lang w:val="fr-FR" w:eastAsia="nl-NL"/>
              </w:rPr>
              <w:t>s indi</w:t>
            </w:r>
            <w:r w:rsidR="00C53209" w:rsidRPr="00F85EFF">
              <w:rPr>
                <w:sz w:val="20"/>
                <w:szCs w:val="20"/>
                <w:shd w:val="clear" w:color="auto" w:fill="FFFFFF"/>
                <w:lang w:val="fr-FR" w:eastAsia="nl-NL"/>
              </w:rPr>
              <w:t>quées dans le</w:t>
            </w:r>
            <w:r w:rsidR="00EE0273" w:rsidRPr="00C12570">
              <w:rPr>
                <w:sz w:val="20"/>
                <w:szCs w:val="20"/>
                <w:shd w:val="clear" w:color="auto" w:fill="FFFFFF"/>
                <w:lang w:val="fr-FR" w:eastAsia="nl-NL"/>
              </w:rPr>
              <w:t xml:space="preserve"> Kassen </w:t>
            </w:r>
            <w:r w:rsidR="009D7B00" w:rsidRPr="00F85EFF">
              <w:rPr>
                <w:sz w:val="20"/>
                <w:szCs w:val="20"/>
                <w:shd w:val="clear" w:color="auto" w:fill="FFFFFF"/>
                <w:lang w:val="fr-FR" w:eastAsia="nl-NL"/>
              </w:rPr>
              <w:t>Imprimé</w:t>
            </w:r>
            <w:r w:rsidR="00EE0273" w:rsidRPr="00C12570">
              <w:rPr>
                <w:sz w:val="20"/>
                <w:szCs w:val="20"/>
                <w:shd w:val="clear" w:color="auto" w:fill="FFFFFF"/>
                <w:lang w:val="fr-FR" w:eastAsia="nl-NL"/>
              </w:rPr>
              <w:t xml:space="preserve"> 5</w:t>
            </w:r>
            <w:r w:rsidRPr="00F85EFF">
              <w:rPr>
                <w:sz w:val="20"/>
                <w:szCs w:val="20"/>
                <w:shd w:val="clear" w:color="auto" w:fill="FFFFFF"/>
                <w:lang w:val="fr-FR" w:eastAsia="nl-NL"/>
              </w:rPr>
              <w:t xml:space="preserve"> </w:t>
            </w:r>
            <w:r w:rsidR="00EE0273" w:rsidRPr="00C12570">
              <w:rPr>
                <w:sz w:val="20"/>
                <w:szCs w:val="20"/>
                <w:shd w:val="clear" w:color="auto" w:fill="FFFFFF"/>
                <w:lang w:val="fr-FR" w:eastAsia="nl-NL"/>
              </w:rPr>
              <w:t xml:space="preserve">: </w:t>
            </w:r>
            <w:r w:rsidR="0040527E" w:rsidRPr="00F85EFF">
              <w:rPr>
                <w:i/>
                <w:iCs/>
                <w:sz w:val="20"/>
                <w:szCs w:val="20"/>
                <w:shd w:val="clear" w:color="auto" w:fill="FFFFFF"/>
                <w:lang w:val="fr-FR" w:eastAsia="nl-NL"/>
              </w:rPr>
              <w:t>Tâches et questions d’orientation</w:t>
            </w:r>
          </w:p>
        </w:tc>
        <w:tc>
          <w:tcPr>
            <w:tcW w:w="1156" w:type="dxa"/>
          </w:tcPr>
          <w:p w:rsidR="00AF7F26" w:rsidRPr="00C12570" w:rsidRDefault="00EE0273" w:rsidP="0040527E">
            <w:pPr>
              <w:jc w:val="left"/>
              <w:rPr>
                <w:sz w:val="20"/>
                <w:szCs w:val="20"/>
                <w:shd w:val="clear" w:color="auto" w:fill="FFFFFF"/>
                <w:lang w:val="fr-FR" w:eastAsia="nl-NL"/>
              </w:rPr>
            </w:pPr>
            <w:r w:rsidRPr="00C12570">
              <w:rPr>
                <w:sz w:val="20"/>
                <w:szCs w:val="20"/>
                <w:shd w:val="clear" w:color="auto" w:fill="FFFFFF"/>
                <w:lang w:val="fr-FR" w:eastAsia="nl-NL"/>
              </w:rPr>
              <w:t>1</w:t>
            </w:r>
            <w:r w:rsidR="0040527E" w:rsidRPr="00F85EFF">
              <w:rPr>
                <w:sz w:val="20"/>
                <w:szCs w:val="20"/>
                <w:shd w:val="clear" w:color="auto" w:fill="FFFFFF"/>
                <w:lang w:val="fr-FR" w:eastAsia="nl-NL"/>
              </w:rPr>
              <w:t xml:space="preserve"> h 30</w:t>
            </w:r>
          </w:p>
        </w:tc>
        <w:tc>
          <w:tcPr>
            <w:tcW w:w="1544" w:type="dxa"/>
          </w:tcPr>
          <w:p w:rsidR="00AF7F26" w:rsidRPr="00C12570" w:rsidRDefault="008F283D" w:rsidP="00C53209">
            <w:pPr>
              <w:jc w:val="left"/>
              <w:rPr>
                <w:sz w:val="20"/>
                <w:szCs w:val="20"/>
                <w:shd w:val="clear" w:color="auto" w:fill="FFFFFF"/>
                <w:lang w:val="fr-FR" w:eastAsia="nl-NL"/>
              </w:rPr>
            </w:pPr>
            <w:r w:rsidRPr="00F85EFF">
              <w:rPr>
                <w:sz w:val="20"/>
                <w:szCs w:val="20"/>
                <w:shd w:val="clear" w:color="auto" w:fill="FFFFFF"/>
                <w:lang w:val="fr-FR" w:eastAsia="nl-NL"/>
              </w:rPr>
              <w:t>Joué</w:t>
            </w:r>
            <w:r w:rsidR="00C53209" w:rsidRPr="00F85EFF">
              <w:rPr>
                <w:sz w:val="20"/>
                <w:szCs w:val="20"/>
                <w:shd w:val="clear" w:color="auto" w:fill="FFFFFF"/>
                <w:lang w:val="fr-FR" w:eastAsia="nl-NL"/>
              </w:rPr>
              <w:t xml:space="preserve"> dans le</w:t>
            </w:r>
            <w:r w:rsidR="00EE0273"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t>rôle</w:t>
            </w:r>
            <w:r w:rsidR="00EE0273" w:rsidRPr="00C12570">
              <w:rPr>
                <w:sz w:val="20"/>
                <w:szCs w:val="20"/>
                <w:shd w:val="clear" w:color="auto" w:fill="FFFFFF"/>
                <w:lang w:val="fr-FR" w:eastAsia="nl-NL"/>
              </w:rPr>
              <w:t xml:space="preserve"> </w:t>
            </w:r>
          </w:p>
        </w:tc>
        <w:tc>
          <w:tcPr>
            <w:tcW w:w="1717" w:type="dxa"/>
            <w:vMerge w:val="restart"/>
          </w:tcPr>
          <w:p w:rsidR="00AF7F26" w:rsidRPr="00C12570" w:rsidRDefault="0040527E" w:rsidP="00E30ADC">
            <w:pPr>
              <w:jc w:val="left"/>
              <w:rPr>
                <w:sz w:val="20"/>
                <w:szCs w:val="20"/>
                <w:shd w:val="clear" w:color="auto" w:fill="FFFFFF"/>
                <w:lang w:val="fr-FR" w:eastAsia="nl-NL"/>
              </w:rPr>
            </w:pPr>
            <w:r w:rsidRPr="00F85EFF">
              <w:rPr>
                <w:sz w:val="20"/>
                <w:szCs w:val="20"/>
                <w:shd w:val="clear" w:color="auto" w:fill="FFFFFF"/>
                <w:lang w:val="fr-FR" w:eastAsia="nl-NL"/>
              </w:rPr>
              <w:t>Aucun</w:t>
            </w:r>
            <w:r w:rsidR="00EE0273" w:rsidRPr="00C12570">
              <w:rPr>
                <w:sz w:val="20"/>
                <w:szCs w:val="20"/>
                <w:shd w:val="clear" w:color="auto" w:fill="FFFFFF"/>
                <w:lang w:val="fr-FR" w:eastAsia="nl-NL"/>
              </w:rPr>
              <w:t xml:space="preserve"> </w:t>
            </w:r>
            <w:r w:rsidR="00570350" w:rsidRPr="00F85EFF">
              <w:rPr>
                <w:sz w:val="20"/>
                <w:szCs w:val="20"/>
                <w:shd w:val="clear" w:color="auto" w:fill="FFFFFF"/>
                <w:lang w:val="fr-FR" w:eastAsia="nl-NL"/>
              </w:rPr>
              <w:t>ou</w:t>
            </w:r>
          </w:p>
          <w:p w:rsidR="00AF7F26" w:rsidRPr="00C12570" w:rsidRDefault="00EE0273" w:rsidP="00E30ADC">
            <w:pPr>
              <w:jc w:val="left"/>
              <w:rPr>
                <w:i/>
                <w:iCs/>
                <w:sz w:val="20"/>
                <w:szCs w:val="20"/>
                <w:shd w:val="clear" w:color="auto" w:fill="FFFFFF"/>
                <w:lang w:val="fr-FR" w:eastAsia="nl-NL"/>
              </w:rPr>
            </w:pPr>
            <w:r w:rsidRPr="00C12570">
              <w:rPr>
                <w:sz w:val="20"/>
                <w:szCs w:val="20"/>
                <w:shd w:val="clear" w:color="auto" w:fill="FFFFFF"/>
                <w:lang w:val="fr-FR" w:eastAsia="nl-NL"/>
              </w:rPr>
              <w:t xml:space="preserve">Kassen </w:t>
            </w:r>
            <w:r w:rsidR="009D7B00" w:rsidRPr="00F85EFF">
              <w:rPr>
                <w:sz w:val="20"/>
                <w:szCs w:val="20"/>
                <w:shd w:val="clear" w:color="auto" w:fill="FFFFFF"/>
                <w:lang w:val="fr-FR" w:eastAsia="nl-NL"/>
              </w:rPr>
              <w:t>Imprimé</w:t>
            </w:r>
            <w:r w:rsidRPr="00C12570">
              <w:rPr>
                <w:sz w:val="20"/>
                <w:szCs w:val="20"/>
                <w:shd w:val="clear" w:color="auto" w:fill="FFFFFF"/>
                <w:lang w:val="fr-FR" w:eastAsia="nl-NL"/>
              </w:rPr>
              <w:t xml:space="preserve"> 4</w:t>
            </w:r>
            <w:r w:rsidR="008F283D"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40527E" w:rsidRPr="00F85EFF">
              <w:rPr>
                <w:i/>
                <w:iCs/>
                <w:sz w:val="20"/>
                <w:szCs w:val="20"/>
                <w:shd w:val="clear" w:color="auto" w:fill="FFFFFF"/>
                <w:lang w:val="fr-FR" w:eastAsia="nl-NL"/>
              </w:rPr>
              <w:t>F</w:t>
            </w:r>
            <w:r w:rsidR="008F283D" w:rsidRPr="00F85EFF">
              <w:rPr>
                <w:i/>
                <w:iCs/>
                <w:sz w:val="20"/>
                <w:szCs w:val="20"/>
                <w:shd w:val="clear" w:color="auto" w:fill="FFFFFF"/>
                <w:lang w:val="fr-FR" w:eastAsia="nl-NL"/>
              </w:rPr>
              <w:t>euilles de compte-</w:t>
            </w:r>
            <w:r w:rsidR="0040527E" w:rsidRPr="00F85EFF">
              <w:rPr>
                <w:i/>
                <w:iCs/>
                <w:sz w:val="20"/>
                <w:szCs w:val="20"/>
                <w:shd w:val="clear" w:color="auto" w:fill="FFFFFF"/>
                <w:lang w:val="fr-FR" w:eastAsia="nl-NL"/>
              </w:rPr>
              <w:t>rendu</w:t>
            </w:r>
          </w:p>
          <w:p w:rsidR="00AF7F26" w:rsidRPr="00C12570" w:rsidRDefault="00EE0273" w:rsidP="00363489">
            <w:pPr>
              <w:jc w:val="left"/>
              <w:rPr>
                <w:sz w:val="20"/>
                <w:szCs w:val="20"/>
                <w:shd w:val="clear" w:color="auto" w:fill="FFFFFF"/>
                <w:lang w:val="fr-FR" w:eastAsia="nl-NL"/>
              </w:rPr>
            </w:pPr>
            <w:r w:rsidRPr="00C12570">
              <w:rPr>
                <w:sz w:val="20"/>
                <w:szCs w:val="20"/>
                <w:shd w:val="clear" w:color="auto" w:fill="FFFFFF"/>
                <w:lang w:val="fr-FR" w:eastAsia="nl-NL"/>
              </w:rPr>
              <w:t xml:space="preserve">Kassen </w:t>
            </w:r>
            <w:r w:rsidR="009D7B00" w:rsidRPr="00F85EFF">
              <w:rPr>
                <w:sz w:val="20"/>
                <w:szCs w:val="20"/>
                <w:shd w:val="clear" w:color="auto" w:fill="FFFFFF"/>
                <w:lang w:val="fr-FR" w:eastAsia="nl-NL"/>
              </w:rPr>
              <w:t>Imprimé</w:t>
            </w:r>
            <w:r w:rsidRPr="00C12570">
              <w:rPr>
                <w:sz w:val="20"/>
                <w:szCs w:val="20"/>
                <w:shd w:val="clear" w:color="auto" w:fill="FFFFFF"/>
                <w:lang w:val="fr-FR" w:eastAsia="nl-NL"/>
              </w:rPr>
              <w:t xml:space="preserve"> 5</w:t>
            </w:r>
            <w:r w:rsidR="00194CE3"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40527E" w:rsidRPr="00F85EFF">
              <w:rPr>
                <w:i/>
                <w:iCs/>
                <w:sz w:val="20"/>
                <w:szCs w:val="20"/>
                <w:shd w:val="clear" w:color="auto" w:fill="FFFFFF"/>
                <w:lang w:val="fr-FR" w:eastAsia="nl-NL"/>
              </w:rPr>
              <w:t>Tâches et questions d’orientation</w:t>
            </w:r>
          </w:p>
        </w:tc>
        <w:tc>
          <w:tcPr>
            <w:tcW w:w="1984" w:type="dxa"/>
            <w:vMerge w:val="restart"/>
          </w:tcPr>
          <w:p w:rsidR="00AF7F26" w:rsidRPr="00C12570" w:rsidRDefault="00EE0273" w:rsidP="0076589D">
            <w:pPr>
              <w:jc w:val="left"/>
              <w:rPr>
                <w:i/>
                <w:iCs/>
                <w:sz w:val="20"/>
                <w:szCs w:val="20"/>
                <w:shd w:val="clear" w:color="auto" w:fill="FFFFFF"/>
                <w:lang w:val="fr-FR" w:eastAsia="nl-NL"/>
              </w:rPr>
            </w:pPr>
            <w:r w:rsidRPr="00C12570">
              <w:rPr>
                <w:sz w:val="20"/>
                <w:szCs w:val="20"/>
                <w:shd w:val="clear" w:color="auto" w:fill="FFFFFF"/>
                <w:lang w:val="fr-FR" w:eastAsia="nl-NL"/>
              </w:rPr>
              <w:t xml:space="preserve">Kassen </w:t>
            </w:r>
            <w:r w:rsidR="009D7B00" w:rsidRPr="00F85EFF">
              <w:rPr>
                <w:sz w:val="20"/>
                <w:szCs w:val="20"/>
                <w:shd w:val="clear" w:color="auto" w:fill="FFFFFF"/>
                <w:lang w:val="fr-FR" w:eastAsia="nl-NL"/>
              </w:rPr>
              <w:t>Imprimé</w:t>
            </w:r>
            <w:r w:rsidRPr="00C12570">
              <w:rPr>
                <w:sz w:val="20"/>
                <w:szCs w:val="20"/>
                <w:shd w:val="clear" w:color="auto" w:fill="FFFFFF"/>
                <w:lang w:val="fr-FR" w:eastAsia="nl-NL"/>
              </w:rPr>
              <w:t xml:space="preserve"> 4</w:t>
            </w:r>
            <w:r w:rsidR="008F283D"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40527E" w:rsidRPr="00F85EFF">
              <w:rPr>
                <w:i/>
                <w:iCs/>
                <w:sz w:val="20"/>
                <w:szCs w:val="20"/>
                <w:shd w:val="clear" w:color="auto" w:fill="FFFFFF"/>
                <w:lang w:val="fr-FR" w:eastAsia="nl-NL"/>
              </w:rPr>
              <w:t>F</w:t>
            </w:r>
            <w:r w:rsidR="008F283D" w:rsidRPr="00F85EFF">
              <w:rPr>
                <w:i/>
                <w:iCs/>
                <w:sz w:val="20"/>
                <w:szCs w:val="20"/>
                <w:shd w:val="clear" w:color="auto" w:fill="FFFFFF"/>
                <w:lang w:val="fr-FR" w:eastAsia="nl-NL"/>
              </w:rPr>
              <w:t>euill</w:t>
            </w:r>
            <w:r w:rsidR="0040527E" w:rsidRPr="00F85EFF">
              <w:rPr>
                <w:i/>
                <w:iCs/>
                <w:sz w:val="20"/>
                <w:szCs w:val="20"/>
                <w:shd w:val="clear" w:color="auto" w:fill="FFFFFF"/>
                <w:lang w:val="fr-FR" w:eastAsia="nl-NL"/>
              </w:rPr>
              <w:t xml:space="preserve">es </w:t>
            </w:r>
            <w:r w:rsidR="008F283D" w:rsidRPr="00F85EFF">
              <w:rPr>
                <w:i/>
                <w:iCs/>
                <w:sz w:val="20"/>
                <w:szCs w:val="20"/>
                <w:shd w:val="clear" w:color="auto" w:fill="FFFFFF"/>
                <w:lang w:val="fr-FR" w:eastAsia="nl-NL"/>
              </w:rPr>
              <w:t>de</w:t>
            </w:r>
            <w:r w:rsidR="0040527E" w:rsidRPr="00F85EFF">
              <w:rPr>
                <w:i/>
                <w:iCs/>
                <w:sz w:val="20"/>
                <w:szCs w:val="20"/>
                <w:shd w:val="clear" w:color="auto" w:fill="FFFFFF"/>
                <w:lang w:val="fr-FR" w:eastAsia="nl-NL"/>
              </w:rPr>
              <w:t xml:space="preserve"> compte</w:t>
            </w:r>
            <w:r w:rsidR="008F283D" w:rsidRPr="00F85EFF">
              <w:rPr>
                <w:i/>
                <w:iCs/>
                <w:sz w:val="20"/>
                <w:szCs w:val="20"/>
                <w:shd w:val="clear" w:color="auto" w:fill="FFFFFF"/>
                <w:lang w:val="fr-FR" w:eastAsia="nl-NL"/>
              </w:rPr>
              <w:t>-rendu sur le</w:t>
            </w:r>
            <w:r w:rsidR="0040527E" w:rsidRPr="00F85EFF">
              <w:rPr>
                <w:i/>
                <w:iCs/>
                <w:sz w:val="20"/>
                <w:szCs w:val="20"/>
                <w:shd w:val="clear" w:color="auto" w:fill="FFFFFF"/>
                <w:lang w:val="fr-FR" w:eastAsia="nl-NL"/>
              </w:rPr>
              <w:t xml:space="preserve"> </w:t>
            </w:r>
            <w:r w:rsidR="0081676B" w:rsidRPr="00F85EFF">
              <w:rPr>
                <w:i/>
                <w:iCs/>
                <w:sz w:val="20"/>
                <w:szCs w:val="20"/>
                <w:shd w:val="clear" w:color="auto" w:fill="FFFFFF"/>
                <w:lang w:val="fr-FR" w:eastAsia="nl-NL"/>
              </w:rPr>
              <w:t>travail en groupe</w:t>
            </w:r>
          </w:p>
          <w:p w:rsidR="00AF7F26" w:rsidRPr="00C12570" w:rsidRDefault="00EE0273" w:rsidP="00194CE3">
            <w:pPr>
              <w:jc w:val="left"/>
              <w:rPr>
                <w:sz w:val="20"/>
                <w:szCs w:val="20"/>
                <w:shd w:val="clear" w:color="auto" w:fill="FFFFFF"/>
                <w:lang w:val="fr-FR" w:eastAsia="nl-NL"/>
              </w:rPr>
            </w:pPr>
            <w:r w:rsidRPr="00C12570">
              <w:rPr>
                <w:sz w:val="20"/>
                <w:szCs w:val="20"/>
                <w:shd w:val="clear" w:color="auto" w:fill="FFFFFF"/>
                <w:lang w:val="fr-FR" w:eastAsia="nl-NL"/>
              </w:rPr>
              <w:t xml:space="preserve">Kassen </w:t>
            </w:r>
            <w:r w:rsidR="009D7B00" w:rsidRPr="00F85EFF">
              <w:rPr>
                <w:sz w:val="20"/>
                <w:szCs w:val="20"/>
                <w:shd w:val="clear" w:color="auto" w:fill="FFFFFF"/>
                <w:lang w:val="fr-FR" w:eastAsia="nl-NL"/>
              </w:rPr>
              <w:t>Imprimé</w:t>
            </w:r>
            <w:r w:rsidRPr="00C12570">
              <w:rPr>
                <w:sz w:val="20"/>
                <w:szCs w:val="20"/>
                <w:shd w:val="clear" w:color="auto" w:fill="FFFFFF"/>
                <w:lang w:val="fr-FR" w:eastAsia="nl-NL"/>
              </w:rPr>
              <w:t xml:space="preserve"> 5</w:t>
            </w:r>
            <w:r w:rsidR="00194CE3"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DD234A" w:rsidRPr="00F85EFF">
              <w:rPr>
                <w:i/>
                <w:iCs/>
                <w:sz w:val="20"/>
                <w:szCs w:val="20"/>
                <w:shd w:val="clear" w:color="auto" w:fill="FFFFFF"/>
                <w:lang w:val="fr-FR" w:eastAsia="nl-NL"/>
              </w:rPr>
              <w:t>Tâches et questions d’orientation pour le</w:t>
            </w:r>
            <w:r w:rsidR="00194CE3" w:rsidRPr="00F85EFF">
              <w:rPr>
                <w:i/>
                <w:iCs/>
                <w:sz w:val="20"/>
                <w:szCs w:val="20"/>
                <w:shd w:val="clear" w:color="auto" w:fill="FFFFFF"/>
                <w:lang w:val="fr-FR" w:eastAsia="nl-NL"/>
              </w:rPr>
              <w:t>s</w:t>
            </w:r>
            <w:r w:rsidR="00DD234A" w:rsidRPr="00F85EFF">
              <w:rPr>
                <w:i/>
                <w:iCs/>
                <w:sz w:val="20"/>
                <w:szCs w:val="20"/>
                <w:shd w:val="clear" w:color="auto" w:fill="FFFFFF"/>
                <w:lang w:val="fr-FR" w:eastAsia="nl-NL"/>
              </w:rPr>
              <w:t xml:space="preserve"> </w:t>
            </w:r>
            <w:r w:rsidR="00194CE3" w:rsidRPr="00F85EFF">
              <w:rPr>
                <w:i/>
                <w:iCs/>
                <w:sz w:val="20"/>
                <w:szCs w:val="20"/>
                <w:shd w:val="clear" w:color="auto" w:fill="FFFFFF"/>
                <w:lang w:val="fr-FR" w:eastAsia="nl-NL"/>
              </w:rPr>
              <w:t>séances</w:t>
            </w:r>
            <w:r w:rsidR="00DD234A" w:rsidRPr="00F85EFF">
              <w:rPr>
                <w:i/>
                <w:iCs/>
                <w:sz w:val="20"/>
                <w:szCs w:val="20"/>
                <w:shd w:val="clear" w:color="auto" w:fill="FFFFFF"/>
                <w:lang w:val="fr-FR" w:eastAsia="nl-NL"/>
              </w:rPr>
              <w:t xml:space="preserve"> en </w:t>
            </w:r>
            <w:r w:rsidR="00DD234A" w:rsidRPr="00F85EFF">
              <w:rPr>
                <w:i/>
                <w:iCs/>
                <w:sz w:val="20"/>
                <w:szCs w:val="20"/>
                <w:shd w:val="clear" w:color="auto" w:fill="FFFFFF"/>
                <w:lang w:val="fr-FR" w:eastAsia="nl-NL"/>
              </w:rPr>
              <w:lastRenderedPageBreak/>
              <w:t>groupe</w:t>
            </w:r>
          </w:p>
        </w:tc>
      </w:tr>
      <w:tr w:rsidR="00AF7F26" w:rsidRPr="00F85EFF">
        <w:tc>
          <w:tcPr>
            <w:tcW w:w="2808" w:type="dxa"/>
          </w:tcPr>
          <w:p w:rsidR="00AF7F26" w:rsidRPr="00C12570" w:rsidRDefault="00EE0273" w:rsidP="00563F13">
            <w:pPr>
              <w:jc w:val="left"/>
              <w:rPr>
                <w:sz w:val="20"/>
                <w:szCs w:val="20"/>
                <w:shd w:val="clear" w:color="auto" w:fill="FFFFFF"/>
                <w:lang w:val="fr-FR" w:eastAsia="nl-NL"/>
              </w:rPr>
            </w:pPr>
            <w:r w:rsidRPr="00C12570">
              <w:rPr>
                <w:sz w:val="20"/>
                <w:szCs w:val="20"/>
                <w:shd w:val="clear" w:color="auto" w:fill="FFFFFF"/>
                <w:lang w:val="fr-FR" w:eastAsia="nl-NL"/>
              </w:rPr>
              <w:t>3</w:t>
            </w:r>
            <w:r w:rsidR="00732CF8">
              <w:rPr>
                <w:sz w:val="20"/>
                <w:szCs w:val="20"/>
                <w:shd w:val="clear" w:color="auto" w:fill="FFFFFF"/>
                <w:lang w:val="fr-FR" w:eastAsia="nl-NL"/>
              </w:rPr>
              <w:t>.</w:t>
            </w:r>
            <w:r w:rsidRPr="00C12570">
              <w:rPr>
                <w:sz w:val="20"/>
                <w:szCs w:val="20"/>
                <w:shd w:val="clear" w:color="auto" w:fill="FFFFFF"/>
                <w:lang w:val="fr-FR" w:eastAsia="nl-NL"/>
              </w:rPr>
              <w:t xml:space="preserve"> </w:t>
            </w:r>
            <w:r w:rsidR="0038515E" w:rsidRPr="00F85EFF">
              <w:rPr>
                <w:sz w:val="20"/>
                <w:szCs w:val="20"/>
                <w:shd w:val="clear" w:color="auto" w:fill="FFFFFF"/>
                <w:lang w:val="fr-FR" w:eastAsia="nl-NL"/>
              </w:rPr>
              <w:t>Élaboration</w:t>
            </w:r>
            <w:r w:rsidRPr="00C12570">
              <w:rPr>
                <w:sz w:val="20"/>
                <w:szCs w:val="20"/>
                <w:shd w:val="clear" w:color="auto" w:fill="FFFFFF"/>
                <w:lang w:val="fr-FR" w:eastAsia="nl-NL"/>
              </w:rPr>
              <w:t xml:space="preserve"> </w:t>
            </w:r>
            <w:r w:rsidR="00C53209" w:rsidRPr="00F85EFF">
              <w:rPr>
                <w:sz w:val="20"/>
                <w:szCs w:val="20"/>
                <w:shd w:val="clear" w:color="auto" w:fill="FFFFFF"/>
                <w:lang w:val="fr-FR" w:eastAsia="nl-NL"/>
              </w:rPr>
              <w:t>d’</w:t>
            </w:r>
            <w:r w:rsidR="00622264" w:rsidRPr="00F85EFF">
              <w:rPr>
                <w:sz w:val="20"/>
                <w:szCs w:val="20"/>
                <w:shd w:val="clear" w:color="auto" w:fill="FFFFFF"/>
                <w:lang w:val="fr-FR" w:eastAsia="nl-NL"/>
              </w:rPr>
              <w:t>un</w:t>
            </w:r>
            <w:r w:rsidRPr="00C12570">
              <w:rPr>
                <w:sz w:val="20"/>
                <w:szCs w:val="20"/>
                <w:shd w:val="clear" w:color="auto" w:fill="FFFFFF"/>
                <w:lang w:val="fr-FR" w:eastAsia="nl-NL"/>
              </w:rPr>
              <w:t xml:space="preserve"> </w:t>
            </w:r>
            <w:r w:rsidR="0038515E" w:rsidRPr="00F85EFF">
              <w:rPr>
                <w:sz w:val="20"/>
                <w:szCs w:val="20"/>
                <w:shd w:val="clear" w:color="auto" w:fill="FFFFFF"/>
                <w:lang w:val="fr-FR" w:eastAsia="nl-NL"/>
              </w:rPr>
              <w:t xml:space="preserve">plan de </w:t>
            </w:r>
            <w:r w:rsidR="0038515E" w:rsidRPr="00F85EFF">
              <w:rPr>
                <w:sz w:val="20"/>
                <w:szCs w:val="20"/>
                <w:shd w:val="clear" w:color="auto" w:fill="FFFFFF"/>
                <w:lang w:val="fr-FR" w:eastAsia="nl-NL"/>
              </w:rPr>
              <w:lastRenderedPageBreak/>
              <w:t>sauvegarde</w:t>
            </w:r>
          </w:p>
          <w:p w:rsidR="00AF7F26" w:rsidRPr="00C12570" w:rsidRDefault="006363DD" w:rsidP="006363DD">
            <w:pPr>
              <w:pStyle w:val="ListParagraph"/>
              <w:numPr>
                <w:ilvl w:val="0"/>
                <w:numId w:val="33"/>
              </w:numPr>
              <w:jc w:val="left"/>
              <w:rPr>
                <w:sz w:val="20"/>
                <w:szCs w:val="20"/>
                <w:shd w:val="clear" w:color="auto" w:fill="FFFFFF"/>
                <w:lang w:val="fr-FR" w:eastAsia="nl-NL"/>
              </w:rPr>
            </w:pPr>
            <w:r w:rsidRPr="00F85EFF">
              <w:rPr>
                <w:sz w:val="20"/>
                <w:szCs w:val="20"/>
                <w:shd w:val="clear" w:color="auto" w:fill="FFFFFF"/>
                <w:lang w:val="fr-FR" w:eastAsia="nl-NL"/>
              </w:rPr>
              <w:t>Rempli</w:t>
            </w:r>
            <w:r w:rsidR="00C53209" w:rsidRPr="00F85EFF">
              <w:rPr>
                <w:sz w:val="20"/>
                <w:szCs w:val="20"/>
                <w:shd w:val="clear" w:color="auto" w:fill="FFFFFF"/>
                <w:lang w:val="fr-FR" w:eastAsia="nl-NL"/>
              </w:rPr>
              <w:t>r</w:t>
            </w:r>
            <w:r w:rsidR="00EE0273" w:rsidRPr="00C12570">
              <w:rPr>
                <w:sz w:val="20"/>
                <w:szCs w:val="20"/>
                <w:shd w:val="clear" w:color="auto" w:fill="FFFFFF"/>
                <w:lang w:val="fr-FR" w:eastAsia="nl-NL"/>
              </w:rPr>
              <w:t xml:space="preserve"> </w:t>
            </w:r>
            <w:r w:rsidR="00365690" w:rsidRPr="00F85EFF">
              <w:rPr>
                <w:sz w:val="20"/>
                <w:szCs w:val="20"/>
                <w:shd w:val="clear" w:color="auto" w:fill="FFFFFF"/>
                <w:lang w:val="fr-FR" w:eastAsia="nl-NL"/>
              </w:rPr>
              <w:t>l</w:t>
            </w:r>
            <w:r w:rsidR="00C53209" w:rsidRPr="00F85EFF">
              <w:rPr>
                <w:sz w:val="20"/>
                <w:szCs w:val="20"/>
                <w:shd w:val="clear" w:color="auto" w:fill="FFFFFF"/>
                <w:lang w:val="fr-FR" w:eastAsia="nl-NL"/>
              </w:rPr>
              <w:t>es</w:t>
            </w:r>
            <w:r w:rsidR="00EE0273" w:rsidRPr="00C12570">
              <w:rPr>
                <w:sz w:val="20"/>
                <w:szCs w:val="20"/>
                <w:shd w:val="clear" w:color="auto" w:fill="FFFFFF"/>
                <w:lang w:val="fr-FR" w:eastAsia="nl-NL"/>
              </w:rPr>
              <w:t xml:space="preserve"> </w:t>
            </w:r>
            <w:r w:rsidR="00C769B2" w:rsidRPr="00F85EFF">
              <w:rPr>
                <w:sz w:val="20"/>
                <w:szCs w:val="20"/>
                <w:shd w:val="clear" w:color="auto" w:fill="FFFFFF"/>
                <w:lang w:val="fr-FR" w:eastAsia="nl-NL"/>
              </w:rPr>
              <w:t>tâche</w:t>
            </w:r>
            <w:r w:rsidR="00C53209" w:rsidRPr="00F85EFF">
              <w:rPr>
                <w:sz w:val="20"/>
                <w:szCs w:val="20"/>
                <w:shd w:val="clear" w:color="auto" w:fill="FFFFFF"/>
                <w:lang w:val="fr-FR" w:eastAsia="nl-NL"/>
              </w:rPr>
              <w:t>s indiquées dans le</w:t>
            </w:r>
            <w:r w:rsidR="00EE0273" w:rsidRPr="00C12570">
              <w:rPr>
                <w:sz w:val="20"/>
                <w:szCs w:val="20"/>
                <w:shd w:val="clear" w:color="auto" w:fill="FFFFFF"/>
                <w:lang w:val="fr-FR" w:eastAsia="nl-NL"/>
              </w:rPr>
              <w:t xml:space="preserve"> Kassen </w:t>
            </w:r>
            <w:r w:rsidR="009D7B00" w:rsidRPr="00F85EFF">
              <w:rPr>
                <w:sz w:val="20"/>
                <w:szCs w:val="20"/>
                <w:shd w:val="clear" w:color="auto" w:fill="FFFFFF"/>
                <w:lang w:val="fr-FR" w:eastAsia="nl-NL"/>
              </w:rPr>
              <w:t>Imprimé</w:t>
            </w:r>
            <w:r w:rsidR="00EE0273" w:rsidRPr="00C12570">
              <w:rPr>
                <w:sz w:val="20"/>
                <w:szCs w:val="20"/>
                <w:shd w:val="clear" w:color="auto" w:fill="FFFFFF"/>
                <w:lang w:val="fr-FR" w:eastAsia="nl-NL"/>
              </w:rPr>
              <w:t xml:space="preserve"> 5</w:t>
            </w:r>
            <w:r w:rsidRPr="00F85EFF">
              <w:rPr>
                <w:sz w:val="20"/>
                <w:szCs w:val="20"/>
                <w:shd w:val="clear" w:color="auto" w:fill="FFFFFF"/>
                <w:lang w:val="fr-FR" w:eastAsia="nl-NL"/>
              </w:rPr>
              <w:t> </w:t>
            </w:r>
            <w:r w:rsidR="00EE0273" w:rsidRPr="00C12570">
              <w:rPr>
                <w:sz w:val="20"/>
                <w:szCs w:val="20"/>
                <w:shd w:val="clear" w:color="auto" w:fill="FFFFFF"/>
                <w:lang w:val="fr-FR" w:eastAsia="nl-NL"/>
              </w:rPr>
              <w:t xml:space="preserve">: </w:t>
            </w:r>
            <w:r w:rsidR="0040527E" w:rsidRPr="00F85EFF">
              <w:rPr>
                <w:i/>
                <w:iCs/>
                <w:sz w:val="20"/>
                <w:szCs w:val="20"/>
                <w:shd w:val="clear" w:color="auto" w:fill="FFFFFF"/>
                <w:lang w:val="fr-FR" w:eastAsia="nl-NL"/>
              </w:rPr>
              <w:t>Tâches et questions d’orientation</w:t>
            </w:r>
          </w:p>
        </w:tc>
        <w:tc>
          <w:tcPr>
            <w:tcW w:w="1156" w:type="dxa"/>
          </w:tcPr>
          <w:p w:rsidR="00AF7F26" w:rsidRPr="00C12570" w:rsidRDefault="00EE0273" w:rsidP="00C53209">
            <w:pPr>
              <w:jc w:val="left"/>
              <w:rPr>
                <w:sz w:val="20"/>
                <w:szCs w:val="20"/>
                <w:shd w:val="clear" w:color="auto" w:fill="FFFFFF"/>
                <w:lang w:val="fr-FR" w:eastAsia="nl-NL"/>
              </w:rPr>
            </w:pPr>
            <w:r w:rsidRPr="00C12570">
              <w:rPr>
                <w:sz w:val="20"/>
                <w:szCs w:val="20"/>
                <w:shd w:val="clear" w:color="auto" w:fill="FFFFFF"/>
                <w:lang w:val="fr-FR" w:eastAsia="nl-NL"/>
              </w:rPr>
              <w:lastRenderedPageBreak/>
              <w:t xml:space="preserve">4 </w:t>
            </w:r>
            <w:r w:rsidR="00C769B2" w:rsidRPr="00F85EFF">
              <w:rPr>
                <w:sz w:val="20"/>
                <w:szCs w:val="20"/>
                <w:shd w:val="clear" w:color="auto" w:fill="FFFFFF"/>
                <w:lang w:val="fr-FR" w:eastAsia="nl-NL"/>
              </w:rPr>
              <w:t>heure</w:t>
            </w:r>
            <w:r w:rsidRPr="00C12570">
              <w:rPr>
                <w:sz w:val="20"/>
                <w:szCs w:val="20"/>
                <w:shd w:val="clear" w:color="auto" w:fill="FFFFFF"/>
                <w:lang w:val="fr-FR" w:eastAsia="nl-NL"/>
              </w:rPr>
              <w:t xml:space="preserve">s </w:t>
            </w:r>
            <w:r w:rsidRPr="00C12570">
              <w:rPr>
                <w:sz w:val="20"/>
                <w:szCs w:val="20"/>
                <w:shd w:val="clear" w:color="auto" w:fill="FFFFFF"/>
                <w:lang w:val="fr-FR" w:eastAsia="nl-NL"/>
              </w:rPr>
              <w:lastRenderedPageBreak/>
              <w:t xml:space="preserve">(3 </w:t>
            </w:r>
            <w:r w:rsidR="00194CE3" w:rsidRPr="00F85EFF">
              <w:rPr>
                <w:sz w:val="20"/>
                <w:szCs w:val="20"/>
                <w:shd w:val="clear" w:color="auto" w:fill="FFFFFF"/>
                <w:lang w:val="fr-FR" w:eastAsia="nl-NL"/>
              </w:rPr>
              <w:t xml:space="preserve">h pour la version </w:t>
            </w:r>
            <w:r w:rsidR="00C53209" w:rsidRPr="00F85EFF">
              <w:rPr>
                <w:sz w:val="20"/>
                <w:szCs w:val="20"/>
                <w:shd w:val="clear" w:color="auto" w:fill="FFFFFF"/>
                <w:lang w:val="fr-FR" w:eastAsia="nl-NL"/>
              </w:rPr>
              <w:t xml:space="preserve">sans </w:t>
            </w:r>
            <w:r w:rsidR="0038515E" w:rsidRPr="00F85EFF">
              <w:rPr>
                <w:sz w:val="20"/>
                <w:szCs w:val="20"/>
                <w:shd w:val="clear" w:color="auto" w:fill="FFFFFF"/>
                <w:lang w:val="fr-FR" w:eastAsia="nl-NL"/>
              </w:rPr>
              <w:t>jeu</w:t>
            </w:r>
            <w:r w:rsidRPr="00C12570">
              <w:rPr>
                <w:sz w:val="20"/>
                <w:szCs w:val="20"/>
                <w:shd w:val="clear" w:color="auto" w:fill="FFFFFF"/>
                <w:lang w:val="fr-FR" w:eastAsia="nl-NL"/>
              </w:rPr>
              <w:t>)</w:t>
            </w:r>
          </w:p>
        </w:tc>
        <w:tc>
          <w:tcPr>
            <w:tcW w:w="1544" w:type="dxa"/>
          </w:tcPr>
          <w:p w:rsidR="00AF7F26" w:rsidRPr="00C12570" w:rsidRDefault="00194CE3" w:rsidP="00C53209">
            <w:pPr>
              <w:jc w:val="left"/>
              <w:rPr>
                <w:sz w:val="20"/>
                <w:szCs w:val="20"/>
                <w:shd w:val="clear" w:color="auto" w:fill="FFFFFF"/>
                <w:lang w:val="fr-FR" w:eastAsia="nl-NL"/>
              </w:rPr>
            </w:pPr>
            <w:r w:rsidRPr="00F85EFF">
              <w:rPr>
                <w:sz w:val="20"/>
                <w:szCs w:val="20"/>
                <w:shd w:val="clear" w:color="auto" w:fill="FFFFFF"/>
                <w:lang w:val="fr-FR" w:eastAsia="nl-NL"/>
              </w:rPr>
              <w:lastRenderedPageBreak/>
              <w:t>Joué</w:t>
            </w:r>
            <w:r w:rsidR="00C53209" w:rsidRPr="00F85EFF">
              <w:rPr>
                <w:sz w:val="20"/>
                <w:szCs w:val="20"/>
                <w:shd w:val="clear" w:color="auto" w:fill="FFFFFF"/>
                <w:lang w:val="fr-FR" w:eastAsia="nl-NL"/>
              </w:rPr>
              <w:t xml:space="preserve"> dans le</w:t>
            </w:r>
            <w:r w:rsidR="00EE0273" w:rsidRPr="00C12570">
              <w:rPr>
                <w:sz w:val="20"/>
                <w:szCs w:val="20"/>
                <w:shd w:val="clear" w:color="auto" w:fill="FFFFFF"/>
                <w:lang w:val="fr-FR" w:eastAsia="nl-NL"/>
              </w:rPr>
              <w:t xml:space="preserve"> </w:t>
            </w:r>
            <w:r w:rsidR="009D7B00" w:rsidRPr="00F85EFF">
              <w:rPr>
                <w:sz w:val="20"/>
                <w:szCs w:val="20"/>
                <w:shd w:val="clear" w:color="auto" w:fill="FFFFFF"/>
                <w:lang w:val="fr-FR" w:eastAsia="nl-NL"/>
              </w:rPr>
              <w:lastRenderedPageBreak/>
              <w:t>rôle</w:t>
            </w:r>
          </w:p>
        </w:tc>
        <w:tc>
          <w:tcPr>
            <w:tcW w:w="1717" w:type="dxa"/>
            <w:vMerge/>
          </w:tcPr>
          <w:p w:rsidR="00AF7F26" w:rsidRPr="00C12570" w:rsidRDefault="00AF7F26" w:rsidP="00AF7F26">
            <w:pPr>
              <w:keepNext/>
              <w:keepLines/>
              <w:jc w:val="left"/>
              <w:outlineLvl w:val="0"/>
              <w:rPr>
                <w:sz w:val="20"/>
                <w:szCs w:val="20"/>
                <w:shd w:val="clear" w:color="auto" w:fill="FFFFFF"/>
                <w:lang w:val="fr-FR" w:eastAsia="nl-NL"/>
              </w:rPr>
            </w:pPr>
          </w:p>
        </w:tc>
        <w:tc>
          <w:tcPr>
            <w:tcW w:w="1984" w:type="dxa"/>
            <w:vMerge/>
          </w:tcPr>
          <w:p w:rsidR="00AF7F26" w:rsidRPr="00C12570" w:rsidRDefault="00AF7F26" w:rsidP="00AF7F26">
            <w:pPr>
              <w:keepNext/>
              <w:keepLines/>
              <w:jc w:val="left"/>
              <w:outlineLvl w:val="0"/>
              <w:rPr>
                <w:sz w:val="20"/>
                <w:szCs w:val="20"/>
                <w:shd w:val="clear" w:color="auto" w:fill="FFFFFF"/>
                <w:lang w:val="fr-FR" w:eastAsia="nl-NL"/>
              </w:rPr>
            </w:pPr>
          </w:p>
        </w:tc>
      </w:tr>
      <w:tr w:rsidR="00D44C61" w:rsidRPr="00F85EFF">
        <w:tc>
          <w:tcPr>
            <w:tcW w:w="2808" w:type="dxa"/>
          </w:tcPr>
          <w:p w:rsidR="00D44C61" w:rsidRPr="00C12570" w:rsidRDefault="00EE0273" w:rsidP="00563F13">
            <w:pPr>
              <w:jc w:val="left"/>
              <w:rPr>
                <w:sz w:val="20"/>
                <w:szCs w:val="20"/>
                <w:shd w:val="clear" w:color="auto" w:fill="FFFFFF"/>
                <w:lang w:val="fr-FR" w:eastAsia="nl-NL"/>
              </w:rPr>
            </w:pPr>
            <w:r w:rsidRPr="00C12570">
              <w:rPr>
                <w:sz w:val="20"/>
                <w:szCs w:val="20"/>
                <w:shd w:val="clear" w:color="auto" w:fill="FFFFFF"/>
                <w:lang w:val="fr-FR" w:eastAsia="nl-NL"/>
              </w:rPr>
              <w:t xml:space="preserve">4. </w:t>
            </w:r>
            <w:r w:rsidR="006363DD" w:rsidRPr="00F85EFF">
              <w:rPr>
                <w:sz w:val="20"/>
                <w:szCs w:val="20"/>
                <w:shd w:val="clear" w:color="auto" w:fill="FFFFFF"/>
                <w:lang w:val="fr-FR" w:eastAsia="nl-NL"/>
              </w:rPr>
              <w:t>Compte-</w:t>
            </w:r>
            <w:r w:rsidR="00084BDE" w:rsidRPr="00F85EFF">
              <w:rPr>
                <w:sz w:val="20"/>
                <w:szCs w:val="20"/>
                <w:shd w:val="clear" w:color="auto" w:fill="FFFFFF"/>
                <w:lang w:val="fr-FR" w:eastAsia="nl-NL"/>
              </w:rPr>
              <w:t>rendu</w:t>
            </w:r>
            <w:r w:rsidRPr="00C12570">
              <w:rPr>
                <w:sz w:val="20"/>
                <w:szCs w:val="20"/>
                <w:shd w:val="clear" w:color="auto" w:fill="FFFFFF"/>
                <w:lang w:val="fr-FR" w:eastAsia="nl-NL"/>
              </w:rPr>
              <w:t xml:space="preserve"> </w:t>
            </w:r>
            <w:r w:rsidR="00C769B2" w:rsidRPr="00F85EFF">
              <w:rPr>
                <w:sz w:val="20"/>
                <w:szCs w:val="20"/>
                <w:shd w:val="clear" w:color="auto" w:fill="FFFFFF"/>
                <w:lang w:val="fr-FR" w:eastAsia="nl-NL"/>
              </w:rPr>
              <w:t>en plénière</w:t>
            </w:r>
          </w:p>
          <w:p w:rsidR="00452E86" w:rsidRPr="00C12570" w:rsidRDefault="0067023A" w:rsidP="00B15D53">
            <w:pPr>
              <w:pStyle w:val="ListParagraph"/>
              <w:numPr>
                <w:ilvl w:val="0"/>
                <w:numId w:val="26"/>
              </w:numPr>
              <w:spacing w:after="0"/>
              <w:ind w:left="360"/>
              <w:jc w:val="left"/>
              <w:rPr>
                <w:rFonts w:eastAsia="Arial Unicode MS"/>
                <w:sz w:val="20"/>
                <w:szCs w:val="20"/>
                <w:shd w:val="clear" w:color="auto" w:fill="FFFFFF"/>
                <w:lang w:val="fr-FR" w:eastAsia="nl-NL"/>
              </w:rPr>
            </w:pPr>
            <w:r w:rsidRPr="00F85EFF">
              <w:rPr>
                <w:rFonts w:eastAsia="Arial Unicode MS"/>
                <w:sz w:val="20"/>
                <w:szCs w:val="20"/>
                <w:shd w:val="clear" w:color="auto" w:fill="FFFFFF"/>
                <w:lang w:val="fr-FR" w:eastAsia="nl-NL"/>
              </w:rPr>
              <w:t>Les g</w:t>
            </w:r>
            <w:r w:rsidR="00BA2B6E" w:rsidRPr="00F85EFF">
              <w:rPr>
                <w:rFonts w:eastAsia="Arial Unicode MS"/>
                <w:sz w:val="20"/>
                <w:szCs w:val="20"/>
                <w:shd w:val="clear" w:color="auto" w:fill="FFFFFF"/>
                <w:lang w:val="fr-FR" w:eastAsia="nl-NL"/>
              </w:rPr>
              <w:t>roupes</w:t>
            </w:r>
            <w:r w:rsidR="00EE0273" w:rsidRPr="00C12570">
              <w:rPr>
                <w:rFonts w:eastAsia="Arial Unicode MS"/>
                <w:sz w:val="20"/>
                <w:szCs w:val="20"/>
                <w:shd w:val="clear" w:color="auto" w:fill="FFFFFF"/>
                <w:lang w:val="fr-FR" w:eastAsia="nl-NL"/>
              </w:rPr>
              <w:t xml:space="preserve"> </w:t>
            </w:r>
            <w:r w:rsidR="00BE5F81" w:rsidRPr="00F85EFF">
              <w:rPr>
                <w:rFonts w:eastAsia="Arial Unicode MS"/>
                <w:sz w:val="20"/>
                <w:szCs w:val="20"/>
                <w:shd w:val="clear" w:color="auto" w:fill="FFFFFF"/>
                <w:lang w:val="fr-FR" w:eastAsia="nl-NL"/>
              </w:rPr>
              <w:t>présente</w:t>
            </w:r>
            <w:r w:rsidRPr="00F85EFF">
              <w:rPr>
                <w:rFonts w:eastAsia="Arial Unicode MS"/>
                <w:sz w:val="20"/>
                <w:szCs w:val="20"/>
                <w:shd w:val="clear" w:color="auto" w:fill="FFFFFF"/>
                <w:lang w:val="fr-FR" w:eastAsia="nl-NL"/>
              </w:rPr>
              <w:t>nt des</w:t>
            </w:r>
            <w:r w:rsidR="00EE0273" w:rsidRPr="00C12570">
              <w:rPr>
                <w:rFonts w:eastAsia="Arial Unicode MS"/>
                <w:sz w:val="20"/>
                <w:szCs w:val="20"/>
                <w:shd w:val="clear" w:color="auto" w:fill="FFFFFF"/>
                <w:lang w:val="fr-FR" w:eastAsia="nl-NL"/>
              </w:rPr>
              <w:t xml:space="preserve"> plans</w:t>
            </w:r>
          </w:p>
          <w:p w:rsidR="00452E86" w:rsidRPr="00C12570" w:rsidRDefault="0067023A" w:rsidP="00B15D53">
            <w:pPr>
              <w:pStyle w:val="ListParagraph"/>
              <w:numPr>
                <w:ilvl w:val="0"/>
                <w:numId w:val="26"/>
              </w:numPr>
              <w:spacing w:after="0"/>
              <w:ind w:left="360"/>
              <w:jc w:val="left"/>
              <w:rPr>
                <w:rFonts w:eastAsia="Arial Unicode MS"/>
                <w:sz w:val="20"/>
                <w:szCs w:val="20"/>
                <w:shd w:val="clear" w:color="auto" w:fill="FFFFFF"/>
                <w:lang w:val="fr-FR" w:eastAsia="nl-NL"/>
              </w:rPr>
            </w:pPr>
            <w:r w:rsidRPr="00F85EFF">
              <w:rPr>
                <w:rFonts w:eastAsia="Arial Unicode MS"/>
                <w:sz w:val="20"/>
                <w:szCs w:val="20"/>
                <w:shd w:val="clear" w:color="auto" w:fill="FFFFFF"/>
                <w:lang w:val="fr-FR" w:eastAsia="nl-NL"/>
              </w:rPr>
              <w:t>Séance de q</w:t>
            </w:r>
            <w:r w:rsidR="00EE0273" w:rsidRPr="00C12570">
              <w:rPr>
                <w:rFonts w:eastAsia="Arial Unicode MS"/>
                <w:sz w:val="20"/>
                <w:szCs w:val="20"/>
                <w:shd w:val="clear" w:color="auto" w:fill="FFFFFF"/>
                <w:lang w:val="fr-FR" w:eastAsia="nl-NL"/>
              </w:rPr>
              <w:t>uestion</w:t>
            </w:r>
            <w:r w:rsidR="006363DD" w:rsidRPr="00F85EFF">
              <w:rPr>
                <w:rFonts w:eastAsia="Arial Unicode MS"/>
                <w:sz w:val="20"/>
                <w:szCs w:val="20"/>
                <w:shd w:val="clear" w:color="auto" w:fill="FFFFFF"/>
                <w:lang w:val="fr-FR" w:eastAsia="nl-NL"/>
              </w:rPr>
              <w:t xml:space="preserve">s et </w:t>
            </w:r>
            <w:r w:rsidRPr="00F85EFF">
              <w:rPr>
                <w:rFonts w:eastAsia="Arial Unicode MS"/>
                <w:sz w:val="20"/>
                <w:szCs w:val="20"/>
                <w:shd w:val="clear" w:color="auto" w:fill="FFFFFF"/>
                <w:lang w:val="fr-FR" w:eastAsia="nl-NL"/>
              </w:rPr>
              <w:t>réponses</w:t>
            </w:r>
            <w:r w:rsidR="00EE0273" w:rsidRPr="00C12570">
              <w:rPr>
                <w:rFonts w:eastAsia="Arial Unicode MS"/>
                <w:sz w:val="20"/>
                <w:szCs w:val="20"/>
                <w:shd w:val="clear" w:color="auto" w:fill="FFFFFF"/>
                <w:lang w:val="fr-FR" w:eastAsia="nl-NL"/>
              </w:rPr>
              <w:t xml:space="preserve"> </w:t>
            </w:r>
            <w:r w:rsidR="00CA382E" w:rsidRPr="00F85EFF">
              <w:rPr>
                <w:rFonts w:eastAsia="Arial Unicode MS"/>
                <w:sz w:val="20"/>
                <w:szCs w:val="20"/>
                <w:shd w:val="clear" w:color="auto" w:fill="FFFFFF"/>
                <w:lang w:val="fr-FR" w:eastAsia="nl-NL"/>
              </w:rPr>
              <w:t>entre</w:t>
            </w:r>
            <w:r w:rsidR="00EE0273" w:rsidRPr="00C12570">
              <w:rPr>
                <w:rFonts w:eastAsia="Arial Unicode MS"/>
                <w:sz w:val="20"/>
                <w:szCs w:val="20"/>
                <w:shd w:val="clear" w:color="auto" w:fill="FFFFFF"/>
                <w:lang w:val="fr-FR" w:eastAsia="nl-NL"/>
              </w:rPr>
              <w:t xml:space="preserve"> </w:t>
            </w:r>
            <w:r w:rsidR="00365690" w:rsidRPr="00F85EFF">
              <w:rPr>
                <w:rFonts w:eastAsia="Arial Unicode MS"/>
                <w:sz w:val="20"/>
                <w:szCs w:val="20"/>
                <w:shd w:val="clear" w:color="auto" w:fill="FFFFFF"/>
                <w:lang w:val="fr-FR" w:eastAsia="nl-NL"/>
              </w:rPr>
              <w:t>l</w:t>
            </w:r>
            <w:r w:rsidRPr="00F85EFF">
              <w:rPr>
                <w:rFonts w:eastAsia="Arial Unicode MS"/>
                <w:sz w:val="20"/>
                <w:szCs w:val="20"/>
                <w:shd w:val="clear" w:color="auto" w:fill="FFFFFF"/>
                <w:lang w:val="fr-FR" w:eastAsia="nl-NL"/>
              </w:rPr>
              <w:t>es</w:t>
            </w:r>
            <w:r w:rsidR="00EE0273" w:rsidRPr="00C12570">
              <w:rPr>
                <w:rFonts w:eastAsia="Arial Unicode MS"/>
                <w:sz w:val="20"/>
                <w:szCs w:val="20"/>
                <w:shd w:val="clear" w:color="auto" w:fill="FFFFFF"/>
                <w:lang w:val="fr-FR" w:eastAsia="nl-NL"/>
              </w:rPr>
              <w:t xml:space="preserve"> </w:t>
            </w:r>
            <w:r w:rsidR="0096325A" w:rsidRPr="00F85EFF">
              <w:rPr>
                <w:rFonts w:eastAsia="Arial Unicode MS"/>
                <w:sz w:val="20"/>
                <w:szCs w:val="20"/>
                <w:shd w:val="clear" w:color="auto" w:fill="FFFFFF"/>
                <w:lang w:val="fr-FR" w:eastAsia="nl-NL"/>
              </w:rPr>
              <w:t>deux</w:t>
            </w:r>
            <w:r w:rsidR="00EE0273" w:rsidRPr="00C12570">
              <w:rPr>
                <w:rFonts w:eastAsia="Arial Unicode MS"/>
                <w:sz w:val="20"/>
                <w:szCs w:val="20"/>
                <w:shd w:val="clear" w:color="auto" w:fill="FFFFFF"/>
                <w:lang w:val="fr-FR" w:eastAsia="nl-NL"/>
              </w:rPr>
              <w:t xml:space="preserve"> </w:t>
            </w:r>
            <w:r w:rsidR="00BA2B6E" w:rsidRPr="00F85EFF">
              <w:rPr>
                <w:rFonts w:eastAsia="Arial Unicode MS"/>
                <w:sz w:val="20"/>
                <w:szCs w:val="20"/>
                <w:shd w:val="clear" w:color="auto" w:fill="FFFFFF"/>
                <w:lang w:val="fr-FR" w:eastAsia="nl-NL"/>
              </w:rPr>
              <w:t>groupes</w:t>
            </w:r>
          </w:p>
          <w:p w:rsidR="00452E86" w:rsidRPr="00C12570" w:rsidRDefault="0067023A" w:rsidP="006363DD">
            <w:pPr>
              <w:pStyle w:val="ListParagraph"/>
              <w:spacing w:after="0"/>
              <w:ind w:left="360" w:firstLine="0"/>
              <w:jc w:val="left"/>
              <w:rPr>
                <w:rFonts w:eastAsia="Arial Unicode MS"/>
                <w:sz w:val="20"/>
                <w:szCs w:val="20"/>
                <w:shd w:val="clear" w:color="auto" w:fill="FFFFFF"/>
                <w:lang w:val="fr-FR" w:eastAsia="nl-NL"/>
              </w:rPr>
            </w:pPr>
            <w:r w:rsidRPr="00F85EFF">
              <w:rPr>
                <w:rFonts w:eastAsia="Arial Unicode MS"/>
                <w:sz w:val="20"/>
                <w:szCs w:val="20"/>
                <w:shd w:val="clear" w:color="auto" w:fill="FFFFFF"/>
                <w:lang w:val="fr-FR" w:eastAsia="nl-NL"/>
              </w:rPr>
              <w:t>Le f</w:t>
            </w:r>
            <w:r w:rsidR="00622264" w:rsidRPr="00F85EFF">
              <w:rPr>
                <w:rFonts w:eastAsia="Arial Unicode MS"/>
                <w:sz w:val="20"/>
                <w:szCs w:val="20"/>
                <w:shd w:val="clear" w:color="auto" w:fill="FFFFFF"/>
                <w:lang w:val="fr-FR" w:eastAsia="nl-NL"/>
              </w:rPr>
              <w:t>acilitateur</w:t>
            </w:r>
            <w:r w:rsidR="00EE0273" w:rsidRPr="00C12570">
              <w:rPr>
                <w:rFonts w:eastAsia="Arial Unicode MS"/>
                <w:sz w:val="20"/>
                <w:szCs w:val="20"/>
                <w:shd w:val="clear" w:color="auto" w:fill="FFFFFF"/>
                <w:lang w:val="fr-FR" w:eastAsia="nl-NL"/>
              </w:rPr>
              <w:t xml:space="preserve"> </w:t>
            </w:r>
            <w:r w:rsidR="00AB68F6" w:rsidRPr="00F85EFF">
              <w:rPr>
                <w:rFonts w:eastAsia="Arial Unicode MS"/>
                <w:sz w:val="20"/>
                <w:szCs w:val="20"/>
                <w:shd w:val="clear" w:color="auto" w:fill="FFFFFF"/>
                <w:lang w:val="fr-FR" w:eastAsia="nl-NL"/>
              </w:rPr>
              <w:t>ré</w:t>
            </w:r>
            <w:r w:rsidR="006363DD" w:rsidRPr="00F85EFF">
              <w:rPr>
                <w:rFonts w:eastAsia="Arial Unicode MS"/>
                <w:sz w:val="20"/>
                <w:szCs w:val="20"/>
                <w:shd w:val="clear" w:color="auto" w:fill="FFFFFF"/>
                <w:lang w:val="fr-FR" w:eastAsia="nl-NL"/>
              </w:rPr>
              <w:t>capitul</w:t>
            </w:r>
            <w:r w:rsidR="00AB68F6" w:rsidRPr="00F85EFF">
              <w:rPr>
                <w:rFonts w:eastAsia="Arial Unicode MS"/>
                <w:sz w:val="20"/>
                <w:szCs w:val="20"/>
                <w:shd w:val="clear" w:color="auto" w:fill="FFFFFF"/>
                <w:lang w:val="fr-FR" w:eastAsia="nl-NL"/>
              </w:rPr>
              <w:t>e</w:t>
            </w:r>
            <w:r w:rsidR="00EE0273" w:rsidRPr="00C12570">
              <w:rPr>
                <w:rFonts w:eastAsia="Arial Unicode MS"/>
                <w:sz w:val="20"/>
                <w:szCs w:val="20"/>
                <w:shd w:val="clear" w:color="auto" w:fill="FFFFFF"/>
                <w:lang w:val="fr-FR" w:eastAsia="nl-NL"/>
              </w:rPr>
              <w:t xml:space="preserve"> </w:t>
            </w:r>
            <w:r w:rsidR="00AB68F6" w:rsidRPr="00F85EFF">
              <w:rPr>
                <w:rFonts w:eastAsia="Arial Unicode MS"/>
                <w:sz w:val="20"/>
                <w:szCs w:val="20"/>
                <w:shd w:val="clear" w:color="auto" w:fill="FFFFFF"/>
                <w:lang w:val="fr-FR" w:eastAsia="nl-NL"/>
              </w:rPr>
              <w:t xml:space="preserve">en </w:t>
            </w:r>
            <w:r w:rsidR="00EE0273" w:rsidRPr="00C12570">
              <w:rPr>
                <w:rFonts w:eastAsia="Arial Unicode MS"/>
                <w:sz w:val="20"/>
                <w:szCs w:val="20"/>
                <w:shd w:val="clear" w:color="auto" w:fill="FFFFFF"/>
                <w:lang w:val="fr-FR" w:eastAsia="nl-NL"/>
              </w:rPr>
              <w:t>compar</w:t>
            </w:r>
            <w:r w:rsidR="00AB68F6" w:rsidRPr="00F85EFF">
              <w:rPr>
                <w:rFonts w:eastAsia="Arial Unicode MS"/>
                <w:sz w:val="20"/>
                <w:szCs w:val="20"/>
                <w:shd w:val="clear" w:color="auto" w:fill="FFFFFF"/>
                <w:lang w:val="fr-FR" w:eastAsia="nl-NL"/>
              </w:rPr>
              <w:t>ant</w:t>
            </w:r>
            <w:r w:rsidR="00EE0273" w:rsidRPr="00C12570">
              <w:rPr>
                <w:rFonts w:eastAsia="Arial Unicode MS"/>
                <w:sz w:val="20"/>
                <w:szCs w:val="20"/>
                <w:shd w:val="clear" w:color="auto" w:fill="FFFFFF"/>
                <w:lang w:val="fr-FR" w:eastAsia="nl-NL"/>
              </w:rPr>
              <w:t xml:space="preserve"> </w:t>
            </w:r>
            <w:r w:rsidR="00365690" w:rsidRPr="00F85EFF">
              <w:rPr>
                <w:rFonts w:eastAsia="Arial Unicode MS"/>
                <w:sz w:val="20"/>
                <w:szCs w:val="20"/>
                <w:shd w:val="clear" w:color="auto" w:fill="FFFFFF"/>
                <w:lang w:val="fr-FR" w:eastAsia="nl-NL"/>
              </w:rPr>
              <w:t>l</w:t>
            </w:r>
            <w:r w:rsidR="00FB4EDA" w:rsidRPr="00F85EFF">
              <w:rPr>
                <w:rFonts w:eastAsia="Arial Unicode MS"/>
                <w:sz w:val="20"/>
                <w:szCs w:val="20"/>
                <w:shd w:val="clear" w:color="auto" w:fill="FFFFFF"/>
                <w:lang w:val="fr-FR" w:eastAsia="nl-NL"/>
              </w:rPr>
              <w:t>e</w:t>
            </w:r>
            <w:r w:rsidR="00EE0273" w:rsidRPr="00C12570">
              <w:rPr>
                <w:rFonts w:eastAsia="Arial Unicode MS"/>
                <w:sz w:val="20"/>
                <w:szCs w:val="20"/>
                <w:shd w:val="clear" w:color="auto" w:fill="FFFFFF"/>
                <w:lang w:val="fr-FR" w:eastAsia="nl-NL"/>
              </w:rPr>
              <w:t xml:space="preserve"> </w:t>
            </w:r>
            <w:r w:rsidR="004F63C4" w:rsidRPr="00F85EFF">
              <w:rPr>
                <w:rFonts w:eastAsia="Arial Unicode MS"/>
                <w:sz w:val="20"/>
                <w:szCs w:val="20"/>
                <w:shd w:val="clear" w:color="auto" w:fill="FFFFFF"/>
                <w:lang w:val="fr-FR" w:eastAsia="nl-NL"/>
              </w:rPr>
              <w:t xml:space="preserve">pour et </w:t>
            </w:r>
            <w:r w:rsidR="00FB4EDA" w:rsidRPr="00F85EFF">
              <w:rPr>
                <w:rFonts w:eastAsia="Arial Unicode MS"/>
                <w:sz w:val="20"/>
                <w:szCs w:val="20"/>
                <w:shd w:val="clear" w:color="auto" w:fill="FFFFFF"/>
                <w:lang w:val="fr-FR" w:eastAsia="nl-NL"/>
              </w:rPr>
              <w:t xml:space="preserve">le </w:t>
            </w:r>
            <w:r w:rsidR="004F63C4" w:rsidRPr="00F85EFF">
              <w:rPr>
                <w:rFonts w:eastAsia="Arial Unicode MS"/>
                <w:sz w:val="20"/>
                <w:szCs w:val="20"/>
                <w:shd w:val="clear" w:color="auto" w:fill="FFFFFF"/>
                <w:lang w:val="fr-FR" w:eastAsia="nl-NL"/>
              </w:rPr>
              <w:t>contre</w:t>
            </w:r>
            <w:r w:rsidR="00EE0273" w:rsidRPr="00C12570">
              <w:rPr>
                <w:rFonts w:eastAsia="Arial Unicode MS"/>
                <w:sz w:val="20"/>
                <w:szCs w:val="20"/>
                <w:shd w:val="clear" w:color="auto" w:fill="FFFFFF"/>
                <w:lang w:val="fr-FR" w:eastAsia="nl-NL"/>
              </w:rPr>
              <w:t xml:space="preserve"> </w:t>
            </w:r>
            <w:r w:rsidR="00BE5F81" w:rsidRPr="00F85EFF">
              <w:rPr>
                <w:rFonts w:eastAsia="Arial Unicode MS"/>
                <w:sz w:val="20"/>
                <w:szCs w:val="20"/>
                <w:shd w:val="clear" w:color="auto" w:fill="FFFFFF"/>
                <w:lang w:val="fr-FR" w:eastAsia="nl-NL"/>
              </w:rPr>
              <w:t>d</w:t>
            </w:r>
            <w:r w:rsidR="00AB68F6" w:rsidRPr="00F85EFF">
              <w:rPr>
                <w:rFonts w:eastAsia="Arial Unicode MS"/>
                <w:sz w:val="20"/>
                <w:szCs w:val="20"/>
                <w:shd w:val="clear" w:color="auto" w:fill="FFFFFF"/>
                <w:lang w:val="fr-FR" w:eastAsia="nl-NL"/>
              </w:rPr>
              <w:t xml:space="preserve">es </w:t>
            </w:r>
            <w:r w:rsidR="0096325A" w:rsidRPr="00F85EFF">
              <w:rPr>
                <w:rFonts w:eastAsia="Arial Unicode MS"/>
                <w:sz w:val="20"/>
                <w:szCs w:val="20"/>
                <w:shd w:val="clear" w:color="auto" w:fill="FFFFFF"/>
                <w:lang w:val="fr-FR" w:eastAsia="nl-NL"/>
              </w:rPr>
              <w:t>deux</w:t>
            </w:r>
            <w:r w:rsidR="00EE0273" w:rsidRPr="00C12570">
              <w:rPr>
                <w:rFonts w:eastAsia="Arial Unicode MS"/>
                <w:sz w:val="20"/>
                <w:szCs w:val="20"/>
                <w:shd w:val="clear" w:color="auto" w:fill="FFFFFF"/>
                <w:lang w:val="fr-FR" w:eastAsia="nl-NL"/>
              </w:rPr>
              <w:t xml:space="preserve"> plans</w:t>
            </w:r>
          </w:p>
        </w:tc>
        <w:tc>
          <w:tcPr>
            <w:tcW w:w="1156" w:type="dxa"/>
          </w:tcPr>
          <w:p w:rsidR="00D44C61" w:rsidRPr="00C12570" w:rsidRDefault="00EE0273" w:rsidP="008C1B03">
            <w:pPr>
              <w:jc w:val="left"/>
              <w:rPr>
                <w:sz w:val="20"/>
                <w:szCs w:val="20"/>
                <w:shd w:val="clear" w:color="auto" w:fill="FFFFFF"/>
                <w:lang w:val="fr-FR" w:eastAsia="nl-NL"/>
              </w:rPr>
            </w:pPr>
            <w:r w:rsidRPr="00C12570">
              <w:rPr>
                <w:sz w:val="20"/>
                <w:szCs w:val="20"/>
                <w:shd w:val="clear" w:color="auto" w:fill="FFFFFF"/>
                <w:lang w:val="fr-FR" w:eastAsia="nl-NL"/>
              </w:rPr>
              <w:t xml:space="preserve">1 </w:t>
            </w:r>
            <w:r w:rsidR="00C769B2" w:rsidRPr="00F85EFF">
              <w:rPr>
                <w:sz w:val="20"/>
                <w:szCs w:val="20"/>
                <w:shd w:val="clear" w:color="auto" w:fill="FFFFFF"/>
                <w:lang w:val="fr-FR" w:eastAsia="nl-NL"/>
              </w:rPr>
              <w:t>heure</w:t>
            </w:r>
          </w:p>
        </w:tc>
        <w:tc>
          <w:tcPr>
            <w:tcW w:w="1544" w:type="dxa"/>
          </w:tcPr>
          <w:p w:rsidR="00D44C61" w:rsidRPr="00C12570" w:rsidRDefault="006363DD" w:rsidP="008C1B03">
            <w:pPr>
              <w:jc w:val="left"/>
              <w:rPr>
                <w:sz w:val="20"/>
                <w:szCs w:val="20"/>
                <w:shd w:val="clear" w:color="auto" w:fill="FFFFFF"/>
                <w:lang w:val="fr-FR" w:eastAsia="nl-NL"/>
              </w:rPr>
            </w:pPr>
            <w:r w:rsidRPr="00F85EFF">
              <w:rPr>
                <w:sz w:val="20"/>
                <w:szCs w:val="20"/>
                <w:shd w:val="clear" w:color="auto" w:fill="FFFFFF"/>
                <w:lang w:val="fr-FR" w:eastAsia="nl-NL"/>
              </w:rPr>
              <w:t>H</w:t>
            </w:r>
            <w:r w:rsidR="007607FE" w:rsidRPr="00F85EFF">
              <w:rPr>
                <w:sz w:val="20"/>
                <w:szCs w:val="20"/>
                <w:shd w:val="clear" w:color="auto" w:fill="FFFFFF"/>
                <w:lang w:val="fr-FR" w:eastAsia="nl-NL"/>
              </w:rPr>
              <w:t>ors du rôle</w:t>
            </w:r>
          </w:p>
        </w:tc>
        <w:tc>
          <w:tcPr>
            <w:tcW w:w="1717" w:type="dxa"/>
          </w:tcPr>
          <w:p w:rsidR="00D44C61" w:rsidRPr="00C12570" w:rsidRDefault="00C53209" w:rsidP="006363DD">
            <w:pPr>
              <w:jc w:val="left"/>
              <w:rPr>
                <w:sz w:val="20"/>
                <w:szCs w:val="20"/>
                <w:shd w:val="clear" w:color="auto" w:fill="FFFFFF"/>
                <w:lang w:val="fr-FR" w:eastAsia="nl-NL"/>
              </w:rPr>
            </w:pPr>
            <w:r w:rsidRPr="00F85EFF">
              <w:rPr>
                <w:sz w:val="20"/>
                <w:szCs w:val="20"/>
                <w:shd w:val="clear" w:color="auto" w:fill="FFFFFF"/>
                <w:lang w:val="fr-FR" w:eastAsia="nl-NL"/>
              </w:rPr>
              <w:t>Aucun</w:t>
            </w:r>
            <w:r w:rsidR="00EE0273" w:rsidRPr="00C12570">
              <w:rPr>
                <w:sz w:val="20"/>
                <w:szCs w:val="20"/>
                <w:shd w:val="clear" w:color="auto" w:fill="FFFFFF"/>
                <w:lang w:val="fr-FR" w:eastAsia="nl-NL"/>
              </w:rPr>
              <w:t xml:space="preserve"> (d</w:t>
            </w:r>
            <w:r w:rsidR="006363DD" w:rsidRPr="00F85EFF">
              <w:rPr>
                <w:sz w:val="20"/>
                <w:szCs w:val="20"/>
                <w:shd w:val="clear" w:color="auto" w:fill="FFFFFF"/>
                <w:lang w:val="fr-FR" w:eastAsia="nl-NL"/>
              </w:rPr>
              <w:t>iscussion</w:t>
            </w:r>
            <w:r w:rsidR="00C769B2" w:rsidRPr="00F85EFF">
              <w:rPr>
                <w:sz w:val="20"/>
                <w:szCs w:val="20"/>
                <w:shd w:val="clear" w:color="auto" w:fill="FFFFFF"/>
                <w:lang w:val="fr-FR" w:eastAsia="nl-NL"/>
              </w:rPr>
              <w:t xml:space="preserve"> plénière</w:t>
            </w:r>
            <w:r w:rsidR="00EE0273" w:rsidRPr="00C12570">
              <w:rPr>
                <w:sz w:val="20"/>
                <w:szCs w:val="20"/>
                <w:shd w:val="clear" w:color="auto" w:fill="FFFFFF"/>
                <w:lang w:val="fr-FR" w:eastAsia="nl-NL"/>
              </w:rPr>
              <w:t>)</w:t>
            </w:r>
          </w:p>
        </w:tc>
        <w:tc>
          <w:tcPr>
            <w:tcW w:w="1984" w:type="dxa"/>
          </w:tcPr>
          <w:p w:rsidR="00D44C61" w:rsidRPr="00C12570" w:rsidRDefault="00D44C61" w:rsidP="008C1B03">
            <w:pPr>
              <w:keepNext/>
              <w:keepLines/>
              <w:jc w:val="left"/>
              <w:outlineLvl w:val="0"/>
              <w:rPr>
                <w:sz w:val="20"/>
                <w:szCs w:val="20"/>
                <w:shd w:val="clear" w:color="auto" w:fill="FFFFFF"/>
                <w:lang w:val="fr-FR" w:eastAsia="nl-NL"/>
              </w:rPr>
            </w:pPr>
          </w:p>
        </w:tc>
      </w:tr>
      <w:tr w:rsidR="00D44C61" w:rsidRPr="00562A7D">
        <w:tc>
          <w:tcPr>
            <w:tcW w:w="2808" w:type="dxa"/>
          </w:tcPr>
          <w:p w:rsidR="00D44C61" w:rsidRPr="00C12570" w:rsidRDefault="00EE0273" w:rsidP="00563F13">
            <w:pPr>
              <w:jc w:val="left"/>
              <w:rPr>
                <w:sz w:val="20"/>
                <w:szCs w:val="20"/>
                <w:shd w:val="clear" w:color="auto" w:fill="FFFFFF"/>
                <w:lang w:val="fr-FR"/>
              </w:rPr>
            </w:pPr>
            <w:r w:rsidRPr="00C12570">
              <w:rPr>
                <w:sz w:val="20"/>
                <w:szCs w:val="20"/>
                <w:shd w:val="clear" w:color="auto" w:fill="FFFFFF"/>
                <w:lang w:val="fr-FR" w:eastAsia="nl-NL"/>
              </w:rPr>
              <w:t xml:space="preserve">5. </w:t>
            </w:r>
            <w:r w:rsidRPr="00C12570">
              <w:rPr>
                <w:sz w:val="20"/>
                <w:szCs w:val="20"/>
                <w:shd w:val="clear" w:color="auto" w:fill="FFFFFF"/>
                <w:lang w:val="fr-FR"/>
              </w:rPr>
              <w:t>Discussi</w:t>
            </w:r>
            <w:r w:rsidR="00AB68F6" w:rsidRPr="00F85EFF">
              <w:rPr>
                <w:sz w:val="20"/>
                <w:szCs w:val="20"/>
                <w:shd w:val="clear" w:color="auto" w:fill="FFFFFF"/>
                <w:lang w:val="fr-FR"/>
              </w:rPr>
              <w:t>on</w:t>
            </w:r>
            <w:r w:rsidRPr="00C12570">
              <w:rPr>
                <w:sz w:val="20"/>
                <w:szCs w:val="20"/>
                <w:shd w:val="clear" w:color="auto" w:fill="FFFFFF"/>
                <w:lang w:val="fr-FR"/>
              </w:rPr>
              <w:t xml:space="preserve"> </w:t>
            </w:r>
            <w:r w:rsidR="00737DA5" w:rsidRPr="00F85EFF">
              <w:rPr>
                <w:sz w:val="20"/>
                <w:szCs w:val="20"/>
                <w:shd w:val="clear" w:color="auto" w:fill="FFFFFF"/>
                <w:lang w:val="fr-FR"/>
              </w:rPr>
              <w:t>autour d’</w:t>
            </w:r>
            <w:r w:rsidR="00622264" w:rsidRPr="00F85EFF">
              <w:rPr>
                <w:sz w:val="20"/>
                <w:szCs w:val="20"/>
                <w:shd w:val="clear" w:color="auto" w:fill="FFFFFF"/>
                <w:lang w:val="fr-FR"/>
              </w:rPr>
              <w:t>un</w:t>
            </w:r>
            <w:r w:rsidRPr="00C12570">
              <w:rPr>
                <w:sz w:val="20"/>
                <w:szCs w:val="20"/>
                <w:shd w:val="clear" w:color="auto" w:fill="FFFFFF"/>
                <w:lang w:val="fr-FR"/>
              </w:rPr>
              <w:t xml:space="preserve"> </w:t>
            </w:r>
            <w:r w:rsidR="00AB68F6" w:rsidRPr="00F85EFF">
              <w:rPr>
                <w:sz w:val="20"/>
                <w:szCs w:val="20"/>
                <w:shd w:val="clear" w:color="auto" w:fill="FFFFFF"/>
                <w:lang w:val="fr-FR"/>
              </w:rPr>
              <w:t>modèle de</w:t>
            </w:r>
            <w:r w:rsidRPr="00C12570">
              <w:rPr>
                <w:sz w:val="20"/>
                <w:szCs w:val="20"/>
                <w:shd w:val="clear" w:color="auto" w:fill="FFFFFF"/>
                <w:lang w:val="fr-FR"/>
              </w:rPr>
              <w:t xml:space="preserve"> </w:t>
            </w:r>
            <w:r w:rsidR="0038515E" w:rsidRPr="00F85EFF">
              <w:rPr>
                <w:sz w:val="20"/>
                <w:szCs w:val="20"/>
                <w:shd w:val="clear" w:color="auto" w:fill="FFFFFF"/>
                <w:lang w:val="fr-FR"/>
              </w:rPr>
              <w:t>plan de sauvegarde</w:t>
            </w:r>
          </w:p>
          <w:p w:rsidR="00452E86" w:rsidRPr="00C12570" w:rsidRDefault="00AB68F6" w:rsidP="0076589D">
            <w:pPr>
              <w:pStyle w:val="ListParagraph"/>
              <w:numPr>
                <w:ilvl w:val="0"/>
                <w:numId w:val="27"/>
              </w:numPr>
              <w:spacing w:after="0"/>
              <w:jc w:val="left"/>
              <w:rPr>
                <w:rFonts w:eastAsia="Arial Unicode MS"/>
                <w:sz w:val="20"/>
                <w:szCs w:val="20"/>
                <w:shd w:val="clear" w:color="auto" w:fill="FFFFFF"/>
                <w:lang w:val="fr-FR" w:eastAsia="nl-NL"/>
              </w:rPr>
            </w:pPr>
            <w:r w:rsidRPr="00F85EFF">
              <w:rPr>
                <w:rFonts w:eastAsia="Arial Unicode MS"/>
                <w:sz w:val="20"/>
                <w:szCs w:val="20"/>
                <w:shd w:val="clear" w:color="auto" w:fill="FFFFFF"/>
                <w:lang w:val="fr-FR" w:eastAsia="nl-NL"/>
              </w:rPr>
              <w:t>Les p</w:t>
            </w:r>
            <w:r w:rsidR="00EE0273" w:rsidRPr="00C12570">
              <w:rPr>
                <w:rFonts w:eastAsia="Arial Unicode MS"/>
                <w:sz w:val="20"/>
                <w:szCs w:val="20"/>
                <w:shd w:val="clear" w:color="auto" w:fill="FFFFFF"/>
                <w:lang w:val="fr-FR" w:eastAsia="nl-NL"/>
              </w:rPr>
              <w:t xml:space="preserve">articipants </w:t>
            </w:r>
            <w:r w:rsidR="00C769B2" w:rsidRPr="00F85EFF">
              <w:rPr>
                <w:rFonts w:eastAsia="Arial Unicode MS"/>
                <w:sz w:val="20"/>
                <w:szCs w:val="20"/>
                <w:shd w:val="clear" w:color="auto" w:fill="FFFFFF"/>
                <w:lang w:val="fr-FR" w:eastAsia="nl-NL"/>
              </w:rPr>
              <w:t>lisent</w:t>
            </w:r>
            <w:r w:rsidR="00EE0273" w:rsidRPr="00C12570">
              <w:rPr>
                <w:rFonts w:eastAsia="Arial Unicode MS"/>
                <w:sz w:val="20"/>
                <w:szCs w:val="20"/>
                <w:shd w:val="clear" w:color="auto" w:fill="FFFFFF"/>
                <w:lang w:val="fr-FR" w:eastAsia="nl-NL"/>
              </w:rPr>
              <w:t xml:space="preserve"> </w:t>
            </w:r>
            <w:r w:rsidRPr="00F85EFF">
              <w:rPr>
                <w:rFonts w:eastAsia="Arial Unicode MS"/>
                <w:sz w:val="20"/>
                <w:szCs w:val="20"/>
                <w:shd w:val="clear" w:color="auto" w:fill="FFFFFF"/>
                <w:lang w:val="fr-FR" w:eastAsia="nl-NL"/>
              </w:rPr>
              <w:t xml:space="preserve">le </w:t>
            </w:r>
            <w:r w:rsidR="00EE0273" w:rsidRPr="00C12570">
              <w:rPr>
                <w:rFonts w:eastAsia="Arial Unicode MS"/>
                <w:sz w:val="20"/>
                <w:szCs w:val="20"/>
                <w:shd w:val="clear" w:color="auto" w:fill="FFFFFF"/>
                <w:lang w:val="fr-FR" w:eastAsia="nl-NL"/>
              </w:rPr>
              <w:t xml:space="preserve">Kassen </w:t>
            </w:r>
            <w:r w:rsidR="009D7B00" w:rsidRPr="00F85EFF">
              <w:rPr>
                <w:rFonts w:eastAsia="Arial Unicode MS"/>
                <w:sz w:val="20"/>
                <w:szCs w:val="20"/>
                <w:shd w:val="clear" w:color="auto" w:fill="FFFFFF"/>
                <w:lang w:val="fr-FR" w:eastAsia="nl-NL"/>
              </w:rPr>
              <w:t>Imprimé</w:t>
            </w:r>
            <w:r w:rsidR="00EE0273" w:rsidRPr="00C12570">
              <w:rPr>
                <w:rFonts w:eastAsia="Arial Unicode MS"/>
                <w:sz w:val="20"/>
                <w:szCs w:val="20"/>
                <w:shd w:val="clear" w:color="auto" w:fill="FFFFFF"/>
                <w:lang w:val="fr-FR" w:eastAsia="nl-NL"/>
              </w:rPr>
              <w:t xml:space="preserve"> 3</w:t>
            </w:r>
          </w:p>
          <w:p w:rsidR="00452E86" w:rsidRPr="00C12570" w:rsidRDefault="00AB68F6" w:rsidP="00563F13">
            <w:pPr>
              <w:pStyle w:val="ListParagraph"/>
              <w:numPr>
                <w:ilvl w:val="0"/>
                <w:numId w:val="27"/>
              </w:numPr>
              <w:spacing w:after="0"/>
              <w:jc w:val="left"/>
              <w:rPr>
                <w:rFonts w:eastAsia="Arial Unicode MS"/>
                <w:sz w:val="20"/>
                <w:szCs w:val="20"/>
                <w:shd w:val="clear" w:color="auto" w:fill="FFFFFF"/>
                <w:lang w:val="fr-FR" w:eastAsia="nl-NL"/>
              </w:rPr>
            </w:pPr>
            <w:r w:rsidRPr="00F85EFF">
              <w:rPr>
                <w:rFonts w:eastAsia="Arial Unicode MS"/>
                <w:sz w:val="20"/>
                <w:szCs w:val="20"/>
                <w:shd w:val="clear" w:color="auto" w:fill="FFFFFF"/>
                <w:lang w:val="fr-FR" w:eastAsia="nl-NL"/>
              </w:rPr>
              <w:t>Les g</w:t>
            </w:r>
            <w:r w:rsidR="00BA2B6E" w:rsidRPr="00F85EFF">
              <w:rPr>
                <w:rFonts w:eastAsia="Arial Unicode MS"/>
                <w:sz w:val="20"/>
                <w:szCs w:val="20"/>
                <w:shd w:val="clear" w:color="auto" w:fill="FFFFFF"/>
                <w:lang w:val="fr-FR" w:eastAsia="nl-NL"/>
              </w:rPr>
              <w:t>roupes</w:t>
            </w:r>
            <w:r w:rsidRPr="00F85EFF">
              <w:rPr>
                <w:rFonts w:eastAsia="Arial Unicode MS"/>
                <w:sz w:val="20"/>
                <w:szCs w:val="20"/>
                <w:shd w:val="clear" w:color="auto" w:fill="FFFFFF"/>
                <w:lang w:val="fr-FR" w:eastAsia="nl-NL"/>
              </w:rPr>
              <w:t xml:space="preserve"> d</w:t>
            </w:r>
            <w:r w:rsidR="00FB4EDA" w:rsidRPr="00F85EFF">
              <w:rPr>
                <w:rFonts w:eastAsia="Arial Unicode MS"/>
                <w:sz w:val="20"/>
                <w:szCs w:val="20"/>
                <w:shd w:val="clear" w:color="auto" w:fill="FFFFFF"/>
                <w:lang w:val="fr-FR" w:eastAsia="nl-NL"/>
              </w:rPr>
              <w:t>iscu</w:t>
            </w:r>
            <w:r w:rsidR="00737DA5" w:rsidRPr="00F85EFF">
              <w:rPr>
                <w:rFonts w:eastAsia="Arial Unicode MS"/>
                <w:sz w:val="20"/>
                <w:szCs w:val="20"/>
                <w:shd w:val="clear" w:color="auto" w:fill="FFFFFF"/>
                <w:lang w:val="fr-FR" w:eastAsia="nl-NL"/>
              </w:rPr>
              <w:t>t</w:t>
            </w:r>
            <w:r w:rsidRPr="00F85EFF">
              <w:rPr>
                <w:rFonts w:eastAsia="Arial Unicode MS"/>
                <w:sz w:val="20"/>
                <w:szCs w:val="20"/>
                <w:shd w:val="clear" w:color="auto" w:fill="FFFFFF"/>
                <w:lang w:val="fr-FR" w:eastAsia="nl-NL"/>
              </w:rPr>
              <w:t>ent du modèle de</w:t>
            </w:r>
            <w:r w:rsidR="00EE0273" w:rsidRPr="00C12570">
              <w:rPr>
                <w:rFonts w:eastAsia="Arial Unicode MS"/>
                <w:sz w:val="20"/>
                <w:szCs w:val="20"/>
                <w:shd w:val="clear" w:color="auto" w:fill="FFFFFF"/>
                <w:lang w:val="fr-FR" w:eastAsia="nl-NL"/>
              </w:rPr>
              <w:t xml:space="preserve"> plan</w:t>
            </w:r>
          </w:p>
          <w:p w:rsidR="00452E86" w:rsidRPr="00C12570" w:rsidRDefault="00AB68F6" w:rsidP="00E949DB">
            <w:pPr>
              <w:pStyle w:val="ListParagraph"/>
              <w:numPr>
                <w:ilvl w:val="0"/>
                <w:numId w:val="27"/>
              </w:numPr>
              <w:spacing w:after="0"/>
              <w:jc w:val="left"/>
              <w:rPr>
                <w:rFonts w:eastAsia="Arial Unicode MS"/>
                <w:sz w:val="20"/>
                <w:szCs w:val="20"/>
                <w:shd w:val="clear" w:color="auto" w:fill="FFFFFF"/>
                <w:lang w:val="fr-FR" w:eastAsia="nl-NL"/>
              </w:rPr>
            </w:pPr>
            <w:r w:rsidRPr="00F85EFF">
              <w:rPr>
                <w:rFonts w:eastAsia="Arial Unicode MS"/>
                <w:sz w:val="20"/>
                <w:szCs w:val="20"/>
                <w:shd w:val="clear" w:color="auto" w:fill="FFFFFF"/>
                <w:lang w:val="fr-FR" w:eastAsia="nl-NL"/>
              </w:rPr>
              <w:t>Les g</w:t>
            </w:r>
            <w:r w:rsidR="00BA2B6E" w:rsidRPr="00F85EFF">
              <w:rPr>
                <w:rFonts w:eastAsia="Arial Unicode MS"/>
                <w:sz w:val="20"/>
                <w:szCs w:val="20"/>
                <w:shd w:val="clear" w:color="auto" w:fill="FFFFFF"/>
                <w:lang w:val="fr-FR" w:eastAsia="nl-NL"/>
              </w:rPr>
              <w:t>roupes</w:t>
            </w:r>
            <w:r w:rsidR="00EE0273" w:rsidRPr="00C12570">
              <w:rPr>
                <w:rFonts w:eastAsia="Arial Unicode MS"/>
                <w:sz w:val="20"/>
                <w:szCs w:val="20"/>
                <w:shd w:val="clear" w:color="auto" w:fill="FFFFFF"/>
                <w:lang w:val="fr-FR" w:eastAsia="nl-NL"/>
              </w:rPr>
              <w:t xml:space="preserve"> re</w:t>
            </w:r>
            <w:r w:rsidRPr="00F85EFF">
              <w:rPr>
                <w:rFonts w:eastAsia="Arial Unicode MS"/>
                <w:sz w:val="20"/>
                <w:szCs w:val="20"/>
                <w:shd w:val="clear" w:color="auto" w:fill="FFFFFF"/>
                <w:lang w:val="fr-FR" w:eastAsia="nl-NL"/>
              </w:rPr>
              <w:t>ndent compte</w:t>
            </w:r>
            <w:r w:rsidR="00EE0273" w:rsidRPr="00C12570">
              <w:rPr>
                <w:rFonts w:eastAsia="Arial Unicode MS"/>
                <w:sz w:val="20"/>
                <w:szCs w:val="20"/>
                <w:shd w:val="clear" w:color="auto" w:fill="FFFFFF"/>
                <w:lang w:val="fr-FR" w:eastAsia="nl-NL"/>
              </w:rPr>
              <w:t xml:space="preserve"> </w:t>
            </w:r>
            <w:r w:rsidR="00C769B2" w:rsidRPr="00F85EFF">
              <w:rPr>
                <w:rFonts w:eastAsia="Arial Unicode MS"/>
                <w:sz w:val="20"/>
                <w:szCs w:val="20"/>
                <w:shd w:val="clear" w:color="auto" w:fill="FFFFFF"/>
                <w:lang w:val="fr-FR" w:eastAsia="nl-NL"/>
              </w:rPr>
              <w:t>en plénière</w:t>
            </w:r>
            <w:r w:rsidR="00EE0273" w:rsidRPr="00C12570">
              <w:rPr>
                <w:rFonts w:eastAsia="Arial Unicode MS"/>
                <w:sz w:val="20"/>
                <w:szCs w:val="20"/>
                <w:shd w:val="clear" w:color="auto" w:fill="FFFFFF"/>
                <w:lang w:val="fr-FR" w:eastAsia="nl-NL"/>
              </w:rPr>
              <w:t xml:space="preserve"> </w:t>
            </w:r>
            <w:r w:rsidR="0038515E" w:rsidRPr="00F85EFF">
              <w:rPr>
                <w:rFonts w:eastAsia="Arial Unicode MS"/>
                <w:sz w:val="20"/>
                <w:szCs w:val="20"/>
                <w:shd w:val="clear" w:color="auto" w:fill="FFFFFF"/>
                <w:lang w:val="fr-FR" w:eastAsia="nl-NL"/>
              </w:rPr>
              <w:t>et</w:t>
            </w:r>
            <w:r w:rsidR="00EE0273" w:rsidRPr="00C12570">
              <w:rPr>
                <w:rFonts w:eastAsia="Arial Unicode MS"/>
                <w:sz w:val="20"/>
                <w:szCs w:val="20"/>
                <w:shd w:val="clear" w:color="auto" w:fill="FFFFFF"/>
                <w:lang w:val="fr-FR" w:eastAsia="nl-NL"/>
              </w:rPr>
              <w:t xml:space="preserve"> d</w:t>
            </w:r>
            <w:r w:rsidR="00E949DB" w:rsidRPr="00F85EFF">
              <w:rPr>
                <w:rFonts w:eastAsia="Arial Unicode MS"/>
                <w:sz w:val="20"/>
                <w:szCs w:val="20"/>
                <w:shd w:val="clear" w:color="auto" w:fill="FFFFFF"/>
                <w:lang w:val="fr-FR" w:eastAsia="nl-NL"/>
              </w:rPr>
              <w:t>ébatt</w:t>
            </w:r>
            <w:r w:rsidRPr="00F85EFF">
              <w:rPr>
                <w:rFonts w:eastAsia="Arial Unicode MS"/>
                <w:sz w:val="20"/>
                <w:szCs w:val="20"/>
                <w:shd w:val="clear" w:color="auto" w:fill="FFFFFF"/>
                <w:lang w:val="fr-FR" w:eastAsia="nl-NL"/>
              </w:rPr>
              <w:t>ent</w:t>
            </w:r>
          </w:p>
        </w:tc>
        <w:tc>
          <w:tcPr>
            <w:tcW w:w="1156" w:type="dxa"/>
          </w:tcPr>
          <w:p w:rsidR="00D44C61" w:rsidRPr="00C12570" w:rsidRDefault="00C53209" w:rsidP="00C53209">
            <w:pPr>
              <w:jc w:val="left"/>
              <w:rPr>
                <w:sz w:val="20"/>
                <w:szCs w:val="20"/>
                <w:shd w:val="clear" w:color="auto" w:fill="FFFFFF"/>
                <w:lang w:val="fr-FR" w:eastAsia="nl-NL"/>
              </w:rPr>
            </w:pPr>
            <w:r w:rsidRPr="00F85EFF">
              <w:rPr>
                <w:sz w:val="20"/>
                <w:szCs w:val="20"/>
                <w:shd w:val="clear" w:color="auto" w:fill="FFFFFF"/>
                <w:lang w:val="fr-FR" w:eastAsia="nl-NL"/>
              </w:rPr>
              <w:t>1</w:t>
            </w:r>
            <w:r w:rsidR="00EE0273" w:rsidRPr="00C12570">
              <w:rPr>
                <w:sz w:val="20"/>
                <w:szCs w:val="20"/>
                <w:shd w:val="clear" w:color="auto" w:fill="FFFFFF"/>
                <w:lang w:val="fr-FR" w:eastAsia="nl-NL"/>
              </w:rPr>
              <w:t xml:space="preserve"> h</w:t>
            </w:r>
            <w:r w:rsidRPr="00F85EFF">
              <w:rPr>
                <w:sz w:val="20"/>
                <w:szCs w:val="20"/>
                <w:shd w:val="clear" w:color="auto" w:fill="FFFFFF"/>
                <w:lang w:val="fr-FR" w:eastAsia="nl-NL"/>
              </w:rPr>
              <w:t xml:space="preserve"> 30</w:t>
            </w:r>
          </w:p>
        </w:tc>
        <w:tc>
          <w:tcPr>
            <w:tcW w:w="1544" w:type="dxa"/>
          </w:tcPr>
          <w:p w:rsidR="00D44C61" w:rsidRPr="00C12570" w:rsidRDefault="00737DA5" w:rsidP="00737DA5">
            <w:pPr>
              <w:jc w:val="left"/>
              <w:rPr>
                <w:sz w:val="20"/>
                <w:szCs w:val="20"/>
                <w:shd w:val="clear" w:color="auto" w:fill="FFFFFF"/>
                <w:lang w:val="fr-FR" w:eastAsia="nl-NL"/>
              </w:rPr>
            </w:pPr>
            <w:r w:rsidRPr="00F85EFF">
              <w:rPr>
                <w:sz w:val="20"/>
                <w:szCs w:val="20"/>
                <w:shd w:val="clear" w:color="auto" w:fill="FFFFFF"/>
                <w:lang w:val="fr-FR" w:eastAsia="nl-NL"/>
              </w:rPr>
              <w:t>H</w:t>
            </w:r>
            <w:r w:rsidR="007607FE" w:rsidRPr="00F85EFF">
              <w:rPr>
                <w:sz w:val="20"/>
                <w:szCs w:val="20"/>
                <w:shd w:val="clear" w:color="auto" w:fill="FFFFFF"/>
                <w:lang w:val="fr-FR" w:eastAsia="nl-NL"/>
              </w:rPr>
              <w:t>ors du rôle</w:t>
            </w:r>
          </w:p>
        </w:tc>
        <w:tc>
          <w:tcPr>
            <w:tcW w:w="1717" w:type="dxa"/>
          </w:tcPr>
          <w:p w:rsidR="00D44C61" w:rsidRPr="00C12570" w:rsidRDefault="00C53209" w:rsidP="00737DA5">
            <w:pPr>
              <w:jc w:val="left"/>
              <w:rPr>
                <w:sz w:val="20"/>
                <w:szCs w:val="20"/>
                <w:shd w:val="clear" w:color="auto" w:fill="FFFFFF"/>
                <w:lang w:val="fr-FR" w:eastAsia="nl-NL"/>
              </w:rPr>
            </w:pPr>
            <w:r w:rsidRPr="00F85EFF">
              <w:rPr>
                <w:sz w:val="20"/>
                <w:szCs w:val="20"/>
                <w:shd w:val="clear" w:color="auto" w:fill="FFFFFF"/>
                <w:lang w:val="fr-FR" w:eastAsia="nl-NL"/>
              </w:rPr>
              <w:t>Aucun</w:t>
            </w:r>
            <w:r w:rsidR="00EE0273" w:rsidRPr="00C12570">
              <w:rPr>
                <w:sz w:val="20"/>
                <w:szCs w:val="20"/>
                <w:shd w:val="clear" w:color="auto" w:fill="FFFFFF"/>
                <w:lang w:val="fr-FR" w:eastAsia="nl-NL"/>
              </w:rPr>
              <w:t xml:space="preserve"> (</w:t>
            </w:r>
            <w:r w:rsidR="0081676B" w:rsidRPr="00F85EFF">
              <w:rPr>
                <w:sz w:val="20"/>
                <w:szCs w:val="20"/>
                <w:shd w:val="clear" w:color="auto" w:fill="FFFFFF"/>
                <w:lang w:val="fr-FR" w:eastAsia="nl-NL"/>
              </w:rPr>
              <w:t>travail en groupe</w:t>
            </w:r>
            <w:r w:rsidR="00EE0273" w:rsidRPr="00C12570">
              <w:rPr>
                <w:sz w:val="20"/>
                <w:szCs w:val="20"/>
                <w:shd w:val="clear" w:color="auto" w:fill="FFFFFF"/>
                <w:lang w:val="fr-FR" w:eastAsia="nl-NL"/>
              </w:rPr>
              <w:t xml:space="preserve"> </w:t>
            </w:r>
            <w:r w:rsidR="0038515E" w:rsidRPr="00F85EFF">
              <w:rPr>
                <w:sz w:val="20"/>
                <w:szCs w:val="20"/>
                <w:shd w:val="clear" w:color="auto" w:fill="FFFFFF"/>
                <w:lang w:val="fr-FR" w:eastAsia="nl-NL"/>
              </w:rPr>
              <w:t>et</w:t>
            </w:r>
            <w:r w:rsidR="00EE0273" w:rsidRPr="00C12570">
              <w:rPr>
                <w:sz w:val="20"/>
                <w:szCs w:val="20"/>
                <w:shd w:val="clear" w:color="auto" w:fill="FFFFFF"/>
                <w:lang w:val="fr-FR" w:eastAsia="nl-NL"/>
              </w:rPr>
              <w:t xml:space="preserve"> d</w:t>
            </w:r>
            <w:r w:rsidR="00737DA5" w:rsidRPr="00F85EFF">
              <w:rPr>
                <w:sz w:val="20"/>
                <w:szCs w:val="20"/>
                <w:shd w:val="clear" w:color="auto" w:fill="FFFFFF"/>
                <w:lang w:val="fr-FR" w:eastAsia="nl-NL"/>
              </w:rPr>
              <w:t>iscussion</w:t>
            </w:r>
            <w:r w:rsidR="00C769B2" w:rsidRPr="00F85EFF">
              <w:rPr>
                <w:sz w:val="20"/>
                <w:szCs w:val="20"/>
                <w:shd w:val="clear" w:color="auto" w:fill="FFFFFF"/>
                <w:lang w:val="fr-FR" w:eastAsia="nl-NL"/>
              </w:rPr>
              <w:t xml:space="preserve"> plénière</w:t>
            </w:r>
            <w:r w:rsidR="00EE0273" w:rsidRPr="00C12570">
              <w:rPr>
                <w:sz w:val="20"/>
                <w:szCs w:val="20"/>
                <w:shd w:val="clear" w:color="auto" w:fill="FFFFFF"/>
                <w:lang w:val="fr-FR" w:eastAsia="nl-NL"/>
              </w:rPr>
              <w:t>)</w:t>
            </w:r>
          </w:p>
        </w:tc>
        <w:tc>
          <w:tcPr>
            <w:tcW w:w="1984" w:type="dxa"/>
          </w:tcPr>
          <w:p w:rsidR="00D44C61" w:rsidRPr="00C12570" w:rsidRDefault="00EE0273" w:rsidP="00C53209">
            <w:pPr>
              <w:jc w:val="left"/>
              <w:rPr>
                <w:sz w:val="20"/>
                <w:szCs w:val="20"/>
                <w:shd w:val="clear" w:color="auto" w:fill="FFFFFF"/>
                <w:lang w:val="fr-FR" w:eastAsia="nl-NL"/>
              </w:rPr>
            </w:pPr>
            <w:r w:rsidRPr="00C12570">
              <w:rPr>
                <w:sz w:val="20"/>
                <w:szCs w:val="20"/>
                <w:shd w:val="clear" w:color="auto" w:fill="FFFFFF"/>
                <w:lang w:val="fr-FR" w:eastAsia="nl-NL"/>
              </w:rPr>
              <w:t xml:space="preserve">Kassen </w:t>
            </w:r>
            <w:r w:rsidR="009D7B00" w:rsidRPr="00F85EFF">
              <w:rPr>
                <w:sz w:val="20"/>
                <w:szCs w:val="20"/>
                <w:shd w:val="clear" w:color="auto" w:fill="FFFFFF"/>
                <w:lang w:val="fr-FR" w:eastAsia="nl-NL"/>
              </w:rPr>
              <w:t>Imprimé</w:t>
            </w:r>
            <w:r w:rsidRPr="00C12570">
              <w:rPr>
                <w:sz w:val="20"/>
                <w:szCs w:val="20"/>
                <w:shd w:val="clear" w:color="auto" w:fill="FFFFFF"/>
                <w:lang w:val="fr-FR" w:eastAsia="nl-NL"/>
              </w:rPr>
              <w:t xml:space="preserve"> 3</w:t>
            </w:r>
            <w:r w:rsidR="00737DA5" w:rsidRPr="00F85EFF">
              <w:rPr>
                <w:sz w:val="20"/>
                <w:szCs w:val="20"/>
                <w:shd w:val="clear" w:color="auto" w:fill="FFFFFF"/>
                <w:lang w:val="fr-FR" w:eastAsia="nl-NL"/>
              </w:rPr>
              <w:t> </w:t>
            </w:r>
            <w:r w:rsidRPr="00C12570">
              <w:rPr>
                <w:sz w:val="20"/>
                <w:szCs w:val="20"/>
                <w:shd w:val="clear" w:color="auto" w:fill="FFFFFF"/>
                <w:lang w:val="fr-FR" w:eastAsia="nl-NL"/>
              </w:rPr>
              <w:t xml:space="preserve">: </w:t>
            </w:r>
            <w:r w:rsidR="00C53209" w:rsidRPr="00F85EFF">
              <w:rPr>
                <w:i/>
                <w:iCs/>
                <w:sz w:val="20"/>
                <w:szCs w:val="20"/>
                <w:shd w:val="clear" w:color="auto" w:fill="FFFFFF"/>
                <w:lang w:val="fr-FR" w:eastAsia="nl-NL"/>
              </w:rPr>
              <w:t>Modèle de</w:t>
            </w:r>
            <w:r w:rsidRPr="00C12570">
              <w:rPr>
                <w:i/>
                <w:iCs/>
                <w:sz w:val="20"/>
                <w:szCs w:val="20"/>
                <w:shd w:val="clear" w:color="auto" w:fill="FFFFFF"/>
                <w:lang w:val="fr-FR" w:eastAsia="nl-NL"/>
              </w:rPr>
              <w:t xml:space="preserve"> </w:t>
            </w:r>
            <w:r w:rsidR="0038515E" w:rsidRPr="00F85EFF">
              <w:rPr>
                <w:i/>
                <w:iCs/>
                <w:sz w:val="20"/>
                <w:szCs w:val="20"/>
                <w:shd w:val="clear" w:color="auto" w:fill="FFFFFF"/>
                <w:lang w:val="fr-FR" w:eastAsia="nl-NL"/>
              </w:rPr>
              <w:t>plan de sauvegarde</w:t>
            </w:r>
          </w:p>
        </w:tc>
      </w:tr>
    </w:tbl>
    <w:p w:rsidR="008C1B03" w:rsidRPr="00C12570" w:rsidRDefault="00EE0273" w:rsidP="008B7645">
      <w:pPr>
        <w:pStyle w:val="Heading4"/>
        <w:rPr>
          <w:lang w:val="fr-FR"/>
        </w:rPr>
      </w:pPr>
      <w:r w:rsidRPr="00C12570">
        <w:rPr>
          <w:shd w:val="clear" w:color="auto" w:fill="FFFFFF"/>
          <w:lang w:val="fr-FR" w:eastAsia="nl-NL"/>
        </w:rPr>
        <w:t>Session 1</w:t>
      </w:r>
      <w:r w:rsidR="00E949DB" w:rsidRPr="00F85EFF">
        <w:rPr>
          <w:shd w:val="clear" w:color="auto" w:fill="FFFFFF"/>
          <w:lang w:val="fr-FR" w:eastAsia="nl-NL"/>
        </w:rPr>
        <w:t> </w:t>
      </w:r>
      <w:r w:rsidRPr="00C12570">
        <w:rPr>
          <w:shd w:val="clear" w:color="auto" w:fill="FFFFFF"/>
          <w:lang w:val="fr-FR" w:eastAsia="nl-NL"/>
        </w:rPr>
        <w:t>:</w:t>
      </w:r>
      <w:r w:rsidR="00084BDE" w:rsidRPr="00F85EFF">
        <w:rPr>
          <w:lang w:val="fr-FR"/>
        </w:rPr>
        <w:t xml:space="preserve"> Pré</w:t>
      </w:r>
      <w:r w:rsidRPr="00C12570">
        <w:rPr>
          <w:lang w:val="fr-FR"/>
        </w:rPr>
        <w:t>par</w:t>
      </w:r>
      <w:r w:rsidR="00084BDE" w:rsidRPr="00F85EFF">
        <w:rPr>
          <w:lang w:val="fr-FR"/>
        </w:rPr>
        <w:t>at</w:t>
      </w:r>
      <w:r w:rsidRPr="00C12570">
        <w:rPr>
          <w:lang w:val="fr-FR"/>
        </w:rPr>
        <w:t>i</w:t>
      </w:r>
      <w:r w:rsidR="00084BDE" w:rsidRPr="00F85EFF">
        <w:rPr>
          <w:lang w:val="fr-FR"/>
        </w:rPr>
        <w:t>o</w:t>
      </w:r>
      <w:r w:rsidRPr="00C12570">
        <w:rPr>
          <w:lang w:val="fr-FR"/>
        </w:rPr>
        <w:t>n</w:t>
      </w:r>
      <w:r w:rsidR="00FB4EDA" w:rsidRPr="00F85EFF">
        <w:rPr>
          <w:lang w:val="fr-FR"/>
        </w:rPr>
        <w:t xml:space="preserve"> D</w:t>
      </w:r>
      <w:r w:rsidR="00084BDE" w:rsidRPr="00F85EFF">
        <w:rPr>
          <w:lang w:val="fr-FR"/>
        </w:rPr>
        <w:t>u jeu</w:t>
      </w:r>
    </w:p>
    <w:p w:rsidR="008C1B03" w:rsidRPr="00C12570" w:rsidRDefault="00365690" w:rsidP="0008173E">
      <w:pPr>
        <w:pStyle w:val="Texte1"/>
      </w:pPr>
      <w:r w:rsidRPr="00F85EFF">
        <w:rPr>
          <w:rFonts w:eastAsia="Arial Unicode MS"/>
          <w:shd w:val="clear" w:color="auto" w:fill="FFFFFF"/>
          <w:lang w:eastAsia="nl-NL"/>
        </w:rPr>
        <w:t>L</w:t>
      </w:r>
      <w:r w:rsidR="00C769B2" w:rsidRPr="00F85EFF">
        <w:rPr>
          <w:rFonts w:eastAsia="Arial Unicode MS"/>
          <w:shd w:val="clear" w:color="auto" w:fill="FFFFFF"/>
          <w:lang w:eastAsia="nl-NL"/>
        </w:rPr>
        <w:t>e</w:t>
      </w:r>
      <w:r w:rsidR="00EE0273" w:rsidRPr="00C12570">
        <w:rPr>
          <w:rFonts w:eastAsia="Arial Unicode MS"/>
          <w:shd w:val="clear" w:color="auto" w:fill="FFFFFF"/>
          <w:lang w:eastAsia="nl-NL"/>
        </w:rPr>
        <w:t xml:space="preserve"> </w:t>
      </w:r>
      <w:r w:rsidR="00622264" w:rsidRPr="00F85EFF">
        <w:rPr>
          <w:rFonts w:eastAsia="Arial Unicode MS"/>
          <w:shd w:val="clear" w:color="auto" w:fill="FFFFFF"/>
          <w:lang w:eastAsia="nl-NL"/>
        </w:rPr>
        <w:t>facilitateur</w:t>
      </w:r>
      <w:r w:rsidR="00084BDE" w:rsidRPr="00F85EFF">
        <w:rPr>
          <w:rFonts w:eastAsia="Arial Unicode MS"/>
          <w:shd w:val="clear" w:color="auto" w:fill="FFFFFF"/>
          <w:lang w:eastAsia="nl-NL"/>
        </w:rPr>
        <w:t xml:space="preserve"> présenter</w:t>
      </w:r>
      <w:r w:rsidR="00E949DB" w:rsidRPr="00F85EFF">
        <w:rPr>
          <w:rFonts w:eastAsia="Arial Unicode MS"/>
          <w:shd w:val="clear" w:color="auto" w:fill="FFFFFF"/>
          <w:lang w:eastAsia="nl-NL"/>
        </w:rPr>
        <w:t>a</w:t>
      </w:r>
      <w:r w:rsidR="00EE0273" w:rsidRPr="00C12570">
        <w:t xml:space="preserve"> </w:t>
      </w:r>
      <w:r w:rsidRPr="00F85EFF">
        <w:t>l</w:t>
      </w:r>
      <w:r w:rsidR="00084BDE" w:rsidRPr="00F85EFF">
        <w:t xml:space="preserve">e contexte du Kassen </w:t>
      </w:r>
      <w:r w:rsidR="00C769B2" w:rsidRPr="00F85EFF">
        <w:t>en plénière</w:t>
      </w:r>
      <w:r w:rsidR="00EE0273" w:rsidRPr="00C12570">
        <w:t xml:space="preserve"> </w:t>
      </w:r>
      <w:r w:rsidR="00E949DB" w:rsidRPr="00F85EFF">
        <w:t>à l’aide de</w:t>
      </w:r>
      <w:r w:rsidR="00EE0273" w:rsidRPr="00C12570">
        <w:t xml:space="preserve"> </w:t>
      </w:r>
      <w:r w:rsidRPr="00F85EFF">
        <w:t>l</w:t>
      </w:r>
      <w:r w:rsidR="00084BDE" w:rsidRPr="00F85EFF">
        <w:t>a présentation</w:t>
      </w:r>
      <w:r w:rsidR="00EE0273" w:rsidRPr="00C12570">
        <w:t xml:space="preserve"> PPT Kassen. </w:t>
      </w:r>
      <w:r w:rsidR="00FB5CED" w:rsidRPr="00F85EFF">
        <w:t>Si</w:t>
      </w:r>
      <w:r w:rsidR="00EE0273" w:rsidRPr="00C12570">
        <w:t xml:space="preserve"> </w:t>
      </w:r>
      <w:r w:rsidR="00C769B2" w:rsidRPr="00F85EFF">
        <w:t xml:space="preserve">le </w:t>
      </w:r>
      <w:r w:rsidR="00EE0273" w:rsidRPr="00C12570">
        <w:t xml:space="preserve">Kassen </w:t>
      </w:r>
      <w:r w:rsidR="009D7B00" w:rsidRPr="00F85EFF">
        <w:t>Imprimé</w:t>
      </w:r>
      <w:r w:rsidR="00EE0273" w:rsidRPr="00C12570">
        <w:t xml:space="preserve"> 1 </w:t>
      </w:r>
      <w:r w:rsidR="0081676B" w:rsidRPr="00F85EFF">
        <w:rPr>
          <w:i/>
        </w:rPr>
        <w:t>Bienvenue au</w:t>
      </w:r>
      <w:r w:rsidR="00EE0273" w:rsidRPr="00C12570">
        <w:rPr>
          <w:i/>
        </w:rPr>
        <w:t xml:space="preserve"> Kassen</w:t>
      </w:r>
      <w:r w:rsidR="00EE0273" w:rsidRPr="00C12570">
        <w:t xml:space="preserve"> </w:t>
      </w:r>
      <w:r w:rsidR="00C769B2" w:rsidRPr="00F85EFF">
        <w:t>n’a pas</w:t>
      </w:r>
      <w:r w:rsidR="00EE0273" w:rsidRPr="00C12570">
        <w:t xml:space="preserve"> </w:t>
      </w:r>
      <w:r w:rsidR="00084BDE" w:rsidRPr="00F85EFF">
        <w:t>encore</w:t>
      </w:r>
      <w:r w:rsidR="00EE0273" w:rsidRPr="00C12570">
        <w:t xml:space="preserve"> </w:t>
      </w:r>
      <w:r w:rsidR="008770A2" w:rsidRPr="00F85EFF">
        <w:t>été</w:t>
      </w:r>
      <w:r w:rsidR="00EE0273" w:rsidRPr="00C12570">
        <w:t xml:space="preserve"> </w:t>
      </w:r>
      <w:r w:rsidR="00C312AD" w:rsidRPr="00F85EFF">
        <w:t>distribué</w:t>
      </w:r>
      <w:r w:rsidR="00EE0273" w:rsidRPr="00C12570">
        <w:t xml:space="preserve"> </w:t>
      </w:r>
      <w:r w:rsidRPr="00F85EFF">
        <w:t>l</w:t>
      </w:r>
      <w:r w:rsidR="00E949DB" w:rsidRPr="00F85EFF">
        <w:t>a veille</w:t>
      </w:r>
      <w:r w:rsidR="00EE0273" w:rsidRPr="00C12570">
        <w:t xml:space="preserve">, </w:t>
      </w:r>
      <w:r w:rsidRPr="00F85EFF">
        <w:t>l</w:t>
      </w:r>
      <w:r w:rsidR="00084BDE" w:rsidRPr="00F85EFF">
        <w:t>e</w:t>
      </w:r>
      <w:r w:rsidR="00EE0273" w:rsidRPr="00C12570">
        <w:t xml:space="preserve"> </w:t>
      </w:r>
      <w:r w:rsidR="00622264" w:rsidRPr="00F85EFF">
        <w:t>facilitateur</w:t>
      </w:r>
      <w:r w:rsidR="00EE0273" w:rsidRPr="00C12570">
        <w:t xml:space="preserve"> </w:t>
      </w:r>
      <w:r w:rsidR="00084BDE" w:rsidRPr="00F85EFF">
        <w:t>va le</w:t>
      </w:r>
      <w:r w:rsidR="00EE0273" w:rsidRPr="00C12570">
        <w:t xml:space="preserve"> </w:t>
      </w:r>
      <w:r w:rsidR="00FB4EDA" w:rsidRPr="00F85EFF">
        <w:t>faire</w:t>
      </w:r>
      <w:r w:rsidR="00EE0273" w:rsidRPr="00C12570">
        <w:t xml:space="preserve"> </w:t>
      </w:r>
      <w:r w:rsidR="0038515E" w:rsidRPr="00F85EFF">
        <w:t>et</w:t>
      </w:r>
      <w:r w:rsidR="00EE0273" w:rsidRPr="00C12570">
        <w:t xml:space="preserve"> </w:t>
      </w:r>
      <w:r w:rsidR="00E949DB" w:rsidRPr="00F85EFF">
        <w:t>accord</w:t>
      </w:r>
      <w:r w:rsidR="00367470" w:rsidRPr="00F85EFF">
        <w:t xml:space="preserve">er un temps </w:t>
      </w:r>
      <w:r w:rsidR="00E949DB" w:rsidRPr="00F85EFF">
        <w:t>de</w:t>
      </w:r>
      <w:r w:rsidR="00367470" w:rsidRPr="00F85EFF">
        <w:t xml:space="preserve"> l</w:t>
      </w:r>
      <w:r w:rsidR="00E949DB" w:rsidRPr="00F85EFF">
        <w:t>ectu</w:t>
      </w:r>
      <w:r w:rsidR="00367470" w:rsidRPr="00F85EFF">
        <w:t>re</w:t>
      </w:r>
      <w:r w:rsidR="00EE0273" w:rsidRPr="00C12570">
        <w:t>.</w:t>
      </w:r>
      <w:r w:rsidR="00367470" w:rsidRPr="00F85EFF">
        <w:t xml:space="preserve"> Dans </w:t>
      </w:r>
      <w:r w:rsidRPr="00F85EFF">
        <w:t>l</w:t>
      </w:r>
      <w:r w:rsidR="00367470" w:rsidRPr="00F85EFF">
        <w:t>a</w:t>
      </w:r>
      <w:r w:rsidR="00EE0273" w:rsidRPr="00C12570">
        <w:t xml:space="preserve"> </w:t>
      </w:r>
      <w:r w:rsidR="009D7B00" w:rsidRPr="00F85EFF">
        <w:t>version sans jeu</w:t>
      </w:r>
      <w:r w:rsidR="00EE0273" w:rsidRPr="00C12570">
        <w:t xml:space="preserve">, </w:t>
      </w:r>
      <w:r w:rsidR="00367470" w:rsidRPr="00F85EFF">
        <w:t xml:space="preserve">il faudra aussi distribuer </w:t>
      </w:r>
      <w:r w:rsidR="00365D64" w:rsidRPr="00F85EFF">
        <w:t>à</w:t>
      </w:r>
      <w:r w:rsidR="00EE0273" w:rsidRPr="00C12570">
        <w:t xml:space="preserve"> </w:t>
      </w:r>
      <w:r w:rsidR="00365D64" w:rsidRPr="00F85EFF">
        <w:t>ce</w:t>
      </w:r>
      <w:r w:rsidR="00EE0273" w:rsidRPr="00C12570">
        <w:t xml:space="preserve"> </w:t>
      </w:r>
      <w:r w:rsidR="00365D64" w:rsidRPr="00F85EFF">
        <w:t xml:space="preserve">moment-là </w:t>
      </w:r>
      <w:r w:rsidRPr="00F85EFF">
        <w:t>l</w:t>
      </w:r>
      <w:r w:rsidR="00367470" w:rsidRPr="00F85EFF">
        <w:t>e</w:t>
      </w:r>
      <w:r w:rsidR="00EE0273" w:rsidRPr="00C12570">
        <w:t xml:space="preserve"> text</w:t>
      </w:r>
      <w:r w:rsidR="00367470" w:rsidRPr="00F85EFF">
        <w:t>e</w:t>
      </w:r>
      <w:r w:rsidR="00EE0273" w:rsidRPr="00C12570">
        <w:t xml:space="preserve"> </w:t>
      </w:r>
      <w:r w:rsidR="00E77028" w:rsidRPr="00F85EFF">
        <w:t xml:space="preserve">supplémentaire </w:t>
      </w:r>
      <w:r w:rsidR="00365D64" w:rsidRPr="00F85EFF">
        <w:t>ajouté</w:t>
      </w:r>
      <w:r w:rsidR="00367470" w:rsidRPr="00F85EFF">
        <w:t xml:space="preserve"> à la fin</w:t>
      </w:r>
      <w:r w:rsidR="00EE0273" w:rsidRPr="00C12570">
        <w:t xml:space="preserve"> </w:t>
      </w:r>
      <w:r w:rsidR="00BE5F81" w:rsidRPr="00F85EFF">
        <w:t>d</w:t>
      </w:r>
      <w:r w:rsidR="00365D64" w:rsidRPr="00F85EFF">
        <w:t>u</w:t>
      </w:r>
      <w:r w:rsidR="00EE0273" w:rsidRPr="00C12570">
        <w:t xml:space="preserve"> Kassen </w:t>
      </w:r>
      <w:r w:rsidR="009D7B00" w:rsidRPr="00F85EFF">
        <w:t>Imprimé</w:t>
      </w:r>
      <w:r w:rsidR="00F85EFF">
        <w:t xml:space="preserve"> </w:t>
      </w:r>
      <w:r w:rsidR="00EE0273" w:rsidRPr="00C12570">
        <w:t xml:space="preserve">1 </w:t>
      </w:r>
      <w:r w:rsidR="0081676B" w:rsidRPr="00F85EFF">
        <w:rPr>
          <w:i/>
        </w:rPr>
        <w:t>Bienvenue au</w:t>
      </w:r>
      <w:r w:rsidR="00EE0273" w:rsidRPr="00C12570">
        <w:rPr>
          <w:i/>
        </w:rPr>
        <w:t xml:space="preserve"> Kassen</w:t>
      </w:r>
      <w:r w:rsidR="00EE0273" w:rsidRPr="00C12570">
        <w:t>.</w:t>
      </w:r>
    </w:p>
    <w:p w:rsidR="008C1B03" w:rsidRPr="00C12570" w:rsidRDefault="00C769B2">
      <w:pPr>
        <w:pStyle w:val="Texte1"/>
      </w:pPr>
      <w:r w:rsidRPr="00F85EFF">
        <w:rPr>
          <w:szCs w:val="22"/>
        </w:rPr>
        <w:t xml:space="preserve">Dans </w:t>
      </w:r>
      <w:r w:rsidR="00365690" w:rsidRPr="00F85EFF">
        <w:rPr>
          <w:szCs w:val="22"/>
        </w:rPr>
        <w:t>l</w:t>
      </w:r>
      <w:r w:rsidRPr="00F85EFF">
        <w:rPr>
          <w:szCs w:val="22"/>
        </w:rPr>
        <w:t>a</w:t>
      </w:r>
      <w:r w:rsidR="00EE0273" w:rsidRPr="00C12570">
        <w:rPr>
          <w:szCs w:val="22"/>
        </w:rPr>
        <w:t xml:space="preserve"> </w:t>
      </w:r>
      <w:r w:rsidR="009D7B00" w:rsidRPr="00F85EFF">
        <w:rPr>
          <w:szCs w:val="22"/>
        </w:rPr>
        <w:t xml:space="preserve">version </w:t>
      </w:r>
      <w:r w:rsidR="000568A2" w:rsidRPr="00F85EFF">
        <w:rPr>
          <w:szCs w:val="22"/>
        </w:rPr>
        <w:t>‘</w:t>
      </w:r>
      <w:r w:rsidR="009D7B00" w:rsidRPr="00F85EFF">
        <w:rPr>
          <w:szCs w:val="22"/>
        </w:rPr>
        <w:t>jeu</w:t>
      </w:r>
      <w:r w:rsidR="000568A2" w:rsidRPr="00F85EFF">
        <w:rPr>
          <w:szCs w:val="22"/>
        </w:rPr>
        <w:t>’</w:t>
      </w:r>
      <w:r w:rsidR="00EE0273" w:rsidRPr="00C12570">
        <w:rPr>
          <w:szCs w:val="22"/>
        </w:rPr>
        <w:t xml:space="preserve">, </w:t>
      </w:r>
      <w:r w:rsidR="00365690" w:rsidRPr="00F85EFF">
        <w:rPr>
          <w:szCs w:val="22"/>
        </w:rPr>
        <w:t>l</w:t>
      </w:r>
      <w:r w:rsidRPr="00F85EFF">
        <w:rPr>
          <w:szCs w:val="22"/>
        </w:rPr>
        <w:t>e</w:t>
      </w:r>
      <w:r w:rsidR="00EE0273" w:rsidRPr="00C12570">
        <w:rPr>
          <w:szCs w:val="22"/>
        </w:rPr>
        <w:t xml:space="preserve"> </w:t>
      </w:r>
      <w:r w:rsidR="00622264" w:rsidRPr="00F85EFF">
        <w:rPr>
          <w:szCs w:val="22"/>
        </w:rPr>
        <w:t>facilitateur</w:t>
      </w:r>
      <w:r w:rsidR="00EE0273" w:rsidRPr="00C12570">
        <w:rPr>
          <w:szCs w:val="22"/>
        </w:rPr>
        <w:t xml:space="preserve"> </w:t>
      </w:r>
      <w:r w:rsidR="00EF2568" w:rsidRPr="00F85EFF">
        <w:rPr>
          <w:szCs w:val="22"/>
        </w:rPr>
        <w:t>dé</w:t>
      </w:r>
      <w:r w:rsidR="000568A2" w:rsidRPr="00F85EFF">
        <w:rPr>
          <w:szCs w:val="22"/>
        </w:rPr>
        <w:t>finir</w:t>
      </w:r>
      <w:r w:rsidR="00EF2568" w:rsidRPr="00F85EFF">
        <w:rPr>
          <w:szCs w:val="22"/>
        </w:rPr>
        <w:t>a ensuite</w:t>
      </w:r>
      <w:r w:rsidR="00EE0273" w:rsidRPr="00C12570">
        <w:t xml:space="preserve"> </w:t>
      </w:r>
      <w:r w:rsidR="00EF2568" w:rsidRPr="00F85EFF">
        <w:t>les</w:t>
      </w:r>
      <w:r w:rsidR="00EE0273" w:rsidRPr="00C12570">
        <w:t xml:space="preserve"> </w:t>
      </w:r>
      <w:r w:rsidR="009D7B00" w:rsidRPr="00F85EFF">
        <w:t>rôles</w:t>
      </w:r>
      <w:r w:rsidR="000568A2" w:rsidRPr="00F85EFF">
        <w:t xml:space="preserve"> </w:t>
      </w:r>
      <w:r w:rsidR="00E77028" w:rsidRPr="00F85EFF">
        <w:t>en utilisant</w:t>
      </w:r>
      <w:r w:rsidR="00EE0273" w:rsidRPr="00C12570">
        <w:t xml:space="preserve"> </w:t>
      </w:r>
      <w:r w:rsidR="00365690" w:rsidRPr="00F85EFF">
        <w:t>l</w:t>
      </w:r>
      <w:r w:rsidR="00EF2568" w:rsidRPr="00F85EFF">
        <w:t>a</w:t>
      </w:r>
      <w:r w:rsidR="00EE0273" w:rsidRPr="00C12570">
        <w:t xml:space="preserve"> </w:t>
      </w:r>
      <w:r w:rsidRPr="00F85EFF">
        <w:t>présentation</w:t>
      </w:r>
      <w:r w:rsidR="00EE0273" w:rsidRPr="00C12570">
        <w:t xml:space="preserve"> PPT Kassen, </w:t>
      </w:r>
      <w:r w:rsidR="009D7B00" w:rsidRPr="00F85EFF">
        <w:t>après</w:t>
      </w:r>
      <w:r w:rsidR="00EE0273" w:rsidRPr="00C12570">
        <w:t xml:space="preserve"> </w:t>
      </w:r>
      <w:r w:rsidR="00EF2568" w:rsidRPr="00F85EFF">
        <w:t>avoir</w:t>
      </w:r>
      <w:r w:rsidR="00EE0273" w:rsidRPr="00C12570">
        <w:t xml:space="preserve"> distribu</w:t>
      </w:r>
      <w:r w:rsidR="00EF2568" w:rsidRPr="00F85EFF">
        <w:t>é le</w:t>
      </w:r>
      <w:r w:rsidR="00EE0273" w:rsidRPr="00C12570">
        <w:t xml:space="preserve"> Kassen </w:t>
      </w:r>
      <w:r w:rsidR="009D7B00" w:rsidRPr="00F85EFF">
        <w:t>Imprimé</w:t>
      </w:r>
      <w:r w:rsidR="00EE0273" w:rsidRPr="00C12570">
        <w:t xml:space="preserve"> 2 </w:t>
      </w:r>
      <w:r w:rsidR="0081676B" w:rsidRPr="00F85EFF">
        <w:rPr>
          <w:i/>
        </w:rPr>
        <w:t>Cartes d’identité</w:t>
      </w:r>
      <w:r w:rsidR="00EE0273" w:rsidRPr="00C12570">
        <w:rPr>
          <w:i/>
        </w:rPr>
        <w:t xml:space="preserve">. </w:t>
      </w:r>
      <w:r w:rsidR="009F468D" w:rsidRPr="00F85EFF">
        <w:t>Un temps de lecture peut alors être accordé</w:t>
      </w:r>
      <w:r w:rsidR="00EE0273" w:rsidRPr="00C12570">
        <w:t xml:space="preserve"> </w:t>
      </w:r>
      <w:r w:rsidR="009D7B00" w:rsidRPr="00F85EFF">
        <w:t>après</w:t>
      </w:r>
      <w:r w:rsidR="00EE0273" w:rsidRPr="00C12570">
        <w:t xml:space="preserve"> </w:t>
      </w:r>
      <w:r w:rsidR="0081676B" w:rsidRPr="00F85EFF">
        <w:t>qu</w:t>
      </w:r>
      <w:r w:rsidR="000568A2" w:rsidRPr="00F85EFF">
        <w:t>oi</w:t>
      </w:r>
      <w:r w:rsidR="00EE0273" w:rsidRPr="00C12570">
        <w:t xml:space="preserve"> </w:t>
      </w:r>
      <w:r w:rsidR="000568A2" w:rsidRPr="00F85EFF">
        <w:t xml:space="preserve">viendra le moment d’attribuer </w:t>
      </w:r>
      <w:r w:rsidR="00365690" w:rsidRPr="00F85EFF">
        <w:t>l</w:t>
      </w:r>
      <w:r w:rsidR="009F468D" w:rsidRPr="00F85EFF">
        <w:t>es</w:t>
      </w:r>
      <w:r w:rsidR="00EE0273" w:rsidRPr="00C12570">
        <w:t xml:space="preserve"> </w:t>
      </w:r>
      <w:r w:rsidR="009D7B00" w:rsidRPr="00F85EFF">
        <w:t>rôles</w:t>
      </w:r>
      <w:r w:rsidR="00EE0273" w:rsidRPr="00C12570">
        <w:t xml:space="preserve"> </w:t>
      </w:r>
      <w:r w:rsidR="00FB5CED" w:rsidRPr="00F85EFF">
        <w:t>si</w:t>
      </w:r>
      <w:r w:rsidR="00E77028" w:rsidRPr="00F85EFF">
        <w:t xml:space="preserve"> c’est</w:t>
      </w:r>
      <w:r w:rsidR="00EE0273" w:rsidRPr="00C12570">
        <w:t xml:space="preserve"> </w:t>
      </w:r>
      <w:r w:rsidR="00365690" w:rsidRPr="00F85EFF">
        <w:t>l</w:t>
      </w:r>
      <w:r w:rsidR="00EF2568" w:rsidRPr="00F85EFF">
        <w:t>a</w:t>
      </w:r>
      <w:r w:rsidR="00EE0273" w:rsidRPr="00C12570">
        <w:t xml:space="preserve"> </w:t>
      </w:r>
      <w:r w:rsidR="009D7B00" w:rsidRPr="00F85EFF">
        <w:t xml:space="preserve">version </w:t>
      </w:r>
      <w:r w:rsidR="00E77028" w:rsidRPr="00F85EFF">
        <w:t xml:space="preserve">avec </w:t>
      </w:r>
      <w:r w:rsidR="009D7B00" w:rsidRPr="00F85EFF">
        <w:t>jeu</w:t>
      </w:r>
      <w:r w:rsidR="00EE0273" w:rsidRPr="00C12570">
        <w:t xml:space="preserve"> </w:t>
      </w:r>
      <w:r w:rsidR="00E77028" w:rsidRPr="00F85EFF">
        <w:t xml:space="preserve">qui </w:t>
      </w:r>
      <w:r w:rsidR="009D7B00" w:rsidRPr="00F85EFF">
        <w:t>est</w:t>
      </w:r>
      <w:r w:rsidR="00EE0273" w:rsidRPr="00C12570">
        <w:t xml:space="preserve"> </w:t>
      </w:r>
      <w:r w:rsidR="009F468D" w:rsidRPr="00F85EFF">
        <w:t>retenue</w:t>
      </w:r>
      <w:r w:rsidR="00EE0273" w:rsidRPr="00C12570">
        <w:t>.</w:t>
      </w:r>
    </w:p>
    <w:p w:rsidR="00735274" w:rsidRPr="00F85EFF" w:rsidRDefault="000568A2" w:rsidP="005C5BC8">
      <w:pPr>
        <w:pStyle w:val="Texte1"/>
      </w:pPr>
      <w:r w:rsidRPr="00F85EFF">
        <w:t>F</w:t>
      </w:r>
      <w:r w:rsidR="00622264" w:rsidRPr="00F85EFF">
        <w:t>acilitateur</w:t>
      </w:r>
      <w:r w:rsidR="00EE0273" w:rsidRPr="00C12570">
        <w:t>s</w:t>
      </w:r>
      <w:r w:rsidRPr="00F85EFF">
        <w:t> </w:t>
      </w:r>
      <w:r w:rsidR="00EE0273" w:rsidRPr="00C12570">
        <w:t>:</w:t>
      </w:r>
    </w:p>
    <w:p w:rsidR="00735274" w:rsidRPr="00C12570" w:rsidRDefault="009F468D" w:rsidP="005C5BC8">
      <w:pPr>
        <w:pStyle w:val="Txtpucegras"/>
        <w:rPr>
          <w:shd w:val="clear" w:color="auto" w:fill="FFFFFF"/>
          <w:lang w:eastAsia="nl-NL"/>
        </w:rPr>
      </w:pPr>
      <w:r w:rsidRPr="00F85EFF">
        <w:rPr>
          <w:shd w:val="clear" w:color="auto" w:fill="FFFFFF"/>
          <w:lang w:eastAsia="nl-NL"/>
        </w:rPr>
        <w:t>Présente</w:t>
      </w:r>
      <w:r w:rsidR="004F5723" w:rsidRPr="00F85EFF">
        <w:rPr>
          <w:shd w:val="clear" w:color="auto" w:fill="FFFFFF"/>
          <w:lang w:eastAsia="nl-NL"/>
        </w:rPr>
        <w:t>r</w:t>
      </w:r>
      <w:r w:rsidRPr="00F85EFF">
        <w:rPr>
          <w:shd w:val="clear" w:color="auto" w:fill="FFFFFF"/>
          <w:lang w:eastAsia="nl-NL"/>
        </w:rPr>
        <w:t xml:space="preserve"> le contexte</w:t>
      </w:r>
      <w:r w:rsidR="000568A2" w:rsidRPr="00F85EFF">
        <w:rPr>
          <w:shd w:val="clear" w:color="auto" w:fill="FFFFFF"/>
          <w:lang w:eastAsia="nl-NL"/>
        </w:rPr>
        <w:t xml:space="preserve"> en utilisant la</w:t>
      </w:r>
      <w:r w:rsidR="00EE0273" w:rsidRPr="00C12570">
        <w:rPr>
          <w:shd w:val="clear" w:color="auto" w:fill="FFFFFF"/>
          <w:lang w:eastAsia="nl-NL"/>
        </w:rPr>
        <w:t xml:space="preserve"> PPT</w:t>
      </w:r>
    </w:p>
    <w:p w:rsidR="00735274" w:rsidRPr="00C12570" w:rsidRDefault="00AC4839" w:rsidP="005C5BC8">
      <w:pPr>
        <w:pStyle w:val="Txtpucegras"/>
        <w:rPr>
          <w:shd w:val="clear" w:color="auto" w:fill="FFFFFF"/>
          <w:lang w:eastAsia="nl-NL"/>
        </w:rPr>
      </w:pPr>
      <w:r w:rsidRPr="00F85EFF">
        <w:rPr>
          <w:shd w:val="clear" w:color="auto" w:fill="FFFFFF"/>
          <w:lang w:eastAsia="nl-NL"/>
        </w:rPr>
        <w:t>Présente</w:t>
      </w:r>
      <w:r w:rsidR="004F5723" w:rsidRPr="00F85EFF">
        <w:rPr>
          <w:shd w:val="clear" w:color="auto" w:fill="FFFFFF"/>
          <w:lang w:eastAsia="nl-NL"/>
        </w:rPr>
        <w:t>r</w:t>
      </w:r>
      <w:r w:rsidRPr="00F85EFF">
        <w:rPr>
          <w:shd w:val="clear" w:color="auto" w:fill="FFFFFF"/>
          <w:lang w:eastAsia="nl-NL"/>
        </w:rPr>
        <w:t xml:space="preserve"> les</w:t>
      </w:r>
      <w:r w:rsidR="00EE0273" w:rsidRPr="00C12570">
        <w:rPr>
          <w:shd w:val="clear" w:color="auto" w:fill="FFFFFF"/>
          <w:lang w:eastAsia="nl-NL"/>
        </w:rPr>
        <w:t xml:space="preserve"> </w:t>
      </w:r>
      <w:r w:rsidR="009D7B00" w:rsidRPr="00F85EFF">
        <w:rPr>
          <w:shd w:val="clear" w:color="auto" w:fill="FFFFFF"/>
          <w:lang w:eastAsia="nl-NL"/>
        </w:rPr>
        <w:t>rôles</w:t>
      </w:r>
      <w:r w:rsidR="00EE0273" w:rsidRPr="00C12570">
        <w:rPr>
          <w:shd w:val="clear" w:color="auto" w:fill="FFFFFF"/>
          <w:lang w:eastAsia="nl-NL"/>
        </w:rPr>
        <w:t xml:space="preserve"> </w:t>
      </w:r>
      <w:r w:rsidR="000568A2" w:rsidRPr="00F85EFF">
        <w:rPr>
          <w:shd w:val="clear" w:color="auto" w:fill="FFFFFF"/>
          <w:lang w:eastAsia="nl-NL"/>
        </w:rPr>
        <w:t>en utilisant la</w:t>
      </w:r>
      <w:r w:rsidR="00EE0273" w:rsidRPr="00C12570">
        <w:rPr>
          <w:shd w:val="clear" w:color="auto" w:fill="FFFFFF"/>
          <w:lang w:eastAsia="nl-NL"/>
        </w:rPr>
        <w:t xml:space="preserve"> PPT (</w:t>
      </w:r>
      <w:r w:rsidR="009D7B00" w:rsidRPr="00F85EFF">
        <w:rPr>
          <w:shd w:val="clear" w:color="auto" w:fill="FFFFFF"/>
          <w:lang w:eastAsia="nl-NL"/>
        </w:rPr>
        <w:t xml:space="preserve">version </w:t>
      </w:r>
      <w:r w:rsidR="000568A2" w:rsidRPr="00F85EFF">
        <w:rPr>
          <w:shd w:val="clear" w:color="auto" w:fill="FFFFFF"/>
          <w:lang w:eastAsia="nl-NL"/>
        </w:rPr>
        <w:t>‘</w:t>
      </w:r>
      <w:r w:rsidR="009D7B00" w:rsidRPr="00F85EFF">
        <w:rPr>
          <w:shd w:val="clear" w:color="auto" w:fill="FFFFFF"/>
          <w:lang w:eastAsia="nl-NL"/>
        </w:rPr>
        <w:t>jeu</w:t>
      </w:r>
      <w:r w:rsidR="000568A2" w:rsidRPr="00F85EFF">
        <w:rPr>
          <w:shd w:val="clear" w:color="auto" w:fill="FFFFFF"/>
          <w:lang w:eastAsia="nl-NL"/>
        </w:rPr>
        <w:t>’</w:t>
      </w:r>
      <w:r w:rsidR="00EE0273" w:rsidRPr="00C12570">
        <w:rPr>
          <w:shd w:val="clear" w:color="auto" w:fill="FFFFFF"/>
          <w:lang w:eastAsia="nl-NL"/>
        </w:rPr>
        <w:t xml:space="preserve"> </w:t>
      </w:r>
      <w:r w:rsidR="000568A2" w:rsidRPr="00F85EFF">
        <w:rPr>
          <w:shd w:val="clear" w:color="auto" w:fill="FFFFFF"/>
          <w:lang w:eastAsia="nl-NL"/>
        </w:rPr>
        <w:t>seul</w:t>
      </w:r>
      <w:r w:rsidR="00C769B2" w:rsidRPr="00F85EFF">
        <w:rPr>
          <w:shd w:val="clear" w:color="auto" w:fill="FFFFFF"/>
          <w:lang w:eastAsia="nl-NL"/>
        </w:rPr>
        <w:t>ement</w:t>
      </w:r>
      <w:r w:rsidR="00EE0273" w:rsidRPr="00C12570">
        <w:rPr>
          <w:shd w:val="clear" w:color="auto" w:fill="FFFFFF"/>
          <w:lang w:eastAsia="nl-NL"/>
        </w:rPr>
        <w:t>)</w:t>
      </w:r>
    </w:p>
    <w:p w:rsidR="008B7645" w:rsidRPr="00C12570" w:rsidRDefault="004F5723">
      <w:pPr>
        <w:pStyle w:val="Txtpucegras"/>
        <w:rPr>
          <w:shd w:val="clear" w:color="auto" w:fill="FFFFFF"/>
          <w:lang w:eastAsia="nl-NL"/>
        </w:rPr>
      </w:pPr>
      <w:r w:rsidRPr="00F85EFF">
        <w:rPr>
          <w:shd w:val="clear" w:color="auto" w:fill="FFFFFF"/>
          <w:lang w:eastAsia="nl-NL"/>
        </w:rPr>
        <w:t>Laisser</w:t>
      </w:r>
      <w:r w:rsidR="00E01E49" w:rsidRPr="00F85EFF">
        <w:rPr>
          <w:shd w:val="clear" w:color="auto" w:fill="FFFFFF"/>
          <w:lang w:eastAsia="nl-NL"/>
        </w:rPr>
        <w:t xml:space="preserve"> aux</w:t>
      </w:r>
      <w:r w:rsidR="00EE0273" w:rsidRPr="00C12570">
        <w:rPr>
          <w:shd w:val="clear" w:color="auto" w:fill="FFFFFF"/>
          <w:lang w:eastAsia="nl-NL"/>
        </w:rPr>
        <w:t xml:space="preserve"> participants </w:t>
      </w:r>
      <w:r w:rsidR="00E01E49" w:rsidRPr="00F85EFF">
        <w:rPr>
          <w:shd w:val="clear" w:color="auto" w:fill="FFFFFF"/>
          <w:lang w:eastAsia="nl-NL"/>
        </w:rPr>
        <w:t xml:space="preserve">le temps de </w:t>
      </w:r>
      <w:r w:rsidR="009D7B00" w:rsidRPr="00F85EFF">
        <w:rPr>
          <w:shd w:val="clear" w:color="auto" w:fill="FFFFFF"/>
          <w:lang w:eastAsia="nl-NL"/>
        </w:rPr>
        <w:t>lire</w:t>
      </w:r>
      <w:r w:rsidR="00EE0273" w:rsidRPr="00C12570">
        <w:rPr>
          <w:shd w:val="clear" w:color="auto" w:fill="FFFFFF"/>
          <w:lang w:eastAsia="nl-NL"/>
        </w:rPr>
        <w:t xml:space="preserve"> </w:t>
      </w:r>
      <w:r w:rsidR="00365690" w:rsidRPr="00F85EFF">
        <w:rPr>
          <w:shd w:val="clear" w:color="auto" w:fill="FFFFFF"/>
          <w:lang w:eastAsia="nl-NL"/>
        </w:rPr>
        <w:t>l</w:t>
      </w:r>
      <w:r w:rsidR="00C769B2" w:rsidRPr="00F85EFF">
        <w:rPr>
          <w:shd w:val="clear" w:color="auto" w:fill="FFFFFF"/>
          <w:lang w:eastAsia="nl-NL"/>
        </w:rPr>
        <w:t>es i</w:t>
      </w:r>
      <w:r w:rsidR="009D7B00" w:rsidRPr="00F85EFF">
        <w:rPr>
          <w:shd w:val="clear" w:color="auto" w:fill="FFFFFF"/>
          <w:lang w:eastAsia="nl-NL"/>
        </w:rPr>
        <w:t>mprimé</w:t>
      </w:r>
      <w:r w:rsidR="00EE0273" w:rsidRPr="00C12570">
        <w:rPr>
          <w:shd w:val="clear" w:color="auto" w:fill="FFFFFF"/>
          <w:lang w:eastAsia="nl-NL"/>
        </w:rPr>
        <w:t xml:space="preserve">s </w:t>
      </w:r>
      <w:r w:rsidR="00AC4839" w:rsidRPr="00F85EFF">
        <w:rPr>
          <w:shd w:val="clear" w:color="auto" w:fill="FFFFFF"/>
          <w:lang w:eastAsia="nl-NL"/>
        </w:rPr>
        <w:t>di</w:t>
      </w:r>
      <w:r w:rsidR="00E01E49" w:rsidRPr="00F85EFF">
        <w:rPr>
          <w:shd w:val="clear" w:color="auto" w:fill="FFFFFF"/>
          <w:lang w:eastAsia="nl-NL"/>
        </w:rPr>
        <w:t>stribu</w:t>
      </w:r>
      <w:r w:rsidR="00AC4839" w:rsidRPr="00F85EFF">
        <w:rPr>
          <w:shd w:val="clear" w:color="auto" w:fill="FFFFFF"/>
          <w:lang w:eastAsia="nl-NL"/>
        </w:rPr>
        <w:t>és</w:t>
      </w:r>
      <w:r w:rsidR="00EE0273" w:rsidRPr="00C12570">
        <w:rPr>
          <w:shd w:val="clear" w:color="auto" w:fill="FFFFFF"/>
          <w:lang w:eastAsia="nl-NL"/>
        </w:rPr>
        <w:t xml:space="preserve"> (</w:t>
      </w:r>
      <w:r w:rsidR="00FB5CED" w:rsidRPr="00F85EFF">
        <w:rPr>
          <w:shd w:val="clear" w:color="auto" w:fill="FFFFFF"/>
          <w:lang w:eastAsia="nl-NL"/>
        </w:rPr>
        <w:t>si</w:t>
      </w:r>
      <w:r w:rsidR="00AC4839" w:rsidRPr="00F85EFF">
        <w:rPr>
          <w:shd w:val="clear" w:color="auto" w:fill="FFFFFF"/>
          <w:lang w:eastAsia="nl-NL"/>
        </w:rPr>
        <w:t xml:space="preserve"> né</w:t>
      </w:r>
      <w:r w:rsidR="00EE0273" w:rsidRPr="00C12570">
        <w:rPr>
          <w:shd w:val="clear" w:color="auto" w:fill="FFFFFF"/>
          <w:lang w:eastAsia="nl-NL"/>
        </w:rPr>
        <w:t>cessa</w:t>
      </w:r>
      <w:r w:rsidR="00AC4839" w:rsidRPr="00F85EFF">
        <w:rPr>
          <w:shd w:val="clear" w:color="auto" w:fill="FFFFFF"/>
          <w:lang w:eastAsia="nl-NL"/>
        </w:rPr>
        <w:t>ire</w:t>
      </w:r>
      <w:r w:rsidR="00EE0273" w:rsidRPr="00C12570">
        <w:rPr>
          <w:shd w:val="clear" w:color="auto" w:fill="FFFFFF"/>
          <w:lang w:eastAsia="nl-NL"/>
        </w:rPr>
        <w:t>)</w:t>
      </w:r>
    </w:p>
    <w:p w:rsidR="00735274" w:rsidRPr="00C12570" w:rsidRDefault="00EE0273" w:rsidP="005C5BC8">
      <w:pPr>
        <w:pStyle w:val="Txtpucegras"/>
        <w:rPr>
          <w:shd w:val="clear" w:color="auto" w:fill="FFFFFF"/>
          <w:lang w:eastAsia="nl-NL"/>
        </w:rPr>
      </w:pPr>
      <w:r w:rsidRPr="00C12570">
        <w:rPr>
          <w:shd w:val="clear" w:color="auto" w:fill="FFFFFF"/>
          <w:lang w:eastAsia="nl-NL"/>
        </w:rPr>
        <w:t>A</w:t>
      </w:r>
      <w:r w:rsidR="004F5723" w:rsidRPr="00F85EFF">
        <w:rPr>
          <w:shd w:val="clear" w:color="auto" w:fill="FFFFFF"/>
          <w:lang w:eastAsia="nl-NL"/>
        </w:rPr>
        <w:t>ttribuer</w:t>
      </w:r>
      <w:r w:rsidR="00AC4839" w:rsidRPr="00F85EFF">
        <w:rPr>
          <w:shd w:val="clear" w:color="auto" w:fill="FFFFFF"/>
          <w:lang w:eastAsia="nl-NL"/>
        </w:rPr>
        <w:t xml:space="preserve"> les</w:t>
      </w:r>
      <w:r w:rsidRPr="00C12570">
        <w:rPr>
          <w:shd w:val="clear" w:color="auto" w:fill="FFFFFF"/>
          <w:lang w:eastAsia="nl-NL"/>
        </w:rPr>
        <w:t xml:space="preserve"> </w:t>
      </w:r>
      <w:r w:rsidR="009D7B00" w:rsidRPr="00F85EFF">
        <w:rPr>
          <w:shd w:val="clear" w:color="auto" w:fill="FFFFFF"/>
          <w:lang w:eastAsia="nl-NL"/>
        </w:rPr>
        <w:t>rôles</w:t>
      </w:r>
      <w:r w:rsidR="00C769B2" w:rsidRPr="00F85EFF">
        <w:rPr>
          <w:shd w:val="clear" w:color="auto" w:fill="FFFFFF"/>
          <w:lang w:eastAsia="nl-NL"/>
        </w:rPr>
        <w:t xml:space="preserve"> aux</w:t>
      </w:r>
      <w:r w:rsidRPr="00C12570">
        <w:rPr>
          <w:shd w:val="clear" w:color="auto" w:fill="FFFFFF"/>
          <w:lang w:eastAsia="nl-NL"/>
        </w:rPr>
        <w:t xml:space="preserve"> participants (</w:t>
      </w:r>
      <w:r w:rsidR="009D7B00" w:rsidRPr="00F85EFF">
        <w:rPr>
          <w:shd w:val="clear" w:color="auto" w:fill="FFFFFF"/>
          <w:lang w:eastAsia="nl-NL"/>
        </w:rPr>
        <w:t xml:space="preserve">version </w:t>
      </w:r>
      <w:r w:rsidR="00E01E49" w:rsidRPr="00F85EFF">
        <w:rPr>
          <w:shd w:val="clear" w:color="auto" w:fill="FFFFFF"/>
          <w:lang w:eastAsia="nl-NL"/>
        </w:rPr>
        <w:t>‘</w:t>
      </w:r>
      <w:r w:rsidR="009D7B00" w:rsidRPr="00F85EFF">
        <w:rPr>
          <w:shd w:val="clear" w:color="auto" w:fill="FFFFFF"/>
          <w:lang w:eastAsia="nl-NL"/>
        </w:rPr>
        <w:t>jeu</w:t>
      </w:r>
      <w:r w:rsidR="00E01E49" w:rsidRPr="00F85EFF">
        <w:rPr>
          <w:shd w:val="clear" w:color="auto" w:fill="FFFFFF"/>
          <w:lang w:eastAsia="nl-NL"/>
        </w:rPr>
        <w:t>’ seulement</w:t>
      </w:r>
      <w:r w:rsidRPr="00C12570">
        <w:rPr>
          <w:shd w:val="clear" w:color="auto" w:fill="FFFFFF"/>
          <w:lang w:eastAsia="nl-NL"/>
        </w:rPr>
        <w:t xml:space="preserve">). </w:t>
      </w:r>
      <w:r w:rsidR="00C769B2" w:rsidRPr="00F85EFF">
        <w:rPr>
          <w:shd w:val="clear" w:color="auto" w:fill="FFFFFF"/>
          <w:lang w:eastAsia="nl-NL"/>
        </w:rPr>
        <w:t>S’il y a</w:t>
      </w:r>
      <w:r w:rsidRPr="00C12570">
        <w:rPr>
          <w:shd w:val="clear" w:color="auto" w:fill="FFFFFF"/>
          <w:lang w:eastAsia="nl-NL"/>
        </w:rPr>
        <w:t xml:space="preserve"> </w:t>
      </w:r>
      <w:r w:rsidR="009D7B00" w:rsidRPr="00F85EFF">
        <w:rPr>
          <w:shd w:val="clear" w:color="auto" w:fill="FFFFFF"/>
          <w:lang w:eastAsia="nl-NL"/>
        </w:rPr>
        <w:t>plus</w:t>
      </w:r>
      <w:r w:rsidR="00EF2568" w:rsidRPr="00F85EFF">
        <w:rPr>
          <w:shd w:val="clear" w:color="auto" w:fill="FFFFFF"/>
          <w:lang w:eastAsia="nl-NL"/>
        </w:rPr>
        <w:t xml:space="preserve"> de</w:t>
      </w:r>
      <w:r w:rsidRPr="00C12570">
        <w:rPr>
          <w:shd w:val="clear" w:color="auto" w:fill="FFFFFF"/>
          <w:lang w:eastAsia="nl-NL"/>
        </w:rPr>
        <w:t xml:space="preserve"> </w:t>
      </w:r>
      <w:r w:rsidR="0081676B" w:rsidRPr="00F85EFF">
        <w:rPr>
          <w:shd w:val="clear" w:color="auto" w:fill="FFFFFF"/>
          <w:lang w:eastAsia="nl-NL"/>
        </w:rPr>
        <w:t>dix</w:t>
      </w:r>
      <w:r w:rsidRPr="00C12570">
        <w:rPr>
          <w:shd w:val="clear" w:color="auto" w:fill="FFFFFF"/>
          <w:lang w:eastAsia="nl-NL"/>
        </w:rPr>
        <w:t xml:space="preserve"> participants, </w:t>
      </w:r>
      <w:r w:rsidR="00554177" w:rsidRPr="00F85EFF">
        <w:rPr>
          <w:shd w:val="clear" w:color="auto" w:fill="FFFFFF"/>
          <w:lang w:eastAsia="nl-NL"/>
        </w:rPr>
        <w:t>certains</w:t>
      </w:r>
      <w:r w:rsidRPr="00C12570">
        <w:rPr>
          <w:shd w:val="clear" w:color="auto" w:fill="FFFFFF"/>
          <w:lang w:eastAsia="nl-NL"/>
        </w:rPr>
        <w:t xml:space="preserve"> </w:t>
      </w:r>
      <w:r w:rsidR="009D7B00" w:rsidRPr="00F85EFF">
        <w:rPr>
          <w:shd w:val="clear" w:color="auto" w:fill="FFFFFF"/>
          <w:lang w:eastAsia="nl-NL"/>
        </w:rPr>
        <w:t>rôles</w:t>
      </w:r>
      <w:r w:rsidRPr="00C12570">
        <w:rPr>
          <w:shd w:val="clear" w:color="auto" w:fill="FFFFFF"/>
          <w:lang w:eastAsia="nl-NL"/>
        </w:rPr>
        <w:t xml:space="preserve"> </w:t>
      </w:r>
      <w:r w:rsidR="00554177" w:rsidRPr="00F85EFF">
        <w:rPr>
          <w:shd w:val="clear" w:color="auto" w:fill="FFFFFF"/>
          <w:lang w:eastAsia="nl-NL"/>
        </w:rPr>
        <w:t xml:space="preserve">peuvent </w:t>
      </w:r>
      <w:r w:rsidR="00E01E49" w:rsidRPr="00F85EFF">
        <w:rPr>
          <w:shd w:val="clear" w:color="auto" w:fill="FFFFFF"/>
          <w:lang w:eastAsia="nl-NL"/>
        </w:rPr>
        <w:t xml:space="preserve">leur </w:t>
      </w:r>
      <w:r w:rsidR="00554177" w:rsidRPr="00F85EFF">
        <w:rPr>
          <w:shd w:val="clear" w:color="auto" w:fill="FFFFFF"/>
          <w:lang w:eastAsia="nl-NL"/>
        </w:rPr>
        <w:t xml:space="preserve">être </w:t>
      </w:r>
      <w:r w:rsidR="00E01E49" w:rsidRPr="00F85EFF">
        <w:rPr>
          <w:shd w:val="clear" w:color="auto" w:fill="FFFFFF"/>
          <w:lang w:eastAsia="nl-NL"/>
        </w:rPr>
        <w:t>donn</w:t>
      </w:r>
      <w:r w:rsidR="004F5723" w:rsidRPr="00F85EFF">
        <w:rPr>
          <w:shd w:val="clear" w:color="auto" w:fill="FFFFFF"/>
          <w:lang w:eastAsia="nl-NL"/>
        </w:rPr>
        <w:t xml:space="preserve">és </w:t>
      </w:r>
      <w:r w:rsidR="00554177" w:rsidRPr="00F85EFF">
        <w:rPr>
          <w:shd w:val="clear" w:color="auto" w:fill="FFFFFF"/>
          <w:lang w:eastAsia="nl-NL"/>
        </w:rPr>
        <w:t xml:space="preserve">deux </w:t>
      </w:r>
      <w:r w:rsidR="004F5723" w:rsidRPr="00F85EFF">
        <w:rPr>
          <w:shd w:val="clear" w:color="auto" w:fill="FFFFFF"/>
          <w:lang w:eastAsia="nl-NL"/>
        </w:rPr>
        <w:t>foi</w:t>
      </w:r>
      <w:r w:rsidR="00554177" w:rsidRPr="00F85EFF">
        <w:rPr>
          <w:shd w:val="clear" w:color="auto" w:fill="FFFFFF"/>
          <w:lang w:eastAsia="nl-NL"/>
        </w:rPr>
        <w:t>s</w:t>
      </w:r>
      <w:r w:rsidRPr="00C12570">
        <w:rPr>
          <w:shd w:val="clear" w:color="auto" w:fill="FFFFFF"/>
          <w:lang w:eastAsia="nl-NL"/>
        </w:rPr>
        <w:t xml:space="preserve">. </w:t>
      </w:r>
      <w:r w:rsidR="00C769B2" w:rsidRPr="00F85EFF">
        <w:rPr>
          <w:shd w:val="clear" w:color="auto" w:fill="FFFFFF"/>
          <w:lang w:eastAsia="nl-NL"/>
        </w:rPr>
        <w:t>S’il y a</w:t>
      </w:r>
      <w:r w:rsidRPr="00C12570">
        <w:rPr>
          <w:shd w:val="clear" w:color="auto" w:fill="FFFFFF"/>
          <w:lang w:eastAsia="nl-NL"/>
        </w:rPr>
        <w:t xml:space="preserve"> </w:t>
      </w:r>
      <w:r w:rsidR="0096325A" w:rsidRPr="00F85EFF">
        <w:rPr>
          <w:shd w:val="clear" w:color="auto" w:fill="FFFFFF"/>
          <w:lang w:eastAsia="nl-NL"/>
        </w:rPr>
        <w:t>deux</w:t>
      </w:r>
      <w:r w:rsidRPr="00C12570">
        <w:rPr>
          <w:shd w:val="clear" w:color="auto" w:fill="FFFFFF"/>
          <w:lang w:eastAsia="nl-NL"/>
        </w:rPr>
        <w:t xml:space="preserve"> </w:t>
      </w:r>
      <w:r w:rsidR="00622264" w:rsidRPr="00F85EFF">
        <w:rPr>
          <w:shd w:val="clear" w:color="auto" w:fill="FFFFFF"/>
          <w:lang w:eastAsia="nl-NL"/>
        </w:rPr>
        <w:t>facilitateur</w:t>
      </w:r>
      <w:r w:rsidRPr="00C12570">
        <w:rPr>
          <w:shd w:val="clear" w:color="auto" w:fill="FFFFFF"/>
          <w:lang w:eastAsia="nl-NL"/>
        </w:rPr>
        <w:t xml:space="preserve">s, </w:t>
      </w:r>
      <w:r w:rsidR="00C769B2" w:rsidRPr="00F85EFF">
        <w:rPr>
          <w:shd w:val="clear" w:color="auto" w:fill="FFFFFF"/>
          <w:lang w:eastAsia="nl-NL"/>
        </w:rPr>
        <w:t>un</w:t>
      </w:r>
      <w:r w:rsidR="00EF2568" w:rsidRPr="00F85EFF">
        <w:rPr>
          <w:shd w:val="clear" w:color="auto" w:fill="FFFFFF"/>
          <w:lang w:eastAsia="nl-NL"/>
        </w:rPr>
        <w:t>e</w:t>
      </w:r>
      <w:r w:rsidR="00C769B2" w:rsidRPr="00F85EFF">
        <w:rPr>
          <w:shd w:val="clear" w:color="auto" w:fill="FFFFFF"/>
          <w:lang w:eastAsia="nl-NL"/>
        </w:rPr>
        <w:t xml:space="preserve"> autre</w:t>
      </w:r>
      <w:r w:rsidRPr="00C12570">
        <w:rPr>
          <w:shd w:val="clear" w:color="auto" w:fill="FFFFFF"/>
          <w:lang w:eastAsia="nl-NL"/>
        </w:rPr>
        <w:t xml:space="preserve"> option </w:t>
      </w:r>
      <w:r w:rsidR="00EF2568" w:rsidRPr="00F85EFF">
        <w:rPr>
          <w:shd w:val="clear" w:color="auto" w:fill="FFFFFF"/>
          <w:lang w:eastAsia="nl-NL"/>
        </w:rPr>
        <w:t xml:space="preserve">consiste à former </w:t>
      </w:r>
      <w:r w:rsidR="0096325A" w:rsidRPr="00F85EFF">
        <w:rPr>
          <w:shd w:val="clear" w:color="auto" w:fill="FFFFFF"/>
          <w:lang w:eastAsia="nl-NL"/>
        </w:rPr>
        <w:t>deux</w:t>
      </w:r>
      <w:r w:rsidRPr="00C12570">
        <w:rPr>
          <w:shd w:val="clear" w:color="auto" w:fill="FFFFFF"/>
          <w:lang w:eastAsia="nl-NL"/>
        </w:rPr>
        <w:t xml:space="preserve"> </w:t>
      </w:r>
      <w:r w:rsidR="00BA2B6E" w:rsidRPr="00F85EFF">
        <w:rPr>
          <w:shd w:val="clear" w:color="auto" w:fill="FFFFFF"/>
          <w:lang w:eastAsia="nl-NL"/>
        </w:rPr>
        <w:t>groupes</w:t>
      </w:r>
      <w:r w:rsidRPr="00C12570">
        <w:rPr>
          <w:shd w:val="clear" w:color="auto" w:fill="FFFFFF"/>
          <w:lang w:eastAsia="nl-NL"/>
        </w:rPr>
        <w:t xml:space="preserve"> </w:t>
      </w:r>
      <w:r w:rsidR="002360D9" w:rsidRPr="00F85EFF">
        <w:rPr>
          <w:shd w:val="clear" w:color="auto" w:fill="FFFFFF"/>
          <w:lang w:eastAsia="nl-NL"/>
        </w:rPr>
        <w:t>qu</w:t>
      </w:r>
      <w:r w:rsidR="00EF2568" w:rsidRPr="00F85EFF">
        <w:rPr>
          <w:shd w:val="clear" w:color="auto" w:fill="FFFFFF"/>
          <w:lang w:eastAsia="nl-NL"/>
        </w:rPr>
        <w:t>i jouent</w:t>
      </w:r>
      <w:r w:rsidRPr="00C12570">
        <w:rPr>
          <w:shd w:val="clear" w:color="auto" w:fill="FFFFFF"/>
          <w:lang w:eastAsia="nl-NL"/>
        </w:rPr>
        <w:t xml:space="preserve"> </w:t>
      </w:r>
      <w:r w:rsidR="00365690" w:rsidRPr="00F85EFF">
        <w:rPr>
          <w:shd w:val="clear" w:color="auto" w:fill="FFFFFF"/>
          <w:lang w:eastAsia="nl-NL"/>
        </w:rPr>
        <w:t>l</w:t>
      </w:r>
      <w:r w:rsidR="00EF2568" w:rsidRPr="00F85EFF">
        <w:rPr>
          <w:shd w:val="clear" w:color="auto" w:fill="FFFFFF"/>
          <w:lang w:eastAsia="nl-NL"/>
        </w:rPr>
        <w:t>e</w:t>
      </w:r>
      <w:r w:rsidRPr="00C12570">
        <w:rPr>
          <w:shd w:val="clear" w:color="auto" w:fill="FFFFFF"/>
          <w:lang w:eastAsia="nl-NL"/>
        </w:rPr>
        <w:t xml:space="preserve"> </w:t>
      </w:r>
      <w:r w:rsidR="0038515E" w:rsidRPr="00F85EFF">
        <w:rPr>
          <w:shd w:val="clear" w:color="auto" w:fill="FFFFFF"/>
          <w:lang w:eastAsia="nl-NL"/>
        </w:rPr>
        <w:t>jeu</w:t>
      </w:r>
      <w:r w:rsidR="00EF2568" w:rsidRPr="00F85EFF">
        <w:rPr>
          <w:shd w:val="clear" w:color="auto" w:fill="FFFFFF"/>
          <w:lang w:eastAsia="nl-NL"/>
        </w:rPr>
        <w:t xml:space="preserve"> en</w:t>
      </w:r>
      <w:r w:rsidRPr="00C12570">
        <w:rPr>
          <w:shd w:val="clear" w:color="auto" w:fill="FFFFFF"/>
          <w:lang w:eastAsia="nl-NL"/>
        </w:rPr>
        <w:t xml:space="preserve"> </w:t>
      </w:r>
      <w:r w:rsidR="00C769B2" w:rsidRPr="00F85EFF">
        <w:rPr>
          <w:shd w:val="clear" w:color="auto" w:fill="FFFFFF"/>
          <w:lang w:eastAsia="nl-NL"/>
        </w:rPr>
        <w:t>même</w:t>
      </w:r>
      <w:r w:rsidR="00EF2568" w:rsidRPr="00F85EFF">
        <w:rPr>
          <w:shd w:val="clear" w:color="auto" w:fill="FFFFFF"/>
          <w:lang w:eastAsia="nl-NL"/>
        </w:rPr>
        <w:t xml:space="preserve"> temps</w:t>
      </w:r>
      <w:r w:rsidRPr="00C12570">
        <w:rPr>
          <w:shd w:val="clear" w:color="auto" w:fill="FFFFFF"/>
          <w:lang w:eastAsia="nl-NL"/>
        </w:rPr>
        <w:t>.</w:t>
      </w:r>
    </w:p>
    <w:p w:rsidR="008C1B03" w:rsidRPr="00C12570" w:rsidRDefault="00EE0273" w:rsidP="00E25A77">
      <w:pPr>
        <w:pStyle w:val="Heading4"/>
        <w:rPr>
          <w:lang w:val="fr-FR"/>
        </w:rPr>
      </w:pPr>
      <w:r w:rsidRPr="00C12570">
        <w:rPr>
          <w:shd w:val="clear" w:color="auto" w:fill="FFFFFF"/>
          <w:lang w:val="fr-FR"/>
        </w:rPr>
        <w:lastRenderedPageBreak/>
        <w:t>Session Kassen 2</w:t>
      </w:r>
      <w:r w:rsidR="002D4E5C" w:rsidRPr="00F85EFF">
        <w:rPr>
          <w:shd w:val="clear" w:color="auto" w:fill="FFFFFF"/>
          <w:lang w:val="fr-FR"/>
        </w:rPr>
        <w:t> </w:t>
      </w:r>
      <w:r w:rsidRPr="00C12570">
        <w:rPr>
          <w:shd w:val="clear" w:color="auto" w:fill="FFFFFF"/>
          <w:lang w:val="fr-FR"/>
        </w:rPr>
        <w:t xml:space="preserve">: </w:t>
      </w:r>
      <w:r w:rsidR="00EF2568" w:rsidRPr="00F85EFF">
        <w:rPr>
          <w:shd w:val="clear" w:color="auto" w:fill="FFFFFF"/>
          <w:lang w:val="fr-FR"/>
        </w:rPr>
        <w:t>quel</w:t>
      </w:r>
      <w:r w:rsidRPr="00C12570">
        <w:rPr>
          <w:lang w:val="fr-FR"/>
        </w:rPr>
        <w:t xml:space="preserve"> </w:t>
      </w:r>
      <w:r w:rsidR="009D7B00" w:rsidRPr="00F85EFF">
        <w:rPr>
          <w:lang w:val="fr-FR"/>
        </w:rPr>
        <w:t>est</w:t>
      </w:r>
      <w:r w:rsidRPr="00C12570">
        <w:rPr>
          <w:lang w:val="fr-FR"/>
        </w:rPr>
        <w:t xml:space="preserve"> </w:t>
      </w:r>
      <w:r w:rsidR="00365690" w:rsidRPr="00F85EFF">
        <w:rPr>
          <w:lang w:val="fr-FR"/>
        </w:rPr>
        <w:t>l</w:t>
      </w:r>
      <w:r w:rsidR="00EF2568" w:rsidRPr="00F85EFF">
        <w:rPr>
          <w:lang w:val="fr-FR"/>
        </w:rPr>
        <w:t>e</w:t>
      </w:r>
      <w:r w:rsidRPr="00C12570">
        <w:rPr>
          <w:lang w:val="fr-FR"/>
        </w:rPr>
        <w:t xml:space="preserve"> </w:t>
      </w:r>
      <w:r w:rsidR="00BE5F81" w:rsidRPr="00F85EFF">
        <w:rPr>
          <w:lang w:val="fr-FR"/>
        </w:rPr>
        <w:t>PCI</w:t>
      </w:r>
      <w:r w:rsidRPr="00C12570">
        <w:rPr>
          <w:lang w:val="fr-FR"/>
        </w:rPr>
        <w:t xml:space="preserve"> </w:t>
      </w:r>
      <w:r w:rsidR="00EF2568" w:rsidRPr="00F85EFF">
        <w:rPr>
          <w:lang w:val="fr-FR"/>
        </w:rPr>
        <w:t>à</w:t>
      </w:r>
      <w:r w:rsidRPr="00C12570">
        <w:rPr>
          <w:lang w:val="fr-FR"/>
        </w:rPr>
        <w:t xml:space="preserve"> sa</w:t>
      </w:r>
      <w:r w:rsidR="00EF2568" w:rsidRPr="00F85EFF">
        <w:rPr>
          <w:lang w:val="fr-FR"/>
        </w:rPr>
        <w:t>uvegarder</w:t>
      </w:r>
      <w:r w:rsidRPr="00C12570">
        <w:rPr>
          <w:lang w:val="fr-FR"/>
        </w:rPr>
        <w:t xml:space="preserve"> </w:t>
      </w:r>
      <w:r w:rsidR="0038515E" w:rsidRPr="00F85EFF">
        <w:rPr>
          <w:lang w:val="fr-FR"/>
        </w:rPr>
        <w:t>et</w:t>
      </w:r>
      <w:r w:rsidRPr="00C12570">
        <w:rPr>
          <w:lang w:val="fr-FR"/>
        </w:rPr>
        <w:t xml:space="preserve"> </w:t>
      </w:r>
      <w:r w:rsidR="00D11686" w:rsidRPr="00F85EFF">
        <w:rPr>
          <w:lang w:val="fr-FR"/>
        </w:rPr>
        <w:t>qui</w:t>
      </w:r>
      <w:r w:rsidRPr="00C12570">
        <w:rPr>
          <w:lang w:val="fr-FR"/>
        </w:rPr>
        <w:t xml:space="preserve"> </w:t>
      </w:r>
      <w:r w:rsidR="00653EF1" w:rsidRPr="00F85EFF">
        <w:rPr>
          <w:lang w:val="fr-FR"/>
        </w:rPr>
        <w:t>sont</w:t>
      </w:r>
      <w:r w:rsidRPr="00C12570">
        <w:rPr>
          <w:lang w:val="fr-FR"/>
        </w:rPr>
        <w:t xml:space="preserve"> </w:t>
      </w:r>
      <w:r w:rsidR="00365690" w:rsidRPr="00F85EFF">
        <w:rPr>
          <w:lang w:val="fr-FR"/>
        </w:rPr>
        <w:t>l</w:t>
      </w:r>
      <w:r w:rsidR="00EF2568" w:rsidRPr="00F85EFF">
        <w:rPr>
          <w:lang w:val="fr-FR"/>
        </w:rPr>
        <w:t>es</w:t>
      </w:r>
      <w:r w:rsidRPr="00C12570">
        <w:rPr>
          <w:lang w:val="fr-FR"/>
        </w:rPr>
        <w:t xml:space="preserve"> </w:t>
      </w:r>
      <w:r w:rsidR="00365690" w:rsidRPr="00F85EFF">
        <w:rPr>
          <w:lang w:val="fr-FR"/>
        </w:rPr>
        <w:t>communautés</w:t>
      </w:r>
      <w:r w:rsidRPr="00C12570">
        <w:rPr>
          <w:lang w:val="fr-FR"/>
        </w:rPr>
        <w:t xml:space="preserve">, </w:t>
      </w:r>
      <w:r w:rsidR="00BA2B6E" w:rsidRPr="00F85EFF">
        <w:rPr>
          <w:lang w:val="fr-FR"/>
        </w:rPr>
        <w:t>groupes</w:t>
      </w:r>
      <w:r w:rsidRPr="00C12570">
        <w:rPr>
          <w:lang w:val="fr-FR"/>
        </w:rPr>
        <w:t xml:space="preserve"> </w:t>
      </w:r>
      <w:r w:rsidR="00570350" w:rsidRPr="00F85EFF">
        <w:rPr>
          <w:lang w:val="fr-FR"/>
        </w:rPr>
        <w:t>ou</w:t>
      </w:r>
      <w:r w:rsidRPr="00C12570">
        <w:rPr>
          <w:lang w:val="fr-FR"/>
        </w:rPr>
        <w:t xml:space="preserve"> </w:t>
      </w:r>
      <w:r w:rsidR="00D11686" w:rsidRPr="00F85EFF">
        <w:rPr>
          <w:lang w:val="fr-FR"/>
        </w:rPr>
        <w:t>individus</w:t>
      </w:r>
      <w:r w:rsidRPr="00C12570">
        <w:rPr>
          <w:lang w:val="fr-FR"/>
        </w:rPr>
        <w:t xml:space="preserve"> </w:t>
      </w:r>
      <w:r w:rsidR="00D11686" w:rsidRPr="00F85EFF">
        <w:rPr>
          <w:lang w:val="fr-FR"/>
        </w:rPr>
        <w:t>concernés</w:t>
      </w:r>
      <w:r w:rsidR="002D4E5C" w:rsidRPr="00F85EFF">
        <w:rPr>
          <w:lang w:val="fr-FR"/>
        </w:rPr>
        <w:t> </w:t>
      </w:r>
      <w:r w:rsidRPr="00C12570">
        <w:rPr>
          <w:lang w:val="fr-FR"/>
        </w:rPr>
        <w:t>?</w:t>
      </w:r>
    </w:p>
    <w:p w:rsidR="00D44C61" w:rsidRPr="00C12570" w:rsidRDefault="00D11686" w:rsidP="005C5BC8">
      <w:pPr>
        <w:pStyle w:val="Texte1"/>
        <w:rPr>
          <w:lang w:eastAsia="en-US"/>
        </w:rPr>
      </w:pPr>
      <w:r w:rsidRPr="00F85EFF">
        <w:rPr>
          <w:lang w:eastAsia="nl-NL"/>
        </w:rPr>
        <w:t xml:space="preserve">Dans </w:t>
      </w:r>
      <w:r w:rsidR="00BE5F81" w:rsidRPr="00F85EFF">
        <w:rPr>
          <w:lang w:eastAsia="nl-NL"/>
        </w:rPr>
        <w:t>ce</w:t>
      </w:r>
      <w:r w:rsidR="002E1927" w:rsidRPr="00F85EFF">
        <w:rPr>
          <w:lang w:eastAsia="nl-NL"/>
        </w:rPr>
        <w:t>tte première session de</w:t>
      </w:r>
      <w:r w:rsidR="00EE0273" w:rsidRPr="00C12570">
        <w:t xml:space="preserve"> </w:t>
      </w:r>
      <w:r w:rsidR="00BA2B6E" w:rsidRPr="00F85EFF">
        <w:t>groupe</w:t>
      </w:r>
      <w:r w:rsidR="00EE0273" w:rsidRPr="00C12570">
        <w:rPr>
          <w:lang w:eastAsia="nl-NL"/>
        </w:rPr>
        <w:t xml:space="preserve">, </w:t>
      </w:r>
      <w:r w:rsidR="00EF2568" w:rsidRPr="00F85EFF">
        <w:rPr>
          <w:lang w:eastAsia="nl-NL"/>
        </w:rPr>
        <w:t xml:space="preserve">les </w:t>
      </w:r>
      <w:r w:rsidR="00EE0273" w:rsidRPr="00C12570">
        <w:rPr>
          <w:lang w:eastAsia="nl-NL"/>
        </w:rPr>
        <w:t xml:space="preserve">participants </w:t>
      </w:r>
      <w:r w:rsidR="00963D8E" w:rsidRPr="00F85EFF">
        <w:rPr>
          <w:lang w:eastAsia="nl-NL"/>
        </w:rPr>
        <w:t>auro</w:t>
      </w:r>
      <w:r w:rsidR="002E1927" w:rsidRPr="00F85EFF">
        <w:rPr>
          <w:lang w:eastAsia="nl-NL"/>
        </w:rPr>
        <w:t xml:space="preserve">nt </w:t>
      </w:r>
      <w:r w:rsidR="00470FDE" w:rsidRPr="00F85EFF">
        <w:rPr>
          <w:lang w:eastAsia="nl-NL"/>
        </w:rPr>
        <w:t>d’abord</w:t>
      </w:r>
      <w:r w:rsidR="002E1927" w:rsidRPr="00F85EFF">
        <w:rPr>
          <w:lang w:eastAsia="nl-NL"/>
        </w:rPr>
        <w:t xml:space="preserve"> </w:t>
      </w:r>
      <w:r w:rsidR="00963D8E" w:rsidRPr="00F85EFF">
        <w:rPr>
          <w:lang w:eastAsia="nl-NL"/>
        </w:rPr>
        <w:t xml:space="preserve">à </w:t>
      </w:r>
      <w:r w:rsidR="002E1927" w:rsidRPr="00F85EFF">
        <w:rPr>
          <w:lang w:eastAsia="nl-NL"/>
        </w:rPr>
        <w:t>élire</w:t>
      </w:r>
      <w:r w:rsidR="00EE0273" w:rsidRPr="00C12570">
        <w:t xml:space="preserve"> </w:t>
      </w:r>
      <w:r w:rsidR="00622264" w:rsidRPr="00F85EFF">
        <w:t>un</w:t>
      </w:r>
      <w:r w:rsidR="00EE0273" w:rsidRPr="00C12570">
        <w:t xml:space="preserve"> </w:t>
      </w:r>
      <w:r w:rsidR="00EF2568" w:rsidRPr="00F85EFF">
        <w:t>président</w:t>
      </w:r>
      <w:r w:rsidR="00EE0273" w:rsidRPr="00C12570">
        <w:t xml:space="preserve"> </w:t>
      </w:r>
      <w:r w:rsidR="0038515E" w:rsidRPr="00F85EFF">
        <w:t>et</w:t>
      </w:r>
      <w:r w:rsidR="00EE0273" w:rsidRPr="00C12570">
        <w:t xml:space="preserve"> </w:t>
      </w:r>
      <w:r w:rsidR="00622264" w:rsidRPr="00F85EFF">
        <w:t>un</w:t>
      </w:r>
      <w:r w:rsidR="00EE0273" w:rsidRPr="00C12570">
        <w:t xml:space="preserve"> </w:t>
      </w:r>
      <w:r w:rsidR="00A35864" w:rsidRPr="00F85EFF">
        <w:t>secrétaire (</w:t>
      </w:r>
      <w:r w:rsidR="002E1927" w:rsidRPr="00F85EFF">
        <w:t>rapporteur</w:t>
      </w:r>
      <w:r w:rsidR="00A35864" w:rsidRPr="00F85EFF">
        <w:t>)</w:t>
      </w:r>
      <w:r w:rsidR="00EE0273" w:rsidRPr="00C12570">
        <w:t xml:space="preserve"> </w:t>
      </w:r>
      <w:r w:rsidR="00F32A59" w:rsidRPr="00F85EFF">
        <w:t>pour chaque</w:t>
      </w:r>
      <w:r w:rsidR="00EE0273" w:rsidRPr="00C12570">
        <w:t xml:space="preserve"> </w:t>
      </w:r>
      <w:r w:rsidR="00963D8E" w:rsidRPr="00F85EFF">
        <w:t>groupe</w:t>
      </w:r>
      <w:r w:rsidR="00EE0273" w:rsidRPr="00C12570">
        <w:t xml:space="preserve">. </w:t>
      </w:r>
      <w:r w:rsidR="00470FDE" w:rsidRPr="00F85EFF">
        <w:t>L</w:t>
      </w:r>
      <w:r w:rsidR="00EF2568" w:rsidRPr="00F85EFF">
        <w:t xml:space="preserve">es </w:t>
      </w:r>
      <w:r w:rsidR="00622264" w:rsidRPr="00F85EFF">
        <w:t>facilitateur</w:t>
      </w:r>
      <w:r w:rsidR="00EE0273" w:rsidRPr="00C12570">
        <w:t xml:space="preserve">s </w:t>
      </w:r>
      <w:r w:rsidR="00F32A59" w:rsidRPr="00F85EFF">
        <w:t>aur</w:t>
      </w:r>
      <w:r w:rsidR="00963D8E" w:rsidRPr="00F85EFF">
        <w:t>ont aussi la possibilité de</w:t>
      </w:r>
      <w:r w:rsidR="00470FDE" w:rsidRPr="00F85EFF">
        <w:t xml:space="preserve"> nomm</w:t>
      </w:r>
      <w:r w:rsidR="00A35864" w:rsidRPr="00F85EFF">
        <w:t xml:space="preserve">er </w:t>
      </w:r>
      <w:r w:rsidR="00470FDE" w:rsidRPr="00F85EFF">
        <w:t>un président</w:t>
      </w:r>
      <w:r w:rsidR="00EE0273" w:rsidRPr="00C12570">
        <w:t xml:space="preserve"> </w:t>
      </w:r>
      <w:r w:rsidR="0038515E" w:rsidRPr="00F85EFF">
        <w:t>et</w:t>
      </w:r>
      <w:r w:rsidR="00EF2568" w:rsidRPr="00F85EFF">
        <w:t xml:space="preserve"> </w:t>
      </w:r>
      <w:r w:rsidR="00470FDE" w:rsidRPr="00F85EFF">
        <w:t>un rapporteur</w:t>
      </w:r>
      <w:r w:rsidR="00EF2568" w:rsidRPr="00F85EFF">
        <w:t xml:space="preserve"> </w:t>
      </w:r>
      <w:r w:rsidR="00A35864" w:rsidRPr="00F85EFF">
        <w:t>pour</w:t>
      </w:r>
      <w:r w:rsidR="00EF2568" w:rsidRPr="00F85EFF">
        <w:t xml:space="preserve"> </w:t>
      </w:r>
      <w:r w:rsidR="00EE0273" w:rsidRPr="00C12570">
        <w:t>ch</w:t>
      </w:r>
      <w:r w:rsidR="00EF2568" w:rsidRPr="00F85EFF">
        <w:t>a</w:t>
      </w:r>
      <w:r w:rsidR="00470FDE" w:rsidRPr="00F85EFF">
        <w:t>que</w:t>
      </w:r>
      <w:r w:rsidR="00EE0273" w:rsidRPr="00C12570">
        <w:t xml:space="preserve"> </w:t>
      </w:r>
      <w:r w:rsidR="00470FDE" w:rsidRPr="00F85EFF">
        <w:t>groupe</w:t>
      </w:r>
      <w:r w:rsidR="00EE0273" w:rsidRPr="00C12570">
        <w:t xml:space="preserve"> </w:t>
      </w:r>
      <w:r w:rsidR="00963D8E" w:rsidRPr="00F85EFF">
        <w:t>e</w:t>
      </w:r>
      <w:r w:rsidR="00F32A59" w:rsidRPr="00F85EFF">
        <w:t xml:space="preserve">t de </w:t>
      </w:r>
      <w:r w:rsidR="00A35864" w:rsidRPr="00F85EFF">
        <w:t>l</w:t>
      </w:r>
      <w:r w:rsidR="00963D8E" w:rsidRPr="00F85EFF">
        <w:t>e</w:t>
      </w:r>
      <w:r w:rsidR="00F32A59" w:rsidRPr="00F85EFF">
        <w:t>ur donner des instructions</w:t>
      </w:r>
      <w:r w:rsidR="00A35864" w:rsidRPr="00F85EFF">
        <w:t xml:space="preserve"> au</w:t>
      </w:r>
      <w:r w:rsidR="00963D8E" w:rsidRPr="00F85EFF">
        <w:t xml:space="preserve"> </w:t>
      </w:r>
      <w:r w:rsidR="00A35864" w:rsidRPr="00F85EFF">
        <w:t>p</w:t>
      </w:r>
      <w:r w:rsidR="00963D8E" w:rsidRPr="00F85EFF">
        <w:t>réalable</w:t>
      </w:r>
      <w:r w:rsidR="00EE0273" w:rsidRPr="00C12570">
        <w:t>.</w:t>
      </w:r>
    </w:p>
    <w:p w:rsidR="00D44C61" w:rsidRPr="00C12570" w:rsidRDefault="00D11686" w:rsidP="0008173E">
      <w:pPr>
        <w:pStyle w:val="Texte1"/>
        <w:rPr>
          <w:lang w:eastAsia="en-US"/>
        </w:rPr>
      </w:pPr>
      <w:r w:rsidRPr="00F85EFF">
        <w:rPr>
          <w:lang w:eastAsia="en-US"/>
        </w:rPr>
        <w:t xml:space="preserve">Dans </w:t>
      </w:r>
      <w:r w:rsidR="00365690" w:rsidRPr="00F85EFF">
        <w:rPr>
          <w:lang w:eastAsia="en-US"/>
        </w:rPr>
        <w:t>l</w:t>
      </w:r>
      <w:r w:rsidRPr="00F85EFF">
        <w:rPr>
          <w:lang w:eastAsia="en-US"/>
        </w:rPr>
        <w:t>a</w:t>
      </w:r>
      <w:r w:rsidR="00EE0273" w:rsidRPr="00C12570">
        <w:rPr>
          <w:lang w:eastAsia="en-US"/>
        </w:rPr>
        <w:t xml:space="preserve"> </w:t>
      </w:r>
      <w:r w:rsidR="009D7B00" w:rsidRPr="00F85EFF">
        <w:rPr>
          <w:lang w:eastAsia="en-US"/>
        </w:rPr>
        <w:t xml:space="preserve">version </w:t>
      </w:r>
      <w:r w:rsidR="000E2170" w:rsidRPr="00F85EFF">
        <w:rPr>
          <w:lang w:eastAsia="en-US"/>
        </w:rPr>
        <w:t xml:space="preserve">‘jeu’ </w:t>
      </w:r>
      <w:r w:rsidR="00A35864" w:rsidRPr="00F85EFF">
        <w:rPr>
          <w:lang w:eastAsia="en-US"/>
        </w:rPr>
        <w:t>de</w:t>
      </w:r>
      <w:r w:rsidR="00EE0273" w:rsidRPr="00C12570">
        <w:rPr>
          <w:lang w:eastAsia="en-US"/>
        </w:rPr>
        <w:t xml:space="preserve"> </w:t>
      </w:r>
      <w:r w:rsidR="00A35864" w:rsidRPr="00F85EFF">
        <w:rPr>
          <w:lang w:eastAsia="en-US"/>
        </w:rPr>
        <w:t>ce</w:t>
      </w:r>
      <w:r w:rsidR="00EE0273" w:rsidRPr="00C12570">
        <w:rPr>
          <w:lang w:eastAsia="en-US"/>
        </w:rPr>
        <w:t xml:space="preserve"> </w:t>
      </w:r>
      <w:r w:rsidR="00A35864" w:rsidRPr="00F85EFF">
        <w:rPr>
          <w:lang w:eastAsia="en-US"/>
        </w:rPr>
        <w:t>scénario</w:t>
      </w:r>
      <w:r w:rsidR="00EE0273" w:rsidRPr="00C12570">
        <w:rPr>
          <w:lang w:eastAsia="en-US"/>
        </w:rPr>
        <w:t xml:space="preserve">, </w:t>
      </w:r>
      <w:r w:rsidR="00984193" w:rsidRPr="00F85EFF">
        <w:rPr>
          <w:lang w:eastAsia="en-US"/>
        </w:rPr>
        <w:t>aucun rôle spécifique de président</w:t>
      </w:r>
      <w:r w:rsidR="00EE0273" w:rsidRPr="00C12570">
        <w:rPr>
          <w:lang w:eastAsia="en-US"/>
        </w:rPr>
        <w:t xml:space="preserve"> </w:t>
      </w:r>
      <w:r w:rsidR="00570350" w:rsidRPr="00F85EFF">
        <w:rPr>
          <w:lang w:eastAsia="en-US"/>
        </w:rPr>
        <w:t>ou</w:t>
      </w:r>
      <w:r w:rsidR="00EE0273" w:rsidRPr="00C12570">
        <w:rPr>
          <w:lang w:eastAsia="en-US"/>
        </w:rPr>
        <w:t xml:space="preserve"> </w:t>
      </w:r>
      <w:r w:rsidR="00984193" w:rsidRPr="00F85EFF">
        <w:rPr>
          <w:lang w:eastAsia="en-US"/>
        </w:rPr>
        <w:t xml:space="preserve">de </w:t>
      </w:r>
      <w:r w:rsidR="000E2170" w:rsidRPr="00F85EFF">
        <w:rPr>
          <w:lang w:eastAsia="en-US"/>
        </w:rPr>
        <w:t>rapporteur</w:t>
      </w:r>
      <w:r w:rsidR="00EE0273" w:rsidRPr="00C12570">
        <w:rPr>
          <w:lang w:eastAsia="en-US"/>
        </w:rPr>
        <w:t xml:space="preserve"> </w:t>
      </w:r>
      <w:r w:rsidR="00984193" w:rsidRPr="00F85EFF">
        <w:rPr>
          <w:lang w:eastAsia="en-US"/>
        </w:rPr>
        <w:t>n’</w:t>
      </w:r>
      <w:r w:rsidR="00C769B2" w:rsidRPr="00F85EFF">
        <w:rPr>
          <w:lang w:eastAsia="en-US"/>
        </w:rPr>
        <w:t>a</w:t>
      </w:r>
      <w:r w:rsidR="00EE0273" w:rsidRPr="00C12570">
        <w:rPr>
          <w:lang w:eastAsia="en-US"/>
        </w:rPr>
        <w:t xml:space="preserve"> </w:t>
      </w:r>
      <w:r w:rsidR="008770A2" w:rsidRPr="00F85EFF">
        <w:rPr>
          <w:lang w:eastAsia="en-US"/>
        </w:rPr>
        <w:t>été</w:t>
      </w:r>
      <w:r w:rsidR="00984193" w:rsidRPr="00F85EFF">
        <w:rPr>
          <w:lang w:eastAsia="en-US"/>
        </w:rPr>
        <w:t xml:space="preserve"> a</w:t>
      </w:r>
      <w:r w:rsidR="000E2170" w:rsidRPr="00F85EFF">
        <w:rPr>
          <w:lang w:eastAsia="en-US"/>
        </w:rPr>
        <w:t>ttribu</w:t>
      </w:r>
      <w:r w:rsidR="00984193" w:rsidRPr="00F85EFF">
        <w:rPr>
          <w:lang w:eastAsia="en-US"/>
        </w:rPr>
        <w:t>é. Les p</w:t>
      </w:r>
      <w:r w:rsidR="00EE0273" w:rsidRPr="00C12570">
        <w:rPr>
          <w:lang w:eastAsia="en-US"/>
        </w:rPr>
        <w:t xml:space="preserve">articipants </w:t>
      </w:r>
      <w:r w:rsidR="00984193" w:rsidRPr="00F85EFF">
        <w:rPr>
          <w:lang w:eastAsia="en-US"/>
        </w:rPr>
        <w:t>pourraient être</w:t>
      </w:r>
      <w:r w:rsidR="00EE0273" w:rsidRPr="00C12570">
        <w:rPr>
          <w:lang w:eastAsia="en-US"/>
        </w:rPr>
        <w:t xml:space="preserve"> encourag</w:t>
      </w:r>
      <w:r w:rsidR="00984193" w:rsidRPr="00F85EFF">
        <w:rPr>
          <w:lang w:eastAsia="en-US"/>
        </w:rPr>
        <w:t>és à</w:t>
      </w:r>
      <w:r w:rsidR="00EE0273" w:rsidRPr="00C12570">
        <w:rPr>
          <w:lang w:eastAsia="en-US"/>
        </w:rPr>
        <w:t xml:space="preserve"> </w:t>
      </w:r>
      <w:r w:rsidR="00DE73A6" w:rsidRPr="00F85EFF">
        <w:rPr>
          <w:lang w:eastAsia="en-US"/>
        </w:rPr>
        <w:t>désigne</w:t>
      </w:r>
      <w:r w:rsidR="00984193" w:rsidRPr="00F85EFF">
        <w:rPr>
          <w:lang w:eastAsia="en-US"/>
        </w:rPr>
        <w:t xml:space="preserve">r un président </w:t>
      </w:r>
      <w:r w:rsidR="0038515E" w:rsidRPr="00F85EFF">
        <w:rPr>
          <w:lang w:eastAsia="en-US"/>
        </w:rPr>
        <w:t>et</w:t>
      </w:r>
      <w:r w:rsidR="00EE0273" w:rsidRPr="00C12570">
        <w:rPr>
          <w:lang w:eastAsia="en-US"/>
        </w:rPr>
        <w:t xml:space="preserve"> </w:t>
      </w:r>
      <w:r w:rsidR="00984193" w:rsidRPr="00F85EFF">
        <w:rPr>
          <w:lang w:eastAsia="en-US"/>
        </w:rPr>
        <w:t xml:space="preserve">un </w:t>
      </w:r>
      <w:r w:rsidR="000E2170" w:rsidRPr="00F85EFF">
        <w:rPr>
          <w:lang w:eastAsia="en-US"/>
        </w:rPr>
        <w:t>rapporteur</w:t>
      </w:r>
      <w:r w:rsidR="00EE0273" w:rsidRPr="00C12570">
        <w:rPr>
          <w:lang w:eastAsia="en-US"/>
        </w:rPr>
        <w:t xml:space="preserve"> </w:t>
      </w:r>
      <w:r w:rsidR="00984193" w:rsidRPr="00F85EFF">
        <w:rPr>
          <w:lang w:eastAsia="en-US"/>
        </w:rPr>
        <w:t xml:space="preserve">parmi </w:t>
      </w:r>
      <w:r w:rsidR="000E2170" w:rsidRPr="00F85EFF">
        <w:rPr>
          <w:lang w:eastAsia="en-US"/>
        </w:rPr>
        <w:t>c</w:t>
      </w:r>
      <w:r w:rsidR="00EC37C0" w:rsidRPr="00F85EFF">
        <w:rPr>
          <w:lang w:eastAsia="en-US"/>
        </w:rPr>
        <w:t>eux</w:t>
      </w:r>
      <w:r w:rsidR="000E2170" w:rsidRPr="00F85EFF">
        <w:rPr>
          <w:lang w:eastAsia="en-US"/>
        </w:rPr>
        <w:t xml:space="preserve"> qui</w:t>
      </w:r>
      <w:r w:rsidR="00EE0273" w:rsidRPr="00C12570">
        <w:rPr>
          <w:lang w:eastAsia="en-US"/>
        </w:rPr>
        <w:t xml:space="preserve"> </w:t>
      </w:r>
      <w:r w:rsidR="00DE73A6" w:rsidRPr="00F85EFF">
        <w:rPr>
          <w:lang w:eastAsia="en-US"/>
        </w:rPr>
        <w:t>o</w:t>
      </w:r>
      <w:r w:rsidR="00EC37C0" w:rsidRPr="00F85EFF">
        <w:rPr>
          <w:lang w:eastAsia="en-US"/>
        </w:rPr>
        <w:t xml:space="preserve">nt </w:t>
      </w:r>
      <w:r w:rsidR="000E2170" w:rsidRPr="00F85EFF">
        <w:rPr>
          <w:lang w:eastAsia="en-US"/>
        </w:rPr>
        <w:t>un rôle</w:t>
      </w:r>
      <w:r w:rsidR="00EE0273" w:rsidRPr="00C12570">
        <w:rPr>
          <w:lang w:eastAsia="en-US"/>
        </w:rPr>
        <w:t xml:space="preserve">. </w:t>
      </w:r>
      <w:r w:rsidR="009D7B00" w:rsidRPr="00F85EFF">
        <w:rPr>
          <w:lang w:eastAsia="en-US"/>
        </w:rPr>
        <w:t>Après</w:t>
      </w:r>
      <w:r w:rsidR="00EE0273" w:rsidRPr="00C12570">
        <w:rPr>
          <w:lang w:eastAsia="en-US"/>
        </w:rPr>
        <w:t xml:space="preserve"> </w:t>
      </w:r>
      <w:r w:rsidR="00365690" w:rsidRPr="00F85EFF">
        <w:rPr>
          <w:lang w:eastAsia="en-US"/>
        </w:rPr>
        <w:t>l</w:t>
      </w:r>
      <w:r w:rsidR="00984193" w:rsidRPr="00F85EFF">
        <w:rPr>
          <w:lang w:eastAsia="en-US"/>
        </w:rPr>
        <w:t>e</w:t>
      </w:r>
      <w:r w:rsidR="00EE0273" w:rsidRPr="00C12570">
        <w:rPr>
          <w:lang w:eastAsia="en-US"/>
        </w:rPr>
        <w:t xml:space="preserve"> </w:t>
      </w:r>
      <w:r w:rsidR="0038515E" w:rsidRPr="00F85EFF">
        <w:rPr>
          <w:lang w:eastAsia="en-US"/>
        </w:rPr>
        <w:t>jeu</w:t>
      </w:r>
      <w:r w:rsidR="00EE0273" w:rsidRPr="00C12570">
        <w:rPr>
          <w:lang w:eastAsia="en-US"/>
        </w:rPr>
        <w:t xml:space="preserve"> </w:t>
      </w:r>
      <w:r w:rsidR="00984193" w:rsidRPr="00F85EFF">
        <w:rPr>
          <w:lang w:eastAsia="en-US"/>
        </w:rPr>
        <w:t>ils pourraient être</w:t>
      </w:r>
      <w:r w:rsidR="00EE0273" w:rsidRPr="00C12570">
        <w:rPr>
          <w:lang w:eastAsia="en-US"/>
        </w:rPr>
        <w:t xml:space="preserve"> </w:t>
      </w:r>
      <w:r w:rsidR="00984193" w:rsidRPr="00F85EFF">
        <w:rPr>
          <w:lang w:eastAsia="en-US"/>
        </w:rPr>
        <w:t>amenés à réfléchir à la manière dont</w:t>
      </w:r>
      <w:r w:rsidR="00EE0273" w:rsidRPr="00C12570">
        <w:rPr>
          <w:lang w:eastAsia="en-US"/>
        </w:rPr>
        <w:t xml:space="preserve"> </w:t>
      </w:r>
      <w:r w:rsidR="00365690" w:rsidRPr="00F85EFF">
        <w:rPr>
          <w:lang w:eastAsia="en-US"/>
        </w:rPr>
        <w:t>l</w:t>
      </w:r>
      <w:r w:rsidR="00984193" w:rsidRPr="00F85EFF">
        <w:rPr>
          <w:lang w:eastAsia="en-US"/>
        </w:rPr>
        <w:t>es dynamique</w:t>
      </w:r>
      <w:r w:rsidR="00EE0273" w:rsidRPr="00C12570">
        <w:rPr>
          <w:lang w:eastAsia="en-US"/>
        </w:rPr>
        <w:t xml:space="preserve">s </w:t>
      </w:r>
      <w:r w:rsidR="00BE5F81" w:rsidRPr="00F85EFF">
        <w:rPr>
          <w:lang w:eastAsia="en-US"/>
        </w:rPr>
        <w:t>d</w:t>
      </w:r>
      <w:r w:rsidR="00984193" w:rsidRPr="00F85EFF">
        <w:rPr>
          <w:lang w:eastAsia="en-US"/>
        </w:rPr>
        <w:t>u</w:t>
      </w:r>
      <w:r w:rsidR="00EE0273" w:rsidRPr="00C12570">
        <w:rPr>
          <w:lang w:eastAsia="en-US"/>
        </w:rPr>
        <w:t xml:space="preserve"> </w:t>
      </w:r>
      <w:r w:rsidR="0038515E" w:rsidRPr="00F85EFF">
        <w:rPr>
          <w:lang w:eastAsia="en-US"/>
        </w:rPr>
        <w:t>jeu</w:t>
      </w:r>
      <w:r w:rsidR="00EE0273" w:rsidRPr="00C12570">
        <w:rPr>
          <w:lang w:eastAsia="en-US"/>
        </w:rPr>
        <w:t xml:space="preserve"> </w:t>
      </w:r>
      <w:r w:rsidR="00984193" w:rsidRPr="00F85EFF">
        <w:rPr>
          <w:lang w:eastAsia="en-US"/>
        </w:rPr>
        <w:t>ont été</w:t>
      </w:r>
      <w:r w:rsidR="00EE0273" w:rsidRPr="00C12570">
        <w:rPr>
          <w:lang w:eastAsia="en-US"/>
        </w:rPr>
        <w:t xml:space="preserve"> affect</w:t>
      </w:r>
      <w:r w:rsidR="00984193" w:rsidRPr="00F85EFF">
        <w:rPr>
          <w:lang w:eastAsia="en-US"/>
        </w:rPr>
        <w:t>é</w:t>
      </w:r>
      <w:r w:rsidR="00EE0273" w:rsidRPr="00C12570">
        <w:rPr>
          <w:lang w:eastAsia="en-US"/>
        </w:rPr>
        <w:t>e</w:t>
      </w:r>
      <w:r w:rsidR="00984193" w:rsidRPr="00F85EFF">
        <w:rPr>
          <w:lang w:eastAsia="en-US"/>
        </w:rPr>
        <w:t>s par</w:t>
      </w:r>
      <w:r w:rsidR="00EE0273" w:rsidRPr="00C12570">
        <w:rPr>
          <w:lang w:eastAsia="en-US"/>
        </w:rPr>
        <w:t xml:space="preserve"> </w:t>
      </w:r>
      <w:r w:rsidR="00365690" w:rsidRPr="00F85EFF">
        <w:rPr>
          <w:lang w:eastAsia="en-US"/>
        </w:rPr>
        <w:t>l</w:t>
      </w:r>
      <w:r w:rsidR="00984193" w:rsidRPr="00F85EFF">
        <w:rPr>
          <w:lang w:eastAsia="en-US"/>
        </w:rPr>
        <w:t>e</w:t>
      </w:r>
      <w:r w:rsidR="00EE0273" w:rsidRPr="00C12570">
        <w:rPr>
          <w:lang w:eastAsia="en-US"/>
        </w:rPr>
        <w:t xml:space="preserve"> choi</w:t>
      </w:r>
      <w:r w:rsidR="00984193" w:rsidRPr="00F85EFF">
        <w:rPr>
          <w:lang w:eastAsia="en-US"/>
        </w:rPr>
        <w:t>x</w:t>
      </w:r>
      <w:r w:rsidR="00EE0273" w:rsidRPr="00C12570">
        <w:rPr>
          <w:lang w:eastAsia="en-US"/>
        </w:rPr>
        <w:t xml:space="preserve"> </w:t>
      </w:r>
      <w:r w:rsidR="00BE5F81" w:rsidRPr="00F85EFF">
        <w:rPr>
          <w:lang w:eastAsia="en-US"/>
        </w:rPr>
        <w:t>d</w:t>
      </w:r>
      <w:r w:rsidR="00EC37C0" w:rsidRPr="00F85EFF">
        <w:rPr>
          <w:lang w:eastAsia="en-US"/>
        </w:rPr>
        <w:t>e la</w:t>
      </w:r>
      <w:r w:rsidR="00EE0273" w:rsidRPr="00C12570">
        <w:rPr>
          <w:lang w:eastAsia="en-US"/>
        </w:rPr>
        <w:t xml:space="preserve"> </w:t>
      </w:r>
      <w:r w:rsidR="00984193" w:rsidRPr="00F85EFF">
        <w:rPr>
          <w:lang w:eastAsia="en-US"/>
        </w:rPr>
        <w:t>personn</w:t>
      </w:r>
      <w:r w:rsidR="00EC37C0" w:rsidRPr="00F85EFF">
        <w:rPr>
          <w:lang w:eastAsia="en-US"/>
        </w:rPr>
        <w:t>e</w:t>
      </w:r>
      <w:r w:rsidR="00984193" w:rsidRPr="00F85EFF">
        <w:rPr>
          <w:lang w:eastAsia="en-US"/>
        </w:rPr>
        <w:t xml:space="preserve"> </w:t>
      </w:r>
      <w:r w:rsidR="00EC37C0" w:rsidRPr="00F85EFF">
        <w:rPr>
          <w:lang w:eastAsia="en-US"/>
        </w:rPr>
        <w:t xml:space="preserve">chargée </w:t>
      </w:r>
      <w:r w:rsidR="00984193" w:rsidRPr="00F85EFF">
        <w:rPr>
          <w:lang w:eastAsia="en-US"/>
        </w:rPr>
        <w:t xml:space="preserve">de présider </w:t>
      </w:r>
      <w:r w:rsidR="00365690" w:rsidRPr="00F85EFF">
        <w:rPr>
          <w:lang w:eastAsia="en-US"/>
        </w:rPr>
        <w:t>l</w:t>
      </w:r>
      <w:r w:rsidR="00984193" w:rsidRPr="00F85EFF">
        <w:rPr>
          <w:lang w:eastAsia="en-US"/>
        </w:rPr>
        <w:t>a</w:t>
      </w:r>
      <w:r w:rsidR="00EE0273" w:rsidRPr="00C12570">
        <w:rPr>
          <w:lang w:eastAsia="en-US"/>
        </w:rPr>
        <w:t xml:space="preserve"> </w:t>
      </w:r>
      <w:r w:rsidR="00984193" w:rsidRPr="00F85EFF">
        <w:rPr>
          <w:lang w:eastAsia="en-US"/>
        </w:rPr>
        <w:t>séance</w:t>
      </w:r>
      <w:r w:rsidR="00EE0273" w:rsidRPr="00C12570">
        <w:rPr>
          <w:lang w:eastAsia="en-US"/>
        </w:rPr>
        <w:t xml:space="preserve"> </w:t>
      </w:r>
      <w:r w:rsidR="00570350" w:rsidRPr="00F85EFF">
        <w:rPr>
          <w:lang w:eastAsia="en-US"/>
        </w:rPr>
        <w:t>ou</w:t>
      </w:r>
      <w:r w:rsidR="00EE0273" w:rsidRPr="00C12570">
        <w:rPr>
          <w:lang w:eastAsia="en-US"/>
        </w:rPr>
        <w:t xml:space="preserve"> d</w:t>
      </w:r>
      <w:r w:rsidR="00984193" w:rsidRPr="00F85EFF">
        <w:rPr>
          <w:lang w:eastAsia="en-US"/>
        </w:rPr>
        <w:t>’en rendre compte</w:t>
      </w:r>
      <w:r w:rsidR="00EE0273" w:rsidRPr="00C12570">
        <w:rPr>
          <w:lang w:eastAsia="en-US"/>
        </w:rPr>
        <w:t xml:space="preserve"> (</w:t>
      </w:r>
      <w:r w:rsidR="00984193" w:rsidRPr="00F85EFF">
        <w:rPr>
          <w:lang w:eastAsia="en-US"/>
        </w:rPr>
        <w:t>rapporteur</w:t>
      </w:r>
      <w:r w:rsidR="00EE0273" w:rsidRPr="00C12570">
        <w:rPr>
          <w:lang w:eastAsia="en-US"/>
        </w:rPr>
        <w:t xml:space="preserve">). </w:t>
      </w:r>
      <w:r w:rsidR="00B448DB" w:rsidRPr="00F85EFF">
        <w:rPr>
          <w:lang w:eastAsia="en-US"/>
        </w:rPr>
        <w:t>Pa</w:t>
      </w:r>
      <w:r w:rsidR="0038515E" w:rsidRPr="00F85EFF">
        <w:rPr>
          <w:lang w:eastAsia="en-US"/>
        </w:rPr>
        <w:t>r</w:t>
      </w:r>
      <w:r w:rsidR="00EE0273" w:rsidRPr="00C12570">
        <w:rPr>
          <w:lang w:eastAsia="en-US"/>
        </w:rPr>
        <w:t xml:space="preserve"> </w:t>
      </w:r>
      <w:r w:rsidR="00BE5F81" w:rsidRPr="00F85EFF">
        <w:rPr>
          <w:lang w:eastAsia="en-US"/>
        </w:rPr>
        <w:t>exemple</w:t>
      </w:r>
      <w:r w:rsidR="00EE0273" w:rsidRPr="00C12570">
        <w:rPr>
          <w:lang w:eastAsia="en-US"/>
        </w:rPr>
        <w:t xml:space="preserve">, </w:t>
      </w:r>
      <w:r w:rsidR="00B10587" w:rsidRPr="00F85EFF">
        <w:rPr>
          <w:lang w:eastAsia="en-US"/>
        </w:rPr>
        <w:t xml:space="preserve">la Conseillère ou </w:t>
      </w:r>
      <w:r w:rsidR="00365690" w:rsidRPr="00F85EFF">
        <w:rPr>
          <w:lang w:eastAsia="en-US"/>
        </w:rPr>
        <w:t>l</w:t>
      </w:r>
      <w:r w:rsidR="005A0B54" w:rsidRPr="00F85EFF">
        <w:rPr>
          <w:lang w:eastAsia="en-US"/>
        </w:rPr>
        <w:t>e Conseiller</w:t>
      </w:r>
      <w:r w:rsidR="00B10587" w:rsidRPr="00F85EFF">
        <w:rPr>
          <w:lang w:eastAsia="en-US"/>
        </w:rPr>
        <w:t xml:space="preserve"> </w:t>
      </w:r>
      <w:r w:rsidR="008B0831" w:rsidRPr="00F85EFF">
        <w:rPr>
          <w:lang w:eastAsia="en-US"/>
        </w:rPr>
        <w:t>en recherche</w:t>
      </w:r>
      <w:r w:rsidR="00B448DB" w:rsidRPr="00F85EFF">
        <w:rPr>
          <w:lang w:eastAsia="en-US"/>
        </w:rPr>
        <w:t xml:space="preserve"> se</w:t>
      </w:r>
      <w:r w:rsidR="00EE0273" w:rsidRPr="00C12570">
        <w:rPr>
          <w:lang w:eastAsia="en-US"/>
        </w:rPr>
        <w:t>m</w:t>
      </w:r>
      <w:r w:rsidR="00B448DB" w:rsidRPr="00F85EFF">
        <w:rPr>
          <w:lang w:eastAsia="en-US"/>
        </w:rPr>
        <w:t>ble</w:t>
      </w:r>
      <w:r w:rsidR="00EE0273" w:rsidRPr="00C12570">
        <w:rPr>
          <w:lang w:eastAsia="en-US"/>
        </w:rPr>
        <w:t xml:space="preserve"> </w:t>
      </w:r>
      <w:r w:rsidR="008B0831" w:rsidRPr="00F85EFF">
        <w:rPr>
          <w:lang w:eastAsia="en-US"/>
        </w:rPr>
        <w:t>vouloir</w:t>
      </w:r>
      <w:r w:rsidR="00EE0273" w:rsidRPr="00C12570">
        <w:rPr>
          <w:lang w:eastAsia="en-US"/>
        </w:rPr>
        <w:t xml:space="preserve"> </w:t>
      </w:r>
      <w:r w:rsidR="00B448DB" w:rsidRPr="00F85EFF">
        <w:rPr>
          <w:lang w:eastAsia="en-US"/>
        </w:rPr>
        <w:t>repré</w:t>
      </w:r>
      <w:r w:rsidR="00EE0273" w:rsidRPr="00C12570">
        <w:rPr>
          <w:lang w:eastAsia="en-US"/>
        </w:rPr>
        <w:t>sent</w:t>
      </w:r>
      <w:r w:rsidR="00B448DB" w:rsidRPr="00F85EFF">
        <w:rPr>
          <w:lang w:eastAsia="en-US"/>
        </w:rPr>
        <w:t>er</w:t>
      </w:r>
      <w:r w:rsidR="00EE0273" w:rsidRPr="00C12570">
        <w:rPr>
          <w:lang w:eastAsia="en-US"/>
        </w:rPr>
        <w:t xml:space="preserve"> </w:t>
      </w:r>
      <w:r w:rsidR="00365690" w:rsidRPr="00F85EFF">
        <w:rPr>
          <w:lang w:eastAsia="en-US"/>
        </w:rPr>
        <w:t>l</w:t>
      </w:r>
      <w:r w:rsidR="00B448DB" w:rsidRPr="00F85EFF">
        <w:rPr>
          <w:lang w:eastAsia="en-US"/>
        </w:rPr>
        <w:t>a</w:t>
      </w:r>
      <w:r w:rsidR="00EE0273" w:rsidRPr="00C12570">
        <w:rPr>
          <w:lang w:eastAsia="en-US"/>
        </w:rPr>
        <w:t xml:space="preserve"> </w:t>
      </w:r>
      <w:r w:rsidR="00365690" w:rsidRPr="00F85EFF">
        <w:rPr>
          <w:lang w:eastAsia="en-US"/>
        </w:rPr>
        <w:t>communauté</w:t>
      </w:r>
      <w:r w:rsidR="00EE0273" w:rsidRPr="00C12570">
        <w:rPr>
          <w:lang w:eastAsia="en-US"/>
        </w:rPr>
        <w:t xml:space="preserve"> Fan </w:t>
      </w:r>
      <w:r w:rsidR="008B0831" w:rsidRPr="00F85EFF">
        <w:rPr>
          <w:lang w:eastAsia="en-US"/>
        </w:rPr>
        <w:t>sur</w:t>
      </w:r>
      <w:r w:rsidR="00EE0273" w:rsidRPr="00C12570">
        <w:rPr>
          <w:lang w:eastAsia="en-US"/>
        </w:rPr>
        <w:t xml:space="preserve"> </w:t>
      </w:r>
      <w:r w:rsidR="00365690" w:rsidRPr="00F85EFF">
        <w:rPr>
          <w:lang w:eastAsia="en-US"/>
        </w:rPr>
        <w:t>l</w:t>
      </w:r>
      <w:r w:rsidR="008B0831" w:rsidRPr="00F85EFF">
        <w:rPr>
          <w:lang w:eastAsia="en-US"/>
        </w:rPr>
        <w:t>a</w:t>
      </w:r>
      <w:r w:rsidR="00EE0273" w:rsidRPr="00C12570">
        <w:rPr>
          <w:lang w:eastAsia="en-US"/>
        </w:rPr>
        <w:t xml:space="preserve"> bas</w:t>
      </w:r>
      <w:r w:rsidR="008B0831" w:rsidRPr="00F85EFF">
        <w:rPr>
          <w:lang w:eastAsia="en-US"/>
        </w:rPr>
        <w:t>e</w:t>
      </w:r>
      <w:r w:rsidR="00EE0273" w:rsidRPr="00C12570">
        <w:rPr>
          <w:lang w:eastAsia="en-US"/>
        </w:rPr>
        <w:t xml:space="preserve"> </w:t>
      </w:r>
      <w:r w:rsidR="00BE5F81" w:rsidRPr="00F85EFF">
        <w:rPr>
          <w:lang w:eastAsia="en-US"/>
        </w:rPr>
        <w:t>d</w:t>
      </w:r>
      <w:r w:rsidR="008B0831" w:rsidRPr="00F85EFF">
        <w:rPr>
          <w:lang w:eastAsia="en-US"/>
        </w:rPr>
        <w:t xml:space="preserve">’une expertise en recherche </w:t>
      </w:r>
      <w:r w:rsidR="00B10587" w:rsidRPr="00F85EFF">
        <w:rPr>
          <w:lang w:eastAsia="en-US"/>
        </w:rPr>
        <w:t>obsolète</w:t>
      </w:r>
      <w:r w:rsidR="00EE0273" w:rsidRPr="00C12570">
        <w:rPr>
          <w:lang w:eastAsia="en-US"/>
        </w:rPr>
        <w:t xml:space="preserve">. </w:t>
      </w:r>
      <w:r w:rsidR="008B0831" w:rsidRPr="00F85EFF">
        <w:rPr>
          <w:lang w:eastAsia="en-US"/>
        </w:rPr>
        <w:t xml:space="preserve">Que </w:t>
      </w:r>
      <w:r w:rsidR="00B10587" w:rsidRPr="00F85EFF">
        <w:rPr>
          <w:lang w:eastAsia="en-US"/>
        </w:rPr>
        <w:t xml:space="preserve">va-t-il </w:t>
      </w:r>
      <w:r w:rsidR="008B0831" w:rsidRPr="00F85EFF">
        <w:rPr>
          <w:lang w:eastAsia="en-US"/>
        </w:rPr>
        <w:t>se passer</w:t>
      </w:r>
      <w:r w:rsidR="00EE0273" w:rsidRPr="00C12570">
        <w:rPr>
          <w:lang w:eastAsia="en-US"/>
        </w:rPr>
        <w:t xml:space="preserve"> </w:t>
      </w:r>
      <w:r w:rsidR="00FB5CED" w:rsidRPr="00F85EFF">
        <w:rPr>
          <w:lang w:eastAsia="en-US"/>
        </w:rPr>
        <w:t>s</w:t>
      </w:r>
      <w:r w:rsidR="00E666E3" w:rsidRPr="00F85EFF">
        <w:rPr>
          <w:lang w:eastAsia="en-US"/>
        </w:rPr>
        <w:t xml:space="preserve">i </w:t>
      </w:r>
      <w:r w:rsidR="00B10587" w:rsidRPr="00F85EFF">
        <w:rPr>
          <w:lang w:eastAsia="en-US"/>
        </w:rPr>
        <w:t>e</w:t>
      </w:r>
      <w:r w:rsidR="008B0831" w:rsidRPr="00F85EFF">
        <w:rPr>
          <w:lang w:eastAsia="en-US"/>
        </w:rPr>
        <w:t>l</w:t>
      </w:r>
      <w:r w:rsidR="00B10587" w:rsidRPr="00F85EFF">
        <w:rPr>
          <w:lang w:eastAsia="en-US"/>
        </w:rPr>
        <w:t>le</w:t>
      </w:r>
      <w:r w:rsidR="00E666E3" w:rsidRPr="00F85EFF">
        <w:rPr>
          <w:lang w:eastAsia="en-US"/>
        </w:rPr>
        <w:t>/il</w:t>
      </w:r>
      <w:r w:rsidR="00EE0273" w:rsidRPr="00C12570">
        <w:rPr>
          <w:lang w:eastAsia="en-US"/>
        </w:rPr>
        <w:t xml:space="preserve"> </w:t>
      </w:r>
      <w:r w:rsidR="00DE73A6" w:rsidRPr="00F85EFF">
        <w:rPr>
          <w:lang w:eastAsia="en-US"/>
        </w:rPr>
        <w:t>a la</w:t>
      </w:r>
      <w:r w:rsidR="00EE0273" w:rsidRPr="00C12570">
        <w:rPr>
          <w:lang w:eastAsia="en-US"/>
        </w:rPr>
        <w:t xml:space="preserve"> </w:t>
      </w:r>
      <w:r w:rsidR="008B0831" w:rsidRPr="00F85EFF">
        <w:rPr>
          <w:lang w:eastAsia="en-US"/>
        </w:rPr>
        <w:t>charg</w:t>
      </w:r>
      <w:r w:rsidR="00DE73A6" w:rsidRPr="00F85EFF">
        <w:rPr>
          <w:lang w:eastAsia="en-US"/>
        </w:rPr>
        <w:t>e</w:t>
      </w:r>
      <w:r w:rsidR="008B0831" w:rsidRPr="00F85EFF">
        <w:rPr>
          <w:lang w:eastAsia="en-US"/>
        </w:rPr>
        <w:t xml:space="preserve"> de présider</w:t>
      </w:r>
      <w:r w:rsidR="00EE0273" w:rsidRPr="00C12570">
        <w:rPr>
          <w:lang w:eastAsia="en-US"/>
        </w:rPr>
        <w:t xml:space="preserve"> </w:t>
      </w:r>
      <w:r w:rsidR="00365690" w:rsidRPr="00F85EFF">
        <w:rPr>
          <w:lang w:eastAsia="en-US"/>
        </w:rPr>
        <w:t>l</w:t>
      </w:r>
      <w:r w:rsidR="008B0831" w:rsidRPr="00F85EFF">
        <w:rPr>
          <w:lang w:eastAsia="en-US"/>
        </w:rPr>
        <w:t>a</w:t>
      </w:r>
      <w:r w:rsidR="00EE0273" w:rsidRPr="00C12570">
        <w:rPr>
          <w:lang w:eastAsia="en-US"/>
        </w:rPr>
        <w:t xml:space="preserve"> </w:t>
      </w:r>
      <w:r w:rsidR="008B0831" w:rsidRPr="00F85EFF">
        <w:rPr>
          <w:lang w:eastAsia="en-US"/>
        </w:rPr>
        <w:t>séance</w:t>
      </w:r>
      <w:r w:rsidR="00EE0273" w:rsidRPr="00C12570">
        <w:rPr>
          <w:lang w:eastAsia="en-US"/>
        </w:rPr>
        <w:t xml:space="preserve"> </w:t>
      </w:r>
      <w:r w:rsidR="00570350" w:rsidRPr="00F85EFF">
        <w:rPr>
          <w:lang w:eastAsia="en-US"/>
        </w:rPr>
        <w:t>ou</w:t>
      </w:r>
      <w:r w:rsidR="00EE0273" w:rsidRPr="00C12570">
        <w:rPr>
          <w:lang w:eastAsia="en-US"/>
        </w:rPr>
        <w:t xml:space="preserve"> d</w:t>
      </w:r>
      <w:r w:rsidR="00B10587" w:rsidRPr="00F85EFF">
        <w:rPr>
          <w:lang w:eastAsia="en-US"/>
        </w:rPr>
        <w:t>’</w:t>
      </w:r>
      <w:r w:rsidR="008B0831" w:rsidRPr="00F85EFF">
        <w:rPr>
          <w:lang w:eastAsia="en-US"/>
        </w:rPr>
        <w:t>e</w:t>
      </w:r>
      <w:r w:rsidR="00B10587" w:rsidRPr="00F85EFF">
        <w:rPr>
          <w:lang w:eastAsia="en-US"/>
        </w:rPr>
        <w:t>n</w:t>
      </w:r>
      <w:r w:rsidR="008B0831" w:rsidRPr="00F85EFF">
        <w:rPr>
          <w:lang w:eastAsia="en-US"/>
        </w:rPr>
        <w:t xml:space="preserve"> rendre compte</w:t>
      </w:r>
      <w:r w:rsidR="00B10587" w:rsidRPr="00F85EFF">
        <w:rPr>
          <w:lang w:eastAsia="en-US"/>
        </w:rPr>
        <w:t> </w:t>
      </w:r>
      <w:r w:rsidR="00EE0273" w:rsidRPr="00C12570">
        <w:rPr>
          <w:lang w:eastAsia="en-US"/>
        </w:rPr>
        <w:t xml:space="preserve">? </w:t>
      </w:r>
      <w:r w:rsidR="00FC6309" w:rsidRPr="00F85EFF">
        <w:rPr>
          <w:lang w:eastAsia="en-US"/>
        </w:rPr>
        <w:t>Cela va-t-il fausser</w:t>
      </w:r>
      <w:r w:rsidR="00EE0273" w:rsidRPr="00C12570">
        <w:rPr>
          <w:lang w:eastAsia="en-US"/>
        </w:rPr>
        <w:t xml:space="preserve"> </w:t>
      </w:r>
      <w:r w:rsidR="00365690" w:rsidRPr="00F85EFF">
        <w:rPr>
          <w:lang w:eastAsia="en-US"/>
        </w:rPr>
        <w:t>l</w:t>
      </w:r>
      <w:r w:rsidR="00B448DB" w:rsidRPr="00F85EFF">
        <w:rPr>
          <w:lang w:eastAsia="en-US"/>
        </w:rPr>
        <w:t>a prise de dé</w:t>
      </w:r>
      <w:r w:rsidR="00EE0273" w:rsidRPr="00C12570">
        <w:rPr>
          <w:lang w:eastAsia="en-US"/>
        </w:rPr>
        <w:t>cision</w:t>
      </w:r>
      <w:r w:rsidR="00E666E3" w:rsidRPr="00F85EFF">
        <w:rPr>
          <w:lang w:eastAsia="en-US"/>
        </w:rPr>
        <w:t> </w:t>
      </w:r>
      <w:r w:rsidR="00EE0273" w:rsidRPr="00C12570">
        <w:rPr>
          <w:lang w:eastAsia="en-US"/>
        </w:rPr>
        <w:t xml:space="preserve">? </w:t>
      </w:r>
      <w:r w:rsidR="00BE5F81" w:rsidRPr="00F85EFF">
        <w:rPr>
          <w:lang w:eastAsia="en-US"/>
        </w:rPr>
        <w:t>C</w:t>
      </w:r>
      <w:r w:rsidR="00B448DB" w:rsidRPr="00F85EFF">
        <w:rPr>
          <w:lang w:eastAsia="en-US"/>
        </w:rPr>
        <w:t>’</w:t>
      </w:r>
      <w:r w:rsidR="009D7B00" w:rsidRPr="00F85EFF">
        <w:rPr>
          <w:lang w:eastAsia="en-US"/>
        </w:rPr>
        <w:t>est</w:t>
      </w:r>
      <w:r w:rsidR="00EE0273" w:rsidRPr="00C12570">
        <w:rPr>
          <w:lang w:eastAsia="en-US"/>
        </w:rPr>
        <w:t xml:space="preserve"> </w:t>
      </w:r>
      <w:r w:rsidR="00622264" w:rsidRPr="00F85EFF">
        <w:rPr>
          <w:lang w:eastAsia="en-US"/>
        </w:rPr>
        <w:t>un</w:t>
      </w:r>
      <w:r w:rsidR="00FC6309" w:rsidRPr="00F85EFF">
        <w:rPr>
          <w:lang w:eastAsia="en-US"/>
        </w:rPr>
        <w:t xml:space="preserve"> point</w:t>
      </w:r>
      <w:r w:rsidR="00EE0273" w:rsidRPr="00C12570">
        <w:rPr>
          <w:lang w:eastAsia="en-US"/>
        </w:rPr>
        <w:t xml:space="preserve"> important </w:t>
      </w:r>
      <w:r w:rsidR="00FC6309" w:rsidRPr="00F85EFF">
        <w:rPr>
          <w:lang w:eastAsia="en-US"/>
        </w:rPr>
        <w:t xml:space="preserve">à prendre en considération </w:t>
      </w:r>
      <w:r w:rsidR="0038515E" w:rsidRPr="00F85EFF">
        <w:rPr>
          <w:lang w:eastAsia="en-US"/>
        </w:rPr>
        <w:t>pour</w:t>
      </w:r>
      <w:r w:rsidR="00FC6309" w:rsidRPr="00F85EFF">
        <w:rPr>
          <w:lang w:eastAsia="en-US"/>
        </w:rPr>
        <w:t xml:space="preserve"> les</w:t>
      </w:r>
      <w:r w:rsidR="00EE0273" w:rsidRPr="00C12570">
        <w:rPr>
          <w:lang w:eastAsia="en-US"/>
        </w:rPr>
        <w:t xml:space="preserve"> participants </w:t>
      </w:r>
      <w:r w:rsidR="00FC6309" w:rsidRPr="00F85EFF">
        <w:rPr>
          <w:lang w:eastAsia="en-US"/>
        </w:rPr>
        <w:t>dans tout</w:t>
      </w:r>
      <w:r w:rsidR="00EE0273" w:rsidRPr="00C12570">
        <w:rPr>
          <w:lang w:eastAsia="en-US"/>
        </w:rPr>
        <w:t xml:space="preserve"> </w:t>
      </w:r>
      <w:r w:rsidR="00B448DB" w:rsidRPr="00F85EFF">
        <w:rPr>
          <w:lang w:eastAsia="en-US"/>
        </w:rPr>
        <w:t>exercic</w:t>
      </w:r>
      <w:r w:rsidR="00EE0273" w:rsidRPr="00C12570">
        <w:rPr>
          <w:lang w:eastAsia="en-US"/>
        </w:rPr>
        <w:t>e</w:t>
      </w:r>
      <w:r w:rsidR="00B448DB" w:rsidRPr="00F85EFF">
        <w:rPr>
          <w:lang w:eastAsia="en-US"/>
        </w:rPr>
        <w:t xml:space="preserve"> de </w:t>
      </w:r>
      <w:r w:rsidR="0038515E" w:rsidRPr="00F85EFF">
        <w:rPr>
          <w:lang w:eastAsia="en-US"/>
        </w:rPr>
        <w:t>sauvegarde</w:t>
      </w:r>
      <w:r w:rsidR="00EE0273" w:rsidRPr="00C12570">
        <w:rPr>
          <w:lang w:eastAsia="en-US"/>
        </w:rPr>
        <w:t xml:space="preserve"> </w:t>
      </w:r>
      <w:r w:rsidR="00FC6309" w:rsidRPr="00F85EFF">
        <w:rPr>
          <w:lang w:eastAsia="en-US"/>
        </w:rPr>
        <w:t>dans</w:t>
      </w:r>
      <w:r w:rsidR="00B448DB" w:rsidRPr="00F85EFF">
        <w:rPr>
          <w:lang w:eastAsia="en-US"/>
        </w:rPr>
        <w:t xml:space="preserve"> l</w:t>
      </w:r>
      <w:r w:rsidR="00D16072" w:rsidRPr="00F85EFF">
        <w:rPr>
          <w:lang w:eastAsia="en-US"/>
        </w:rPr>
        <w:t>es conditions de l</w:t>
      </w:r>
      <w:r w:rsidR="00B448DB" w:rsidRPr="00F85EFF">
        <w:rPr>
          <w:lang w:eastAsia="en-US"/>
        </w:rPr>
        <w:t>a vie réelle</w:t>
      </w:r>
      <w:r w:rsidR="00EE0273" w:rsidRPr="00C12570">
        <w:rPr>
          <w:lang w:eastAsia="en-US"/>
        </w:rPr>
        <w:t>.</w:t>
      </w:r>
    </w:p>
    <w:p w:rsidR="00881C63" w:rsidRPr="00C12570" w:rsidRDefault="00FC6309">
      <w:pPr>
        <w:pStyle w:val="Texte1"/>
        <w:rPr>
          <w:lang w:eastAsia="nl-NL"/>
        </w:rPr>
      </w:pPr>
      <w:r w:rsidRPr="00F85EFF">
        <w:rPr>
          <w:lang w:eastAsia="en-US"/>
        </w:rPr>
        <w:t xml:space="preserve">Une fois qu’un </w:t>
      </w:r>
      <w:r w:rsidR="00E25688" w:rsidRPr="00F85EFF">
        <w:rPr>
          <w:lang w:eastAsia="en-US"/>
        </w:rPr>
        <w:t>rapporteur</w:t>
      </w:r>
      <w:r w:rsidR="00EE0273" w:rsidRPr="00C12570">
        <w:rPr>
          <w:lang w:eastAsia="en-US"/>
        </w:rPr>
        <w:t xml:space="preserve"> </w:t>
      </w:r>
      <w:r w:rsidR="0038515E" w:rsidRPr="00F85EFF">
        <w:rPr>
          <w:lang w:eastAsia="en-US"/>
        </w:rPr>
        <w:t>et</w:t>
      </w:r>
      <w:r w:rsidR="00EE0273" w:rsidRPr="00C12570">
        <w:rPr>
          <w:lang w:eastAsia="en-US"/>
        </w:rPr>
        <w:t xml:space="preserve"> </w:t>
      </w:r>
      <w:r w:rsidRPr="00F85EFF">
        <w:rPr>
          <w:lang w:eastAsia="en-US"/>
        </w:rPr>
        <w:t>un président ont</w:t>
      </w:r>
      <w:r w:rsidR="00EE0273" w:rsidRPr="00C12570">
        <w:rPr>
          <w:lang w:eastAsia="en-US"/>
        </w:rPr>
        <w:t xml:space="preserve"> </w:t>
      </w:r>
      <w:r w:rsidR="008770A2" w:rsidRPr="00F85EFF">
        <w:rPr>
          <w:lang w:eastAsia="en-US"/>
        </w:rPr>
        <w:t>été</w:t>
      </w:r>
      <w:r w:rsidR="00EE0273" w:rsidRPr="00C12570">
        <w:rPr>
          <w:lang w:eastAsia="en-US"/>
        </w:rPr>
        <w:t xml:space="preserve"> </w:t>
      </w:r>
      <w:r w:rsidR="00D16072" w:rsidRPr="00F85EFF">
        <w:rPr>
          <w:lang w:eastAsia="en-US"/>
        </w:rPr>
        <w:t>désigné</w:t>
      </w:r>
      <w:r w:rsidRPr="00F85EFF">
        <w:rPr>
          <w:lang w:eastAsia="en-US"/>
        </w:rPr>
        <w:t>s</w:t>
      </w:r>
      <w:r w:rsidR="00EE0273" w:rsidRPr="00C12570">
        <w:rPr>
          <w:lang w:eastAsia="en-US"/>
        </w:rPr>
        <w:t xml:space="preserve">, </w:t>
      </w:r>
      <w:r w:rsidR="00365690" w:rsidRPr="00F85EFF">
        <w:rPr>
          <w:lang w:eastAsia="en-US"/>
        </w:rPr>
        <w:t>l</w:t>
      </w:r>
      <w:r w:rsidR="00C312AD" w:rsidRPr="00F85EFF">
        <w:rPr>
          <w:lang w:eastAsia="en-US"/>
        </w:rPr>
        <w:t>e</w:t>
      </w:r>
      <w:r w:rsidR="00EE0273" w:rsidRPr="00C12570">
        <w:rPr>
          <w:lang w:eastAsia="en-US"/>
        </w:rPr>
        <w:t xml:space="preserve"> </w:t>
      </w:r>
      <w:r w:rsidR="00622264" w:rsidRPr="00F85EFF">
        <w:rPr>
          <w:lang w:eastAsia="en-US"/>
        </w:rPr>
        <w:t>facilitateur</w:t>
      </w:r>
      <w:r w:rsidR="00EE0273" w:rsidRPr="00C12570">
        <w:rPr>
          <w:lang w:eastAsia="en-US"/>
        </w:rPr>
        <w:t xml:space="preserve"> </w:t>
      </w:r>
      <w:r w:rsidR="00B448DB" w:rsidRPr="00F85EFF">
        <w:rPr>
          <w:lang w:eastAsia="en-US"/>
        </w:rPr>
        <w:t>peut</w:t>
      </w:r>
      <w:r w:rsidR="00EE0273" w:rsidRPr="00C12570">
        <w:rPr>
          <w:lang w:eastAsia="en-US"/>
        </w:rPr>
        <w:t xml:space="preserve"> </w:t>
      </w:r>
      <w:r w:rsidR="00C312AD" w:rsidRPr="00F85EFF">
        <w:rPr>
          <w:lang w:eastAsia="en-US"/>
        </w:rPr>
        <w:t>distribuer</w:t>
      </w:r>
      <w:r w:rsidR="00EE0273" w:rsidRPr="00C12570">
        <w:rPr>
          <w:lang w:eastAsia="en-US"/>
        </w:rPr>
        <w:t xml:space="preserve"> </w:t>
      </w:r>
      <w:r w:rsidR="00D16072" w:rsidRPr="00F85EFF">
        <w:rPr>
          <w:lang w:eastAsia="en-US"/>
        </w:rPr>
        <w:t>le</w:t>
      </w:r>
      <w:r w:rsidR="00B448DB" w:rsidRPr="00F85EFF">
        <w:rPr>
          <w:lang w:eastAsia="en-US"/>
        </w:rPr>
        <w:t xml:space="preserve"> </w:t>
      </w:r>
      <w:r w:rsidR="00EE0273" w:rsidRPr="00C12570">
        <w:rPr>
          <w:iCs/>
          <w:lang w:eastAsia="en-US"/>
        </w:rPr>
        <w:t>Kassen</w:t>
      </w:r>
      <w:r w:rsidR="00EE0273" w:rsidRPr="00C12570">
        <w:rPr>
          <w:i/>
          <w:lang w:eastAsia="en-US"/>
        </w:rPr>
        <w:t xml:space="preserve"> </w:t>
      </w:r>
      <w:r w:rsidR="009D7B00" w:rsidRPr="00F85EFF">
        <w:rPr>
          <w:iCs/>
          <w:lang w:eastAsia="en-US"/>
        </w:rPr>
        <w:t>Imprimé</w:t>
      </w:r>
      <w:r w:rsidR="00EE0273" w:rsidRPr="00C12570">
        <w:rPr>
          <w:iCs/>
          <w:lang w:eastAsia="en-US"/>
        </w:rPr>
        <w:t xml:space="preserve"> 4</w:t>
      </w:r>
      <w:r w:rsidR="00EE0273" w:rsidRPr="00C12570">
        <w:rPr>
          <w:lang w:eastAsia="en-US"/>
        </w:rPr>
        <w:t xml:space="preserve"> </w:t>
      </w:r>
      <w:r w:rsidR="0040527E" w:rsidRPr="00F85EFF">
        <w:rPr>
          <w:i/>
          <w:iCs/>
          <w:lang w:eastAsia="en-US"/>
        </w:rPr>
        <w:t>F</w:t>
      </w:r>
      <w:r w:rsidR="00E25688" w:rsidRPr="00F85EFF">
        <w:rPr>
          <w:i/>
          <w:iCs/>
          <w:lang w:eastAsia="en-US"/>
        </w:rPr>
        <w:t>euilles de compte-</w:t>
      </w:r>
      <w:r w:rsidR="0040527E" w:rsidRPr="00F85EFF">
        <w:rPr>
          <w:i/>
          <w:iCs/>
          <w:lang w:eastAsia="en-US"/>
        </w:rPr>
        <w:t xml:space="preserve">rendu </w:t>
      </w:r>
      <w:r w:rsidR="0038515E" w:rsidRPr="00F85EFF">
        <w:rPr>
          <w:lang w:eastAsia="en-US"/>
        </w:rPr>
        <w:t>et</w:t>
      </w:r>
      <w:r w:rsidR="00EE0273" w:rsidRPr="00C12570">
        <w:rPr>
          <w:lang w:eastAsia="en-US"/>
        </w:rPr>
        <w:t xml:space="preserve"> </w:t>
      </w:r>
      <w:r w:rsidR="00D16072" w:rsidRPr="00F85EFF">
        <w:rPr>
          <w:lang w:eastAsia="en-US"/>
        </w:rPr>
        <w:t xml:space="preserve">le </w:t>
      </w:r>
      <w:r w:rsidR="00EE0273" w:rsidRPr="00C12570">
        <w:rPr>
          <w:iCs/>
          <w:lang w:eastAsia="en-US"/>
        </w:rPr>
        <w:t xml:space="preserve">Kassen </w:t>
      </w:r>
      <w:r w:rsidR="009D7B00" w:rsidRPr="00F85EFF">
        <w:rPr>
          <w:iCs/>
          <w:lang w:eastAsia="en-US"/>
        </w:rPr>
        <w:t>Imprimé</w:t>
      </w:r>
      <w:r w:rsidR="00EE0273" w:rsidRPr="00C12570">
        <w:rPr>
          <w:iCs/>
          <w:lang w:eastAsia="en-US"/>
        </w:rPr>
        <w:t xml:space="preserve"> 5</w:t>
      </w:r>
      <w:r w:rsidR="00EE0273" w:rsidRPr="00C12570">
        <w:rPr>
          <w:i/>
          <w:lang w:eastAsia="en-US"/>
        </w:rPr>
        <w:t xml:space="preserve"> T</w:t>
      </w:r>
      <w:r w:rsidR="002E1927" w:rsidRPr="00F85EFF">
        <w:rPr>
          <w:i/>
          <w:lang w:eastAsia="en-US"/>
        </w:rPr>
        <w:t>âche</w:t>
      </w:r>
      <w:r w:rsidR="00EE0273" w:rsidRPr="00C12570">
        <w:rPr>
          <w:i/>
          <w:lang w:eastAsia="en-US"/>
        </w:rPr>
        <w:t xml:space="preserve">s </w:t>
      </w:r>
      <w:r w:rsidR="0038515E" w:rsidRPr="00F85EFF">
        <w:rPr>
          <w:i/>
          <w:lang w:eastAsia="en-US"/>
        </w:rPr>
        <w:t>et</w:t>
      </w:r>
      <w:r w:rsidR="00EE0273" w:rsidRPr="00C12570">
        <w:rPr>
          <w:i/>
          <w:lang w:eastAsia="en-US"/>
        </w:rPr>
        <w:t xml:space="preserve"> questions</w:t>
      </w:r>
      <w:r w:rsidR="00EE0273" w:rsidRPr="00C12570">
        <w:rPr>
          <w:lang w:eastAsia="en-US"/>
        </w:rPr>
        <w:t xml:space="preserve">. </w:t>
      </w:r>
      <w:r w:rsidR="00B448DB" w:rsidRPr="00F85EFF">
        <w:rPr>
          <w:lang w:eastAsia="en-US"/>
        </w:rPr>
        <w:t xml:space="preserve">Ces </w:t>
      </w:r>
      <w:r w:rsidR="00E25688" w:rsidRPr="00F85EFF">
        <w:rPr>
          <w:lang w:eastAsia="en-US"/>
        </w:rPr>
        <w:t>fiches</w:t>
      </w:r>
      <w:r w:rsidRPr="00F85EFF">
        <w:rPr>
          <w:lang w:eastAsia="en-US"/>
        </w:rPr>
        <w:t xml:space="preserve"> </w:t>
      </w:r>
      <w:r w:rsidR="00EE0273" w:rsidRPr="00C12570">
        <w:rPr>
          <w:lang w:eastAsia="en-US"/>
        </w:rPr>
        <w:t>guide</w:t>
      </w:r>
      <w:r w:rsidRPr="00F85EFF">
        <w:rPr>
          <w:lang w:eastAsia="en-US"/>
        </w:rPr>
        <w:t>ront</w:t>
      </w:r>
      <w:r w:rsidR="00EE0273" w:rsidRPr="00C12570">
        <w:rPr>
          <w:lang w:eastAsia="en-US"/>
        </w:rPr>
        <w:t xml:space="preserve"> </w:t>
      </w:r>
      <w:r w:rsidR="00B448DB" w:rsidRPr="00F85EFF">
        <w:rPr>
          <w:lang w:eastAsia="en-US"/>
        </w:rPr>
        <w:t xml:space="preserve">les </w:t>
      </w:r>
      <w:r w:rsidR="00EE0273" w:rsidRPr="00C12570">
        <w:rPr>
          <w:lang w:eastAsia="en-US"/>
        </w:rPr>
        <w:t xml:space="preserve">participants </w:t>
      </w:r>
      <w:r w:rsidR="001C6E83" w:rsidRPr="00F85EFF">
        <w:rPr>
          <w:lang w:eastAsia="en-US"/>
        </w:rPr>
        <w:t>durant l</w:t>
      </w:r>
      <w:r w:rsidR="00B448DB" w:rsidRPr="00F85EFF">
        <w:rPr>
          <w:lang w:eastAsia="en-US"/>
        </w:rPr>
        <w:t>es</w:t>
      </w:r>
      <w:r w:rsidR="00EE0273" w:rsidRPr="00C12570">
        <w:rPr>
          <w:lang w:eastAsia="en-US"/>
        </w:rPr>
        <w:t xml:space="preserve"> </w:t>
      </w:r>
      <w:r w:rsidR="0096325A" w:rsidRPr="00F85EFF">
        <w:rPr>
          <w:lang w:eastAsia="en-US"/>
        </w:rPr>
        <w:t>deux</w:t>
      </w:r>
      <w:r w:rsidR="00B448DB" w:rsidRPr="00F85EFF">
        <w:rPr>
          <w:lang w:eastAsia="en-US"/>
        </w:rPr>
        <w:t xml:space="preserve"> prochaines</w:t>
      </w:r>
      <w:r w:rsidR="00E25688" w:rsidRPr="00F85EFF">
        <w:rPr>
          <w:lang w:eastAsia="en-US"/>
        </w:rPr>
        <w:t xml:space="preserve"> sessions</w:t>
      </w:r>
      <w:r w:rsidR="00EE0273" w:rsidRPr="00C12570">
        <w:rPr>
          <w:lang w:eastAsia="en-US"/>
        </w:rPr>
        <w:t xml:space="preserve"> </w:t>
      </w:r>
      <w:r w:rsidRPr="00F85EFF">
        <w:rPr>
          <w:lang w:eastAsia="en-US"/>
        </w:rPr>
        <w:t>en suivant</w:t>
      </w:r>
      <w:r w:rsidR="00EE0273" w:rsidRPr="00C12570">
        <w:rPr>
          <w:lang w:eastAsia="en-US"/>
        </w:rPr>
        <w:t xml:space="preserve"> </w:t>
      </w:r>
      <w:r w:rsidR="00365690" w:rsidRPr="00F85EFF">
        <w:rPr>
          <w:lang w:eastAsia="en-US"/>
        </w:rPr>
        <w:t>l</w:t>
      </w:r>
      <w:r w:rsidRPr="00F85EFF">
        <w:rPr>
          <w:lang w:eastAsia="en-US"/>
        </w:rPr>
        <w:t>es</w:t>
      </w:r>
      <w:r w:rsidR="00B448DB" w:rsidRPr="00F85EFF">
        <w:rPr>
          <w:lang w:eastAsia="en-US"/>
        </w:rPr>
        <w:t xml:space="preserve"> </w:t>
      </w:r>
      <w:r w:rsidR="00E25688" w:rsidRPr="00F85EFF">
        <w:rPr>
          <w:lang w:eastAsia="en-US"/>
        </w:rPr>
        <w:t>étape</w:t>
      </w:r>
      <w:r w:rsidRPr="00F85EFF">
        <w:rPr>
          <w:lang w:eastAsia="en-US"/>
        </w:rPr>
        <w:t>s décrites</w:t>
      </w:r>
      <w:r w:rsidR="00B448DB" w:rsidRPr="00F85EFF">
        <w:rPr>
          <w:lang w:eastAsia="en-US"/>
        </w:rPr>
        <w:t xml:space="preserve"> dans</w:t>
      </w:r>
      <w:r w:rsidR="00EE0273" w:rsidRPr="00C12570">
        <w:rPr>
          <w:lang w:eastAsia="en-US"/>
        </w:rPr>
        <w:t xml:space="preserve"> </w:t>
      </w:r>
      <w:r w:rsidR="00B448DB" w:rsidRPr="00F85EFF">
        <w:rPr>
          <w:lang w:eastAsia="en-US"/>
        </w:rPr>
        <w:t>l’</w:t>
      </w:r>
      <w:r w:rsidR="009D7B00" w:rsidRPr="00F85EFF">
        <w:rPr>
          <w:rFonts w:eastAsia="Arial Unicode MS"/>
          <w:shd w:val="clear" w:color="auto" w:fill="FFFFFF"/>
          <w:lang w:eastAsia="nl-NL"/>
        </w:rPr>
        <w:t>Imprimé</w:t>
      </w:r>
      <w:r w:rsidR="00EE0273" w:rsidRPr="00C12570">
        <w:rPr>
          <w:rFonts w:eastAsia="Arial Unicode MS"/>
          <w:shd w:val="clear" w:color="auto" w:fill="FFFFFF"/>
          <w:lang w:eastAsia="nl-NL"/>
        </w:rPr>
        <w:t xml:space="preserve"> 3 </w:t>
      </w:r>
      <w:r w:rsidR="00B448DB" w:rsidRPr="00F85EFF">
        <w:rPr>
          <w:rFonts w:eastAsia="Arial Unicode MS"/>
          <w:shd w:val="clear" w:color="auto" w:fill="FFFFFF"/>
          <w:lang w:eastAsia="nl-NL"/>
        </w:rPr>
        <w:t>de l’</w:t>
      </w:r>
      <w:r w:rsidR="00EE0273" w:rsidRPr="00C12570">
        <w:rPr>
          <w:rFonts w:eastAsia="Arial Unicode MS"/>
          <w:shd w:val="clear" w:color="auto" w:fill="FFFFFF"/>
          <w:lang w:eastAsia="nl-NL"/>
        </w:rPr>
        <w:t>Unit</w:t>
      </w:r>
      <w:r w:rsidR="00B448DB" w:rsidRPr="00F85EFF">
        <w:rPr>
          <w:rFonts w:eastAsia="Arial Unicode MS"/>
          <w:shd w:val="clear" w:color="auto" w:fill="FFFFFF"/>
          <w:lang w:eastAsia="nl-NL"/>
        </w:rPr>
        <w:t>é</w:t>
      </w:r>
      <w:r w:rsidR="00EE0273" w:rsidRPr="00C12570">
        <w:rPr>
          <w:rFonts w:eastAsia="Arial Unicode MS"/>
          <w:shd w:val="clear" w:color="auto" w:fill="FFFFFF"/>
          <w:lang w:eastAsia="nl-NL"/>
        </w:rPr>
        <w:t> 45</w:t>
      </w:r>
      <w:r w:rsidR="00EE0273" w:rsidRPr="00C12570">
        <w:rPr>
          <w:lang w:eastAsia="en-US"/>
        </w:rPr>
        <w:t xml:space="preserve">. </w:t>
      </w:r>
      <w:r w:rsidR="00D11686" w:rsidRPr="00F85EFF">
        <w:rPr>
          <w:lang w:eastAsia="en-US"/>
        </w:rPr>
        <w:t>Les p</w:t>
      </w:r>
      <w:r w:rsidR="00EE0273" w:rsidRPr="00C12570">
        <w:t>articipants</w:t>
      </w:r>
      <w:r w:rsidR="00EE0273" w:rsidRPr="00C12570">
        <w:rPr>
          <w:lang w:eastAsia="nl-NL"/>
        </w:rPr>
        <w:t xml:space="preserve"> </w:t>
      </w:r>
      <w:r w:rsidR="00B448DB" w:rsidRPr="00F85EFF">
        <w:rPr>
          <w:lang w:eastAsia="nl-NL"/>
        </w:rPr>
        <w:t>suivront</w:t>
      </w:r>
      <w:r w:rsidR="00EE0273" w:rsidRPr="00C12570">
        <w:rPr>
          <w:lang w:eastAsia="nl-NL"/>
        </w:rPr>
        <w:t xml:space="preserve"> </w:t>
      </w:r>
      <w:r w:rsidR="00365690" w:rsidRPr="00F85EFF">
        <w:rPr>
          <w:lang w:eastAsia="nl-NL"/>
        </w:rPr>
        <w:t>l</w:t>
      </w:r>
      <w:r w:rsidR="00B448DB" w:rsidRPr="00F85EFF">
        <w:rPr>
          <w:lang w:eastAsia="nl-NL"/>
        </w:rPr>
        <w:t>es</w:t>
      </w:r>
      <w:r w:rsidR="00EE0273" w:rsidRPr="00C12570">
        <w:rPr>
          <w:lang w:eastAsia="nl-NL"/>
        </w:rPr>
        <w:t xml:space="preserve"> </w:t>
      </w:r>
      <w:r w:rsidR="00C769B2" w:rsidRPr="00F85EFF">
        <w:rPr>
          <w:lang w:eastAsia="nl-NL"/>
        </w:rPr>
        <w:t>tâche</w:t>
      </w:r>
      <w:r w:rsidRPr="00F85EFF">
        <w:rPr>
          <w:lang w:eastAsia="nl-NL"/>
        </w:rPr>
        <w:t xml:space="preserve">s du </w:t>
      </w:r>
      <w:r w:rsidR="00EE0273" w:rsidRPr="00C12570">
        <w:rPr>
          <w:lang w:eastAsia="nl-NL"/>
        </w:rPr>
        <w:t xml:space="preserve">Kassen </w:t>
      </w:r>
      <w:r w:rsidR="009D7B00" w:rsidRPr="00F85EFF">
        <w:rPr>
          <w:lang w:eastAsia="nl-NL"/>
        </w:rPr>
        <w:t>Imprimé</w:t>
      </w:r>
      <w:r w:rsidR="00EE0273" w:rsidRPr="00C12570">
        <w:rPr>
          <w:lang w:eastAsia="nl-NL"/>
        </w:rPr>
        <w:t xml:space="preserve"> 5 </w:t>
      </w:r>
      <w:r w:rsidRPr="00F85EFF">
        <w:rPr>
          <w:lang w:eastAsia="nl-NL"/>
        </w:rPr>
        <w:t>sous</w:t>
      </w:r>
      <w:r w:rsidR="00EE0273" w:rsidRPr="00C12570">
        <w:rPr>
          <w:lang w:eastAsia="nl-NL"/>
        </w:rPr>
        <w:t xml:space="preserve"> </w:t>
      </w:r>
      <w:r w:rsidR="00365690" w:rsidRPr="00F85EFF">
        <w:rPr>
          <w:lang w:eastAsia="nl-NL"/>
        </w:rPr>
        <w:t>l</w:t>
      </w:r>
      <w:r w:rsidRPr="00F85EFF">
        <w:rPr>
          <w:lang w:eastAsia="nl-NL"/>
        </w:rPr>
        <w:t xml:space="preserve">a </w:t>
      </w:r>
      <w:r w:rsidR="00183A4A" w:rsidRPr="00F85EFF">
        <w:rPr>
          <w:lang w:eastAsia="nl-NL"/>
        </w:rPr>
        <w:t>direction</w:t>
      </w:r>
      <w:r w:rsidR="00EE0273" w:rsidRPr="00C12570">
        <w:rPr>
          <w:lang w:eastAsia="nl-NL"/>
        </w:rPr>
        <w:t xml:space="preserve"> </w:t>
      </w:r>
      <w:r w:rsidR="00BE5F81" w:rsidRPr="00F85EFF">
        <w:rPr>
          <w:lang w:eastAsia="nl-NL"/>
        </w:rPr>
        <w:t>d</w:t>
      </w:r>
      <w:r w:rsidR="00B448DB" w:rsidRPr="00F85EFF">
        <w:rPr>
          <w:lang w:eastAsia="nl-NL"/>
        </w:rPr>
        <w:t>e</w:t>
      </w:r>
      <w:r w:rsidR="00EE0273" w:rsidRPr="00C12570">
        <w:rPr>
          <w:lang w:eastAsia="nl-NL"/>
        </w:rPr>
        <w:t xml:space="preserve"> </w:t>
      </w:r>
      <w:r w:rsidR="0081676B" w:rsidRPr="00F85EFF">
        <w:rPr>
          <w:lang w:eastAsia="nl-NL"/>
        </w:rPr>
        <w:t>leur</w:t>
      </w:r>
      <w:r w:rsidR="00EE0273" w:rsidRPr="00C12570">
        <w:rPr>
          <w:lang w:eastAsia="nl-NL"/>
        </w:rPr>
        <w:t xml:space="preserve"> </w:t>
      </w:r>
      <w:r w:rsidRPr="00F85EFF">
        <w:rPr>
          <w:lang w:eastAsia="nl-NL"/>
        </w:rPr>
        <w:t>président</w:t>
      </w:r>
      <w:r w:rsidR="00EE0273" w:rsidRPr="00C12570">
        <w:rPr>
          <w:lang w:eastAsia="nl-NL"/>
        </w:rPr>
        <w:t xml:space="preserve">. </w:t>
      </w:r>
      <w:r w:rsidR="00365690" w:rsidRPr="00F85EFF">
        <w:rPr>
          <w:lang w:eastAsia="nl-NL"/>
        </w:rPr>
        <w:t>L</w:t>
      </w:r>
      <w:r w:rsidR="00B448DB" w:rsidRPr="00F85EFF">
        <w:rPr>
          <w:lang w:eastAsia="nl-NL"/>
        </w:rPr>
        <w:t>e</w:t>
      </w:r>
      <w:r w:rsidR="00EE0273" w:rsidRPr="00C12570">
        <w:rPr>
          <w:lang w:eastAsia="nl-NL"/>
        </w:rPr>
        <w:t xml:space="preserve"> </w:t>
      </w:r>
      <w:r w:rsidR="00622264" w:rsidRPr="00F85EFF">
        <w:rPr>
          <w:lang w:eastAsia="nl-NL"/>
        </w:rPr>
        <w:t>facilitateur</w:t>
      </w:r>
      <w:r w:rsidR="00EE0273" w:rsidRPr="00C12570">
        <w:rPr>
          <w:lang w:eastAsia="nl-NL"/>
        </w:rPr>
        <w:t xml:space="preserve"> </w:t>
      </w:r>
      <w:r w:rsidR="00B448DB" w:rsidRPr="00F85EFF">
        <w:rPr>
          <w:lang w:eastAsia="nl-NL"/>
        </w:rPr>
        <w:t>p</w:t>
      </w:r>
      <w:r w:rsidR="00183A4A" w:rsidRPr="00F85EFF">
        <w:rPr>
          <w:lang w:eastAsia="nl-NL"/>
        </w:rPr>
        <w:t>eut</w:t>
      </w:r>
      <w:r w:rsidR="00B448DB" w:rsidRPr="00F85EFF">
        <w:rPr>
          <w:lang w:eastAsia="nl-NL"/>
        </w:rPr>
        <w:t xml:space="preserve"> dé</w:t>
      </w:r>
      <w:r w:rsidR="00EE0273" w:rsidRPr="00C12570">
        <w:rPr>
          <w:lang w:eastAsia="nl-NL"/>
        </w:rPr>
        <w:t>cide</w:t>
      </w:r>
      <w:r w:rsidR="00B448DB" w:rsidRPr="00F85EFF">
        <w:rPr>
          <w:lang w:eastAsia="nl-NL"/>
        </w:rPr>
        <w:t>r</w:t>
      </w:r>
      <w:r w:rsidR="00EE0273" w:rsidRPr="00C12570">
        <w:rPr>
          <w:lang w:eastAsia="nl-NL"/>
        </w:rPr>
        <w:t xml:space="preserve"> </w:t>
      </w:r>
      <w:r w:rsidR="00B448DB" w:rsidRPr="00F85EFF">
        <w:rPr>
          <w:lang w:eastAsia="nl-NL"/>
        </w:rPr>
        <w:t>de</w:t>
      </w:r>
      <w:r w:rsidR="00EE0273" w:rsidRPr="00C12570">
        <w:rPr>
          <w:lang w:eastAsia="nl-NL"/>
        </w:rPr>
        <w:t xml:space="preserve"> </w:t>
      </w:r>
      <w:r w:rsidR="00C312AD" w:rsidRPr="00F85EFF">
        <w:rPr>
          <w:lang w:eastAsia="nl-NL"/>
        </w:rPr>
        <w:t>distribuer</w:t>
      </w:r>
      <w:r w:rsidR="00183A4A" w:rsidRPr="00F85EFF">
        <w:rPr>
          <w:lang w:eastAsia="nl-NL"/>
        </w:rPr>
        <w:t xml:space="preserve"> le</w:t>
      </w:r>
      <w:r w:rsidR="00EE0273" w:rsidRPr="00C12570">
        <w:rPr>
          <w:lang w:eastAsia="nl-NL"/>
        </w:rPr>
        <w:t xml:space="preserve"> Kassen </w:t>
      </w:r>
      <w:r w:rsidR="009D7B00" w:rsidRPr="00F85EFF">
        <w:rPr>
          <w:lang w:eastAsia="nl-NL"/>
        </w:rPr>
        <w:t>Imprimé</w:t>
      </w:r>
      <w:r w:rsidR="00EE0273" w:rsidRPr="00C12570">
        <w:rPr>
          <w:lang w:eastAsia="nl-NL"/>
        </w:rPr>
        <w:t xml:space="preserve"> 5 </w:t>
      </w:r>
      <w:r w:rsidR="00C769B2" w:rsidRPr="00F85EFF">
        <w:rPr>
          <w:lang w:eastAsia="nl-NL"/>
        </w:rPr>
        <w:t>uniquement</w:t>
      </w:r>
      <w:r w:rsidR="00EE0273" w:rsidRPr="00C12570">
        <w:rPr>
          <w:lang w:eastAsia="nl-NL"/>
        </w:rPr>
        <w:t xml:space="preserve"> </w:t>
      </w:r>
      <w:r w:rsidR="00B448DB" w:rsidRPr="00F85EFF">
        <w:rPr>
          <w:lang w:eastAsia="nl-NL"/>
        </w:rPr>
        <w:t>aux présidents et aux rapporteurs dans la</w:t>
      </w:r>
      <w:r w:rsidR="00EE0273" w:rsidRPr="00C12570">
        <w:rPr>
          <w:lang w:eastAsia="nl-NL"/>
        </w:rPr>
        <w:t xml:space="preserve"> </w:t>
      </w:r>
      <w:r w:rsidR="00B448DB" w:rsidRPr="00F85EFF">
        <w:rPr>
          <w:lang w:eastAsia="nl-NL"/>
        </w:rPr>
        <w:t>version avec jeu</w:t>
      </w:r>
      <w:r w:rsidR="00EE0273" w:rsidRPr="00C12570">
        <w:rPr>
          <w:lang w:eastAsia="nl-NL"/>
        </w:rPr>
        <w:t xml:space="preserve"> </w:t>
      </w:r>
      <w:r w:rsidR="00653EF1" w:rsidRPr="00F85EFF">
        <w:rPr>
          <w:lang w:eastAsia="nl-NL"/>
        </w:rPr>
        <w:t>où</w:t>
      </w:r>
      <w:r w:rsidR="00B448DB" w:rsidRPr="00F85EFF">
        <w:rPr>
          <w:lang w:eastAsia="nl-NL"/>
        </w:rPr>
        <w:t xml:space="preserve"> le temps de</w:t>
      </w:r>
      <w:r w:rsidR="00EE0273" w:rsidRPr="00C12570">
        <w:rPr>
          <w:lang w:eastAsia="nl-NL"/>
        </w:rPr>
        <w:t xml:space="preserve"> </w:t>
      </w:r>
      <w:r w:rsidR="009D7B00" w:rsidRPr="00F85EFF">
        <w:rPr>
          <w:lang w:eastAsia="nl-NL"/>
        </w:rPr>
        <w:t>lecture</w:t>
      </w:r>
      <w:r w:rsidR="00EE0273" w:rsidRPr="00C12570">
        <w:rPr>
          <w:lang w:eastAsia="nl-NL"/>
        </w:rPr>
        <w:t xml:space="preserve"> </w:t>
      </w:r>
      <w:r w:rsidR="003E12EA" w:rsidRPr="00F85EFF">
        <w:rPr>
          <w:lang w:eastAsia="nl-NL"/>
        </w:rPr>
        <w:t xml:space="preserve">doit </w:t>
      </w:r>
      <w:r w:rsidR="00563F11" w:rsidRPr="00F85EFF">
        <w:rPr>
          <w:lang w:eastAsia="nl-NL"/>
        </w:rPr>
        <w:t>se réduire</w:t>
      </w:r>
      <w:r w:rsidR="00B448DB" w:rsidRPr="00F85EFF">
        <w:rPr>
          <w:lang w:eastAsia="nl-NL"/>
        </w:rPr>
        <w:t xml:space="preserve"> </w:t>
      </w:r>
      <w:r w:rsidR="003E12EA" w:rsidRPr="00F85EFF">
        <w:rPr>
          <w:lang w:eastAsia="nl-NL"/>
        </w:rPr>
        <w:t>au</w:t>
      </w:r>
      <w:r w:rsidR="00EE0273" w:rsidRPr="00C12570">
        <w:rPr>
          <w:lang w:eastAsia="nl-NL"/>
        </w:rPr>
        <w:t xml:space="preserve"> minimum.</w:t>
      </w:r>
    </w:p>
    <w:p w:rsidR="00CA4BF7" w:rsidRPr="00C12570" w:rsidRDefault="00D05C02" w:rsidP="005C5BC8">
      <w:pPr>
        <w:pStyle w:val="Texte1"/>
        <w:rPr>
          <w:lang w:eastAsia="nl-NL"/>
        </w:rPr>
      </w:pPr>
      <w:r w:rsidRPr="00F85EFF">
        <w:t xml:space="preserve">Dans </w:t>
      </w:r>
      <w:r w:rsidR="00BE5F81" w:rsidRPr="00F85EFF">
        <w:t>ce</w:t>
      </w:r>
      <w:r w:rsidR="00C312AD" w:rsidRPr="00F85EFF">
        <w:t>tte</w:t>
      </w:r>
      <w:r w:rsidR="00EE0273" w:rsidRPr="00C12570">
        <w:t xml:space="preserve"> session </w:t>
      </w:r>
      <w:r w:rsidR="00B448DB" w:rsidRPr="00F85EFF">
        <w:t xml:space="preserve">les </w:t>
      </w:r>
      <w:r w:rsidR="00EE0273" w:rsidRPr="00C12570">
        <w:t xml:space="preserve">participants </w:t>
      </w:r>
      <w:r w:rsidR="00183A4A" w:rsidRPr="00F85EFF">
        <w:t>discuteront</w:t>
      </w:r>
      <w:r w:rsidR="0078693D" w:rsidRPr="00F85EFF">
        <w:t xml:space="preserve"> des aspects deva</w:t>
      </w:r>
      <w:r w:rsidR="003E12EA" w:rsidRPr="00F85EFF">
        <w:t>nt</w:t>
      </w:r>
      <w:r w:rsidR="00EE0273" w:rsidRPr="00C12570">
        <w:t xml:space="preserve"> </w:t>
      </w:r>
      <w:r w:rsidR="00B448DB" w:rsidRPr="00F85EFF">
        <w:t>figurer dans</w:t>
      </w:r>
      <w:r w:rsidR="00EE0273" w:rsidRPr="00C12570">
        <w:t xml:space="preserve"> </w:t>
      </w:r>
      <w:r w:rsidR="00365690" w:rsidRPr="00F85EFF">
        <w:t>l</w:t>
      </w:r>
      <w:r w:rsidRPr="00F85EFF">
        <w:t>a</w:t>
      </w:r>
      <w:r w:rsidR="00EE0273" w:rsidRPr="00C12570">
        <w:t xml:space="preserve"> description </w:t>
      </w:r>
      <w:r w:rsidR="00BE5F81" w:rsidRPr="00F85EFF">
        <w:t>d</w:t>
      </w:r>
      <w:r w:rsidRPr="00F85EFF">
        <w:t>e</w:t>
      </w:r>
      <w:r w:rsidR="00EE0273" w:rsidRPr="00C12570">
        <w:t xml:space="preserve"> </w:t>
      </w:r>
      <w:r w:rsidR="00365690" w:rsidRPr="00F85EFF">
        <w:t>l</w:t>
      </w:r>
      <w:r w:rsidRPr="00F85EFF">
        <w:t>’</w:t>
      </w:r>
      <w:r w:rsidR="00BE5F81" w:rsidRPr="00F85EFF">
        <w:t>élément</w:t>
      </w:r>
      <w:r w:rsidR="00183A4A" w:rsidRPr="00F85EFF">
        <w:t>, ainsi que</w:t>
      </w:r>
      <w:r w:rsidR="00EE0273" w:rsidRPr="00C12570">
        <w:t xml:space="preserve"> </w:t>
      </w:r>
      <w:r w:rsidR="00183A4A" w:rsidRPr="00F85EFF">
        <w:t>d</w:t>
      </w:r>
      <w:r w:rsidRPr="00F85EFF">
        <w:t>es</w:t>
      </w:r>
      <w:r w:rsidR="00EE0273" w:rsidRPr="00C12570">
        <w:t xml:space="preserve"> </w:t>
      </w:r>
      <w:r w:rsidR="00365690" w:rsidRPr="00F85EFF">
        <w:t>communautés</w:t>
      </w:r>
      <w:r w:rsidR="00EE0273" w:rsidRPr="00C12570">
        <w:t xml:space="preserve"> </w:t>
      </w:r>
      <w:r w:rsidR="0038515E" w:rsidRPr="00F85EFF">
        <w:t>et</w:t>
      </w:r>
      <w:r w:rsidR="00EE0273" w:rsidRPr="00C12570">
        <w:t xml:space="preserve"> </w:t>
      </w:r>
      <w:r w:rsidR="00BA2B6E" w:rsidRPr="00F85EFF">
        <w:t>groupes</w:t>
      </w:r>
      <w:r w:rsidR="00EE0273" w:rsidRPr="00C12570">
        <w:t xml:space="preserve"> </w:t>
      </w:r>
      <w:r w:rsidR="00183A4A" w:rsidRPr="00F85EFF">
        <w:t>qui</w:t>
      </w:r>
      <w:r w:rsidR="0078693D" w:rsidRPr="00F85EFF">
        <w:t xml:space="preserve"> sont</w:t>
      </w:r>
      <w:r w:rsidR="00EE0273" w:rsidRPr="00C12570">
        <w:t xml:space="preserve"> </w:t>
      </w:r>
      <w:r w:rsidR="00D11686" w:rsidRPr="00F85EFF">
        <w:t>concernés</w:t>
      </w:r>
      <w:r w:rsidR="00EE0273" w:rsidRPr="00C12570">
        <w:t>.</w:t>
      </w:r>
      <w:r w:rsidR="00EE0273" w:rsidRPr="00C12570">
        <w:rPr>
          <w:lang w:eastAsia="nl-NL"/>
        </w:rPr>
        <w:t xml:space="preserve"> </w:t>
      </w:r>
      <w:r w:rsidR="00365690" w:rsidRPr="00F85EFF">
        <w:t>L</w:t>
      </w:r>
      <w:r w:rsidRPr="00F85EFF">
        <w:t>e</w:t>
      </w:r>
      <w:r w:rsidR="00EE0273" w:rsidRPr="00C12570">
        <w:t xml:space="preserve"> </w:t>
      </w:r>
      <w:r w:rsidR="00B448DB" w:rsidRPr="00F85EFF">
        <w:t>jeu de</w:t>
      </w:r>
      <w:r w:rsidR="00EE0273" w:rsidRPr="00C12570">
        <w:t xml:space="preserve"> Kassen </w:t>
      </w:r>
      <w:r w:rsidR="00B448DB" w:rsidRPr="00F85EFF">
        <w:t>n’</w:t>
      </w:r>
      <w:r w:rsidR="00EE0273" w:rsidRPr="00C12570">
        <w:t>off</w:t>
      </w:r>
      <w:r w:rsidR="00B448DB" w:rsidRPr="00F85EFF">
        <w:t>re pas</w:t>
      </w:r>
      <w:r w:rsidR="00EE0273" w:rsidRPr="00C12570">
        <w:t xml:space="preserve"> </w:t>
      </w:r>
      <w:r w:rsidR="00C312AD" w:rsidRPr="00F85EFF">
        <w:t>trop</w:t>
      </w:r>
      <w:r w:rsidR="00EE0273" w:rsidRPr="00C12570">
        <w:t xml:space="preserve"> </w:t>
      </w:r>
      <w:r w:rsidR="00B448DB" w:rsidRPr="00F85EFF">
        <w:t>d’</w:t>
      </w:r>
      <w:r w:rsidR="00EE0273" w:rsidRPr="00C12570">
        <w:t xml:space="preserve">options </w:t>
      </w:r>
      <w:r w:rsidR="003E12EA" w:rsidRPr="00F85EFF">
        <w:t>quant au choix</w:t>
      </w:r>
      <w:r w:rsidR="00EE0273" w:rsidRPr="00C12570">
        <w:t xml:space="preserve"> </w:t>
      </w:r>
      <w:r w:rsidR="00BE5F81" w:rsidRPr="00F85EFF">
        <w:t>d</w:t>
      </w:r>
      <w:r w:rsidRPr="00F85EFF">
        <w:t>e</w:t>
      </w:r>
      <w:r w:rsidR="00EE0273" w:rsidRPr="00C12570">
        <w:t xml:space="preserve"> </w:t>
      </w:r>
      <w:r w:rsidR="00365690" w:rsidRPr="00F85EFF">
        <w:t>l</w:t>
      </w:r>
      <w:r w:rsidRPr="00F85EFF">
        <w:t>’</w:t>
      </w:r>
      <w:r w:rsidR="00BE5F81" w:rsidRPr="00F85EFF">
        <w:t>élément</w:t>
      </w:r>
      <w:r w:rsidR="00EE0273" w:rsidRPr="00C12570">
        <w:t xml:space="preserve"> </w:t>
      </w:r>
      <w:r w:rsidR="003E12EA" w:rsidRPr="00F85EFF">
        <w:t>puisqu’il</w:t>
      </w:r>
      <w:r w:rsidR="00EE0273" w:rsidRPr="00C12570">
        <w:t xml:space="preserve"> </w:t>
      </w:r>
      <w:r w:rsidR="00183A4A" w:rsidRPr="00F85EFF">
        <w:t xml:space="preserve">porte </w:t>
      </w:r>
      <w:r w:rsidR="00B448DB" w:rsidRPr="00F85EFF">
        <w:t>sur</w:t>
      </w:r>
      <w:r w:rsidR="00EE0273" w:rsidRPr="00C12570">
        <w:t xml:space="preserve"> </w:t>
      </w:r>
      <w:r w:rsidR="00365690" w:rsidRPr="00F85EFF">
        <w:t>l</w:t>
      </w:r>
      <w:r w:rsidR="00722FFE" w:rsidRPr="00F85EFF">
        <w:t>a</w:t>
      </w:r>
      <w:r w:rsidR="00EE0273" w:rsidRPr="00C12570">
        <w:t xml:space="preserve"> tradition</w:t>
      </w:r>
      <w:r w:rsidR="00722FFE" w:rsidRPr="00F85EFF">
        <w:t xml:space="preserve"> de la </w:t>
      </w:r>
      <w:r w:rsidR="00622264" w:rsidRPr="00F85EFF">
        <w:t>production fromagère</w:t>
      </w:r>
      <w:r w:rsidR="00EE0273" w:rsidRPr="00C12570">
        <w:t xml:space="preserve">. </w:t>
      </w:r>
      <w:r w:rsidR="003E12EA" w:rsidRPr="00F85EFF">
        <w:t>Toutefois</w:t>
      </w:r>
      <w:r w:rsidR="00EE0273" w:rsidRPr="00C12570">
        <w:t xml:space="preserve">, </w:t>
      </w:r>
      <w:r w:rsidR="00365690" w:rsidRPr="00F85EFF">
        <w:t>l</w:t>
      </w:r>
      <w:r w:rsidRPr="00F85EFF">
        <w:t>e</w:t>
      </w:r>
      <w:r w:rsidR="00EE0273" w:rsidRPr="00C12570">
        <w:t xml:space="preserve"> </w:t>
      </w:r>
      <w:r w:rsidR="00BA2B6E" w:rsidRPr="00F85EFF">
        <w:t>groupe</w:t>
      </w:r>
      <w:r w:rsidR="00EE0273" w:rsidRPr="00C12570">
        <w:t xml:space="preserve"> </w:t>
      </w:r>
      <w:r w:rsidR="00567597" w:rsidRPr="00F85EFF">
        <w:t>voudra peut-être</w:t>
      </w:r>
      <w:r w:rsidR="003E12EA" w:rsidRPr="00F85EFF">
        <w:t xml:space="preserve"> chercher à </w:t>
      </w:r>
      <w:r w:rsidR="00113A1D" w:rsidRPr="00F85EFF">
        <w:t>précis</w:t>
      </w:r>
      <w:r w:rsidR="00567597" w:rsidRPr="00F85EFF">
        <w:t>er</w:t>
      </w:r>
      <w:r w:rsidR="003E12EA" w:rsidRPr="00F85EFF">
        <w:t xml:space="preserve"> si la</w:t>
      </w:r>
      <w:r w:rsidR="00EE0273" w:rsidRPr="00C12570">
        <w:t xml:space="preserve"> </w:t>
      </w:r>
      <w:r w:rsidR="00365690" w:rsidRPr="00F85EFF">
        <w:t>production fromagère</w:t>
      </w:r>
      <w:r w:rsidR="003E12EA" w:rsidRPr="00F85EFF">
        <w:t xml:space="preserve"> de</w:t>
      </w:r>
      <w:r w:rsidR="0078693D" w:rsidRPr="00F85EFF">
        <w:t xml:space="preserve"> f</w:t>
      </w:r>
      <w:r w:rsidR="00EE0273" w:rsidRPr="00C12570">
        <w:t xml:space="preserve">anoko </w:t>
      </w:r>
      <w:r w:rsidR="00113A1D" w:rsidRPr="00F85EFF">
        <w:t xml:space="preserve">est </w:t>
      </w:r>
      <w:r w:rsidR="0078693D" w:rsidRPr="00F85EFF">
        <w:t xml:space="preserve">l’élément </w:t>
      </w:r>
      <w:r w:rsidR="00113A1D" w:rsidRPr="00F85EFF">
        <w:t>à</w:t>
      </w:r>
      <w:r w:rsidR="00EE0273" w:rsidRPr="00C12570">
        <w:t xml:space="preserve"> identifi</w:t>
      </w:r>
      <w:r w:rsidR="00113A1D" w:rsidRPr="00F85EFF">
        <w:t xml:space="preserve">er </w:t>
      </w:r>
      <w:r w:rsidR="00570350" w:rsidRPr="00F85EFF">
        <w:t>ou</w:t>
      </w:r>
      <w:r w:rsidR="00113A1D" w:rsidRPr="00F85EFF">
        <w:t xml:space="preserve"> </w:t>
      </w:r>
      <w:r w:rsidR="0078693D" w:rsidRPr="00F85EFF">
        <w:t>s’il faut la considérer c</w:t>
      </w:r>
      <w:r w:rsidR="00113A1D" w:rsidRPr="00F85EFF">
        <w:t>omme</w:t>
      </w:r>
      <w:r w:rsidR="003E12EA" w:rsidRPr="00F85EFF">
        <w:t xml:space="preserve"> une</w:t>
      </w:r>
      <w:r w:rsidR="00EE0273" w:rsidRPr="00C12570">
        <w:t xml:space="preserve"> part</w:t>
      </w:r>
      <w:r w:rsidR="003E12EA" w:rsidRPr="00F85EFF">
        <w:t>ie</w:t>
      </w:r>
      <w:r w:rsidR="00EE0273" w:rsidRPr="00C12570">
        <w:t xml:space="preserve"> </w:t>
      </w:r>
      <w:r w:rsidR="00BE5F81" w:rsidRPr="00F85EFF">
        <w:t>d</w:t>
      </w:r>
      <w:r w:rsidR="00B448DB" w:rsidRPr="00F85EFF">
        <w:t>u</w:t>
      </w:r>
      <w:r w:rsidR="00EE0273" w:rsidRPr="00C12570">
        <w:t xml:space="preserve"> menu </w:t>
      </w:r>
      <w:r w:rsidR="0038515E" w:rsidRPr="00F85EFF">
        <w:t>pour</w:t>
      </w:r>
      <w:r w:rsidR="00EE0273" w:rsidRPr="00C12570">
        <w:t xml:space="preserve"> </w:t>
      </w:r>
      <w:r w:rsidR="00365690" w:rsidRPr="00F85EFF">
        <w:t>l</w:t>
      </w:r>
      <w:r w:rsidR="00722FFE" w:rsidRPr="00F85EFF">
        <w:t>e</w:t>
      </w:r>
      <w:r w:rsidR="00EE0273" w:rsidRPr="00C12570">
        <w:t xml:space="preserve"> </w:t>
      </w:r>
      <w:r w:rsidR="00722FFE" w:rsidRPr="00F85EFF">
        <w:t>Jour du Pain</w:t>
      </w:r>
      <w:r w:rsidR="00EE0273" w:rsidRPr="00C12570">
        <w:t xml:space="preserve">. </w:t>
      </w:r>
      <w:r w:rsidR="00365690" w:rsidRPr="00F85EFF">
        <w:t>L</w:t>
      </w:r>
      <w:r w:rsidR="00722FFE" w:rsidRPr="00F85EFF">
        <w:t>a</w:t>
      </w:r>
      <w:r w:rsidR="00EE0273" w:rsidRPr="00C12570">
        <w:t xml:space="preserve"> </w:t>
      </w:r>
      <w:r w:rsidR="00365690" w:rsidRPr="00F85EFF">
        <w:t>communauté</w:t>
      </w:r>
      <w:r w:rsidR="00EE0273" w:rsidRPr="00C12570">
        <w:t xml:space="preserve"> Fan </w:t>
      </w:r>
      <w:r w:rsidR="00722FFE" w:rsidRPr="00F85EFF">
        <w:t>semble</w:t>
      </w:r>
      <w:r w:rsidR="00EE0273" w:rsidRPr="00C12570">
        <w:t xml:space="preserve"> </w:t>
      </w:r>
      <w:r w:rsidR="003E12EA" w:rsidRPr="00F85EFF">
        <w:t>être favorable à</w:t>
      </w:r>
      <w:r w:rsidR="00EE0273" w:rsidRPr="00C12570">
        <w:t xml:space="preserve"> </w:t>
      </w:r>
      <w:r w:rsidR="00365690" w:rsidRPr="00F85EFF">
        <w:t>l</w:t>
      </w:r>
      <w:r w:rsidR="003E12EA" w:rsidRPr="00F85EFF">
        <w:t>a première hypothèse</w:t>
      </w:r>
      <w:r w:rsidR="00EE0273" w:rsidRPr="00C12570">
        <w:t xml:space="preserve">. </w:t>
      </w:r>
      <w:r w:rsidR="00722FFE" w:rsidRPr="00F85EFF">
        <w:t xml:space="preserve">En </w:t>
      </w:r>
      <w:r w:rsidR="00EE0273" w:rsidRPr="00C12570">
        <w:t>identif</w:t>
      </w:r>
      <w:r w:rsidR="00722FFE" w:rsidRPr="00F85EFF">
        <w:t>iant</w:t>
      </w:r>
      <w:r w:rsidR="00EE0273" w:rsidRPr="00C12570">
        <w:t xml:space="preserve"> </w:t>
      </w:r>
      <w:r w:rsidR="00113A1D" w:rsidRPr="00F85EFF">
        <w:t xml:space="preserve">les </w:t>
      </w:r>
      <w:r w:rsidR="00365690" w:rsidRPr="00F85EFF">
        <w:t>communautés</w:t>
      </w:r>
      <w:r w:rsidR="00EE0273" w:rsidRPr="00C12570">
        <w:t xml:space="preserve"> </w:t>
      </w:r>
      <w:r w:rsidR="00113A1D" w:rsidRPr="00F85EFF">
        <w:t>et</w:t>
      </w:r>
      <w:r w:rsidR="00EE0273" w:rsidRPr="00C12570">
        <w:t xml:space="preserve"> </w:t>
      </w:r>
      <w:r w:rsidR="00113A1D" w:rsidRPr="00F85EFF">
        <w:t>les</w:t>
      </w:r>
      <w:r w:rsidR="00EE0273" w:rsidRPr="00C12570">
        <w:t xml:space="preserve"> </w:t>
      </w:r>
      <w:r w:rsidR="00113A1D" w:rsidRPr="00F85EFF">
        <w:t>groupes</w:t>
      </w:r>
      <w:r w:rsidR="00EE0273" w:rsidRPr="00C12570">
        <w:t xml:space="preserve"> </w:t>
      </w:r>
      <w:r w:rsidR="00D11686" w:rsidRPr="00F85EFF">
        <w:t>concernés</w:t>
      </w:r>
      <w:r w:rsidR="00EE0273" w:rsidRPr="00C12570">
        <w:t xml:space="preserve">, </w:t>
      </w:r>
      <w:r w:rsidR="00B94F3C" w:rsidRPr="00F85EFF">
        <w:t>il ne devrait pas y avoir de réelle difficulté</w:t>
      </w:r>
      <w:r w:rsidR="00EE0273" w:rsidRPr="00C12570">
        <w:t xml:space="preserve"> </w:t>
      </w:r>
      <w:r w:rsidR="0028191C" w:rsidRPr="00F85EFF">
        <w:t>à</w:t>
      </w:r>
      <w:r w:rsidR="00EE0273" w:rsidRPr="00C12570">
        <w:t xml:space="preserve"> identif</w:t>
      </w:r>
      <w:r w:rsidR="0028191C" w:rsidRPr="00F85EFF">
        <w:t>ier</w:t>
      </w:r>
      <w:r w:rsidR="00EE0273" w:rsidRPr="00C12570">
        <w:t xml:space="preserve"> </w:t>
      </w:r>
      <w:r w:rsidR="00B94F3C" w:rsidRPr="00F85EFF">
        <w:t xml:space="preserve">les </w:t>
      </w:r>
      <w:r w:rsidR="00BA2B6E" w:rsidRPr="00F85EFF">
        <w:t>fabricants de fromage</w:t>
      </w:r>
      <w:r w:rsidR="00EE0273" w:rsidRPr="00C12570">
        <w:t xml:space="preserve"> a</w:t>
      </w:r>
      <w:r w:rsidR="0028191C" w:rsidRPr="00F85EFF">
        <w:t>insi que</w:t>
      </w:r>
      <w:r w:rsidR="00EE0273" w:rsidRPr="00C12570">
        <w:t xml:space="preserve"> </w:t>
      </w:r>
      <w:r w:rsidR="00365690" w:rsidRPr="00F85EFF">
        <w:t>l</w:t>
      </w:r>
      <w:r w:rsidR="00B94F3C" w:rsidRPr="00F85EFF">
        <w:t>a</w:t>
      </w:r>
      <w:r w:rsidR="00EE0273" w:rsidRPr="00C12570">
        <w:t xml:space="preserve"> </w:t>
      </w:r>
      <w:r w:rsidR="00365690" w:rsidRPr="00F85EFF">
        <w:t>communauté</w:t>
      </w:r>
      <w:r w:rsidR="00EE0273" w:rsidRPr="00C12570">
        <w:t xml:space="preserve"> Fan</w:t>
      </w:r>
      <w:r w:rsidR="00113A1D" w:rsidRPr="00F85EFF">
        <w:t xml:space="preserve"> au sens large</w:t>
      </w:r>
      <w:r w:rsidR="0028191C" w:rsidRPr="00F85EFF">
        <w:t>,</w:t>
      </w:r>
      <w:r w:rsidR="00EE0273" w:rsidRPr="00C12570">
        <w:t xml:space="preserve"> </w:t>
      </w:r>
      <w:r w:rsidR="00B94F3C" w:rsidRPr="00F85EFF">
        <w:t>mais certains</w:t>
      </w:r>
      <w:r w:rsidR="00EE0273" w:rsidRPr="00C12570">
        <w:t xml:space="preserve"> </w:t>
      </w:r>
      <w:r w:rsidR="00BA2B6E" w:rsidRPr="00F85EFF">
        <w:t>groupes</w:t>
      </w:r>
      <w:r w:rsidR="00EE0273" w:rsidRPr="00C12570">
        <w:t xml:space="preserve"> </w:t>
      </w:r>
      <w:r w:rsidR="0028191C" w:rsidRPr="00F85EFF">
        <w:t>risquent de passer sous silence</w:t>
      </w:r>
      <w:r w:rsidR="00EE0273" w:rsidRPr="00C12570">
        <w:t xml:space="preserve"> </w:t>
      </w:r>
      <w:r w:rsidR="00365690" w:rsidRPr="00F85EFF">
        <w:t>l</w:t>
      </w:r>
      <w:r w:rsidR="0028191C" w:rsidRPr="00F85EFF">
        <w:t>es fe</w:t>
      </w:r>
      <w:r w:rsidR="00EE0273" w:rsidRPr="00C12570">
        <w:t>rm</w:t>
      </w:r>
      <w:r w:rsidR="0028191C" w:rsidRPr="00F85EFF">
        <w:t>i</w:t>
      </w:r>
      <w:r w:rsidR="00EE0273" w:rsidRPr="00C12570">
        <w:t xml:space="preserve">ers </w:t>
      </w:r>
      <w:r w:rsidR="0038515E" w:rsidRPr="00F85EFF">
        <w:t>et</w:t>
      </w:r>
      <w:r w:rsidR="0028191C" w:rsidRPr="00F85EFF">
        <w:t xml:space="preserve"> les </w:t>
      </w:r>
      <w:r w:rsidR="00EE0273" w:rsidRPr="00C12570">
        <w:t>collect</w:t>
      </w:r>
      <w:r w:rsidR="0028191C" w:rsidRPr="00F85EFF">
        <w:t>i</w:t>
      </w:r>
      <w:r w:rsidR="00EE0273" w:rsidRPr="00C12570">
        <w:t>o</w:t>
      </w:r>
      <w:r w:rsidR="0028191C" w:rsidRPr="00F85EFF">
        <w:t>nneu</w:t>
      </w:r>
      <w:r w:rsidR="00EE0273" w:rsidRPr="00C12570">
        <w:t>rs</w:t>
      </w:r>
      <w:r w:rsidR="0028191C" w:rsidRPr="00F85EFF">
        <w:t xml:space="preserve"> de</w:t>
      </w:r>
      <w:r w:rsidR="00EE0273" w:rsidRPr="00C12570">
        <w:t xml:space="preserve"> plant</w:t>
      </w:r>
      <w:r w:rsidR="0028191C" w:rsidRPr="00F85EFF">
        <w:t>es</w:t>
      </w:r>
      <w:r w:rsidR="00EE0273" w:rsidRPr="00C12570">
        <w:t xml:space="preserve"> </w:t>
      </w:r>
      <w:r w:rsidR="00570350" w:rsidRPr="00F85EFF">
        <w:t>ou</w:t>
      </w:r>
      <w:r w:rsidR="00EE0273" w:rsidRPr="00C12570">
        <w:t xml:space="preserve"> </w:t>
      </w:r>
      <w:r w:rsidR="0078693D" w:rsidRPr="00F85EFF">
        <w:t>estim</w:t>
      </w:r>
      <w:r w:rsidR="0028191C" w:rsidRPr="00F85EFF">
        <w:t>ent</w:t>
      </w:r>
      <w:r w:rsidR="00EE0273" w:rsidRPr="00C12570">
        <w:t xml:space="preserve"> </w:t>
      </w:r>
      <w:r w:rsidR="002360D9" w:rsidRPr="00F85EFF">
        <w:t>qu</w:t>
      </w:r>
      <w:r w:rsidR="00B94F3C" w:rsidRPr="00F85EFF">
        <w:t>’ils ne</w:t>
      </w:r>
      <w:r w:rsidR="00EE0273" w:rsidRPr="00C12570">
        <w:t xml:space="preserve"> </w:t>
      </w:r>
      <w:r w:rsidR="003F2106" w:rsidRPr="00F85EFF">
        <w:t>f</w:t>
      </w:r>
      <w:r w:rsidR="00653EF1" w:rsidRPr="00F85EFF">
        <w:t>ont</w:t>
      </w:r>
      <w:r w:rsidR="00EE0273" w:rsidRPr="00C12570">
        <w:t xml:space="preserve"> </w:t>
      </w:r>
      <w:r w:rsidR="00B94F3C" w:rsidRPr="00F85EFF">
        <w:t>pas forcément</w:t>
      </w:r>
      <w:r w:rsidR="0028191C" w:rsidRPr="00F85EFF">
        <w:t xml:space="preserve"> </w:t>
      </w:r>
      <w:r w:rsidR="003F2106" w:rsidRPr="00F85EFF">
        <w:t>partie d</w:t>
      </w:r>
      <w:r w:rsidR="00B94F3C" w:rsidRPr="00F85EFF">
        <w:t>es ‘</w:t>
      </w:r>
      <w:r w:rsidR="00365690" w:rsidRPr="00F85EFF">
        <w:t>communautés</w:t>
      </w:r>
      <w:r w:rsidR="00EE0273" w:rsidRPr="00C12570">
        <w:t xml:space="preserve"> </w:t>
      </w:r>
      <w:r w:rsidR="00D11686" w:rsidRPr="00F85EFF">
        <w:t>concerné</w:t>
      </w:r>
      <w:r w:rsidR="00722FFE" w:rsidRPr="00F85EFF">
        <w:t>e</w:t>
      </w:r>
      <w:r w:rsidR="00D11686" w:rsidRPr="00F85EFF">
        <w:t>s</w:t>
      </w:r>
      <w:r w:rsidR="00EE0273" w:rsidRPr="00C12570">
        <w:t xml:space="preserve">’ </w:t>
      </w:r>
      <w:r w:rsidR="00FB5CED" w:rsidRPr="00F85EFF">
        <w:t>s</w:t>
      </w:r>
      <w:r w:rsidR="00B94F3C" w:rsidRPr="00F85EFF">
        <w:t>’ils ne</w:t>
      </w:r>
      <w:r w:rsidR="00EE0273" w:rsidRPr="00C12570">
        <w:t xml:space="preserve"> </w:t>
      </w:r>
      <w:r w:rsidR="00653EF1" w:rsidRPr="00F85EFF">
        <w:t>sont</w:t>
      </w:r>
      <w:r w:rsidR="00EE0273" w:rsidRPr="00C12570">
        <w:t xml:space="preserve"> </w:t>
      </w:r>
      <w:r w:rsidR="00B94F3C" w:rsidRPr="00F85EFF">
        <w:t>pas</w:t>
      </w:r>
      <w:r w:rsidR="00EE0273" w:rsidRPr="00C12570">
        <w:t xml:space="preserve"> Fan. </w:t>
      </w:r>
      <w:r w:rsidR="00212A3A" w:rsidRPr="00F85EFF">
        <w:t>Durant</w:t>
      </w:r>
      <w:r w:rsidR="003F2106" w:rsidRPr="00F85EFF">
        <w:t xml:space="preserve"> </w:t>
      </w:r>
      <w:r w:rsidR="00C312AD" w:rsidRPr="00F85EFF">
        <w:t>cette</w:t>
      </w:r>
      <w:r w:rsidR="0084799D" w:rsidRPr="00F85EFF">
        <w:t xml:space="preserve"> session</w:t>
      </w:r>
      <w:r w:rsidR="00EE0273" w:rsidRPr="00C12570">
        <w:t xml:space="preserve"> </w:t>
      </w:r>
      <w:r w:rsidR="00722FFE" w:rsidRPr="00F85EFF">
        <w:t xml:space="preserve">les </w:t>
      </w:r>
      <w:r w:rsidR="00EE0273" w:rsidRPr="00C12570">
        <w:t>p</w:t>
      </w:r>
      <w:r w:rsidR="00722FFE" w:rsidRPr="00F85EFF">
        <w:t xml:space="preserve">articipants </w:t>
      </w:r>
      <w:r w:rsidR="0028191C" w:rsidRPr="00F85EFF">
        <w:t>d</w:t>
      </w:r>
      <w:r w:rsidR="0084799D" w:rsidRPr="00F85EFF">
        <w:t>evro</w:t>
      </w:r>
      <w:r w:rsidR="0028191C" w:rsidRPr="00F85EFF">
        <w:t>nt aussi</w:t>
      </w:r>
      <w:r w:rsidR="00722FFE" w:rsidRPr="00F85EFF">
        <w:t xml:space="preserve"> </w:t>
      </w:r>
      <w:r w:rsidR="0084799D" w:rsidRPr="00F85EFF">
        <w:t>précis</w:t>
      </w:r>
      <w:r w:rsidR="00722FFE" w:rsidRPr="00F85EFF">
        <w:t>er</w:t>
      </w:r>
      <w:r w:rsidR="00EE0273" w:rsidRPr="00C12570">
        <w:t xml:space="preserve"> </w:t>
      </w:r>
      <w:r w:rsidR="00365690" w:rsidRPr="00F85EFF">
        <w:t>l</w:t>
      </w:r>
      <w:r w:rsidR="0028191C" w:rsidRPr="00F85EFF">
        <w:t>a signification</w:t>
      </w:r>
      <w:r w:rsidR="00EE0273" w:rsidRPr="00C12570">
        <w:t xml:space="preserve"> </w:t>
      </w:r>
      <w:r w:rsidR="0038515E" w:rsidRPr="00F85EFF">
        <w:t>et</w:t>
      </w:r>
      <w:r w:rsidR="0028191C" w:rsidRPr="00F85EFF">
        <w:t xml:space="preserve"> la</w:t>
      </w:r>
      <w:r w:rsidR="00722FFE" w:rsidRPr="00F85EFF">
        <w:t xml:space="preserve"> fo</w:t>
      </w:r>
      <w:r w:rsidR="00EE0273" w:rsidRPr="00C12570">
        <w:t xml:space="preserve">nction </w:t>
      </w:r>
      <w:r w:rsidR="00BE5F81" w:rsidRPr="00F85EFF">
        <w:t>d</w:t>
      </w:r>
      <w:r w:rsidR="00722FFE" w:rsidRPr="00F85EFF">
        <w:t>e</w:t>
      </w:r>
      <w:r w:rsidR="00EE0273" w:rsidRPr="00C12570">
        <w:t xml:space="preserve"> </w:t>
      </w:r>
      <w:r w:rsidR="00365690" w:rsidRPr="00F85EFF">
        <w:t>l</w:t>
      </w:r>
      <w:r w:rsidR="00722FFE" w:rsidRPr="00F85EFF">
        <w:t>’</w:t>
      </w:r>
      <w:r w:rsidR="00BE5F81" w:rsidRPr="00F85EFF">
        <w:t>élément</w:t>
      </w:r>
      <w:r w:rsidR="00EE0273" w:rsidRPr="00C12570">
        <w:t xml:space="preserve"> </w:t>
      </w:r>
      <w:r w:rsidR="00722FFE" w:rsidRPr="00F85EFF">
        <w:t>aux</w:t>
      </w:r>
      <w:r w:rsidR="00EE0273" w:rsidRPr="00C12570">
        <w:t xml:space="preserve"> </w:t>
      </w:r>
      <w:r w:rsidR="00365690" w:rsidRPr="00F85EFF">
        <w:t>communautés</w:t>
      </w:r>
      <w:r w:rsidR="00EE0273" w:rsidRPr="00C12570">
        <w:t xml:space="preserve"> </w:t>
      </w:r>
      <w:r w:rsidR="00570350" w:rsidRPr="00F85EFF">
        <w:t>ou</w:t>
      </w:r>
      <w:r w:rsidR="00722FFE" w:rsidRPr="00F85EFF">
        <w:t xml:space="preserve"> aux</w:t>
      </w:r>
      <w:r w:rsidR="00EE0273" w:rsidRPr="00C12570">
        <w:t xml:space="preserve"> </w:t>
      </w:r>
      <w:r w:rsidR="00BA2B6E" w:rsidRPr="00F85EFF">
        <w:t>groupes</w:t>
      </w:r>
      <w:r w:rsidR="00EE0273" w:rsidRPr="00C12570">
        <w:t xml:space="preserve"> </w:t>
      </w:r>
      <w:r w:rsidR="00D11686" w:rsidRPr="00F85EFF">
        <w:t>concernés</w:t>
      </w:r>
      <w:r w:rsidR="00722FFE" w:rsidRPr="00F85EFF">
        <w:t xml:space="preserve">. </w:t>
      </w:r>
      <w:r w:rsidR="0028191C" w:rsidRPr="00F85EFF">
        <w:t>Ici</w:t>
      </w:r>
      <w:r w:rsidR="003F2106" w:rsidRPr="00F85EFF">
        <w:t>,</w:t>
      </w:r>
      <w:r w:rsidR="0028191C" w:rsidRPr="00F85EFF">
        <w:t xml:space="preserve"> </w:t>
      </w:r>
      <w:r w:rsidR="00722FFE" w:rsidRPr="00F85EFF">
        <w:t>il</w:t>
      </w:r>
      <w:r w:rsidR="00EE0273" w:rsidRPr="00C12570">
        <w:t xml:space="preserve"> </w:t>
      </w:r>
      <w:r w:rsidR="009D7B00" w:rsidRPr="00F85EFF">
        <w:t>est</w:t>
      </w:r>
      <w:r w:rsidR="00EE0273" w:rsidRPr="00C12570">
        <w:t xml:space="preserve"> important </w:t>
      </w:r>
      <w:r w:rsidR="002360D9" w:rsidRPr="00F85EFF">
        <w:t>qu</w:t>
      </w:r>
      <w:r w:rsidR="0028191C" w:rsidRPr="00F85EFF">
        <w:t xml:space="preserve">’ils </w:t>
      </w:r>
      <w:r w:rsidR="003F2106" w:rsidRPr="00F85EFF">
        <w:t>prennent en considération</w:t>
      </w:r>
      <w:r w:rsidR="0028191C" w:rsidRPr="00F85EFF">
        <w:t xml:space="preserve"> les fo</w:t>
      </w:r>
      <w:r w:rsidR="00EE0273" w:rsidRPr="00C12570">
        <w:t xml:space="preserve">nctions </w:t>
      </w:r>
      <w:r w:rsidR="0038515E" w:rsidRPr="00F85EFF">
        <w:t>et</w:t>
      </w:r>
      <w:r w:rsidR="00EE0273" w:rsidRPr="00C12570">
        <w:t xml:space="preserve"> </w:t>
      </w:r>
      <w:r w:rsidR="0028191C" w:rsidRPr="00F85EFF">
        <w:t>la signification pour</w:t>
      </w:r>
      <w:r w:rsidR="00EE0273" w:rsidRPr="00C12570">
        <w:t xml:space="preserve"> </w:t>
      </w:r>
      <w:r w:rsidR="00365690" w:rsidRPr="00F85EFF">
        <w:t>l</w:t>
      </w:r>
      <w:r w:rsidR="0028191C" w:rsidRPr="00F85EFF">
        <w:t>es</w:t>
      </w:r>
      <w:r w:rsidR="00722FFE" w:rsidRPr="00F85EFF">
        <w:t xml:space="preserve"> Fan e</w:t>
      </w:r>
      <w:r w:rsidR="00EE0273" w:rsidRPr="00C12570">
        <w:t xml:space="preserve">n </w:t>
      </w:r>
      <w:r w:rsidR="009D7B00" w:rsidRPr="00F85EFF">
        <w:t>général</w:t>
      </w:r>
      <w:r w:rsidR="00EE0273" w:rsidRPr="00C12570">
        <w:t xml:space="preserve"> </w:t>
      </w:r>
      <w:r w:rsidR="003F2106" w:rsidRPr="00F85EFF">
        <w:t>et</w:t>
      </w:r>
      <w:r w:rsidR="00EE0273" w:rsidRPr="00C12570">
        <w:t xml:space="preserve"> </w:t>
      </w:r>
      <w:r w:rsidR="00365690" w:rsidRPr="00F85EFF">
        <w:t>l</w:t>
      </w:r>
      <w:r w:rsidR="00722FFE" w:rsidRPr="00F85EFF">
        <w:t>es</w:t>
      </w:r>
      <w:r w:rsidR="00EE0273" w:rsidRPr="00C12570">
        <w:t xml:space="preserve"> </w:t>
      </w:r>
      <w:r w:rsidR="0028191C" w:rsidRPr="00F85EFF">
        <w:t>producteur</w:t>
      </w:r>
      <w:r w:rsidR="00BA2B6E" w:rsidRPr="00F85EFF">
        <w:t>s de fromage</w:t>
      </w:r>
      <w:r w:rsidR="003F2106" w:rsidRPr="00F85EFF">
        <w:t>,</w:t>
      </w:r>
      <w:r w:rsidR="00570350" w:rsidRPr="00F85EFF">
        <w:t xml:space="preserve"> en particulie</w:t>
      </w:r>
      <w:r w:rsidR="00EE0273" w:rsidRPr="00C12570">
        <w:t>r.</w:t>
      </w:r>
    </w:p>
    <w:p w:rsidR="001576EE" w:rsidRPr="00C12570" w:rsidRDefault="00EE0273" w:rsidP="00E25A77">
      <w:pPr>
        <w:pStyle w:val="Heading4"/>
        <w:rPr>
          <w:shd w:val="clear" w:color="auto" w:fill="FFFFFF"/>
          <w:lang w:val="fr-FR"/>
        </w:rPr>
      </w:pPr>
      <w:r w:rsidRPr="00C12570">
        <w:rPr>
          <w:shd w:val="clear" w:color="auto" w:fill="FFFFFF"/>
          <w:lang w:val="fr-FR"/>
        </w:rPr>
        <w:t>Session Kassen 3</w:t>
      </w:r>
      <w:r w:rsidR="003F2106" w:rsidRPr="00F85EFF">
        <w:rPr>
          <w:shd w:val="clear" w:color="auto" w:fill="FFFFFF"/>
          <w:lang w:val="fr-FR"/>
        </w:rPr>
        <w:t> </w:t>
      </w:r>
      <w:r w:rsidRPr="00C12570">
        <w:rPr>
          <w:shd w:val="clear" w:color="auto" w:fill="FFFFFF"/>
          <w:lang w:val="fr-FR"/>
        </w:rPr>
        <w:t xml:space="preserve">: </w:t>
      </w:r>
      <w:r w:rsidR="0038515E" w:rsidRPr="00F85EFF">
        <w:rPr>
          <w:shd w:val="clear" w:color="auto" w:fill="FFFFFF"/>
          <w:lang w:val="fr-FR"/>
        </w:rPr>
        <w:t>élaboration</w:t>
      </w:r>
      <w:r w:rsidRPr="00C12570">
        <w:rPr>
          <w:shd w:val="clear" w:color="auto" w:fill="FFFFFF"/>
          <w:lang w:val="fr-FR"/>
        </w:rPr>
        <w:t xml:space="preserve"> </w:t>
      </w:r>
      <w:r w:rsidR="00C312AD" w:rsidRPr="00F85EFF">
        <w:rPr>
          <w:shd w:val="clear" w:color="auto" w:fill="FFFFFF"/>
          <w:lang w:val="fr-FR"/>
        </w:rPr>
        <w:t>d’</w:t>
      </w:r>
      <w:r w:rsidR="00622264" w:rsidRPr="00F85EFF">
        <w:rPr>
          <w:shd w:val="clear" w:color="auto" w:fill="FFFFFF"/>
          <w:lang w:val="fr-FR"/>
        </w:rPr>
        <w:t>un</w:t>
      </w:r>
      <w:r w:rsidRPr="00C12570">
        <w:rPr>
          <w:shd w:val="clear" w:color="auto" w:fill="FFFFFF"/>
          <w:lang w:val="fr-FR"/>
        </w:rPr>
        <w:t xml:space="preserve"> </w:t>
      </w:r>
      <w:r w:rsidR="0038515E" w:rsidRPr="00F85EFF">
        <w:rPr>
          <w:shd w:val="clear" w:color="auto" w:fill="FFFFFF"/>
          <w:lang w:val="fr-FR"/>
        </w:rPr>
        <w:t>plan de sauvegarde</w:t>
      </w:r>
    </w:p>
    <w:p w:rsidR="00D44C61" w:rsidRPr="00C12570" w:rsidRDefault="00C312AD" w:rsidP="008D333B">
      <w:pPr>
        <w:pStyle w:val="Texte1"/>
      </w:pPr>
      <w:r w:rsidRPr="00F85EFF">
        <w:rPr>
          <w:lang w:eastAsia="nl-NL"/>
        </w:rPr>
        <w:t>Ici</w:t>
      </w:r>
      <w:r w:rsidR="00EE0273" w:rsidRPr="00C12570">
        <w:rPr>
          <w:lang w:eastAsia="nl-NL"/>
        </w:rPr>
        <w:t xml:space="preserve">, </w:t>
      </w:r>
      <w:r w:rsidR="00365690" w:rsidRPr="00F85EFF">
        <w:rPr>
          <w:lang w:eastAsia="nl-NL"/>
        </w:rPr>
        <w:t>l</w:t>
      </w:r>
      <w:r w:rsidRPr="00F85EFF">
        <w:rPr>
          <w:lang w:eastAsia="nl-NL"/>
        </w:rPr>
        <w:t>es</w:t>
      </w:r>
      <w:r w:rsidR="00EE0273" w:rsidRPr="00C12570">
        <w:rPr>
          <w:lang w:eastAsia="nl-NL"/>
        </w:rPr>
        <w:t xml:space="preserve"> participants </w:t>
      </w:r>
      <w:r w:rsidR="00C757DD" w:rsidRPr="00F85EFF">
        <w:rPr>
          <w:lang w:eastAsia="nl-NL"/>
        </w:rPr>
        <w:t>au sein d</w:t>
      </w:r>
      <w:r w:rsidR="00DA3652" w:rsidRPr="00F85EFF">
        <w:rPr>
          <w:lang w:eastAsia="nl-NL"/>
        </w:rPr>
        <w:t>es</w:t>
      </w:r>
      <w:r w:rsidR="00EE0273" w:rsidRPr="00C12570">
        <w:rPr>
          <w:lang w:eastAsia="nl-NL"/>
        </w:rPr>
        <w:t xml:space="preserve"> </w:t>
      </w:r>
      <w:r w:rsidR="00BA2B6E" w:rsidRPr="00F85EFF">
        <w:rPr>
          <w:lang w:eastAsia="nl-NL"/>
        </w:rPr>
        <w:t>groupes</w:t>
      </w:r>
      <w:r w:rsidR="00EE0273" w:rsidRPr="00C12570">
        <w:rPr>
          <w:lang w:eastAsia="nl-NL"/>
        </w:rPr>
        <w:t xml:space="preserve"> </w:t>
      </w:r>
      <w:r w:rsidR="00DA3652" w:rsidRPr="00F85EFF">
        <w:rPr>
          <w:lang w:eastAsia="nl-NL"/>
        </w:rPr>
        <w:t>suivront</w:t>
      </w:r>
      <w:r w:rsidR="00EE0273" w:rsidRPr="00C12570">
        <w:rPr>
          <w:lang w:eastAsia="nl-NL"/>
        </w:rPr>
        <w:t xml:space="preserve"> </w:t>
      </w:r>
      <w:r w:rsidR="00365690" w:rsidRPr="00F85EFF">
        <w:rPr>
          <w:lang w:eastAsia="nl-NL"/>
        </w:rPr>
        <w:t>l</w:t>
      </w:r>
      <w:r w:rsidR="00DA3652" w:rsidRPr="00F85EFF">
        <w:rPr>
          <w:lang w:eastAsia="nl-NL"/>
        </w:rPr>
        <w:t>es</w:t>
      </w:r>
      <w:r w:rsidR="00EE0273" w:rsidRPr="00C12570">
        <w:rPr>
          <w:lang w:eastAsia="nl-NL"/>
        </w:rPr>
        <w:t xml:space="preserve"> </w:t>
      </w:r>
      <w:r w:rsidR="00C769B2" w:rsidRPr="00F85EFF">
        <w:rPr>
          <w:lang w:eastAsia="nl-NL"/>
        </w:rPr>
        <w:t>tâche</w:t>
      </w:r>
      <w:r w:rsidR="00EE0273" w:rsidRPr="00C12570">
        <w:rPr>
          <w:lang w:eastAsia="nl-NL"/>
        </w:rPr>
        <w:t xml:space="preserve">s </w:t>
      </w:r>
      <w:r w:rsidR="00C757DD" w:rsidRPr="00F85EFF">
        <w:rPr>
          <w:lang w:eastAsia="nl-NL"/>
        </w:rPr>
        <w:t>du</w:t>
      </w:r>
      <w:r w:rsidR="00EE0273" w:rsidRPr="00C12570">
        <w:rPr>
          <w:lang w:eastAsia="nl-NL"/>
        </w:rPr>
        <w:t xml:space="preserve"> Kassen </w:t>
      </w:r>
      <w:r w:rsidR="009D7B00" w:rsidRPr="00F85EFF">
        <w:rPr>
          <w:lang w:eastAsia="nl-NL"/>
        </w:rPr>
        <w:t>Imprimé</w:t>
      </w:r>
      <w:r w:rsidR="00EE0273" w:rsidRPr="00C12570">
        <w:rPr>
          <w:lang w:eastAsia="nl-NL"/>
        </w:rPr>
        <w:t xml:space="preserve"> 5 </w:t>
      </w:r>
      <w:r w:rsidR="00DA3652" w:rsidRPr="00F85EFF">
        <w:rPr>
          <w:i/>
          <w:iCs/>
          <w:lang w:eastAsia="nl-NL"/>
        </w:rPr>
        <w:t>Tâches</w:t>
      </w:r>
      <w:r w:rsidR="00EE0273" w:rsidRPr="00C12570">
        <w:rPr>
          <w:i/>
          <w:iCs/>
          <w:lang w:eastAsia="nl-NL"/>
        </w:rPr>
        <w:t xml:space="preserve"> </w:t>
      </w:r>
      <w:r w:rsidR="0038515E" w:rsidRPr="00F85EFF">
        <w:rPr>
          <w:i/>
          <w:iCs/>
          <w:lang w:eastAsia="nl-NL"/>
        </w:rPr>
        <w:t>et</w:t>
      </w:r>
      <w:r w:rsidR="00EE0273" w:rsidRPr="00C12570">
        <w:rPr>
          <w:i/>
          <w:iCs/>
          <w:lang w:eastAsia="nl-NL"/>
        </w:rPr>
        <w:t xml:space="preserve"> questions</w:t>
      </w:r>
      <w:r w:rsidR="00DA3652" w:rsidRPr="00F85EFF">
        <w:rPr>
          <w:i/>
          <w:iCs/>
          <w:lang w:eastAsia="nl-NL"/>
        </w:rPr>
        <w:t xml:space="preserve"> d’orientation</w:t>
      </w:r>
      <w:r w:rsidR="00EE0273" w:rsidRPr="00C12570">
        <w:rPr>
          <w:lang w:eastAsia="nl-NL"/>
        </w:rPr>
        <w:t xml:space="preserve">. </w:t>
      </w:r>
      <w:r w:rsidR="00365690" w:rsidRPr="00F85EFF">
        <w:t>L</w:t>
      </w:r>
      <w:r w:rsidRPr="00F85EFF">
        <w:t>e rôle</w:t>
      </w:r>
      <w:r w:rsidR="00EE0273" w:rsidRPr="00C12570">
        <w:t xml:space="preserve"> </w:t>
      </w:r>
      <w:r w:rsidRPr="00F85EFF">
        <w:t>du</w:t>
      </w:r>
      <w:r w:rsidR="00EE0273" w:rsidRPr="00C12570">
        <w:t xml:space="preserve"> </w:t>
      </w:r>
      <w:r w:rsidR="00622264" w:rsidRPr="00F85EFF">
        <w:t>facilitateur</w:t>
      </w:r>
      <w:r w:rsidR="00DA3652" w:rsidRPr="00F85EFF">
        <w:t xml:space="preserve"> sera d</w:t>
      </w:r>
      <w:r w:rsidR="003761E8" w:rsidRPr="00F85EFF">
        <w:t>’apport</w:t>
      </w:r>
      <w:r w:rsidR="002C5A4D" w:rsidRPr="00F85EFF">
        <w:t xml:space="preserve">er de la </w:t>
      </w:r>
      <w:r w:rsidR="00EE0273" w:rsidRPr="00C12570">
        <w:t>clar</w:t>
      </w:r>
      <w:r w:rsidR="003761E8" w:rsidRPr="00F85EFF">
        <w:t>té</w:t>
      </w:r>
      <w:r w:rsidR="002C5A4D" w:rsidRPr="00F85EFF">
        <w:t xml:space="preserve"> à</w:t>
      </w:r>
      <w:r w:rsidR="00EE0273" w:rsidRPr="00C12570">
        <w:t xml:space="preserve"> </w:t>
      </w:r>
      <w:r w:rsidR="00365690" w:rsidRPr="00F85EFF">
        <w:t>l</w:t>
      </w:r>
      <w:r w:rsidR="002C5A4D" w:rsidRPr="00F85EFF">
        <w:t>a</w:t>
      </w:r>
      <w:r w:rsidR="00EE0273" w:rsidRPr="00C12570">
        <w:t xml:space="preserve"> nature </w:t>
      </w:r>
      <w:r w:rsidR="00BE5F81" w:rsidRPr="00F85EFF">
        <w:t>d</w:t>
      </w:r>
      <w:r w:rsidR="002C5A4D" w:rsidRPr="00F85EFF">
        <w:t>e</w:t>
      </w:r>
      <w:r w:rsidR="00EE0273" w:rsidRPr="00C12570">
        <w:t xml:space="preserve"> </w:t>
      </w:r>
      <w:r w:rsidR="00365690" w:rsidRPr="00F85EFF">
        <w:t>l</w:t>
      </w:r>
      <w:r w:rsidR="002C5A4D" w:rsidRPr="00F85EFF">
        <w:t>a</w:t>
      </w:r>
      <w:r w:rsidR="00EE0273" w:rsidRPr="00C12570">
        <w:t xml:space="preserve"> </w:t>
      </w:r>
      <w:r w:rsidR="00C769B2" w:rsidRPr="00F85EFF">
        <w:t>tâche</w:t>
      </w:r>
      <w:r w:rsidR="00EE0273" w:rsidRPr="00C12570">
        <w:t>, a</w:t>
      </w:r>
      <w:r w:rsidR="003761E8" w:rsidRPr="00F85EFF">
        <w:t>ider</w:t>
      </w:r>
      <w:r w:rsidR="00EE0273" w:rsidRPr="00C12570">
        <w:t xml:space="preserve"> </w:t>
      </w:r>
      <w:r w:rsidR="003761E8" w:rsidRPr="00F85EFF">
        <w:t>le ‘juriste F</w:t>
      </w:r>
      <w:r w:rsidR="00EE0273" w:rsidRPr="00C12570">
        <w:t>an</w:t>
      </w:r>
      <w:r w:rsidR="002C5A4D" w:rsidRPr="00F85EFF">
        <w:t xml:space="preserve">’ </w:t>
      </w:r>
      <w:r w:rsidR="009A1232" w:rsidRPr="00F85EFF">
        <w:t>à débattre d</w:t>
      </w:r>
      <w:r w:rsidR="002C5A4D" w:rsidRPr="00F85EFF">
        <w:t>es</w:t>
      </w:r>
      <w:r w:rsidR="00EE0273" w:rsidRPr="00C12570">
        <w:t xml:space="preserve"> questions </w:t>
      </w:r>
      <w:r w:rsidR="00BE5F81" w:rsidRPr="00F85EFF">
        <w:t>d</w:t>
      </w:r>
      <w:r w:rsidR="002C5A4D" w:rsidRPr="00F85EFF">
        <w:t xml:space="preserve">e droit de la </w:t>
      </w:r>
      <w:r w:rsidR="00FB5CED" w:rsidRPr="00F85EFF">
        <w:t>propriété intellectuelle</w:t>
      </w:r>
      <w:r w:rsidR="00EE0273" w:rsidRPr="00C12570">
        <w:t xml:space="preserve"> </w:t>
      </w:r>
      <w:r w:rsidR="0038515E" w:rsidRPr="00F85EFF">
        <w:t>et</w:t>
      </w:r>
      <w:r w:rsidR="000379BA" w:rsidRPr="00F85EFF">
        <w:t>,</w:t>
      </w:r>
      <w:r w:rsidR="002C5A4D" w:rsidRPr="00F85EFF">
        <w:t xml:space="preserve"> </w:t>
      </w:r>
      <w:r w:rsidR="009A1232" w:rsidRPr="00F85EFF">
        <w:t>le cas échéant</w:t>
      </w:r>
      <w:r w:rsidR="000379BA" w:rsidRPr="00F85EFF">
        <w:t xml:space="preserve">, </w:t>
      </w:r>
      <w:r w:rsidR="003761E8" w:rsidRPr="00F85EFF">
        <w:t>soulev</w:t>
      </w:r>
      <w:r w:rsidR="002C5A4D" w:rsidRPr="00F85EFF">
        <w:t>er des</w:t>
      </w:r>
      <w:r w:rsidR="00EE0273" w:rsidRPr="00C12570">
        <w:t xml:space="preserve"> questions </w:t>
      </w:r>
      <w:r w:rsidR="000379BA" w:rsidRPr="00F85EFF">
        <w:t>qui incitent</w:t>
      </w:r>
      <w:r w:rsidR="00EE0273" w:rsidRPr="00C12570">
        <w:t xml:space="preserve"> </w:t>
      </w:r>
      <w:r w:rsidR="00365690" w:rsidRPr="00F85EFF">
        <w:t>l</w:t>
      </w:r>
      <w:r w:rsidR="00570350" w:rsidRPr="00F85EFF">
        <w:t>es</w:t>
      </w:r>
      <w:r w:rsidR="00EE0273" w:rsidRPr="00C12570">
        <w:t xml:space="preserve"> participants </w:t>
      </w:r>
      <w:r w:rsidR="002C5A4D" w:rsidRPr="00F85EFF">
        <w:t>à</w:t>
      </w:r>
      <w:r w:rsidR="00EE0273" w:rsidRPr="00C12570">
        <w:t xml:space="preserve"> </w:t>
      </w:r>
      <w:r w:rsidR="009A1232" w:rsidRPr="00F85EFF">
        <w:t>approfondir l’</w:t>
      </w:r>
      <w:r w:rsidR="00EE0273" w:rsidRPr="00C12570">
        <w:t>analy</w:t>
      </w:r>
      <w:r w:rsidR="002C5A4D" w:rsidRPr="00F85EFF">
        <w:t>se</w:t>
      </w:r>
      <w:r w:rsidR="009A1232" w:rsidRPr="00F85EFF">
        <w:t xml:space="preserve"> de certains </w:t>
      </w:r>
      <w:r w:rsidR="00DA6464" w:rsidRPr="00F85EFF">
        <w:t>problème</w:t>
      </w:r>
      <w:r w:rsidR="00EE0273" w:rsidRPr="00C12570">
        <w:t>s</w:t>
      </w:r>
      <w:r w:rsidR="000379BA" w:rsidRPr="00F85EFF">
        <w:t xml:space="preserve"> lorsque</w:t>
      </w:r>
      <w:r w:rsidR="00EE0273" w:rsidRPr="00C12570">
        <w:t xml:space="preserve"> </w:t>
      </w:r>
      <w:r w:rsidR="00365690" w:rsidRPr="00F85EFF">
        <w:t>l</w:t>
      </w:r>
      <w:r w:rsidR="002C5A4D" w:rsidRPr="00F85EFF">
        <w:t>e</w:t>
      </w:r>
      <w:r w:rsidR="00EE0273" w:rsidRPr="00C12570">
        <w:t xml:space="preserve"> </w:t>
      </w:r>
      <w:r w:rsidR="002C5A4D" w:rsidRPr="00F85EFF">
        <w:t>président n</w:t>
      </w:r>
      <w:r w:rsidR="00915A31" w:rsidRPr="00F85EFF">
        <w:t>’</w:t>
      </w:r>
      <w:r w:rsidR="000379BA" w:rsidRPr="00F85EFF">
        <w:t>e</w:t>
      </w:r>
      <w:r w:rsidR="00915A31" w:rsidRPr="00F85EFF">
        <w:t>st</w:t>
      </w:r>
      <w:r w:rsidR="002C5A4D" w:rsidRPr="00F85EFF">
        <w:t xml:space="preserve"> pas</w:t>
      </w:r>
      <w:r w:rsidR="00EE0273" w:rsidRPr="00C12570">
        <w:t xml:space="preserve"> </w:t>
      </w:r>
      <w:r w:rsidR="00570350" w:rsidRPr="00F85EFF">
        <w:t>déjà</w:t>
      </w:r>
      <w:r w:rsidR="00915A31" w:rsidRPr="00F85EFF">
        <w:t xml:space="preserve"> en train de le faire</w:t>
      </w:r>
      <w:r w:rsidR="00EE0273" w:rsidRPr="00C12570">
        <w:t>.</w:t>
      </w:r>
    </w:p>
    <w:p w:rsidR="00D44C61" w:rsidRPr="00C12570" w:rsidRDefault="00D63157" w:rsidP="005C5BC8">
      <w:pPr>
        <w:pStyle w:val="Texte1"/>
        <w:rPr>
          <w:lang w:eastAsia="en-US"/>
        </w:rPr>
      </w:pPr>
      <w:r w:rsidRPr="00F85EFF">
        <w:t>Certain</w:t>
      </w:r>
      <w:r w:rsidR="00F9169A" w:rsidRPr="00F85EFF">
        <w:t xml:space="preserve">es </w:t>
      </w:r>
      <w:r w:rsidR="00D840A6" w:rsidRPr="00F85EFF">
        <w:t>problématiques</w:t>
      </w:r>
      <w:r w:rsidRPr="00F85EFF">
        <w:t xml:space="preserve"> dans le cas du </w:t>
      </w:r>
      <w:r w:rsidR="009B40F3" w:rsidRPr="00F85EFF">
        <w:t>f</w:t>
      </w:r>
      <w:r w:rsidR="00EE0273" w:rsidRPr="00C12570">
        <w:t>anoko concern</w:t>
      </w:r>
      <w:r w:rsidRPr="00F85EFF">
        <w:t>ent</w:t>
      </w:r>
      <w:r w:rsidR="00EE0273" w:rsidRPr="00C12570">
        <w:t xml:space="preserve"> </w:t>
      </w:r>
      <w:r w:rsidR="00570350" w:rsidRPr="00F85EFF">
        <w:t xml:space="preserve">la </w:t>
      </w:r>
      <w:r w:rsidR="00FB5CED" w:rsidRPr="00F85EFF">
        <w:t>protection de la propriété intellectuelle</w:t>
      </w:r>
      <w:r w:rsidR="00EE0273" w:rsidRPr="00C12570">
        <w:t xml:space="preserve">. </w:t>
      </w:r>
      <w:r w:rsidR="00622264" w:rsidRPr="00F85EFF">
        <w:t>Un</w:t>
      </w:r>
      <w:r w:rsidR="00EE0273" w:rsidRPr="00C12570">
        <w:t xml:space="preserve"> </w:t>
      </w:r>
      <w:r w:rsidR="0038515E" w:rsidRPr="00F85EFF">
        <w:t>plan de sauvegarde</w:t>
      </w:r>
      <w:r w:rsidR="00EE0273" w:rsidRPr="00C12570">
        <w:t xml:space="preserve"> </w:t>
      </w:r>
      <w:r w:rsidRPr="00F85EFF">
        <w:t>peut être élaboré sans aucune</w:t>
      </w:r>
      <w:r w:rsidR="00EE0273" w:rsidRPr="00C12570">
        <w:t xml:space="preserve"> r</w:t>
      </w:r>
      <w:r w:rsidR="00570350" w:rsidRPr="00F85EFF">
        <w:t>éférence à la</w:t>
      </w:r>
      <w:r w:rsidR="00EE0273" w:rsidRPr="00C12570">
        <w:t xml:space="preserve"> </w:t>
      </w:r>
      <w:r w:rsidR="00FB5CED" w:rsidRPr="00F85EFF">
        <w:t xml:space="preserve">propriété </w:t>
      </w:r>
      <w:r w:rsidR="00FB5CED" w:rsidRPr="00F85EFF">
        <w:lastRenderedPageBreak/>
        <w:t>intellectuelle</w:t>
      </w:r>
      <w:r w:rsidR="00EE0273" w:rsidRPr="00C12570">
        <w:t xml:space="preserve">, </w:t>
      </w:r>
      <w:r w:rsidR="00870CDB" w:rsidRPr="00F85EFF">
        <w:t xml:space="preserve">en </w:t>
      </w:r>
      <w:r w:rsidR="00F9169A" w:rsidRPr="00F85EFF">
        <w:t>insis</w:t>
      </w:r>
      <w:r w:rsidR="00870CDB" w:rsidRPr="00F85EFF">
        <w:t xml:space="preserve">tant ainsi plutôt </w:t>
      </w:r>
      <w:r w:rsidR="00F9169A" w:rsidRPr="00F85EFF">
        <w:t>sur</w:t>
      </w:r>
      <w:r w:rsidR="00870CDB" w:rsidRPr="00F85EFF">
        <w:t xml:space="preserve"> les</w:t>
      </w:r>
      <w:r w:rsidR="00EE0273" w:rsidRPr="00C12570">
        <w:t xml:space="preserve"> questions </w:t>
      </w:r>
      <w:r w:rsidR="00EA27BA" w:rsidRPr="00F85EFF">
        <w:t>relatives à</w:t>
      </w:r>
      <w:r w:rsidR="00EE0273" w:rsidRPr="00C12570">
        <w:t xml:space="preserve"> </w:t>
      </w:r>
      <w:r w:rsidR="00365690" w:rsidRPr="00F85EFF">
        <w:t>l</w:t>
      </w:r>
      <w:r w:rsidR="009B40F3" w:rsidRPr="00F85EFF">
        <w:t xml:space="preserve">’approvisionnement en </w:t>
      </w:r>
      <w:r w:rsidR="00570350" w:rsidRPr="00F85EFF">
        <w:t>ingrédient</w:t>
      </w:r>
      <w:r w:rsidR="00EE0273" w:rsidRPr="00C12570">
        <w:t xml:space="preserve">s </w:t>
      </w:r>
      <w:r w:rsidR="00570350" w:rsidRPr="00F85EFF">
        <w:t>ou</w:t>
      </w:r>
      <w:r w:rsidR="00EE0273" w:rsidRPr="00C12570">
        <w:t xml:space="preserve"> </w:t>
      </w:r>
      <w:r w:rsidR="0096325A" w:rsidRPr="00F85EFF">
        <w:t>autre</w:t>
      </w:r>
      <w:r w:rsidR="00870CDB" w:rsidRPr="00F85EFF">
        <w:t>s dans</w:t>
      </w:r>
      <w:r w:rsidR="00EE0273" w:rsidRPr="00C12570">
        <w:t xml:space="preserve"> </w:t>
      </w:r>
      <w:r w:rsidR="00365690" w:rsidRPr="00F85EFF">
        <w:t>l</w:t>
      </w:r>
      <w:r w:rsidR="00870CDB" w:rsidRPr="00F85EFF">
        <w:t>e cas présent</w:t>
      </w:r>
      <w:r w:rsidR="00EE0273" w:rsidRPr="00C12570">
        <w:t xml:space="preserve">. </w:t>
      </w:r>
      <w:r w:rsidR="00870CDB" w:rsidRPr="00F85EFF">
        <w:t xml:space="preserve">Cependant, il </w:t>
      </w:r>
      <w:r w:rsidR="00EE0273" w:rsidRPr="00C12570">
        <w:t>off</w:t>
      </w:r>
      <w:r w:rsidR="00870CDB" w:rsidRPr="00F85EFF">
        <w:t>r</w:t>
      </w:r>
      <w:r w:rsidR="00EE0273" w:rsidRPr="00C12570">
        <w:t>e</w:t>
      </w:r>
      <w:r w:rsidR="00870CDB" w:rsidRPr="00F85EFF">
        <w:t xml:space="preserve"> aussi </w:t>
      </w:r>
      <w:r w:rsidR="00EA27BA" w:rsidRPr="00F85EFF">
        <w:t>l</w:t>
      </w:r>
      <w:r w:rsidR="009D34E8" w:rsidRPr="00F85EFF">
        <w:t>’op</w:t>
      </w:r>
      <w:r w:rsidR="00EA27BA" w:rsidRPr="00F85EFF">
        <w:t>po</w:t>
      </w:r>
      <w:r w:rsidR="009D34E8" w:rsidRPr="00F85EFF">
        <w:t>rtun</w:t>
      </w:r>
      <w:r w:rsidR="00EA27BA" w:rsidRPr="00F85EFF">
        <w:t>ité</w:t>
      </w:r>
      <w:r w:rsidR="00EE0273" w:rsidRPr="00C12570">
        <w:t xml:space="preserve"> </w:t>
      </w:r>
      <w:r w:rsidR="00870CDB" w:rsidRPr="00F85EFF">
        <w:t>d</w:t>
      </w:r>
      <w:r w:rsidR="00EA27BA" w:rsidRPr="00F85EFF">
        <w:t>e réfléchi</w:t>
      </w:r>
      <w:r w:rsidR="00870CDB" w:rsidRPr="00F85EFF">
        <w:t>r</w:t>
      </w:r>
      <w:r w:rsidR="00EE0273" w:rsidRPr="00C12570">
        <w:t xml:space="preserve"> </w:t>
      </w:r>
      <w:r w:rsidR="00EA27BA" w:rsidRPr="00F85EFF">
        <w:t>au</w:t>
      </w:r>
      <w:r w:rsidR="00EE0273" w:rsidRPr="00C12570">
        <w:t xml:space="preserve"> </w:t>
      </w:r>
      <w:r w:rsidR="009D7B00" w:rsidRPr="00F85EFF">
        <w:t>rôle</w:t>
      </w:r>
      <w:r w:rsidR="00EE0273" w:rsidRPr="00C12570">
        <w:t xml:space="preserve"> </w:t>
      </w:r>
      <w:r w:rsidR="00BE5F81" w:rsidRPr="00F85EFF">
        <w:t>d</w:t>
      </w:r>
      <w:r w:rsidR="00870CDB" w:rsidRPr="00F85EFF">
        <w:t>e la</w:t>
      </w:r>
      <w:r w:rsidR="00EE0273" w:rsidRPr="00C12570">
        <w:t xml:space="preserve"> </w:t>
      </w:r>
      <w:r w:rsidR="00FB5CED" w:rsidRPr="00F85EFF">
        <w:t>protection de la propriété intellectuelle</w:t>
      </w:r>
      <w:r w:rsidR="00EE0273" w:rsidRPr="00C12570">
        <w:t xml:space="preserve"> </w:t>
      </w:r>
      <w:r w:rsidR="00870CDB" w:rsidRPr="00F85EFF">
        <w:t>dans la sauvegarde du</w:t>
      </w:r>
      <w:r w:rsidR="00EE0273" w:rsidRPr="00C12570">
        <w:t xml:space="preserve"> </w:t>
      </w:r>
      <w:r w:rsidR="00BE5F81" w:rsidRPr="00F85EFF">
        <w:t>PCI</w:t>
      </w:r>
      <w:r w:rsidR="00EE0273" w:rsidRPr="00C12570">
        <w:t xml:space="preserve">. </w:t>
      </w:r>
      <w:r w:rsidR="00FB5CED" w:rsidRPr="00F85EFF">
        <w:t>Si</w:t>
      </w:r>
      <w:r w:rsidR="00EE0273" w:rsidRPr="00C12570">
        <w:t xml:space="preserve"> </w:t>
      </w:r>
      <w:r w:rsidR="00EA27BA" w:rsidRPr="00F85EFF">
        <w:t xml:space="preserve">la discussion </w:t>
      </w:r>
      <w:r w:rsidR="00870CDB" w:rsidRPr="00F85EFF">
        <w:t xml:space="preserve">en vient à </w:t>
      </w:r>
      <w:r w:rsidR="009D34E8" w:rsidRPr="00F85EFF">
        <w:t>porter sur ce point dans d</w:t>
      </w:r>
      <w:r w:rsidR="00870CDB" w:rsidRPr="00F85EFF">
        <w:t>es</w:t>
      </w:r>
      <w:r w:rsidR="00EE0273" w:rsidRPr="00C12570">
        <w:t xml:space="preserve"> </w:t>
      </w:r>
      <w:r w:rsidR="00BA2B6E" w:rsidRPr="00F85EFF">
        <w:t>groupes</w:t>
      </w:r>
      <w:r w:rsidR="00EE0273" w:rsidRPr="00C12570">
        <w:t xml:space="preserve"> </w:t>
      </w:r>
      <w:r w:rsidR="00EA27BA" w:rsidRPr="00F85EFF">
        <w:t>sans</w:t>
      </w:r>
      <w:r w:rsidR="00870CDB" w:rsidRPr="00F85EFF">
        <w:t xml:space="preserve"> beaucoup d</w:t>
      </w:r>
      <w:r w:rsidR="00572FDB" w:rsidRPr="00F85EFF">
        <w:t>’expertise</w:t>
      </w:r>
      <w:r w:rsidR="009D34E8" w:rsidRPr="00F85EFF">
        <w:t xml:space="preserve"> en matière de</w:t>
      </w:r>
      <w:r w:rsidR="00EE0273" w:rsidRPr="00C12570">
        <w:t xml:space="preserve"> </w:t>
      </w:r>
      <w:r w:rsidR="00FB5CED" w:rsidRPr="00F85EFF">
        <w:t>propriété intellectuelle</w:t>
      </w:r>
      <w:r w:rsidR="009D34E8" w:rsidRPr="00F85EFF">
        <w:t>,</w:t>
      </w:r>
      <w:r w:rsidR="00EE0273" w:rsidRPr="00C12570">
        <w:t xml:space="preserve"> </w:t>
      </w:r>
      <w:r w:rsidR="00365690" w:rsidRPr="00F85EFF">
        <w:t>l</w:t>
      </w:r>
      <w:r w:rsidR="00870CDB" w:rsidRPr="00F85EFF">
        <w:rPr>
          <w:lang w:eastAsia="en-US"/>
        </w:rPr>
        <w:t>’</w:t>
      </w:r>
      <w:r w:rsidR="00EE0273" w:rsidRPr="00C12570">
        <w:rPr>
          <w:lang w:eastAsia="en-US"/>
        </w:rPr>
        <w:t xml:space="preserve">assistant </w:t>
      </w:r>
      <w:r w:rsidR="00BE5F81" w:rsidRPr="00F85EFF">
        <w:rPr>
          <w:lang w:eastAsia="en-US"/>
        </w:rPr>
        <w:t>d</w:t>
      </w:r>
      <w:r w:rsidR="00EA27BA" w:rsidRPr="00F85EFF">
        <w:rPr>
          <w:lang w:eastAsia="en-US"/>
        </w:rPr>
        <w:t>u juriste F</w:t>
      </w:r>
      <w:r w:rsidR="00EE0273" w:rsidRPr="00C12570">
        <w:rPr>
          <w:lang w:eastAsia="en-US"/>
        </w:rPr>
        <w:t>an (</w:t>
      </w:r>
      <w:r w:rsidR="00622264" w:rsidRPr="00F85EFF">
        <w:rPr>
          <w:lang w:eastAsia="en-US"/>
        </w:rPr>
        <w:t>facilitateur</w:t>
      </w:r>
      <w:r w:rsidR="00EE0273" w:rsidRPr="00C12570">
        <w:rPr>
          <w:lang w:eastAsia="en-US"/>
        </w:rPr>
        <w:t xml:space="preserve">) </w:t>
      </w:r>
      <w:r w:rsidR="00572FDB" w:rsidRPr="00F85EFF">
        <w:rPr>
          <w:lang w:eastAsia="en-US"/>
        </w:rPr>
        <w:t xml:space="preserve">devra </w:t>
      </w:r>
      <w:r w:rsidR="00870CDB" w:rsidRPr="00F85EFF">
        <w:rPr>
          <w:lang w:eastAsia="en-US"/>
        </w:rPr>
        <w:t xml:space="preserve">avoir des </w:t>
      </w:r>
      <w:r w:rsidR="009D34E8" w:rsidRPr="00F85EFF">
        <w:rPr>
          <w:lang w:eastAsia="en-US"/>
        </w:rPr>
        <w:t>connaissanc</w:t>
      </w:r>
      <w:r w:rsidR="00870CDB" w:rsidRPr="00F85EFF">
        <w:rPr>
          <w:lang w:eastAsia="en-US"/>
        </w:rPr>
        <w:t xml:space="preserve">es </w:t>
      </w:r>
      <w:r w:rsidR="00572FDB" w:rsidRPr="00F85EFF">
        <w:rPr>
          <w:lang w:eastAsia="en-US"/>
        </w:rPr>
        <w:t>en matière de</w:t>
      </w:r>
      <w:r w:rsidR="00EE0273" w:rsidRPr="00C12570">
        <w:rPr>
          <w:lang w:eastAsia="en-US"/>
        </w:rPr>
        <w:t xml:space="preserve"> </w:t>
      </w:r>
      <w:r w:rsidR="00FB5CED" w:rsidRPr="00F85EFF">
        <w:rPr>
          <w:lang w:eastAsia="en-US"/>
        </w:rPr>
        <w:t>protection de la propriété intellectuelle</w:t>
      </w:r>
      <w:r w:rsidR="00EE0273" w:rsidRPr="00C12570">
        <w:rPr>
          <w:lang w:eastAsia="en-US"/>
        </w:rPr>
        <w:t xml:space="preserve">, </w:t>
      </w:r>
      <w:r w:rsidR="009D34E8" w:rsidRPr="00F85EFF">
        <w:rPr>
          <w:lang w:eastAsia="en-US"/>
        </w:rPr>
        <w:t>en particulier</w:t>
      </w:r>
      <w:r w:rsidR="000C245F" w:rsidRPr="00F85EFF">
        <w:rPr>
          <w:lang w:eastAsia="en-US"/>
        </w:rPr>
        <w:t xml:space="preserve"> sur les</w:t>
      </w:r>
      <w:r w:rsidR="00EE0273" w:rsidRPr="00C12570">
        <w:rPr>
          <w:lang w:eastAsia="en-US"/>
        </w:rPr>
        <w:t xml:space="preserve"> </w:t>
      </w:r>
      <w:r w:rsidR="000C245F" w:rsidRPr="00F85EFF">
        <w:rPr>
          <w:lang w:eastAsia="en-US"/>
        </w:rPr>
        <w:t xml:space="preserve">marques </w:t>
      </w:r>
      <w:r w:rsidR="00EE0273" w:rsidRPr="00C12570">
        <w:rPr>
          <w:lang w:eastAsia="en-US"/>
        </w:rPr>
        <w:t>collective</w:t>
      </w:r>
      <w:r w:rsidR="000C245F" w:rsidRPr="00F85EFF">
        <w:rPr>
          <w:lang w:eastAsia="en-US"/>
        </w:rPr>
        <w:t>s</w:t>
      </w:r>
      <w:r w:rsidR="00EE0273" w:rsidRPr="00C12570">
        <w:rPr>
          <w:lang w:eastAsia="en-US"/>
        </w:rPr>
        <w:t xml:space="preserve"> </w:t>
      </w:r>
      <w:r w:rsidR="0038515E" w:rsidRPr="00F85EFF">
        <w:rPr>
          <w:lang w:eastAsia="en-US"/>
        </w:rPr>
        <w:t>et</w:t>
      </w:r>
      <w:r w:rsidR="00EE0273" w:rsidRPr="00C12570">
        <w:rPr>
          <w:lang w:eastAsia="en-US"/>
        </w:rPr>
        <w:t xml:space="preserve"> </w:t>
      </w:r>
      <w:r w:rsidR="009566F1" w:rsidRPr="00F85EFF">
        <w:rPr>
          <w:lang w:eastAsia="en-US"/>
        </w:rPr>
        <w:t>de certification</w:t>
      </w:r>
      <w:r w:rsidR="00EE0273" w:rsidRPr="00C12570">
        <w:rPr>
          <w:lang w:eastAsia="en-US"/>
        </w:rPr>
        <w:t xml:space="preserve">, </w:t>
      </w:r>
      <w:r w:rsidR="0038515E" w:rsidRPr="00F85EFF">
        <w:rPr>
          <w:lang w:eastAsia="en-US"/>
        </w:rPr>
        <w:t>et</w:t>
      </w:r>
      <w:r w:rsidR="000C245F" w:rsidRPr="00F85EFF">
        <w:rPr>
          <w:lang w:eastAsia="en-US"/>
        </w:rPr>
        <w:t xml:space="preserve"> les</w:t>
      </w:r>
      <w:r w:rsidR="00EE0273" w:rsidRPr="00C12570">
        <w:rPr>
          <w:lang w:eastAsia="en-US"/>
        </w:rPr>
        <w:t xml:space="preserve"> indications</w:t>
      </w:r>
      <w:r w:rsidR="000C245F" w:rsidRPr="00F85EFF">
        <w:rPr>
          <w:lang w:eastAsia="en-US"/>
        </w:rPr>
        <w:t xml:space="preserve"> </w:t>
      </w:r>
      <w:r w:rsidR="00EA2257" w:rsidRPr="00F85EFF">
        <w:rPr>
          <w:lang w:eastAsia="en-US"/>
        </w:rPr>
        <w:t>géographique</w:t>
      </w:r>
      <w:r w:rsidR="000C245F" w:rsidRPr="00F85EFF">
        <w:rPr>
          <w:lang w:eastAsia="en-US"/>
        </w:rPr>
        <w:t>s</w:t>
      </w:r>
      <w:r w:rsidR="00EE0273" w:rsidRPr="00C12570">
        <w:rPr>
          <w:lang w:eastAsia="en-US"/>
        </w:rPr>
        <w:t xml:space="preserve">. </w:t>
      </w:r>
      <w:r w:rsidR="00182503" w:rsidRPr="00F85EFF">
        <w:rPr>
          <w:lang w:eastAsia="en-US"/>
        </w:rPr>
        <w:t xml:space="preserve">Dans </w:t>
      </w:r>
      <w:r w:rsidR="00365690" w:rsidRPr="00F85EFF">
        <w:rPr>
          <w:lang w:eastAsia="en-US"/>
        </w:rPr>
        <w:t>l</w:t>
      </w:r>
      <w:r w:rsidR="00182503" w:rsidRPr="00F85EFF">
        <w:rPr>
          <w:lang w:eastAsia="en-US"/>
        </w:rPr>
        <w:t>a</w:t>
      </w:r>
      <w:r w:rsidR="00EE0273" w:rsidRPr="00C12570">
        <w:rPr>
          <w:lang w:eastAsia="en-US"/>
        </w:rPr>
        <w:t xml:space="preserve"> </w:t>
      </w:r>
      <w:r w:rsidR="009D7B00" w:rsidRPr="00F85EFF">
        <w:rPr>
          <w:lang w:eastAsia="en-US"/>
        </w:rPr>
        <w:t>version sans jeu</w:t>
      </w:r>
      <w:r w:rsidR="00EE0273" w:rsidRPr="00C12570">
        <w:rPr>
          <w:lang w:eastAsia="en-US"/>
        </w:rPr>
        <w:t xml:space="preserve">, </w:t>
      </w:r>
      <w:r w:rsidR="00365690" w:rsidRPr="00F85EFF">
        <w:rPr>
          <w:lang w:eastAsia="en-US"/>
        </w:rPr>
        <w:t>l</w:t>
      </w:r>
      <w:r w:rsidR="00182503" w:rsidRPr="00F85EFF">
        <w:rPr>
          <w:lang w:eastAsia="en-US"/>
        </w:rPr>
        <w:t>e</w:t>
      </w:r>
      <w:r w:rsidR="00EE0273" w:rsidRPr="00C12570">
        <w:rPr>
          <w:lang w:eastAsia="en-US"/>
        </w:rPr>
        <w:t xml:space="preserve"> </w:t>
      </w:r>
      <w:r w:rsidR="00622264" w:rsidRPr="00F85EFF">
        <w:rPr>
          <w:lang w:eastAsia="en-US"/>
        </w:rPr>
        <w:t>facilitateur</w:t>
      </w:r>
      <w:r w:rsidR="00EE0273" w:rsidRPr="00C12570">
        <w:rPr>
          <w:lang w:eastAsia="en-US"/>
        </w:rPr>
        <w:t xml:space="preserve"> </w:t>
      </w:r>
      <w:r w:rsidR="00182503" w:rsidRPr="00F85EFF">
        <w:rPr>
          <w:lang w:eastAsia="en-US"/>
        </w:rPr>
        <w:t>p</w:t>
      </w:r>
      <w:r w:rsidR="00B76986" w:rsidRPr="00F85EFF">
        <w:rPr>
          <w:lang w:eastAsia="en-US"/>
        </w:rPr>
        <w:t>eut</w:t>
      </w:r>
      <w:r w:rsidR="00182503" w:rsidRPr="00F85EFF">
        <w:rPr>
          <w:lang w:eastAsia="en-US"/>
        </w:rPr>
        <w:t xml:space="preserve"> répondre aux</w:t>
      </w:r>
      <w:r w:rsidR="00EE0273" w:rsidRPr="00C12570">
        <w:rPr>
          <w:lang w:eastAsia="en-US"/>
        </w:rPr>
        <w:t xml:space="preserve"> questions </w:t>
      </w:r>
      <w:r w:rsidR="0038515E" w:rsidRPr="00F85EFF">
        <w:rPr>
          <w:lang w:eastAsia="en-US"/>
        </w:rPr>
        <w:t>et</w:t>
      </w:r>
      <w:r w:rsidR="00EE0273" w:rsidRPr="00C12570">
        <w:rPr>
          <w:lang w:eastAsia="en-US"/>
        </w:rPr>
        <w:t xml:space="preserve"> </w:t>
      </w:r>
      <w:r w:rsidR="00B76986" w:rsidRPr="00F85EFF">
        <w:rPr>
          <w:lang w:eastAsia="en-US"/>
        </w:rPr>
        <w:t>renseigne</w:t>
      </w:r>
      <w:r w:rsidR="00515BE4" w:rsidRPr="00F85EFF">
        <w:rPr>
          <w:lang w:eastAsia="en-US"/>
        </w:rPr>
        <w:t>r le groupe</w:t>
      </w:r>
      <w:r w:rsidR="00EE0273" w:rsidRPr="00C12570">
        <w:rPr>
          <w:lang w:eastAsia="en-US"/>
        </w:rPr>
        <w:t xml:space="preserve"> </w:t>
      </w:r>
      <w:r w:rsidR="000C245F" w:rsidRPr="00F85EFF">
        <w:rPr>
          <w:lang w:eastAsia="en-US"/>
        </w:rPr>
        <w:t>en fonction de ce qu</w:t>
      </w:r>
      <w:r w:rsidR="00515BE4" w:rsidRPr="00F85EFF">
        <w:rPr>
          <w:lang w:eastAsia="en-US"/>
        </w:rPr>
        <w:t>’il lui</w:t>
      </w:r>
      <w:r w:rsidR="000C245F" w:rsidRPr="00F85EFF">
        <w:rPr>
          <w:lang w:eastAsia="en-US"/>
        </w:rPr>
        <w:t xml:space="preserve"> demande</w:t>
      </w:r>
      <w:r w:rsidR="00EE0273" w:rsidRPr="00C12570">
        <w:rPr>
          <w:lang w:eastAsia="en-US"/>
        </w:rPr>
        <w:t>.</w:t>
      </w:r>
    </w:p>
    <w:p w:rsidR="001C4039" w:rsidRPr="00C12570" w:rsidRDefault="00182503">
      <w:pPr>
        <w:pStyle w:val="Texte1"/>
        <w:rPr>
          <w:lang w:eastAsia="en-US"/>
        </w:rPr>
      </w:pPr>
      <w:r w:rsidRPr="00F85EFF">
        <w:rPr>
          <w:lang w:eastAsia="en-US"/>
        </w:rPr>
        <w:t>Veuillez vous référer au</w:t>
      </w:r>
      <w:r w:rsidR="00EE0273" w:rsidRPr="00C12570">
        <w:rPr>
          <w:lang w:eastAsia="en-US"/>
        </w:rPr>
        <w:t xml:space="preserve"> text</w:t>
      </w:r>
      <w:r w:rsidRPr="00F85EFF">
        <w:rPr>
          <w:lang w:eastAsia="en-US"/>
        </w:rPr>
        <w:t>e</w:t>
      </w:r>
      <w:r w:rsidR="00EE0273" w:rsidRPr="00C12570">
        <w:rPr>
          <w:lang w:eastAsia="en-US"/>
        </w:rPr>
        <w:t xml:space="preserve"> </w:t>
      </w:r>
      <w:r w:rsidR="005E3299" w:rsidRPr="00F85EFF">
        <w:rPr>
          <w:lang w:eastAsia="en-US"/>
        </w:rPr>
        <w:t>‘</w:t>
      </w:r>
      <w:r w:rsidR="00EE0273" w:rsidRPr="00C12570">
        <w:rPr>
          <w:i/>
          <w:iCs/>
          <w:lang w:eastAsia="en-US"/>
        </w:rPr>
        <w:t xml:space="preserve">Introduction </w:t>
      </w:r>
      <w:r w:rsidRPr="00F85EFF">
        <w:rPr>
          <w:i/>
          <w:iCs/>
          <w:lang w:eastAsia="en-US"/>
        </w:rPr>
        <w:t>à la</w:t>
      </w:r>
      <w:r w:rsidR="00EE0273" w:rsidRPr="00C12570">
        <w:rPr>
          <w:i/>
          <w:iCs/>
          <w:lang w:eastAsia="en-US"/>
        </w:rPr>
        <w:t xml:space="preserve"> </w:t>
      </w:r>
      <w:r w:rsidR="00FB5CED" w:rsidRPr="00F85EFF">
        <w:rPr>
          <w:i/>
          <w:iCs/>
          <w:lang w:eastAsia="en-US"/>
        </w:rPr>
        <w:t>propriété intellectuelle</w:t>
      </w:r>
      <w:r w:rsidR="00EE0273" w:rsidRPr="00C12570">
        <w:rPr>
          <w:i/>
          <w:iCs/>
          <w:lang w:eastAsia="en-US"/>
        </w:rPr>
        <w:t xml:space="preserve"> </w:t>
      </w:r>
      <w:r w:rsidR="0038515E" w:rsidRPr="00F85EFF">
        <w:rPr>
          <w:i/>
          <w:iCs/>
          <w:lang w:eastAsia="en-US"/>
        </w:rPr>
        <w:t>et</w:t>
      </w:r>
      <w:r w:rsidR="00EE0273" w:rsidRPr="00C12570">
        <w:rPr>
          <w:i/>
          <w:iCs/>
          <w:lang w:eastAsia="en-US"/>
        </w:rPr>
        <w:t xml:space="preserve"> </w:t>
      </w:r>
      <w:r w:rsidRPr="00F85EFF">
        <w:rPr>
          <w:i/>
          <w:iCs/>
          <w:lang w:eastAsia="en-US"/>
        </w:rPr>
        <w:t xml:space="preserve">au </w:t>
      </w:r>
      <w:r w:rsidR="00570350" w:rsidRPr="00F85EFF">
        <w:rPr>
          <w:i/>
          <w:iCs/>
          <w:lang w:eastAsia="en-US"/>
        </w:rPr>
        <w:t>patrimoine culturel immatériel</w:t>
      </w:r>
      <w:r w:rsidR="005E3299" w:rsidRPr="00F85EFF">
        <w:rPr>
          <w:i/>
          <w:iCs/>
          <w:lang w:eastAsia="en-US"/>
        </w:rPr>
        <w:t>’</w:t>
      </w:r>
      <w:r w:rsidR="00EE0273" w:rsidRPr="00C12570">
        <w:rPr>
          <w:i/>
          <w:iCs/>
          <w:lang w:eastAsia="en-US"/>
        </w:rPr>
        <w:t xml:space="preserve"> </w:t>
      </w:r>
      <w:r w:rsidR="00EE0273" w:rsidRPr="00C12570">
        <w:rPr>
          <w:lang w:eastAsia="en-US"/>
        </w:rPr>
        <w:t>(</w:t>
      </w:r>
      <w:r w:rsidR="000C245F" w:rsidRPr="00F85EFF">
        <w:rPr>
          <w:lang w:eastAsia="en-US"/>
        </w:rPr>
        <w:t>Imprimé</w:t>
      </w:r>
      <w:r w:rsidR="00EE0273" w:rsidRPr="00C12570">
        <w:rPr>
          <w:lang w:eastAsia="en-US"/>
        </w:rPr>
        <w:t xml:space="preserve"> 7</w:t>
      </w:r>
      <w:r w:rsidR="005E3299" w:rsidRPr="00F85EFF">
        <w:rPr>
          <w:lang w:eastAsia="en-US"/>
        </w:rPr>
        <w:t xml:space="preserve"> de l’</w:t>
      </w:r>
      <w:r w:rsidR="00EE0273" w:rsidRPr="00C12570">
        <w:rPr>
          <w:lang w:eastAsia="en-US"/>
        </w:rPr>
        <w:t>Unit</w:t>
      </w:r>
      <w:r w:rsidRPr="00F85EFF">
        <w:rPr>
          <w:lang w:eastAsia="en-US"/>
        </w:rPr>
        <w:t>é</w:t>
      </w:r>
      <w:r w:rsidR="00EE0273" w:rsidRPr="00C12570">
        <w:rPr>
          <w:lang w:eastAsia="en-US"/>
        </w:rPr>
        <w:t xml:space="preserve"> 55) </w:t>
      </w:r>
      <w:r w:rsidR="002360D9" w:rsidRPr="00F85EFF">
        <w:rPr>
          <w:lang w:eastAsia="en-US"/>
        </w:rPr>
        <w:t>qu</w:t>
      </w:r>
      <w:r w:rsidRPr="00F85EFF">
        <w:rPr>
          <w:lang w:eastAsia="en-US"/>
        </w:rPr>
        <w:t xml:space="preserve">i </w:t>
      </w:r>
      <w:r w:rsidR="005E3299" w:rsidRPr="00F85EFF">
        <w:rPr>
          <w:lang w:eastAsia="en-US"/>
        </w:rPr>
        <w:t>figure</w:t>
      </w:r>
      <w:r w:rsidR="000C245F" w:rsidRPr="00F85EFF">
        <w:rPr>
          <w:lang w:eastAsia="en-US"/>
        </w:rPr>
        <w:t xml:space="preserve"> dans</w:t>
      </w:r>
      <w:r w:rsidR="00EE0273" w:rsidRPr="00C12570">
        <w:rPr>
          <w:lang w:eastAsia="en-US"/>
        </w:rPr>
        <w:t xml:space="preserve"> </w:t>
      </w:r>
      <w:r w:rsidRPr="00F85EFF">
        <w:rPr>
          <w:lang w:eastAsia="en-US"/>
        </w:rPr>
        <w:t>l’</w:t>
      </w:r>
      <w:r w:rsidR="00EE0273" w:rsidRPr="00C12570">
        <w:rPr>
          <w:lang w:eastAsia="en-US"/>
        </w:rPr>
        <w:t>Unit</w:t>
      </w:r>
      <w:r w:rsidRPr="00F85EFF">
        <w:rPr>
          <w:lang w:eastAsia="en-US"/>
        </w:rPr>
        <w:t>é</w:t>
      </w:r>
      <w:r w:rsidR="00EE0273" w:rsidRPr="00C12570">
        <w:rPr>
          <w:lang w:eastAsia="en-US"/>
        </w:rPr>
        <w:t xml:space="preserve"> 55 </w:t>
      </w:r>
      <w:r w:rsidRPr="00F85EFF">
        <w:rPr>
          <w:lang w:eastAsia="en-US"/>
        </w:rPr>
        <w:t>sur</w:t>
      </w:r>
      <w:r w:rsidR="00EE0273" w:rsidRPr="00C12570">
        <w:rPr>
          <w:lang w:eastAsia="en-US"/>
        </w:rPr>
        <w:t xml:space="preserve"> </w:t>
      </w:r>
      <w:r w:rsidR="000C245F" w:rsidRPr="00F85EFF">
        <w:rPr>
          <w:lang w:eastAsia="en-US"/>
        </w:rPr>
        <w:t xml:space="preserve">le </w:t>
      </w:r>
      <w:r w:rsidR="000358B6" w:rsidRPr="00F85EFF">
        <w:rPr>
          <w:lang w:eastAsia="en-US"/>
        </w:rPr>
        <w:t>développement</w:t>
      </w:r>
      <w:r w:rsidR="00EE0273" w:rsidRPr="00C12570">
        <w:rPr>
          <w:lang w:eastAsia="en-US"/>
        </w:rPr>
        <w:t xml:space="preserve"> </w:t>
      </w:r>
      <w:r w:rsidR="000C245F" w:rsidRPr="00F85EFF">
        <w:rPr>
          <w:lang w:eastAsia="en-US"/>
        </w:rPr>
        <w:t xml:space="preserve">d’une </w:t>
      </w:r>
      <w:r w:rsidR="00EE0273" w:rsidRPr="00C12570">
        <w:rPr>
          <w:lang w:eastAsia="en-US"/>
        </w:rPr>
        <w:t>poli</w:t>
      </w:r>
      <w:r w:rsidR="000C245F" w:rsidRPr="00F85EFF">
        <w:rPr>
          <w:lang w:eastAsia="en-US"/>
        </w:rPr>
        <w:t>tique de</w:t>
      </w:r>
      <w:r w:rsidRPr="00F85EFF">
        <w:rPr>
          <w:lang w:eastAsia="en-US"/>
        </w:rPr>
        <w:t xml:space="preserve"> sauvegarde du </w:t>
      </w:r>
      <w:r w:rsidR="00570350" w:rsidRPr="00F85EFF">
        <w:rPr>
          <w:lang w:eastAsia="en-US"/>
        </w:rPr>
        <w:t>patrimoine culturel immatériel</w:t>
      </w:r>
      <w:r w:rsidR="00EE0273" w:rsidRPr="00C12570">
        <w:rPr>
          <w:lang w:eastAsia="en-US"/>
        </w:rPr>
        <w:t>. I</w:t>
      </w:r>
      <w:r w:rsidR="000C245F" w:rsidRPr="00F85EFF">
        <w:rPr>
          <w:lang w:eastAsia="en-US"/>
        </w:rPr>
        <w:t>l pe</w:t>
      </w:r>
      <w:r w:rsidR="005E3299" w:rsidRPr="00F85EFF">
        <w:rPr>
          <w:lang w:eastAsia="en-US"/>
        </w:rPr>
        <w:t>rmet</w:t>
      </w:r>
      <w:r w:rsidR="000C245F" w:rsidRPr="00F85EFF">
        <w:rPr>
          <w:lang w:eastAsia="en-US"/>
        </w:rPr>
        <w:t xml:space="preserve"> d</w:t>
      </w:r>
      <w:r w:rsidR="005E3299" w:rsidRPr="00F85EFF">
        <w:rPr>
          <w:lang w:eastAsia="en-US"/>
        </w:rPr>
        <w:t>e re</w:t>
      </w:r>
      <w:r w:rsidR="00C43331" w:rsidRPr="00F85EFF">
        <w:rPr>
          <w:lang w:eastAsia="en-US"/>
        </w:rPr>
        <w:t>placer</w:t>
      </w:r>
      <w:r w:rsidR="005E3299" w:rsidRPr="00F85EFF">
        <w:rPr>
          <w:lang w:eastAsia="en-US"/>
        </w:rPr>
        <w:t xml:space="preserve"> </w:t>
      </w:r>
      <w:r w:rsidRPr="00F85EFF">
        <w:rPr>
          <w:lang w:eastAsia="en-US"/>
        </w:rPr>
        <w:t>la</w:t>
      </w:r>
      <w:r w:rsidR="00EE0273" w:rsidRPr="00C12570">
        <w:rPr>
          <w:lang w:eastAsia="en-US"/>
        </w:rPr>
        <w:t xml:space="preserve"> </w:t>
      </w:r>
      <w:r w:rsidR="00FB5CED" w:rsidRPr="00F85EFF">
        <w:rPr>
          <w:lang w:eastAsia="en-US"/>
        </w:rPr>
        <w:t>propriété intellectuelle</w:t>
      </w:r>
      <w:r w:rsidR="006C084A" w:rsidRPr="00F85EFF">
        <w:rPr>
          <w:lang w:eastAsia="en-US"/>
        </w:rPr>
        <w:t xml:space="preserve"> dans ce contexte</w:t>
      </w:r>
      <w:r w:rsidR="00EE0273" w:rsidRPr="00C12570">
        <w:rPr>
          <w:lang w:eastAsia="en-US"/>
        </w:rPr>
        <w:t xml:space="preserve">, </w:t>
      </w:r>
      <w:r w:rsidR="000C245F" w:rsidRPr="00F85EFF">
        <w:rPr>
          <w:lang w:eastAsia="en-US"/>
        </w:rPr>
        <w:t>a</w:t>
      </w:r>
      <w:r w:rsidR="006C084A" w:rsidRPr="00F85EFF">
        <w:rPr>
          <w:lang w:eastAsia="en-US"/>
        </w:rPr>
        <w:t xml:space="preserve">vec </w:t>
      </w:r>
      <w:r w:rsidR="00622264" w:rsidRPr="00F85EFF">
        <w:rPr>
          <w:lang w:eastAsia="en-US"/>
        </w:rPr>
        <w:t>un</w:t>
      </w:r>
      <w:r w:rsidRPr="00F85EFF">
        <w:rPr>
          <w:lang w:eastAsia="en-US"/>
        </w:rPr>
        <w:t xml:space="preserve"> </w:t>
      </w:r>
      <w:r w:rsidR="000C245F" w:rsidRPr="00F85EFF">
        <w:rPr>
          <w:lang w:eastAsia="en-US"/>
        </w:rPr>
        <w:t>bref résumé ci-dessous su</w:t>
      </w:r>
      <w:r w:rsidRPr="00F85EFF">
        <w:rPr>
          <w:lang w:eastAsia="en-US"/>
        </w:rPr>
        <w:t>r</w:t>
      </w:r>
      <w:r w:rsidR="00EE0273" w:rsidRPr="00C12570">
        <w:rPr>
          <w:lang w:eastAsia="en-US"/>
        </w:rPr>
        <w:t xml:space="preserve"> </w:t>
      </w:r>
      <w:r w:rsidR="00365690" w:rsidRPr="00F85EFF">
        <w:rPr>
          <w:lang w:eastAsia="en-US"/>
        </w:rPr>
        <w:t>l</w:t>
      </w:r>
      <w:r w:rsidRPr="00F85EFF">
        <w:rPr>
          <w:lang w:eastAsia="en-US"/>
        </w:rPr>
        <w:t>es</w:t>
      </w:r>
      <w:r w:rsidR="000C245F" w:rsidRPr="00F85EFF">
        <w:rPr>
          <w:lang w:eastAsia="en-US"/>
        </w:rPr>
        <w:t xml:space="preserve"> arguments</w:t>
      </w:r>
      <w:r w:rsidR="00EE0273" w:rsidRPr="00C12570">
        <w:rPr>
          <w:lang w:eastAsia="en-US"/>
        </w:rPr>
        <w:t xml:space="preserve"> </w:t>
      </w:r>
      <w:r w:rsidR="004F63C4" w:rsidRPr="00F85EFF">
        <w:rPr>
          <w:lang w:eastAsia="en-US"/>
        </w:rPr>
        <w:t>pour et contre</w:t>
      </w:r>
      <w:r w:rsidR="00EE0273" w:rsidRPr="00C12570">
        <w:rPr>
          <w:lang w:eastAsia="en-US"/>
        </w:rPr>
        <w:t xml:space="preserve"> </w:t>
      </w:r>
      <w:r w:rsidR="00365690" w:rsidRPr="00F85EFF">
        <w:rPr>
          <w:lang w:eastAsia="en-US"/>
        </w:rPr>
        <w:t>l</w:t>
      </w:r>
      <w:r w:rsidRPr="00F85EFF">
        <w:rPr>
          <w:lang w:eastAsia="en-US"/>
        </w:rPr>
        <w:t>’</w:t>
      </w:r>
      <w:r w:rsidR="00EE0273" w:rsidRPr="00C12570">
        <w:rPr>
          <w:lang w:eastAsia="en-US"/>
        </w:rPr>
        <w:t>us</w:t>
      </w:r>
      <w:r w:rsidRPr="00F85EFF">
        <w:rPr>
          <w:lang w:eastAsia="en-US"/>
        </w:rPr>
        <w:t>ag</w:t>
      </w:r>
      <w:r w:rsidR="00EE0273" w:rsidRPr="00C12570">
        <w:rPr>
          <w:lang w:eastAsia="en-US"/>
        </w:rPr>
        <w:t xml:space="preserve">e </w:t>
      </w:r>
      <w:r w:rsidR="00BE5F81" w:rsidRPr="00F85EFF">
        <w:rPr>
          <w:lang w:eastAsia="en-US"/>
        </w:rPr>
        <w:t>d</w:t>
      </w:r>
      <w:r w:rsidRPr="00F85EFF">
        <w:rPr>
          <w:lang w:eastAsia="en-US"/>
        </w:rPr>
        <w:t>es</w:t>
      </w:r>
      <w:r w:rsidR="00EE0273" w:rsidRPr="00C12570">
        <w:rPr>
          <w:lang w:eastAsia="en-US"/>
        </w:rPr>
        <w:t xml:space="preserve"> </w:t>
      </w:r>
      <w:r w:rsidR="00653EF1" w:rsidRPr="00F85EFF">
        <w:rPr>
          <w:lang w:eastAsia="en-US"/>
        </w:rPr>
        <w:t>différent</w:t>
      </w:r>
      <w:r w:rsidRPr="00F85EFF">
        <w:rPr>
          <w:lang w:eastAsia="en-US"/>
        </w:rPr>
        <w:t>es</w:t>
      </w:r>
      <w:r w:rsidR="00653EF1" w:rsidRPr="00F85EFF">
        <w:rPr>
          <w:lang w:eastAsia="en-US"/>
        </w:rPr>
        <w:t xml:space="preserve"> </w:t>
      </w:r>
      <w:r w:rsidR="00570350" w:rsidRPr="00F85EFF">
        <w:rPr>
          <w:lang w:eastAsia="en-US"/>
        </w:rPr>
        <w:t>stratégies</w:t>
      </w:r>
      <w:r w:rsidR="00EE0273" w:rsidRPr="00C12570">
        <w:rPr>
          <w:lang w:eastAsia="en-US"/>
        </w:rPr>
        <w:t xml:space="preserve"> </w:t>
      </w:r>
      <w:r w:rsidR="00570350" w:rsidRPr="00F85EFF">
        <w:rPr>
          <w:lang w:eastAsia="en-US"/>
        </w:rPr>
        <w:t xml:space="preserve">de </w:t>
      </w:r>
      <w:r w:rsidR="00FB5CED" w:rsidRPr="00F85EFF">
        <w:rPr>
          <w:lang w:eastAsia="en-US"/>
        </w:rPr>
        <w:t>propriété intellectuelle</w:t>
      </w:r>
      <w:r w:rsidR="00EE0273" w:rsidRPr="00C12570">
        <w:rPr>
          <w:lang w:eastAsia="en-US"/>
        </w:rPr>
        <w:t xml:space="preserve"> </w:t>
      </w:r>
      <w:r w:rsidR="00F22427" w:rsidRPr="00F85EFF">
        <w:rPr>
          <w:lang w:eastAsia="en-US"/>
        </w:rPr>
        <w:t>afin de</w:t>
      </w:r>
      <w:r w:rsidR="00EE0273" w:rsidRPr="00C12570">
        <w:rPr>
          <w:lang w:eastAsia="en-US"/>
        </w:rPr>
        <w:t xml:space="preserve"> prot</w:t>
      </w:r>
      <w:r w:rsidR="00F22427" w:rsidRPr="00F85EFF">
        <w:rPr>
          <w:lang w:eastAsia="en-US"/>
        </w:rPr>
        <w:t>éger</w:t>
      </w:r>
      <w:r w:rsidR="00EE0273" w:rsidRPr="00C12570">
        <w:rPr>
          <w:lang w:eastAsia="en-US"/>
        </w:rPr>
        <w:t xml:space="preserve"> </w:t>
      </w:r>
      <w:r w:rsidRPr="00F85EFF">
        <w:rPr>
          <w:lang w:eastAsia="en-US"/>
        </w:rPr>
        <w:t xml:space="preserve">la </w:t>
      </w:r>
      <w:r w:rsidR="00622264" w:rsidRPr="00F85EFF">
        <w:rPr>
          <w:lang w:eastAsia="en-US"/>
        </w:rPr>
        <w:t>production fromagère</w:t>
      </w:r>
      <w:r w:rsidR="00570350" w:rsidRPr="00F85EFF">
        <w:rPr>
          <w:lang w:eastAsia="en-US"/>
        </w:rPr>
        <w:t xml:space="preserve"> du</w:t>
      </w:r>
      <w:r w:rsidR="00C43331" w:rsidRPr="00F85EFF">
        <w:rPr>
          <w:lang w:eastAsia="en-US"/>
        </w:rPr>
        <w:t xml:space="preserve"> f</w:t>
      </w:r>
      <w:r w:rsidR="00EE0273" w:rsidRPr="00C12570">
        <w:rPr>
          <w:lang w:eastAsia="en-US"/>
        </w:rPr>
        <w:t xml:space="preserve">anoko. </w:t>
      </w:r>
      <w:r w:rsidRPr="00F85EFF">
        <w:rPr>
          <w:lang w:eastAsia="en-US"/>
        </w:rPr>
        <w:t>L</w:t>
      </w:r>
      <w:r w:rsidR="006C084A" w:rsidRPr="00F85EFF">
        <w:rPr>
          <w:lang w:eastAsia="en-US"/>
        </w:rPr>
        <w:t>a présentation</w:t>
      </w:r>
      <w:r w:rsidRPr="00F85EFF">
        <w:rPr>
          <w:lang w:eastAsia="en-US"/>
        </w:rPr>
        <w:t xml:space="preserve"> </w:t>
      </w:r>
      <w:r w:rsidR="00EE0273" w:rsidRPr="00C12570">
        <w:rPr>
          <w:lang w:eastAsia="en-US"/>
        </w:rPr>
        <w:t xml:space="preserve">PowerPoint </w:t>
      </w:r>
      <w:r w:rsidRPr="00F85EFF">
        <w:rPr>
          <w:lang w:eastAsia="en-US"/>
        </w:rPr>
        <w:t>3 de l’</w:t>
      </w:r>
      <w:r w:rsidR="00EE0273" w:rsidRPr="00C12570">
        <w:rPr>
          <w:lang w:eastAsia="en-US"/>
        </w:rPr>
        <w:t>Unit</w:t>
      </w:r>
      <w:r w:rsidRPr="00F85EFF">
        <w:rPr>
          <w:lang w:eastAsia="en-US"/>
        </w:rPr>
        <w:t>é</w:t>
      </w:r>
      <w:r w:rsidR="00EE0273" w:rsidRPr="00C12570">
        <w:rPr>
          <w:lang w:eastAsia="en-US"/>
        </w:rPr>
        <w:t xml:space="preserve"> 55 </w:t>
      </w:r>
      <w:r w:rsidR="00570350" w:rsidRPr="00F85EFF">
        <w:rPr>
          <w:lang w:eastAsia="en-US"/>
        </w:rPr>
        <w:t>sur la</w:t>
      </w:r>
      <w:r w:rsidR="00EE0273" w:rsidRPr="00C12570">
        <w:rPr>
          <w:lang w:eastAsia="en-US"/>
        </w:rPr>
        <w:t xml:space="preserve"> </w:t>
      </w:r>
      <w:r w:rsidR="00FB5CED" w:rsidRPr="00F85EFF">
        <w:rPr>
          <w:i/>
          <w:iCs/>
          <w:lang w:eastAsia="en-US"/>
        </w:rPr>
        <w:t>Propriété intellectuelle</w:t>
      </w:r>
      <w:r w:rsidR="00EE0273" w:rsidRPr="00C12570">
        <w:rPr>
          <w:i/>
          <w:iCs/>
          <w:lang w:eastAsia="en-US"/>
        </w:rPr>
        <w:t xml:space="preserve"> </w:t>
      </w:r>
      <w:r w:rsidR="0038515E" w:rsidRPr="00F85EFF">
        <w:rPr>
          <w:i/>
          <w:iCs/>
          <w:lang w:eastAsia="en-US"/>
        </w:rPr>
        <w:t>et</w:t>
      </w:r>
      <w:r w:rsidR="00570350" w:rsidRPr="00F85EFF">
        <w:rPr>
          <w:i/>
          <w:iCs/>
          <w:lang w:eastAsia="en-US"/>
        </w:rPr>
        <w:t xml:space="preserve"> le</w:t>
      </w:r>
      <w:r w:rsidR="00EE0273" w:rsidRPr="00C12570">
        <w:rPr>
          <w:i/>
          <w:iCs/>
          <w:lang w:eastAsia="en-US"/>
        </w:rPr>
        <w:t xml:space="preserve"> </w:t>
      </w:r>
      <w:r w:rsidR="00BE5F81" w:rsidRPr="00F85EFF">
        <w:rPr>
          <w:i/>
          <w:iCs/>
          <w:lang w:eastAsia="en-US"/>
        </w:rPr>
        <w:t>PCI</w:t>
      </w:r>
      <w:r w:rsidRPr="00F85EFF">
        <w:rPr>
          <w:lang w:eastAsia="en-US"/>
        </w:rPr>
        <w:t xml:space="preserve"> peut aussi </w:t>
      </w:r>
      <w:r w:rsidR="006C084A" w:rsidRPr="00F85EFF">
        <w:rPr>
          <w:lang w:eastAsia="en-US"/>
        </w:rPr>
        <w:t>s’avérer</w:t>
      </w:r>
      <w:r w:rsidRPr="00F85EFF">
        <w:rPr>
          <w:lang w:eastAsia="en-US"/>
        </w:rPr>
        <w:t xml:space="preserve"> utile</w:t>
      </w:r>
      <w:r w:rsidR="00EE0273" w:rsidRPr="00C12570">
        <w:rPr>
          <w:lang w:eastAsia="en-US"/>
        </w:rPr>
        <w:t>.</w:t>
      </w:r>
    </w:p>
    <w:p w:rsidR="001C4039" w:rsidRPr="00C12570" w:rsidRDefault="00EE0273" w:rsidP="00B15D53">
      <w:pPr>
        <w:pStyle w:val="Soustitre"/>
        <w:rPr>
          <w:noProof w:val="0"/>
          <w:shd w:val="clear" w:color="auto" w:fill="FFFFFF"/>
          <w:lang w:eastAsia="nl-NL"/>
        </w:rPr>
      </w:pPr>
      <w:r w:rsidRPr="00C12570">
        <w:rPr>
          <w:noProof w:val="0"/>
          <w:shd w:val="clear" w:color="auto" w:fill="FFFFFF"/>
          <w:lang w:eastAsia="nl-NL"/>
        </w:rPr>
        <w:t xml:space="preserve">Note </w:t>
      </w:r>
      <w:r w:rsidR="006C701D" w:rsidRPr="00F85EFF">
        <w:rPr>
          <w:noProof w:val="0"/>
          <w:shd w:val="clear" w:color="auto" w:fill="FFFFFF"/>
          <w:lang w:eastAsia="nl-NL"/>
        </w:rPr>
        <w:t>sur l’</w:t>
      </w:r>
      <w:r w:rsidR="00501A7C" w:rsidRPr="00F85EFF">
        <w:rPr>
          <w:noProof w:val="0"/>
          <w:shd w:val="clear" w:color="auto" w:fill="FFFFFF"/>
          <w:lang w:eastAsia="nl-NL"/>
        </w:rPr>
        <w:t>utilis</w:t>
      </w:r>
      <w:r w:rsidR="006C701D" w:rsidRPr="00F85EFF">
        <w:rPr>
          <w:noProof w:val="0"/>
          <w:shd w:val="clear" w:color="auto" w:fill="FFFFFF"/>
          <w:lang w:eastAsia="nl-NL"/>
        </w:rPr>
        <w:t xml:space="preserve">ation </w:t>
      </w:r>
      <w:r w:rsidR="00182503" w:rsidRPr="00F85EFF">
        <w:rPr>
          <w:noProof w:val="0"/>
          <w:shd w:val="clear" w:color="auto" w:fill="FFFFFF"/>
          <w:lang w:eastAsia="nl-NL"/>
        </w:rPr>
        <w:t>des droits de</w:t>
      </w:r>
      <w:r w:rsidRPr="00C12570">
        <w:rPr>
          <w:noProof w:val="0"/>
          <w:shd w:val="clear" w:color="auto" w:fill="FFFFFF"/>
          <w:lang w:eastAsia="nl-NL"/>
        </w:rPr>
        <w:t xml:space="preserve"> </w:t>
      </w:r>
      <w:r w:rsidR="00FB5CED" w:rsidRPr="00F85EFF">
        <w:rPr>
          <w:noProof w:val="0"/>
          <w:shd w:val="clear" w:color="auto" w:fill="FFFFFF"/>
          <w:lang w:eastAsia="nl-NL"/>
        </w:rPr>
        <w:t>propriété intellectuelle</w:t>
      </w:r>
      <w:r w:rsidRPr="00C12570">
        <w:rPr>
          <w:noProof w:val="0"/>
          <w:shd w:val="clear" w:color="auto" w:fill="FFFFFF"/>
          <w:lang w:eastAsia="nl-NL"/>
        </w:rPr>
        <w:t xml:space="preserve"> </w:t>
      </w:r>
      <w:r w:rsidR="006C701D" w:rsidRPr="00F85EFF">
        <w:rPr>
          <w:noProof w:val="0"/>
          <w:shd w:val="clear" w:color="auto" w:fill="FFFFFF"/>
          <w:lang w:eastAsia="nl-NL"/>
        </w:rPr>
        <w:t>pour</w:t>
      </w:r>
      <w:r w:rsidRPr="00C12570">
        <w:rPr>
          <w:noProof w:val="0"/>
          <w:shd w:val="clear" w:color="auto" w:fill="FFFFFF"/>
          <w:lang w:eastAsia="nl-NL"/>
        </w:rPr>
        <w:t xml:space="preserve"> prot</w:t>
      </w:r>
      <w:r w:rsidR="00182503" w:rsidRPr="00F85EFF">
        <w:rPr>
          <w:noProof w:val="0"/>
          <w:shd w:val="clear" w:color="auto" w:fill="FFFFFF"/>
          <w:lang w:eastAsia="nl-NL"/>
        </w:rPr>
        <w:t>éger</w:t>
      </w:r>
      <w:r w:rsidRPr="00C12570">
        <w:rPr>
          <w:noProof w:val="0"/>
          <w:shd w:val="clear" w:color="auto" w:fill="FFFFFF"/>
          <w:lang w:eastAsia="nl-NL"/>
        </w:rPr>
        <w:t xml:space="preserve"> </w:t>
      </w:r>
      <w:r w:rsidR="00365690" w:rsidRPr="00F85EFF">
        <w:rPr>
          <w:noProof w:val="0"/>
          <w:shd w:val="clear" w:color="auto" w:fill="FFFFFF"/>
          <w:lang w:eastAsia="nl-NL"/>
        </w:rPr>
        <w:t>l</w:t>
      </w:r>
      <w:r w:rsidR="006C701D" w:rsidRPr="00F85EFF">
        <w:rPr>
          <w:noProof w:val="0"/>
          <w:shd w:val="clear" w:color="auto" w:fill="FFFFFF"/>
          <w:lang w:eastAsia="nl-NL"/>
        </w:rPr>
        <w:t>’</w:t>
      </w:r>
      <w:r w:rsidRPr="00C12570">
        <w:rPr>
          <w:noProof w:val="0"/>
          <w:shd w:val="clear" w:color="auto" w:fill="FFFFFF"/>
          <w:lang w:eastAsia="nl-NL"/>
        </w:rPr>
        <w:t>us</w:t>
      </w:r>
      <w:r w:rsidR="006C701D" w:rsidRPr="00F85EFF">
        <w:rPr>
          <w:noProof w:val="0"/>
          <w:shd w:val="clear" w:color="auto" w:fill="FFFFFF"/>
          <w:lang w:eastAsia="nl-NL"/>
        </w:rPr>
        <w:t>ag</w:t>
      </w:r>
      <w:r w:rsidRPr="00C12570">
        <w:rPr>
          <w:noProof w:val="0"/>
          <w:shd w:val="clear" w:color="auto" w:fill="FFFFFF"/>
          <w:lang w:eastAsia="nl-NL"/>
        </w:rPr>
        <w:t xml:space="preserve">e </w:t>
      </w:r>
      <w:r w:rsidR="00BE5F81" w:rsidRPr="00F85EFF">
        <w:rPr>
          <w:noProof w:val="0"/>
          <w:shd w:val="clear" w:color="auto" w:fill="FFFFFF"/>
          <w:lang w:eastAsia="nl-NL"/>
        </w:rPr>
        <w:t>d</w:t>
      </w:r>
      <w:r w:rsidR="00182503" w:rsidRPr="00F85EFF">
        <w:rPr>
          <w:noProof w:val="0"/>
          <w:shd w:val="clear" w:color="auto" w:fill="FFFFFF"/>
          <w:lang w:eastAsia="nl-NL"/>
        </w:rPr>
        <w:t>u</w:t>
      </w:r>
      <w:r w:rsidRPr="00C12570">
        <w:rPr>
          <w:noProof w:val="0"/>
          <w:shd w:val="clear" w:color="auto" w:fill="FFFFFF"/>
          <w:lang w:eastAsia="nl-NL"/>
        </w:rPr>
        <w:t xml:space="preserve"> </w:t>
      </w:r>
      <w:r w:rsidR="00570350" w:rsidRPr="00F85EFF">
        <w:rPr>
          <w:noProof w:val="0"/>
          <w:shd w:val="clear" w:color="auto" w:fill="FFFFFF"/>
          <w:lang w:eastAsia="nl-NL"/>
        </w:rPr>
        <w:t>nom</w:t>
      </w:r>
      <w:r w:rsidRPr="00C12570">
        <w:rPr>
          <w:noProof w:val="0"/>
          <w:shd w:val="clear" w:color="auto" w:fill="FFFFFF"/>
          <w:lang w:eastAsia="nl-NL"/>
        </w:rPr>
        <w:t xml:space="preserve"> </w:t>
      </w:r>
      <w:r w:rsidR="00501A7C" w:rsidRPr="00F85EFF">
        <w:rPr>
          <w:noProof w:val="0"/>
          <w:shd w:val="clear" w:color="auto" w:fill="FFFFFF"/>
          <w:lang w:eastAsia="nl-NL"/>
        </w:rPr>
        <w:t>‘</w:t>
      </w:r>
      <w:r w:rsidRPr="00C12570">
        <w:rPr>
          <w:noProof w:val="0"/>
          <w:shd w:val="clear" w:color="auto" w:fill="FFFFFF"/>
          <w:lang w:eastAsia="nl-NL"/>
        </w:rPr>
        <w:t>Fanoko</w:t>
      </w:r>
      <w:r w:rsidR="00501A7C" w:rsidRPr="00F85EFF">
        <w:rPr>
          <w:noProof w:val="0"/>
          <w:shd w:val="clear" w:color="auto" w:fill="FFFFFF"/>
          <w:lang w:eastAsia="nl-NL"/>
        </w:rPr>
        <w:t>’</w:t>
      </w:r>
    </w:p>
    <w:p w:rsidR="001C4039" w:rsidRPr="00C12570" w:rsidRDefault="00182503" w:rsidP="005C5BC8">
      <w:pPr>
        <w:pStyle w:val="Texte1"/>
      </w:pPr>
      <w:r w:rsidRPr="00F85EFF">
        <w:t>U</w:t>
      </w:r>
      <w:r w:rsidR="00EE0273" w:rsidRPr="00C12570">
        <w:t xml:space="preserve">ne </w:t>
      </w:r>
      <w:r w:rsidR="00BA2B6E" w:rsidRPr="00F85EFF">
        <w:t>stratégie</w:t>
      </w:r>
      <w:r w:rsidR="00EE0273" w:rsidRPr="00C12570">
        <w:t xml:space="preserve"> </w:t>
      </w:r>
      <w:r w:rsidR="006C701D" w:rsidRPr="00F85EFF">
        <w:t>de</w:t>
      </w:r>
      <w:r w:rsidR="00EE0273" w:rsidRPr="00C12570">
        <w:t xml:space="preserve"> </w:t>
      </w:r>
      <w:r w:rsidR="0038515E" w:rsidRPr="00F85EFF">
        <w:t>sauvegarde</w:t>
      </w:r>
      <w:r w:rsidR="00EE0273" w:rsidRPr="00C12570">
        <w:t xml:space="preserve"> </w:t>
      </w:r>
      <w:r w:rsidR="006C701D" w:rsidRPr="00F85EFF">
        <w:t xml:space="preserve">de </w:t>
      </w:r>
      <w:r w:rsidRPr="00F85EFF">
        <w:t xml:space="preserve">la </w:t>
      </w:r>
      <w:r w:rsidR="00365690" w:rsidRPr="00F85EFF">
        <w:t>production fromagère</w:t>
      </w:r>
      <w:r w:rsidR="006C701D" w:rsidRPr="00F85EFF">
        <w:t xml:space="preserve"> de</w:t>
      </w:r>
      <w:r w:rsidR="00501A7C" w:rsidRPr="00F85EFF">
        <w:t xml:space="preserve"> f</w:t>
      </w:r>
      <w:r w:rsidR="00EE0273" w:rsidRPr="00C12570">
        <w:t xml:space="preserve">anoko </w:t>
      </w:r>
      <w:r w:rsidR="006C701D" w:rsidRPr="00F85EFF">
        <w:t xml:space="preserve">pourrait être de </w:t>
      </w:r>
      <w:r w:rsidR="00092FB5" w:rsidRPr="00F85EFF">
        <w:t>s’assur</w:t>
      </w:r>
      <w:r w:rsidR="006C701D" w:rsidRPr="00F85EFF">
        <w:t xml:space="preserve">er </w:t>
      </w:r>
      <w:r w:rsidR="00092FB5" w:rsidRPr="00F85EFF">
        <w:t>de ne pas voir</w:t>
      </w:r>
      <w:r w:rsidR="00EE0273" w:rsidRPr="00C12570">
        <w:t xml:space="preserve"> </w:t>
      </w:r>
      <w:r w:rsidR="00501A7C" w:rsidRPr="00F85EFF">
        <w:t xml:space="preserve">employer </w:t>
      </w:r>
      <w:r w:rsidR="00365690" w:rsidRPr="00F85EFF">
        <w:t>l</w:t>
      </w:r>
      <w:r w:rsidRPr="00F85EFF">
        <w:t>e</w:t>
      </w:r>
      <w:r w:rsidR="00EE0273" w:rsidRPr="00C12570">
        <w:t xml:space="preserve"> </w:t>
      </w:r>
      <w:r w:rsidR="00570350" w:rsidRPr="00F85EFF">
        <w:t>nom</w:t>
      </w:r>
      <w:r w:rsidR="00501A7C" w:rsidRPr="00F85EFF">
        <w:t xml:space="preserve"> de</w:t>
      </w:r>
      <w:r w:rsidR="00EE0273" w:rsidRPr="00C12570">
        <w:t xml:space="preserve"> ‘Fanoko’ </w:t>
      </w:r>
      <w:r w:rsidR="0038515E" w:rsidRPr="00F85EFF">
        <w:t>pour</w:t>
      </w:r>
      <w:r w:rsidR="006C701D" w:rsidRPr="00F85EFF">
        <w:t xml:space="preserve"> des</w:t>
      </w:r>
      <w:r w:rsidR="00EE0273" w:rsidRPr="00C12570">
        <w:t xml:space="preserve"> </w:t>
      </w:r>
      <w:r w:rsidR="00494485" w:rsidRPr="00F85EFF">
        <w:t>produit</w:t>
      </w:r>
      <w:r w:rsidR="00EE0273" w:rsidRPr="00C12570">
        <w:t xml:space="preserve">s </w:t>
      </w:r>
      <w:r w:rsidR="002360D9" w:rsidRPr="00F85EFF">
        <w:t>qu</w:t>
      </w:r>
      <w:r w:rsidR="006C701D" w:rsidRPr="00F85EFF">
        <w:t>i ne</w:t>
      </w:r>
      <w:r w:rsidR="00EE0273" w:rsidRPr="00C12570">
        <w:t xml:space="preserve"> </w:t>
      </w:r>
      <w:r w:rsidR="00653EF1" w:rsidRPr="00F85EFF">
        <w:t>sont</w:t>
      </w:r>
      <w:r w:rsidR="00EE0273" w:rsidRPr="00C12570">
        <w:t xml:space="preserve"> </w:t>
      </w:r>
      <w:r w:rsidR="006C701D" w:rsidRPr="00F85EFF">
        <w:t xml:space="preserve">pas fabriqués </w:t>
      </w:r>
      <w:r w:rsidR="00092FB5" w:rsidRPr="00F85EFF">
        <w:t>avec</w:t>
      </w:r>
      <w:r w:rsidR="00EE0273" w:rsidRPr="00C12570">
        <w:t xml:space="preserve"> </w:t>
      </w:r>
      <w:r w:rsidR="00365690" w:rsidRPr="00F85EFF">
        <w:t>l</w:t>
      </w:r>
      <w:r w:rsidRPr="00F85EFF">
        <w:t>a</w:t>
      </w:r>
      <w:r w:rsidR="00EE0273" w:rsidRPr="00C12570">
        <w:t xml:space="preserve"> </w:t>
      </w:r>
      <w:r w:rsidR="00570350" w:rsidRPr="00F85EFF">
        <w:t>méthode</w:t>
      </w:r>
      <w:r w:rsidR="00EE0273" w:rsidRPr="00C12570">
        <w:t xml:space="preserve"> </w:t>
      </w:r>
      <w:r w:rsidR="0038515E" w:rsidRPr="00F85EFF">
        <w:t>et</w:t>
      </w:r>
      <w:r w:rsidR="006C701D" w:rsidRPr="00F85EFF">
        <w:t xml:space="preserve"> les</w:t>
      </w:r>
      <w:r w:rsidR="00EE0273" w:rsidRPr="00C12570">
        <w:t xml:space="preserve"> </w:t>
      </w:r>
      <w:r w:rsidR="00570350" w:rsidRPr="00F85EFF">
        <w:t>ingrédient</w:t>
      </w:r>
      <w:r w:rsidR="00EE0273" w:rsidRPr="00C12570">
        <w:t>s</w:t>
      </w:r>
      <w:r w:rsidR="006C701D" w:rsidRPr="00F85EFF">
        <w:t xml:space="preserve"> corrects</w:t>
      </w:r>
      <w:r w:rsidR="00EE0273" w:rsidRPr="00C12570">
        <w:t xml:space="preserve">, </w:t>
      </w:r>
      <w:r w:rsidRPr="00F85EFF">
        <w:t>selon les règ</w:t>
      </w:r>
      <w:r w:rsidR="00EE0273" w:rsidRPr="00C12570">
        <w:t xml:space="preserve">les </w:t>
      </w:r>
      <w:r w:rsidRPr="00F85EFF">
        <w:t>fixées par</w:t>
      </w:r>
      <w:r w:rsidR="00EE0273" w:rsidRPr="00C12570">
        <w:t xml:space="preserve"> </w:t>
      </w:r>
      <w:r w:rsidR="00365690" w:rsidRPr="00F85EFF">
        <w:t>l</w:t>
      </w:r>
      <w:r w:rsidRPr="00F85EFF">
        <w:t>es</w:t>
      </w:r>
      <w:r w:rsidR="00EE0273" w:rsidRPr="00C12570">
        <w:t xml:space="preserve"> </w:t>
      </w:r>
      <w:r w:rsidR="00BA2B6E" w:rsidRPr="00F85EFF">
        <w:t>fabricants de fromage</w:t>
      </w:r>
      <w:r w:rsidR="00EE0273" w:rsidRPr="00C12570">
        <w:t>s</w:t>
      </w:r>
      <w:r w:rsidRPr="00F85EFF">
        <w:t xml:space="preserve"> eux-mêm</w:t>
      </w:r>
      <w:r w:rsidR="00EE0273" w:rsidRPr="00C12570">
        <w:t xml:space="preserve">es. </w:t>
      </w:r>
      <w:r w:rsidR="008F1EA5" w:rsidRPr="00F85EFF">
        <w:t>Pour cela i</w:t>
      </w:r>
      <w:r w:rsidR="00C769B2" w:rsidRPr="00F85EFF">
        <w:t>l y a</w:t>
      </w:r>
      <w:r w:rsidR="00EE0273" w:rsidRPr="00C12570">
        <w:t xml:space="preserve"> </w:t>
      </w:r>
      <w:r w:rsidRPr="00F85EFF">
        <w:t>trois</w:t>
      </w:r>
      <w:r w:rsidR="00EE0273" w:rsidRPr="00C12570">
        <w:t xml:space="preserve"> </w:t>
      </w:r>
      <w:r w:rsidR="008F1EA5" w:rsidRPr="00F85EFF">
        <w:t>façons d</w:t>
      </w:r>
      <w:r w:rsidR="00501A7C" w:rsidRPr="00F85EFF">
        <w:t>’agir</w:t>
      </w:r>
      <w:r w:rsidR="00092FB5" w:rsidRPr="00F85EFF">
        <w:t> </w:t>
      </w:r>
      <w:r w:rsidR="00EE0273" w:rsidRPr="00C12570">
        <w:t xml:space="preserve">: </w:t>
      </w:r>
      <w:r w:rsidR="00713EDA" w:rsidRPr="00F85EFF">
        <w:t>l’en</w:t>
      </w:r>
      <w:r w:rsidR="00EE0273" w:rsidRPr="00C12570">
        <w:t>registr</w:t>
      </w:r>
      <w:r w:rsidR="00713EDA" w:rsidRPr="00F85EFF">
        <w:t>ement</w:t>
      </w:r>
      <w:r w:rsidR="00EE0273" w:rsidRPr="00C12570">
        <w:t xml:space="preserve"> </w:t>
      </w:r>
      <w:r w:rsidR="00BE5F81" w:rsidRPr="00F85EFF">
        <w:t>d</w:t>
      </w:r>
      <w:r w:rsidRPr="00F85EFF">
        <w:t>’</w:t>
      </w:r>
      <w:r w:rsidR="00622264" w:rsidRPr="00F85EFF">
        <w:t>un</w:t>
      </w:r>
      <w:r w:rsidRPr="00F85EFF">
        <w:t>e</w:t>
      </w:r>
      <w:r w:rsidR="00EE0273" w:rsidRPr="00C12570">
        <w:t xml:space="preserve"> </w:t>
      </w:r>
      <w:r w:rsidRPr="00F85EFF">
        <w:t xml:space="preserve">marque </w:t>
      </w:r>
      <w:r w:rsidR="00EE0273" w:rsidRPr="00C12570">
        <w:t xml:space="preserve">collective </w:t>
      </w:r>
      <w:r w:rsidR="00570350" w:rsidRPr="00F85EFF">
        <w:t>ou</w:t>
      </w:r>
      <w:r w:rsidR="00EE0273" w:rsidRPr="00C12570">
        <w:t xml:space="preserve"> </w:t>
      </w:r>
      <w:r w:rsidR="009566F1" w:rsidRPr="00F85EFF">
        <w:t>de certification</w:t>
      </w:r>
      <w:r w:rsidR="00EE0273" w:rsidRPr="00C12570">
        <w:t xml:space="preserve"> </w:t>
      </w:r>
      <w:r w:rsidR="0038515E" w:rsidRPr="00F85EFF">
        <w:t>et</w:t>
      </w:r>
      <w:r w:rsidR="00EE0273" w:rsidRPr="00C12570">
        <w:t>/</w:t>
      </w:r>
      <w:r w:rsidR="00570350" w:rsidRPr="00F85EFF">
        <w:t>ou</w:t>
      </w:r>
      <w:r w:rsidR="00EE0273" w:rsidRPr="00C12570">
        <w:t xml:space="preserve"> </w:t>
      </w:r>
      <w:r w:rsidR="00713EDA" w:rsidRPr="00F85EFF">
        <w:t>l’en</w:t>
      </w:r>
      <w:r w:rsidR="00EE0273" w:rsidRPr="00C12570">
        <w:t>registr</w:t>
      </w:r>
      <w:r w:rsidR="00713EDA" w:rsidRPr="00F85EFF">
        <w:t>ement</w:t>
      </w:r>
      <w:r w:rsidR="00EE0273" w:rsidRPr="00C12570">
        <w:t xml:space="preserve"> </w:t>
      </w:r>
      <w:r w:rsidR="00BE5F81" w:rsidRPr="00F85EFF">
        <w:t>d</w:t>
      </w:r>
      <w:r w:rsidRPr="00F85EFF">
        <w:t>’</w:t>
      </w:r>
      <w:r w:rsidR="00622264" w:rsidRPr="00F85EFF">
        <w:t>un</w:t>
      </w:r>
      <w:r w:rsidRPr="00F85EFF">
        <w:t>e</w:t>
      </w:r>
      <w:r w:rsidR="00EE0273" w:rsidRPr="00C12570">
        <w:t xml:space="preserve"> appellation </w:t>
      </w:r>
      <w:r w:rsidR="00BE5F81" w:rsidRPr="00F85EFF">
        <w:t>d</w:t>
      </w:r>
      <w:r w:rsidRPr="00F85EFF">
        <w:t>’</w:t>
      </w:r>
      <w:r w:rsidR="00EE0273" w:rsidRPr="00C12570">
        <w:t>origin</w:t>
      </w:r>
      <w:r w:rsidRPr="00F85EFF">
        <w:t>e</w:t>
      </w:r>
      <w:r w:rsidR="00EE0273" w:rsidRPr="00C12570">
        <w:t xml:space="preserve"> (</w:t>
      </w:r>
      <w:r w:rsidR="00713EDA" w:rsidRPr="00F85EFF">
        <w:t>telle qu’</w:t>
      </w:r>
      <w:r w:rsidR="00622264" w:rsidRPr="00F85EFF">
        <w:t>un</w:t>
      </w:r>
      <w:r w:rsidRPr="00F85EFF">
        <w:t>e</w:t>
      </w:r>
      <w:r w:rsidR="00EE0273" w:rsidRPr="00C12570">
        <w:t xml:space="preserve"> indication</w:t>
      </w:r>
      <w:r w:rsidRPr="00F85EFF">
        <w:t xml:space="preserve"> </w:t>
      </w:r>
      <w:r w:rsidR="00EA2257" w:rsidRPr="00F85EFF">
        <w:t>géographique</w:t>
      </w:r>
      <w:r w:rsidR="00EE0273" w:rsidRPr="00C12570">
        <w:t xml:space="preserve">). </w:t>
      </w:r>
      <w:r w:rsidR="00365690" w:rsidRPr="00F85EFF">
        <w:t>L</w:t>
      </w:r>
      <w:r w:rsidRPr="00F85EFF">
        <w:t>es</w:t>
      </w:r>
      <w:r w:rsidR="00EE0273" w:rsidRPr="00C12570">
        <w:t xml:space="preserve"> </w:t>
      </w:r>
      <w:r w:rsidR="00BA2B6E" w:rsidRPr="00F85EFF">
        <w:t>fabricants de fromage</w:t>
      </w:r>
      <w:r w:rsidR="00EE0273" w:rsidRPr="00C12570">
        <w:t xml:space="preserve">s </w:t>
      </w:r>
      <w:r w:rsidR="00713EDA" w:rsidRPr="00F85EFF">
        <w:t>pourraient combin</w:t>
      </w:r>
      <w:r w:rsidR="008F1EA5" w:rsidRPr="00F85EFF">
        <w:t>er plusieurs</w:t>
      </w:r>
      <w:r w:rsidR="00EE0273" w:rsidRPr="00C12570">
        <w:t xml:space="preserve"> </w:t>
      </w:r>
      <w:r w:rsidR="00BA2B6E" w:rsidRPr="00F85EFF">
        <w:t>stratégies</w:t>
      </w:r>
      <w:r w:rsidR="00EE0273" w:rsidRPr="00C12570">
        <w:t xml:space="preserve">, </w:t>
      </w:r>
      <w:r w:rsidR="003178C0" w:rsidRPr="00F85EFF">
        <w:t>mais</w:t>
      </w:r>
      <w:r w:rsidR="000F681A" w:rsidRPr="00F85EFF">
        <w:t xml:space="preserve"> la loi k</w:t>
      </w:r>
      <w:r w:rsidR="00EE0273" w:rsidRPr="00C12570">
        <w:t>ass</w:t>
      </w:r>
      <w:r w:rsidR="000F681A" w:rsidRPr="00F85EFF">
        <w:t>i</w:t>
      </w:r>
      <w:r w:rsidR="008F1EA5" w:rsidRPr="00F85EFF">
        <w:t xml:space="preserve"> </w:t>
      </w:r>
      <w:r w:rsidR="00501A7C" w:rsidRPr="00F85EFF">
        <w:t xml:space="preserve">n’admet pas </w:t>
      </w:r>
      <w:r w:rsidR="008F1EA5" w:rsidRPr="00F85EFF">
        <w:t>d’enregistrer</w:t>
      </w:r>
      <w:r w:rsidR="00EE0273" w:rsidRPr="00C12570">
        <w:t xml:space="preserve"> </w:t>
      </w:r>
      <w:r w:rsidR="000F681A" w:rsidRPr="00F85EFF">
        <w:t xml:space="preserve">les </w:t>
      </w:r>
      <w:r w:rsidR="003178C0" w:rsidRPr="00F85EFF">
        <w:t xml:space="preserve">marques </w:t>
      </w:r>
      <w:r w:rsidR="00EE0273" w:rsidRPr="00C12570">
        <w:t>collective</w:t>
      </w:r>
      <w:r w:rsidR="003178C0" w:rsidRPr="00F85EFF">
        <w:t>s</w:t>
      </w:r>
      <w:r w:rsidR="00EE0273" w:rsidRPr="00C12570">
        <w:t xml:space="preserve"> </w:t>
      </w:r>
      <w:r w:rsidR="0038515E" w:rsidRPr="00F85EFF">
        <w:t>et</w:t>
      </w:r>
      <w:r w:rsidR="00EE0273" w:rsidRPr="00C12570">
        <w:t xml:space="preserve"> </w:t>
      </w:r>
      <w:r w:rsidR="009566F1" w:rsidRPr="00F85EFF">
        <w:t>de certification</w:t>
      </w:r>
      <w:r w:rsidR="00EE0273" w:rsidRPr="00C12570">
        <w:t xml:space="preserve"> </w:t>
      </w:r>
      <w:r w:rsidR="000F681A" w:rsidRPr="00F85EFF">
        <w:t>sous</w:t>
      </w:r>
      <w:r w:rsidR="00EE0273" w:rsidRPr="00C12570">
        <w:t xml:space="preserve"> </w:t>
      </w:r>
      <w:r w:rsidR="00501A7C" w:rsidRPr="00F85EFF">
        <w:t>un</w:t>
      </w:r>
      <w:r w:rsidR="00EE0273" w:rsidRPr="00C12570">
        <w:t xml:space="preserve"> </w:t>
      </w:r>
      <w:r w:rsidR="00C769B2" w:rsidRPr="00F85EFF">
        <w:t>même</w:t>
      </w:r>
      <w:r w:rsidR="00EE0273" w:rsidRPr="00C12570">
        <w:t xml:space="preserve"> </w:t>
      </w:r>
      <w:r w:rsidR="00570350" w:rsidRPr="00F85EFF">
        <w:t>nom</w:t>
      </w:r>
      <w:r w:rsidR="00EE0273" w:rsidRPr="00C12570">
        <w:t>.</w:t>
      </w:r>
    </w:p>
    <w:p w:rsidR="001C4039" w:rsidRPr="00C12570" w:rsidRDefault="00622264" w:rsidP="005C5BC8">
      <w:pPr>
        <w:pStyle w:val="Texte1"/>
      </w:pPr>
      <w:r w:rsidRPr="00F85EFF">
        <w:t>Un</w:t>
      </w:r>
      <w:r w:rsidR="00B073A0" w:rsidRPr="00F85EFF">
        <w:t>e</w:t>
      </w:r>
      <w:r w:rsidR="00EE0273" w:rsidRPr="00C12570">
        <w:t xml:space="preserve"> </w:t>
      </w:r>
      <w:r w:rsidR="009566F1" w:rsidRPr="00F85EFF">
        <w:t>marque de certification</w:t>
      </w:r>
      <w:r w:rsidR="00EE0273" w:rsidRPr="00C12570">
        <w:t xml:space="preserve"> </w:t>
      </w:r>
      <w:r w:rsidR="000A0BFB" w:rsidRPr="00F85EFF">
        <w:t>peut être utilisée</w:t>
      </w:r>
      <w:r w:rsidR="00EE0273" w:rsidRPr="00C12570">
        <w:t xml:space="preserve"> </w:t>
      </w:r>
      <w:r w:rsidR="0038515E" w:rsidRPr="00F85EFF">
        <w:t>pour</w:t>
      </w:r>
      <w:r w:rsidR="00EE0273" w:rsidRPr="00C12570">
        <w:t xml:space="preserve"> </w:t>
      </w:r>
      <w:r w:rsidRPr="00F85EFF">
        <w:t>un</w:t>
      </w:r>
      <w:r w:rsidR="00EE0273" w:rsidRPr="00C12570">
        <w:t xml:space="preserve"> </w:t>
      </w:r>
      <w:r w:rsidR="00494485" w:rsidRPr="00F85EFF">
        <w:t>produit</w:t>
      </w:r>
      <w:r w:rsidR="00EE0273" w:rsidRPr="00C12570">
        <w:t xml:space="preserve"> </w:t>
      </w:r>
      <w:r w:rsidR="00FB5CED" w:rsidRPr="00F85EFF">
        <w:t>s</w:t>
      </w:r>
      <w:r w:rsidR="00BB1D6E" w:rsidRPr="00F85EFF">
        <w:t>’il</w:t>
      </w:r>
      <w:r w:rsidR="00EE0273" w:rsidRPr="00C12570">
        <w:t xml:space="preserve"> </w:t>
      </w:r>
      <w:r w:rsidR="00C769B2" w:rsidRPr="00F85EFF">
        <w:t>a</w:t>
      </w:r>
      <w:r w:rsidR="00EE0273" w:rsidRPr="00C12570">
        <w:t xml:space="preserve"> </w:t>
      </w:r>
      <w:r w:rsidR="008770A2" w:rsidRPr="00F85EFF">
        <w:t>été</w:t>
      </w:r>
      <w:r w:rsidR="00BB1D6E" w:rsidRPr="00F85EFF">
        <w:t xml:space="preserve"> certifié</w:t>
      </w:r>
      <w:r w:rsidR="000A0BFB" w:rsidRPr="00F85EFF">
        <w:t xml:space="preserve"> comme étant</w:t>
      </w:r>
      <w:r w:rsidR="00EE0273" w:rsidRPr="00C12570">
        <w:t xml:space="preserve"> </w:t>
      </w:r>
      <w:r w:rsidR="00BE5F81" w:rsidRPr="00F85EFF">
        <w:t>d</w:t>
      </w:r>
      <w:r w:rsidR="008770A2" w:rsidRPr="00F85EFF">
        <w:t>’</w:t>
      </w:r>
      <w:r w:rsidRPr="00F85EFF">
        <w:t>un</w:t>
      </w:r>
      <w:r w:rsidR="008770A2" w:rsidRPr="00F85EFF">
        <w:t>e</w:t>
      </w:r>
      <w:r w:rsidR="00EE0273" w:rsidRPr="00C12570">
        <w:t xml:space="preserve"> certain</w:t>
      </w:r>
      <w:r w:rsidR="008770A2" w:rsidRPr="00F85EFF">
        <w:t>e qualité</w:t>
      </w:r>
      <w:r w:rsidR="00EE0273" w:rsidRPr="00C12570">
        <w:t xml:space="preserve">, </w:t>
      </w:r>
      <w:r w:rsidR="008770A2" w:rsidRPr="00F85EFF">
        <w:t>pa</w:t>
      </w:r>
      <w:r w:rsidR="0038515E" w:rsidRPr="00F85EFF">
        <w:t>r</w:t>
      </w:r>
      <w:r w:rsidR="00EE0273" w:rsidRPr="00C12570">
        <w:t xml:space="preserve"> </w:t>
      </w:r>
      <w:r w:rsidR="00BE5F81" w:rsidRPr="00F85EFF">
        <w:t>exemple</w:t>
      </w:r>
      <w:r w:rsidR="00BB1D6E" w:rsidRPr="00F85EFF">
        <w:t xml:space="preserve"> parce qu’il</w:t>
      </w:r>
      <w:r w:rsidR="00EE0273" w:rsidRPr="00C12570">
        <w:t xml:space="preserve"> </w:t>
      </w:r>
      <w:r w:rsidR="009D7B00" w:rsidRPr="00F85EFF">
        <w:t>est</w:t>
      </w:r>
      <w:r w:rsidR="00EE0273" w:rsidRPr="00C12570">
        <w:t xml:space="preserve"> </w:t>
      </w:r>
      <w:r w:rsidR="00BB1D6E" w:rsidRPr="00F85EFF">
        <w:t>fa</w:t>
      </w:r>
      <w:r w:rsidR="001345B8" w:rsidRPr="00F85EFF">
        <w:t>it</w:t>
      </w:r>
      <w:r w:rsidR="00EE0273" w:rsidRPr="00C12570">
        <w:t xml:space="preserve"> </w:t>
      </w:r>
      <w:r w:rsidR="00BA2B6E" w:rsidRPr="00F85EFF">
        <w:t>avec</w:t>
      </w:r>
      <w:r w:rsidR="00EE0273" w:rsidRPr="00C12570">
        <w:t xml:space="preserve"> certain</w:t>
      </w:r>
      <w:r w:rsidR="008770A2" w:rsidRPr="00F85EFF">
        <w:t>s</w:t>
      </w:r>
      <w:r w:rsidR="00EE0273" w:rsidRPr="00C12570">
        <w:t xml:space="preserve"> </w:t>
      </w:r>
      <w:r w:rsidR="00570350" w:rsidRPr="00F85EFF">
        <w:t>ingrédient</w:t>
      </w:r>
      <w:r w:rsidR="00EE0273" w:rsidRPr="00C12570">
        <w:t xml:space="preserve">s </w:t>
      </w:r>
      <w:r w:rsidR="00570350" w:rsidRPr="00F85EFF">
        <w:t>ou</w:t>
      </w:r>
      <w:r w:rsidR="00BB1D6E" w:rsidRPr="00F85EFF">
        <w:t xml:space="preserve"> selon</w:t>
      </w:r>
      <w:r w:rsidR="00EE0273" w:rsidRPr="00C12570">
        <w:t xml:space="preserve"> </w:t>
      </w:r>
      <w:r w:rsidRPr="00F85EFF">
        <w:t>un</w:t>
      </w:r>
      <w:r w:rsidR="008770A2" w:rsidRPr="00F85EFF">
        <w:t>e</w:t>
      </w:r>
      <w:r w:rsidR="00EE0273" w:rsidRPr="00C12570">
        <w:t xml:space="preserve"> </w:t>
      </w:r>
      <w:r w:rsidR="00570350" w:rsidRPr="00F85EFF">
        <w:t>méthode</w:t>
      </w:r>
      <w:r w:rsidR="00EE0273" w:rsidRPr="00C12570">
        <w:t xml:space="preserve"> </w:t>
      </w:r>
      <w:r w:rsidR="000A0BFB" w:rsidRPr="00F85EFF">
        <w:t>particulière</w:t>
      </w:r>
      <w:r w:rsidR="00EE0273" w:rsidRPr="00C12570">
        <w:t xml:space="preserve">. </w:t>
      </w:r>
      <w:r w:rsidR="00FB5CED" w:rsidRPr="00F85EFF">
        <w:t>Si</w:t>
      </w:r>
      <w:r w:rsidR="00EE0273" w:rsidRPr="00C12570">
        <w:t xml:space="preserve"> </w:t>
      </w:r>
      <w:r w:rsidR="000A0BFB" w:rsidRPr="00F85EFF">
        <w:t>l’en</w:t>
      </w:r>
      <w:r w:rsidR="00EE0273" w:rsidRPr="00C12570">
        <w:t>regist</w:t>
      </w:r>
      <w:r w:rsidR="000A0BFB" w:rsidRPr="00F85EFF">
        <w:t>r</w:t>
      </w:r>
      <w:r w:rsidR="00EE0273" w:rsidRPr="00C12570">
        <w:t>e</w:t>
      </w:r>
      <w:r w:rsidR="000A0BFB" w:rsidRPr="00F85EFF">
        <w:t>ment d’</w:t>
      </w:r>
      <w:r w:rsidRPr="00F85EFF">
        <w:t>un</w:t>
      </w:r>
      <w:r w:rsidR="00CF6A50" w:rsidRPr="00F85EFF">
        <w:t>e</w:t>
      </w:r>
      <w:r w:rsidR="00EE0273" w:rsidRPr="00C12570">
        <w:t xml:space="preserve"> </w:t>
      </w:r>
      <w:r w:rsidR="009566F1" w:rsidRPr="00F85EFF">
        <w:t>marque de certification</w:t>
      </w:r>
      <w:r w:rsidR="00EE0273" w:rsidRPr="00C12570">
        <w:t xml:space="preserve"> </w:t>
      </w:r>
      <w:r w:rsidR="000A0BFB" w:rsidRPr="00F85EFF">
        <w:t>du</w:t>
      </w:r>
      <w:r w:rsidR="00EE0273" w:rsidRPr="00C12570">
        <w:t xml:space="preserve"> Fanoko </w:t>
      </w:r>
      <w:r w:rsidR="009D7B00" w:rsidRPr="00F85EFF">
        <w:t>est</w:t>
      </w:r>
      <w:r w:rsidR="00EE0273" w:rsidRPr="00C12570">
        <w:t xml:space="preserve"> </w:t>
      </w:r>
      <w:r w:rsidR="000A0BFB" w:rsidRPr="00F85EFF">
        <w:t>autorisé</w:t>
      </w:r>
      <w:r w:rsidR="00EE0273" w:rsidRPr="00C12570">
        <w:t xml:space="preserve">, </w:t>
      </w:r>
      <w:r w:rsidR="000A0BFB" w:rsidRPr="00F85EFF">
        <w:t xml:space="preserve">toute personne </w:t>
      </w:r>
      <w:r w:rsidR="00EE0273" w:rsidRPr="00C12570">
        <w:t>(</w:t>
      </w:r>
      <w:r w:rsidR="00CF6A50" w:rsidRPr="00F85EFF">
        <w:t xml:space="preserve">y compris </w:t>
      </w:r>
      <w:r w:rsidR="001345B8" w:rsidRPr="00F85EFF">
        <w:t>un</w:t>
      </w:r>
      <w:r w:rsidR="00EE0273" w:rsidRPr="00C12570">
        <w:t xml:space="preserve"> produc</w:t>
      </w:r>
      <w:r w:rsidR="00BB1D6E" w:rsidRPr="00F85EFF">
        <w:t>t</w:t>
      </w:r>
      <w:r w:rsidR="00EE0273" w:rsidRPr="00C12570">
        <w:t>e</w:t>
      </w:r>
      <w:r w:rsidR="00BB1D6E" w:rsidRPr="00F85EFF">
        <w:t>u</w:t>
      </w:r>
      <w:r w:rsidR="00EE0273" w:rsidRPr="00C12570">
        <w:t>r</w:t>
      </w:r>
      <w:r w:rsidR="001345B8" w:rsidRPr="00F85EFF">
        <w:t xml:space="preserve"> </w:t>
      </w:r>
      <w:r w:rsidR="004757B2" w:rsidRPr="00F85EFF">
        <w:t>étranger à</w:t>
      </w:r>
      <w:r w:rsidR="00EE0273" w:rsidRPr="00C12570">
        <w:t xml:space="preserve"> </w:t>
      </w:r>
      <w:r w:rsidR="00365690" w:rsidRPr="00F85EFF">
        <w:t>l</w:t>
      </w:r>
      <w:r w:rsidR="00BB1D6E" w:rsidRPr="00F85EFF">
        <w:t>a</w:t>
      </w:r>
      <w:r w:rsidR="00EE0273" w:rsidRPr="00C12570">
        <w:t xml:space="preserve"> </w:t>
      </w:r>
      <w:r w:rsidR="00BB1D6E" w:rsidRPr="00F85EFF">
        <w:t>communauté</w:t>
      </w:r>
      <w:r w:rsidR="00EE0273" w:rsidRPr="00C12570">
        <w:t xml:space="preserve"> Fan) </w:t>
      </w:r>
      <w:r w:rsidR="00D11686" w:rsidRPr="00F85EFF">
        <w:t>qui</w:t>
      </w:r>
      <w:r w:rsidR="00EE0273" w:rsidRPr="00C12570">
        <w:t xml:space="preserve"> </w:t>
      </w:r>
      <w:r w:rsidR="000A0BFB" w:rsidRPr="00F85EFF">
        <w:t>satisfait aux</w:t>
      </w:r>
      <w:r w:rsidR="00EE0273" w:rsidRPr="00C12570">
        <w:t xml:space="preserve"> </w:t>
      </w:r>
      <w:r w:rsidR="0082302D" w:rsidRPr="00F85EFF">
        <w:t>critères</w:t>
      </w:r>
      <w:r w:rsidR="00EE0273" w:rsidRPr="00C12570">
        <w:t xml:space="preserve"> </w:t>
      </w:r>
      <w:r w:rsidR="000A0BFB" w:rsidRPr="00F85EFF">
        <w:t>serait admise à</w:t>
      </w:r>
      <w:r w:rsidR="00EE0273" w:rsidRPr="00C12570">
        <w:t xml:space="preserve"> u</w:t>
      </w:r>
      <w:r w:rsidR="000A0BFB" w:rsidRPr="00F85EFF">
        <w:t xml:space="preserve">tiliser </w:t>
      </w:r>
      <w:r w:rsidR="00365690" w:rsidRPr="00F85EFF">
        <w:t>l</w:t>
      </w:r>
      <w:r w:rsidR="00BB1D6E" w:rsidRPr="00F85EFF">
        <w:t>e</w:t>
      </w:r>
      <w:r w:rsidR="00EE0273" w:rsidRPr="00C12570">
        <w:t xml:space="preserve"> </w:t>
      </w:r>
      <w:r w:rsidR="00570350" w:rsidRPr="00F85EFF">
        <w:t>nom</w:t>
      </w:r>
      <w:r w:rsidR="00EE0273" w:rsidRPr="00C12570">
        <w:t xml:space="preserve"> </w:t>
      </w:r>
      <w:r w:rsidR="0038515E" w:rsidRPr="00F85EFF">
        <w:t>pour</w:t>
      </w:r>
      <w:r w:rsidR="00EE0273" w:rsidRPr="00C12570">
        <w:t xml:space="preserve"> </w:t>
      </w:r>
      <w:r w:rsidR="00365690" w:rsidRPr="00F85EFF">
        <w:t>l</w:t>
      </w:r>
      <w:r w:rsidR="000A0BFB" w:rsidRPr="00F85EFF">
        <w:t>e</w:t>
      </w:r>
      <w:r w:rsidR="00EE0273" w:rsidRPr="00C12570">
        <w:t xml:space="preserve"> </w:t>
      </w:r>
      <w:r w:rsidR="00EA2257" w:rsidRPr="00F85EFF">
        <w:t>fromage</w:t>
      </w:r>
      <w:r w:rsidR="00EE0273" w:rsidRPr="00C12570">
        <w:t xml:space="preserve">. </w:t>
      </w:r>
      <w:r w:rsidR="00B83AD1" w:rsidRPr="00F85EFF">
        <w:t>Il faudrait que l</w:t>
      </w:r>
      <w:r w:rsidR="0082302D" w:rsidRPr="00F85EFF">
        <w:t>es</w:t>
      </w:r>
      <w:r w:rsidR="00EE0273" w:rsidRPr="00C12570">
        <w:t xml:space="preserve"> </w:t>
      </w:r>
      <w:r w:rsidR="0082302D" w:rsidRPr="00F85EFF">
        <w:t>producteur</w:t>
      </w:r>
      <w:r w:rsidR="00BA2B6E" w:rsidRPr="00F85EFF">
        <w:t>s de fromage</w:t>
      </w:r>
      <w:r w:rsidR="00EE0273" w:rsidRPr="00C12570">
        <w:t xml:space="preserve"> </w:t>
      </w:r>
      <w:r w:rsidR="00B83AD1" w:rsidRPr="00F85EFF">
        <w:t>conviennent d</w:t>
      </w:r>
      <w:r w:rsidR="00BB1D6E" w:rsidRPr="00F85EFF">
        <w:t>es</w:t>
      </w:r>
      <w:r w:rsidR="00EE0273" w:rsidRPr="00C12570">
        <w:t xml:space="preserve"> </w:t>
      </w:r>
      <w:r w:rsidR="0082302D" w:rsidRPr="00F85EFF">
        <w:t>critères</w:t>
      </w:r>
      <w:r w:rsidR="00EE0273" w:rsidRPr="00C12570">
        <w:t xml:space="preserve"> </w:t>
      </w:r>
      <w:r w:rsidR="002360D9" w:rsidRPr="00F85EFF">
        <w:t>qu</w:t>
      </w:r>
      <w:r w:rsidR="0082302D" w:rsidRPr="00F85EFF">
        <w:t>i</w:t>
      </w:r>
      <w:r w:rsidR="00BB1D6E" w:rsidRPr="00F85EFF">
        <w:t xml:space="preserve"> caractéris</w:t>
      </w:r>
      <w:r w:rsidR="00EE0273" w:rsidRPr="00C12570">
        <w:t>e</w:t>
      </w:r>
      <w:r w:rsidR="00BB1D6E" w:rsidRPr="00F85EFF">
        <w:t>nt</w:t>
      </w:r>
      <w:r w:rsidR="00EE0273" w:rsidRPr="00C12570">
        <w:t xml:space="preserve"> </w:t>
      </w:r>
      <w:r w:rsidR="00365690" w:rsidRPr="00F85EFF">
        <w:t>l</w:t>
      </w:r>
      <w:r w:rsidR="00CF6A50" w:rsidRPr="00F85EFF">
        <w:t>a fabrication du</w:t>
      </w:r>
      <w:r w:rsidR="004757B2" w:rsidRPr="00F85EFF">
        <w:t xml:space="preserve"> f</w:t>
      </w:r>
      <w:r w:rsidR="00EE0273" w:rsidRPr="00C12570">
        <w:t xml:space="preserve">anoko </w:t>
      </w:r>
      <w:r w:rsidR="00B83AD1" w:rsidRPr="00F85EFF">
        <w:t>puis désignent quelqu’un</w:t>
      </w:r>
      <w:r w:rsidR="00EE0273" w:rsidRPr="00C12570">
        <w:t xml:space="preserve"> (</w:t>
      </w:r>
      <w:r w:rsidR="00A67CC0" w:rsidRPr="00F85EFF">
        <w:t>pas un</w:t>
      </w:r>
      <w:r w:rsidR="00B83AD1" w:rsidRPr="00F85EFF">
        <w:t xml:space="preserve"> produ</w:t>
      </w:r>
      <w:r w:rsidR="00A67CC0" w:rsidRPr="00F85EFF">
        <w:t xml:space="preserve">cteur </w:t>
      </w:r>
      <w:r w:rsidR="00B83AD1" w:rsidRPr="00F85EFF">
        <w:t>d</w:t>
      </w:r>
      <w:r w:rsidR="00BA2B6E" w:rsidRPr="00F85EFF">
        <w:t>e fromage</w:t>
      </w:r>
      <w:r w:rsidR="00EE0273" w:rsidRPr="00C12570">
        <w:t xml:space="preserve">) </w:t>
      </w:r>
      <w:r w:rsidR="004757B2" w:rsidRPr="00F85EFF">
        <w:t>pour</w:t>
      </w:r>
      <w:r w:rsidR="00B83AD1" w:rsidRPr="00F85EFF">
        <w:t xml:space="preserve"> administr</w:t>
      </w:r>
      <w:r w:rsidR="00A67CC0" w:rsidRPr="00F85EFF">
        <w:t>e</w:t>
      </w:r>
      <w:r w:rsidR="004757B2" w:rsidRPr="00F85EFF">
        <w:t>r</w:t>
      </w:r>
      <w:r w:rsidR="00EE0273" w:rsidRPr="00C12570">
        <w:t xml:space="preserve"> </w:t>
      </w:r>
      <w:r w:rsidR="00365690" w:rsidRPr="00F85EFF">
        <w:t>l</w:t>
      </w:r>
      <w:r w:rsidR="00CF6A50" w:rsidRPr="00F85EFF">
        <w:t>e</w:t>
      </w:r>
      <w:r w:rsidR="00EE0273" w:rsidRPr="00C12570">
        <w:t xml:space="preserve"> process</w:t>
      </w:r>
      <w:r w:rsidR="00B83AD1" w:rsidRPr="00F85EFF">
        <w:t>us</w:t>
      </w:r>
      <w:r w:rsidR="00EE0273" w:rsidRPr="00C12570">
        <w:t xml:space="preserve"> </w:t>
      </w:r>
      <w:r w:rsidR="00B073A0" w:rsidRPr="00F85EFF">
        <w:t xml:space="preserve">de </w:t>
      </w:r>
      <w:r w:rsidR="00EE0273" w:rsidRPr="00C12570">
        <w:t xml:space="preserve">certification. </w:t>
      </w:r>
      <w:r w:rsidR="00B83AD1" w:rsidRPr="00F85EFF">
        <w:t xml:space="preserve">Il y aurait </w:t>
      </w:r>
      <w:r w:rsidR="00EE0273" w:rsidRPr="00C12570">
        <w:t>probabl</w:t>
      </w:r>
      <w:r w:rsidR="00B83AD1" w:rsidRPr="00F85EFF">
        <w:t>ement</w:t>
      </w:r>
      <w:r w:rsidR="00EE0273" w:rsidRPr="00C12570">
        <w:t xml:space="preserve"> </w:t>
      </w:r>
      <w:r w:rsidRPr="00F85EFF">
        <w:t>un</w:t>
      </w:r>
      <w:r w:rsidR="00B83AD1" w:rsidRPr="00F85EFF">
        <w:t xml:space="preserve">e petite redevance </w:t>
      </w:r>
      <w:r w:rsidR="00A67CC0" w:rsidRPr="00F85EFF">
        <w:t>de</w:t>
      </w:r>
      <w:r w:rsidR="00EE0273" w:rsidRPr="00C12570">
        <w:t xml:space="preserve"> certification.</w:t>
      </w:r>
    </w:p>
    <w:p w:rsidR="001C4039" w:rsidRPr="00C12570" w:rsidRDefault="00622264" w:rsidP="005C5BC8">
      <w:pPr>
        <w:pStyle w:val="Texte1"/>
      </w:pPr>
      <w:r w:rsidRPr="00F85EFF">
        <w:t>Un</w:t>
      </w:r>
      <w:r w:rsidR="004C5445" w:rsidRPr="00F85EFF">
        <w:t>e</w:t>
      </w:r>
      <w:r w:rsidR="00EE0273" w:rsidRPr="00C12570">
        <w:t xml:space="preserve"> </w:t>
      </w:r>
      <w:r w:rsidR="009566F1" w:rsidRPr="00F85EFF">
        <w:t>marque collective</w:t>
      </w:r>
      <w:r w:rsidR="00EE0273" w:rsidRPr="00C12570">
        <w:t xml:space="preserve"> </w:t>
      </w:r>
      <w:r w:rsidR="00BB1D6E" w:rsidRPr="00F85EFF">
        <w:t>permet aux</w:t>
      </w:r>
      <w:r w:rsidR="00EE0273" w:rsidRPr="00C12570">
        <w:t xml:space="preserve"> </w:t>
      </w:r>
      <w:r w:rsidR="009D7B00" w:rsidRPr="00F85EFF">
        <w:t>membre</w:t>
      </w:r>
      <w:r w:rsidR="00EE0273" w:rsidRPr="00C12570">
        <w:t xml:space="preserve">s </w:t>
      </w:r>
      <w:r w:rsidR="00BE5F81" w:rsidRPr="00F85EFF">
        <w:t>d</w:t>
      </w:r>
      <w:r w:rsidR="004C5445" w:rsidRPr="00F85EFF">
        <w:t>’</w:t>
      </w:r>
      <w:r w:rsidRPr="00F85EFF">
        <w:t>un</w:t>
      </w:r>
      <w:r w:rsidR="004C5445" w:rsidRPr="00F85EFF">
        <w:t>e</w:t>
      </w:r>
      <w:r w:rsidR="00EE0273" w:rsidRPr="00C12570">
        <w:t xml:space="preserve"> association </w:t>
      </w:r>
      <w:r w:rsidR="00BB1D6E" w:rsidRPr="00F85EFF">
        <w:t>d’utili</w:t>
      </w:r>
      <w:r w:rsidR="00EE0273" w:rsidRPr="00C12570">
        <w:t>se</w:t>
      </w:r>
      <w:r w:rsidR="00BB1D6E" w:rsidRPr="00F85EFF">
        <w:t>r</w:t>
      </w:r>
      <w:r w:rsidR="00EE0273" w:rsidRPr="00C12570">
        <w:t xml:space="preserve"> </w:t>
      </w:r>
      <w:r w:rsidR="00365690" w:rsidRPr="00F85EFF">
        <w:t>l</w:t>
      </w:r>
      <w:r w:rsidR="008770A2" w:rsidRPr="00F85EFF">
        <w:t>a</w:t>
      </w:r>
      <w:r w:rsidR="00EE0273" w:rsidRPr="00C12570">
        <w:t xml:space="preserve"> </w:t>
      </w:r>
      <w:r w:rsidR="004C5445" w:rsidRPr="00F85EFF">
        <w:t>marque</w:t>
      </w:r>
      <w:r w:rsidR="00EE0273" w:rsidRPr="00C12570">
        <w:t xml:space="preserve"> </w:t>
      </w:r>
      <w:r w:rsidR="0038515E" w:rsidRPr="00F85EFF">
        <w:t>et</w:t>
      </w:r>
      <w:r w:rsidR="00BB1D6E" w:rsidRPr="00F85EFF">
        <w:t xml:space="preserve"> empêche d’</w:t>
      </w:r>
      <w:r w:rsidR="0096325A" w:rsidRPr="00F85EFF">
        <w:t>autres</w:t>
      </w:r>
      <w:r w:rsidR="00EE0273" w:rsidRPr="00C12570">
        <w:t xml:space="preserve"> </w:t>
      </w:r>
      <w:r w:rsidR="00B83AD1" w:rsidRPr="00F85EFF">
        <w:t>d</w:t>
      </w:r>
      <w:r w:rsidR="00A67CC0" w:rsidRPr="00F85EFF">
        <w:t>’</w:t>
      </w:r>
      <w:r w:rsidR="00B83AD1" w:rsidRPr="00F85EFF">
        <w:t>e</w:t>
      </w:r>
      <w:r w:rsidR="00A67CC0" w:rsidRPr="00F85EFF">
        <w:t>n</w:t>
      </w:r>
      <w:r w:rsidR="00BB1D6E" w:rsidRPr="00F85EFF">
        <w:t xml:space="preserve"> faire </w:t>
      </w:r>
      <w:r w:rsidR="00A67CC0" w:rsidRPr="00F85EFF">
        <w:t>autant</w:t>
      </w:r>
      <w:r w:rsidR="00EE0273" w:rsidRPr="00C12570">
        <w:t xml:space="preserve">. </w:t>
      </w:r>
      <w:r w:rsidR="00FB5CED" w:rsidRPr="00F85EFF">
        <w:t>Si</w:t>
      </w:r>
      <w:r w:rsidR="00EE0273" w:rsidRPr="00C12570">
        <w:t xml:space="preserve"> </w:t>
      </w:r>
      <w:r w:rsidRPr="00F85EFF">
        <w:t>un</w:t>
      </w:r>
      <w:r w:rsidR="008770A2" w:rsidRPr="00F85EFF">
        <w:t>e</w:t>
      </w:r>
      <w:r w:rsidR="00EE0273" w:rsidRPr="00C12570">
        <w:t xml:space="preserve"> </w:t>
      </w:r>
      <w:r w:rsidR="009566F1" w:rsidRPr="00F85EFF">
        <w:t>marque collective</w:t>
      </w:r>
      <w:r w:rsidR="00EE0273" w:rsidRPr="00C12570">
        <w:t xml:space="preserve"> </w:t>
      </w:r>
      <w:r w:rsidR="00D81618" w:rsidRPr="00F85EFF">
        <w:t>réussit à être</w:t>
      </w:r>
      <w:r w:rsidR="00EE0273" w:rsidRPr="00C12570">
        <w:t xml:space="preserve"> </w:t>
      </w:r>
      <w:r w:rsidR="00B83AD1" w:rsidRPr="00F85EFF">
        <w:t xml:space="preserve">enregistrée </w:t>
      </w:r>
      <w:r w:rsidR="00D81618" w:rsidRPr="00F85EFF">
        <w:t>pour le f</w:t>
      </w:r>
      <w:r w:rsidR="00D81618" w:rsidRPr="00C12570">
        <w:t>anoko</w:t>
      </w:r>
      <w:r w:rsidR="00B83AD1" w:rsidRPr="00F85EFF">
        <w:t>,</w:t>
      </w:r>
      <w:r w:rsidR="00EE0273" w:rsidRPr="00C12570">
        <w:t xml:space="preserve"> </w:t>
      </w:r>
      <w:r w:rsidR="00365690" w:rsidRPr="00F85EFF">
        <w:t>l</w:t>
      </w:r>
      <w:r w:rsidR="004C5445" w:rsidRPr="00F85EFF">
        <w:t>es fabricants</w:t>
      </w:r>
      <w:r w:rsidR="00EE0273" w:rsidRPr="00C12570">
        <w:t xml:space="preserve"> </w:t>
      </w:r>
      <w:r w:rsidR="004C5445" w:rsidRPr="00F85EFF">
        <w:t xml:space="preserve">de </w:t>
      </w:r>
      <w:r w:rsidR="00D81618" w:rsidRPr="00F85EFF">
        <w:t>f</w:t>
      </w:r>
      <w:r w:rsidR="00EE0273" w:rsidRPr="00C12570">
        <w:t xml:space="preserve">anoko </w:t>
      </w:r>
      <w:r w:rsidR="00C73AFB" w:rsidRPr="00F85EFF">
        <w:t>d</w:t>
      </w:r>
      <w:r w:rsidR="005A20C6" w:rsidRPr="00F85EFF">
        <w:t>evro</w:t>
      </w:r>
      <w:r w:rsidR="00C73AFB" w:rsidRPr="00F85EFF">
        <w:t>nt alors créer</w:t>
      </w:r>
      <w:r w:rsidR="00EE0273" w:rsidRPr="00C12570">
        <w:t xml:space="preserve"> </w:t>
      </w:r>
      <w:r w:rsidRPr="00F85EFF">
        <w:t>un</w:t>
      </w:r>
      <w:r w:rsidR="00BB1D6E" w:rsidRPr="00F85EFF">
        <w:t>e</w:t>
      </w:r>
      <w:r w:rsidR="00EE0273" w:rsidRPr="00C12570">
        <w:t xml:space="preserve"> association </w:t>
      </w:r>
      <w:r w:rsidR="00C73AFB" w:rsidRPr="00F85EFF">
        <w:t>officielle</w:t>
      </w:r>
      <w:r w:rsidR="00EE0273" w:rsidRPr="00C12570">
        <w:t xml:space="preserve"> </w:t>
      </w:r>
      <w:r w:rsidR="00BA2B6E" w:rsidRPr="00F85EFF">
        <w:t>avec</w:t>
      </w:r>
      <w:r w:rsidR="00EE0273" w:rsidRPr="00C12570">
        <w:t xml:space="preserve"> </w:t>
      </w:r>
      <w:r w:rsidR="00C73AFB" w:rsidRPr="00F85EFF">
        <w:t>des règles d’adhésion</w:t>
      </w:r>
      <w:r w:rsidR="00EE0273" w:rsidRPr="00C12570">
        <w:t xml:space="preserve"> </w:t>
      </w:r>
      <w:r w:rsidR="0038515E" w:rsidRPr="00F85EFF">
        <w:t>et</w:t>
      </w:r>
      <w:r w:rsidR="00EE0273" w:rsidRPr="00C12570">
        <w:t xml:space="preserve"> </w:t>
      </w:r>
      <w:r w:rsidR="00C73AFB" w:rsidRPr="00F85EFF">
        <w:t>seuls les</w:t>
      </w:r>
      <w:r w:rsidR="00EE0273" w:rsidRPr="00C12570">
        <w:t xml:space="preserve"> </w:t>
      </w:r>
      <w:r w:rsidR="009D7B00" w:rsidRPr="00F85EFF">
        <w:t>membre</w:t>
      </w:r>
      <w:r w:rsidR="00EE0273" w:rsidRPr="00C12570">
        <w:t xml:space="preserve">s </w:t>
      </w:r>
      <w:r w:rsidR="00BE5F81" w:rsidRPr="00F85EFF">
        <w:t>d</w:t>
      </w:r>
      <w:r w:rsidR="00B073A0" w:rsidRPr="00F85EFF">
        <w:t>e</w:t>
      </w:r>
      <w:r w:rsidR="00EE0273" w:rsidRPr="00C12570">
        <w:t xml:space="preserve"> </w:t>
      </w:r>
      <w:r w:rsidR="00365690" w:rsidRPr="00F85EFF">
        <w:t>l</w:t>
      </w:r>
      <w:r w:rsidR="00B073A0" w:rsidRPr="00F85EFF">
        <w:t>’</w:t>
      </w:r>
      <w:r w:rsidR="00EE0273" w:rsidRPr="00C12570">
        <w:t xml:space="preserve">association </w:t>
      </w:r>
      <w:r w:rsidR="00D81618" w:rsidRPr="00F85EFF">
        <w:t>auro</w:t>
      </w:r>
      <w:r w:rsidR="00C73AFB" w:rsidRPr="00F85EFF">
        <w:t xml:space="preserve">nt </w:t>
      </w:r>
      <w:r w:rsidR="00A67CC0" w:rsidRPr="00F85EFF">
        <w:t>le droit d’</w:t>
      </w:r>
      <w:r w:rsidR="00C73AFB" w:rsidRPr="00F85EFF">
        <w:t>en utiliser</w:t>
      </w:r>
      <w:r w:rsidR="00EE0273" w:rsidRPr="00C12570">
        <w:t xml:space="preserve"> </w:t>
      </w:r>
      <w:r w:rsidR="00365690" w:rsidRPr="00F85EFF">
        <w:t>l</w:t>
      </w:r>
      <w:r w:rsidR="00BB1D6E" w:rsidRPr="00F85EFF">
        <w:t>e</w:t>
      </w:r>
      <w:r w:rsidR="00EE0273" w:rsidRPr="00C12570">
        <w:t xml:space="preserve"> </w:t>
      </w:r>
      <w:r w:rsidR="00570350" w:rsidRPr="00F85EFF">
        <w:t>nom</w:t>
      </w:r>
      <w:r w:rsidR="00EE0273" w:rsidRPr="00C12570">
        <w:t xml:space="preserve">. </w:t>
      </w:r>
      <w:r w:rsidR="00BE5F81" w:rsidRPr="00F85EFF">
        <w:t>Ce</w:t>
      </w:r>
      <w:r w:rsidR="00C73AFB" w:rsidRPr="00F85EFF">
        <w:t xml:space="preserve">la risque d’être </w:t>
      </w:r>
      <w:r w:rsidR="005A20C6" w:rsidRPr="00F85EFF">
        <w:t>compliqué</w:t>
      </w:r>
      <w:r w:rsidR="00C73AFB" w:rsidRPr="00F85EFF">
        <w:t xml:space="preserve"> car</w:t>
      </w:r>
      <w:r w:rsidR="00EE0273" w:rsidRPr="00C12570">
        <w:t xml:space="preserve"> </w:t>
      </w:r>
      <w:r w:rsidR="00C769B2" w:rsidRPr="00F85EFF">
        <w:t xml:space="preserve">il </w:t>
      </w:r>
      <w:r w:rsidR="008770A2" w:rsidRPr="00F85EFF">
        <w:t>n’</w:t>
      </w:r>
      <w:r w:rsidR="00C73AFB" w:rsidRPr="00F85EFF">
        <w:t>existe</w:t>
      </w:r>
      <w:r w:rsidR="008770A2" w:rsidRPr="00F85EFF">
        <w:t xml:space="preserve"> </w:t>
      </w:r>
      <w:r w:rsidR="00C73AFB" w:rsidRPr="00F85EFF">
        <w:t>aucun organisme</w:t>
      </w:r>
      <w:r w:rsidR="00EE0273" w:rsidRPr="00C12570">
        <w:t xml:space="preserve"> </w:t>
      </w:r>
      <w:r w:rsidR="00C73AFB" w:rsidRPr="00F85EFF">
        <w:t>communautaire</w:t>
      </w:r>
      <w:r w:rsidR="00EE0273" w:rsidRPr="00C12570">
        <w:t xml:space="preserve"> </w:t>
      </w:r>
      <w:r w:rsidR="00A67CC0" w:rsidRPr="00F85EFF">
        <w:t>d</w:t>
      </w:r>
      <w:r w:rsidR="005A20C6" w:rsidRPr="00F85EFF">
        <w:t>e</w:t>
      </w:r>
      <w:r w:rsidR="00C73AFB" w:rsidRPr="00F85EFF">
        <w:t xml:space="preserve"> producteurs</w:t>
      </w:r>
      <w:r w:rsidR="00BA2B6E" w:rsidRPr="00F85EFF">
        <w:t xml:space="preserve"> de fromage</w:t>
      </w:r>
      <w:r w:rsidR="00EE0273" w:rsidRPr="00C12570">
        <w:t xml:space="preserve">. </w:t>
      </w:r>
      <w:r w:rsidR="005A20C6" w:rsidRPr="00F85EFF">
        <w:t>Des</w:t>
      </w:r>
      <w:r w:rsidR="00C73AFB" w:rsidRPr="00F85EFF">
        <w:t xml:space="preserve"> </w:t>
      </w:r>
      <w:r w:rsidR="003178C0" w:rsidRPr="00F85EFF">
        <w:t xml:space="preserve">fabricants de </w:t>
      </w:r>
      <w:r w:rsidR="005A20C6" w:rsidRPr="00F85EFF">
        <w:t>f</w:t>
      </w:r>
      <w:r w:rsidR="00EE0273" w:rsidRPr="00C12570">
        <w:t>anoko</w:t>
      </w:r>
      <w:r w:rsidR="003178C0" w:rsidRPr="00F85EFF">
        <w:t xml:space="preserve"> </w:t>
      </w:r>
      <w:r w:rsidR="00C73AFB" w:rsidRPr="00F85EFF">
        <w:t>p</w:t>
      </w:r>
      <w:r w:rsidR="005A20C6" w:rsidRPr="00F85EFF">
        <w:t>ourraie</w:t>
      </w:r>
      <w:r w:rsidR="00C73AFB" w:rsidRPr="00F85EFF">
        <w:t xml:space="preserve">nt </w:t>
      </w:r>
      <w:r w:rsidR="003178C0" w:rsidRPr="00F85EFF">
        <w:t>dé</w:t>
      </w:r>
      <w:r w:rsidR="00EE0273" w:rsidRPr="00C12570">
        <w:t>cide</w:t>
      </w:r>
      <w:r w:rsidR="003178C0" w:rsidRPr="00F85EFF">
        <w:t>r</w:t>
      </w:r>
      <w:r w:rsidR="00EE0273" w:rsidRPr="00C12570">
        <w:t xml:space="preserve"> </w:t>
      </w:r>
      <w:r w:rsidR="003178C0" w:rsidRPr="00F85EFF">
        <w:t>de ne pas</w:t>
      </w:r>
      <w:r w:rsidR="00EE0273" w:rsidRPr="00C12570">
        <w:t xml:space="preserve"> </w:t>
      </w:r>
      <w:r w:rsidR="00C73AFB" w:rsidRPr="00F85EFF">
        <w:t xml:space="preserve">adhérer à </w:t>
      </w:r>
      <w:r w:rsidR="00365690" w:rsidRPr="00F85EFF">
        <w:t>l</w:t>
      </w:r>
      <w:r w:rsidR="00B073A0" w:rsidRPr="00F85EFF">
        <w:t>’</w:t>
      </w:r>
      <w:r w:rsidR="00EE0273" w:rsidRPr="00C12570">
        <w:t xml:space="preserve">association, </w:t>
      </w:r>
      <w:r w:rsidR="003178C0" w:rsidRPr="00F85EFF">
        <w:t>mais</w:t>
      </w:r>
      <w:r w:rsidR="00EE0273" w:rsidRPr="00C12570">
        <w:t xml:space="preserve"> </w:t>
      </w:r>
      <w:r w:rsidR="00365690" w:rsidRPr="00F85EFF">
        <w:t>l</w:t>
      </w:r>
      <w:r w:rsidR="003178C0" w:rsidRPr="00F85EFF">
        <w:t>’</w:t>
      </w:r>
      <w:r w:rsidR="00EE0273" w:rsidRPr="00C12570">
        <w:t xml:space="preserve">association </w:t>
      </w:r>
      <w:r w:rsidR="00C73AFB" w:rsidRPr="00F85EFF">
        <w:t xml:space="preserve">ne serait pas en mesure de poursuivre quiconque </w:t>
      </w:r>
      <w:r w:rsidR="005A20C6" w:rsidRPr="00F85EFF">
        <w:t>utiliserait</w:t>
      </w:r>
      <w:r w:rsidR="00EE0273" w:rsidRPr="00C12570">
        <w:t xml:space="preserve"> </w:t>
      </w:r>
      <w:r w:rsidR="00365690" w:rsidRPr="00F85EFF">
        <w:t>l</w:t>
      </w:r>
      <w:r w:rsidR="00C73AFB" w:rsidRPr="00F85EFF">
        <w:t>e</w:t>
      </w:r>
      <w:r w:rsidR="00EE0273" w:rsidRPr="00C12570">
        <w:t xml:space="preserve"> term</w:t>
      </w:r>
      <w:r w:rsidR="00C73AFB" w:rsidRPr="00F85EFF">
        <w:t>e de</w:t>
      </w:r>
      <w:r w:rsidR="00EE0273" w:rsidRPr="00C12570">
        <w:t xml:space="preserve"> </w:t>
      </w:r>
      <w:r w:rsidR="003178C0" w:rsidRPr="00F85EFF">
        <w:t>bonne foi</w:t>
      </w:r>
      <w:r w:rsidR="00EE0273" w:rsidRPr="00C12570">
        <w:t xml:space="preserve"> </w:t>
      </w:r>
      <w:r w:rsidR="003178C0" w:rsidRPr="00F85EFF">
        <w:t>pour vendre</w:t>
      </w:r>
      <w:r w:rsidR="00EE0273" w:rsidRPr="00C12570">
        <w:t xml:space="preserve"> </w:t>
      </w:r>
      <w:r w:rsidR="00C73AFB" w:rsidRPr="00F85EFF">
        <w:t>son</w:t>
      </w:r>
      <w:r w:rsidR="00EE0273" w:rsidRPr="00C12570">
        <w:t xml:space="preserve"> </w:t>
      </w:r>
      <w:r w:rsidR="00EA2257" w:rsidRPr="00F85EFF">
        <w:t>fromage</w:t>
      </w:r>
      <w:r w:rsidR="00EE0273" w:rsidRPr="00C12570">
        <w:t xml:space="preserve"> pr</w:t>
      </w:r>
      <w:r w:rsidR="00C73AFB" w:rsidRPr="00F85EFF">
        <w:t>é</w:t>
      </w:r>
      <w:r w:rsidR="00A21FD2" w:rsidRPr="00F85EFF">
        <w:t>a</w:t>
      </w:r>
      <w:r w:rsidR="00C73AFB" w:rsidRPr="00F85EFF">
        <w:t xml:space="preserve">lablement à </w:t>
      </w:r>
      <w:r w:rsidR="00365690" w:rsidRPr="00F85EFF">
        <w:t>l</w:t>
      </w:r>
      <w:r w:rsidR="00C73AFB" w:rsidRPr="00F85EFF">
        <w:t>’enregistrement</w:t>
      </w:r>
      <w:r w:rsidR="00EE0273" w:rsidRPr="00C12570">
        <w:t xml:space="preserve"> </w:t>
      </w:r>
      <w:r w:rsidR="00BE5F81" w:rsidRPr="00F85EFF">
        <w:t>d</w:t>
      </w:r>
      <w:r w:rsidR="004F63C4" w:rsidRPr="00F85EFF">
        <w:t>e</w:t>
      </w:r>
      <w:r w:rsidR="00EE0273" w:rsidRPr="00C12570">
        <w:t xml:space="preserve"> </w:t>
      </w:r>
      <w:r w:rsidR="00365690" w:rsidRPr="00F85EFF">
        <w:t>l</w:t>
      </w:r>
      <w:r w:rsidR="004F63C4" w:rsidRPr="00F85EFF">
        <w:t>a</w:t>
      </w:r>
      <w:r w:rsidR="00EE0273" w:rsidRPr="00C12570">
        <w:t xml:space="preserve"> </w:t>
      </w:r>
      <w:r w:rsidR="009566F1" w:rsidRPr="00F85EFF">
        <w:t>marque collective</w:t>
      </w:r>
      <w:r w:rsidR="00EE0273" w:rsidRPr="00C12570">
        <w:t>.</w:t>
      </w:r>
    </w:p>
    <w:p w:rsidR="001C4039" w:rsidRPr="00C12570" w:rsidRDefault="00622264" w:rsidP="005C5BC8">
      <w:pPr>
        <w:pStyle w:val="Texte1"/>
      </w:pPr>
      <w:r w:rsidRPr="00F85EFF">
        <w:t>Un</w:t>
      </w:r>
      <w:r w:rsidR="004F63C4" w:rsidRPr="00F85EFF">
        <w:t>e</w:t>
      </w:r>
      <w:r w:rsidR="00EE0273" w:rsidRPr="00C12570">
        <w:t xml:space="preserve"> indication </w:t>
      </w:r>
      <w:r w:rsidR="00EA2257" w:rsidRPr="00F85EFF">
        <w:t>géographique</w:t>
      </w:r>
      <w:r w:rsidR="00EE0273" w:rsidRPr="00C12570">
        <w:t xml:space="preserve"> </w:t>
      </w:r>
      <w:r w:rsidR="004C5445" w:rsidRPr="00F85EFF">
        <w:t>protège</w:t>
      </w:r>
      <w:r w:rsidR="00EE0273" w:rsidRPr="00C12570">
        <w:t xml:space="preserve"> </w:t>
      </w:r>
      <w:r w:rsidR="00365690" w:rsidRPr="00F85EFF">
        <w:t>l</w:t>
      </w:r>
      <w:r w:rsidR="00BB1D6E" w:rsidRPr="00F85EFF">
        <w:t>’</w:t>
      </w:r>
      <w:r w:rsidR="00EE0273" w:rsidRPr="00C12570">
        <w:t>u</w:t>
      </w:r>
      <w:r w:rsidR="00A21FD2" w:rsidRPr="00F85EFF">
        <w:t>sage</w:t>
      </w:r>
      <w:r w:rsidR="00EE0273" w:rsidRPr="00C12570">
        <w:t xml:space="preserve"> </w:t>
      </w:r>
      <w:r w:rsidR="00BE5F81" w:rsidRPr="00F85EFF">
        <w:t>d</w:t>
      </w:r>
      <w:r w:rsidR="004C5445" w:rsidRPr="00F85EFF">
        <w:t>’</w:t>
      </w:r>
      <w:r w:rsidRPr="00F85EFF">
        <w:t>un</w:t>
      </w:r>
      <w:r w:rsidR="00EE0273" w:rsidRPr="00C12570">
        <w:t xml:space="preserve"> term</w:t>
      </w:r>
      <w:r w:rsidR="004C5445" w:rsidRPr="00F85EFF">
        <w:t>e</w:t>
      </w:r>
      <w:r w:rsidR="00EE0273" w:rsidRPr="00C12570">
        <w:t xml:space="preserve"> </w:t>
      </w:r>
      <w:r w:rsidR="00BB1D6E" w:rsidRPr="00F85EFF">
        <w:t>spécifique</w:t>
      </w:r>
      <w:r w:rsidR="00EE0273" w:rsidRPr="00C12570">
        <w:t xml:space="preserve"> </w:t>
      </w:r>
      <w:r w:rsidR="0038515E" w:rsidRPr="00F85EFF">
        <w:t>pour</w:t>
      </w:r>
      <w:r w:rsidR="00EE0273" w:rsidRPr="00C12570">
        <w:t xml:space="preserve"> </w:t>
      </w:r>
      <w:r w:rsidRPr="00F85EFF">
        <w:t>un</w:t>
      </w:r>
      <w:r w:rsidR="00EE0273" w:rsidRPr="00C12570">
        <w:t xml:space="preserve"> </w:t>
      </w:r>
      <w:r w:rsidR="00494485" w:rsidRPr="00F85EFF">
        <w:t>produit</w:t>
      </w:r>
      <w:r w:rsidR="00EE0273" w:rsidRPr="00C12570">
        <w:t xml:space="preserve"> origina</w:t>
      </w:r>
      <w:r w:rsidR="00BB1D6E" w:rsidRPr="00F85EFF">
        <w:t>ire d’</w:t>
      </w:r>
      <w:r w:rsidRPr="00F85EFF">
        <w:t>un</w:t>
      </w:r>
      <w:r w:rsidR="004C5445" w:rsidRPr="00F85EFF">
        <w:t>e</w:t>
      </w:r>
      <w:r w:rsidR="00EE0273" w:rsidRPr="00C12570">
        <w:t xml:space="preserve"> </w:t>
      </w:r>
      <w:r w:rsidR="00EA2257" w:rsidRPr="00F85EFF">
        <w:t>région</w:t>
      </w:r>
      <w:r w:rsidR="00EE0273" w:rsidRPr="00C12570">
        <w:t xml:space="preserve"> </w:t>
      </w:r>
      <w:r w:rsidR="00BB1D6E" w:rsidRPr="00F85EFF">
        <w:t>spécifique et</w:t>
      </w:r>
      <w:r w:rsidR="00EE0273" w:rsidRPr="00C12570">
        <w:t xml:space="preserve"> </w:t>
      </w:r>
      <w:r w:rsidR="002360D9" w:rsidRPr="00F85EFF">
        <w:t>qu</w:t>
      </w:r>
      <w:r w:rsidR="004C5445" w:rsidRPr="00F85EFF">
        <w:t>i</w:t>
      </w:r>
      <w:r w:rsidR="00EE0273" w:rsidRPr="00C12570">
        <w:t xml:space="preserve"> </w:t>
      </w:r>
      <w:r w:rsidR="00C769B2" w:rsidRPr="00F85EFF">
        <w:t>a</w:t>
      </w:r>
      <w:r w:rsidR="00EE0273" w:rsidRPr="00C12570">
        <w:t xml:space="preserve"> </w:t>
      </w:r>
      <w:r w:rsidR="00BB1D6E" w:rsidRPr="00F85EFF">
        <w:t xml:space="preserve">des liens avec </w:t>
      </w:r>
      <w:r w:rsidR="00365690" w:rsidRPr="00F85EFF">
        <w:t>l</w:t>
      </w:r>
      <w:r w:rsidR="00BB1D6E" w:rsidRPr="00F85EFF">
        <w:t>es</w:t>
      </w:r>
      <w:r w:rsidR="00EE0273" w:rsidRPr="00C12570">
        <w:t xml:space="preserve"> </w:t>
      </w:r>
      <w:r w:rsidR="00BB1D6E" w:rsidRPr="00F85EFF">
        <w:t>caractéristiqu</w:t>
      </w:r>
      <w:r w:rsidR="00EE0273" w:rsidRPr="00C12570">
        <w:t xml:space="preserve">es </w:t>
      </w:r>
      <w:r w:rsidR="0082302D" w:rsidRPr="00F85EFF">
        <w:t>culturel</w:t>
      </w:r>
      <w:r w:rsidR="00BB1D6E" w:rsidRPr="00F85EFF">
        <w:t>les</w:t>
      </w:r>
      <w:r w:rsidR="00EE0273" w:rsidRPr="00C12570">
        <w:t xml:space="preserve"> </w:t>
      </w:r>
      <w:r w:rsidR="00570350" w:rsidRPr="00F85EFF">
        <w:t>ou</w:t>
      </w:r>
      <w:r w:rsidR="00DB3483" w:rsidRPr="00F85EFF">
        <w:t xml:space="preserve"> nature</w:t>
      </w:r>
      <w:r w:rsidR="00EE0273" w:rsidRPr="00C12570">
        <w:t>l</w:t>
      </w:r>
      <w:r w:rsidR="00BB1D6E" w:rsidRPr="00F85EFF">
        <w:t>les</w:t>
      </w:r>
      <w:r w:rsidR="00EE0273" w:rsidRPr="00C12570">
        <w:t xml:space="preserve"> </w:t>
      </w:r>
      <w:r w:rsidR="00BE5F81" w:rsidRPr="00F85EFF">
        <w:t>d</w:t>
      </w:r>
      <w:r w:rsidR="004C5445" w:rsidRPr="00F85EFF">
        <w:t>e cette</w:t>
      </w:r>
      <w:r w:rsidR="00EE0273" w:rsidRPr="00C12570">
        <w:t xml:space="preserve"> </w:t>
      </w:r>
      <w:r w:rsidR="00EA2257" w:rsidRPr="00F85EFF">
        <w:t>région</w:t>
      </w:r>
      <w:r w:rsidR="00EE0273" w:rsidRPr="00C12570">
        <w:t xml:space="preserve"> </w:t>
      </w:r>
      <w:r w:rsidR="00570350" w:rsidRPr="00F85EFF">
        <w:t>ou</w:t>
      </w:r>
      <w:r w:rsidR="00EE0273" w:rsidRPr="00C12570">
        <w:t xml:space="preserve"> </w:t>
      </w:r>
      <w:r w:rsidR="00AE500B" w:rsidRPr="00F85EFF">
        <w:t xml:space="preserve">qui y </w:t>
      </w:r>
      <w:r w:rsidR="009D7B00" w:rsidRPr="00F85EFF">
        <w:t>est</w:t>
      </w:r>
      <w:r w:rsidR="00EE0273" w:rsidRPr="00C12570">
        <w:t xml:space="preserve"> associ</w:t>
      </w:r>
      <w:r w:rsidR="00AE500B" w:rsidRPr="00F85EFF">
        <w:t>é par</w:t>
      </w:r>
      <w:r w:rsidR="004C5445" w:rsidRPr="00F85EFF">
        <w:t xml:space="preserve"> ré</w:t>
      </w:r>
      <w:r w:rsidR="00EE0273" w:rsidRPr="00C12570">
        <w:t xml:space="preserve">putation. </w:t>
      </w:r>
      <w:r w:rsidR="00FB5CED" w:rsidRPr="00F85EFF">
        <w:t>Si</w:t>
      </w:r>
      <w:r w:rsidR="00EE0273" w:rsidRPr="00C12570">
        <w:t xml:space="preserve"> </w:t>
      </w:r>
      <w:r w:rsidR="00634AEB" w:rsidRPr="00F85EFF">
        <w:t>l’en</w:t>
      </w:r>
      <w:r w:rsidR="00EE0273" w:rsidRPr="00C12570">
        <w:t>regist</w:t>
      </w:r>
      <w:r w:rsidR="00634AEB" w:rsidRPr="00F85EFF">
        <w:t>rement</w:t>
      </w:r>
      <w:r w:rsidR="00EE0273" w:rsidRPr="00C12570">
        <w:t xml:space="preserve"> </w:t>
      </w:r>
      <w:r w:rsidR="00634AEB" w:rsidRPr="00F85EFF">
        <w:t>d’</w:t>
      </w:r>
      <w:r w:rsidRPr="00F85EFF">
        <w:t>un</w:t>
      </w:r>
      <w:r w:rsidR="00EA2257" w:rsidRPr="00F85EFF">
        <w:t>e</w:t>
      </w:r>
      <w:r w:rsidR="00EE0273" w:rsidRPr="00C12570">
        <w:t xml:space="preserve"> indication </w:t>
      </w:r>
      <w:r w:rsidR="00BE5F81" w:rsidRPr="00F85EFF">
        <w:t>d</w:t>
      </w:r>
      <w:r w:rsidR="00AE500B" w:rsidRPr="00F85EFF">
        <w:t>’</w:t>
      </w:r>
      <w:r w:rsidR="00EE0273" w:rsidRPr="00C12570">
        <w:t>origin</w:t>
      </w:r>
      <w:r w:rsidR="004C5445" w:rsidRPr="00F85EFF">
        <w:t>e</w:t>
      </w:r>
      <w:r w:rsidR="00EE0273" w:rsidRPr="00C12570">
        <w:t xml:space="preserve"> </w:t>
      </w:r>
      <w:r w:rsidR="00EA2257" w:rsidRPr="00F85EFF">
        <w:t>région</w:t>
      </w:r>
      <w:r w:rsidR="00EE0273" w:rsidRPr="00C12570">
        <w:t>al</w:t>
      </w:r>
      <w:r w:rsidR="004C5445" w:rsidRPr="00F85EFF">
        <w:t>e</w:t>
      </w:r>
      <w:r w:rsidR="00EE0273" w:rsidRPr="00C12570">
        <w:t xml:space="preserve"> (indication</w:t>
      </w:r>
      <w:r w:rsidR="004C5445" w:rsidRPr="00F85EFF">
        <w:t xml:space="preserve"> </w:t>
      </w:r>
      <w:r w:rsidR="00EA2257" w:rsidRPr="00F85EFF">
        <w:t>géographique</w:t>
      </w:r>
      <w:r w:rsidR="00634AEB" w:rsidRPr="00F85EFF">
        <w:t>) afin de</w:t>
      </w:r>
      <w:r w:rsidR="00EE0273" w:rsidRPr="00C12570">
        <w:t xml:space="preserve"> prot</w:t>
      </w:r>
      <w:r w:rsidR="008770A2" w:rsidRPr="00F85EFF">
        <w:t>éger</w:t>
      </w:r>
      <w:r w:rsidR="00EE0273" w:rsidRPr="00C12570">
        <w:t xml:space="preserve"> </w:t>
      </w:r>
      <w:r w:rsidR="00365690" w:rsidRPr="00F85EFF">
        <w:t>l</w:t>
      </w:r>
      <w:r w:rsidR="00634AEB" w:rsidRPr="00F85EFF">
        <w:t>’</w:t>
      </w:r>
      <w:r w:rsidR="00EE0273" w:rsidRPr="00C12570">
        <w:t>us</w:t>
      </w:r>
      <w:r w:rsidR="00634AEB" w:rsidRPr="00F85EFF">
        <w:t>ag</w:t>
      </w:r>
      <w:r w:rsidR="00EE0273" w:rsidRPr="00C12570">
        <w:t xml:space="preserve">e </w:t>
      </w:r>
      <w:r w:rsidR="00BE5F81" w:rsidRPr="00F85EFF">
        <w:t>d</w:t>
      </w:r>
      <w:r w:rsidR="004C5445" w:rsidRPr="00F85EFF">
        <w:t>u</w:t>
      </w:r>
      <w:r w:rsidR="00EE0273" w:rsidRPr="00C12570">
        <w:t xml:space="preserve"> </w:t>
      </w:r>
      <w:r w:rsidR="00570350" w:rsidRPr="00F85EFF">
        <w:t>nom</w:t>
      </w:r>
      <w:r w:rsidR="00EE0273" w:rsidRPr="00C12570">
        <w:t xml:space="preserve"> </w:t>
      </w:r>
      <w:r w:rsidR="001E5B90" w:rsidRPr="00F85EFF">
        <w:t>‘</w:t>
      </w:r>
      <w:r w:rsidR="00EE0273" w:rsidRPr="00C12570">
        <w:t>Fanoko</w:t>
      </w:r>
      <w:r w:rsidR="001E5B90" w:rsidRPr="00F85EFF">
        <w:t>’</w:t>
      </w:r>
      <w:r w:rsidR="00EE0273" w:rsidRPr="00C12570">
        <w:t xml:space="preserve"> </w:t>
      </w:r>
      <w:r w:rsidR="009D7B00" w:rsidRPr="00F85EFF">
        <w:t>est</w:t>
      </w:r>
      <w:r w:rsidR="00EE0273" w:rsidRPr="00C12570">
        <w:t xml:space="preserve"> </w:t>
      </w:r>
      <w:r w:rsidR="00634AEB" w:rsidRPr="00F85EFF">
        <w:t xml:space="preserve">réussi, quiconque fabrique </w:t>
      </w:r>
      <w:r w:rsidR="00365690" w:rsidRPr="00F85EFF">
        <w:t>l</w:t>
      </w:r>
      <w:r w:rsidR="004C5445" w:rsidRPr="00F85EFF">
        <w:t>e</w:t>
      </w:r>
      <w:r w:rsidR="00EE0273" w:rsidRPr="00C12570">
        <w:t xml:space="preserve"> </w:t>
      </w:r>
      <w:r w:rsidR="00EA2257" w:rsidRPr="00F85EFF">
        <w:t>fromage</w:t>
      </w:r>
      <w:r w:rsidR="00EE0273" w:rsidRPr="00C12570">
        <w:t xml:space="preserve"> </w:t>
      </w:r>
      <w:r w:rsidR="001E5B90" w:rsidRPr="00F85EFF">
        <w:t>dans</w:t>
      </w:r>
      <w:r w:rsidR="00EE0273" w:rsidRPr="00C12570">
        <w:t xml:space="preserve"> </w:t>
      </w:r>
      <w:r w:rsidR="00365690" w:rsidRPr="00F85EFF">
        <w:t>l</w:t>
      </w:r>
      <w:r w:rsidR="00B073A0" w:rsidRPr="00F85EFF">
        <w:t>a</w:t>
      </w:r>
      <w:r w:rsidR="00EE0273" w:rsidRPr="00C12570">
        <w:t xml:space="preserve"> </w:t>
      </w:r>
      <w:r w:rsidR="004C5445" w:rsidRPr="00F85EFF">
        <w:t>région</w:t>
      </w:r>
      <w:r w:rsidR="00634AEB" w:rsidRPr="00F85EFF">
        <w:t xml:space="preserve"> spé</w:t>
      </w:r>
      <w:r w:rsidR="00EE0273" w:rsidRPr="00C12570">
        <w:t>cifi</w:t>
      </w:r>
      <w:r w:rsidR="00634AEB" w:rsidRPr="00F85EFF">
        <w:t>ée</w:t>
      </w:r>
      <w:r w:rsidR="00EE0273" w:rsidRPr="00C12570">
        <w:t xml:space="preserve"> </w:t>
      </w:r>
      <w:r w:rsidR="0038515E" w:rsidRPr="00F85EFF">
        <w:t>et</w:t>
      </w:r>
      <w:r w:rsidR="00EE0273" w:rsidRPr="00C12570">
        <w:t xml:space="preserve"> </w:t>
      </w:r>
      <w:r w:rsidR="004C5445" w:rsidRPr="00F85EFF">
        <w:t>suit</w:t>
      </w:r>
      <w:r w:rsidR="00EE0273" w:rsidRPr="00C12570">
        <w:t xml:space="preserve"> </w:t>
      </w:r>
      <w:r w:rsidR="00365690" w:rsidRPr="00F85EFF">
        <w:t>l</w:t>
      </w:r>
      <w:r w:rsidR="004C5445" w:rsidRPr="00F85EFF">
        <w:t>e</w:t>
      </w:r>
      <w:r w:rsidR="00EE0273" w:rsidRPr="00C12570">
        <w:t xml:space="preserve"> </w:t>
      </w:r>
      <w:r w:rsidR="00EE0273" w:rsidRPr="00C12570">
        <w:lastRenderedPageBreak/>
        <w:t>process</w:t>
      </w:r>
      <w:r w:rsidR="00634AEB" w:rsidRPr="00F85EFF">
        <w:t>us</w:t>
      </w:r>
      <w:r w:rsidR="00EE0273" w:rsidRPr="00C12570">
        <w:t xml:space="preserve"> </w:t>
      </w:r>
      <w:r w:rsidR="004C5445" w:rsidRPr="00F85EFF">
        <w:t xml:space="preserve">de </w:t>
      </w:r>
      <w:r w:rsidR="00634AEB" w:rsidRPr="00F85EFF">
        <w:t>production spé</w:t>
      </w:r>
      <w:r w:rsidR="00EE0273" w:rsidRPr="00C12570">
        <w:t>cifi</w:t>
      </w:r>
      <w:r w:rsidR="00634AEB" w:rsidRPr="00F85EFF">
        <w:t>é</w:t>
      </w:r>
      <w:r w:rsidR="00EE0273" w:rsidRPr="00C12570">
        <w:t xml:space="preserve"> indi</w:t>
      </w:r>
      <w:r w:rsidR="004C5445" w:rsidRPr="00F85EFF">
        <w:t>qué dans</w:t>
      </w:r>
      <w:r w:rsidR="00EE0273" w:rsidRPr="00C12570">
        <w:t xml:space="preserve"> </w:t>
      </w:r>
      <w:r w:rsidR="00365690" w:rsidRPr="00F85EFF">
        <w:t>l</w:t>
      </w:r>
      <w:r w:rsidR="004C5445" w:rsidRPr="00F85EFF">
        <w:t>’</w:t>
      </w:r>
      <w:r w:rsidR="00EE0273" w:rsidRPr="00C12570">
        <w:t xml:space="preserve">application </w:t>
      </w:r>
      <w:r w:rsidR="00634AEB" w:rsidRPr="00F85EFF">
        <w:t>pourrait l’appeler</w:t>
      </w:r>
      <w:r w:rsidR="00EE0273" w:rsidRPr="00C12570">
        <w:t xml:space="preserve"> </w:t>
      </w:r>
      <w:r w:rsidR="001E5B90" w:rsidRPr="00F85EFF">
        <w:t>‘</w:t>
      </w:r>
      <w:r w:rsidR="00EE0273" w:rsidRPr="00C12570">
        <w:t>Fanoko</w:t>
      </w:r>
      <w:r w:rsidR="001E5B90" w:rsidRPr="00F85EFF">
        <w:t>’</w:t>
      </w:r>
      <w:r w:rsidR="00EE0273" w:rsidRPr="00C12570">
        <w:t xml:space="preserve">. </w:t>
      </w:r>
      <w:r w:rsidR="0082302D" w:rsidRPr="00F85EFF">
        <w:t>Les agenc</w:t>
      </w:r>
      <w:r w:rsidR="00EE0273" w:rsidRPr="00C12570">
        <w:t xml:space="preserve">es </w:t>
      </w:r>
      <w:r w:rsidR="0082302D" w:rsidRPr="00F85EFF">
        <w:t>g</w:t>
      </w:r>
      <w:r w:rsidR="000358B6" w:rsidRPr="00F85EFF">
        <w:t>ouvernement</w:t>
      </w:r>
      <w:r w:rsidR="0082302D" w:rsidRPr="00F85EFF">
        <w:t xml:space="preserve">ales </w:t>
      </w:r>
      <w:r w:rsidR="00634AEB" w:rsidRPr="00F85EFF">
        <w:t>supportent</w:t>
      </w:r>
      <w:r w:rsidR="00EE0273" w:rsidRPr="00C12570">
        <w:t xml:space="preserve"> </w:t>
      </w:r>
      <w:r w:rsidR="00365690" w:rsidRPr="00F85EFF">
        <w:t>l</w:t>
      </w:r>
      <w:r w:rsidR="00634AEB" w:rsidRPr="00F85EFF">
        <w:t>e</w:t>
      </w:r>
      <w:r w:rsidR="00EE0273" w:rsidRPr="00C12570">
        <w:t xml:space="preserve"> co</w:t>
      </w:r>
      <w:r w:rsidR="00634AEB" w:rsidRPr="00F85EFF">
        <w:t>û</w:t>
      </w:r>
      <w:r w:rsidR="00EE0273" w:rsidRPr="00C12570">
        <w:t xml:space="preserve">t </w:t>
      </w:r>
      <w:r w:rsidR="00BE5F81" w:rsidRPr="00F85EFF">
        <w:t>d</w:t>
      </w:r>
      <w:r w:rsidR="00634AEB" w:rsidRPr="00F85EFF">
        <w:t>e vérifi</w:t>
      </w:r>
      <w:r w:rsidR="00E43A3A" w:rsidRPr="00F85EFF">
        <w:t>er si</w:t>
      </w:r>
      <w:r w:rsidR="00634AEB" w:rsidRPr="00F85EFF">
        <w:t xml:space="preserve"> la marchandise </w:t>
      </w:r>
      <w:r w:rsidR="00E43A3A" w:rsidRPr="00F85EFF">
        <w:t xml:space="preserve">est conforme </w:t>
      </w:r>
      <w:r w:rsidR="00634AEB" w:rsidRPr="00F85EFF">
        <w:t>aux règles en vigueur</w:t>
      </w:r>
      <w:r w:rsidR="00EE0273" w:rsidRPr="00C12570">
        <w:t>.</w:t>
      </w:r>
    </w:p>
    <w:p w:rsidR="008C1B03" w:rsidRPr="00C12570" w:rsidRDefault="00EE0273" w:rsidP="00E25A77">
      <w:pPr>
        <w:pStyle w:val="Heading4"/>
        <w:rPr>
          <w:shd w:val="clear" w:color="auto" w:fill="FFFFFF"/>
          <w:lang w:val="fr-FR"/>
        </w:rPr>
      </w:pPr>
      <w:r w:rsidRPr="00C12570">
        <w:rPr>
          <w:shd w:val="clear" w:color="auto" w:fill="FFFFFF"/>
          <w:lang w:val="fr-FR"/>
        </w:rPr>
        <w:t>Session kassen 4</w:t>
      </w:r>
      <w:r w:rsidR="00A21FD2" w:rsidRPr="00F85EFF">
        <w:rPr>
          <w:shd w:val="clear" w:color="auto" w:fill="FFFFFF"/>
          <w:lang w:val="fr-FR"/>
        </w:rPr>
        <w:t> </w:t>
      </w:r>
      <w:r w:rsidRPr="00C12570">
        <w:rPr>
          <w:shd w:val="clear" w:color="auto" w:fill="FFFFFF"/>
          <w:lang w:val="fr-FR"/>
        </w:rPr>
        <w:t>: R</w:t>
      </w:r>
      <w:r w:rsidR="00634AEB" w:rsidRPr="00F85EFF">
        <w:rPr>
          <w:shd w:val="clear" w:color="auto" w:fill="FFFFFF"/>
          <w:lang w:val="fr-FR"/>
        </w:rPr>
        <w:t xml:space="preserve">apport </w:t>
      </w:r>
      <w:r w:rsidR="00C769B2" w:rsidRPr="00F85EFF">
        <w:rPr>
          <w:shd w:val="clear" w:color="auto" w:fill="FFFFFF"/>
          <w:lang w:val="fr-FR"/>
        </w:rPr>
        <w:t>en plénière</w:t>
      </w:r>
    </w:p>
    <w:p w:rsidR="001C4039" w:rsidRPr="00C12570" w:rsidRDefault="004F63C4" w:rsidP="005C5BC8">
      <w:pPr>
        <w:pStyle w:val="Texte1"/>
        <w:rPr>
          <w:lang w:eastAsia="en-US"/>
        </w:rPr>
      </w:pPr>
      <w:r w:rsidRPr="00F85EFF">
        <w:rPr>
          <w:lang w:eastAsia="en-US"/>
        </w:rPr>
        <w:t xml:space="preserve">Dans </w:t>
      </w:r>
      <w:r w:rsidR="00365690" w:rsidRPr="00F85EFF">
        <w:rPr>
          <w:lang w:eastAsia="en-US"/>
        </w:rPr>
        <w:t>l</w:t>
      </w:r>
      <w:r w:rsidR="009D332A" w:rsidRPr="00F85EFF">
        <w:rPr>
          <w:lang w:eastAsia="en-US"/>
        </w:rPr>
        <w:t>a discussion</w:t>
      </w:r>
      <w:r w:rsidR="00634AEB" w:rsidRPr="00F85EFF">
        <w:rPr>
          <w:lang w:eastAsia="en-US"/>
        </w:rPr>
        <w:t xml:space="preserve"> </w:t>
      </w:r>
      <w:r w:rsidR="00C769B2" w:rsidRPr="00F85EFF">
        <w:rPr>
          <w:lang w:eastAsia="en-US"/>
        </w:rPr>
        <w:t>plénière</w:t>
      </w:r>
      <w:r w:rsidR="00EE0273" w:rsidRPr="00C12570">
        <w:rPr>
          <w:lang w:eastAsia="en-US"/>
        </w:rPr>
        <w:t xml:space="preserve"> </w:t>
      </w:r>
      <w:r w:rsidR="00BE5F81" w:rsidRPr="00F85EFF">
        <w:rPr>
          <w:lang w:eastAsia="en-US"/>
        </w:rPr>
        <w:t>d</w:t>
      </w:r>
      <w:r w:rsidRPr="00F85EFF">
        <w:rPr>
          <w:lang w:eastAsia="en-US"/>
        </w:rPr>
        <w:t>es</w:t>
      </w:r>
      <w:r w:rsidR="00EE0273" w:rsidRPr="00C12570">
        <w:rPr>
          <w:lang w:eastAsia="en-US"/>
        </w:rPr>
        <w:t xml:space="preserve"> plans </w:t>
      </w:r>
      <w:r w:rsidR="002360D9" w:rsidRPr="00F85EFF">
        <w:rPr>
          <w:lang w:eastAsia="en-US"/>
        </w:rPr>
        <w:t>qu</w:t>
      </w:r>
      <w:r w:rsidRPr="00F85EFF">
        <w:rPr>
          <w:lang w:eastAsia="en-US"/>
        </w:rPr>
        <w:t>e</w:t>
      </w:r>
      <w:r w:rsidR="00EE0273" w:rsidRPr="00C12570">
        <w:rPr>
          <w:lang w:eastAsia="en-US"/>
        </w:rPr>
        <w:t xml:space="preserve"> </w:t>
      </w:r>
      <w:r w:rsidR="00365690" w:rsidRPr="00F85EFF">
        <w:rPr>
          <w:lang w:eastAsia="en-US"/>
        </w:rPr>
        <w:t>l</w:t>
      </w:r>
      <w:r w:rsidRPr="00F85EFF">
        <w:rPr>
          <w:lang w:eastAsia="en-US"/>
        </w:rPr>
        <w:t>es</w:t>
      </w:r>
      <w:r w:rsidR="00EE0273" w:rsidRPr="00C12570">
        <w:rPr>
          <w:lang w:eastAsia="en-US"/>
        </w:rPr>
        <w:t xml:space="preserve"> </w:t>
      </w:r>
      <w:r w:rsidR="00BA2B6E" w:rsidRPr="00F85EFF">
        <w:rPr>
          <w:lang w:eastAsia="en-US"/>
        </w:rPr>
        <w:t>groupes</w:t>
      </w:r>
      <w:r w:rsidR="00EE0273" w:rsidRPr="00C12570">
        <w:rPr>
          <w:lang w:eastAsia="en-US"/>
        </w:rPr>
        <w:t xml:space="preserve"> </w:t>
      </w:r>
      <w:r w:rsidRPr="00F85EFF">
        <w:rPr>
          <w:lang w:eastAsia="en-US"/>
        </w:rPr>
        <w:t>ont</w:t>
      </w:r>
      <w:r w:rsidR="00EE0273" w:rsidRPr="00C12570">
        <w:rPr>
          <w:lang w:eastAsia="en-US"/>
        </w:rPr>
        <w:t xml:space="preserve"> propos</w:t>
      </w:r>
      <w:r w:rsidRPr="00F85EFF">
        <w:rPr>
          <w:lang w:eastAsia="en-US"/>
        </w:rPr>
        <w:t>é</w:t>
      </w:r>
      <w:r w:rsidR="00634AEB" w:rsidRPr="00F85EFF">
        <w:rPr>
          <w:lang w:eastAsia="en-US"/>
        </w:rPr>
        <w:t>s</w:t>
      </w:r>
      <w:r w:rsidR="00EE0273" w:rsidRPr="00C12570">
        <w:rPr>
          <w:lang w:eastAsia="en-US"/>
        </w:rPr>
        <w:t xml:space="preserve">, </w:t>
      </w:r>
      <w:r w:rsidRPr="00F85EFF">
        <w:rPr>
          <w:lang w:eastAsia="en-US"/>
        </w:rPr>
        <w:t xml:space="preserve">les </w:t>
      </w:r>
      <w:r w:rsidR="00622264" w:rsidRPr="00F85EFF">
        <w:rPr>
          <w:lang w:eastAsia="en-US"/>
        </w:rPr>
        <w:t>facilitateur</w:t>
      </w:r>
      <w:r w:rsidR="00EE0273" w:rsidRPr="00C12570">
        <w:rPr>
          <w:lang w:eastAsia="en-US"/>
        </w:rPr>
        <w:t xml:space="preserve">s </w:t>
      </w:r>
      <w:r w:rsidR="00634AEB" w:rsidRPr="00F85EFF">
        <w:rPr>
          <w:lang w:eastAsia="en-US"/>
        </w:rPr>
        <w:t xml:space="preserve">doivent </w:t>
      </w:r>
      <w:r w:rsidR="009D332A" w:rsidRPr="00F85EFF">
        <w:rPr>
          <w:lang w:eastAsia="en-US"/>
        </w:rPr>
        <w:t xml:space="preserve">s’assurer </w:t>
      </w:r>
      <w:r w:rsidR="00634AEB" w:rsidRPr="00F85EFF">
        <w:rPr>
          <w:lang w:eastAsia="en-US"/>
        </w:rPr>
        <w:t xml:space="preserve">que certaines </w:t>
      </w:r>
      <w:r w:rsidR="00BE5F81" w:rsidRPr="00F85EFF">
        <w:rPr>
          <w:lang w:eastAsia="en-US"/>
        </w:rPr>
        <w:t>d</w:t>
      </w:r>
      <w:r w:rsidR="00634AEB" w:rsidRPr="00F85EFF">
        <w:rPr>
          <w:lang w:eastAsia="en-US"/>
        </w:rPr>
        <w:t>es</w:t>
      </w:r>
      <w:r w:rsidR="00EE0273" w:rsidRPr="00C12570">
        <w:rPr>
          <w:lang w:eastAsia="en-US"/>
        </w:rPr>
        <w:t xml:space="preserve"> </w:t>
      </w:r>
      <w:r w:rsidR="00634AEB" w:rsidRPr="00F85EFF">
        <w:rPr>
          <w:lang w:eastAsia="en-US"/>
        </w:rPr>
        <w:t>questions les plus</w:t>
      </w:r>
      <w:r w:rsidR="00EE0273" w:rsidRPr="00C12570">
        <w:rPr>
          <w:lang w:eastAsia="en-US"/>
        </w:rPr>
        <w:t xml:space="preserve"> </w:t>
      </w:r>
      <w:r w:rsidR="009D332A" w:rsidRPr="00F85EFF">
        <w:rPr>
          <w:lang w:eastAsia="en-US"/>
        </w:rPr>
        <w:t>pertinent</w:t>
      </w:r>
      <w:r w:rsidR="00634AEB" w:rsidRPr="00F85EFF">
        <w:rPr>
          <w:lang w:eastAsia="en-US"/>
        </w:rPr>
        <w:t xml:space="preserve">es </w:t>
      </w:r>
      <w:r w:rsidR="00653EF1" w:rsidRPr="00F85EFF">
        <w:rPr>
          <w:lang w:eastAsia="en-US"/>
        </w:rPr>
        <w:t>sont</w:t>
      </w:r>
      <w:r w:rsidR="00EE0273" w:rsidRPr="00C12570">
        <w:rPr>
          <w:lang w:eastAsia="en-US"/>
        </w:rPr>
        <w:t xml:space="preserve"> </w:t>
      </w:r>
      <w:r w:rsidR="00634AEB" w:rsidRPr="00F85EFF">
        <w:rPr>
          <w:lang w:eastAsia="en-US"/>
        </w:rPr>
        <w:t>posées</w:t>
      </w:r>
      <w:r w:rsidR="00EE0273" w:rsidRPr="00C12570">
        <w:rPr>
          <w:lang w:eastAsia="en-US"/>
        </w:rPr>
        <w:t xml:space="preserve"> </w:t>
      </w:r>
      <w:r w:rsidR="009D332A" w:rsidRPr="00F85EFF">
        <w:rPr>
          <w:lang w:eastAsia="en-US"/>
        </w:rPr>
        <w:t>et plus amplement</w:t>
      </w:r>
      <w:r w:rsidR="00634AEB" w:rsidRPr="00F85EFF">
        <w:rPr>
          <w:lang w:eastAsia="en-US"/>
        </w:rPr>
        <w:t xml:space="preserve"> </w:t>
      </w:r>
      <w:r w:rsidR="00EE0273" w:rsidRPr="00C12570">
        <w:rPr>
          <w:lang w:eastAsia="en-US"/>
        </w:rPr>
        <w:t>d</w:t>
      </w:r>
      <w:r w:rsidR="00634AEB" w:rsidRPr="00F85EFF">
        <w:rPr>
          <w:lang w:eastAsia="en-US"/>
        </w:rPr>
        <w:t>ébattues</w:t>
      </w:r>
      <w:r w:rsidR="00EE0273" w:rsidRPr="00C12570">
        <w:rPr>
          <w:lang w:eastAsia="en-US"/>
        </w:rPr>
        <w:t xml:space="preserve"> </w:t>
      </w:r>
      <w:r w:rsidR="00FB5CED" w:rsidRPr="00F85EFF">
        <w:rPr>
          <w:lang w:eastAsia="en-US"/>
        </w:rPr>
        <w:t>si</w:t>
      </w:r>
      <w:r w:rsidR="00EE0273" w:rsidRPr="00C12570">
        <w:rPr>
          <w:lang w:eastAsia="en-US"/>
        </w:rPr>
        <w:t xml:space="preserve"> </w:t>
      </w:r>
      <w:r w:rsidR="00365690" w:rsidRPr="00F85EFF">
        <w:rPr>
          <w:lang w:eastAsia="en-US"/>
        </w:rPr>
        <w:t>l</w:t>
      </w:r>
      <w:r w:rsidRPr="00F85EFF">
        <w:rPr>
          <w:lang w:eastAsia="en-US"/>
        </w:rPr>
        <w:t>es</w:t>
      </w:r>
      <w:r w:rsidR="00EE0273" w:rsidRPr="00C12570">
        <w:rPr>
          <w:lang w:eastAsia="en-US"/>
        </w:rPr>
        <w:t xml:space="preserve"> </w:t>
      </w:r>
      <w:r w:rsidR="00BA2B6E" w:rsidRPr="00F85EFF">
        <w:rPr>
          <w:lang w:eastAsia="en-US"/>
        </w:rPr>
        <w:t>groupes</w:t>
      </w:r>
      <w:r w:rsidR="00EE0273" w:rsidRPr="00C12570">
        <w:rPr>
          <w:lang w:eastAsia="en-US"/>
        </w:rPr>
        <w:t xml:space="preserve"> </w:t>
      </w:r>
      <w:r w:rsidR="00F67389" w:rsidRPr="00F85EFF">
        <w:rPr>
          <w:lang w:eastAsia="en-US"/>
        </w:rPr>
        <w:t xml:space="preserve">ne les ont pas </w:t>
      </w:r>
      <w:r w:rsidR="00EE0273" w:rsidRPr="00C12570">
        <w:rPr>
          <w:lang w:eastAsia="en-US"/>
        </w:rPr>
        <w:t>identifi</w:t>
      </w:r>
      <w:r w:rsidR="00F67389" w:rsidRPr="00F85EFF">
        <w:rPr>
          <w:lang w:eastAsia="en-US"/>
        </w:rPr>
        <w:t>é</w:t>
      </w:r>
      <w:r w:rsidR="00D81139" w:rsidRPr="00F85EFF">
        <w:rPr>
          <w:lang w:eastAsia="en-US"/>
        </w:rPr>
        <w:t>e</w:t>
      </w:r>
      <w:r w:rsidR="00F67389" w:rsidRPr="00F85EFF">
        <w:rPr>
          <w:lang w:eastAsia="en-US"/>
        </w:rPr>
        <w:t>s</w:t>
      </w:r>
      <w:r w:rsidR="00EE0273" w:rsidRPr="00C12570">
        <w:rPr>
          <w:lang w:eastAsia="en-US"/>
        </w:rPr>
        <w:t>.</w:t>
      </w:r>
    </w:p>
    <w:p w:rsidR="00452E86" w:rsidRPr="00F85EFF" w:rsidRDefault="00D81139" w:rsidP="005C5BC8">
      <w:pPr>
        <w:pStyle w:val="Texte1"/>
        <w:rPr>
          <w:lang w:eastAsia="en-US"/>
        </w:rPr>
      </w:pPr>
      <w:r w:rsidRPr="00F85EFF">
        <w:rPr>
          <w:lang w:eastAsia="en-US"/>
        </w:rPr>
        <w:t>F</w:t>
      </w:r>
      <w:r w:rsidR="00622264" w:rsidRPr="00F85EFF">
        <w:rPr>
          <w:lang w:eastAsia="en-US"/>
        </w:rPr>
        <w:t>acilitateur</w:t>
      </w:r>
      <w:r w:rsidR="00EE0273" w:rsidRPr="00C12570">
        <w:rPr>
          <w:lang w:eastAsia="en-US"/>
        </w:rPr>
        <w:t>s</w:t>
      </w:r>
      <w:r w:rsidR="009D332A" w:rsidRPr="00F85EFF">
        <w:rPr>
          <w:lang w:eastAsia="en-US"/>
        </w:rPr>
        <w:t> </w:t>
      </w:r>
      <w:r w:rsidR="00EE0273" w:rsidRPr="00C12570">
        <w:rPr>
          <w:lang w:eastAsia="en-US"/>
        </w:rPr>
        <w:t>:</w:t>
      </w:r>
    </w:p>
    <w:p w:rsidR="00452E86" w:rsidRPr="00C12570" w:rsidRDefault="00EE0273">
      <w:pPr>
        <w:pStyle w:val="Txtpucegras"/>
        <w:rPr>
          <w:shd w:val="clear" w:color="auto" w:fill="FFFFFF"/>
          <w:lang w:eastAsia="nl-NL"/>
        </w:rPr>
      </w:pPr>
      <w:r w:rsidRPr="00C12570">
        <w:rPr>
          <w:shd w:val="clear" w:color="auto" w:fill="FFFFFF"/>
          <w:lang w:eastAsia="nl-NL"/>
        </w:rPr>
        <w:t>Invite</w:t>
      </w:r>
      <w:r w:rsidR="00D81139" w:rsidRPr="00F85EFF">
        <w:rPr>
          <w:shd w:val="clear" w:color="auto" w:fill="FFFFFF"/>
          <w:lang w:eastAsia="nl-NL"/>
        </w:rPr>
        <w:t>r</w:t>
      </w:r>
      <w:r w:rsidRPr="00C12570">
        <w:rPr>
          <w:shd w:val="clear" w:color="auto" w:fill="FFFFFF"/>
          <w:lang w:eastAsia="nl-NL"/>
        </w:rPr>
        <w:t xml:space="preserve"> </w:t>
      </w:r>
      <w:r w:rsidR="00365690" w:rsidRPr="00F85EFF">
        <w:rPr>
          <w:shd w:val="clear" w:color="auto" w:fill="FFFFFF"/>
          <w:lang w:eastAsia="nl-NL"/>
        </w:rPr>
        <w:t>l</w:t>
      </w:r>
      <w:r w:rsidR="004F63C4" w:rsidRPr="00F85EFF">
        <w:rPr>
          <w:shd w:val="clear" w:color="auto" w:fill="FFFFFF"/>
          <w:lang w:eastAsia="nl-NL"/>
        </w:rPr>
        <w:t>es</w:t>
      </w:r>
      <w:r w:rsidRPr="00C12570">
        <w:rPr>
          <w:shd w:val="clear" w:color="auto" w:fill="FFFFFF"/>
          <w:lang w:eastAsia="nl-NL"/>
        </w:rPr>
        <w:t xml:space="preserve"> </w:t>
      </w:r>
      <w:r w:rsidR="0096325A" w:rsidRPr="00F85EFF">
        <w:rPr>
          <w:shd w:val="clear" w:color="auto" w:fill="FFFFFF"/>
          <w:lang w:eastAsia="nl-NL"/>
        </w:rPr>
        <w:t>deux</w:t>
      </w:r>
      <w:r w:rsidRPr="00C12570">
        <w:rPr>
          <w:shd w:val="clear" w:color="auto" w:fill="FFFFFF"/>
          <w:lang w:eastAsia="nl-NL"/>
        </w:rPr>
        <w:t xml:space="preserve"> </w:t>
      </w:r>
      <w:r w:rsidR="00BA2B6E" w:rsidRPr="00F85EFF">
        <w:rPr>
          <w:shd w:val="clear" w:color="auto" w:fill="FFFFFF"/>
          <w:lang w:eastAsia="nl-NL"/>
        </w:rPr>
        <w:t>groupes</w:t>
      </w:r>
      <w:r w:rsidRPr="00C12570">
        <w:rPr>
          <w:shd w:val="clear" w:color="auto" w:fill="FFFFFF"/>
          <w:lang w:eastAsia="nl-NL"/>
        </w:rPr>
        <w:t xml:space="preserve"> (</w:t>
      </w:r>
      <w:r w:rsidR="00570350" w:rsidRPr="00F85EFF">
        <w:rPr>
          <w:shd w:val="clear" w:color="auto" w:fill="FFFFFF"/>
          <w:lang w:eastAsia="nl-NL"/>
        </w:rPr>
        <w:t>ou</w:t>
      </w:r>
      <w:r w:rsidR="004F63C4" w:rsidRPr="00F85EFF">
        <w:rPr>
          <w:shd w:val="clear" w:color="auto" w:fill="FFFFFF"/>
          <w:lang w:eastAsia="nl-NL"/>
        </w:rPr>
        <w:t xml:space="preserve"> un</w:t>
      </w:r>
      <w:r w:rsidRPr="00C12570">
        <w:rPr>
          <w:shd w:val="clear" w:color="auto" w:fill="FFFFFF"/>
          <w:lang w:eastAsia="nl-NL"/>
        </w:rPr>
        <w:t xml:space="preserve"> </w:t>
      </w:r>
      <w:r w:rsidR="00BA2B6E" w:rsidRPr="00F85EFF">
        <w:rPr>
          <w:shd w:val="clear" w:color="auto" w:fill="FFFFFF"/>
          <w:lang w:eastAsia="nl-NL"/>
        </w:rPr>
        <w:t>groupe</w:t>
      </w:r>
      <w:r w:rsidRPr="00C12570">
        <w:rPr>
          <w:shd w:val="clear" w:color="auto" w:fill="FFFFFF"/>
          <w:lang w:eastAsia="nl-NL"/>
        </w:rPr>
        <w:t xml:space="preserve"> </w:t>
      </w:r>
      <w:r w:rsidR="00FB5CED" w:rsidRPr="00F85EFF">
        <w:rPr>
          <w:shd w:val="clear" w:color="auto" w:fill="FFFFFF"/>
          <w:lang w:eastAsia="nl-NL"/>
        </w:rPr>
        <w:t>si</w:t>
      </w:r>
      <w:r w:rsidRPr="00C12570">
        <w:rPr>
          <w:shd w:val="clear" w:color="auto" w:fill="FFFFFF"/>
          <w:lang w:eastAsia="nl-NL"/>
        </w:rPr>
        <w:t xml:space="preserve"> </w:t>
      </w:r>
      <w:r w:rsidR="00365690" w:rsidRPr="00F85EFF">
        <w:rPr>
          <w:shd w:val="clear" w:color="auto" w:fill="FFFFFF"/>
          <w:lang w:eastAsia="nl-NL"/>
        </w:rPr>
        <w:t>l</w:t>
      </w:r>
      <w:r w:rsidR="004F63C4" w:rsidRPr="00F85EFF">
        <w:rPr>
          <w:shd w:val="clear" w:color="auto" w:fill="FFFFFF"/>
          <w:lang w:eastAsia="nl-NL"/>
        </w:rPr>
        <w:t>e</w:t>
      </w:r>
      <w:r w:rsidRPr="00C12570">
        <w:rPr>
          <w:shd w:val="clear" w:color="auto" w:fill="FFFFFF"/>
          <w:lang w:eastAsia="nl-NL"/>
        </w:rPr>
        <w:t xml:space="preserve"> </w:t>
      </w:r>
      <w:r w:rsidR="0038515E" w:rsidRPr="00F85EFF">
        <w:rPr>
          <w:shd w:val="clear" w:color="auto" w:fill="FFFFFF"/>
          <w:lang w:eastAsia="nl-NL"/>
        </w:rPr>
        <w:t>jeu</w:t>
      </w:r>
      <w:r w:rsidRPr="00C12570">
        <w:rPr>
          <w:shd w:val="clear" w:color="auto" w:fill="FFFFFF"/>
          <w:lang w:eastAsia="nl-NL"/>
        </w:rPr>
        <w:t xml:space="preserve"> </w:t>
      </w:r>
      <w:r w:rsidR="00D81139" w:rsidRPr="00F85EFF">
        <w:rPr>
          <w:shd w:val="clear" w:color="auto" w:fill="FFFFFF"/>
          <w:lang w:eastAsia="nl-NL"/>
        </w:rPr>
        <w:t>s’est joué en</w:t>
      </w:r>
      <w:r w:rsidRPr="00C12570">
        <w:rPr>
          <w:shd w:val="clear" w:color="auto" w:fill="FFFFFF"/>
          <w:lang w:eastAsia="nl-NL"/>
        </w:rPr>
        <w:t xml:space="preserve"> </w:t>
      </w:r>
      <w:r w:rsidR="003178C0" w:rsidRPr="00F85EFF">
        <w:rPr>
          <w:shd w:val="clear" w:color="auto" w:fill="FFFFFF"/>
          <w:lang w:eastAsia="nl-NL"/>
        </w:rPr>
        <w:t>un seul</w:t>
      </w:r>
      <w:r w:rsidRPr="00C12570">
        <w:rPr>
          <w:shd w:val="clear" w:color="auto" w:fill="FFFFFF"/>
          <w:lang w:eastAsia="nl-NL"/>
        </w:rPr>
        <w:t xml:space="preserve"> </w:t>
      </w:r>
      <w:r w:rsidR="00BA2B6E" w:rsidRPr="00F85EFF">
        <w:rPr>
          <w:shd w:val="clear" w:color="auto" w:fill="FFFFFF"/>
          <w:lang w:eastAsia="nl-NL"/>
        </w:rPr>
        <w:t>groupe</w:t>
      </w:r>
      <w:r w:rsidRPr="00C12570">
        <w:rPr>
          <w:shd w:val="clear" w:color="auto" w:fill="FFFFFF"/>
          <w:lang w:eastAsia="nl-NL"/>
        </w:rPr>
        <w:t xml:space="preserve">) </w:t>
      </w:r>
      <w:r w:rsidR="003178C0" w:rsidRPr="00F85EFF">
        <w:rPr>
          <w:shd w:val="clear" w:color="auto" w:fill="FFFFFF"/>
          <w:lang w:eastAsia="nl-NL"/>
        </w:rPr>
        <w:t>à</w:t>
      </w:r>
      <w:r w:rsidRPr="00C12570">
        <w:rPr>
          <w:shd w:val="clear" w:color="auto" w:fill="FFFFFF"/>
          <w:lang w:eastAsia="nl-NL"/>
        </w:rPr>
        <w:t xml:space="preserve"> </w:t>
      </w:r>
      <w:r w:rsidR="00BE5F81" w:rsidRPr="00F85EFF">
        <w:rPr>
          <w:shd w:val="clear" w:color="auto" w:fill="FFFFFF"/>
          <w:lang w:eastAsia="nl-NL"/>
        </w:rPr>
        <w:t>présente</w:t>
      </w:r>
      <w:r w:rsidR="003178C0" w:rsidRPr="00F85EFF">
        <w:rPr>
          <w:shd w:val="clear" w:color="auto" w:fill="FFFFFF"/>
          <w:lang w:eastAsia="nl-NL"/>
        </w:rPr>
        <w:t>r</w:t>
      </w:r>
      <w:r w:rsidRPr="00C12570">
        <w:rPr>
          <w:shd w:val="clear" w:color="auto" w:fill="FFFFFF"/>
          <w:lang w:eastAsia="nl-NL"/>
        </w:rPr>
        <w:t xml:space="preserve"> </w:t>
      </w:r>
      <w:r w:rsidR="00365690" w:rsidRPr="00F85EFF">
        <w:rPr>
          <w:shd w:val="clear" w:color="auto" w:fill="FFFFFF"/>
          <w:lang w:eastAsia="nl-NL"/>
        </w:rPr>
        <w:t>l</w:t>
      </w:r>
      <w:r w:rsidR="003178C0" w:rsidRPr="00F85EFF">
        <w:rPr>
          <w:shd w:val="clear" w:color="auto" w:fill="FFFFFF"/>
          <w:lang w:eastAsia="nl-NL"/>
        </w:rPr>
        <w:t>es</w:t>
      </w:r>
      <w:r w:rsidRPr="00C12570">
        <w:rPr>
          <w:shd w:val="clear" w:color="auto" w:fill="FFFFFF"/>
          <w:lang w:eastAsia="nl-NL"/>
        </w:rPr>
        <w:t xml:space="preserve"> </w:t>
      </w:r>
      <w:r w:rsidR="003178C0" w:rsidRPr="00F85EFF">
        <w:rPr>
          <w:shd w:val="clear" w:color="auto" w:fill="FFFFFF"/>
          <w:lang w:eastAsia="nl-NL"/>
        </w:rPr>
        <w:t>grandes lign</w:t>
      </w:r>
      <w:r w:rsidRPr="00C12570">
        <w:rPr>
          <w:shd w:val="clear" w:color="auto" w:fill="FFFFFF"/>
          <w:lang w:eastAsia="nl-NL"/>
        </w:rPr>
        <w:t xml:space="preserve">es </w:t>
      </w:r>
      <w:r w:rsidR="00BE5F81" w:rsidRPr="00F85EFF">
        <w:rPr>
          <w:shd w:val="clear" w:color="auto" w:fill="FFFFFF"/>
          <w:lang w:eastAsia="nl-NL"/>
        </w:rPr>
        <w:t>d</w:t>
      </w:r>
      <w:r w:rsidR="003178C0" w:rsidRPr="00F85EFF">
        <w:rPr>
          <w:shd w:val="clear" w:color="auto" w:fill="FFFFFF"/>
          <w:lang w:eastAsia="nl-NL"/>
        </w:rPr>
        <w:t>u</w:t>
      </w:r>
      <w:r w:rsidRPr="00C12570">
        <w:rPr>
          <w:shd w:val="clear" w:color="auto" w:fill="FFFFFF"/>
          <w:lang w:eastAsia="nl-NL"/>
        </w:rPr>
        <w:t xml:space="preserve"> plan </w:t>
      </w:r>
      <w:r w:rsidR="003178C0" w:rsidRPr="00F85EFF">
        <w:rPr>
          <w:shd w:val="clear" w:color="auto" w:fill="FFFFFF"/>
          <w:lang w:eastAsia="nl-NL"/>
        </w:rPr>
        <w:t>qu’ils ont</w:t>
      </w:r>
      <w:r w:rsidRPr="00C12570">
        <w:rPr>
          <w:shd w:val="clear" w:color="auto" w:fill="FFFFFF"/>
          <w:lang w:eastAsia="nl-NL"/>
        </w:rPr>
        <w:t xml:space="preserve"> </w:t>
      </w:r>
      <w:r w:rsidR="00634AEB" w:rsidRPr="00F85EFF">
        <w:rPr>
          <w:shd w:val="clear" w:color="auto" w:fill="FFFFFF"/>
          <w:lang w:eastAsia="nl-NL"/>
        </w:rPr>
        <w:t>élaboré en à peu près</w:t>
      </w:r>
      <w:r w:rsidR="003178C0" w:rsidRPr="00F85EFF">
        <w:rPr>
          <w:shd w:val="clear" w:color="auto" w:fill="FFFFFF"/>
          <w:lang w:eastAsia="nl-NL"/>
        </w:rPr>
        <w:t xml:space="preserve"> 15 minutes </w:t>
      </w:r>
      <w:r w:rsidRPr="00C12570">
        <w:rPr>
          <w:shd w:val="clear" w:color="auto" w:fill="FFFFFF"/>
          <w:lang w:eastAsia="nl-NL"/>
        </w:rPr>
        <w:t>ch</w:t>
      </w:r>
      <w:r w:rsidR="003178C0" w:rsidRPr="00F85EFF">
        <w:rPr>
          <w:shd w:val="clear" w:color="auto" w:fill="FFFFFF"/>
          <w:lang w:eastAsia="nl-NL"/>
        </w:rPr>
        <w:t>acun</w:t>
      </w:r>
    </w:p>
    <w:p w:rsidR="00452E86" w:rsidRPr="00C12570" w:rsidRDefault="00D81139" w:rsidP="005C5BC8">
      <w:pPr>
        <w:pStyle w:val="Txtpucegras"/>
        <w:rPr>
          <w:shd w:val="clear" w:color="auto" w:fill="FFFFFF"/>
          <w:lang w:eastAsia="nl-NL"/>
        </w:rPr>
      </w:pPr>
      <w:r w:rsidRPr="00F85EFF">
        <w:rPr>
          <w:shd w:val="clear" w:color="auto" w:fill="FFFFFF"/>
          <w:lang w:eastAsia="nl-NL"/>
        </w:rPr>
        <w:t>Diriger</w:t>
      </w:r>
      <w:r w:rsidR="00EE0273" w:rsidRPr="00C12570">
        <w:rPr>
          <w:shd w:val="clear" w:color="auto" w:fill="FFFFFF"/>
          <w:lang w:eastAsia="nl-NL"/>
        </w:rPr>
        <w:t xml:space="preserve"> </w:t>
      </w:r>
      <w:r w:rsidR="00622264" w:rsidRPr="00F85EFF">
        <w:rPr>
          <w:shd w:val="clear" w:color="auto" w:fill="FFFFFF"/>
          <w:lang w:eastAsia="nl-NL"/>
        </w:rPr>
        <w:t>un</w:t>
      </w:r>
      <w:r w:rsidR="004F63C4" w:rsidRPr="00F85EFF">
        <w:rPr>
          <w:shd w:val="clear" w:color="auto" w:fill="FFFFFF"/>
          <w:lang w:eastAsia="nl-NL"/>
        </w:rPr>
        <w:t>e</w:t>
      </w:r>
      <w:r w:rsidR="00EE0273" w:rsidRPr="00C12570">
        <w:rPr>
          <w:shd w:val="clear" w:color="auto" w:fill="FFFFFF"/>
          <w:lang w:eastAsia="nl-NL"/>
        </w:rPr>
        <w:t xml:space="preserve"> s</w:t>
      </w:r>
      <w:r w:rsidR="00F67389" w:rsidRPr="00F85EFF">
        <w:rPr>
          <w:shd w:val="clear" w:color="auto" w:fill="FFFFFF"/>
          <w:lang w:eastAsia="nl-NL"/>
        </w:rPr>
        <w:t xml:space="preserve">éance </w:t>
      </w:r>
      <w:r w:rsidR="004F63C4" w:rsidRPr="00F85EFF">
        <w:rPr>
          <w:shd w:val="clear" w:color="auto" w:fill="FFFFFF"/>
          <w:lang w:eastAsia="nl-NL"/>
        </w:rPr>
        <w:t xml:space="preserve">de </w:t>
      </w:r>
      <w:r w:rsidR="00EE0273" w:rsidRPr="00C12570">
        <w:rPr>
          <w:shd w:val="clear" w:color="auto" w:fill="FFFFFF"/>
          <w:lang w:eastAsia="nl-NL"/>
        </w:rPr>
        <w:t>question</w:t>
      </w:r>
      <w:r w:rsidR="004F63C4" w:rsidRPr="00F85EFF">
        <w:rPr>
          <w:shd w:val="clear" w:color="auto" w:fill="FFFFFF"/>
          <w:lang w:eastAsia="nl-NL"/>
        </w:rPr>
        <w:t>s</w:t>
      </w:r>
      <w:r w:rsidR="00525BF3" w:rsidRPr="00F85EFF">
        <w:rPr>
          <w:shd w:val="clear" w:color="auto" w:fill="FFFFFF"/>
          <w:lang w:eastAsia="nl-NL"/>
        </w:rPr>
        <w:t xml:space="preserve"> et </w:t>
      </w:r>
      <w:r w:rsidR="004F63C4" w:rsidRPr="00F85EFF">
        <w:rPr>
          <w:shd w:val="clear" w:color="auto" w:fill="FFFFFF"/>
          <w:lang w:eastAsia="nl-NL"/>
        </w:rPr>
        <w:t>réponses</w:t>
      </w:r>
      <w:r w:rsidR="00EE0273" w:rsidRPr="00C12570">
        <w:rPr>
          <w:shd w:val="clear" w:color="auto" w:fill="FFFFFF"/>
          <w:lang w:eastAsia="nl-NL"/>
        </w:rPr>
        <w:t xml:space="preserve"> </w:t>
      </w:r>
      <w:r w:rsidR="00CA382E" w:rsidRPr="00F85EFF">
        <w:rPr>
          <w:shd w:val="clear" w:color="auto" w:fill="FFFFFF"/>
          <w:lang w:eastAsia="nl-NL"/>
        </w:rPr>
        <w:t>entre</w:t>
      </w:r>
      <w:r w:rsidR="00EE0273" w:rsidRPr="00C12570">
        <w:rPr>
          <w:shd w:val="clear" w:color="auto" w:fill="FFFFFF"/>
          <w:lang w:eastAsia="nl-NL"/>
        </w:rPr>
        <w:t xml:space="preserve"> </w:t>
      </w:r>
      <w:r w:rsidR="00365690" w:rsidRPr="00F85EFF">
        <w:rPr>
          <w:shd w:val="clear" w:color="auto" w:fill="FFFFFF"/>
          <w:lang w:eastAsia="nl-NL"/>
        </w:rPr>
        <w:t>l</w:t>
      </w:r>
      <w:r w:rsidR="004F63C4" w:rsidRPr="00F85EFF">
        <w:rPr>
          <w:shd w:val="clear" w:color="auto" w:fill="FFFFFF"/>
          <w:lang w:eastAsia="nl-NL"/>
        </w:rPr>
        <w:t>es</w:t>
      </w:r>
      <w:r w:rsidR="00EE0273" w:rsidRPr="00C12570">
        <w:rPr>
          <w:shd w:val="clear" w:color="auto" w:fill="FFFFFF"/>
          <w:lang w:eastAsia="nl-NL"/>
        </w:rPr>
        <w:t xml:space="preserve"> </w:t>
      </w:r>
      <w:r w:rsidR="0096325A" w:rsidRPr="00F85EFF">
        <w:rPr>
          <w:shd w:val="clear" w:color="auto" w:fill="FFFFFF"/>
          <w:lang w:eastAsia="nl-NL"/>
        </w:rPr>
        <w:t>deux</w:t>
      </w:r>
      <w:r w:rsidR="00EE0273" w:rsidRPr="00C12570">
        <w:rPr>
          <w:shd w:val="clear" w:color="auto" w:fill="FFFFFF"/>
          <w:lang w:eastAsia="nl-NL"/>
        </w:rPr>
        <w:t xml:space="preserve"> </w:t>
      </w:r>
      <w:r w:rsidR="00BA2B6E" w:rsidRPr="00F85EFF">
        <w:rPr>
          <w:shd w:val="clear" w:color="auto" w:fill="FFFFFF"/>
          <w:lang w:eastAsia="nl-NL"/>
        </w:rPr>
        <w:t>groupes</w:t>
      </w:r>
      <w:r w:rsidR="00EE0273" w:rsidRPr="00C12570">
        <w:rPr>
          <w:shd w:val="clear" w:color="auto" w:fill="FFFFFF"/>
          <w:lang w:eastAsia="nl-NL"/>
        </w:rPr>
        <w:t xml:space="preserve"> (20 minutes)</w:t>
      </w:r>
    </w:p>
    <w:p w:rsidR="00452E86" w:rsidRPr="00C12570" w:rsidRDefault="00EB1CB0" w:rsidP="005C5BC8">
      <w:pPr>
        <w:pStyle w:val="Txtpucegras"/>
        <w:rPr>
          <w:shd w:val="clear" w:color="auto" w:fill="FFFFFF"/>
          <w:lang w:eastAsia="nl-NL"/>
        </w:rPr>
      </w:pPr>
      <w:r w:rsidRPr="00F85EFF">
        <w:rPr>
          <w:shd w:val="clear" w:color="auto" w:fill="FFFFFF"/>
          <w:lang w:eastAsia="nl-NL"/>
        </w:rPr>
        <w:t>Ré</w:t>
      </w:r>
      <w:r w:rsidR="00525BF3" w:rsidRPr="00F85EFF">
        <w:rPr>
          <w:shd w:val="clear" w:color="auto" w:fill="FFFFFF"/>
          <w:lang w:eastAsia="nl-NL"/>
        </w:rPr>
        <w:t>capitule</w:t>
      </w:r>
      <w:r w:rsidR="00D81139" w:rsidRPr="00F85EFF">
        <w:rPr>
          <w:shd w:val="clear" w:color="auto" w:fill="FFFFFF"/>
          <w:lang w:eastAsia="nl-NL"/>
        </w:rPr>
        <w:t>r</w:t>
      </w:r>
      <w:r w:rsidR="00EE0273" w:rsidRPr="00C12570">
        <w:rPr>
          <w:shd w:val="clear" w:color="auto" w:fill="FFFFFF"/>
          <w:lang w:eastAsia="nl-NL"/>
        </w:rPr>
        <w:t xml:space="preserve"> </w:t>
      </w:r>
      <w:r w:rsidR="004F63C4" w:rsidRPr="00F85EFF">
        <w:rPr>
          <w:shd w:val="clear" w:color="auto" w:fill="FFFFFF"/>
          <w:lang w:eastAsia="nl-NL"/>
        </w:rPr>
        <w:t>en comparant</w:t>
      </w:r>
      <w:r w:rsidR="00EE0273" w:rsidRPr="00C12570">
        <w:rPr>
          <w:shd w:val="clear" w:color="auto" w:fill="FFFFFF"/>
          <w:lang w:eastAsia="nl-NL"/>
        </w:rPr>
        <w:t xml:space="preserve"> </w:t>
      </w:r>
      <w:r w:rsidR="00365690" w:rsidRPr="00F85EFF">
        <w:rPr>
          <w:shd w:val="clear" w:color="auto" w:fill="FFFFFF"/>
          <w:lang w:eastAsia="nl-NL"/>
        </w:rPr>
        <w:t>l</w:t>
      </w:r>
      <w:r w:rsidR="00634AEB" w:rsidRPr="00F85EFF">
        <w:rPr>
          <w:shd w:val="clear" w:color="auto" w:fill="FFFFFF"/>
          <w:lang w:eastAsia="nl-NL"/>
        </w:rPr>
        <w:t>e</w:t>
      </w:r>
      <w:r w:rsidR="00EE0273" w:rsidRPr="00C12570">
        <w:rPr>
          <w:shd w:val="clear" w:color="auto" w:fill="FFFFFF"/>
          <w:lang w:eastAsia="nl-NL"/>
        </w:rPr>
        <w:t xml:space="preserve"> </w:t>
      </w:r>
      <w:r w:rsidR="004F63C4" w:rsidRPr="00F85EFF">
        <w:rPr>
          <w:shd w:val="clear" w:color="auto" w:fill="FFFFFF"/>
          <w:lang w:eastAsia="nl-NL"/>
        </w:rPr>
        <w:t>pour et</w:t>
      </w:r>
      <w:r w:rsidR="00634AEB" w:rsidRPr="00F85EFF">
        <w:rPr>
          <w:shd w:val="clear" w:color="auto" w:fill="FFFFFF"/>
          <w:lang w:eastAsia="nl-NL"/>
        </w:rPr>
        <w:t xml:space="preserve"> le</w:t>
      </w:r>
      <w:r w:rsidR="004F63C4" w:rsidRPr="00F85EFF">
        <w:rPr>
          <w:shd w:val="clear" w:color="auto" w:fill="FFFFFF"/>
          <w:lang w:eastAsia="nl-NL"/>
        </w:rPr>
        <w:t xml:space="preserve"> contre</w:t>
      </w:r>
      <w:r w:rsidR="00EE0273" w:rsidRPr="00C12570">
        <w:rPr>
          <w:shd w:val="clear" w:color="auto" w:fill="FFFFFF"/>
          <w:lang w:eastAsia="nl-NL"/>
        </w:rPr>
        <w:t xml:space="preserve"> </w:t>
      </w:r>
      <w:r w:rsidR="00BE5F81" w:rsidRPr="00F85EFF">
        <w:rPr>
          <w:shd w:val="clear" w:color="auto" w:fill="FFFFFF"/>
          <w:lang w:eastAsia="nl-NL"/>
        </w:rPr>
        <w:t>d</w:t>
      </w:r>
      <w:r w:rsidR="004F63C4" w:rsidRPr="00F85EFF">
        <w:rPr>
          <w:shd w:val="clear" w:color="auto" w:fill="FFFFFF"/>
          <w:lang w:eastAsia="nl-NL"/>
        </w:rPr>
        <w:t>es</w:t>
      </w:r>
      <w:r w:rsidR="00EE0273" w:rsidRPr="00C12570">
        <w:rPr>
          <w:shd w:val="clear" w:color="auto" w:fill="FFFFFF"/>
          <w:lang w:eastAsia="nl-NL"/>
        </w:rPr>
        <w:t xml:space="preserve"> </w:t>
      </w:r>
      <w:r w:rsidR="0096325A" w:rsidRPr="00F85EFF">
        <w:rPr>
          <w:shd w:val="clear" w:color="auto" w:fill="FFFFFF"/>
          <w:lang w:eastAsia="nl-NL"/>
        </w:rPr>
        <w:t>deux</w:t>
      </w:r>
      <w:r w:rsidR="00EE0273" w:rsidRPr="00C12570">
        <w:rPr>
          <w:shd w:val="clear" w:color="auto" w:fill="FFFFFF"/>
          <w:lang w:eastAsia="nl-NL"/>
        </w:rPr>
        <w:t xml:space="preserve"> plans (10 minutes)</w:t>
      </w:r>
    </w:p>
    <w:p w:rsidR="008C1B03" w:rsidRPr="00C12570" w:rsidRDefault="00EE0273" w:rsidP="00E25A77">
      <w:pPr>
        <w:pStyle w:val="Heading4"/>
        <w:rPr>
          <w:shd w:val="clear" w:color="auto" w:fill="FFFFFF"/>
          <w:lang w:val="fr-FR"/>
        </w:rPr>
      </w:pPr>
      <w:r w:rsidRPr="00C12570">
        <w:rPr>
          <w:shd w:val="clear" w:color="auto" w:fill="FFFFFF"/>
          <w:lang w:val="fr-FR"/>
        </w:rPr>
        <w:t>Session Kassen 5</w:t>
      </w:r>
      <w:r w:rsidR="009D332A" w:rsidRPr="00F85EFF">
        <w:rPr>
          <w:shd w:val="clear" w:color="auto" w:fill="FFFFFF"/>
          <w:lang w:val="fr-FR"/>
        </w:rPr>
        <w:t> </w:t>
      </w:r>
      <w:r w:rsidRPr="00C12570">
        <w:rPr>
          <w:shd w:val="clear" w:color="auto" w:fill="FFFFFF"/>
          <w:lang w:val="fr-FR"/>
        </w:rPr>
        <w:t>: Discussi</w:t>
      </w:r>
      <w:r w:rsidR="00E43A3A" w:rsidRPr="00F85EFF">
        <w:rPr>
          <w:shd w:val="clear" w:color="auto" w:fill="FFFFFF"/>
          <w:lang w:val="fr-FR"/>
        </w:rPr>
        <w:t>o</w:t>
      </w:r>
      <w:r w:rsidRPr="00C12570">
        <w:rPr>
          <w:shd w:val="clear" w:color="auto" w:fill="FFFFFF"/>
          <w:lang w:val="fr-FR"/>
        </w:rPr>
        <w:t>n</w:t>
      </w:r>
      <w:r w:rsidR="009D332A" w:rsidRPr="00F85EFF">
        <w:rPr>
          <w:shd w:val="clear" w:color="auto" w:fill="FFFFFF"/>
          <w:lang w:val="fr-FR"/>
        </w:rPr>
        <w:t xml:space="preserve"> </w:t>
      </w:r>
      <w:r w:rsidR="00525BF3" w:rsidRPr="00F85EFF">
        <w:rPr>
          <w:shd w:val="clear" w:color="auto" w:fill="FFFFFF"/>
          <w:lang w:val="fr-FR"/>
        </w:rPr>
        <w:t xml:space="preserve">autour </w:t>
      </w:r>
      <w:r w:rsidR="00E43A3A" w:rsidRPr="00F85EFF">
        <w:rPr>
          <w:shd w:val="clear" w:color="auto" w:fill="FFFFFF"/>
          <w:lang w:val="fr-FR"/>
        </w:rPr>
        <w:t>d’un modèle de</w:t>
      </w:r>
      <w:r w:rsidRPr="00C12570">
        <w:rPr>
          <w:shd w:val="clear" w:color="auto" w:fill="FFFFFF"/>
          <w:lang w:val="fr-FR"/>
        </w:rPr>
        <w:t xml:space="preserve"> </w:t>
      </w:r>
      <w:r w:rsidR="0038515E" w:rsidRPr="00F85EFF">
        <w:rPr>
          <w:shd w:val="clear" w:color="auto" w:fill="FFFFFF"/>
          <w:lang w:val="fr-FR"/>
        </w:rPr>
        <w:t>plan de sauvegarde</w:t>
      </w:r>
    </w:p>
    <w:p w:rsidR="002E3067" w:rsidRPr="00C12570" w:rsidRDefault="00B073A0" w:rsidP="006C451B">
      <w:pPr>
        <w:pStyle w:val="Texte1"/>
      </w:pPr>
      <w:r w:rsidRPr="00F85EFF">
        <w:rPr>
          <w:lang w:eastAsia="en-US"/>
        </w:rPr>
        <w:t xml:space="preserve">Les </w:t>
      </w:r>
      <w:r w:rsidR="00EE0273" w:rsidRPr="00C12570">
        <w:rPr>
          <w:lang w:eastAsia="en-US"/>
        </w:rPr>
        <w:t xml:space="preserve">plans </w:t>
      </w:r>
      <w:r w:rsidR="00E43A3A" w:rsidRPr="00F85EFF">
        <w:rPr>
          <w:lang w:eastAsia="en-US"/>
        </w:rPr>
        <w:t>définitifs peuvent s’éloigner considérablement</w:t>
      </w:r>
      <w:r w:rsidR="00EE0273" w:rsidRPr="00C12570">
        <w:rPr>
          <w:lang w:eastAsia="en-US"/>
        </w:rPr>
        <w:t xml:space="preserve"> </w:t>
      </w:r>
      <w:r w:rsidR="003178C0" w:rsidRPr="00F85EFF">
        <w:rPr>
          <w:lang w:eastAsia="en-US"/>
        </w:rPr>
        <w:t>du</w:t>
      </w:r>
      <w:r w:rsidR="00EE0273" w:rsidRPr="00C12570">
        <w:rPr>
          <w:lang w:eastAsia="en-US"/>
        </w:rPr>
        <w:t xml:space="preserve"> </w:t>
      </w:r>
      <w:r w:rsidR="00ED6C8C" w:rsidRPr="00F85EFF">
        <w:rPr>
          <w:lang w:eastAsia="en-US"/>
        </w:rPr>
        <w:t>modèle de</w:t>
      </w:r>
      <w:r w:rsidR="00EE0273" w:rsidRPr="00C12570">
        <w:rPr>
          <w:lang w:eastAsia="en-US"/>
        </w:rPr>
        <w:t xml:space="preserve"> plan (Kassen </w:t>
      </w:r>
      <w:r w:rsidR="009D7B00" w:rsidRPr="00F85EFF">
        <w:rPr>
          <w:lang w:eastAsia="en-US"/>
        </w:rPr>
        <w:t>Imprimé</w:t>
      </w:r>
      <w:r w:rsidR="004F63C4" w:rsidRPr="00F85EFF">
        <w:rPr>
          <w:lang w:eastAsia="en-US"/>
        </w:rPr>
        <w:t xml:space="preserve"> 3). U</w:t>
      </w:r>
      <w:r w:rsidR="00EE0273" w:rsidRPr="00C12570">
        <w:rPr>
          <w:lang w:eastAsia="en-US"/>
        </w:rPr>
        <w:t>ne a</w:t>
      </w:r>
      <w:r w:rsidR="00ED6C8C" w:rsidRPr="00F85EFF">
        <w:rPr>
          <w:lang w:eastAsia="en-US"/>
        </w:rPr>
        <w:t>utre</w:t>
      </w:r>
      <w:r w:rsidR="00EE0273" w:rsidRPr="00C12570">
        <w:rPr>
          <w:lang w:eastAsia="en-US"/>
        </w:rPr>
        <w:t xml:space="preserve"> </w:t>
      </w:r>
      <w:r w:rsidR="0032783A" w:rsidRPr="00F85EFF">
        <w:rPr>
          <w:lang w:eastAsia="en-US"/>
        </w:rPr>
        <w:t>approche</w:t>
      </w:r>
      <w:r w:rsidR="004F63C4" w:rsidRPr="00F85EFF">
        <w:rPr>
          <w:lang w:eastAsia="en-US"/>
        </w:rPr>
        <w:t xml:space="preserve"> </w:t>
      </w:r>
      <w:r w:rsidR="00ED6C8C" w:rsidRPr="00F85EFF">
        <w:rPr>
          <w:lang w:eastAsia="en-US"/>
        </w:rPr>
        <w:t>pourrait viser</w:t>
      </w:r>
      <w:r w:rsidR="00EE0273" w:rsidRPr="00C12570">
        <w:rPr>
          <w:lang w:eastAsia="en-US"/>
        </w:rPr>
        <w:t xml:space="preserve"> </w:t>
      </w:r>
      <w:r w:rsidR="00365690" w:rsidRPr="00F85EFF">
        <w:rPr>
          <w:lang w:eastAsia="en-US"/>
        </w:rPr>
        <w:t>l</w:t>
      </w:r>
      <w:r w:rsidR="00CA382E" w:rsidRPr="00F85EFF">
        <w:rPr>
          <w:lang w:eastAsia="en-US"/>
        </w:rPr>
        <w:t>a</w:t>
      </w:r>
      <w:r w:rsidR="00EE0273" w:rsidRPr="00C12570">
        <w:rPr>
          <w:lang w:eastAsia="en-US"/>
        </w:rPr>
        <w:t xml:space="preserve"> promotion </w:t>
      </w:r>
      <w:r w:rsidR="00BE5F81" w:rsidRPr="00F85EFF">
        <w:rPr>
          <w:lang w:eastAsia="en-US"/>
        </w:rPr>
        <w:t>d</w:t>
      </w:r>
      <w:r w:rsidR="00CA382E" w:rsidRPr="00F85EFF">
        <w:rPr>
          <w:lang w:eastAsia="en-US"/>
        </w:rPr>
        <w:t>e la</w:t>
      </w:r>
      <w:r w:rsidR="00EE0273" w:rsidRPr="00C12570">
        <w:rPr>
          <w:lang w:eastAsia="en-US"/>
        </w:rPr>
        <w:t xml:space="preserve"> </w:t>
      </w:r>
      <w:r w:rsidR="00365690" w:rsidRPr="00F85EFF">
        <w:rPr>
          <w:lang w:eastAsia="en-US"/>
        </w:rPr>
        <w:t>production fromagère</w:t>
      </w:r>
      <w:r w:rsidR="00EE0273" w:rsidRPr="00C12570">
        <w:rPr>
          <w:lang w:eastAsia="en-US"/>
        </w:rPr>
        <w:t xml:space="preserve"> Fan </w:t>
      </w:r>
      <w:r w:rsidR="00D81139" w:rsidRPr="00F85EFF">
        <w:rPr>
          <w:lang w:eastAsia="en-US"/>
        </w:rPr>
        <w:t>aux</w:t>
      </w:r>
      <w:r w:rsidR="00EE0273" w:rsidRPr="00C12570">
        <w:rPr>
          <w:lang w:eastAsia="en-US"/>
        </w:rPr>
        <w:t xml:space="preserve"> </w:t>
      </w:r>
      <w:r w:rsidR="000358B6" w:rsidRPr="00F85EFF">
        <w:rPr>
          <w:lang w:eastAsia="en-US"/>
        </w:rPr>
        <w:t>zones rurales</w:t>
      </w:r>
      <w:r w:rsidR="00EE0273" w:rsidRPr="00C12570">
        <w:rPr>
          <w:lang w:eastAsia="en-US"/>
        </w:rPr>
        <w:t xml:space="preserve">, </w:t>
      </w:r>
      <w:r w:rsidR="00E43A3A" w:rsidRPr="00F85EFF">
        <w:rPr>
          <w:lang w:eastAsia="en-US"/>
        </w:rPr>
        <w:t>en offrant des</w:t>
      </w:r>
      <w:r w:rsidR="00EE0273" w:rsidRPr="00C12570">
        <w:rPr>
          <w:lang w:eastAsia="en-US"/>
        </w:rPr>
        <w:t xml:space="preserve"> </w:t>
      </w:r>
      <w:r w:rsidR="00525BF3" w:rsidRPr="00F85EFF">
        <w:rPr>
          <w:lang w:eastAsia="en-US"/>
        </w:rPr>
        <w:t>opportunit</w:t>
      </w:r>
      <w:r w:rsidR="00E43A3A" w:rsidRPr="00F85EFF">
        <w:rPr>
          <w:lang w:eastAsia="en-US"/>
        </w:rPr>
        <w:t>és aux</w:t>
      </w:r>
      <w:r w:rsidR="00EE0273" w:rsidRPr="00C12570">
        <w:rPr>
          <w:lang w:eastAsia="en-US"/>
        </w:rPr>
        <w:t xml:space="preserve"> Fan </w:t>
      </w:r>
      <w:r w:rsidR="00E43A3A" w:rsidRPr="00F85EFF">
        <w:rPr>
          <w:lang w:eastAsia="en-US"/>
        </w:rPr>
        <w:t xml:space="preserve">des zones </w:t>
      </w:r>
      <w:r w:rsidR="00365690" w:rsidRPr="00F85EFF">
        <w:rPr>
          <w:lang w:eastAsia="en-US"/>
        </w:rPr>
        <w:t>périurbaine</w:t>
      </w:r>
      <w:r w:rsidR="00E43A3A" w:rsidRPr="00F85EFF">
        <w:rPr>
          <w:lang w:eastAsia="en-US"/>
        </w:rPr>
        <w:t>s</w:t>
      </w:r>
      <w:r w:rsidR="00EE0273" w:rsidRPr="00C12570">
        <w:rPr>
          <w:lang w:eastAsia="en-US"/>
        </w:rPr>
        <w:t xml:space="preserve"> </w:t>
      </w:r>
      <w:r w:rsidR="00E43A3A" w:rsidRPr="00F85EFF">
        <w:rPr>
          <w:lang w:eastAsia="en-US"/>
        </w:rPr>
        <w:t>de</w:t>
      </w:r>
      <w:r w:rsidR="00EE0273" w:rsidRPr="00C12570">
        <w:rPr>
          <w:lang w:eastAsia="en-US"/>
        </w:rPr>
        <w:t xml:space="preserve"> </w:t>
      </w:r>
      <w:r w:rsidR="00ED6C8C" w:rsidRPr="00F85EFF">
        <w:rPr>
          <w:lang w:eastAsia="en-US"/>
        </w:rPr>
        <w:t>commercialiser</w:t>
      </w:r>
      <w:r w:rsidR="00EE0273" w:rsidRPr="00C12570">
        <w:rPr>
          <w:lang w:eastAsia="en-US"/>
        </w:rPr>
        <w:t xml:space="preserve"> </w:t>
      </w:r>
      <w:r w:rsidR="00365690" w:rsidRPr="00F85EFF">
        <w:rPr>
          <w:lang w:eastAsia="en-US"/>
        </w:rPr>
        <w:t>l</w:t>
      </w:r>
      <w:r w:rsidR="00ED6C8C" w:rsidRPr="00F85EFF">
        <w:rPr>
          <w:lang w:eastAsia="en-US"/>
        </w:rPr>
        <w:t>e</w:t>
      </w:r>
      <w:r w:rsidR="00EE0273" w:rsidRPr="00C12570">
        <w:rPr>
          <w:lang w:eastAsia="en-US"/>
        </w:rPr>
        <w:t xml:space="preserve"> </w:t>
      </w:r>
      <w:r w:rsidR="00EA2257" w:rsidRPr="00F85EFF">
        <w:rPr>
          <w:lang w:eastAsia="en-US"/>
        </w:rPr>
        <w:t>fromage</w:t>
      </w:r>
      <w:r w:rsidR="00EE0273" w:rsidRPr="00C12570">
        <w:rPr>
          <w:lang w:eastAsia="en-US"/>
        </w:rPr>
        <w:t xml:space="preserve"> </w:t>
      </w:r>
      <w:r w:rsidR="00E43A3A" w:rsidRPr="00F85EFF">
        <w:rPr>
          <w:lang w:eastAsia="en-US"/>
        </w:rPr>
        <w:t>avec de nouveaux moyens</w:t>
      </w:r>
      <w:r w:rsidR="00EE0273" w:rsidRPr="00C12570">
        <w:rPr>
          <w:lang w:eastAsia="en-US"/>
        </w:rPr>
        <w:t xml:space="preserve">. </w:t>
      </w:r>
      <w:r w:rsidR="00C769B2" w:rsidRPr="00F85EFF">
        <w:rPr>
          <w:lang w:eastAsia="en-US"/>
        </w:rPr>
        <w:t>Un</w:t>
      </w:r>
      <w:r w:rsidR="00285E02" w:rsidRPr="00F85EFF">
        <w:rPr>
          <w:lang w:eastAsia="en-US"/>
        </w:rPr>
        <w:t>e</w:t>
      </w:r>
      <w:r w:rsidR="00C769B2" w:rsidRPr="00F85EFF">
        <w:rPr>
          <w:lang w:eastAsia="en-US"/>
        </w:rPr>
        <w:t xml:space="preserve"> autre</w:t>
      </w:r>
      <w:r w:rsidR="00D81139" w:rsidRPr="00F85EFF">
        <w:rPr>
          <w:lang w:eastAsia="en-US"/>
        </w:rPr>
        <w:t xml:space="preserve"> encore</w:t>
      </w:r>
      <w:r w:rsidR="00EE0273" w:rsidRPr="00C12570">
        <w:rPr>
          <w:lang w:eastAsia="en-US"/>
        </w:rPr>
        <w:t xml:space="preserve"> </w:t>
      </w:r>
      <w:r w:rsidR="00285E02" w:rsidRPr="00F85EFF">
        <w:rPr>
          <w:lang w:eastAsia="en-US"/>
        </w:rPr>
        <w:t>pourrait rechercher la</w:t>
      </w:r>
      <w:r w:rsidR="00EE0273" w:rsidRPr="00C12570">
        <w:rPr>
          <w:lang w:eastAsia="en-US"/>
        </w:rPr>
        <w:t xml:space="preserve"> collaboration </w:t>
      </w:r>
      <w:r w:rsidR="00ED6C8C" w:rsidRPr="00F85EFF">
        <w:rPr>
          <w:lang w:eastAsia="en-US"/>
        </w:rPr>
        <w:t>transfrontalière</w:t>
      </w:r>
      <w:r w:rsidR="00EE0273" w:rsidRPr="00C12570">
        <w:rPr>
          <w:lang w:eastAsia="en-US"/>
        </w:rPr>
        <w:t xml:space="preserve"> </w:t>
      </w:r>
      <w:r w:rsidR="00CA382E" w:rsidRPr="00F85EFF">
        <w:rPr>
          <w:lang w:eastAsia="en-US"/>
        </w:rPr>
        <w:t>entre</w:t>
      </w:r>
      <w:r w:rsidR="00EE0273" w:rsidRPr="00C12570">
        <w:rPr>
          <w:lang w:eastAsia="en-US"/>
        </w:rPr>
        <w:t xml:space="preserve"> </w:t>
      </w:r>
      <w:r w:rsidR="00ED6C8C" w:rsidRPr="00F85EFF">
        <w:rPr>
          <w:lang w:eastAsia="en-US"/>
        </w:rPr>
        <w:t xml:space="preserve">les </w:t>
      </w:r>
      <w:r w:rsidR="00BA2B6E" w:rsidRPr="00F85EFF">
        <w:rPr>
          <w:lang w:eastAsia="en-US"/>
        </w:rPr>
        <w:t>fabricants de fromage</w:t>
      </w:r>
      <w:r w:rsidR="00EE0273" w:rsidRPr="00C12570">
        <w:rPr>
          <w:lang w:eastAsia="en-US"/>
        </w:rPr>
        <w:t xml:space="preserve">s Fan </w:t>
      </w:r>
      <w:r w:rsidR="00285E02" w:rsidRPr="00F85EFF">
        <w:rPr>
          <w:lang w:eastAsia="en-US"/>
        </w:rPr>
        <w:t>de</w:t>
      </w:r>
      <w:r w:rsidR="00EE0273" w:rsidRPr="00C12570">
        <w:rPr>
          <w:lang w:eastAsia="en-US"/>
        </w:rPr>
        <w:t xml:space="preserve"> </w:t>
      </w:r>
      <w:r w:rsidR="00365690" w:rsidRPr="00F85EFF">
        <w:rPr>
          <w:lang w:eastAsia="en-US"/>
        </w:rPr>
        <w:t>l</w:t>
      </w:r>
      <w:r w:rsidR="00CA382E" w:rsidRPr="00F85EFF">
        <w:rPr>
          <w:lang w:eastAsia="en-US"/>
        </w:rPr>
        <w:t>’e</w:t>
      </w:r>
      <w:r w:rsidR="00EE0273" w:rsidRPr="00C12570">
        <w:rPr>
          <w:lang w:eastAsia="en-US"/>
        </w:rPr>
        <w:t xml:space="preserve">st </w:t>
      </w:r>
      <w:r w:rsidR="00BE5F81" w:rsidRPr="00F85EFF">
        <w:rPr>
          <w:lang w:eastAsia="en-US"/>
        </w:rPr>
        <w:t>d</w:t>
      </w:r>
      <w:r w:rsidR="00CA382E" w:rsidRPr="00F85EFF">
        <w:rPr>
          <w:lang w:eastAsia="en-US"/>
        </w:rPr>
        <w:t>u</w:t>
      </w:r>
      <w:r w:rsidR="00EE0273" w:rsidRPr="00C12570">
        <w:rPr>
          <w:lang w:eastAsia="en-US"/>
        </w:rPr>
        <w:t xml:space="preserve"> Kassen </w:t>
      </w:r>
      <w:r w:rsidR="0038515E" w:rsidRPr="00F85EFF">
        <w:rPr>
          <w:lang w:eastAsia="en-US"/>
        </w:rPr>
        <w:t>et</w:t>
      </w:r>
      <w:r w:rsidR="00EE0273" w:rsidRPr="00C12570">
        <w:rPr>
          <w:lang w:eastAsia="en-US"/>
        </w:rPr>
        <w:t xml:space="preserve"> </w:t>
      </w:r>
      <w:r w:rsidR="00285E02" w:rsidRPr="00F85EFF">
        <w:rPr>
          <w:lang w:eastAsia="en-US"/>
        </w:rPr>
        <w:t xml:space="preserve">de </w:t>
      </w:r>
      <w:r w:rsidR="00365690" w:rsidRPr="00F85EFF">
        <w:rPr>
          <w:lang w:eastAsia="en-US"/>
        </w:rPr>
        <w:t>l</w:t>
      </w:r>
      <w:r w:rsidR="00CA382E" w:rsidRPr="00F85EFF">
        <w:rPr>
          <w:lang w:eastAsia="en-US"/>
        </w:rPr>
        <w:t>’oue</w:t>
      </w:r>
      <w:r w:rsidR="00EE0273" w:rsidRPr="00C12570">
        <w:rPr>
          <w:lang w:eastAsia="en-US"/>
        </w:rPr>
        <w:t xml:space="preserve">st </w:t>
      </w:r>
      <w:r w:rsidR="00BE5F81" w:rsidRPr="00F85EFF">
        <w:rPr>
          <w:lang w:eastAsia="en-US"/>
        </w:rPr>
        <w:t>d</w:t>
      </w:r>
      <w:r w:rsidR="00285E02" w:rsidRPr="00F85EFF">
        <w:rPr>
          <w:lang w:eastAsia="en-US"/>
        </w:rPr>
        <w:t>u</w:t>
      </w:r>
      <w:r w:rsidR="00EE0273" w:rsidRPr="00C12570">
        <w:rPr>
          <w:lang w:eastAsia="en-US"/>
        </w:rPr>
        <w:t xml:space="preserve"> </w:t>
      </w:r>
      <w:r w:rsidR="004F63C4" w:rsidRPr="00F85EFF">
        <w:rPr>
          <w:lang w:eastAsia="en-US"/>
        </w:rPr>
        <w:t>pays</w:t>
      </w:r>
      <w:r w:rsidR="00EE0273" w:rsidRPr="00C12570">
        <w:rPr>
          <w:lang w:eastAsia="en-US"/>
        </w:rPr>
        <w:t xml:space="preserve"> </w:t>
      </w:r>
      <w:r w:rsidR="004F63C4" w:rsidRPr="00F85EFF">
        <w:rPr>
          <w:lang w:eastAsia="en-US"/>
        </w:rPr>
        <w:t>voisin</w:t>
      </w:r>
      <w:r w:rsidR="00EE0273" w:rsidRPr="00C12570">
        <w:rPr>
          <w:lang w:eastAsia="en-US"/>
        </w:rPr>
        <w:t xml:space="preserve"> </w:t>
      </w:r>
      <w:r w:rsidR="0038515E" w:rsidRPr="00F85EFF">
        <w:rPr>
          <w:lang w:eastAsia="en-US"/>
        </w:rPr>
        <w:t>pour</w:t>
      </w:r>
      <w:r w:rsidR="00EE0273" w:rsidRPr="00C12570">
        <w:rPr>
          <w:lang w:eastAsia="en-US"/>
        </w:rPr>
        <w:t xml:space="preserve"> </w:t>
      </w:r>
      <w:r w:rsidR="00ED6C8C" w:rsidRPr="00F85EFF">
        <w:rPr>
          <w:lang w:eastAsia="en-US"/>
        </w:rPr>
        <w:t xml:space="preserve">la </w:t>
      </w:r>
      <w:r w:rsidR="0038515E" w:rsidRPr="00F85EFF">
        <w:rPr>
          <w:lang w:eastAsia="en-US"/>
        </w:rPr>
        <w:t>sauvegarde</w:t>
      </w:r>
      <w:r w:rsidR="00CA382E" w:rsidRPr="00F85EFF">
        <w:rPr>
          <w:lang w:eastAsia="en-US"/>
        </w:rPr>
        <w:t xml:space="preserve"> du PCI</w:t>
      </w:r>
      <w:r w:rsidR="00EE0273" w:rsidRPr="00C12570">
        <w:rPr>
          <w:lang w:eastAsia="en-US"/>
        </w:rPr>
        <w:t xml:space="preserve">, </w:t>
      </w:r>
      <w:r w:rsidR="00ED6C8C" w:rsidRPr="00F85EFF">
        <w:rPr>
          <w:lang w:eastAsia="en-US"/>
        </w:rPr>
        <w:t xml:space="preserve">la </w:t>
      </w:r>
      <w:r w:rsidR="00FB5CED" w:rsidRPr="00F85EFF">
        <w:rPr>
          <w:lang w:eastAsia="en-US"/>
        </w:rPr>
        <w:t>protection de la propriété intellectuelle</w:t>
      </w:r>
      <w:r w:rsidR="00EE0273" w:rsidRPr="00C12570">
        <w:rPr>
          <w:lang w:eastAsia="en-US"/>
        </w:rPr>
        <w:t xml:space="preserve"> </w:t>
      </w:r>
      <w:r w:rsidR="0038515E" w:rsidRPr="00F85EFF">
        <w:rPr>
          <w:lang w:eastAsia="en-US"/>
        </w:rPr>
        <w:t>et</w:t>
      </w:r>
      <w:r w:rsidR="00EE0273" w:rsidRPr="00C12570">
        <w:rPr>
          <w:lang w:eastAsia="en-US"/>
        </w:rPr>
        <w:t xml:space="preserve"> </w:t>
      </w:r>
      <w:r w:rsidR="00ED6C8C" w:rsidRPr="00F85EFF">
        <w:rPr>
          <w:lang w:eastAsia="en-US"/>
        </w:rPr>
        <w:t>la commercialisation</w:t>
      </w:r>
      <w:r w:rsidR="004F63C4" w:rsidRPr="00F85EFF">
        <w:rPr>
          <w:lang w:eastAsia="en-US"/>
        </w:rPr>
        <w:t xml:space="preserve"> du fromage</w:t>
      </w:r>
      <w:r w:rsidR="00EE0273" w:rsidRPr="00C12570">
        <w:rPr>
          <w:lang w:eastAsia="en-US"/>
        </w:rPr>
        <w:t xml:space="preserve">, </w:t>
      </w:r>
      <w:r w:rsidR="00ED6C8C" w:rsidRPr="00F85EFF">
        <w:rPr>
          <w:lang w:eastAsia="en-US"/>
        </w:rPr>
        <w:t>en faisant de la</w:t>
      </w:r>
      <w:r w:rsidR="00EE0273" w:rsidRPr="00C12570">
        <w:rPr>
          <w:lang w:eastAsia="en-US"/>
        </w:rPr>
        <w:t xml:space="preserve"> </w:t>
      </w:r>
      <w:r w:rsidR="004F63C4" w:rsidRPr="00F85EFF">
        <w:rPr>
          <w:lang w:eastAsia="en-US"/>
        </w:rPr>
        <w:t>sauvegarde du</w:t>
      </w:r>
      <w:r w:rsidR="00EE0273" w:rsidRPr="00C12570">
        <w:rPr>
          <w:lang w:eastAsia="en-US"/>
        </w:rPr>
        <w:t xml:space="preserve"> </w:t>
      </w:r>
      <w:r w:rsidR="00BE5F81" w:rsidRPr="00F85EFF">
        <w:rPr>
          <w:lang w:eastAsia="en-US"/>
        </w:rPr>
        <w:t>PCI</w:t>
      </w:r>
      <w:r w:rsidR="00EE0273" w:rsidRPr="00C12570">
        <w:rPr>
          <w:lang w:eastAsia="en-US"/>
        </w:rPr>
        <w:t xml:space="preserve"> </w:t>
      </w:r>
      <w:r w:rsidR="00622264" w:rsidRPr="00F85EFF">
        <w:rPr>
          <w:lang w:eastAsia="en-US"/>
        </w:rPr>
        <w:t>un</w:t>
      </w:r>
      <w:r w:rsidR="00EE0273" w:rsidRPr="00C12570">
        <w:rPr>
          <w:lang w:eastAsia="en-US"/>
        </w:rPr>
        <w:t xml:space="preserve"> instrument </w:t>
      </w:r>
      <w:r w:rsidR="00BE5F81" w:rsidRPr="00F85EFF">
        <w:rPr>
          <w:lang w:eastAsia="en-US"/>
        </w:rPr>
        <w:t>d</w:t>
      </w:r>
      <w:r w:rsidR="00ED6C8C" w:rsidRPr="00F85EFF">
        <w:rPr>
          <w:lang w:eastAsia="en-US"/>
        </w:rPr>
        <w:t>e consolidation de la paix</w:t>
      </w:r>
      <w:r w:rsidR="00EE0273" w:rsidRPr="00C12570">
        <w:rPr>
          <w:lang w:eastAsia="en-US"/>
        </w:rPr>
        <w:t xml:space="preserve"> </w:t>
      </w:r>
      <w:r w:rsidR="0038515E" w:rsidRPr="00F85EFF">
        <w:rPr>
          <w:lang w:eastAsia="en-US"/>
        </w:rPr>
        <w:t>et</w:t>
      </w:r>
      <w:r w:rsidR="00ED6C8C" w:rsidRPr="00F85EFF">
        <w:rPr>
          <w:lang w:eastAsia="en-US"/>
        </w:rPr>
        <w:t xml:space="preserve"> de</w:t>
      </w:r>
      <w:r w:rsidR="00CA382E" w:rsidRPr="00F85EFF">
        <w:rPr>
          <w:lang w:eastAsia="en-US"/>
        </w:rPr>
        <w:t xml:space="preserve"> coopé</w:t>
      </w:r>
      <w:r w:rsidR="00EE0273" w:rsidRPr="00C12570">
        <w:rPr>
          <w:lang w:eastAsia="en-US"/>
        </w:rPr>
        <w:t xml:space="preserve">ration </w:t>
      </w:r>
      <w:r w:rsidR="00CA382E" w:rsidRPr="00F85EFF">
        <w:rPr>
          <w:lang w:eastAsia="en-US"/>
        </w:rPr>
        <w:t>entre</w:t>
      </w:r>
      <w:r w:rsidR="00EE0273" w:rsidRPr="00C12570">
        <w:rPr>
          <w:lang w:eastAsia="en-US"/>
        </w:rPr>
        <w:t xml:space="preserve"> </w:t>
      </w:r>
      <w:r w:rsidR="00365690" w:rsidRPr="00F85EFF">
        <w:rPr>
          <w:lang w:eastAsia="en-US"/>
        </w:rPr>
        <w:t>l</w:t>
      </w:r>
      <w:r w:rsidR="00CA382E" w:rsidRPr="00F85EFF">
        <w:rPr>
          <w:lang w:eastAsia="en-US"/>
        </w:rPr>
        <w:t>es</w:t>
      </w:r>
      <w:r w:rsidR="00EE0273" w:rsidRPr="00C12570">
        <w:rPr>
          <w:lang w:eastAsia="en-US"/>
        </w:rPr>
        <w:t xml:space="preserve"> </w:t>
      </w:r>
      <w:r w:rsidR="0096325A" w:rsidRPr="00F85EFF">
        <w:rPr>
          <w:lang w:eastAsia="en-US"/>
        </w:rPr>
        <w:t>deux</w:t>
      </w:r>
      <w:r w:rsidR="00EE0273" w:rsidRPr="00C12570">
        <w:rPr>
          <w:lang w:eastAsia="en-US"/>
        </w:rPr>
        <w:t xml:space="preserve"> </w:t>
      </w:r>
      <w:r w:rsidR="00365690" w:rsidRPr="00F85EFF">
        <w:rPr>
          <w:lang w:eastAsia="en-US"/>
        </w:rPr>
        <w:t>pays</w:t>
      </w:r>
      <w:r w:rsidR="00EE0273" w:rsidRPr="00C12570">
        <w:rPr>
          <w:lang w:eastAsia="en-US"/>
        </w:rPr>
        <w:t>.</w:t>
      </w:r>
    </w:p>
    <w:p w:rsidR="008C1B03" w:rsidRPr="00F85EFF" w:rsidRDefault="00D81139" w:rsidP="005C5BC8">
      <w:pPr>
        <w:pStyle w:val="Texte1"/>
        <w:rPr>
          <w:shd w:val="clear" w:color="auto" w:fill="FFFFFF"/>
          <w:lang w:eastAsia="nl-NL"/>
        </w:rPr>
      </w:pPr>
      <w:r w:rsidRPr="00F85EFF">
        <w:rPr>
          <w:shd w:val="clear" w:color="auto" w:fill="FFFFFF"/>
          <w:lang w:eastAsia="nl-NL"/>
        </w:rPr>
        <w:t>F</w:t>
      </w:r>
      <w:r w:rsidR="00622264" w:rsidRPr="00F85EFF">
        <w:rPr>
          <w:shd w:val="clear" w:color="auto" w:fill="FFFFFF"/>
          <w:lang w:eastAsia="nl-NL"/>
        </w:rPr>
        <w:t>acilitateur</w:t>
      </w:r>
      <w:r w:rsidR="00EE0273" w:rsidRPr="00C12570">
        <w:rPr>
          <w:shd w:val="clear" w:color="auto" w:fill="FFFFFF"/>
          <w:lang w:eastAsia="nl-NL"/>
        </w:rPr>
        <w:t>s</w:t>
      </w:r>
      <w:r w:rsidR="00525BF3" w:rsidRPr="00F85EFF">
        <w:rPr>
          <w:shd w:val="clear" w:color="auto" w:fill="FFFFFF"/>
          <w:lang w:eastAsia="nl-NL"/>
        </w:rPr>
        <w:t> </w:t>
      </w:r>
      <w:r w:rsidR="00EE0273" w:rsidRPr="00C12570">
        <w:rPr>
          <w:shd w:val="clear" w:color="auto" w:fill="FFFFFF"/>
          <w:lang w:eastAsia="nl-NL"/>
        </w:rPr>
        <w:t>:</w:t>
      </w:r>
    </w:p>
    <w:p w:rsidR="008C1B03" w:rsidRPr="00C12570" w:rsidRDefault="004F63C4" w:rsidP="005C5BC8">
      <w:pPr>
        <w:pStyle w:val="Txtpucegras"/>
        <w:rPr>
          <w:shd w:val="clear" w:color="auto" w:fill="FFFFFF"/>
          <w:lang w:eastAsia="nl-NL"/>
        </w:rPr>
      </w:pPr>
      <w:r w:rsidRPr="00F85EFF">
        <w:rPr>
          <w:shd w:val="clear" w:color="auto" w:fill="FFFFFF"/>
          <w:lang w:eastAsia="nl-NL"/>
        </w:rPr>
        <w:t>Expl</w:t>
      </w:r>
      <w:r w:rsidR="00EE0273" w:rsidRPr="00C12570">
        <w:rPr>
          <w:shd w:val="clear" w:color="auto" w:fill="FFFFFF"/>
          <w:lang w:eastAsia="nl-NL"/>
        </w:rPr>
        <w:t>i</w:t>
      </w:r>
      <w:r w:rsidRPr="00F85EFF">
        <w:rPr>
          <w:shd w:val="clear" w:color="auto" w:fill="FFFFFF"/>
          <w:lang w:eastAsia="nl-NL"/>
        </w:rPr>
        <w:t>que</w:t>
      </w:r>
      <w:r w:rsidR="00D81139" w:rsidRPr="00F85EFF">
        <w:rPr>
          <w:shd w:val="clear" w:color="auto" w:fill="FFFFFF"/>
          <w:lang w:eastAsia="nl-NL"/>
        </w:rPr>
        <w:t>r</w:t>
      </w:r>
      <w:r w:rsidR="00EE0273" w:rsidRPr="00C12570">
        <w:rPr>
          <w:shd w:val="clear" w:color="auto" w:fill="FFFFFF"/>
          <w:lang w:eastAsia="nl-NL"/>
        </w:rPr>
        <w:t xml:space="preserve"> </w:t>
      </w:r>
      <w:r w:rsidR="00365690" w:rsidRPr="00F85EFF">
        <w:rPr>
          <w:shd w:val="clear" w:color="auto" w:fill="FFFFFF"/>
          <w:lang w:eastAsia="nl-NL"/>
        </w:rPr>
        <w:t>l</w:t>
      </w:r>
      <w:r w:rsidR="00ED6C8C" w:rsidRPr="00F85EFF">
        <w:rPr>
          <w:shd w:val="clear" w:color="auto" w:fill="FFFFFF"/>
          <w:lang w:eastAsia="nl-NL"/>
        </w:rPr>
        <w:t>’objet</w:t>
      </w:r>
      <w:r w:rsidR="00EE0273" w:rsidRPr="00C12570">
        <w:rPr>
          <w:shd w:val="clear" w:color="auto" w:fill="FFFFFF"/>
          <w:lang w:eastAsia="nl-NL"/>
        </w:rPr>
        <w:t xml:space="preserve"> </w:t>
      </w:r>
      <w:r w:rsidR="00BE5F81" w:rsidRPr="00F85EFF">
        <w:rPr>
          <w:shd w:val="clear" w:color="auto" w:fill="FFFFFF"/>
          <w:lang w:eastAsia="nl-NL"/>
        </w:rPr>
        <w:t>d</w:t>
      </w:r>
      <w:r w:rsidR="00CA382E" w:rsidRPr="00F85EFF">
        <w:rPr>
          <w:shd w:val="clear" w:color="auto" w:fill="FFFFFF"/>
          <w:lang w:eastAsia="nl-NL"/>
        </w:rPr>
        <w:t>e</w:t>
      </w:r>
      <w:r w:rsidR="00EE0273" w:rsidRPr="00C12570">
        <w:rPr>
          <w:shd w:val="clear" w:color="auto" w:fill="FFFFFF"/>
          <w:lang w:eastAsia="nl-NL"/>
        </w:rPr>
        <w:t xml:space="preserve"> </w:t>
      </w:r>
      <w:r w:rsidR="00365690" w:rsidRPr="00F85EFF">
        <w:rPr>
          <w:shd w:val="clear" w:color="auto" w:fill="FFFFFF"/>
          <w:lang w:eastAsia="nl-NL"/>
        </w:rPr>
        <w:t>l</w:t>
      </w:r>
      <w:r w:rsidR="00CA382E" w:rsidRPr="00F85EFF">
        <w:rPr>
          <w:shd w:val="clear" w:color="auto" w:fill="FFFFFF"/>
          <w:lang w:eastAsia="nl-NL"/>
        </w:rPr>
        <w:t>a</w:t>
      </w:r>
      <w:r w:rsidR="00EE0273" w:rsidRPr="00C12570">
        <w:rPr>
          <w:shd w:val="clear" w:color="auto" w:fill="FFFFFF"/>
          <w:lang w:eastAsia="nl-NL"/>
        </w:rPr>
        <w:t xml:space="preserve"> session</w:t>
      </w:r>
    </w:p>
    <w:p w:rsidR="008C1B03" w:rsidRPr="00C12570" w:rsidRDefault="00D81139" w:rsidP="008D333B">
      <w:pPr>
        <w:pStyle w:val="Txtpucegras"/>
        <w:rPr>
          <w:shd w:val="clear" w:color="auto" w:fill="FFFFFF"/>
          <w:lang w:eastAsia="nl-NL"/>
        </w:rPr>
      </w:pPr>
      <w:r w:rsidRPr="00F85EFF">
        <w:rPr>
          <w:shd w:val="clear" w:color="auto" w:fill="FFFFFF"/>
          <w:lang w:eastAsia="nl-NL"/>
        </w:rPr>
        <w:t>Distribuer</w:t>
      </w:r>
      <w:r w:rsidR="00525BF3" w:rsidRPr="00F85EFF">
        <w:rPr>
          <w:shd w:val="clear" w:color="auto" w:fill="FFFFFF"/>
          <w:lang w:eastAsia="nl-NL"/>
        </w:rPr>
        <w:t xml:space="preserve"> le</w:t>
      </w:r>
      <w:r w:rsidR="00EE0273" w:rsidRPr="00C12570">
        <w:rPr>
          <w:shd w:val="clear" w:color="auto" w:fill="FFFFFF"/>
          <w:lang w:eastAsia="nl-NL"/>
        </w:rPr>
        <w:t xml:space="preserve"> Kassen </w:t>
      </w:r>
      <w:r w:rsidR="009D7B00" w:rsidRPr="00F85EFF">
        <w:rPr>
          <w:shd w:val="clear" w:color="auto" w:fill="FFFFFF"/>
          <w:lang w:eastAsia="nl-NL"/>
        </w:rPr>
        <w:t>Imprimé</w:t>
      </w:r>
      <w:r w:rsidR="00EE0273" w:rsidRPr="00C12570">
        <w:rPr>
          <w:shd w:val="clear" w:color="auto" w:fill="FFFFFF"/>
          <w:lang w:eastAsia="nl-NL"/>
        </w:rPr>
        <w:t xml:space="preserve"> 3 </w:t>
      </w:r>
      <w:r w:rsidR="000A0BFB" w:rsidRPr="00F85EFF">
        <w:rPr>
          <w:i/>
          <w:iCs/>
          <w:shd w:val="clear" w:color="auto" w:fill="FFFFFF"/>
          <w:lang w:eastAsia="nl-NL"/>
        </w:rPr>
        <w:t xml:space="preserve">Modèle de </w:t>
      </w:r>
      <w:r w:rsidR="0038515E" w:rsidRPr="00F85EFF">
        <w:rPr>
          <w:i/>
          <w:iCs/>
          <w:shd w:val="clear" w:color="auto" w:fill="FFFFFF"/>
          <w:lang w:eastAsia="nl-NL"/>
        </w:rPr>
        <w:t>plan de sauvegarde</w:t>
      </w:r>
    </w:p>
    <w:p w:rsidR="008C1B03" w:rsidRPr="00F85EFF" w:rsidRDefault="00D81139" w:rsidP="005C5BC8">
      <w:pPr>
        <w:pStyle w:val="Txtpucegras"/>
        <w:rPr>
          <w:shd w:val="clear" w:color="auto" w:fill="FFFFFF"/>
          <w:lang w:eastAsia="nl-NL"/>
        </w:rPr>
      </w:pPr>
      <w:r w:rsidRPr="00F85EFF">
        <w:rPr>
          <w:shd w:val="clear" w:color="auto" w:fill="FFFFFF"/>
          <w:lang w:eastAsia="nl-NL"/>
        </w:rPr>
        <w:t>Laisser</w:t>
      </w:r>
      <w:r w:rsidR="000A0BFB" w:rsidRPr="00F85EFF">
        <w:rPr>
          <w:shd w:val="clear" w:color="auto" w:fill="FFFFFF"/>
          <w:lang w:eastAsia="nl-NL"/>
        </w:rPr>
        <w:t xml:space="preserve"> </w:t>
      </w:r>
      <w:r w:rsidR="00525BF3" w:rsidRPr="00F85EFF">
        <w:rPr>
          <w:shd w:val="clear" w:color="auto" w:fill="FFFFFF"/>
          <w:lang w:eastAsia="nl-NL"/>
        </w:rPr>
        <w:t>un</w:t>
      </w:r>
      <w:r w:rsidR="00285E02" w:rsidRPr="00F85EFF">
        <w:rPr>
          <w:shd w:val="clear" w:color="auto" w:fill="FFFFFF"/>
          <w:lang w:eastAsia="nl-NL"/>
        </w:rPr>
        <w:t xml:space="preserve"> temps </w:t>
      </w:r>
      <w:r w:rsidR="00525BF3" w:rsidRPr="00F85EFF">
        <w:rPr>
          <w:shd w:val="clear" w:color="auto" w:fill="FFFFFF"/>
          <w:lang w:eastAsia="nl-NL"/>
        </w:rPr>
        <w:t>de lecture</w:t>
      </w:r>
    </w:p>
    <w:p w:rsidR="008C1B03" w:rsidRPr="00C12570" w:rsidRDefault="00D81139" w:rsidP="005C5BC8">
      <w:pPr>
        <w:pStyle w:val="Txtpucegras"/>
        <w:rPr>
          <w:shd w:val="clear" w:color="auto" w:fill="FFFFFF"/>
          <w:lang w:eastAsia="nl-NL"/>
        </w:rPr>
      </w:pPr>
      <w:r w:rsidRPr="00F85EFF">
        <w:rPr>
          <w:shd w:val="clear" w:color="auto" w:fill="FFFFFF"/>
          <w:lang w:eastAsia="nl-NL"/>
        </w:rPr>
        <w:t>Demander</w:t>
      </w:r>
      <w:r w:rsidR="004F63C4" w:rsidRPr="00F85EFF">
        <w:rPr>
          <w:shd w:val="clear" w:color="auto" w:fill="FFFFFF"/>
          <w:lang w:eastAsia="nl-NL"/>
        </w:rPr>
        <w:t xml:space="preserve"> </w:t>
      </w:r>
      <w:r w:rsidR="00CA382E" w:rsidRPr="00F85EFF">
        <w:rPr>
          <w:shd w:val="clear" w:color="auto" w:fill="FFFFFF"/>
          <w:lang w:eastAsia="nl-NL"/>
        </w:rPr>
        <w:t>aux</w:t>
      </w:r>
      <w:r w:rsidR="00EE0273" w:rsidRPr="00C12570">
        <w:rPr>
          <w:shd w:val="clear" w:color="auto" w:fill="FFFFFF"/>
          <w:lang w:eastAsia="nl-NL"/>
        </w:rPr>
        <w:t xml:space="preserve"> </w:t>
      </w:r>
      <w:r w:rsidR="00BA2B6E" w:rsidRPr="00F85EFF">
        <w:rPr>
          <w:shd w:val="clear" w:color="auto" w:fill="FFFFFF"/>
          <w:lang w:eastAsia="nl-NL"/>
        </w:rPr>
        <w:t>groupes</w:t>
      </w:r>
      <w:r w:rsidR="00CA382E" w:rsidRPr="00F85EFF">
        <w:rPr>
          <w:shd w:val="clear" w:color="auto" w:fill="FFFFFF"/>
          <w:lang w:eastAsia="nl-NL"/>
        </w:rPr>
        <w:t xml:space="preserve"> de</w:t>
      </w:r>
      <w:r w:rsidR="00EE0273" w:rsidRPr="00C12570">
        <w:rPr>
          <w:shd w:val="clear" w:color="auto" w:fill="FFFFFF"/>
          <w:lang w:eastAsia="nl-NL"/>
        </w:rPr>
        <w:t xml:space="preserve"> discu</w:t>
      </w:r>
      <w:r w:rsidR="00ED6C8C" w:rsidRPr="00F85EFF">
        <w:rPr>
          <w:shd w:val="clear" w:color="auto" w:fill="FFFFFF"/>
          <w:lang w:eastAsia="nl-NL"/>
        </w:rPr>
        <w:t>ter des</w:t>
      </w:r>
      <w:r w:rsidR="00CA382E" w:rsidRPr="00F85EFF">
        <w:rPr>
          <w:shd w:val="clear" w:color="auto" w:fill="FFFFFF"/>
          <w:lang w:eastAsia="nl-NL"/>
        </w:rPr>
        <w:t xml:space="preserve"> a</w:t>
      </w:r>
      <w:r w:rsidR="00EE0273" w:rsidRPr="00C12570">
        <w:rPr>
          <w:shd w:val="clear" w:color="auto" w:fill="FFFFFF"/>
          <w:lang w:eastAsia="nl-NL"/>
        </w:rPr>
        <w:t xml:space="preserve">vantages </w:t>
      </w:r>
      <w:r w:rsidR="0038515E" w:rsidRPr="00F85EFF">
        <w:rPr>
          <w:shd w:val="clear" w:color="auto" w:fill="FFFFFF"/>
          <w:lang w:eastAsia="nl-NL"/>
        </w:rPr>
        <w:t>et</w:t>
      </w:r>
      <w:r w:rsidR="00EE0273" w:rsidRPr="00C12570">
        <w:rPr>
          <w:shd w:val="clear" w:color="auto" w:fill="FFFFFF"/>
          <w:lang w:eastAsia="nl-NL"/>
        </w:rPr>
        <w:t xml:space="preserve"> d</w:t>
      </w:r>
      <w:r w:rsidR="00ED6C8C" w:rsidRPr="00F85EFF">
        <w:rPr>
          <w:shd w:val="clear" w:color="auto" w:fill="FFFFFF"/>
          <w:lang w:eastAsia="nl-NL"/>
        </w:rPr>
        <w:t>es inconvénients</w:t>
      </w:r>
      <w:r w:rsidR="00EE0273" w:rsidRPr="00C12570">
        <w:rPr>
          <w:shd w:val="clear" w:color="auto" w:fill="FFFFFF"/>
          <w:lang w:eastAsia="nl-NL"/>
        </w:rPr>
        <w:t xml:space="preserve"> </w:t>
      </w:r>
      <w:r w:rsidR="00ED6C8C" w:rsidRPr="00F85EFF">
        <w:rPr>
          <w:shd w:val="clear" w:color="auto" w:fill="FFFFFF"/>
          <w:lang w:eastAsia="nl-NL"/>
        </w:rPr>
        <w:t>du modèle de plan</w:t>
      </w:r>
      <w:r w:rsidR="00EE0273" w:rsidRPr="00C12570">
        <w:rPr>
          <w:shd w:val="clear" w:color="auto" w:fill="FFFFFF"/>
          <w:lang w:eastAsia="nl-NL"/>
        </w:rPr>
        <w:t xml:space="preserve"> </w:t>
      </w:r>
      <w:r w:rsidR="0038515E" w:rsidRPr="00F85EFF">
        <w:rPr>
          <w:shd w:val="clear" w:color="auto" w:fill="FFFFFF"/>
          <w:lang w:eastAsia="nl-NL"/>
        </w:rPr>
        <w:t>et</w:t>
      </w:r>
      <w:r w:rsidR="00ED6C8C" w:rsidRPr="00F85EFF">
        <w:rPr>
          <w:shd w:val="clear" w:color="auto" w:fill="FFFFFF"/>
          <w:lang w:eastAsia="nl-NL"/>
        </w:rPr>
        <w:t xml:space="preserve"> </w:t>
      </w:r>
      <w:r w:rsidR="004F63C4" w:rsidRPr="00F85EFF">
        <w:rPr>
          <w:shd w:val="clear" w:color="auto" w:fill="FFFFFF"/>
          <w:lang w:eastAsia="nl-NL"/>
        </w:rPr>
        <w:t xml:space="preserve">le comparer </w:t>
      </w:r>
      <w:r w:rsidRPr="00F85EFF">
        <w:rPr>
          <w:shd w:val="clear" w:color="auto" w:fill="FFFFFF"/>
          <w:lang w:eastAsia="nl-NL"/>
        </w:rPr>
        <w:t>aux leurs</w:t>
      </w:r>
    </w:p>
    <w:p w:rsidR="008C1B03" w:rsidRPr="00C12570" w:rsidRDefault="00EE0273" w:rsidP="005C5BC8">
      <w:pPr>
        <w:pStyle w:val="Txtpucegras"/>
        <w:rPr>
          <w:shd w:val="clear" w:color="auto" w:fill="FFFFFF"/>
          <w:lang w:eastAsia="nl-NL"/>
        </w:rPr>
      </w:pPr>
      <w:r w:rsidRPr="00C12570">
        <w:rPr>
          <w:shd w:val="clear" w:color="auto" w:fill="FFFFFF"/>
          <w:lang w:eastAsia="nl-NL"/>
        </w:rPr>
        <w:t>Invite</w:t>
      </w:r>
      <w:r w:rsidR="00F85EFF" w:rsidRPr="00F85EFF">
        <w:rPr>
          <w:shd w:val="clear" w:color="auto" w:fill="FFFFFF"/>
          <w:lang w:eastAsia="nl-NL"/>
        </w:rPr>
        <w:t>r</w:t>
      </w:r>
      <w:r w:rsidRPr="00C12570">
        <w:rPr>
          <w:shd w:val="clear" w:color="auto" w:fill="FFFFFF"/>
          <w:lang w:eastAsia="nl-NL"/>
        </w:rPr>
        <w:t xml:space="preserve"> </w:t>
      </w:r>
      <w:r w:rsidR="00365690" w:rsidRPr="00F85EFF">
        <w:rPr>
          <w:shd w:val="clear" w:color="auto" w:fill="FFFFFF"/>
          <w:lang w:eastAsia="nl-NL"/>
        </w:rPr>
        <w:t>l</w:t>
      </w:r>
      <w:r w:rsidR="00CA382E" w:rsidRPr="00F85EFF">
        <w:rPr>
          <w:shd w:val="clear" w:color="auto" w:fill="FFFFFF"/>
          <w:lang w:eastAsia="nl-NL"/>
        </w:rPr>
        <w:t>es</w:t>
      </w:r>
      <w:r w:rsidRPr="00C12570">
        <w:rPr>
          <w:shd w:val="clear" w:color="auto" w:fill="FFFFFF"/>
          <w:lang w:eastAsia="nl-NL"/>
        </w:rPr>
        <w:t xml:space="preserve"> </w:t>
      </w:r>
      <w:r w:rsidR="00BA2B6E" w:rsidRPr="00F85EFF">
        <w:rPr>
          <w:shd w:val="clear" w:color="auto" w:fill="FFFFFF"/>
          <w:lang w:eastAsia="nl-NL"/>
        </w:rPr>
        <w:t>groupes</w:t>
      </w:r>
      <w:r w:rsidRPr="00C12570">
        <w:rPr>
          <w:shd w:val="clear" w:color="auto" w:fill="FFFFFF"/>
          <w:lang w:eastAsia="nl-NL"/>
        </w:rPr>
        <w:t xml:space="preserve"> </w:t>
      </w:r>
      <w:r w:rsidR="00CA382E" w:rsidRPr="00F85EFF">
        <w:rPr>
          <w:shd w:val="clear" w:color="auto" w:fill="FFFFFF"/>
          <w:lang w:eastAsia="nl-NL"/>
        </w:rPr>
        <w:t>à</w:t>
      </w:r>
      <w:r w:rsidRPr="00C12570">
        <w:rPr>
          <w:shd w:val="clear" w:color="auto" w:fill="FFFFFF"/>
          <w:lang w:eastAsia="nl-NL"/>
        </w:rPr>
        <w:t xml:space="preserve"> re</w:t>
      </w:r>
      <w:r w:rsidR="004F63C4" w:rsidRPr="00F85EFF">
        <w:rPr>
          <w:shd w:val="clear" w:color="auto" w:fill="FFFFFF"/>
          <w:lang w:eastAsia="nl-NL"/>
        </w:rPr>
        <w:t>ndre compte</w:t>
      </w:r>
      <w:r w:rsidRPr="00C12570">
        <w:rPr>
          <w:shd w:val="clear" w:color="auto" w:fill="FFFFFF"/>
          <w:lang w:eastAsia="nl-NL"/>
        </w:rPr>
        <w:t xml:space="preserve"> </w:t>
      </w:r>
      <w:r w:rsidR="00C769B2" w:rsidRPr="00F85EFF">
        <w:rPr>
          <w:shd w:val="clear" w:color="auto" w:fill="FFFFFF"/>
          <w:lang w:eastAsia="nl-NL"/>
        </w:rPr>
        <w:t>en plénière</w:t>
      </w:r>
    </w:p>
    <w:p w:rsidR="002E3067" w:rsidRPr="00F85EFF" w:rsidRDefault="00F85EFF" w:rsidP="005C5BC8">
      <w:pPr>
        <w:pStyle w:val="Txtpucegras"/>
        <w:rPr>
          <w:shd w:val="clear" w:color="auto" w:fill="FFFFFF"/>
          <w:lang w:eastAsia="nl-NL"/>
        </w:rPr>
      </w:pPr>
      <w:r w:rsidRPr="00F85EFF">
        <w:rPr>
          <w:shd w:val="clear" w:color="auto" w:fill="FFFFFF"/>
          <w:lang w:eastAsia="nl-NL"/>
        </w:rPr>
        <w:t>Récapituler</w:t>
      </w:r>
      <w:r w:rsidR="00ED6C8C" w:rsidRPr="00F85EFF">
        <w:rPr>
          <w:shd w:val="clear" w:color="auto" w:fill="FFFFFF"/>
          <w:lang w:eastAsia="nl-NL"/>
        </w:rPr>
        <w:t xml:space="preserve"> les résultats</w:t>
      </w:r>
    </w:p>
    <w:sectPr w:rsidR="002E3067" w:rsidRPr="00F85EFF" w:rsidSect="00B15D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39" w:rsidRDefault="00D81139" w:rsidP="000F56FB">
      <w:pPr>
        <w:spacing w:before="0" w:after="0"/>
      </w:pPr>
      <w:r>
        <w:separator/>
      </w:r>
    </w:p>
  </w:endnote>
  <w:endnote w:type="continuationSeparator" w:id="0">
    <w:p w:rsidR="00D81139" w:rsidRDefault="00D81139" w:rsidP="000F5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4E6B43" w:rsidRDefault="00611F60" w:rsidP="00B15D53">
    <w:pPr>
      <w:tabs>
        <w:tab w:val="clear" w:pos="567"/>
        <w:tab w:val="center" w:pos="4513"/>
        <w:tab w:val="right" w:pos="9026"/>
      </w:tabs>
      <w:snapToGrid/>
      <w:spacing w:before="0" w:after="0"/>
      <w:jc w:val="left"/>
      <w:rPr>
        <w:snapToGrid/>
        <w:sz w:val="16"/>
        <w:szCs w:val="16"/>
        <w:lang w:val="fr-FR" w:eastAsia="en-US"/>
      </w:rPr>
    </w:pPr>
    <w:r w:rsidRPr="006021AD">
      <w:rPr>
        <w:noProof/>
        <w:lang w:val="fr-FR" w:eastAsia="ja-JP"/>
      </w:rPr>
      <w:drawing>
        <wp:anchor distT="0" distB="0" distL="114300" distR="114300" simplePos="0" relativeHeight="251677696" behindDoc="0" locked="0" layoutInCell="1" allowOverlap="1" wp14:anchorId="60040880" wp14:editId="15C6FAD5">
          <wp:simplePos x="0" y="0"/>
          <wp:positionH relativeFrom="column">
            <wp:posOffset>2257425</wp:posOffset>
          </wp:positionH>
          <wp:positionV relativeFrom="paragraph">
            <wp:posOffset>-21590</wp:posOffset>
          </wp:positionV>
          <wp:extent cx="542925" cy="190500"/>
          <wp:effectExtent l="0" t="0" r="0"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81139" w:rsidRPr="001D526C">
      <w:rPr>
        <w:rFonts w:asciiTheme="minorHAnsi" w:hAnsiTheme="minorHAnsi" w:cstheme="minorBidi"/>
        <w:noProof/>
        <w:snapToGrid/>
        <w:szCs w:val="22"/>
        <w:lang w:val="fr-FR" w:eastAsia="ja-JP"/>
      </w:rPr>
      <w:drawing>
        <wp:anchor distT="0" distB="0" distL="114300" distR="114300" simplePos="0" relativeHeight="251667456" behindDoc="0" locked="1" layoutInCell="1" allowOverlap="0" wp14:anchorId="39D8CDEA" wp14:editId="4D606425">
          <wp:simplePos x="0" y="0"/>
          <wp:positionH relativeFrom="margin">
            <wp:posOffset>0</wp:posOffset>
          </wp:positionH>
          <wp:positionV relativeFrom="margin">
            <wp:posOffset>8916670</wp:posOffset>
          </wp:positionV>
          <wp:extent cx="942975" cy="538480"/>
          <wp:effectExtent l="0" t="0" r="9525" b="0"/>
          <wp:wrapSquare wrapText="bothSides"/>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D81139" w:rsidRPr="004E6B43">
      <w:rPr>
        <w:rFonts w:asciiTheme="minorHAnsi" w:hAnsiTheme="minorHAnsi" w:cstheme="minorBidi"/>
        <w:snapToGrid/>
        <w:szCs w:val="22"/>
        <w:lang w:val="fr-FR" w:eastAsia="en-US"/>
      </w:rPr>
      <w:tab/>
    </w:r>
    <w:r w:rsidR="00D81139" w:rsidRPr="004E6B43">
      <w:rPr>
        <w:snapToGrid/>
        <w:sz w:val="16"/>
        <w:szCs w:val="16"/>
        <w:lang w:val="fr-FR" w:eastAsia="en-US"/>
      </w:rPr>
      <w:tab/>
      <w:t>U046-v1.0-Kassen-FN4-FR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4E6B43" w:rsidRDefault="00611F60" w:rsidP="00B15D53">
    <w:pPr>
      <w:tabs>
        <w:tab w:val="clear" w:pos="567"/>
        <w:tab w:val="center" w:pos="4680"/>
        <w:tab w:val="right" w:pos="9026"/>
      </w:tabs>
      <w:snapToGrid/>
      <w:spacing w:before="0" w:after="0"/>
      <w:jc w:val="left"/>
      <w:rPr>
        <w:snapToGrid/>
        <w:sz w:val="16"/>
        <w:szCs w:val="16"/>
        <w:lang w:val="fr-FR" w:eastAsia="en-US"/>
      </w:rPr>
    </w:pPr>
    <w:r w:rsidRPr="006021AD">
      <w:rPr>
        <w:noProof/>
        <w:lang w:val="fr-FR" w:eastAsia="ja-JP"/>
      </w:rPr>
      <w:drawing>
        <wp:anchor distT="0" distB="0" distL="114300" distR="114300" simplePos="0" relativeHeight="251679744" behindDoc="0" locked="0" layoutInCell="1" allowOverlap="1" wp14:anchorId="60040880" wp14:editId="15C6FAD5">
          <wp:simplePos x="0" y="0"/>
          <wp:positionH relativeFrom="column">
            <wp:posOffset>2686050</wp:posOffset>
          </wp:positionH>
          <wp:positionV relativeFrom="paragraph">
            <wp:posOffset>-50165</wp:posOffset>
          </wp:positionV>
          <wp:extent cx="542925" cy="190500"/>
          <wp:effectExtent l="0" t="0" r="0" b="0"/>
          <wp:wrapThrough wrapText="bothSides">
            <wp:wrapPolygon edited="0">
              <wp:start x="0" y="0"/>
              <wp:lineTo x="0" y="19440"/>
              <wp:lineTo x="21221" y="19440"/>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81139" w:rsidRPr="004E6B43">
      <w:rPr>
        <w:snapToGrid/>
        <w:sz w:val="16"/>
        <w:szCs w:val="16"/>
        <w:lang w:val="fr-FR" w:eastAsia="en-US"/>
      </w:rPr>
      <w:t>U046-v1.0-Kassen-FN4-FR</w:t>
    </w:r>
    <w:r w:rsidR="00D81139" w:rsidRPr="004E6B43">
      <w:rPr>
        <w:snapToGrid/>
        <w:sz w:val="16"/>
        <w:szCs w:val="16"/>
        <w:lang w:val="fr-FR" w:eastAsia="en-US"/>
      </w:rPr>
      <w:tab/>
    </w:r>
    <w:r w:rsidR="00D81139" w:rsidRPr="004E6B43">
      <w:rPr>
        <w:snapToGrid/>
        <w:sz w:val="16"/>
        <w:szCs w:val="16"/>
        <w:lang w:val="fr-FR" w:eastAsia="en-US"/>
      </w:rPr>
      <w:tab/>
    </w:r>
    <w:r w:rsidR="00D81139" w:rsidRPr="001D526C">
      <w:rPr>
        <w:noProof/>
        <w:snapToGrid/>
        <w:sz w:val="16"/>
        <w:szCs w:val="16"/>
        <w:lang w:val="fr-FR" w:eastAsia="ja-JP"/>
      </w:rPr>
      <w:drawing>
        <wp:anchor distT="0" distB="0" distL="114300" distR="114300" simplePos="0" relativeHeight="251661312" behindDoc="0" locked="1" layoutInCell="1" allowOverlap="0">
          <wp:simplePos x="0" y="0"/>
          <wp:positionH relativeFrom="margin">
            <wp:posOffset>4955540</wp:posOffset>
          </wp:positionH>
          <wp:positionV relativeFrom="margin">
            <wp:posOffset>8912225</wp:posOffset>
          </wp:positionV>
          <wp:extent cx="942975" cy="538480"/>
          <wp:effectExtent l="0" t="0" r="0" b="0"/>
          <wp:wrapSquare wrapText="bothSides"/>
          <wp:docPr id="1"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4E6B43" w:rsidRDefault="00611F60" w:rsidP="00C12570">
    <w:pPr>
      <w:tabs>
        <w:tab w:val="clear" w:pos="567"/>
        <w:tab w:val="center" w:pos="4680"/>
        <w:tab w:val="right" w:pos="9026"/>
      </w:tabs>
      <w:snapToGrid/>
      <w:spacing w:before="0" w:after="0"/>
      <w:jc w:val="left"/>
      <w:rPr>
        <w:snapToGrid/>
        <w:sz w:val="16"/>
        <w:szCs w:val="16"/>
        <w:lang w:val="fr-FR" w:eastAsia="en-US"/>
      </w:rPr>
    </w:pPr>
    <w:r w:rsidRPr="006021AD">
      <w:rPr>
        <w:noProof/>
        <w:lang w:val="fr-FR" w:eastAsia="ja-JP"/>
      </w:rPr>
      <w:drawing>
        <wp:anchor distT="0" distB="0" distL="114300" distR="114300" simplePos="0" relativeHeight="251675648" behindDoc="0" locked="0" layoutInCell="1" allowOverlap="1" wp14:anchorId="60040880" wp14:editId="15C6FAD5">
          <wp:simplePos x="0" y="0"/>
          <wp:positionH relativeFrom="column">
            <wp:posOffset>2714625</wp:posOffset>
          </wp:positionH>
          <wp:positionV relativeFrom="paragraph">
            <wp:posOffset>-59690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81139" w:rsidRPr="004E6B43">
      <w:rPr>
        <w:snapToGrid/>
        <w:sz w:val="16"/>
        <w:szCs w:val="16"/>
        <w:lang w:val="fr-FR" w:eastAsia="en-US"/>
      </w:rPr>
      <w:t>U046-v1.0-</w:t>
    </w:r>
    <w:r w:rsidR="00D81139" w:rsidRPr="00D56F84">
      <w:rPr>
        <w:snapToGrid/>
        <w:sz w:val="16"/>
        <w:szCs w:val="16"/>
        <w:lang w:val="fr-FR" w:eastAsia="en-US"/>
      </w:rPr>
      <w:t>Kassen-FN4-FR</w:t>
    </w:r>
    <w:r w:rsidR="00D81139" w:rsidRPr="004E6B43">
      <w:rPr>
        <w:snapToGrid/>
        <w:sz w:val="16"/>
        <w:szCs w:val="16"/>
        <w:lang w:val="fr-FR" w:eastAsia="en-US"/>
      </w:rPr>
      <w:tab/>
    </w:r>
    <w:r w:rsidR="00D81139" w:rsidRPr="004E6B43">
      <w:rPr>
        <w:snapToGrid/>
        <w:sz w:val="16"/>
        <w:szCs w:val="16"/>
        <w:lang w:val="fr-FR" w:eastAsia="en-US"/>
      </w:rPr>
      <w:tab/>
    </w:r>
    <w:r w:rsidR="00D81139" w:rsidRPr="001D526C">
      <w:rPr>
        <w:noProof/>
        <w:snapToGrid/>
        <w:sz w:val="16"/>
        <w:szCs w:val="16"/>
        <w:lang w:val="fr-FR" w:eastAsia="ja-JP"/>
      </w:rPr>
      <w:drawing>
        <wp:anchor distT="0" distB="0" distL="114300" distR="114300" simplePos="0" relativeHeight="251665408" behindDoc="0" locked="1" layoutInCell="1" allowOverlap="0">
          <wp:simplePos x="0" y="0"/>
          <wp:positionH relativeFrom="margin">
            <wp:posOffset>4915535</wp:posOffset>
          </wp:positionH>
          <wp:positionV relativeFrom="margin">
            <wp:posOffset>8954770</wp:posOffset>
          </wp:positionV>
          <wp:extent cx="942975" cy="538480"/>
          <wp:effectExtent l="0" t="0" r="9525" b="0"/>
          <wp:wrapSquare wrapText="bothSides"/>
          <wp:docPr id="2"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39" w:rsidRDefault="00D81139" w:rsidP="000F56FB">
      <w:pPr>
        <w:spacing w:before="0" w:after="0"/>
      </w:pPr>
      <w:r>
        <w:separator/>
      </w:r>
    </w:p>
  </w:footnote>
  <w:footnote w:type="continuationSeparator" w:id="0">
    <w:p w:rsidR="00D81139" w:rsidRDefault="00D81139" w:rsidP="000F56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4E6B43" w:rsidRDefault="00D81139" w:rsidP="00B15D53">
    <w:pPr>
      <w:tabs>
        <w:tab w:val="clear" w:pos="567"/>
        <w:tab w:val="center" w:pos="4513"/>
        <w:tab w:val="right" w:pos="9026"/>
      </w:tabs>
      <w:snapToGrid/>
      <w:spacing w:before="0" w:after="0"/>
      <w:jc w:val="center"/>
      <w:rPr>
        <w:snapToGrid/>
        <w:sz w:val="16"/>
        <w:szCs w:val="16"/>
        <w:lang w:val="fr-FR" w:eastAsia="en-US"/>
      </w:rPr>
    </w:pPr>
    <w:r w:rsidRPr="001D526C">
      <w:rPr>
        <w:snapToGrid/>
        <w:sz w:val="16"/>
        <w:szCs w:val="16"/>
        <w:lang w:val="en-ZA" w:eastAsia="en-US"/>
      </w:rPr>
      <w:fldChar w:fldCharType="begin"/>
    </w:r>
    <w:r w:rsidRPr="004E6B43">
      <w:rPr>
        <w:snapToGrid/>
        <w:sz w:val="16"/>
        <w:szCs w:val="16"/>
        <w:lang w:val="fr-FR" w:eastAsia="en-US"/>
      </w:rPr>
      <w:instrText xml:space="preserve"> PAGE </w:instrText>
    </w:r>
    <w:r w:rsidRPr="001D526C">
      <w:rPr>
        <w:snapToGrid/>
        <w:sz w:val="16"/>
        <w:szCs w:val="16"/>
        <w:lang w:val="en-ZA" w:eastAsia="en-US"/>
      </w:rPr>
      <w:fldChar w:fldCharType="separate"/>
    </w:r>
    <w:r w:rsidR="00562A7D">
      <w:rPr>
        <w:noProof/>
        <w:snapToGrid/>
        <w:sz w:val="16"/>
        <w:szCs w:val="16"/>
        <w:lang w:val="fr-FR" w:eastAsia="en-US"/>
      </w:rPr>
      <w:t>2</w:t>
    </w:r>
    <w:r w:rsidRPr="001D526C">
      <w:rPr>
        <w:snapToGrid/>
        <w:sz w:val="16"/>
        <w:szCs w:val="16"/>
        <w:lang w:val="en-ZA" w:eastAsia="en-US"/>
      </w:rPr>
      <w:fldChar w:fldCharType="end"/>
    </w:r>
    <w:r w:rsidRPr="004E6B43">
      <w:rPr>
        <w:snapToGrid/>
        <w:sz w:val="16"/>
        <w:szCs w:val="16"/>
        <w:lang w:val="fr-FR" w:eastAsia="en-US"/>
      </w:rPr>
      <w:tab/>
      <w:t>Unité 46: Scénarios et jeux pour l’élaboration de plans de sauvegarde</w:t>
    </w:r>
    <w:r w:rsidRPr="004E6B43">
      <w:rPr>
        <w:snapToGrid/>
        <w:sz w:val="16"/>
        <w:szCs w:val="16"/>
        <w:lang w:val="fr-FR" w:eastAsia="en-US"/>
      </w:rPr>
      <w:tab/>
      <w:t>Notes du facilitateur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4E6B43" w:rsidRDefault="00C12570" w:rsidP="00C12570">
    <w:pPr>
      <w:tabs>
        <w:tab w:val="clear" w:pos="567"/>
        <w:tab w:val="center" w:pos="4680"/>
        <w:tab w:val="right" w:pos="9026"/>
      </w:tabs>
      <w:snapToGrid/>
      <w:spacing w:before="0" w:after="0"/>
      <w:jc w:val="left"/>
      <w:rPr>
        <w:snapToGrid/>
        <w:sz w:val="16"/>
        <w:szCs w:val="16"/>
        <w:lang w:val="fr-FR" w:eastAsia="en-US"/>
      </w:rPr>
    </w:pPr>
    <w:r w:rsidRPr="004E6B43">
      <w:rPr>
        <w:snapToGrid/>
        <w:sz w:val="16"/>
        <w:szCs w:val="16"/>
        <w:lang w:val="fr-FR" w:eastAsia="en-US"/>
      </w:rPr>
      <w:t>Notes du facilitateur 4</w:t>
    </w:r>
    <w:r w:rsidR="00D81139" w:rsidRPr="004E6B43">
      <w:rPr>
        <w:snapToGrid/>
        <w:sz w:val="16"/>
        <w:szCs w:val="16"/>
        <w:lang w:val="fr-FR" w:eastAsia="en-US"/>
      </w:rPr>
      <w:tab/>
      <w:t>Unité 46: Scénarios et jeux pour l’élaboration de plans de sauvegarde</w:t>
    </w:r>
    <w:r w:rsidR="00D81139" w:rsidRPr="004E6B43">
      <w:rPr>
        <w:snapToGrid/>
        <w:sz w:val="16"/>
        <w:szCs w:val="16"/>
        <w:lang w:val="fr-FR" w:eastAsia="en-US"/>
      </w:rPr>
      <w:tab/>
    </w:r>
    <w:r w:rsidR="00D81139" w:rsidRPr="001D526C">
      <w:rPr>
        <w:snapToGrid/>
        <w:sz w:val="16"/>
        <w:szCs w:val="16"/>
        <w:lang w:val="en-ZA" w:eastAsia="en-US"/>
      </w:rPr>
      <w:fldChar w:fldCharType="begin"/>
    </w:r>
    <w:r w:rsidR="00D81139" w:rsidRPr="004E6B43">
      <w:rPr>
        <w:snapToGrid/>
        <w:sz w:val="16"/>
        <w:szCs w:val="16"/>
        <w:lang w:val="fr-FR" w:eastAsia="en-US"/>
      </w:rPr>
      <w:instrText xml:space="preserve"> PAGE </w:instrText>
    </w:r>
    <w:r w:rsidR="00D81139" w:rsidRPr="001D526C">
      <w:rPr>
        <w:snapToGrid/>
        <w:sz w:val="16"/>
        <w:szCs w:val="16"/>
        <w:lang w:val="en-ZA" w:eastAsia="en-US"/>
      </w:rPr>
      <w:fldChar w:fldCharType="separate"/>
    </w:r>
    <w:r w:rsidR="00562A7D">
      <w:rPr>
        <w:noProof/>
        <w:snapToGrid/>
        <w:sz w:val="16"/>
        <w:szCs w:val="16"/>
        <w:lang w:val="fr-FR" w:eastAsia="en-US"/>
      </w:rPr>
      <w:t>7</w:t>
    </w:r>
    <w:r w:rsidR="00D81139" w:rsidRPr="001D526C">
      <w:rPr>
        <w:snapToGrid/>
        <w:sz w:val="16"/>
        <w:szCs w:val="16"/>
        <w:lang w:val="en-ZA"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39" w:rsidRPr="00B15D53" w:rsidRDefault="00D81139" w:rsidP="00B15D53">
    <w:pPr>
      <w:tabs>
        <w:tab w:val="clear" w:pos="567"/>
        <w:tab w:val="center" w:pos="4513"/>
        <w:tab w:val="right" w:pos="9026"/>
      </w:tabs>
      <w:snapToGrid/>
      <w:spacing w:before="0" w:after="0"/>
      <w:jc w:val="center"/>
      <w:rPr>
        <w:snapToGrid/>
        <w:sz w:val="16"/>
        <w:szCs w:val="16"/>
        <w:lang w:val="en-ZA" w:eastAsia="en-US"/>
      </w:rPr>
    </w:pPr>
    <w:r>
      <w:rPr>
        <w:snapToGrid/>
        <w:sz w:val="16"/>
        <w:szCs w:val="16"/>
        <w:lang w:val="en-ZA" w:eastAsia="en-US"/>
      </w:rPr>
      <w:t>Notes du f</w:t>
    </w:r>
    <w:r w:rsidRPr="001D526C">
      <w:rPr>
        <w:snapToGrid/>
        <w:sz w:val="16"/>
        <w:szCs w:val="16"/>
        <w:lang w:val="en-ZA" w:eastAsia="en-US"/>
      </w:rPr>
      <w:t>acilitat</w:t>
    </w:r>
    <w:r>
      <w:rPr>
        <w:snapToGrid/>
        <w:sz w:val="16"/>
        <w:szCs w:val="16"/>
        <w:lang w:val="en-ZA" w:eastAsia="en-US"/>
      </w:rPr>
      <w:t>eu</w:t>
    </w:r>
    <w:r w:rsidRPr="001D526C">
      <w:rPr>
        <w:snapToGrid/>
        <w:sz w:val="16"/>
        <w:szCs w:val="16"/>
        <w:lang w:val="en-ZA" w:eastAsia="en-US"/>
      </w:rPr>
      <w:t>r</w:t>
    </w:r>
    <w:r>
      <w:rPr>
        <w:snapToGrid/>
        <w:sz w:val="16"/>
        <w:szCs w:val="16"/>
        <w:lang w:val="en-ZA" w:eastAsia="en-US"/>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1C4"/>
    <w:multiLevelType w:val="hybridMultilevel"/>
    <w:tmpl w:val="D3DEA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BB5"/>
    <w:multiLevelType w:val="hybridMultilevel"/>
    <w:tmpl w:val="E0547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D39"/>
    <w:multiLevelType w:val="hybridMultilevel"/>
    <w:tmpl w:val="539E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7E31"/>
    <w:multiLevelType w:val="hybridMultilevel"/>
    <w:tmpl w:val="BDC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87ED7"/>
    <w:multiLevelType w:val="hybridMultilevel"/>
    <w:tmpl w:val="8106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F6291"/>
    <w:multiLevelType w:val="hybridMultilevel"/>
    <w:tmpl w:val="66F0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F2D19"/>
    <w:multiLevelType w:val="hybridMultilevel"/>
    <w:tmpl w:val="B15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3D9"/>
    <w:multiLevelType w:val="hybridMultilevel"/>
    <w:tmpl w:val="E00E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1566A"/>
    <w:multiLevelType w:val="hybridMultilevel"/>
    <w:tmpl w:val="E4E2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5A27"/>
    <w:multiLevelType w:val="hybridMultilevel"/>
    <w:tmpl w:val="8AD82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32AAA"/>
    <w:multiLevelType w:val="hybridMultilevel"/>
    <w:tmpl w:val="0B8AE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A376E"/>
    <w:multiLevelType w:val="hybridMultilevel"/>
    <w:tmpl w:val="4D865F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4BF3CFC"/>
    <w:multiLevelType w:val="hybridMultilevel"/>
    <w:tmpl w:val="902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94369"/>
    <w:multiLevelType w:val="hybridMultilevel"/>
    <w:tmpl w:val="B15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8512A"/>
    <w:multiLevelType w:val="hybridMultilevel"/>
    <w:tmpl w:val="5FB2ACF8"/>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2F3154F"/>
    <w:multiLevelType w:val="hybridMultilevel"/>
    <w:tmpl w:val="45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15EC8"/>
    <w:multiLevelType w:val="hybridMultilevel"/>
    <w:tmpl w:val="F24A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4F65"/>
    <w:multiLevelType w:val="hybridMultilevel"/>
    <w:tmpl w:val="354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91810"/>
    <w:multiLevelType w:val="hybridMultilevel"/>
    <w:tmpl w:val="EB4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F70B2"/>
    <w:multiLevelType w:val="hybridMultilevel"/>
    <w:tmpl w:val="636A4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16D28"/>
    <w:multiLevelType w:val="hybridMultilevel"/>
    <w:tmpl w:val="6DB2B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0A1333"/>
    <w:multiLevelType w:val="hybridMultilevel"/>
    <w:tmpl w:val="8B1078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C5E202B"/>
    <w:multiLevelType w:val="hybridMultilevel"/>
    <w:tmpl w:val="9752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270F8"/>
    <w:multiLevelType w:val="hybridMultilevel"/>
    <w:tmpl w:val="5DA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75D0E"/>
    <w:multiLevelType w:val="hybridMultilevel"/>
    <w:tmpl w:val="7E9239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55171"/>
    <w:multiLevelType w:val="hybridMultilevel"/>
    <w:tmpl w:val="2358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22"/>
  </w:num>
  <w:num w:numId="4">
    <w:abstractNumId w:val="16"/>
  </w:num>
  <w:num w:numId="5">
    <w:abstractNumId w:val="14"/>
  </w:num>
  <w:num w:numId="6">
    <w:abstractNumId w:val="22"/>
  </w:num>
  <w:num w:numId="7">
    <w:abstractNumId w:val="16"/>
  </w:num>
  <w:num w:numId="8">
    <w:abstractNumId w:val="10"/>
  </w:num>
  <w:num w:numId="9">
    <w:abstractNumId w:val="19"/>
  </w:num>
  <w:num w:numId="10">
    <w:abstractNumId w:val="13"/>
  </w:num>
  <w:num w:numId="11">
    <w:abstractNumId w:val="11"/>
  </w:num>
  <w:num w:numId="12">
    <w:abstractNumId w:val="23"/>
  </w:num>
  <w:num w:numId="13">
    <w:abstractNumId w:val="18"/>
  </w:num>
  <w:num w:numId="14">
    <w:abstractNumId w:val="2"/>
  </w:num>
  <w:num w:numId="15">
    <w:abstractNumId w:val="15"/>
  </w:num>
  <w:num w:numId="16">
    <w:abstractNumId w:val="28"/>
  </w:num>
  <w:num w:numId="17">
    <w:abstractNumId w:val="3"/>
  </w:num>
  <w:num w:numId="18">
    <w:abstractNumId w:val="27"/>
  </w:num>
  <w:num w:numId="19">
    <w:abstractNumId w:val="0"/>
  </w:num>
  <w:num w:numId="20">
    <w:abstractNumId w:val="5"/>
  </w:num>
  <w:num w:numId="21">
    <w:abstractNumId w:val="8"/>
  </w:num>
  <w:num w:numId="22">
    <w:abstractNumId w:val="17"/>
  </w:num>
  <w:num w:numId="23">
    <w:abstractNumId w:val="9"/>
  </w:num>
  <w:num w:numId="24">
    <w:abstractNumId w:val="1"/>
  </w:num>
  <w:num w:numId="25">
    <w:abstractNumId w:val="20"/>
  </w:num>
  <w:num w:numId="26">
    <w:abstractNumId w:val="21"/>
  </w:num>
  <w:num w:numId="27">
    <w:abstractNumId w:val="24"/>
  </w:num>
  <w:num w:numId="28">
    <w:abstractNumId w:val="6"/>
  </w:num>
  <w:num w:numId="29">
    <w:abstractNumId w:val="25"/>
  </w:num>
  <w:num w:numId="30">
    <w:abstractNumId w:val="12"/>
  </w:num>
  <w:num w:numId="31">
    <w:abstractNumId w:val="7"/>
  </w:num>
  <w:num w:numId="32">
    <w:abstractNumId w:val="26"/>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4293D"/>
    <w:rsid w:val="00000BD1"/>
    <w:rsid w:val="00006884"/>
    <w:rsid w:val="000108D0"/>
    <w:rsid w:val="000127C5"/>
    <w:rsid w:val="00012C65"/>
    <w:rsid w:val="00020A0D"/>
    <w:rsid w:val="000333DE"/>
    <w:rsid w:val="00033799"/>
    <w:rsid w:val="000358B6"/>
    <w:rsid w:val="000379BA"/>
    <w:rsid w:val="00040846"/>
    <w:rsid w:val="00042175"/>
    <w:rsid w:val="0004293D"/>
    <w:rsid w:val="00045C06"/>
    <w:rsid w:val="000568A2"/>
    <w:rsid w:val="00061456"/>
    <w:rsid w:val="00067599"/>
    <w:rsid w:val="00070C42"/>
    <w:rsid w:val="000720DC"/>
    <w:rsid w:val="0008173E"/>
    <w:rsid w:val="00081A2E"/>
    <w:rsid w:val="000828DA"/>
    <w:rsid w:val="00084BDE"/>
    <w:rsid w:val="0009088F"/>
    <w:rsid w:val="00091CF6"/>
    <w:rsid w:val="000920B7"/>
    <w:rsid w:val="00092FB5"/>
    <w:rsid w:val="00093208"/>
    <w:rsid w:val="000A0BFB"/>
    <w:rsid w:val="000A4F8A"/>
    <w:rsid w:val="000A6025"/>
    <w:rsid w:val="000A6951"/>
    <w:rsid w:val="000A6AE4"/>
    <w:rsid w:val="000A6F2D"/>
    <w:rsid w:val="000A7BE4"/>
    <w:rsid w:val="000B26D9"/>
    <w:rsid w:val="000B4BC6"/>
    <w:rsid w:val="000B7D31"/>
    <w:rsid w:val="000B7F21"/>
    <w:rsid w:val="000C03A9"/>
    <w:rsid w:val="000C245F"/>
    <w:rsid w:val="000D02A2"/>
    <w:rsid w:val="000D2AE4"/>
    <w:rsid w:val="000D3C22"/>
    <w:rsid w:val="000D3FAA"/>
    <w:rsid w:val="000D5910"/>
    <w:rsid w:val="000D5E8D"/>
    <w:rsid w:val="000E0543"/>
    <w:rsid w:val="000E2170"/>
    <w:rsid w:val="000E46D9"/>
    <w:rsid w:val="000E6C87"/>
    <w:rsid w:val="000E704F"/>
    <w:rsid w:val="000F1916"/>
    <w:rsid w:val="000F3A29"/>
    <w:rsid w:val="000F56FB"/>
    <w:rsid w:val="000F62D3"/>
    <w:rsid w:val="000F681A"/>
    <w:rsid w:val="00101088"/>
    <w:rsid w:val="001052F1"/>
    <w:rsid w:val="0010693D"/>
    <w:rsid w:val="00112D0F"/>
    <w:rsid w:val="00113A1D"/>
    <w:rsid w:val="00114144"/>
    <w:rsid w:val="00116A05"/>
    <w:rsid w:val="00123E5B"/>
    <w:rsid w:val="00125AC6"/>
    <w:rsid w:val="0012664A"/>
    <w:rsid w:val="00130DCD"/>
    <w:rsid w:val="00132E27"/>
    <w:rsid w:val="001345B8"/>
    <w:rsid w:val="00136C39"/>
    <w:rsid w:val="0014153F"/>
    <w:rsid w:val="00146740"/>
    <w:rsid w:val="001512FC"/>
    <w:rsid w:val="00154E71"/>
    <w:rsid w:val="00156594"/>
    <w:rsid w:val="001576EE"/>
    <w:rsid w:val="00157E5D"/>
    <w:rsid w:val="00162529"/>
    <w:rsid w:val="00163AC6"/>
    <w:rsid w:val="00164BFE"/>
    <w:rsid w:val="0017187C"/>
    <w:rsid w:val="001740AA"/>
    <w:rsid w:val="0018213A"/>
    <w:rsid w:val="00182503"/>
    <w:rsid w:val="00183A4A"/>
    <w:rsid w:val="0018509B"/>
    <w:rsid w:val="00190EC2"/>
    <w:rsid w:val="00194CE3"/>
    <w:rsid w:val="001954BE"/>
    <w:rsid w:val="00196E29"/>
    <w:rsid w:val="001A10E5"/>
    <w:rsid w:val="001A1250"/>
    <w:rsid w:val="001A4711"/>
    <w:rsid w:val="001A5845"/>
    <w:rsid w:val="001A6D48"/>
    <w:rsid w:val="001B1292"/>
    <w:rsid w:val="001B1985"/>
    <w:rsid w:val="001B1A9F"/>
    <w:rsid w:val="001B73BA"/>
    <w:rsid w:val="001C4039"/>
    <w:rsid w:val="001C6E83"/>
    <w:rsid w:val="001D04E3"/>
    <w:rsid w:val="001D2145"/>
    <w:rsid w:val="001D2C5B"/>
    <w:rsid w:val="001D526C"/>
    <w:rsid w:val="001D5DBE"/>
    <w:rsid w:val="001D6939"/>
    <w:rsid w:val="001E3A2C"/>
    <w:rsid w:val="001E41EA"/>
    <w:rsid w:val="001E5B90"/>
    <w:rsid w:val="001F0C98"/>
    <w:rsid w:val="001F2D0B"/>
    <w:rsid w:val="001F6D47"/>
    <w:rsid w:val="001F7BAC"/>
    <w:rsid w:val="00203A9C"/>
    <w:rsid w:val="00205DA7"/>
    <w:rsid w:val="002122FB"/>
    <w:rsid w:val="00212A3A"/>
    <w:rsid w:val="00217335"/>
    <w:rsid w:val="00221976"/>
    <w:rsid w:val="0022531C"/>
    <w:rsid w:val="00226A96"/>
    <w:rsid w:val="00232BD2"/>
    <w:rsid w:val="002360D9"/>
    <w:rsid w:val="00236D0C"/>
    <w:rsid w:val="00236FBF"/>
    <w:rsid w:val="00250656"/>
    <w:rsid w:val="00250A7C"/>
    <w:rsid w:val="002523AC"/>
    <w:rsid w:val="00255308"/>
    <w:rsid w:val="00261DE5"/>
    <w:rsid w:val="0026226F"/>
    <w:rsid w:val="00262477"/>
    <w:rsid w:val="00265D52"/>
    <w:rsid w:val="00266B05"/>
    <w:rsid w:val="002723E2"/>
    <w:rsid w:val="00273D83"/>
    <w:rsid w:val="0027593E"/>
    <w:rsid w:val="00276ABA"/>
    <w:rsid w:val="00276F7A"/>
    <w:rsid w:val="00277FEF"/>
    <w:rsid w:val="002813C9"/>
    <w:rsid w:val="0028149B"/>
    <w:rsid w:val="0028191C"/>
    <w:rsid w:val="0028268E"/>
    <w:rsid w:val="00285907"/>
    <w:rsid w:val="00285E02"/>
    <w:rsid w:val="00293EC9"/>
    <w:rsid w:val="002942F0"/>
    <w:rsid w:val="00294443"/>
    <w:rsid w:val="002956F1"/>
    <w:rsid w:val="00295C04"/>
    <w:rsid w:val="002A49C8"/>
    <w:rsid w:val="002A72F2"/>
    <w:rsid w:val="002B0CFC"/>
    <w:rsid w:val="002C2F4D"/>
    <w:rsid w:val="002C586A"/>
    <w:rsid w:val="002C5A4D"/>
    <w:rsid w:val="002C7740"/>
    <w:rsid w:val="002C795F"/>
    <w:rsid w:val="002D1B64"/>
    <w:rsid w:val="002D20FB"/>
    <w:rsid w:val="002D4E5C"/>
    <w:rsid w:val="002D64E6"/>
    <w:rsid w:val="002D6D3B"/>
    <w:rsid w:val="002E06E7"/>
    <w:rsid w:val="002E0E61"/>
    <w:rsid w:val="002E1725"/>
    <w:rsid w:val="002E1927"/>
    <w:rsid w:val="002E3067"/>
    <w:rsid w:val="002E4534"/>
    <w:rsid w:val="002F503D"/>
    <w:rsid w:val="002F5AE0"/>
    <w:rsid w:val="002F69BD"/>
    <w:rsid w:val="00303184"/>
    <w:rsid w:val="00303BB5"/>
    <w:rsid w:val="0030421F"/>
    <w:rsid w:val="00306CB2"/>
    <w:rsid w:val="003109BA"/>
    <w:rsid w:val="00312BDC"/>
    <w:rsid w:val="003137ED"/>
    <w:rsid w:val="003178C0"/>
    <w:rsid w:val="00320DD4"/>
    <w:rsid w:val="00322817"/>
    <w:rsid w:val="003245BB"/>
    <w:rsid w:val="003247D8"/>
    <w:rsid w:val="0032783A"/>
    <w:rsid w:val="00332A0E"/>
    <w:rsid w:val="003361F8"/>
    <w:rsid w:val="00336260"/>
    <w:rsid w:val="00351AE1"/>
    <w:rsid w:val="00357C10"/>
    <w:rsid w:val="00362449"/>
    <w:rsid w:val="00363489"/>
    <w:rsid w:val="00365690"/>
    <w:rsid w:val="00365A1C"/>
    <w:rsid w:val="00365D64"/>
    <w:rsid w:val="00367470"/>
    <w:rsid w:val="003732C9"/>
    <w:rsid w:val="003739CF"/>
    <w:rsid w:val="003761E8"/>
    <w:rsid w:val="00382081"/>
    <w:rsid w:val="0038515E"/>
    <w:rsid w:val="00395043"/>
    <w:rsid w:val="0039612C"/>
    <w:rsid w:val="003A47A8"/>
    <w:rsid w:val="003A5640"/>
    <w:rsid w:val="003A6850"/>
    <w:rsid w:val="003B4A7F"/>
    <w:rsid w:val="003B5057"/>
    <w:rsid w:val="003C4AE7"/>
    <w:rsid w:val="003C5017"/>
    <w:rsid w:val="003C5AB0"/>
    <w:rsid w:val="003C686A"/>
    <w:rsid w:val="003D00F2"/>
    <w:rsid w:val="003D00FA"/>
    <w:rsid w:val="003D3B2A"/>
    <w:rsid w:val="003D42C9"/>
    <w:rsid w:val="003E0B1C"/>
    <w:rsid w:val="003E12EA"/>
    <w:rsid w:val="003E44E6"/>
    <w:rsid w:val="003E4DB1"/>
    <w:rsid w:val="003E530C"/>
    <w:rsid w:val="003E696F"/>
    <w:rsid w:val="003E6E74"/>
    <w:rsid w:val="003F05BF"/>
    <w:rsid w:val="003F2106"/>
    <w:rsid w:val="003F41A5"/>
    <w:rsid w:val="003F51D6"/>
    <w:rsid w:val="003F7D0B"/>
    <w:rsid w:val="004003E4"/>
    <w:rsid w:val="00400DF4"/>
    <w:rsid w:val="00401920"/>
    <w:rsid w:val="00402D6F"/>
    <w:rsid w:val="00404236"/>
    <w:rsid w:val="0040527E"/>
    <w:rsid w:val="0041106B"/>
    <w:rsid w:val="00411602"/>
    <w:rsid w:val="00414C71"/>
    <w:rsid w:val="00416D9D"/>
    <w:rsid w:val="004175CD"/>
    <w:rsid w:val="00420CE1"/>
    <w:rsid w:val="00421C13"/>
    <w:rsid w:val="00431459"/>
    <w:rsid w:val="0043297D"/>
    <w:rsid w:val="004361FF"/>
    <w:rsid w:val="004368EC"/>
    <w:rsid w:val="00441AF4"/>
    <w:rsid w:val="00443033"/>
    <w:rsid w:val="0044369B"/>
    <w:rsid w:val="00451D56"/>
    <w:rsid w:val="00452E86"/>
    <w:rsid w:val="00470552"/>
    <w:rsid w:val="00470768"/>
    <w:rsid w:val="00470CA5"/>
    <w:rsid w:val="00470FDE"/>
    <w:rsid w:val="004753A1"/>
    <w:rsid w:val="004757B2"/>
    <w:rsid w:val="00476FB9"/>
    <w:rsid w:val="00483DCB"/>
    <w:rsid w:val="00492A6F"/>
    <w:rsid w:val="00494485"/>
    <w:rsid w:val="00495823"/>
    <w:rsid w:val="00497464"/>
    <w:rsid w:val="004A01F2"/>
    <w:rsid w:val="004A23DC"/>
    <w:rsid w:val="004A3305"/>
    <w:rsid w:val="004A5278"/>
    <w:rsid w:val="004A5E1A"/>
    <w:rsid w:val="004B1937"/>
    <w:rsid w:val="004B2A63"/>
    <w:rsid w:val="004B63ED"/>
    <w:rsid w:val="004C4695"/>
    <w:rsid w:val="004C5445"/>
    <w:rsid w:val="004D1D88"/>
    <w:rsid w:val="004D2A5D"/>
    <w:rsid w:val="004D52CA"/>
    <w:rsid w:val="004D5D32"/>
    <w:rsid w:val="004E026A"/>
    <w:rsid w:val="004E6B43"/>
    <w:rsid w:val="004F1E54"/>
    <w:rsid w:val="004F5723"/>
    <w:rsid w:val="004F63C4"/>
    <w:rsid w:val="004F6DAB"/>
    <w:rsid w:val="0050018F"/>
    <w:rsid w:val="00500702"/>
    <w:rsid w:val="005019E5"/>
    <w:rsid w:val="00501A7C"/>
    <w:rsid w:val="0051315B"/>
    <w:rsid w:val="005141E8"/>
    <w:rsid w:val="00515BE4"/>
    <w:rsid w:val="00515E96"/>
    <w:rsid w:val="00516A98"/>
    <w:rsid w:val="005202DD"/>
    <w:rsid w:val="00525BF3"/>
    <w:rsid w:val="00530285"/>
    <w:rsid w:val="0053045E"/>
    <w:rsid w:val="0053066E"/>
    <w:rsid w:val="00531A17"/>
    <w:rsid w:val="00531BF3"/>
    <w:rsid w:val="00534C80"/>
    <w:rsid w:val="00540255"/>
    <w:rsid w:val="0054274E"/>
    <w:rsid w:val="00545FA0"/>
    <w:rsid w:val="00554177"/>
    <w:rsid w:val="00557392"/>
    <w:rsid w:val="00562A7D"/>
    <w:rsid w:val="00563F11"/>
    <w:rsid w:val="00563F13"/>
    <w:rsid w:val="00567597"/>
    <w:rsid w:val="00570350"/>
    <w:rsid w:val="00571340"/>
    <w:rsid w:val="00572FDB"/>
    <w:rsid w:val="0057392C"/>
    <w:rsid w:val="005778D8"/>
    <w:rsid w:val="00580BC1"/>
    <w:rsid w:val="005812FA"/>
    <w:rsid w:val="00584619"/>
    <w:rsid w:val="00585FB1"/>
    <w:rsid w:val="00586CB8"/>
    <w:rsid w:val="0059009A"/>
    <w:rsid w:val="0059076A"/>
    <w:rsid w:val="0059141D"/>
    <w:rsid w:val="00593C4D"/>
    <w:rsid w:val="00595796"/>
    <w:rsid w:val="005A0B54"/>
    <w:rsid w:val="005A1236"/>
    <w:rsid w:val="005A14EC"/>
    <w:rsid w:val="005A20C6"/>
    <w:rsid w:val="005A6173"/>
    <w:rsid w:val="005B39D8"/>
    <w:rsid w:val="005B5D16"/>
    <w:rsid w:val="005B6F52"/>
    <w:rsid w:val="005C5BC8"/>
    <w:rsid w:val="005D1A88"/>
    <w:rsid w:val="005D5A82"/>
    <w:rsid w:val="005D7CAD"/>
    <w:rsid w:val="005D7CD6"/>
    <w:rsid w:val="005E1C0D"/>
    <w:rsid w:val="005E3299"/>
    <w:rsid w:val="005E42A7"/>
    <w:rsid w:val="005F2EF5"/>
    <w:rsid w:val="005F7230"/>
    <w:rsid w:val="006013E4"/>
    <w:rsid w:val="0060143D"/>
    <w:rsid w:val="006035DD"/>
    <w:rsid w:val="006059C5"/>
    <w:rsid w:val="00605AAA"/>
    <w:rsid w:val="00611C2D"/>
    <w:rsid w:val="00611F60"/>
    <w:rsid w:val="00614EAC"/>
    <w:rsid w:val="00615118"/>
    <w:rsid w:val="0061581B"/>
    <w:rsid w:val="00622264"/>
    <w:rsid w:val="00623750"/>
    <w:rsid w:val="006304E8"/>
    <w:rsid w:val="00634AEB"/>
    <w:rsid w:val="006363DD"/>
    <w:rsid w:val="006366A3"/>
    <w:rsid w:val="0063780B"/>
    <w:rsid w:val="00653EF1"/>
    <w:rsid w:val="00664570"/>
    <w:rsid w:val="0066604B"/>
    <w:rsid w:val="0067023A"/>
    <w:rsid w:val="006711D1"/>
    <w:rsid w:val="00672C0B"/>
    <w:rsid w:val="006815A7"/>
    <w:rsid w:val="006851F9"/>
    <w:rsid w:val="00693EF7"/>
    <w:rsid w:val="006940BB"/>
    <w:rsid w:val="00695818"/>
    <w:rsid w:val="006A217D"/>
    <w:rsid w:val="006A417F"/>
    <w:rsid w:val="006A4DB3"/>
    <w:rsid w:val="006A6332"/>
    <w:rsid w:val="006B29C7"/>
    <w:rsid w:val="006B7729"/>
    <w:rsid w:val="006C084A"/>
    <w:rsid w:val="006C08EA"/>
    <w:rsid w:val="006C1F49"/>
    <w:rsid w:val="006C2022"/>
    <w:rsid w:val="006C451B"/>
    <w:rsid w:val="006C4998"/>
    <w:rsid w:val="006C4BA0"/>
    <w:rsid w:val="006C5A0F"/>
    <w:rsid w:val="006C5A88"/>
    <w:rsid w:val="006C701D"/>
    <w:rsid w:val="006D2814"/>
    <w:rsid w:val="006D3D91"/>
    <w:rsid w:val="006E5130"/>
    <w:rsid w:val="006E534A"/>
    <w:rsid w:val="006E6963"/>
    <w:rsid w:val="006F1516"/>
    <w:rsid w:val="006F41C8"/>
    <w:rsid w:val="006F70F4"/>
    <w:rsid w:val="00703A79"/>
    <w:rsid w:val="00705184"/>
    <w:rsid w:val="00706C43"/>
    <w:rsid w:val="00706D2B"/>
    <w:rsid w:val="007070D1"/>
    <w:rsid w:val="00713EDA"/>
    <w:rsid w:val="007227D6"/>
    <w:rsid w:val="00722FFE"/>
    <w:rsid w:val="0072322F"/>
    <w:rsid w:val="00726A9E"/>
    <w:rsid w:val="00731D0C"/>
    <w:rsid w:val="00732CF8"/>
    <w:rsid w:val="00735274"/>
    <w:rsid w:val="00737DA5"/>
    <w:rsid w:val="00741733"/>
    <w:rsid w:val="0075195B"/>
    <w:rsid w:val="00754325"/>
    <w:rsid w:val="00756926"/>
    <w:rsid w:val="007607FE"/>
    <w:rsid w:val="007633B1"/>
    <w:rsid w:val="0076589D"/>
    <w:rsid w:val="00767D1E"/>
    <w:rsid w:val="007720F7"/>
    <w:rsid w:val="00773395"/>
    <w:rsid w:val="007760A1"/>
    <w:rsid w:val="0078604E"/>
    <w:rsid w:val="0078693D"/>
    <w:rsid w:val="0079624D"/>
    <w:rsid w:val="007A4953"/>
    <w:rsid w:val="007A7316"/>
    <w:rsid w:val="007A733B"/>
    <w:rsid w:val="007B4A8A"/>
    <w:rsid w:val="007B636C"/>
    <w:rsid w:val="007C113E"/>
    <w:rsid w:val="007C4439"/>
    <w:rsid w:val="007D1812"/>
    <w:rsid w:val="007E0445"/>
    <w:rsid w:val="007E1710"/>
    <w:rsid w:val="007E2737"/>
    <w:rsid w:val="007F193A"/>
    <w:rsid w:val="007F3A55"/>
    <w:rsid w:val="00800418"/>
    <w:rsid w:val="00800A67"/>
    <w:rsid w:val="00801BEC"/>
    <w:rsid w:val="008023A6"/>
    <w:rsid w:val="008051D9"/>
    <w:rsid w:val="0081221E"/>
    <w:rsid w:val="0081676B"/>
    <w:rsid w:val="0081736B"/>
    <w:rsid w:val="00822ADE"/>
    <w:rsid w:val="0082302D"/>
    <w:rsid w:val="00823242"/>
    <w:rsid w:val="00825590"/>
    <w:rsid w:val="008258B7"/>
    <w:rsid w:val="0083040A"/>
    <w:rsid w:val="00841BC6"/>
    <w:rsid w:val="008445A7"/>
    <w:rsid w:val="0084799D"/>
    <w:rsid w:val="0085237E"/>
    <w:rsid w:val="00852829"/>
    <w:rsid w:val="00861372"/>
    <w:rsid w:val="0086353C"/>
    <w:rsid w:val="00864EE4"/>
    <w:rsid w:val="00870CDB"/>
    <w:rsid w:val="00876740"/>
    <w:rsid w:val="00876C9F"/>
    <w:rsid w:val="008770A2"/>
    <w:rsid w:val="008773B8"/>
    <w:rsid w:val="00881C63"/>
    <w:rsid w:val="008856B6"/>
    <w:rsid w:val="00892079"/>
    <w:rsid w:val="008A47E0"/>
    <w:rsid w:val="008A599F"/>
    <w:rsid w:val="008A5B3A"/>
    <w:rsid w:val="008A6555"/>
    <w:rsid w:val="008B0739"/>
    <w:rsid w:val="008B0831"/>
    <w:rsid w:val="008B4397"/>
    <w:rsid w:val="008B6B32"/>
    <w:rsid w:val="008B6C13"/>
    <w:rsid w:val="008B7212"/>
    <w:rsid w:val="008B7645"/>
    <w:rsid w:val="008C1B03"/>
    <w:rsid w:val="008C4451"/>
    <w:rsid w:val="008C6535"/>
    <w:rsid w:val="008D032A"/>
    <w:rsid w:val="008D333B"/>
    <w:rsid w:val="008D4C51"/>
    <w:rsid w:val="008D5E7D"/>
    <w:rsid w:val="008D67F7"/>
    <w:rsid w:val="008E0C86"/>
    <w:rsid w:val="008E0D3B"/>
    <w:rsid w:val="008E6355"/>
    <w:rsid w:val="008E76A9"/>
    <w:rsid w:val="008F0FE2"/>
    <w:rsid w:val="008F1EA5"/>
    <w:rsid w:val="008F283D"/>
    <w:rsid w:val="009007B4"/>
    <w:rsid w:val="009014E5"/>
    <w:rsid w:val="0090217A"/>
    <w:rsid w:val="00910A4F"/>
    <w:rsid w:val="00912E3F"/>
    <w:rsid w:val="00915A31"/>
    <w:rsid w:val="00916259"/>
    <w:rsid w:val="00916DC6"/>
    <w:rsid w:val="009205CD"/>
    <w:rsid w:val="00920A3F"/>
    <w:rsid w:val="00923043"/>
    <w:rsid w:val="00925589"/>
    <w:rsid w:val="00931FD5"/>
    <w:rsid w:val="00932C30"/>
    <w:rsid w:val="009346C8"/>
    <w:rsid w:val="009368A3"/>
    <w:rsid w:val="0094240C"/>
    <w:rsid w:val="0095200F"/>
    <w:rsid w:val="009566F1"/>
    <w:rsid w:val="00956943"/>
    <w:rsid w:val="00963077"/>
    <w:rsid w:val="0096325A"/>
    <w:rsid w:val="00963D8E"/>
    <w:rsid w:val="00965848"/>
    <w:rsid w:val="00965C40"/>
    <w:rsid w:val="00980581"/>
    <w:rsid w:val="009831A9"/>
    <w:rsid w:val="00984193"/>
    <w:rsid w:val="00985014"/>
    <w:rsid w:val="0098620E"/>
    <w:rsid w:val="00992D2F"/>
    <w:rsid w:val="00994701"/>
    <w:rsid w:val="0099510C"/>
    <w:rsid w:val="00995E47"/>
    <w:rsid w:val="009A10C5"/>
    <w:rsid w:val="009A1232"/>
    <w:rsid w:val="009A2ACA"/>
    <w:rsid w:val="009A745D"/>
    <w:rsid w:val="009B40F3"/>
    <w:rsid w:val="009B4298"/>
    <w:rsid w:val="009B4912"/>
    <w:rsid w:val="009B53B9"/>
    <w:rsid w:val="009B5B5F"/>
    <w:rsid w:val="009D07D6"/>
    <w:rsid w:val="009D11F9"/>
    <w:rsid w:val="009D1EA6"/>
    <w:rsid w:val="009D23E2"/>
    <w:rsid w:val="009D332A"/>
    <w:rsid w:val="009D34E8"/>
    <w:rsid w:val="009D7B00"/>
    <w:rsid w:val="009E0500"/>
    <w:rsid w:val="009E5B37"/>
    <w:rsid w:val="009E79F2"/>
    <w:rsid w:val="009F11C4"/>
    <w:rsid w:val="009F468D"/>
    <w:rsid w:val="009F5543"/>
    <w:rsid w:val="009F786D"/>
    <w:rsid w:val="00A00F94"/>
    <w:rsid w:val="00A11DE6"/>
    <w:rsid w:val="00A212CA"/>
    <w:rsid w:val="00A21FD2"/>
    <w:rsid w:val="00A24ACB"/>
    <w:rsid w:val="00A30C01"/>
    <w:rsid w:val="00A328B9"/>
    <w:rsid w:val="00A33D96"/>
    <w:rsid w:val="00A35864"/>
    <w:rsid w:val="00A51302"/>
    <w:rsid w:val="00A530A4"/>
    <w:rsid w:val="00A66A45"/>
    <w:rsid w:val="00A67670"/>
    <w:rsid w:val="00A67753"/>
    <w:rsid w:val="00A67CC0"/>
    <w:rsid w:val="00A67F21"/>
    <w:rsid w:val="00A72C27"/>
    <w:rsid w:val="00A742A0"/>
    <w:rsid w:val="00A74977"/>
    <w:rsid w:val="00A7581B"/>
    <w:rsid w:val="00A801FC"/>
    <w:rsid w:val="00A87026"/>
    <w:rsid w:val="00A93527"/>
    <w:rsid w:val="00A95BE0"/>
    <w:rsid w:val="00A962AA"/>
    <w:rsid w:val="00A962E7"/>
    <w:rsid w:val="00AA0360"/>
    <w:rsid w:val="00AB0E76"/>
    <w:rsid w:val="00AB2E34"/>
    <w:rsid w:val="00AB42EC"/>
    <w:rsid w:val="00AB4955"/>
    <w:rsid w:val="00AB4C94"/>
    <w:rsid w:val="00AB68F6"/>
    <w:rsid w:val="00AC4839"/>
    <w:rsid w:val="00AD0EAD"/>
    <w:rsid w:val="00AD19E7"/>
    <w:rsid w:val="00AD1BB7"/>
    <w:rsid w:val="00AD21B0"/>
    <w:rsid w:val="00AD25B2"/>
    <w:rsid w:val="00AE054C"/>
    <w:rsid w:val="00AE3B6F"/>
    <w:rsid w:val="00AE500B"/>
    <w:rsid w:val="00AE53C8"/>
    <w:rsid w:val="00AF0FF9"/>
    <w:rsid w:val="00AF1078"/>
    <w:rsid w:val="00AF60D0"/>
    <w:rsid w:val="00AF7F26"/>
    <w:rsid w:val="00B009FE"/>
    <w:rsid w:val="00B02162"/>
    <w:rsid w:val="00B04A05"/>
    <w:rsid w:val="00B06C8F"/>
    <w:rsid w:val="00B073A0"/>
    <w:rsid w:val="00B10587"/>
    <w:rsid w:val="00B10AE3"/>
    <w:rsid w:val="00B11DA9"/>
    <w:rsid w:val="00B136E7"/>
    <w:rsid w:val="00B152F5"/>
    <w:rsid w:val="00B15D53"/>
    <w:rsid w:val="00B161AB"/>
    <w:rsid w:val="00B17C92"/>
    <w:rsid w:val="00B20FA7"/>
    <w:rsid w:val="00B22833"/>
    <w:rsid w:val="00B236A6"/>
    <w:rsid w:val="00B23BDA"/>
    <w:rsid w:val="00B242E4"/>
    <w:rsid w:val="00B25D82"/>
    <w:rsid w:val="00B3085C"/>
    <w:rsid w:val="00B30FD2"/>
    <w:rsid w:val="00B35DA7"/>
    <w:rsid w:val="00B37AB3"/>
    <w:rsid w:val="00B4023F"/>
    <w:rsid w:val="00B448DB"/>
    <w:rsid w:val="00B53DDE"/>
    <w:rsid w:val="00B546E4"/>
    <w:rsid w:val="00B60319"/>
    <w:rsid w:val="00B60525"/>
    <w:rsid w:val="00B605FD"/>
    <w:rsid w:val="00B626EE"/>
    <w:rsid w:val="00B63C3B"/>
    <w:rsid w:val="00B647B1"/>
    <w:rsid w:val="00B64A84"/>
    <w:rsid w:val="00B67B6A"/>
    <w:rsid w:val="00B71B94"/>
    <w:rsid w:val="00B71DB2"/>
    <w:rsid w:val="00B74DD4"/>
    <w:rsid w:val="00B76986"/>
    <w:rsid w:val="00B7702A"/>
    <w:rsid w:val="00B81E63"/>
    <w:rsid w:val="00B83AD1"/>
    <w:rsid w:val="00B94F3C"/>
    <w:rsid w:val="00B9575E"/>
    <w:rsid w:val="00B95BDF"/>
    <w:rsid w:val="00B95FDF"/>
    <w:rsid w:val="00B961E2"/>
    <w:rsid w:val="00BA1FBE"/>
    <w:rsid w:val="00BA2B6E"/>
    <w:rsid w:val="00BA50C5"/>
    <w:rsid w:val="00BA66B1"/>
    <w:rsid w:val="00BA724C"/>
    <w:rsid w:val="00BA7819"/>
    <w:rsid w:val="00BB1D6E"/>
    <w:rsid w:val="00BB47B1"/>
    <w:rsid w:val="00BC29D9"/>
    <w:rsid w:val="00BC6962"/>
    <w:rsid w:val="00BD068E"/>
    <w:rsid w:val="00BD1ACD"/>
    <w:rsid w:val="00BD4604"/>
    <w:rsid w:val="00BD5E0F"/>
    <w:rsid w:val="00BD7A56"/>
    <w:rsid w:val="00BD7EA6"/>
    <w:rsid w:val="00BE4C57"/>
    <w:rsid w:val="00BE5F81"/>
    <w:rsid w:val="00C00875"/>
    <w:rsid w:val="00C0375E"/>
    <w:rsid w:val="00C04C35"/>
    <w:rsid w:val="00C078C5"/>
    <w:rsid w:val="00C12570"/>
    <w:rsid w:val="00C157F4"/>
    <w:rsid w:val="00C20722"/>
    <w:rsid w:val="00C2284B"/>
    <w:rsid w:val="00C2674A"/>
    <w:rsid w:val="00C3105C"/>
    <w:rsid w:val="00C312AD"/>
    <w:rsid w:val="00C35BC3"/>
    <w:rsid w:val="00C37083"/>
    <w:rsid w:val="00C372CA"/>
    <w:rsid w:val="00C41062"/>
    <w:rsid w:val="00C43331"/>
    <w:rsid w:val="00C45325"/>
    <w:rsid w:val="00C51EA7"/>
    <w:rsid w:val="00C53209"/>
    <w:rsid w:val="00C55A54"/>
    <w:rsid w:val="00C55EFA"/>
    <w:rsid w:val="00C62C25"/>
    <w:rsid w:val="00C73AFB"/>
    <w:rsid w:val="00C757DD"/>
    <w:rsid w:val="00C769B2"/>
    <w:rsid w:val="00C772C7"/>
    <w:rsid w:val="00C77FCC"/>
    <w:rsid w:val="00C828D1"/>
    <w:rsid w:val="00C9123C"/>
    <w:rsid w:val="00C918AB"/>
    <w:rsid w:val="00C97A38"/>
    <w:rsid w:val="00CA382E"/>
    <w:rsid w:val="00CA4769"/>
    <w:rsid w:val="00CA4BF7"/>
    <w:rsid w:val="00CB060E"/>
    <w:rsid w:val="00CB16E8"/>
    <w:rsid w:val="00CB2DD1"/>
    <w:rsid w:val="00CB3975"/>
    <w:rsid w:val="00CB606E"/>
    <w:rsid w:val="00CC55A9"/>
    <w:rsid w:val="00CD0A60"/>
    <w:rsid w:val="00CD35FC"/>
    <w:rsid w:val="00CD5655"/>
    <w:rsid w:val="00CE16E1"/>
    <w:rsid w:val="00CE389F"/>
    <w:rsid w:val="00CE3907"/>
    <w:rsid w:val="00CE753E"/>
    <w:rsid w:val="00CF5D6E"/>
    <w:rsid w:val="00CF6A50"/>
    <w:rsid w:val="00D00CAD"/>
    <w:rsid w:val="00D010C4"/>
    <w:rsid w:val="00D05C02"/>
    <w:rsid w:val="00D10B7F"/>
    <w:rsid w:val="00D10F9F"/>
    <w:rsid w:val="00D11686"/>
    <w:rsid w:val="00D16072"/>
    <w:rsid w:val="00D304E6"/>
    <w:rsid w:val="00D44C61"/>
    <w:rsid w:val="00D46FB7"/>
    <w:rsid w:val="00D50391"/>
    <w:rsid w:val="00D56F84"/>
    <w:rsid w:val="00D63157"/>
    <w:rsid w:val="00D7257E"/>
    <w:rsid w:val="00D764DC"/>
    <w:rsid w:val="00D77045"/>
    <w:rsid w:val="00D7774D"/>
    <w:rsid w:val="00D81139"/>
    <w:rsid w:val="00D81618"/>
    <w:rsid w:val="00D8296E"/>
    <w:rsid w:val="00D840A6"/>
    <w:rsid w:val="00D944D7"/>
    <w:rsid w:val="00D96055"/>
    <w:rsid w:val="00DA1D35"/>
    <w:rsid w:val="00DA3652"/>
    <w:rsid w:val="00DA46EF"/>
    <w:rsid w:val="00DA6464"/>
    <w:rsid w:val="00DB3483"/>
    <w:rsid w:val="00DB4711"/>
    <w:rsid w:val="00DB4DBC"/>
    <w:rsid w:val="00DB64D8"/>
    <w:rsid w:val="00DB7C68"/>
    <w:rsid w:val="00DC0112"/>
    <w:rsid w:val="00DC0BE3"/>
    <w:rsid w:val="00DC1FAB"/>
    <w:rsid w:val="00DC3C09"/>
    <w:rsid w:val="00DD234A"/>
    <w:rsid w:val="00DD271B"/>
    <w:rsid w:val="00DD3A26"/>
    <w:rsid w:val="00DE143B"/>
    <w:rsid w:val="00DE1CD8"/>
    <w:rsid w:val="00DE3EB8"/>
    <w:rsid w:val="00DE4E3B"/>
    <w:rsid w:val="00DE5553"/>
    <w:rsid w:val="00DE73A6"/>
    <w:rsid w:val="00DE748E"/>
    <w:rsid w:val="00DE7F6B"/>
    <w:rsid w:val="00DF17E2"/>
    <w:rsid w:val="00DF1E13"/>
    <w:rsid w:val="00DF663D"/>
    <w:rsid w:val="00E01356"/>
    <w:rsid w:val="00E01E49"/>
    <w:rsid w:val="00E03114"/>
    <w:rsid w:val="00E10126"/>
    <w:rsid w:val="00E12891"/>
    <w:rsid w:val="00E1522C"/>
    <w:rsid w:val="00E20502"/>
    <w:rsid w:val="00E25688"/>
    <w:rsid w:val="00E25A77"/>
    <w:rsid w:val="00E26116"/>
    <w:rsid w:val="00E30ADC"/>
    <w:rsid w:val="00E33D66"/>
    <w:rsid w:val="00E33F20"/>
    <w:rsid w:val="00E36289"/>
    <w:rsid w:val="00E37E95"/>
    <w:rsid w:val="00E43A3A"/>
    <w:rsid w:val="00E45FE0"/>
    <w:rsid w:val="00E63FB3"/>
    <w:rsid w:val="00E64E1B"/>
    <w:rsid w:val="00E666E3"/>
    <w:rsid w:val="00E71369"/>
    <w:rsid w:val="00E730C2"/>
    <w:rsid w:val="00E73C4A"/>
    <w:rsid w:val="00E74C38"/>
    <w:rsid w:val="00E77028"/>
    <w:rsid w:val="00E778E3"/>
    <w:rsid w:val="00E85D03"/>
    <w:rsid w:val="00E86162"/>
    <w:rsid w:val="00E949DB"/>
    <w:rsid w:val="00E96F9F"/>
    <w:rsid w:val="00EA057F"/>
    <w:rsid w:val="00EA2257"/>
    <w:rsid w:val="00EA27BA"/>
    <w:rsid w:val="00EA5ECA"/>
    <w:rsid w:val="00EB0395"/>
    <w:rsid w:val="00EB1682"/>
    <w:rsid w:val="00EB1CB0"/>
    <w:rsid w:val="00EC03DF"/>
    <w:rsid w:val="00EC1AD4"/>
    <w:rsid w:val="00EC293C"/>
    <w:rsid w:val="00EC37C0"/>
    <w:rsid w:val="00ED1AB6"/>
    <w:rsid w:val="00ED42F4"/>
    <w:rsid w:val="00ED51C5"/>
    <w:rsid w:val="00ED6C8C"/>
    <w:rsid w:val="00EE0273"/>
    <w:rsid w:val="00EE61AB"/>
    <w:rsid w:val="00EE692C"/>
    <w:rsid w:val="00EE6B0F"/>
    <w:rsid w:val="00EF0152"/>
    <w:rsid w:val="00EF1E6F"/>
    <w:rsid w:val="00EF1FF6"/>
    <w:rsid w:val="00EF2568"/>
    <w:rsid w:val="00EF5177"/>
    <w:rsid w:val="00F006A1"/>
    <w:rsid w:val="00F00722"/>
    <w:rsid w:val="00F00EB4"/>
    <w:rsid w:val="00F0111D"/>
    <w:rsid w:val="00F11DD3"/>
    <w:rsid w:val="00F12EC0"/>
    <w:rsid w:val="00F16D7C"/>
    <w:rsid w:val="00F21A58"/>
    <w:rsid w:val="00F22427"/>
    <w:rsid w:val="00F23353"/>
    <w:rsid w:val="00F24B00"/>
    <w:rsid w:val="00F30A73"/>
    <w:rsid w:val="00F30F7F"/>
    <w:rsid w:val="00F3238D"/>
    <w:rsid w:val="00F32A59"/>
    <w:rsid w:val="00F43ABC"/>
    <w:rsid w:val="00F56303"/>
    <w:rsid w:val="00F57EDD"/>
    <w:rsid w:val="00F67389"/>
    <w:rsid w:val="00F737BF"/>
    <w:rsid w:val="00F73E4F"/>
    <w:rsid w:val="00F82136"/>
    <w:rsid w:val="00F85EFF"/>
    <w:rsid w:val="00F9169A"/>
    <w:rsid w:val="00F92339"/>
    <w:rsid w:val="00F9608F"/>
    <w:rsid w:val="00FA66CD"/>
    <w:rsid w:val="00FB3294"/>
    <w:rsid w:val="00FB4EDA"/>
    <w:rsid w:val="00FB5701"/>
    <w:rsid w:val="00FB5CED"/>
    <w:rsid w:val="00FC0F7E"/>
    <w:rsid w:val="00FC37C6"/>
    <w:rsid w:val="00FC3B76"/>
    <w:rsid w:val="00FC5C9D"/>
    <w:rsid w:val="00FC6309"/>
    <w:rsid w:val="00FD16F3"/>
    <w:rsid w:val="00FD17EC"/>
    <w:rsid w:val="00FD37A5"/>
    <w:rsid w:val="00FD5A97"/>
    <w:rsid w:val="00FD6145"/>
    <w:rsid w:val="00FD7CA8"/>
    <w:rsid w:val="00FD7D3D"/>
    <w:rsid w:val="00FE1002"/>
    <w:rsid w:val="00FE2CDE"/>
    <w:rsid w:val="00FE4669"/>
    <w:rsid w:val="00FF73F8"/>
    <w:rsid w:val="00FF749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73D11A-F09A-48AA-8656-89E46F84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3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22833"/>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2283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22833"/>
    <w:pPr>
      <w:outlineLvl w:val="2"/>
    </w:pPr>
    <w:rPr>
      <w:b w:val="0"/>
      <w:bCs w:val="0"/>
      <w:snapToGrid w:val="0"/>
      <w:sz w:val="24"/>
    </w:rPr>
  </w:style>
  <w:style w:type="paragraph" w:styleId="Heading4">
    <w:name w:val="heading 4"/>
    <w:basedOn w:val="Normal"/>
    <w:next w:val="Normal"/>
    <w:link w:val="Heading4Char"/>
    <w:rsid w:val="00E25A77"/>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B22833"/>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833"/>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22833"/>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B22833"/>
    <w:rPr>
      <w:rFonts w:ascii="Arial" w:eastAsia="SimSun" w:hAnsi="Arial" w:cstheme="majorBidi"/>
      <w:b/>
      <w:bCs/>
      <w:caps/>
      <w:sz w:val="24"/>
      <w:szCs w:val="24"/>
      <w:lang w:val="it-IT"/>
    </w:rPr>
  </w:style>
  <w:style w:type="character" w:customStyle="1" w:styleId="Heading4Char">
    <w:name w:val="Heading 4 Char"/>
    <w:link w:val="Heading4"/>
    <w:rsid w:val="00E25A77"/>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B22833"/>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B22833"/>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B22833"/>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B22833"/>
    <w:rPr>
      <w:b/>
      <w:bCs/>
    </w:rPr>
  </w:style>
  <w:style w:type="character" w:styleId="Emphasis">
    <w:name w:val="Emphasis"/>
    <w:basedOn w:val="DefaultParagraphFont"/>
    <w:uiPriority w:val="20"/>
    <w:qFormat/>
    <w:rsid w:val="00B22833"/>
    <w:rPr>
      <w:i/>
      <w:iCs/>
    </w:rPr>
  </w:style>
  <w:style w:type="paragraph" w:styleId="NoSpacing">
    <w:name w:val="No Spacing"/>
    <w:aliases w:val="Title Ed"/>
    <w:basedOn w:val="FootnoteText"/>
    <w:link w:val="NoSpacingChar"/>
    <w:uiPriority w:val="1"/>
    <w:qFormat/>
    <w:rsid w:val="00B22833"/>
    <w:pPr>
      <w:tabs>
        <w:tab w:val="left" w:pos="369"/>
      </w:tabs>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B22833"/>
    <w:rPr>
      <w:rFonts w:ascii="Calibri" w:hAnsi="Calibri" w:cs="Arial"/>
      <w:sz w:val="20"/>
      <w:szCs w:val="20"/>
    </w:rPr>
  </w:style>
  <w:style w:type="paragraph" w:styleId="ListParagraph">
    <w:name w:val="List Paragraph"/>
    <w:basedOn w:val="Normal"/>
    <w:uiPriority w:val="34"/>
    <w:qFormat/>
    <w:rsid w:val="00B22833"/>
    <w:pPr>
      <w:tabs>
        <w:tab w:val="clear" w:pos="567"/>
        <w:tab w:val="left" w:pos="360"/>
      </w:tabs>
      <w:ind w:left="720" w:hanging="360"/>
    </w:pPr>
  </w:style>
  <w:style w:type="paragraph" w:styleId="Quote">
    <w:name w:val="Quote"/>
    <w:basedOn w:val="Normal"/>
    <w:next w:val="Normal"/>
    <w:link w:val="QuoteChar"/>
    <w:uiPriority w:val="29"/>
    <w:qFormat/>
    <w:rsid w:val="00B22833"/>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2283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2283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22833"/>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B22833"/>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1">
    <w:name w:val="1."/>
    <w:basedOn w:val="Normal"/>
    <w:link w:val="1Char"/>
    <w:qFormat/>
    <w:rsid w:val="00B2283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22833"/>
    <w:rPr>
      <w:rFonts w:ascii="Arial" w:eastAsia="SimSun" w:hAnsi="Arial" w:cs="Arial"/>
      <w:w w:val="96"/>
      <w:lang w:val="en-US" w:eastAsia="fr-FR"/>
    </w:rPr>
  </w:style>
  <w:style w:type="paragraph" w:customStyle="1" w:styleId="U1">
    <w:name w:val="U.1"/>
    <w:basedOn w:val="Normal"/>
    <w:qFormat/>
    <w:rsid w:val="00B2283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22833"/>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B22833"/>
    <w:rPr>
      <w:rFonts w:ascii="Arial" w:eastAsia="SimSun" w:hAnsi="Arial" w:cs="Arial"/>
      <w:lang w:val="en-US" w:eastAsia="fr-FR"/>
    </w:rPr>
  </w:style>
  <w:style w:type="paragraph" w:customStyle="1" w:styleId="Slideheading">
    <w:name w:val="Slide heading"/>
    <w:basedOn w:val="Heading2"/>
    <w:link w:val="SlideheadingChar"/>
    <w:qFormat/>
    <w:rsid w:val="00B22833"/>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22833"/>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22833"/>
    <w:pPr>
      <w:spacing w:before="0" w:after="60" w:line="280" w:lineRule="exact"/>
    </w:pPr>
    <w:rPr>
      <w:snapToGrid/>
      <w:sz w:val="20"/>
      <w:lang w:val="fr-FR"/>
    </w:rPr>
  </w:style>
  <w:style w:type="paragraph" w:customStyle="1" w:styleId="citationunit">
    <w:name w:val="citation unit"/>
    <w:basedOn w:val="Normal"/>
    <w:qFormat/>
    <w:rsid w:val="00B22833"/>
    <w:pPr>
      <w:spacing w:before="0" w:after="60" w:line="280" w:lineRule="exact"/>
      <w:ind w:left="1134" w:right="284"/>
    </w:pPr>
    <w:rPr>
      <w:snapToGrid/>
      <w:sz w:val="20"/>
      <w:lang w:val="fr-FR"/>
    </w:rPr>
  </w:style>
  <w:style w:type="paragraph" w:styleId="FootnoteText">
    <w:name w:val="footnote text"/>
    <w:basedOn w:val="Normal"/>
    <w:link w:val="FootnoteTextChar"/>
    <w:unhideWhenUsed/>
    <w:rsid w:val="005C5BC8"/>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5C5BC8"/>
    <w:rPr>
      <w:rFonts w:ascii="Arial" w:eastAsia="SimSun" w:hAnsi="Arial" w:cs="Arial"/>
      <w:snapToGrid w:val="0"/>
      <w:sz w:val="16"/>
      <w:szCs w:val="20"/>
      <w:lang w:val="en-US" w:eastAsia="zh-CN"/>
    </w:rPr>
  </w:style>
  <w:style w:type="paragraph" w:styleId="Header">
    <w:name w:val="header"/>
    <w:basedOn w:val="Normal"/>
    <w:link w:val="HeaderChar"/>
    <w:uiPriority w:val="99"/>
    <w:unhideWhenUsed/>
    <w:rsid w:val="000F56FB"/>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F56FB"/>
    <w:rPr>
      <w:rFonts w:ascii="Arial" w:eastAsia="SimSun" w:hAnsi="Arial" w:cs="Arial"/>
      <w:snapToGrid w:val="0"/>
      <w:szCs w:val="24"/>
      <w:lang w:val="en-US" w:eastAsia="zh-CN"/>
    </w:rPr>
  </w:style>
  <w:style w:type="paragraph" w:styleId="Footer">
    <w:name w:val="footer"/>
    <w:basedOn w:val="Normal"/>
    <w:link w:val="FooterChar"/>
    <w:uiPriority w:val="99"/>
    <w:unhideWhenUsed/>
    <w:rsid w:val="000F56FB"/>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0F56FB"/>
    <w:rPr>
      <w:rFonts w:ascii="Arial" w:eastAsia="SimSun" w:hAnsi="Arial" w:cs="Arial"/>
      <w:snapToGrid w:val="0"/>
      <w:szCs w:val="24"/>
      <w:lang w:val="en-US" w:eastAsia="zh-CN"/>
    </w:rPr>
  </w:style>
  <w:style w:type="character" w:styleId="CommentReference">
    <w:name w:val="annotation reference"/>
    <w:basedOn w:val="DefaultParagraphFont"/>
    <w:uiPriority w:val="99"/>
    <w:semiHidden/>
    <w:unhideWhenUsed/>
    <w:rsid w:val="00F82136"/>
    <w:rPr>
      <w:sz w:val="16"/>
      <w:szCs w:val="16"/>
    </w:rPr>
  </w:style>
  <w:style w:type="paragraph" w:styleId="CommentText">
    <w:name w:val="annotation text"/>
    <w:basedOn w:val="Normal"/>
    <w:link w:val="CommentTextChar"/>
    <w:uiPriority w:val="99"/>
    <w:unhideWhenUsed/>
    <w:rsid w:val="00F82136"/>
    <w:rPr>
      <w:color w:val="000000" w:themeColor="text1"/>
      <w:sz w:val="20"/>
      <w:szCs w:val="20"/>
      <w:lang w:val="en-GB"/>
    </w:rPr>
  </w:style>
  <w:style w:type="character" w:customStyle="1" w:styleId="CommentTextChar">
    <w:name w:val="Comment Text Char"/>
    <w:basedOn w:val="DefaultParagraphFont"/>
    <w:link w:val="CommentText"/>
    <w:uiPriority w:val="99"/>
    <w:rsid w:val="00F82136"/>
    <w:rPr>
      <w:rFonts w:ascii="Arial" w:eastAsia="SimSun" w:hAnsi="Arial" w:cs="Arial"/>
      <w:snapToGrid w:val="0"/>
      <w:color w:val="000000" w:themeColor="text1"/>
      <w:sz w:val="20"/>
      <w:szCs w:val="20"/>
      <w:lang w:eastAsia="zh-CN"/>
    </w:rPr>
  </w:style>
  <w:style w:type="paragraph" w:styleId="BalloonText">
    <w:name w:val="Balloon Text"/>
    <w:basedOn w:val="Normal"/>
    <w:link w:val="BalloonTextChar"/>
    <w:uiPriority w:val="99"/>
    <w:semiHidden/>
    <w:unhideWhenUsed/>
    <w:rsid w:val="00F821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36"/>
    <w:rPr>
      <w:rFonts w:ascii="Segoe UI" w:eastAsia="SimSun" w:hAnsi="Segoe UI" w:cs="Segoe UI"/>
      <w:snapToGrid w:val="0"/>
      <w:sz w:val="18"/>
      <w:szCs w:val="18"/>
      <w:lang w:val="en-US" w:eastAsia="zh-CN"/>
    </w:rPr>
  </w:style>
  <w:style w:type="table" w:styleId="TableGrid">
    <w:name w:val="Table Grid"/>
    <w:basedOn w:val="TableNormal"/>
    <w:uiPriority w:val="39"/>
    <w:rsid w:val="00F8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62E7"/>
    <w:rPr>
      <w:b/>
      <w:bCs/>
      <w:color w:val="auto"/>
      <w:lang w:val="en-US"/>
    </w:rPr>
  </w:style>
  <w:style w:type="character" w:customStyle="1" w:styleId="CommentSubjectChar">
    <w:name w:val="Comment Subject Char"/>
    <w:basedOn w:val="CommentTextChar"/>
    <w:link w:val="CommentSubject"/>
    <w:uiPriority w:val="99"/>
    <w:semiHidden/>
    <w:rsid w:val="00A962E7"/>
    <w:rPr>
      <w:rFonts w:ascii="Arial" w:eastAsia="SimSun" w:hAnsi="Arial" w:cs="Arial"/>
      <w:b/>
      <w:bCs/>
      <w:snapToGrid w:val="0"/>
      <w:color w:val="000000" w:themeColor="text1"/>
      <w:sz w:val="20"/>
      <w:szCs w:val="20"/>
      <w:lang w:val="en-US" w:eastAsia="zh-CN"/>
    </w:rPr>
  </w:style>
  <w:style w:type="character" w:customStyle="1" w:styleId="apple-converted-space">
    <w:name w:val="apple-converted-space"/>
    <w:basedOn w:val="DefaultParagraphFont"/>
    <w:rsid w:val="00B95FDF"/>
  </w:style>
  <w:style w:type="paragraph" w:customStyle="1" w:styleId="Txtjourne">
    <w:name w:val="Txtjournée"/>
    <w:basedOn w:val="Normal"/>
    <w:rsid w:val="008C1B03"/>
    <w:pPr>
      <w:spacing w:before="60" w:after="60" w:line="280" w:lineRule="exact"/>
      <w:ind w:left="113"/>
      <w:jc w:val="left"/>
    </w:pPr>
    <w:rPr>
      <w:sz w:val="20"/>
      <w:lang w:val="fr-FR"/>
    </w:rPr>
  </w:style>
  <w:style w:type="paragraph" w:customStyle="1" w:styleId="Chapitre">
    <w:name w:val="Chapitre"/>
    <w:basedOn w:val="Heading1"/>
    <w:link w:val="ChapitreCar"/>
    <w:rsid w:val="005C5BC8"/>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5C5BC8"/>
    <w:rPr>
      <w:rFonts w:ascii="Arial" w:eastAsia="Times New Roman" w:hAnsi="Arial" w:cs="Arial"/>
      <w:b/>
      <w:bCs/>
      <w:caps/>
      <w:noProof/>
      <w:snapToGrid w:val="0"/>
      <w:color w:val="3366FF"/>
      <w:kern w:val="28"/>
      <w:sz w:val="70"/>
      <w:szCs w:val="70"/>
      <w:lang w:eastAsia="zh-CN"/>
    </w:rPr>
  </w:style>
  <w:style w:type="paragraph" w:customStyle="1" w:styleId="diapo2">
    <w:name w:val="diapo2"/>
    <w:basedOn w:val="Normal"/>
    <w:link w:val="diapo2Car"/>
    <w:rsid w:val="005C5BC8"/>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5C5BC8"/>
    <w:rPr>
      <w:rFonts w:ascii="Arial" w:eastAsia="SimSun" w:hAnsi="Arial" w:cs="Arial"/>
      <w:b/>
      <w:noProof/>
      <w:snapToGrid w:val="0"/>
      <w:sz w:val="24"/>
      <w:lang w:val="fr-FR"/>
    </w:rPr>
  </w:style>
  <w:style w:type="paragraph" w:customStyle="1" w:styleId="Texte1">
    <w:name w:val="Texte1"/>
    <w:basedOn w:val="Normal"/>
    <w:link w:val="Texte1Car"/>
    <w:rsid w:val="005C5BC8"/>
    <w:pPr>
      <w:spacing w:before="0" w:after="60" w:line="280" w:lineRule="exact"/>
      <w:ind w:left="851"/>
    </w:pPr>
    <w:rPr>
      <w:snapToGrid/>
      <w:sz w:val="20"/>
      <w:lang w:val="fr-FR"/>
    </w:rPr>
  </w:style>
  <w:style w:type="character" w:customStyle="1" w:styleId="Texte1Car">
    <w:name w:val="Texte1 Car"/>
    <w:link w:val="Texte1"/>
    <w:rsid w:val="005C5BC8"/>
    <w:rPr>
      <w:rFonts w:ascii="Arial" w:eastAsia="SimSun" w:hAnsi="Arial" w:cs="Arial"/>
      <w:sz w:val="20"/>
      <w:szCs w:val="24"/>
      <w:lang w:val="fr-FR" w:eastAsia="zh-CN"/>
    </w:rPr>
  </w:style>
  <w:style w:type="paragraph" w:customStyle="1" w:styleId="Titcoul">
    <w:name w:val="Titcoul"/>
    <w:basedOn w:val="Heading1"/>
    <w:link w:val="TitcoulCar"/>
    <w:rsid w:val="005C5BC8"/>
    <w:rPr>
      <w:rFonts w:eastAsia="Times New Roman"/>
      <w:lang w:val="en-GB"/>
    </w:rPr>
  </w:style>
  <w:style w:type="character" w:customStyle="1" w:styleId="TitcoulCar">
    <w:name w:val="Titcoul Car"/>
    <w:link w:val="Titcoul"/>
    <w:rsid w:val="005C5BC8"/>
    <w:rPr>
      <w:rFonts w:ascii="Arial" w:eastAsia="Times New Roman" w:hAnsi="Arial" w:cs="Arial"/>
      <w:b/>
      <w:bCs/>
      <w:caps/>
      <w:noProof/>
      <w:snapToGrid w:val="0"/>
      <w:color w:val="3366FF"/>
      <w:kern w:val="28"/>
      <w:sz w:val="32"/>
      <w:szCs w:val="32"/>
      <w:lang w:eastAsia="zh-CN"/>
    </w:rPr>
  </w:style>
  <w:style w:type="paragraph" w:customStyle="1" w:styleId="Txtpucegras">
    <w:name w:val="Txtpucegras"/>
    <w:basedOn w:val="Texte1"/>
    <w:rsid w:val="005C5BC8"/>
    <w:pPr>
      <w:numPr>
        <w:numId w:val="34"/>
      </w:numPr>
      <w:ind w:left="1135"/>
    </w:pPr>
  </w:style>
  <w:style w:type="paragraph" w:customStyle="1" w:styleId="UPlan">
    <w:name w:val="UPlan"/>
    <w:basedOn w:val="Titcoul"/>
    <w:link w:val="UPlanCar"/>
    <w:rsid w:val="005C5BC8"/>
    <w:pPr>
      <w:spacing w:after="0"/>
    </w:pPr>
    <w:rPr>
      <w:sz w:val="48"/>
      <w:szCs w:val="48"/>
    </w:rPr>
  </w:style>
  <w:style w:type="character" w:customStyle="1" w:styleId="UPlanCar">
    <w:name w:val="UPlan Car"/>
    <w:basedOn w:val="TitcoulCar"/>
    <w:link w:val="UPlan"/>
    <w:rsid w:val="005C5BC8"/>
    <w:rPr>
      <w:rFonts w:ascii="Arial" w:eastAsia="Times New Roman" w:hAnsi="Arial" w:cs="Arial"/>
      <w:b/>
      <w:bCs/>
      <w:caps/>
      <w:noProof/>
      <w:snapToGrid w:val="0"/>
      <w:color w:val="3366FF"/>
      <w:kern w:val="28"/>
      <w:sz w:val="48"/>
      <w:szCs w:val="48"/>
      <w:lang w:eastAsia="zh-CN"/>
    </w:rPr>
  </w:style>
  <w:style w:type="paragraph" w:customStyle="1" w:styleId="Soustitre">
    <w:name w:val="Soustitre"/>
    <w:basedOn w:val="diapo2"/>
    <w:link w:val="SoustitreCar"/>
    <w:qFormat/>
    <w:rsid w:val="00B11DA9"/>
    <w:pPr>
      <w:jc w:val="left"/>
    </w:pPr>
    <w:rPr>
      <w:bCs/>
      <w:i/>
      <w:snapToGrid/>
      <w:sz w:val="20"/>
      <w:szCs w:val="20"/>
    </w:rPr>
  </w:style>
  <w:style w:type="character" w:customStyle="1" w:styleId="SoustitreCar">
    <w:name w:val="Soustitre Car"/>
    <w:link w:val="Soustitre"/>
    <w:rsid w:val="00B11DA9"/>
    <w:rPr>
      <w:rFonts w:ascii="Arial" w:eastAsia="SimSun" w:hAnsi="Arial" w:cs="Arial"/>
      <w:b/>
      <w:bCs/>
      <w:i/>
      <w:noProof/>
      <w:sz w:val="20"/>
      <w:szCs w:val="20"/>
      <w:lang w:val="fr-FR"/>
    </w:rPr>
  </w:style>
  <w:style w:type="paragraph" w:styleId="Revision">
    <w:name w:val="Revision"/>
    <w:hidden/>
    <w:uiPriority w:val="99"/>
    <w:semiHidden/>
    <w:rsid w:val="000A6951"/>
    <w:pPr>
      <w:spacing w:after="0" w:line="240" w:lineRule="auto"/>
    </w:pPr>
    <w:rPr>
      <w:rFonts w:ascii="Arial" w:eastAsia="SimSun" w:hAnsi="Arial" w:cs="Arial"/>
      <w:snapToGrid w:val="0"/>
      <w:szCs w:val="24"/>
      <w:lang w:val="en-US" w:eastAsia="zh-CN"/>
    </w:rPr>
  </w:style>
  <w:style w:type="character" w:styleId="Hyperlink">
    <w:name w:val="Hyperlink"/>
    <w:basedOn w:val="DefaultParagraphFont"/>
    <w:unhideWhenUsed/>
    <w:rsid w:val="003A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0C13-4007-4E67-AD51-E12D7681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7</Pages>
  <Words>2965</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U046-v1.0-Kassen-FN4-FRA.docx</vt:lpstr>
    </vt:vector>
  </TitlesOfParts>
  <Manager/>
  <Company/>
  <LinksUpToDate>false</LinksUpToDate>
  <CharactersWithSpaces>19237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U046-v1.0-Kassen-FN4-FRA.docx</dc:title>
  <dc:subject/>
  <dc:creator>Harriet Deacon</dc:creator>
  <cp:keywords/>
  <dc:description/>
  <cp:lastModifiedBy>Kim, Dain</cp:lastModifiedBy>
  <cp:revision>101</cp:revision>
  <cp:lastPrinted>2015-10-27T09:16:00Z</cp:lastPrinted>
  <dcterms:created xsi:type="dcterms:W3CDTF">2016-03-08T10:35:00Z</dcterms:created>
  <dcterms:modified xsi:type="dcterms:W3CDTF">2018-04-23T10:07:00Z</dcterms:modified>
  <cp:category/>
</cp:coreProperties>
</file>