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7CF8B9" w14:textId="69CCF88F" w:rsidR="00B31C6C" w:rsidRPr="002A5E2C" w:rsidRDefault="00F57C50" w:rsidP="00B31C6C">
      <w:pPr>
        <w:pStyle w:val="Chapitre"/>
        <w:rPr>
          <w:lang w:val="ru-RU"/>
        </w:rPr>
      </w:pPr>
      <w:bookmarkStart w:id="0" w:name="_Toc241644695"/>
      <w:bookmarkStart w:id="1" w:name="_Toc154220424"/>
      <w:bookmarkStart w:id="2" w:name="_Toc302374675"/>
      <w:bookmarkStart w:id="3" w:name="_Toc278288173"/>
      <w:r>
        <w:rPr>
          <w:lang w:val="ru-RU"/>
        </w:rPr>
        <w:t>раздел</w:t>
      </w:r>
      <w:r w:rsidR="00B31C6C" w:rsidRPr="002A5E2C">
        <w:rPr>
          <w:lang w:val="ru-RU"/>
        </w:rPr>
        <w:t xml:space="preserve"> 2</w:t>
      </w:r>
      <w:bookmarkEnd w:id="0"/>
      <w:r w:rsidR="00B31C6C" w:rsidRPr="002A5E2C">
        <w:rPr>
          <w:lang w:val="ru-RU"/>
        </w:rPr>
        <w:t>1</w:t>
      </w:r>
    </w:p>
    <w:p w14:paraId="145EC0A1" w14:textId="559E207F" w:rsidR="00B31C6C" w:rsidRDefault="00B31C6C" w:rsidP="00385004">
      <w:pPr>
        <w:pStyle w:val="UPlan"/>
        <w:spacing w:before="240"/>
        <w:rPr>
          <w:lang w:val="ru-RU"/>
        </w:rPr>
      </w:pPr>
      <w:bookmarkStart w:id="4" w:name="_Toc241644696"/>
      <w:r w:rsidRPr="004936EF">
        <w:rPr>
          <w:b w:val="0"/>
          <w:caps w:val="0"/>
          <w:sz w:val="20"/>
          <w:szCs w:val="20"/>
          <w:lang w:val="fr-FR" w:eastAsia="ja-JP"/>
        </w:rPr>
        <w:drawing>
          <wp:anchor distT="0" distB="0" distL="114300" distR="114300" simplePos="0" relativeHeight="251659264" behindDoc="1" locked="1" layoutInCell="1" allowOverlap="0" wp14:anchorId="7DB1B3A5" wp14:editId="2545BB4D">
            <wp:simplePos x="0" y="0"/>
            <wp:positionH relativeFrom="margin">
              <wp:posOffset>431800</wp:posOffset>
            </wp:positionH>
            <wp:positionV relativeFrom="margin">
              <wp:posOffset>1980565</wp:posOffset>
            </wp:positionV>
            <wp:extent cx="4870411" cy="4498145"/>
            <wp:effectExtent l="0" t="0" r="6985" b="0"/>
            <wp:wrapNone/>
            <wp:docPr id="348" name="Image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CH.jpg"/>
                    <pic:cNvPicPr/>
                  </pic:nvPicPr>
                  <pic:blipFill>
                    <a:blip r:embed="rId8">
                      <a:alphaModFix amt="1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0411" cy="4498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7C50">
        <w:rPr>
          <w:lang w:val="ru-RU"/>
        </w:rPr>
        <w:t>этика в инвентаризации НКН с участием сообществ</w:t>
      </w:r>
    </w:p>
    <w:p w14:paraId="616B1188" w14:textId="0D15AF5B" w:rsidR="005E7FEC" w:rsidRPr="001220F1" w:rsidRDefault="005E7FEC" w:rsidP="005E7FEC">
      <w:pPr>
        <w:widowControl w:val="0"/>
        <w:autoSpaceDE w:val="0"/>
        <w:autoSpaceDN w:val="0"/>
        <w:adjustRightInd w:val="0"/>
        <w:spacing w:before="460"/>
        <w:rPr>
          <w:rFonts w:ascii="Arial" w:hAnsi="Arial" w:cs="Arial"/>
          <w:lang w:val="ru-RU"/>
        </w:rPr>
      </w:pPr>
      <w:r w:rsidRPr="001220F1">
        <w:rPr>
          <w:rFonts w:ascii="Arial" w:hAnsi="Arial" w:cs="Arial"/>
          <w:lang w:val="ru-RU"/>
        </w:rPr>
        <w:t xml:space="preserve">Опубликовано в </w:t>
      </w:r>
      <w:r w:rsidR="00644421">
        <w:rPr>
          <w:rFonts w:ascii="Arial" w:hAnsi="Arial" w:cs="Arial"/>
          <w:lang w:val="ru-RU"/>
        </w:rPr>
        <w:t>2</w:t>
      </w:r>
      <w:bookmarkStart w:id="5" w:name="_GoBack"/>
      <w:bookmarkEnd w:id="5"/>
      <w:r w:rsidR="00644421">
        <w:rPr>
          <w:rFonts w:ascii="Arial" w:hAnsi="Arial" w:cs="Arial"/>
          <w:lang w:val="ru-RU"/>
        </w:rPr>
        <w:t>016</w:t>
      </w:r>
      <w:r w:rsidRPr="001220F1">
        <w:rPr>
          <w:rFonts w:ascii="Arial" w:hAnsi="Arial" w:cs="Arial"/>
          <w:lang w:val="ru-RU"/>
        </w:rPr>
        <w:t xml:space="preserve"> г. Организацией Объединенных Наций по вопросам образования, науки и культуры</w:t>
      </w:r>
    </w:p>
    <w:p w14:paraId="638C7AC0" w14:textId="77777777" w:rsidR="005E7FEC" w:rsidRPr="001220F1" w:rsidRDefault="005E7FEC" w:rsidP="005E7FEC">
      <w:pPr>
        <w:widowControl w:val="0"/>
        <w:autoSpaceDE w:val="0"/>
        <w:autoSpaceDN w:val="0"/>
        <w:adjustRightInd w:val="0"/>
        <w:rPr>
          <w:rFonts w:ascii="Arial" w:hAnsi="Arial" w:cs="Arial"/>
          <w:lang w:val="fr-FR"/>
        </w:rPr>
      </w:pPr>
      <w:r w:rsidRPr="001220F1">
        <w:rPr>
          <w:rFonts w:ascii="Arial" w:hAnsi="Arial" w:cs="Arial"/>
          <w:lang w:val="fr-FR"/>
        </w:rPr>
        <w:t>7, Place de Fontenoy, 75352 Paris 07 SP, France</w:t>
      </w:r>
    </w:p>
    <w:p w14:paraId="1F4E0A9E" w14:textId="77777777" w:rsidR="005E7FEC" w:rsidRPr="001220F1" w:rsidRDefault="005E7FEC" w:rsidP="005E7FEC">
      <w:pPr>
        <w:pStyle w:val="BodyText"/>
        <w:jc w:val="left"/>
        <w:rPr>
          <w:rFonts w:ascii="Arial" w:hAnsi="Arial" w:cs="Arial"/>
          <w:bCs/>
          <w:iCs/>
          <w:sz w:val="22"/>
          <w:szCs w:val="22"/>
          <w:lang w:val="fr-FR"/>
        </w:rPr>
      </w:pPr>
    </w:p>
    <w:p w14:paraId="0FFA1456" w14:textId="7C83FE90" w:rsidR="005E7FEC" w:rsidRPr="001220F1" w:rsidRDefault="005E7FEC" w:rsidP="005E7FEC">
      <w:pPr>
        <w:widowControl w:val="0"/>
        <w:autoSpaceDE w:val="0"/>
        <w:autoSpaceDN w:val="0"/>
        <w:adjustRightInd w:val="0"/>
        <w:rPr>
          <w:rFonts w:ascii="Arial" w:hAnsi="Arial" w:cs="Arial"/>
          <w:lang w:val="ru-RU"/>
        </w:rPr>
      </w:pPr>
      <w:r w:rsidRPr="001220F1">
        <w:rPr>
          <w:rFonts w:ascii="Arial" w:hAnsi="Arial" w:cs="Arial"/>
          <w:lang w:val="ru-RU"/>
        </w:rPr>
        <w:t xml:space="preserve">© </w:t>
      </w:r>
      <w:r w:rsidRPr="001220F1">
        <w:rPr>
          <w:rFonts w:ascii="Arial" w:hAnsi="Arial" w:cs="Arial"/>
        </w:rPr>
        <w:t>UNESCO</w:t>
      </w:r>
      <w:r w:rsidRPr="001220F1">
        <w:rPr>
          <w:rFonts w:ascii="Arial" w:hAnsi="Arial" w:cs="Arial"/>
          <w:lang w:val="ru-RU"/>
        </w:rPr>
        <w:t xml:space="preserve">, </w:t>
      </w:r>
      <w:r w:rsidR="00644421">
        <w:rPr>
          <w:rFonts w:ascii="Arial" w:hAnsi="Arial" w:cs="Arial"/>
          <w:lang w:val="ru-RU"/>
        </w:rPr>
        <w:t>2016</w:t>
      </w:r>
    </w:p>
    <w:p w14:paraId="07EADEEB" w14:textId="77777777" w:rsidR="005E7FEC" w:rsidRPr="001220F1" w:rsidRDefault="005E7FEC" w:rsidP="005E7FEC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1220F1">
        <w:rPr>
          <w:rFonts w:ascii="Arial" w:hAnsi="Arial" w:cs="Arial"/>
          <w:noProof/>
          <w:lang w:val="fr-FR" w:eastAsia="ja-JP"/>
        </w:rPr>
        <w:drawing>
          <wp:inline distT="0" distB="0" distL="0" distR="0" wp14:anchorId="3E709119" wp14:editId="7F7B4B8A">
            <wp:extent cx="756527" cy="266031"/>
            <wp:effectExtent l="0" t="0" r="571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bys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527" cy="266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768F46" w14:textId="77777777" w:rsidR="005E7FEC" w:rsidRPr="001220F1" w:rsidRDefault="005E7FEC" w:rsidP="005E7FEC">
      <w:pPr>
        <w:snapToGrid w:val="0"/>
        <w:spacing w:before="240"/>
        <w:rPr>
          <w:rFonts w:ascii="Arial" w:hAnsi="Arial" w:cs="Arial"/>
          <w:lang w:val="ru-RU"/>
        </w:rPr>
      </w:pPr>
      <w:r w:rsidRPr="001220F1">
        <w:rPr>
          <w:rFonts w:ascii="Arial" w:hAnsi="Arial" w:cs="Arial"/>
          <w:lang w:val="ru-RU"/>
        </w:rPr>
        <w:t>Данная</w:t>
      </w:r>
      <w:r w:rsidRPr="001220F1">
        <w:rPr>
          <w:rFonts w:ascii="Arial" w:hAnsi="Arial" w:cs="Arial"/>
          <w:lang w:val="en-GB"/>
        </w:rPr>
        <w:t xml:space="preserve"> </w:t>
      </w:r>
      <w:r w:rsidRPr="001220F1">
        <w:rPr>
          <w:rFonts w:ascii="Arial" w:hAnsi="Arial" w:cs="Arial"/>
          <w:lang w:val="ru-RU"/>
        </w:rPr>
        <w:t>публикация</w:t>
      </w:r>
      <w:r w:rsidRPr="001220F1">
        <w:rPr>
          <w:rFonts w:ascii="Arial" w:hAnsi="Arial" w:cs="Arial"/>
          <w:lang w:val="en-GB"/>
        </w:rPr>
        <w:t xml:space="preserve"> </w:t>
      </w:r>
      <w:r w:rsidRPr="001220F1">
        <w:rPr>
          <w:rFonts w:ascii="Arial" w:hAnsi="Arial" w:cs="Arial"/>
          <w:lang w:val="ru-RU"/>
        </w:rPr>
        <w:t>предлагается</w:t>
      </w:r>
      <w:r w:rsidRPr="001220F1">
        <w:rPr>
          <w:rFonts w:ascii="Arial" w:hAnsi="Arial" w:cs="Arial"/>
          <w:lang w:val="en-GB"/>
        </w:rPr>
        <w:t xml:space="preserve"> </w:t>
      </w:r>
      <w:r w:rsidRPr="001220F1">
        <w:rPr>
          <w:rFonts w:ascii="Arial" w:hAnsi="Arial" w:cs="Arial"/>
          <w:lang w:val="ru-RU"/>
        </w:rPr>
        <w:t>в</w:t>
      </w:r>
      <w:r w:rsidRPr="001220F1">
        <w:rPr>
          <w:rFonts w:ascii="Arial" w:hAnsi="Arial" w:cs="Arial"/>
          <w:lang w:val="en-GB"/>
        </w:rPr>
        <w:t xml:space="preserve"> </w:t>
      </w:r>
      <w:r w:rsidRPr="001220F1">
        <w:rPr>
          <w:rFonts w:ascii="Arial" w:hAnsi="Arial" w:cs="Arial"/>
          <w:lang w:val="ru-RU"/>
        </w:rPr>
        <w:t>открытом</w:t>
      </w:r>
      <w:r w:rsidRPr="001220F1">
        <w:rPr>
          <w:rFonts w:ascii="Arial" w:hAnsi="Arial" w:cs="Arial"/>
          <w:lang w:val="en-GB"/>
        </w:rPr>
        <w:t xml:space="preserve"> </w:t>
      </w:r>
      <w:r w:rsidRPr="001220F1">
        <w:rPr>
          <w:rFonts w:ascii="Arial" w:hAnsi="Arial" w:cs="Arial"/>
          <w:lang w:val="ru-RU"/>
        </w:rPr>
        <w:t>доступе</w:t>
      </w:r>
      <w:r w:rsidRPr="001220F1">
        <w:rPr>
          <w:rFonts w:ascii="Arial" w:hAnsi="Arial" w:cs="Arial"/>
          <w:lang w:val="en-GB"/>
        </w:rPr>
        <w:t xml:space="preserve"> </w:t>
      </w:r>
      <w:r w:rsidRPr="001220F1">
        <w:rPr>
          <w:rFonts w:ascii="Arial" w:hAnsi="Arial" w:cs="Arial"/>
          <w:lang w:val="ru-RU"/>
        </w:rPr>
        <w:t>под</w:t>
      </w:r>
      <w:r w:rsidRPr="001220F1">
        <w:rPr>
          <w:rFonts w:ascii="Arial" w:hAnsi="Arial" w:cs="Arial"/>
          <w:lang w:val="en-GB"/>
        </w:rPr>
        <w:t xml:space="preserve"> </w:t>
      </w:r>
      <w:r w:rsidRPr="001220F1">
        <w:rPr>
          <w:rFonts w:ascii="Arial" w:hAnsi="Arial" w:cs="Arial"/>
          <w:lang w:val="ru-RU"/>
        </w:rPr>
        <w:t>лицензией</w:t>
      </w:r>
      <w:r w:rsidRPr="001220F1">
        <w:rPr>
          <w:rFonts w:ascii="Arial" w:hAnsi="Arial" w:cs="Arial"/>
          <w:lang w:val="en-GB"/>
        </w:rPr>
        <w:t xml:space="preserve"> </w:t>
      </w:r>
      <w:r w:rsidRPr="001220F1">
        <w:rPr>
          <w:rFonts w:ascii="Arial" w:hAnsi="Arial" w:cs="Arial"/>
          <w:lang w:val="en-US"/>
        </w:rPr>
        <w:t>Attribution</w:t>
      </w:r>
      <w:r w:rsidRPr="001220F1">
        <w:rPr>
          <w:rFonts w:ascii="Arial" w:hAnsi="Arial" w:cs="Arial"/>
          <w:lang w:val="en-GB"/>
        </w:rPr>
        <w:t>-</w:t>
      </w:r>
      <w:r w:rsidRPr="001220F1">
        <w:rPr>
          <w:rFonts w:ascii="Arial" w:hAnsi="Arial" w:cs="Arial"/>
          <w:lang w:val="en-US"/>
        </w:rPr>
        <w:t>ShareAlike</w:t>
      </w:r>
      <w:r w:rsidRPr="001220F1">
        <w:rPr>
          <w:rFonts w:ascii="Arial" w:hAnsi="Arial" w:cs="Arial"/>
          <w:lang w:val="en-GB"/>
        </w:rPr>
        <w:t xml:space="preserve"> 3.0 </w:t>
      </w:r>
      <w:r w:rsidRPr="001220F1">
        <w:rPr>
          <w:rFonts w:ascii="Arial" w:hAnsi="Arial" w:cs="Arial"/>
          <w:lang w:val="en-US"/>
        </w:rPr>
        <w:t>IGO</w:t>
      </w:r>
      <w:r w:rsidRPr="001220F1">
        <w:rPr>
          <w:rFonts w:ascii="Arial" w:hAnsi="Arial" w:cs="Arial"/>
          <w:lang w:val="en-GB"/>
        </w:rPr>
        <w:t xml:space="preserve"> (</w:t>
      </w:r>
      <w:r w:rsidRPr="001220F1">
        <w:rPr>
          <w:rFonts w:ascii="Arial" w:hAnsi="Arial" w:cs="Arial"/>
          <w:lang w:val="en-US"/>
        </w:rPr>
        <w:t>CC</w:t>
      </w:r>
      <w:r w:rsidRPr="001220F1">
        <w:rPr>
          <w:rFonts w:ascii="Arial" w:hAnsi="Arial" w:cs="Arial"/>
          <w:lang w:val="en-GB"/>
        </w:rPr>
        <w:t>-</w:t>
      </w:r>
      <w:r w:rsidRPr="001220F1">
        <w:rPr>
          <w:rFonts w:ascii="Arial" w:hAnsi="Arial" w:cs="Arial"/>
          <w:lang w:val="en-US"/>
        </w:rPr>
        <w:t>BY</w:t>
      </w:r>
      <w:r w:rsidRPr="001220F1">
        <w:rPr>
          <w:rFonts w:ascii="Arial" w:hAnsi="Arial" w:cs="Arial"/>
          <w:lang w:val="en-GB"/>
        </w:rPr>
        <w:t>-</w:t>
      </w:r>
      <w:r w:rsidRPr="001220F1">
        <w:rPr>
          <w:rFonts w:ascii="Arial" w:hAnsi="Arial" w:cs="Arial"/>
          <w:lang w:val="en-US"/>
        </w:rPr>
        <w:t>SA</w:t>
      </w:r>
      <w:r w:rsidRPr="001220F1">
        <w:rPr>
          <w:rFonts w:ascii="Arial" w:hAnsi="Arial" w:cs="Arial"/>
          <w:lang w:val="en-GB"/>
        </w:rPr>
        <w:t xml:space="preserve"> 3.0 </w:t>
      </w:r>
      <w:r w:rsidRPr="001220F1">
        <w:rPr>
          <w:rFonts w:ascii="Arial" w:hAnsi="Arial" w:cs="Arial"/>
          <w:lang w:val="en-US"/>
        </w:rPr>
        <w:t>IGO</w:t>
      </w:r>
      <w:r w:rsidRPr="001220F1">
        <w:rPr>
          <w:rFonts w:ascii="Arial" w:hAnsi="Arial" w:cs="Arial"/>
          <w:lang w:val="en-GB"/>
        </w:rPr>
        <w:t xml:space="preserve">) </w:t>
      </w:r>
      <w:r w:rsidRPr="001220F1">
        <w:rPr>
          <w:rFonts w:ascii="Arial" w:hAnsi="Arial" w:cs="Arial"/>
          <w:lang w:val="en-US"/>
        </w:rPr>
        <w:t>(</w:t>
      </w:r>
      <w:hyperlink r:id="rId10" w:history="1">
        <w:r w:rsidRPr="001220F1">
          <w:rPr>
            <w:rFonts w:ascii="Arial" w:eastAsiaTheme="minorHAnsi" w:hAnsi="Arial" w:cs="Arial"/>
            <w:color w:val="0000FF"/>
            <w:u w:val="single" w:color="0000FF"/>
            <w:lang w:val="en-GB"/>
          </w:rPr>
          <w:t>http://creativecommons.org/licenses/by-sa/3.0/igo/</w:t>
        </w:r>
      </w:hyperlink>
      <w:r w:rsidRPr="001220F1">
        <w:rPr>
          <w:rFonts w:ascii="Arial" w:hAnsi="Arial" w:cs="Arial"/>
          <w:lang w:val="en-US"/>
        </w:rPr>
        <w:t>).</w:t>
      </w:r>
      <w:r w:rsidRPr="001220F1">
        <w:rPr>
          <w:rFonts w:ascii="Arial" w:hAnsi="Arial" w:cs="Arial"/>
          <w:lang w:val="en-GB"/>
        </w:rPr>
        <w:t xml:space="preserve"> </w:t>
      </w:r>
      <w:r w:rsidRPr="001220F1">
        <w:rPr>
          <w:rFonts w:ascii="Arial" w:hAnsi="Arial" w:cs="Arial"/>
          <w:lang w:val="ru-RU"/>
        </w:rPr>
        <w:t>Используя содержание данной публикации, пользователи соглашаются с правилами пользования Репозитория открытого доступа ЮНЕСКО (</w:t>
      </w:r>
      <w:hyperlink r:id="rId11" w:history="1">
        <w:r w:rsidRPr="001220F1">
          <w:rPr>
            <w:rStyle w:val="Hyperlink"/>
            <w:rFonts w:ascii="Arial" w:eastAsiaTheme="minorHAnsi" w:hAnsi="Arial" w:cs="Arial"/>
            <w:lang w:val="en-GB"/>
          </w:rPr>
          <w:t>www.unesco.org/open-access/terms-use-ccbysa-rus</w:t>
        </w:r>
      </w:hyperlink>
      <w:r w:rsidRPr="001220F1">
        <w:rPr>
          <w:rFonts w:ascii="Arial" w:hAnsi="Arial" w:cs="Arial"/>
          <w:lang w:val="ru-RU"/>
        </w:rPr>
        <w:t>).</w:t>
      </w:r>
    </w:p>
    <w:p w14:paraId="57634938" w14:textId="77777777" w:rsidR="005E7FEC" w:rsidRPr="001220F1" w:rsidRDefault="005E7FEC" w:rsidP="005E7FEC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16FCCC8D" w14:textId="77777777" w:rsidR="005E7FEC" w:rsidRPr="001220F1" w:rsidRDefault="005E7FEC" w:rsidP="005E7FEC">
      <w:pPr>
        <w:snapToGrid w:val="0"/>
        <w:spacing w:before="240"/>
        <w:rPr>
          <w:rFonts w:ascii="Arial" w:hAnsi="Arial" w:cs="Arial"/>
          <w:lang w:val="en-US"/>
        </w:rPr>
      </w:pPr>
      <w:r w:rsidRPr="001220F1">
        <w:rPr>
          <w:rFonts w:ascii="Arial" w:hAnsi="Arial" w:cs="Arial"/>
          <w:lang w:val="en-US"/>
        </w:rPr>
        <w:t>Изображения этой публикации не подпадают под лицензию CC-BY-SA и не могут использоваться, воспроизводиться или продаваться без предварительного разрешения владельцев авторских прав.</w:t>
      </w:r>
    </w:p>
    <w:p w14:paraId="7B400394" w14:textId="77777777" w:rsidR="005E7FEC" w:rsidRPr="001220F1" w:rsidRDefault="005E7FEC" w:rsidP="005E7FEC">
      <w:pPr>
        <w:autoSpaceDE w:val="0"/>
        <w:autoSpaceDN w:val="0"/>
        <w:adjustRightInd w:val="0"/>
        <w:rPr>
          <w:rFonts w:ascii="Arial" w:hAnsi="Arial" w:cs="Arial"/>
          <w:lang w:val="ru-RU"/>
        </w:rPr>
      </w:pPr>
    </w:p>
    <w:p w14:paraId="61D6341B" w14:textId="21609A34" w:rsidR="005E7FEC" w:rsidRPr="001220F1" w:rsidRDefault="005E7FEC" w:rsidP="005E7FEC">
      <w:pPr>
        <w:widowControl w:val="0"/>
        <w:autoSpaceDE w:val="0"/>
        <w:autoSpaceDN w:val="0"/>
        <w:adjustRightInd w:val="0"/>
        <w:rPr>
          <w:rFonts w:ascii="Arial" w:hAnsi="Arial" w:cs="Arial"/>
          <w:bCs/>
          <w:iCs/>
          <w:highlight w:val="yellow"/>
          <w:lang w:val="ru-RU"/>
        </w:rPr>
      </w:pPr>
      <w:r w:rsidRPr="001220F1">
        <w:rPr>
          <w:rFonts w:ascii="Arial" w:hAnsi="Arial" w:cs="Arial"/>
          <w:bCs/>
          <w:iCs/>
          <w:lang w:val="ru-RU"/>
        </w:rPr>
        <w:t xml:space="preserve">Оригинальное название : </w:t>
      </w:r>
      <w:r w:rsidR="00BA157C">
        <w:rPr>
          <w:rFonts w:ascii="Arial" w:hAnsi="Arial" w:cs="Arial"/>
          <w:snapToGrid w:val="0"/>
          <w:lang w:val="en-US"/>
        </w:rPr>
        <w:t>Ethics in community-based inventorying</w:t>
      </w:r>
    </w:p>
    <w:p w14:paraId="7199ED03" w14:textId="4FAE78D6" w:rsidR="005E7FEC" w:rsidRPr="001220F1" w:rsidRDefault="005E7FEC" w:rsidP="005E7FEC">
      <w:pPr>
        <w:widowControl w:val="0"/>
        <w:autoSpaceDE w:val="0"/>
        <w:autoSpaceDN w:val="0"/>
        <w:adjustRightInd w:val="0"/>
        <w:rPr>
          <w:rFonts w:ascii="Arial" w:hAnsi="Arial" w:cs="Arial"/>
          <w:lang w:val="ru-RU"/>
        </w:rPr>
      </w:pPr>
      <w:r w:rsidRPr="001220F1">
        <w:rPr>
          <w:rFonts w:ascii="Arial" w:hAnsi="Arial" w:cs="Arial"/>
          <w:bCs/>
          <w:iCs/>
          <w:lang w:val="ru-RU"/>
        </w:rPr>
        <w:t xml:space="preserve">Опубликовано в </w:t>
      </w:r>
      <w:r w:rsidR="00644421">
        <w:rPr>
          <w:rFonts w:ascii="Arial" w:hAnsi="Arial" w:cs="Arial"/>
          <w:bCs/>
          <w:iCs/>
          <w:lang w:val="ru-RU"/>
        </w:rPr>
        <w:t>2016</w:t>
      </w:r>
      <w:r w:rsidRPr="001220F1">
        <w:rPr>
          <w:rFonts w:ascii="Arial" w:hAnsi="Arial" w:cs="Arial"/>
          <w:bCs/>
          <w:iCs/>
          <w:lang w:val="ru-RU"/>
        </w:rPr>
        <w:t xml:space="preserve"> г. Организацией Объединенных Наций по вопросам образования, науки и культуры и </w:t>
      </w:r>
      <w:r w:rsidRPr="001220F1">
        <w:rPr>
          <w:rFonts w:ascii="Arial" w:hAnsi="Arial" w:cs="Arial"/>
          <w:lang w:val="ru-RU"/>
        </w:rPr>
        <w:t>Бюро ЮНЕСКО / Институт ЮНЕСКО / Соиздатель</w:t>
      </w:r>
    </w:p>
    <w:p w14:paraId="392679EF" w14:textId="77777777" w:rsidR="005E7FEC" w:rsidRPr="001220F1" w:rsidRDefault="005E7FEC" w:rsidP="005E7FEC">
      <w:pPr>
        <w:pStyle w:val="BodyText"/>
        <w:jc w:val="left"/>
        <w:rPr>
          <w:rFonts w:ascii="Arial" w:hAnsi="Arial" w:cs="Arial"/>
          <w:bCs/>
          <w:iCs/>
          <w:sz w:val="22"/>
          <w:szCs w:val="22"/>
          <w:lang w:val="ru-RU"/>
        </w:rPr>
      </w:pPr>
    </w:p>
    <w:p w14:paraId="1420AAC1" w14:textId="77777777" w:rsidR="005E7FEC" w:rsidRPr="001220F1" w:rsidRDefault="005E7FEC" w:rsidP="005E7FEC">
      <w:pPr>
        <w:widowControl w:val="0"/>
        <w:autoSpaceDE w:val="0"/>
        <w:autoSpaceDN w:val="0"/>
        <w:adjustRightInd w:val="0"/>
        <w:rPr>
          <w:rFonts w:ascii="Arial" w:hAnsi="Arial" w:cs="Arial"/>
          <w:lang w:val="ru-RU"/>
        </w:rPr>
      </w:pPr>
      <w:r w:rsidRPr="001220F1">
        <w:rPr>
          <w:rFonts w:ascii="Arial" w:hAnsi="Arial" w:cs="Arial"/>
          <w:lang w:val="ru-RU"/>
        </w:rPr>
        <w:t>Использованные названия и представление материалов в данной публикации не являются выражением со стороны ЮНЕСКО какого-либо мнения относительно правового статуса какой-либо страны, территории, города или района или их соответствующих органов управления, равно как и линий разграничения или границ.</w:t>
      </w:r>
    </w:p>
    <w:p w14:paraId="44437B4A" w14:textId="77777777" w:rsidR="005E7FEC" w:rsidRPr="001220F1" w:rsidRDefault="005E7FEC" w:rsidP="005E7FEC">
      <w:pPr>
        <w:widowControl w:val="0"/>
        <w:autoSpaceDE w:val="0"/>
        <w:autoSpaceDN w:val="0"/>
        <w:adjustRightInd w:val="0"/>
        <w:rPr>
          <w:rFonts w:ascii="Arial" w:hAnsi="Arial" w:cs="Arial"/>
          <w:lang w:val="ru-RU"/>
        </w:rPr>
      </w:pPr>
    </w:p>
    <w:p w14:paraId="6BDDA32B" w14:textId="77777777" w:rsidR="005E7FEC" w:rsidRPr="001220F1" w:rsidRDefault="005E7FEC" w:rsidP="005E7FEC">
      <w:pPr>
        <w:widowControl w:val="0"/>
        <w:autoSpaceDE w:val="0"/>
        <w:autoSpaceDN w:val="0"/>
        <w:adjustRightInd w:val="0"/>
        <w:rPr>
          <w:rFonts w:ascii="Arial" w:hAnsi="Arial" w:cs="Arial"/>
          <w:lang w:val="ru-RU"/>
        </w:rPr>
      </w:pPr>
      <w:r w:rsidRPr="001220F1">
        <w:rPr>
          <w:rFonts w:ascii="Arial" w:hAnsi="Arial" w:cs="Arial"/>
          <w:lang w:val="ru-RU"/>
        </w:rPr>
        <w:t>Ответственность за взгляды и мнения, высказанные в данной публикации, несут авторы. Их точка зрения может не совпадать с официальной позицией ЮНЕСКО и не накладывает на Организацию никаких обязательств.</w:t>
      </w:r>
    </w:p>
    <w:p w14:paraId="2E519156" w14:textId="198A14BD" w:rsidR="005E7FEC" w:rsidRPr="005E7FEC" w:rsidRDefault="005E7FEC" w:rsidP="005E7FEC">
      <w:pPr>
        <w:rPr>
          <w:rFonts w:ascii="Arial" w:hAnsi="Arial" w:cs="Arial"/>
          <w:lang w:val="ru-RU"/>
        </w:rPr>
      </w:pPr>
      <w:r w:rsidRPr="001220F1">
        <w:rPr>
          <w:rFonts w:ascii="Arial" w:hAnsi="Arial" w:cs="Arial"/>
          <w:lang w:val="ru-RU"/>
        </w:rPr>
        <w:br w:type="page"/>
      </w:r>
    </w:p>
    <w:p w14:paraId="121097CA" w14:textId="21CC3C64" w:rsidR="00B31C6C" w:rsidRPr="005636D5" w:rsidRDefault="00F57C50" w:rsidP="00385004">
      <w:pPr>
        <w:pStyle w:val="Titcoul"/>
        <w:spacing w:before="240" w:after="240"/>
        <w:rPr>
          <w:kern w:val="0"/>
          <w:lang w:val="ru-RU"/>
        </w:rPr>
      </w:pPr>
      <w:r>
        <w:rPr>
          <w:kern w:val="0"/>
          <w:lang w:val="ru-RU"/>
        </w:rPr>
        <w:lastRenderedPageBreak/>
        <w:t>план занятия</w:t>
      </w:r>
      <w:bookmarkEnd w:id="1"/>
      <w:bookmarkEnd w:id="2"/>
      <w:bookmarkEnd w:id="4"/>
    </w:p>
    <w:p w14:paraId="219BD5CF" w14:textId="12AC3BC2" w:rsidR="00B31C6C" w:rsidRPr="0094409A" w:rsidRDefault="00F57C50" w:rsidP="0094409A">
      <w:pPr>
        <w:pStyle w:val="UTit4"/>
      </w:pPr>
      <w:r>
        <w:rPr>
          <w:lang w:val="ru-RU"/>
        </w:rPr>
        <w:t>продолжительность</w:t>
      </w:r>
      <w:r w:rsidR="00B31C6C" w:rsidRPr="0094409A">
        <w:t>:</w:t>
      </w:r>
    </w:p>
    <w:p w14:paraId="72662D3A" w14:textId="004173C6" w:rsidR="00B31C6C" w:rsidRPr="005636D5" w:rsidRDefault="00B31C6C" w:rsidP="00B31C6C">
      <w:pPr>
        <w:pStyle w:val="UTxt"/>
        <w:rPr>
          <w:i w:val="0"/>
          <w:lang w:val="ru-RU"/>
        </w:rPr>
      </w:pPr>
      <w:r w:rsidRPr="005636D5">
        <w:rPr>
          <w:i w:val="0"/>
          <w:lang w:val="ru-RU"/>
        </w:rPr>
        <w:t>1</w:t>
      </w:r>
      <w:r w:rsidR="00F57C50">
        <w:rPr>
          <w:i w:val="0"/>
          <w:lang w:val="ru-RU"/>
        </w:rPr>
        <w:t>,</w:t>
      </w:r>
      <w:r w:rsidRPr="005636D5">
        <w:rPr>
          <w:i w:val="0"/>
          <w:lang w:val="ru-RU"/>
        </w:rPr>
        <w:t xml:space="preserve">5 </w:t>
      </w:r>
      <w:r w:rsidR="00F57C50">
        <w:rPr>
          <w:i w:val="0"/>
          <w:lang w:val="ru-RU"/>
        </w:rPr>
        <w:t>часа</w:t>
      </w:r>
    </w:p>
    <w:p w14:paraId="54E211C4" w14:textId="5600FA41" w:rsidR="00B31C6C" w:rsidRPr="005636D5" w:rsidRDefault="00A03182" w:rsidP="00B31C6C">
      <w:pPr>
        <w:pStyle w:val="UTit4"/>
        <w:rPr>
          <w:lang w:val="ru-RU"/>
        </w:rPr>
      </w:pPr>
      <w:r>
        <w:rPr>
          <w:lang w:val="ru-RU"/>
        </w:rPr>
        <w:t>цель</w:t>
      </w:r>
      <w:r w:rsidR="00B31C6C" w:rsidRPr="005636D5">
        <w:rPr>
          <w:lang w:val="ru-RU"/>
        </w:rPr>
        <w:t>:</w:t>
      </w:r>
    </w:p>
    <w:p w14:paraId="7FD0643E" w14:textId="01577567" w:rsidR="00B31C6C" w:rsidRPr="005636D5" w:rsidRDefault="00705AA9" w:rsidP="00B31C6C">
      <w:pPr>
        <w:pStyle w:val="UTxt"/>
        <w:rPr>
          <w:i w:val="0"/>
          <w:lang w:val="ru-RU"/>
        </w:rPr>
      </w:pPr>
      <w:r>
        <w:rPr>
          <w:i w:val="0"/>
          <w:lang w:val="ru-RU"/>
        </w:rPr>
        <w:t>В</w:t>
      </w:r>
      <w:r w:rsidRPr="005636D5">
        <w:rPr>
          <w:i w:val="0"/>
          <w:lang w:val="ru-RU"/>
        </w:rPr>
        <w:t xml:space="preserve"> </w:t>
      </w:r>
      <w:r>
        <w:rPr>
          <w:i w:val="0"/>
          <w:lang w:val="ru-RU"/>
        </w:rPr>
        <w:t>данном</w:t>
      </w:r>
      <w:r w:rsidRPr="005636D5">
        <w:rPr>
          <w:i w:val="0"/>
          <w:lang w:val="ru-RU"/>
        </w:rPr>
        <w:t xml:space="preserve"> </w:t>
      </w:r>
      <w:r>
        <w:rPr>
          <w:i w:val="0"/>
          <w:lang w:val="ru-RU"/>
        </w:rPr>
        <w:t>разделе</w:t>
      </w:r>
      <w:r w:rsidRPr="005636D5">
        <w:rPr>
          <w:i w:val="0"/>
          <w:lang w:val="ru-RU"/>
        </w:rPr>
        <w:t xml:space="preserve"> </w:t>
      </w:r>
      <w:r>
        <w:rPr>
          <w:i w:val="0"/>
          <w:lang w:val="ru-RU"/>
        </w:rPr>
        <w:t>участникам</w:t>
      </w:r>
      <w:r w:rsidRPr="005636D5">
        <w:rPr>
          <w:i w:val="0"/>
          <w:lang w:val="ru-RU"/>
        </w:rPr>
        <w:t xml:space="preserve"> </w:t>
      </w:r>
      <w:r>
        <w:rPr>
          <w:i w:val="0"/>
          <w:lang w:val="ru-RU"/>
        </w:rPr>
        <w:t>даются</w:t>
      </w:r>
      <w:r w:rsidRPr="005636D5">
        <w:rPr>
          <w:i w:val="0"/>
          <w:lang w:val="ru-RU"/>
        </w:rPr>
        <w:t xml:space="preserve"> </w:t>
      </w:r>
      <w:r>
        <w:rPr>
          <w:i w:val="0"/>
          <w:lang w:val="ru-RU"/>
        </w:rPr>
        <w:t>сведения</w:t>
      </w:r>
      <w:r w:rsidRPr="005636D5">
        <w:rPr>
          <w:i w:val="0"/>
          <w:lang w:val="ru-RU"/>
        </w:rPr>
        <w:t xml:space="preserve"> </w:t>
      </w:r>
      <w:r w:rsidR="00A03182">
        <w:rPr>
          <w:i w:val="0"/>
          <w:lang w:val="ru-RU"/>
        </w:rPr>
        <w:t>о</w:t>
      </w:r>
      <w:r w:rsidR="00A03182" w:rsidRPr="005636D5">
        <w:rPr>
          <w:i w:val="0"/>
          <w:lang w:val="ru-RU"/>
        </w:rPr>
        <w:t xml:space="preserve"> </w:t>
      </w:r>
      <w:r w:rsidR="00A03182">
        <w:rPr>
          <w:i w:val="0"/>
          <w:lang w:val="ru-RU"/>
        </w:rPr>
        <w:t>ключевых</w:t>
      </w:r>
      <w:r w:rsidR="00A03182" w:rsidRPr="005636D5">
        <w:rPr>
          <w:i w:val="0"/>
          <w:lang w:val="ru-RU"/>
        </w:rPr>
        <w:t xml:space="preserve"> </w:t>
      </w:r>
      <w:r w:rsidR="00A03182">
        <w:rPr>
          <w:i w:val="0"/>
          <w:lang w:val="ru-RU"/>
        </w:rPr>
        <w:t>этических</w:t>
      </w:r>
      <w:r w:rsidR="00A03182" w:rsidRPr="005636D5">
        <w:rPr>
          <w:i w:val="0"/>
          <w:lang w:val="ru-RU"/>
        </w:rPr>
        <w:t xml:space="preserve"> </w:t>
      </w:r>
      <w:r w:rsidR="00A03182">
        <w:rPr>
          <w:i w:val="0"/>
          <w:lang w:val="ru-RU"/>
        </w:rPr>
        <w:t>вопроса</w:t>
      </w:r>
      <w:r w:rsidR="005636D5">
        <w:rPr>
          <w:i w:val="0"/>
          <w:lang w:val="ru-RU"/>
        </w:rPr>
        <w:t>х</w:t>
      </w:r>
      <w:r w:rsidR="00A03182" w:rsidRPr="005636D5">
        <w:rPr>
          <w:i w:val="0"/>
          <w:lang w:val="ru-RU"/>
        </w:rPr>
        <w:t xml:space="preserve">, </w:t>
      </w:r>
      <w:r w:rsidR="00A03182">
        <w:rPr>
          <w:i w:val="0"/>
          <w:lang w:val="ru-RU"/>
        </w:rPr>
        <w:t>которые</w:t>
      </w:r>
      <w:r w:rsidR="00A03182" w:rsidRPr="005636D5">
        <w:rPr>
          <w:i w:val="0"/>
          <w:lang w:val="ru-RU"/>
        </w:rPr>
        <w:t xml:space="preserve"> </w:t>
      </w:r>
      <w:r w:rsidR="00A03182">
        <w:rPr>
          <w:i w:val="0"/>
          <w:lang w:val="ru-RU"/>
        </w:rPr>
        <w:t>могут</w:t>
      </w:r>
      <w:r w:rsidR="00A03182" w:rsidRPr="005636D5">
        <w:rPr>
          <w:i w:val="0"/>
          <w:lang w:val="ru-RU"/>
        </w:rPr>
        <w:t xml:space="preserve"> </w:t>
      </w:r>
      <w:r w:rsidR="00A03182">
        <w:rPr>
          <w:i w:val="0"/>
          <w:lang w:val="ru-RU"/>
        </w:rPr>
        <w:t>возникнуть</w:t>
      </w:r>
      <w:r w:rsidR="00A03182" w:rsidRPr="005636D5">
        <w:rPr>
          <w:i w:val="0"/>
          <w:lang w:val="ru-RU"/>
        </w:rPr>
        <w:t xml:space="preserve"> </w:t>
      </w:r>
      <w:r w:rsidR="00A03182">
        <w:rPr>
          <w:i w:val="0"/>
          <w:lang w:val="ru-RU"/>
        </w:rPr>
        <w:t>при</w:t>
      </w:r>
      <w:r w:rsidR="00A03182" w:rsidRPr="005636D5">
        <w:rPr>
          <w:i w:val="0"/>
          <w:lang w:val="ru-RU"/>
        </w:rPr>
        <w:t xml:space="preserve"> </w:t>
      </w:r>
      <w:r w:rsidR="00A03182">
        <w:rPr>
          <w:i w:val="0"/>
          <w:lang w:val="ru-RU"/>
        </w:rPr>
        <w:t>проведении</w:t>
      </w:r>
      <w:r w:rsidR="00A03182" w:rsidRPr="005636D5">
        <w:rPr>
          <w:i w:val="0"/>
          <w:lang w:val="ru-RU"/>
        </w:rPr>
        <w:t xml:space="preserve"> </w:t>
      </w:r>
      <w:r w:rsidR="00A03182">
        <w:rPr>
          <w:i w:val="0"/>
          <w:lang w:val="ru-RU"/>
        </w:rPr>
        <w:t>инвентаризации</w:t>
      </w:r>
      <w:r w:rsidR="00A03182" w:rsidRPr="005636D5">
        <w:rPr>
          <w:i w:val="0"/>
          <w:lang w:val="ru-RU"/>
        </w:rPr>
        <w:t xml:space="preserve"> </w:t>
      </w:r>
      <w:r w:rsidR="00A03182">
        <w:rPr>
          <w:i w:val="0"/>
          <w:lang w:val="ru-RU"/>
        </w:rPr>
        <w:t>с</w:t>
      </w:r>
      <w:r w:rsidR="00A03182" w:rsidRPr="005636D5">
        <w:rPr>
          <w:i w:val="0"/>
          <w:lang w:val="ru-RU"/>
        </w:rPr>
        <w:t xml:space="preserve"> </w:t>
      </w:r>
      <w:r w:rsidR="00A03182">
        <w:rPr>
          <w:i w:val="0"/>
          <w:lang w:val="ru-RU"/>
        </w:rPr>
        <w:t>участием</w:t>
      </w:r>
      <w:r w:rsidR="00A03182" w:rsidRPr="005636D5">
        <w:rPr>
          <w:i w:val="0"/>
          <w:lang w:val="ru-RU"/>
        </w:rPr>
        <w:t xml:space="preserve"> </w:t>
      </w:r>
      <w:r w:rsidR="00A03182">
        <w:rPr>
          <w:i w:val="0"/>
          <w:lang w:val="ru-RU"/>
        </w:rPr>
        <w:t>сообществ</w:t>
      </w:r>
      <w:r w:rsidR="00A03182" w:rsidRPr="005636D5">
        <w:rPr>
          <w:i w:val="0"/>
          <w:lang w:val="ru-RU"/>
        </w:rPr>
        <w:t xml:space="preserve">, </w:t>
      </w:r>
      <w:r w:rsidR="00A03182">
        <w:rPr>
          <w:i w:val="0"/>
          <w:lang w:val="ru-RU"/>
        </w:rPr>
        <w:t>а</w:t>
      </w:r>
      <w:r w:rsidR="00A03182" w:rsidRPr="005636D5">
        <w:rPr>
          <w:i w:val="0"/>
          <w:lang w:val="ru-RU"/>
        </w:rPr>
        <w:t xml:space="preserve"> </w:t>
      </w:r>
      <w:r w:rsidR="00A03182">
        <w:rPr>
          <w:i w:val="0"/>
          <w:lang w:val="ru-RU"/>
        </w:rPr>
        <w:t>также</w:t>
      </w:r>
      <w:r w:rsidR="00A03182" w:rsidRPr="005636D5">
        <w:rPr>
          <w:i w:val="0"/>
          <w:lang w:val="ru-RU"/>
        </w:rPr>
        <w:t xml:space="preserve"> </w:t>
      </w:r>
      <w:r w:rsidR="00A03182">
        <w:rPr>
          <w:i w:val="0"/>
          <w:lang w:val="ru-RU"/>
        </w:rPr>
        <w:t>взаимоотношения</w:t>
      </w:r>
      <w:r w:rsidR="00385004">
        <w:rPr>
          <w:i w:val="0"/>
          <w:lang w:val="ru-RU"/>
        </w:rPr>
        <w:t>х</w:t>
      </w:r>
      <w:r w:rsidR="00A03182" w:rsidRPr="005636D5">
        <w:rPr>
          <w:i w:val="0"/>
          <w:lang w:val="ru-RU"/>
        </w:rPr>
        <w:t xml:space="preserve"> </w:t>
      </w:r>
      <w:r w:rsidR="00A03182">
        <w:rPr>
          <w:i w:val="0"/>
          <w:lang w:val="ru-RU"/>
        </w:rPr>
        <w:t>между</w:t>
      </w:r>
      <w:r w:rsidR="00A03182" w:rsidRPr="005636D5">
        <w:rPr>
          <w:i w:val="0"/>
          <w:lang w:val="ru-RU"/>
        </w:rPr>
        <w:t xml:space="preserve"> </w:t>
      </w:r>
      <w:r w:rsidR="00A03182">
        <w:rPr>
          <w:i w:val="0"/>
          <w:lang w:val="ru-RU"/>
        </w:rPr>
        <w:t>этическими</w:t>
      </w:r>
      <w:r w:rsidR="00A03182" w:rsidRPr="005636D5">
        <w:rPr>
          <w:i w:val="0"/>
          <w:lang w:val="ru-RU"/>
        </w:rPr>
        <w:t xml:space="preserve"> </w:t>
      </w:r>
      <w:r w:rsidR="00A03182">
        <w:rPr>
          <w:i w:val="0"/>
          <w:lang w:val="ru-RU"/>
        </w:rPr>
        <w:t>и</w:t>
      </w:r>
      <w:r w:rsidR="00A03182" w:rsidRPr="005636D5">
        <w:rPr>
          <w:i w:val="0"/>
          <w:lang w:val="ru-RU"/>
        </w:rPr>
        <w:t xml:space="preserve"> </w:t>
      </w:r>
      <w:r w:rsidR="00A03182">
        <w:rPr>
          <w:i w:val="0"/>
          <w:lang w:val="ru-RU"/>
        </w:rPr>
        <w:t>правовыми</w:t>
      </w:r>
      <w:r w:rsidR="00A03182" w:rsidRPr="005636D5">
        <w:rPr>
          <w:i w:val="0"/>
          <w:lang w:val="ru-RU"/>
        </w:rPr>
        <w:t xml:space="preserve"> </w:t>
      </w:r>
      <w:r w:rsidR="005636D5">
        <w:rPr>
          <w:i w:val="0"/>
          <w:lang w:val="ru-RU"/>
        </w:rPr>
        <w:t>соображениями. Он направлен на укрепление способности участников по созданию этического руководства по инвентаризации с участием сообществ</w:t>
      </w:r>
      <w:r w:rsidR="00B31C6C" w:rsidRPr="005636D5">
        <w:rPr>
          <w:i w:val="0"/>
          <w:lang w:val="ru-RU"/>
        </w:rPr>
        <w:t>.</w:t>
      </w:r>
    </w:p>
    <w:p w14:paraId="78A288C5" w14:textId="4BAB8D9A" w:rsidR="00B31C6C" w:rsidRPr="00644421" w:rsidRDefault="005636D5" w:rsidP="00B31C6C">
      <w:pPr>
        <w:pStyle w:val="UTit4"/>
        <w:rPr>
          <w:lang w:val="ru-RU"/>
        </w:rPr>
      </w:pPr>
      <w:r>
        <w:rPr>
          <w:lang w:val="ru-RU"/>
        </w:rPr>
        <w:t>описание</w:t>
      </w:r>
      <w:r w:rsidR="00B31C6C" w:rsidRPr="00644421">
        <w:rPr>
          <w:lang w:val="ru-RU"/>
        </w:rPr>
        <w:t>:</w:t>
      </w:r>
    </w:p>
    <w:p w14:paraId="0E65DD4A" w14:textId="68A1E2A1" w:rsidR="00B31C6C" w:rsidRPr="00A72608" w:rsidRDefault="005636D5" w:rsidP="00B31C6C">
      <w:pPr>
        <w:pStyle w:val="UTxt"/>
        <w:rPr>
          <w:i w:val="0"/>
          <w:lang w:val="ru-RU"/>
        </w:rPr>
      </w:pPr>
      <w:r>
        <w:rPr>
          <w:i w:val="0"/>
          <w:lang w:val="ru-RU"/>
        </w:rPr>
        <w:t>В</w:t>
      </w:r>
      <w:r w:rsidRPr="005636D5">
        <w:rPr>
          <w:i w:val="0"/>
          <w:lang w:val="ru-RU"/>
        </w:rPr>
        <w:t xml:space="preserve"> </w:t>
      </w:r>
      <w:r>
        <w:rPr>
          <w:i w:val="0"/>
          <w:lang w:val="ru-RU"/>
        </w:rPr>
        <w:t>данном</w:t>
      </w:r>
      <w:r w:rsidRPr="005636D5">
        <w:rPr>
          <w:i w:val="0"/>
          <w:lang w:val="ru-RU"/>
        </w:rPr>
        <w:t xml:space="preserve"> </w:t>
      </w:r>
      <w:r>
        <w:rPr>
          <w:i w:val="0"/>
          <w:lang w:val="ru-RU"/>
        </w:rPr>
        <w:t>разделе</w:t>
      </w:r>
      <w:r w:rsidRPr="005636D5">
        <w:rPr>
          <w:i w:val="0"/>
          <w:lang w:val="ru-RU"/>
        </w:rPr>
        <w:t xml:space="preserve"> </w:t>
      </w:r>
      <w:r>
        <w:rPr>
          <w:i w:val="0"/>
          <w:lang w:val="ru-RU"/>
        </w:rPr>
        <w:t>дан</w:t>
      </w:r>
      <w:r w:rsidRPr="005636D5">
        <w:rPr>
          <w:i w:val="0"/>
          <w:lang w:val="ru-RU"/>
        </w:rPr>
        <w:t xml:space="preserve"> </w:t>
      </w:r>
      <w:r>
        <w:rPr>
          <w:i w:val="0"/>
          <w:lang w:val="ru-RU"/>
        </w:rPr>
        <w:t>обзор</w:t>
      </w:r>
      <w:r w:rsidRPr="005636D5">
        <w:rPr>
          <w:i w:val="0"/>
          <w:lang w:val="ru-RU"/>
        </w:rPr>
        <w:t xml:space="preserve"> </w:t>
      </w:r>
      <w:r>
        <w:rPr>
          <w:i w:val="0"/>
          <w:lang w:val="ru-RU"/>
        </w:rPr>
        <w:t>связанных</w:t>
      </w:r>
      <w:r w:rsidRPr="005636D5">
        <w:rPr>
          <w:i w:val="0"/>
          <w:lang w:val="ru-RU"/>
        </w:rPr>
        <w:t xml:space="preserve"> </w:t>
      </w:r>
      <w:r>
        <w:rPr>
          <w:i w:val="0"/>
          <w:lang w:val="ru-RU"/>
        </w:rPr>
        <w:t>с</w:t>
      </w:r>
      <w:r w:rsidRPr="005636D5">
        <w:rPr>
          <w:i w:val="0"/>
          <w:lang w:val="ru-RU"/>
        </w:rPr>
        <w:t xml:space="preserve"> </w:t>
      </w:r>
      <w:r>
        <w:rPr>
          <w:i w:val="0"/>
          <w:lang w:val="ru-RU"/>
        </w:rPr>
        <w:t>этикой</w:t>
      </w:r>
      <w:r w:rsidRPr="005636D5">
        <w:rPr>
          <w:i w:val="0"/>
          <w:lang w:val="ru-RU"/>
        </w:rPr>
        <w:t xml:space="preserve"> </w:t>
      </w:r>
      <w:r>
        <w:rPr>
          <w:i w:val="0"/>
          <w:lang w:val="ru-RU"/>
        </w:rPr>
        <w:t>вопросов</w:t>
      </w:r>
      <w:r w:rsidRPr="005636D5">
        <w:rPr>
          <w:i w:val="0"/>
          <w:lang w:val="ru-RU"/>
        </w:rPr>
        <w:t xml:space="preserve"> </w:t>
      </w:r>
      <w:r>
        <w:rPr>
          <w:i w:val="0"/>
          <w:lang w:val="ru-RU"/>
        </w:rPr>
        <w:t>и</w:t>
      </w:r>
      <w:r w:rsidRPr="005636D5">
        <w:rPr>
          <w:i w:val="0"/>
          <w:lang w:val="ru-RU"/>
        </w:rPr>
        <w:t xml:space="preserve"> </w:t>
      </w:r>
      <w:r>
        <w:rPr>
          <w:i w:val="0"/>
          <w:lang w:val="ru-RU"/>
        </w:rPr>
        <w:t>обязательств</w:t>
      </w:r>
      <w:r w:rsidRPr="005636D5">
        <w:rPr>
          <w:i w:val="0"/>
          <w:lang w:val="ru-RU"/>
        </w:rPr>
        <w:t xml:space="preserve">, </w:t>
      </w:r>
      <w:r>
        <w:rPr>
          <w:i w:val="0"/>
          <w:lang w:val="ru-RU"/>
        </w:rPr>
        <w:t>с</w:t>
      </w:r>
      <w:r w:rsidRPr="005636D5">
        <w:rPr>
          <w:i w:val="0"/>
          <w:lang w:val="ru-RU"/>
        </w:rPr>
        <w:t xml:space="preserve"> </w:t>
      </w:r>
      <w:r>
        <w:rPr>
          <w:i w:val="0"/>
          <w:lang w:val="ru-RU"/>
        </w:rPr>
        <w:t>которыми</w:t>
      </w:r>
      <w:r w:rsidRPr="005636D5">
        <w:rPr>
          <w:i w:val="0"/>
          <w:lang w:val="ru-RU"/>
        </w:rPr>
        <w:t xml:space="preserve">, </w:t>
      </w:r>
      <w:r>
        <w:rPr>
          <w:i w:val="0"/>
          <w:lang w:val="ru-RU"/>
        </w:rPr>
        <w:t>вероятно</w:t>
      </w:r>
      <w:r w:rsidRPr="005636D5">
        <w:rPr>
          <w:i w:val="0"/>
          <w:lang w:val="ru-RU"/>
        </w:rPr>
        <w:t>,</w:t>
      </w:r>
      <w:r>
        <w:rPr>
          <w:i w:val="0"/>
          <w:lang w:val="ru-RU"/>
        </w:rPr>
        <w:t xml:space="preserve"> придётся столкнуться командам, которые занимаются инвентаризацией с участием сообществ. </w:t>
      </w:r>
      <w:r w:rsidR="00E929B4">
        <w:rPr>
          <w:i w:val="0"/>
          <w:lang w:val="ru-RU"/>
        </w:rPr>
        <w:t>В</w:t>
      </w:r>
      <w:r w:rsidR="00E929B4" w:rsidRPr="00E929B4">
        <w:rPr>
          <w:i w:val="0"/>
          <w:lang w:val="ru-RU"/>
        </w:rPr>
        <w:t xml:space="preserve"> </w:t>
      </w:r>
      <w:r w:rsidR="00E929B4">
        <w:rPr>
          <w:i w:val="0"/>
          <w:lang w:val="ru-RU"/>
        </w:rPr>
        <w:t>нём</w:t>
      </w:r>
      <w:r w:rsidR="00E929B4" w:rsidRPr="00E929B4">
        <w:rPr>
          <w:i w:val="0"/>
          <w:lang w:val="ru-RU"/>
        </w:rPr>
        <w:t xml:space="preserve"> </w:t>
      </w:r>
      <w:r w:rsidR="00E929B4">
        <w:rPr>
          <w:i w:val="0"/>
          <w:lang w:val="ru-RU"/>
        </w:rPr>
        <w:t>разъясняется</w:t>
      </w:r>
      <w:r w:rsidR="00E929B4" w:rsidRPr="00E929B4">
        <w:rPr>
          <w:i w:val="0"/>
          <w:lang w:val="ru-RU"/>
        </w:rPr>
        <w:t xml:space="preserve"> </w:t>
      </w:r>
      <w:r w:rsidR="00E929B4">
        <w:rPr>
          <w:i w:val="0"/>
          <w:lang w:val="ru-RU"/>
        </w:rPr>
        <w:t>и</w:t>
      </w:r>
      <w:r w:rsidR="00E929B4" w:rsidRPr="00E929B4">
        <w:rPr>
          <w:i w:val="0"/>
          <w:lang w:val="ru-RU"/>
        </w:rPr>
        <w:t xml:space="preserve"> </w:t>
      </w:r>
      <w:r w:rsidR="00E929B4">
        <w:rPr>
          <w:i w:val="0"/>
          <w:lang w:val="ru-RU"/>
        </w:rPr>
        <w:t>демонстрируется, что инвентаризация с участием сообществ предполагает участие людей, как принадлежащих, так и не принадлежащих сообществу</w:t>
      </w:r>
      <w:r w:rsidR="00385004">
        <w:rPr>
          <w:i w:val="0"/>
          <w:lang w:val="ru-RU"/>
        </w:rPr>
        <w:t>,</w:t>
      </w:r>
      <w:r w:rsidR="00E929B4">
        <w:rPr>
          <w:i w:val="0"/>
          <w:lang w:val="ru-RU"/>
        </w:rPr>
        <w:t xml:space="preserve"> и обсуждается, как это может вызвать ряд этических вопросов.</w:t>
      </w:r>
      <w:r w:rsidR="003C7533" w:rsidRPr="00E929B4">
        <w:rPr>
          <w:i w:val="0"/>
          <w:lang w:val="ru-RU"/>
        </w:rPr>
        <w:t xml:space="preserve"> </w:t>
      </w:r>
      <w:r w:rsidR="00E929B4">
        <w:rPr>
          <w:i w:val="0"/>
          <w:lang w:val="ru-RU"/>
        </w:rPr>
        <w:t>Затем</w:t>
      </w:r>
      <w:r w:rsidR="00E929B4" w:rsidRPr="005440CB">
        <w:rPr>
          <w:i w:val="0"/>
          <w:lang w:val="ru-RU"/>
        </w:rPr>
        <w:t xml:space="preserve"> </w:t>
      </w:r>
      <w:r w:rsidR="00E929B4">
        <w:rPr>
          <w:i w:val="0"/>
          <w:lang w:val="ru-RU"/>
        </w:rPr>
        <w:t>речь</w:t>
      </w:r>
      <w:r w:rsidR="00E929B4" w:rsidRPr="005440CB">
        <w:rPr>
          <w:i w:val="0"/>
          <w:lang w:val="ru-RU"/>
        </w:rPr>
        <w:t xml:space="preserve"> </w:t>
      </w:r>
      <w:r w:rsidR="00E929B4">
        <w:rPr>
          <w:i w:val="0"/>
          <w:lang w:val="ru-RU"/>
        </w:rPr>
        <w:t>идёт</w:t>
      </w:r>
      <w:r w:rsidR="00E929B4" w:rsidRPr="005440CB">
        <w:rPr>
          <w:i w:val="0"/>
          <w:lang w:val="ru-RU"/>
        </w:rPr>
        <w:t xml:space="preserve"> </w:t>
      </w:r>
      <w:r w:rsidR="00E929B4">
        <w:rPr>
          <w:i w:val="0"/>
          <w:lang w:val="ru-RU"/>
        </w:rPr>
        <w:t>о</w:t>
      </w:r>
      <w:r w:rsidR="00E929B4" w:rsidRPr="005440CB">
        <w:rPr>
          <w:i w:val="0"/>
          <w:lang w:val="ru-RU"/>
        </w:rPr>
        <w:t xml:space="preserve"> </w:t>
      </w:r>
      <w:r w:rsidR="00E929B4">
        <w:rPr>
          <w:i w:val="0"/>
          <w:lang w:val="ru-RU"/>
        </w:rPr>
        <w:t>рисках</w:t>
      </w:r>
      <w:r w:rsidR="005440CB" w:rsidRPr="005440CB">
        <w:rPr>
          <w:i w:val="0"/>
          <w:lang w:val="ru-RU"/>
        </w:rPr>
        <w:t xml:space="preserve">, </w:t>
      </w:r>
      <w:r w:rsidR="005440CB">
        <w:rPr>
          <w:i w:val="0"/>
          <w:lang w:val="ru-RU"/>
        </w:rPr>
        <w:t>влияющих</w:t>
      </w:r>
      <w:r w:rsidR="005440CB" w:rsidRPr="005440CB">
        <w:rPr>
          <w:i w:val="0"/>
          <w:lang w:val="ru-RU"/>
        </w:rPr>
        <w:t xml:space="preserve"> </w:t>
      </w:r>
      <w:r w:rsidR="005440CB">
        <w:rPr>
          <w:i w:val="0"/>
          <w:lang w:val="ru-RU"/>
        </w:rPr>
        <w:t>на</w:t>
      </w:r>
      <w:r w:rsidR="005440CB" w:rsidRPr="005440CB">
        <w:rPr>
          <w:i w:val="0"/>
          <w:lang w:val="ru-RU"/>
        </w:rPr>
        <w:t xml:space="preserve"> </w:t>
      </w:r>
      <w:r w:rsidR="005440CB">
        <w:rPr>
          <w:i w:val="0"/>
          <w:lang w:val="ru-RU"/>
        </w:rPr>
        <w:t>достоверность</w:t>
      </w:r>
      <w:r w:rsidR="00E929B4" w:rsidRPr="005440CB">
        <w:rPr>
          <w:i w:val="0"/>
          <w:lang w:val="ru-RU"/>
        </w:rPr>
        <w:t xml:space="preserve"> </w:t>
      </w:r>
      <w:r w:rsidR="00E929B4">
        <w:rPr>
          <w:i w:val="0"/>
          <w:lang w:val="ru-RU"/>
        </w:rPr>
        <w:t>и</w:t>
      </w:r>
      <w:r w:rsidR="00E929B4" w:rsidRPr="005440CB">
        <w:rPr>
          <w:i w:val="0"/>
          <w:lang w:val="ru-RU"/>
        </w:rPr>
        <w:t xml:space="preserve"> </w:t>
      </w:r>
      <w:r w:rsidR="00E929B4">
        <w:rPr>
          <w:i w:val="0"/>
          <w:lang w:val="ru-RU"/>
        </w:rPr>
        <w:t>эффективност</w:t>
      </w:r>
      <w:r w:rsidR="005440CB">
        <w:rPr>
          <w:i w:val="0"/>
          <w:lang w:val="ru-RU"/>
        </w:rPr>
        <w:t>ь в том случае, если команда по инвентаризации действует неэтично.</w:t>
      </w:r>
      <w:r w:rsidR="00C841D0" w:rsidRPr="005440CB">
        <w:rPr>
          <w:i w:val="0"/>
          <w:lang w:val="ru-RU"/>
        </w:rPr>
        <w:t xml:space="preserve"> </w:t>
      </w:r>
      <w:r w:rsidR="00A72608">
        <w:rPr>
          <w:i w:val="0"/>
          <w:lang w:val="ru-RU"/>
        </w:rPr>
        <w:t>Участники</w:t>
      </w:r>
      <w:r w:rsidR="00A72608" w:rsidRPr="00A72608">
        <w:rPr>
          <w:i w:val="0"/>
          <w:lang w:val="ru-RU"/>
        </w:rPr>
        <w:t xml:space="preserve"> </w:t>
      </w:r>
      <w:r w:rsidR="00A72608">
        <w:rPr>
          <w:i w:val="0"/>
          <w:lang w:val="ru-RU"/>
        </w:rPr>
        <w:t>узнают</w:t>
      </w:r>
      <w:r w:rsidR="00A72608" w:rsidRPr="00A72608">
        <w:rPr>
          <w:i w:val="0"/>
          <w:lang w:val="ru-RU"/>
        </w:rPr>
        <w:t xml:space="preserve"> </w:t>
      </w:r>
      <w:r w:rsidR="00A72608">
        <w:rPr>
          <w:i w:val="0"/>
          <w:lang w:val="ru-RU"/>
        </w:rPr>
        <w:t>о</w:t>
      </w:r>
      <w:r w:rsidR="00A72608" w:rsidRPr="00A72608">
        <w:rPr>
          <w:i w:val="0"/>
          <w:lang w:val="ru-RU"/>
        </w:rPr>
        <w:t xml:space="preserve"> </w:t>
      </w:r>
      <w:r w:rsidR="00A72608">
        <w:rPr>
          <w:i w:val="0"/>
          <w:lang w:val="ru-RU"/>
        </w:rPr>
        <w:t>том</w:t>
      </w:r>
      <w:r w:rsidR="00A72608" w:rsidRPr="00A72608">
        <w:rPr>
          <w:i w:val="0"/>
          <w:lang w:val="ru-RU"/>
        </w:rPr>
        <w:t xml:space="preserve">, </w:t>
      </w:r>
      <w:r w:rsidR="00A72608">
        <w:rPr>
          <w:i w:val="0"/>
          <w:lang w:val="ru-RU"/>
        </w:rPr>
        <w:t>как</w:t>
      </w:r>
      <w:r w:rsidR="00A72608" w:rsidRPr="00A72608">
        <w:rPr>
          <w:i w:val="0"/>
          <w:lang w:val="ru-RU"/>
        </w:rPr>
        <w:t xml:space="preserve"> </w:t>
      </w:r>
      <w:r w:rsidR="00A72608">
        <w:rPr>
          <w:i w:val="0"/>
          <w:lang w:val="ru-RU"/>
        </w:rPr>
        <w:t>команды</w:t>
      </w:r>
      <w:r w:rsidR="00A72608" w:rsidRPr="00A72608">
        <w:rPr>
          <w:i w:val="0"/>
          <w:lang w:val="ru-RU"/>
        </w:rPr>
        <w:t xml:space="preserve"> </w:t>
      </w:r>
      <w:r w:rsidR="00A72608">
        <w:rPr>
          <w:i w:val="0"/>
          <w:lang w:val="ru-RU"/>
        </w:rPr>
        <w:t>по</w:t>
      </w:r>
      <w:r w:rsidR="00A72608" w:rsidRPr="00A72608">
        <w:rPr>
          <w:i w:val="0"/>
          <w:lang w:val="ru-RU"/>
        </w:rPr>
        <w:t xml:space="preserve"> </w:t>
      </w:r>
      <w:r w:rsidR="00A72608">
        <w:rPr>
          <w:i w:val="0"/>
          <w:lang w:val="ru-RU"/>
        </w:rPr>
        <w:t>инвентаризации</w:t>
      </w:r>
      <w:r w:rsidR="00A72608" w:rsidRPr="00A72608">
        <w:rPr>
          <w:i w:val="0"/>
          <w:lang w:val="ru-RU"/>
        </w:rPr>
        <w:t xml:space="preserve"> </w:t>
      </w:r>
      <w:r w:rsidR="00A72608">
        <w:rPr>
          <w:i w:val="0"/>
          <w:lang w:val="ru-RU"/>
        </w:rPr>
        <w:t>могут</w:t>
      </w:r>
      <w:r w:rsidR="00A72608" w:rsidRPr="00A72608">
        <w:rPr>
          <w:i w:val="0"/>
          <w:lang w:val="ru-RU"/>
        </w:rPr>
        <w:t xml:space="preserve"> </w:t>
      </w:r>
      <w:r w:rsidR="00A72608">
        <w:rPr>
          <w:i w:val="0"/>
          <w:lang w:val="ru-RU"/>
        </w:rPr>
        <w:t>создавать</w:t>
      </w:r>
      <w:r w:rsidR="00A72608" w:rsidRPr="00A72608">
        <w:rPr>
          <w:i w:val="0"/>
          <w:lang w:val="ru-RU"/>
        </w:rPr>
        <w:t xml:space="preserve"> </w:t>
      </w:r>
      <w:r w:rsidR="00A72608">
        <w:rPr>
          <w:i w:val="0"/>
          <w:lang w:val="ru-RU"/>
        </w:rPr>
        <w:t>собственные</w:t>
      </w:r>
      <w:r w:rsidR="00A72608" w:rsidRPr="00A72608">
        <w:rPr>
          <w:i w:val="0"/>
          <w:lang w:val="ru-RU"/>
        </w:rPr>
        <w:t xml:space="preserve"> </w:t>
      </w:r>
      <w:r w:rsidR="00A72608">
        <w:rPr>
          <w:i w:val="0"/>
          <w:lang w:val="ru-RU"/>
        </w:rPr>
        <w:t>руководства</w:t>
      </w:r>
      <w:r w:rsidR="00A72608" w:rsidRPr="00A72608">
        <w:rPr>
          <w:i w:val="0"/>
          <w:lang w:val="ru-RU"/>
        </w:rPr>
        <w:t xml:space="preserve"> </w:t>
      </w:r>
      <w:r w:rsidR="00A72608">
        <w:rPr>
          <w:i w:val="0"/>
          <w:lang w:val="ru-RU"/>
        </w:rPr>
        <w:t>по</w:t>
      </w:r>
      <w:r w:rsidR="00A72608" w:rsidRPr="00A72608">
        <w:rPr>
          <w:i w:val="0"/>
          <w:lang w:val="ru-RU"/>
        </w:rPr>
        <w:t xml:space="preserve"> </w:t>
      </w:r>
      <w:r w:rsidR="00A72608">
        <w:rPr>
          <w:i w:val="0"/>
          <w:lang w:val="ru-RU"/>
        </w:rPr>
        <w:t>этике</w:t>
      </w:r>
      <w:r w:rsidR="00A72608" w:rsidRPr="00A72608">
        <w:rPr>
          <w:i w:val="0"/>
          <w:lang w:val="ru-RU"/>
        </w:rPr>
        <w:t xml:space="preserve">, </w:t>
      </w:r>
      <w:r w:rsidR="00A72608">
        <w:rPr>
          <w:i w:val="0"/>
          <w:lang w:val="ru-RU"/>
        </w:rPr>
        <w:t>которые</w:t>
      </w:r>
      <w:r w:rsidR="00A72608" w:rsidRPr="00A72608">
        <w:rPr>
          <w:i w:val="0"/>
          <w:lang w:val="ru-RU"/>
        </w:rPr>
        <w:t xml:space="preserve"> </w:t>
      </w:r>
      <w:r w:rsidR="00A72608">
        <w:rPr>
          <w:i w:val="0"/>
          <w:lang w:val="ru-RU"/>
        </w:rPr>
        <w:t>считаются</w:t>
      </w:r>
      <w:r w:rsidR="00A72608" w:rsidRPr="00A72608">
        <w:rPr>
          <w:i w:val="0"/>
          <w:lang w:val="ru-RU"/>
        </w:rPr>
        <w:t xml:space="preserve"> </w:t>
      </w:r>
      <w:r w:rsidR="00A72608">
        <w:rPr>
          <w:i w:val="0"/>
          <w:lang w:val="ru-RU"/>
        </w:rPr>
        <w:t>очень</w:t>
      </w:r>
      <w:r w:rsidR="00A72608" w:rsidRPr="00A72608">
        <w:rPr>
          <w:i w:val="0"/>
          <w:lang w:val="ru-RU"/>
        </w:rPr>
        <w:t xml:space="preserve"> </w:t>
      </w:r>
      <w:r w:rsidR="00A72608">
        <w:rPr>
          <w:i w:val="0"/>
          <w:lang w:val="ru-RU"/>
        </w:rPr>
        <w:t>важными</w:t>
      </w:r>
      <w:r w:rsidR="00A72608" w:rsidRPr="00A72608">
        <w:rPr>
          <w:i w:val="0"/>
          <w:lang w:val="ru-RU"/>
        </w:rPr>
        <w:t xml:space="preserve"> </w:t>
      </w:r>
      <w:r w:rsidR="00A72608">
        <w:rPr>
          <w:i w:val="0"/>
          <w:lang w:val="ru-RU"/>
        </w:rPr>
        <w:t>для</w:t>
      </w:r>
      <w:r w:rsidR="00A72608" w:rsidRPr="00A72608">
        <w:rPr>
          <w:i w:val="0"/>
          <w:lang w:val="ru-RU"/>
        </w:rPr>
        <w:t xml:space="preserve"> </w:t>
      </w:r>
      <w:r w:rsidR="00A72608">
        <w:rPr>
          <w:i w:val="0"/>
          <w:lang w:val="ru-RU"/>
        </w:rPr>
        <w:t>реализации</w:t>
      </w:r>
      <w:r w:rsidR="00A72608" w:rsidRPr="00A72608">
        <w:rPr>
          <w:i w:val="0"/>
          <w:lang w:val="ru-RU"/>
        </w:rPr>
        <w:t xml:space="preserve"> </w:t>
      </w:r>
      <w:r w:rsidR="00A72608">
        <w:rPr>
          <w:i w:val="0"/>
          <w:lang w:val="ru-RU"/>
        </w:rPr>
        <w:t xml:space="preserve">потенциала и </w:t>
      </w:r>
      <w:r w:rsidR="00385004">
        <w:rPr>
          <w:i w:val="0"/>
          <w:lang w:val="ru-RU"/>
        </w:rPr>
        <w:t xml:space="preserve">получения </w:t>
      </w:r>
      <w:r w:rsidR="00A72608">
        <w:rPr>
          <w:i w:val="0"/>
          <w:lang w:val="ru-RU"/>
        </w:rPr>
        <w:t>выгод</w:t>
      </w:r>
      <w:r w:rsidR="00385004">
        <w:rPr>
          <w:i w:val="0"/>
          <w:lang w:val="ru-RU"/>
        </w:rPr>
        <w:t xml:space="preserve">ы от </w:t>
      </w:r>
      <w:r w:rsidR="00A72608">
        <w:rPr>
          <w:i w:val="0"/>
          <w:lang w:val="ru-RU"/>
        </w:rPr>
        <w:t xml:space="preserve"> инвентаризации с участием сообществ.</w:t>
      </w:r>
    </w:p>
    <w:p w14:paraId="74E70CC3" w14:textId="1FB4058D" w:rsidR="00B31C6C" w:rsidRPr="00AE2CCA" w:rsidRDefault="005636D5" w:rsidP="00B31C6C">
      <w:pPr>
        <w:pStyle w:val="UTxt"/>
        <w:rPr>
          <w:lang w:val="en-US"/>
        </w:rPr>
      </w:pPr>
      <w:r>
        <w:rPr>
          <w:lang w:val="ru-RU"/>
        </w:rPr>
        <w:t>Предлагаемый порядок</w:t>
      </w:r>
      <w:r w:rsidR="00B31C6C" w:rsidRPr="00AE2CCA">
        <w:rPr>
          <w:lang w:val="en-US"/>
        </w:rPr>
        <w:t>:</w:t>
      </w:r>
    </w:p>
    <w:p w14:paraId="5EE18D79" w14:textId="3B35ACF4" w:rsidR="00B31C6C" w:rsidRDefault="00895618" w:rsidP="00B31C6C">
      <w:pPr>
        <w:pStyle w:val="Upuce"/>
        <w:tabs>
          <w:tab w:val="clear" w:pos="360"/>
        </w:tabs>
        <w:rPr>
          <w:lang w:val="en-US"/>
        </w:rPr>
      </w:pPr>
      <w:r>
        <w:rPr>
          <w:lang w:val="ru-RU"/>
        </w:rPr>
        <w:t>Разъяснение терминологии</w:t>
      </w:r>
    </w:p>
    <w:p w14:paraId="71F70AC8" w14:textId="7D516485" w:rsidR="004C17DB" w:rsidRPr="00895618" w:rsidRDefault="00895618" w:rsidP="00B31C6C">
      <w:pPr>
        <w:pStyle w:val="Upuce"/>
        <w:tabs>
          <w:tab w:val="clear" w:pos="360"/>
        </w:tabs>
        <w:rPr>
          <w:lang w:val="ru-RU"/>
        </w:rPr>
      </w:pPr>
      <w:r>
        <w:rPr>
          <w:lang w:val="ru-RU"/>
        </w:rPr>
        <w:t>Этические принципы охраны нематериального культурного наследия</w:t>
      </w:r>
    </w:p>
    <w:p w14:paraId="2EE5B87C" w14:textId="124B552C" w:rsidR="005607EE" w:rsidRPr="00BE294F" w:rsidRDefault="00BE294F" w:rsidP="00AE7E3C">
      <w:pPr>
        <w:pStyle w:val="Upuce"/>
        <w:tabs>
          <w:tab w:val="clear" w:pos="360"/>
        </w:tabs>
        <w:rPr>
          <w:lang w:val="ru-RU"/>
        </w:rPr>
      </w:pPr>
      <w:r>
        <w:rPr>
          <w:lang w:val="ru-RU"/>
        </w:rPr>
        <w:t>Определение</w:t>
      </w:r>
      <w:r w:rsidRPr="00BE294F">
        <w:rPr>
          <w:lang w:val="ru-RU"/>
        </w:rPr>
        <w:t xml:space="preserve"> </w:t>
      </w:r>
      <w:r>
        <w:rPr>
          <w:lang w:val="ru-RU"/>
        </w:rPr>
        <w:t>ролей</w:t>
      </w:r>
      <w:r w:rsidRPr="00BE294F">
        <w:rPr>
          <w:lang w:val="ru-RU"/>
        </w:rPr>
        <w:t xml:space="preserve"> </w:t>
      </w:r>
      <w:r>
        <w:rPr>
          <w:lang w:val="ru-RU"/>
        </w:rPr>
        <w:t>различных</w:t>
      </w:r>
      <w:r w:rsidRPr="00BE294F">
        <w:rPr>
          <w:lang w:val="ru-RU"/>
        </w:rPr>
        <w:t xml:space="preserve"> </w:t>
      </w:r>
      <w:r>
        <w:rPr>
          <w:lang w:val="ru-RU"/>
        </w:rPr>
        <w:t>исполнителей</w:t>
      </w:r>
      <w:r w:rsidRPr="00BE294F">
        <w:rPr>
          <w:lang w:val="ru-RU"/>
        </w:rPr>
        <w:t xml:space="preserve"> </w:t>
      </w:r>
      <w:r>
        <w:rPr>
          <w:lang w:val="ru-RU"/>
        </w:rPr>
        <w:t>и</w:t>
      </w:r>
      <w:r w:rsidRPr="00BE294F">
        <w:rPr>
          <w:lang w:val="ru-RU"/>
        </w:rPr>
        <w:t xml:space="preserve"> </w:t>
      </w:r>
      <w:r>
        <w:rPr>
          <w:lang w:val="ru-RU"/>
        </w:rPr>
        <w:t>этических</w:t>
      </w:r>
      <w:r w:rsidRPr="00BE294F">
        <w:rPr>
          <w:lang w:val="ru-RU"/>
        </w:rPr>
        <w:t xml:space="preserve"> </w:t>
      </w:r>
      <w:r>
        <w:rPr>
          <w:lang w:val="ru-RU"/>
        </w:rPr>
        <w:t>вопросов</w:t>
      </w:r>
      <w:r w:rsidRPr="00BE294F">
        <w:rPr>
          <w:lang w:val="ru-RU"/>
        </w:rPr>
        <w:t xml:space="preserve">, </w:t>
      </w:r>
      <w:r>
        <w:rPr>
          <w:lang w:val="ru-RU"/>
        </w:rPr>
        <w:t>которые</w:t>
      </w:r>
      <w:r w:rsidRPr="00BE294F">
        <w:rPr>
          <w:lang w:val="ru-RU"/>
        </w:rPr>
        <w:t xml:space="preserve"> </w:t>
      </w:r>
      <w:r>
        <w:rPr>
          <w:lang w:val="ru-RU"/>
        </w:rPr>
        <w:t>им</w:t>
      </w:r>
      <w:r w:rsidRPr="00BE294F">
        <w:rPr>
          <w:lang w:val="ru-RU"/>
        </w:rPr>
        <w:t xml:space="preserve"> </w:t>
      </w:r>
      <w:r>
        <w:rPr>
          <w:lang w:val="ru-RU"/>
        </w:rPr>
        <w:t>необходимо</w:t>
      </w:r>
      <w:r w:rsidRPr="00BE294F">
        <w:rPr>
          <w:lang w:val="ru-RU"/>
        </w:rPr>
        <w:t xml:space="preserve"> </w:t>
      </w:r>
      <w:r w:rsidR="0090762C">
        <w:rPr>
          <w:lang w:val="ru-RU"/>
        </w:rPr>
        <w:t>учитывать</w:t>
      </w:r>
      <w:r w:rsidRPr="00BE294F">
        <w:rPr>
          <w:lang w:val="ru-RU"/>
        </w:rPr>
        <w:t xml:space="preserve">, </w:t>
      </w:r>
      <w:r>
        <w:rPr>
          <w:lang w:val="ru-RU"/>
        </w:rPr>
        <w:t>включая</w:t>
      </w:r>
      <w:r w:rsidRPr="00BE294F">
        <w:rPr>
          <w:lang w:val="ru-RU"/>
        </w:rPr>
        <w:t xml:space="preserve"> </w:t>
      </w:r>
      <w:r>
        <w:rPr>
          <w:lang w:val="ru-RU"/>
        </w:rPr>
        <w:t>мини-упражнение по составлению списков подобных ролей и вопросов</w:t>
      </w:r>
    </w:p>
    <w:p w14:paraId="380A370C" w14:textId="0B1C47E3" w:rsidR="005607EE" w:rsidRPr="005636D5" w:rsidRDefault="005636D5" w:rsidP="00B31C6C">
      <w:pPr>
        <w:pStyle w:val="Upuce"/>
        <w:tabs>
          <w:tab w:val="clear" w:pos="360"/>
        </w:tabs>
        <w:rPr>
          <w:lang w:val="ru-RU"/>
        </w:rPr>
      </w:pPr>
      <w:r>
        <w:rPr>
          <w:lang w:val="ru-RU"/>
        </w:rPr>
        <w:t>Упражнение</w:t>
      </w:r>
      <w:r w:rsidR="005607EE" w:rsidRPr="005636D5">
        <w:rPr>
          <w:lang w:val="ru-RU"/>
        </w:rPr>
        <w:t xml:space="preserve"> 1: </w:t>
      </w:r>
      <w:r>
        <w:rPr>
          <w:lang w:val="ru-RU"/>
        </w:rPr>
        <w:t>Этические</w:t>
      </w:r>
      <w:r w:rsidRPr="005636D5">
        <w:rPr>
          <w:lang w:val="ru-RU"/>
        </w:rPr>
        <w:t xml:space="preserve"> </w:t>
      </w:r>
      <w:r>
        <w:rPr>
          <w:lang w:val="ru-RU"/>
        </w:rPr>
        <w:t>проблемы</w:t>
      </w:r>
      <w:r w:rsidRPr="005636D5">
        <w:rPr>
          <w:lang w:val="ru-RU"/>
        </w:rPr>
        <w:t xml:space="preserve"> </w:t>
      </w:r>
      <w:r>
        <w:rPr>
          <w:lang w:val="ru-RU"/>
        </w:rPr>
        <w:t>и</w:t>
      </w:r>
      <w:r w:rsidRPr="005636D5">
        <w:rPr>
          <w:lang w:val="ru-RU"/>
        </w:rPr>
        <w:t xml:space="preserve"> </w:t>
      </w:r>
      <w:r>
        <w:rPr>
          <w:lang w:val="ru-RU"/>
        </w:rPr>
        <w:t xml:space="preserve">вопросы </w:t>
      </w:r>
      <w:r w:rsidR="00684C90">
        <w:rPr>
          <w:lang w:val="ru-RU"/>
        </w:rPr>
        <w:t>при</w:t>
      </w:r>
      <w:r>
        <w:rPr>
          <w:lang w:val="ru-RU"/>
        </w:rPr>
        <w:t xml:space="preserve"> инвентаризации с участием сообществ</w:t>
      </w:r>
    </w:p>
    <w:p w14:paraId="2DF7502F" w14:textId="2474EAB9" w:rsidR="005607EE" w:rsidRDefault="00BE294F" w:rsidP="00AE7E3C">
      <w:pPr>
        <w:pStyle w:val="Upuce"/>
        <w:tabs>
          <w:tab w:val="clear" w:pos="360"/>
        </w:tabs>
        <w:rPr>
          <w:lang w:val="en-US"/>
        </w:rPr>
      </w:pPr>
      <w:r>
        <w:rPr>
          <w:lang w:val="ru-RU"/>
        </w:rPr>
        <w:t>Рассмотрение ключевых этических вопросов</w:t>
      </w:r>
    </w:p>
    <w:p w14:paraId="6954501F" w14:textId="44B83126" w:rsidR="005607EE" w:rsidRPr="001933C5" w:rsidRDefault="001933C5" w:rsidP="00B31C6C">
      <w:pPr>
        <w:pStyle w:val="Upuce"/>
        <w:tabs>
          <w:tab w:val="clear" w:pos="360"/>
        </w:tabs>
        <w:rPr>
          <w:lang w:val="ru-RU"/>
        </w:rPr>
      </w:pPr>
      <w:r>
        <w:rPr>
          <w:lang w:val="ru-RU"/>
        </w:rPr>
        <w:t>Практические</w:t>
      </w:r>
      <w:r w:rsidRPr="001933C5">
        <w:rPr>
          <w:lang w:val="ru-RU"/>
        </w:rPr>
        <w:t xml:space="preserve"> </w:t>
      </w:r>
      <w:r>
        <w:rPr>
          <w:lang w:val="ru-RU"/>
        </w:rPr>
        <w:t>рекомендации</w:t>
      </w:r>
      <w:r w:rsidRPr="001933C5">
        <w:rPr>
          <w:lang w:val="ru-RU"/>
        </w:rPr>
        <w:t xml:space="preserve"> </w:t>
      </w:r>
      <w:r>
        <w:rPr>
          <w:lang w:val="ru-RU"/>
        </w:rPr>
        <w:t>относительно</w:t>
      </w:r>
      <w:r w:rsidRPr="001933C5">
        <w:rPr>
          <w:lang w:val="ru-RU"/>
        </w:rPr>
        <w:t xml:space="preserve"> </w:t>
      </w:r>
      <w:r>
        <w:rPr>
          <w:lang w:val="ru-RU"/>
        </w:rPr>
        <w:t>этического подхода к инвентаризации с участием сообществ</w:t>
      </w:r>
    </w:p>
    <w:p w14:paraId="49DB28AA" w14:textId="48741FFF" w:rsidR="005607EE" w:rsidRPr="001933C5" w:rsidRDefault="001933C5" w:rsidP="00B31C6C">
      <w:pPr>
        <w:pStyle w:val="Upuce"/>
        <w:tabs>
          <w:tab w:val="clear" w:pos="360"/>
        </w:tabs>
        <w:rPr>
          <w:lang w:val="ru-RU"/>
        </w:rPr>
      </w:pPr>
      <w:r>
        <w:rPr>
          <w:lang w:val="ru-RU"/>
        </w:rPr>
        <w:t>Упражнение</w:t>
      </w:r>
      <w:r w:rsidRPr="001933C5">
        <w:rPr>
          <w:lang w:val="ru-RU"/>
        </w:rPr>
        <w:t xml:space="preserve"> </w:t>
      </w:r>
      <w:r w:rsidR="005607EE" w:rsidRPr="001933C5">
        <w:rPr>
          <w:lang w:val="ru-RU"/>
        </w:rPr>
        <w:t>2 (</w:t>
      </w:r>
      <w:r>
        <w:rPr>
          <w:lang w:val="ru-RU"/>
        </w:rPr>
        <w:t>по</w:t>
      </w:r>
      <w:r w:rsidRPr="001933C5">
        <w:rPr>
          <w:lang w:val="ru-RU"/>
        </w:rPr>
        <w:t xml:space="preserve"> </w:t>
      </w:r>
      <w:r>
        <w:rPr>
          <w:lang w:val="ru-RU"/>
        </w:rPr>
        <w:t>желанию</w:t>
      </w:r>
      <w:r w:rsidR="005607EE" w:rsidRPr="001933C5">
        <w:rPr>
          <w:lang w:val="ru-RU"/>
        </w:rPr>
        <w:t xml:space="preserve">): </w:t>
      </w:r>
      <w:r>
        <w:rPr>
          <w:lang w:val="ru-RU"/>
        </w:rPr>
        <w:t>Конфликтные</w:t>
      </w:r>
      <w:r w:rsidRPr="001933C5">
        <w:rPr>
          <w:lang w:val="ru-RU"/>
        </w:rPr>
        <w:t xml:space="preserve"> </w:t>
      </w:r>
      <w:r>
        <w:rPr>
          <w:lang w:val="ru-RU"/>
        </w:rPr>
        <w:t>ситуации</w:t>
      </w:r>
      <w:r w:rsidRPr="001933C5">
        <w:rPr>
          <w:lang w:val="ru-RU"/>
        </w:rPr>
        <w:t xml:space="preserve"> </w:t>
      </w:r>
      <w:r>
        <w:rPr>
          <w:lang w:val="ru-RU"/>
        </w:rPr>
        <w:t>при инвентаризации с участием сообществ (ролевая игра)</w:t>
      </w:r>
    </w:p>
    <w:p w14:paraId="278DA5BB" w14:textId="1DA46318" w:rsidR="00B31C6C" w:rsidRPr="00141792" w:rsidRDefault="001823AE" w:rsidP="00385004">
      <w:pPr>
        <w:pStyle w:val="UTit4"/>
        <w:spacing w:before="160"/>
      </w:pPr>
      <w:r>
        <w:rPr>
          <w:lang w:val="ru-RU"/>
        </w:rPr>
        <w:t>вспомогательные документы</w:t>
      </w:r>
      <w:r w:rsidR="00B31C6C" w:rsidRPr="00C4640B">
        <w:t>:</w:t>
      </w:r>
    </w:p>
    <w:p w14:paraId="001BCB4F" w14:textId="295B626E" w:rsidR="00B31C6C" w:rsidRDefault="001823AE" w:rsidP="00D436C6">
      <w:pPr>
        <w:pStyle w:val="Upuce"/>
        <w:tabs>
          <w:tab w:val="clear" w:pos="567"/>
          <w:tab w:val="left" w:pos="360"/>
        </w:tabs>
      </w:pPr>
      <w:r>
        <w:rPr>
          <w:lang w:val="ru-RU"/>
        </w:rPr>
        <w:t xml:space="preserve">Презентация </w:t>
      </w:r>
      <w:r w:rsidR="006A42F9">
        <w:t xml:space="preserve">PowerPoint </w:t>
      </w:r>
      <w:r>
        <w:rPr>
          <w:lang w:val="ru-RU"/>
        </w:rPr>
        <w:t>к разделу</w:t>
      </w:r>
      <w:r w:rsidR="006A42F9">
        <w:t> </w:t>
      </w:r>
      <w:r w:rsidR="00AE2CCA">
        <w:t>21</w:t>
      </w:r>
    </w:p>
    <w:p w14:paraId="1BB2F3DD" w14:textId="25803137" w:rsidR="004C4A22" w:rsidRPr="004C4A22" w:rsidRDefault="001823AE" w:rsidP="002A03B2">
      <w:pPr>
        <w:pStyle w:val="Upuce"/>
      </w:pPr>
      <w:r w:rsidRPr="004C4A22">
        <w:rPr>
          <w:lang w:val="ru-RU"/>
        </w:rPr>
        <w:t>Австралийский</w:t>
      </w:r>
      <w:r w:rsidRPr="00D26172">
        <w:rPr>
          <w:lang w:val="ru-RU"/>
        </w:rPr>
        <w:t xml:space="preserve"> </w:t>
      </w:r>
      <w:r w:rsidRPr="004C4A22">
        <w:rPr>
          <w:lang w:val="ru-RU"/>
        </w:rPr>
        <w:t>институт</w:t>
      </w:r>
      <w:r w:rsidRPr="00D26172">
        <w:rPr>
          <w:lang w:val="ru-RU"/>
        </w:rPr>
        <w:t xml:space="preserve"> </w:t>
      </w:r>
      <w:r w:rsidR="00686821" w:rsidRPr="004C4A22">
        <w:rPr>
          <w:lang w:val="ru-RU"/>
        </w:rPr>
        <w:t>изучения</w:t>
      </w:r>
      <w:r w:rsidR="00686821" w:rsidRPr="00D26172">
        <w:rPr>
          <w:lang w:val="ru-RU"/>
        </w:rPr>
        <w:t xml:space="preserve"> </w:t>
      </w:r>
      <w:r w:rsidRPr="004C4A22">
        <w:rPr>
          <w:lang w:val="ru-RU"/>
        </w:rPr>
        <w:t>аборигенов</w:t>
      </w:r>
      <w:r w:rsidRPr="00D26172">
        <w:rPr>
          <w:lang w:val="ru-RU"/>
        </w:rPr>
        <w:t xml:space="preserve"> </w:t>
      </w:r>
      <w:r w:rsidRPr="004C4A22">
        <w:rPr>
          <w:lang w:val="ru-RU"/>
        </w:rPr>
        <w:t>и</w:t>
      </w:r>
      <w:r w:rsidRPr="00D26172">
        <w:rPr>
          <w:lang w:val="ru-RU"/>
        </w:rPr>
        <w:t xml:space="preserve"> </w:t>
      </w:r>
      <w:r w:rsidRPr="004C4A22">
        <w:rPr>
          <w:lang w:val="ru-RU"/>
        </w:rPr>
        <w:t>островитян</w:t>
      </w:r>
      <w:r w:rsidRPr="00D26172">
        <w:rPr>
          <w:lang w:val="ru-RU"/>
        </w:rPr>
        <w:t xml:space="preserve"> </w:t>
      </w:r>
      <w:r w:rsidRPr="004C4A22">
        <w:rPr>
          <w:lang w:val="ru-RU"/>
        </w:rPr>
        <w:t>Торресова</w:t>
      </w:r>
      <w:r w:rsidRPr="00D26172">
        <w:rPr>
          <w:lang w:val="ru-RU"/>
        </w:rPr>
        <w:t xml:space="preserve"> </w:t>
      </w:r>
      <w:r w:rsidRPr="004C4A22">
        <w:rPr>
          <w:lang w:val="ru-RU"/>
        </w:rPr>
        <w:t>пролива</w:t>
      </w:r>
      <w:r w:rsidR="00686821" w:rsidRPr="00D26172">
        <w:rPr>
          <w:lang w:val="ru-RU"/>
        </w:rPr>
        <w:t xml:space="preserve"> </w:t>
      </w:r>
      <w:r w:rsidR="00C841D0" w:rsidRPr="00D26172">
        <w:rPr>
          <w:lang w:val="ru-RU"/>
        </w:rPr>
        <w:t>(</w:t>
      </w:r>
      <w:r w:rsidR="00C841D0" w:rsidRPr="004C4A22">
        <w:t>A</w:t>
      </w:r>
      <w:r w:rsidR="00C841D0" w:rsidRPr="00D26172">
        <w:rPr>
          <w:lang w:val="ru-RU"/>
        </w:rPr>
        <w:t>/</w:t>
      </w:r>
      <w:r w:rsidR="00C841D0" w:rsidRPr="004C4A22">
        <w:t>ATSIS</w:t>
      </w:r>
      <w:r w:rsidR="00C841D0" w:rsidRPr="00D26172">
        <w:rPr>
          <w:lang w:val="ru-RU"/>
        </w:rPr>
        <w:t xml:space="preserve">): </w:t>
      </w:r>
      <w:r w:rsidR="00686821" w:rsidRPr="004C4A22">
        <w:rPr>
          <w:lang w:val="ru-RU"/>
        </w:rPr>
        <w:t>Руководство</w:t>
      </w:r>
      <w:r w:rsidR="00686821" w:rsidRPr="00D26172">
        <w:rPr>
          <w:lang w:val="ru-RU"/>
        </w:rPr>
        <w:t xml:space="preserve"> </w:t>
      </w:r>
      <w:r w:rsidR="00686821" w:rsidRPr="004C4A22">
        <w:rPr>
          <w:lang w:val="ru-RU"/>
        </w:rPr>
        <w:t>по этике исследования коренных австралийцев</w:t>
      </w:r>
      <w:r w:rsidR="00C841D0" w:rsidRPr="00D26172">
        <w:rPr>
          <w:lang w:val="ru-RU"/>
        </w:rPr>
        <w:t xml:space="preserve">. </w:t>
      </w:r>
      <w:r w:rsidR="00686821" w:rsidRPr="004C4A22">
        <w:rPr>
          <w:lang w:val="ru-RU"/>
        </w:rPr>
        <w:t>В этом руководстве описаны 14 принципов уважительного сотрудничества между членами сообществ</w:t>
      </w:r>
      <w:r w:rsidR="00385004">
        <w:rPr>
          <w:lang w:val="ru-RU"/>
        </w:rPr>
        <w:t>а</w:t>
      </w:r>
      <w:r w:rsidR="00686821" w:rsidRPr="004C4A22">
        <w:rPr>
          <w:lang w:val="ru-RU"/>
        </w:rPr>
        <w:t xml:space="preserve"> и сторонними лицами в контексте исследования коренных сообществ; его можно использовать при разработке руководства по этическому поведению при проведении </w:t>
      </w:r>
      <w:r w:rsidR="00686821" w:rsidRPr="004C4A22">
        <w:rPr>
          <w:lang w:val="ru-RU"/>
        </w:rPr>
        <w:lastRenderedPageBreak/>
        <w:t>инвентаризации с участием сообществ</w:t>
      </w:r>
      <w:r w:rsidR="00C841D0" w:rsidRPr="004C4A22">
        <w:rPr>
          <w:lang w:val="ru-RU"/>
        </w:rPr>
        <w:t>.</w:t>
      </w:r>
      <w:r w:rsidR="0066793E" w:rsidRPr="004C4A22">
        <w:rPr>
          <w:lang w:val="ru-RU"/>
        </w:rPr>
        <w:t xml:space="preserve"> </w:t>
      </w:r>
      <w:hyperlink r:id="rId12" w:history="1">
        <w:r w:rsidR="004C4A22" w:rsidRPr="002A5E2C">
          <w:rPr>
            <w:rStyle w:val="Hyperlink"/>
          </w:rPr>
          <w:t>http://aiatsis.gov.au/research/ethical-research/guidelines-ethical-research-australian-indigenous-studies</w:t>
        </w:r>
      </w:hyperlink>
    </w:p>
    <w:p w14:paraId="60253FE7" w14:textId="77777777" w:rsidR="004C4A22" w:rsidRPr="00D26172" w:rsidRDefault="00686821" w:rsidP="002A03B2">
      <w:pPr>
        <w:pStyle w:val="Upuce"/>
        <w:rPr>
          <w:lang w:val="ru-RU"/>
        </w:rPr>
      </w:pPr>
      <w:r w:rsidRPr="004C4A22">
        <w:rPr>
          <w:lang w:val="ru-RU"/>
        </w:rPr>
        <w:t>«Этические принципы охраны нематериального культурного наследия»</w:t>
      </w:r>
      <w:r w:rsidR="00AE2CCA" w:rsidRPr="004C4A22">
        <w:rPr>
          <w:lang w:val="ru-RU"/>
        </w:rPr>
        <w:t xml:space="preserve"> (</w:t>
      </w:r>
      <w:r w:rsidRPr="004C4A22">
        <w:rPr>
          <w:lang w:val="ru-RU"/>
        </w:rPr>
        <w:t>приложение к документу</w:t>
      </w:r>
      <w:r w:rsidR="00AE2CCA" w:rsidRPr="004C4A22">
        <w:rPr>
          <w:lang w:val="ru-RU"/>
        </w:rPr>
        <w:t xml:space="preserve"> </w:t>
      </w:r>
      <w:r w:rsidR="00AE2CCA" w:rsidRPr="005E7FEC">
        <w:t>ITH</w:t>
      </w:r>
      <w:r w:rsidR="00AE2CCA" w:rsidRPr="004C4A22">
        <w:rPr>
          <w:lang w:val="ru-RU"/>
        </w:rPr>
        <w:t>/15/10.</w:t>
      </w:r>
      <w:r w:rsidR="00AE2CCA" w:rsidRPr="005E7FEC">
        <w:t>COM</w:t>
      </w:r>
      <w:r w:rsidR="00AE2CCA" w:rsidRPr="004C4A22">
        <w:rPr>
          <w:lang w:val="ru-RU"/>
        </w:rPr>
        <w:t>/14.</w:t>
      </w:r>
      <w:r w:rsidR="00AE2CCA" w:rsidRPr="005E7FEC">
        <w:t>a</w:t>
      </w:r>
      <w:r w:rsidR="00C841D0" w:rsidRPr="004C4A22">
        <w:rPr>
          <w:lang w:val="ru-RU"/>
        </w:rPr>
        <w:t>)</w:t>
      </w:r>
      <w:r w:rsidRPr="004C4A22">
        <w:rPr>
          <w:lang w:val="ru-RU"/>
        </w:rPr>
        <w:t xml:space="preserve"> </w:t>
      </w:r>
    </w:p>
    <w:p w14:paraId="5738CF87" w14:textId="506D31D0" w:rsidR="002A03B2" w:rsidRPr="004C4A22" w:rsidRDefault="004C4A22" w:rsidP="004C4A22">
      <w:pPr>
        <w:pStyle w:val="Upuce"/>
        <w:numPr>
          <w:ilvl w:val="0"/>
          <w:numId w:val="0"/>
        </w:numPr>
        <w:ind w:left="113"/>
        <w:rPr>
          <w:b/>
        </w:rPr>
      </w:pPr>
      <w:r w:rsidRPr="004C4A22">
        <w:rPr>
          <w:b/>
          <w:lang w:val="ru-RU"/>
        </w:rPr>
        <w:t>ДОПОЛНИТЕЛЬНЫЕ ИСТОЧНИКИ</w:t>
      </w:r>
      <w:r w:rsidR="002A03B2" w:rsidRPr="004C4A22">
        <w:rPr>
          <w:b/>
        </w:rPr>
        <w:t>:</w:t>
      </w:r>
    </w:p>
    <w:p w14:paraId="7A7270CB" w14:textId="783A87B8" w:rsidR="002A03B2" w:rsidRPr="00767382" w:rsidRDefault="00767382" w:rsidP="00D436C6">
      <w:pPr>
        <w:pStyle w:val="Upuce"/>
        <w:tabs>
          <w:tab w:val="clear" w:pos="360"/>
          <w:tab w:val="clear" w:pos="567"/>
          <w:tab w:val="left" w:pos="540"/>
        </w:tabs>
        <w:rPr>
          <w:lang w:val="ru-RU"/>
        </w:rPr>
      </w:pPr>
      <w:r w:rsidRPr="00767382">
        <w:rPr>
          <w:iCs/>
          <w:lang w:val="ru-RU"/>
        </w:rPr>
        <w:t>Раздел веб-сайта ФАО</w:t>
      </w:r>
      <w:r w:rsidRPr="00767382">
        <w:rPr>
          <w:i/>
          <w:iCs/>
          <w:lang w:val="ru-RU"/>
        </w:rPr>
        <w:t xml:space="preserve"> </w:t>
      </w:r>
      <w:r w:rsidRPr="00243AF7">
        <w:rPr>
          <w:i/>
          <w:iCs/>
          <w:lang w:val="ru-RU"/>
        </w:rPr>
        <w:t>«Обмен нашими ресурсами»</w:t>
      </w:r>
      <w:r w:rsidRPr="00767382">
        <w:rPr>
          <w:iCs/>
          <w:lang w:val="ru-RU"/>
        </w:rPr>
        <w:t xml:space="preserve"> (на английском, арабском, испанском и французском языках). В нём представлено понятие совместного действия и возможности его применения. Библиотека, коллекция методов полевой работы, ссылки на полезные веб-сайты и прочие ресурсы доступны по адресу</w:t>
      </w:r>
      <w:r w:rsidR="00C66C3C" w:rsidRPr="00767382">
        <w:rPr>
          <w:lang w:val="ru-RU"/>
        </w:rPr>
        <w:t xml:space="preserve">: </w:t>
      </w:r>
      <w:hyperlink r:id="rId13" w:history="1">
        <w:r w:rsidR="00C66C3C" w:rsidRPr="00767382">
          <w:rPr>
            <w:rStyle w:val="Hyperlink"/>
            <w:color w:val="auto"/>
            <w:lang w:val="en-US"/>
          </w:rPr>
          <w:t>www</w:t>
        </w:r>
        <w:r w:rsidR="00C66C3C" w:rsidRPr="00767382">
          <w:rPr>
            <w:rStyle w:val="Hyperlink"/>
            <w:color w:val="auto"/>
            <w:lang w:val="ru-RU"/>
          </w:rPr>
          <w:t>.</w:t>
        </w:r>
        <w:r w:rsidR="00C66C3C" w:rsidRPr="00767382">
          <w:rPr>
            <w:rStyle w:val="Hyperlink"/>
            <w:color w:val="auto"/>
            <w:lang w:val="en-US"/>
          </w:rPr>
          <w:t>fao</w:t>
        </w:r>
        <w:r w:rsidR="00C66C3C" w:rsidRPr="00767382">
          <w:rPr>
            <w:rStyle w:val="Hyperlink"/>
            <w:color w:val="auto"/>
            <w:lang w:val="ru-RU"/>
          </w:rPr>
          <w:t>.</w:t>
        </w:r>
        <w:r w:rsidR="00C66C3C" w:rsidRPr="00767382">
          <w:rPr>
            <w:rStyle w:val="Hyperlink"/>
            <w:color w:val="auto"/>
            <w:lang w:val="en-US"/>
          </w:rPr>
          <w:t>org</w:t>
        </w:r>
        <w:r w:rsidR="00C66C3C" w:rsidRPr="00767382">
          <w:rPr>
            <w:rStyle w:val="Hyperlink"/>
            <w:color w:val="auto"/>
            <w:lang w:val="ru-RU"/>
          </w:rPr>
          <w:t>/</w:t>
        </w:r>
        <w:r w:rsidR="00C66C3C" w:rsidRPr="00767382">
          <w:rPr>
            <w:rStyle w:val="Hyperlink"/>
            <w:color w:val="auto"/>
            <w:lang w:val="en-US"/>
          </w:rPr>
          <w:t>participation</w:t>
        </w:r>
        <w:r w:rsidR="00C66C3C" w:rsidRPr="00767382">
          <w:rPr>
            <w:rStyle w:val="Hyperlink"/>
            <w:color w:val="auto"/>
            <w:lang w:val="ru-RU"/>
          </w:rPr>
          <w:t>/</w:t>
        </w:r>
      </w:hyperlink>
    </w:p>
    <w:p w14:paraId="7DE1CF9A" w14:textId="10AE4166" w:rsidR="00C66C3C" w:rsidRPr="008F6134" w:rsidRDefault="00243AF7" w:rsidP="00D436C6">
      <w:pPr>
        <w:pStyle w:val="Upuce"/>
        <w:tabs>
          <w:tab w:val="clear" w:pos="360"/>
          <w:tab w:val="num" w:pos="540"/>
        </w:tabs>
        <w:rPr>
          <w:lang w:val="ru-RU"/>
        </w:rPr>
      </w:pPr>
      <w:r w:rsidRPr="008F6134">
        <w:rPr>
          <w:i/>
          <w:iCs/>
          <w:lang w:val="ru-RU"/>
        </w:rPr>
        <w:t>Инструментарий сообщества (</w:t>
      </w:r>
      <w:r w:rsidR="00C66C3C" w:rsidRPr="008F6134">
        <w:rPr>
          <w:i/>
          <w:iCs/>
          <w:lang w:val="en-US"/>
        </w:rPr>
        <w:t>The</w:t>
      </w:r>
      <w:r w:rsidR="00C66C3C" w:rsidRPr="00385004">
        <w:rPr>
          <w:i/>
          <w:iCs/>
          <w:lang w:val="ru-RU"/>
        </w:rPr>
        <w:t xml:space="preserve"> </w:t>
      </w:r>
      <w:r w:rsidR="00C66C3C" w:rsidRPr="008F6134">
        <w:rPr>
          <w:i/>
          <w:iCs/>
          <w:lang w:val="en-US"/>
        </w:rPr>
        <w:t>Community</w:t>
      </w:r>
      <w:r w:rsidR="00C66C3C" w:rsidRPr="00385004">
        <w:rPr>
          <w:i/>
          <w:iCs/>
          <w:lang w:val="ru-RU"/>
        </w:rPr>
        <w:t xml:space="preserve"> </w:t>
      </w:r>
      <w:r w:rsidR="00C66C3C" w:rsidRPr="008F6134">
        <w:rPr>
          <w:i/>
          <w:iCs/>
          <w:lang w:val="en-US"/>
        </w:rPr>
        <w:t>Tool</w:t>
      </w:r>
      <w:r w:rsidR="00C66C3C" w:rsidRPr="00385004">
        <w:rPr>
          <w:i/>
          <w:iCs/>
          <w:lang w:val="ru-RU"/>
        </w:rPr>
        <w:t xml:space="preserve"> </w:t>
      </w:r>
      <w:r w:rsidR="00C66C3C" w:rsidRPr="008F6134">
        <w:rPr>
          <w:i/>
          <w:iCs/>
          <w:lang w:val="en-US"/>
        </w:rPr>
        <w:t>Box</w:t>
      </w:r>
      <w:r w:rsidRPr="008F6134">
        <w:rPr>
          <w:i/>
          <w:iCs/>
          <w:lang w:val="ru-RU"/>
        </w:rPr>
        <w:t>)</w:t>
      </w:r>
      <w:r w:rsidR="00C66C3C" w:rsidRPr="00385004">
        <w:rPr>
          <w:lang w:val="ru-RU"/>
        </w:rPr>
        <w:t xml:space="preserve">. </w:t>
      </w:r>
      <w:r w:rsidR="00767382" w:rsidRPr="008F6134">
        <w:rPr>
          <w:lang w:val="ru-RU"/>
        </w:rPr>
        <w:t xml:space="preserve">Данный онлайн ресурс представляет собой крупнейший в мире репозиторий находящейся в свободном доступе информации о навыках по </w:t>
      </w:r>
      <w:r w:rsidRPr="008F6134">
        <w:rPr>
          <w:lang w:val="ru-RU"/>
        </w:rPr>
        <w:t xml:space="preserve">построению более </w:t>
      </w:r>
      <w:r w:rsidR="00385004">
        <w:rPr>
          <w:lang w:val="ru-RU"/>
        </w:rPr>
        <w:t>процветающих</w:t>
      </w:r>
      <w:r w:rsidRPr="008F6134">
        <w:rPr>
          <w:lang w:val="ru-RU"/>
        </w:rPr>
        <w:t xml:space="preserve"> сообществ</w:t>
      </w:r>
      <w:r w:rsidR="00C66C3C" w:rsidRPr="008F6134">
        <w:rPr>
          <w:lang w:val="ru-RU"/>
        </w:rPr>
        <w:t xml:space="preserve">: </w:t>
      </w:r>
      <w:hyperlink r:id="rId14" w:history="1">
        <w:r w:rsidR="00DF7973" w:rsidRPr="008F6134">
          <w:rPr>
            <w:rStyle w:val="Hyperlink"/>
            <w:color w:val="auto"/>
            <w:lang w:val="en-US"/>
          </w:rPr>
          <w:t>http</w:t>
        </w:r>
        <w:r w:rsidR="00DF7973" w:rsidRPr="008F6134">
          <w:rPr>
            <w:rStyle w:val="Hyperlink"/>
            <w:color w:val="auto"/>
            <w:lang w:val="ru-RU"/>
          </w:rPr>
          <w:t>://</w:t>
        </w:r>
        <w:r w:rsidR="00DF7973" w:rsidRPr="008F6134">
          <w:rPr>
            <w:rStyle w:val="Hyperlink"/>
            <w:color w:val="auto"/>
            <w:lang w:val="en-US"/>
          </w:rPr>
          <w:t>ctb</w:t>
        </w:r>
        <w:r w:rsidR="00DF7973" w:rsidRPr="008F6134">
          <w:rPr>
            <w:rStyle w:val="Hyperlink"/>
            <w:color w:val="auto"/>
            <w:lang w:val="ru-RU"/>
          </w:rPr>
          <w:t>.</w:t>
        </w:r>
        <w:r w:rsidR="00DF7973" w:rsidRPr="008F6134">
          <w:rPr>
            <w:rStyle w:val="Hyperlink"/>
            <w:color w:val="auto"/>
            <w:lang w:val="en-US"/>
          </w:rPr>
          <w:t>ku</w:t>
        </w:r>
        <w:r w:rsidR="00DF7973" w:rsidRPr="008F6134">
          <w:rPr>
            <w:rStyle w:val="Hyperlink"/>
            <w:color w:val="auto"/>
            <w:lang w:val="ru-RU"/>
          </w:rPr>
          <w:t>.</w:t>
        </w:r>
        <w:r w:rsidR="00DF7973" w:rsidRPr="008F6134">
          <w:rPr>
            <w:rStyle w:val="Hyperlink"/>
            <w:color w:val="auto"/>
            <w:lang w:val="en-US"/>
          </w:rPr>
          <w:t>edu</w:t>
        </w:r>
        <w:r w:rsidR="00DF7973" w:rsidRPr="008F6134">
          <w:rPr>
            <w:rStyle w:val="Hyperlink"/>
            <w:color w:val="auto"/>
            <w:lang w:val="ru-RU"/>
          </w:rPr>
          <w:t>/</w:t>
        </w:r>
        <w:r w:rsidR="00DF7973" w:rsidRPr="008F6134">
          <w:rPr>
            <w:rStyle w:val="Hyperlink"/>
            <w:color w:val="auto"/>
            <w:lang w:val="en-US"/>
          </w:rPr>
          <w:t>en</w:t>
        </w:r>
      </w:hyperlink>
    </w:p>
    <w:p w14:paraId="0564E8CE" w14:textId="49F3193B" w:rsidR="00DF7973" w:rsidRPr="008F6134" w:rsidRDefault="00243AF7" w:rsidP="00D436C6">
      <w:pPr>
        <w:pStyle w:val="Upuce"/>
        <w:tabs>
          <w:tab w:val="clear" w:pos="360"/>
          <w:tab w:val="num" w:pos="540"/>
        </w:tabs>
        <w:rPr>
          <w:lang w:val="ru-RU"/>
        </w:rPr>
      </w:pPr>
      <w:r w:rsidRPr="008F6134">
        <w:rPr>
          <w:i/>
          <w:iCs/>
          <w:lang w:val="ru-RU"/>
        </w:rPr>
        <w:t>Учебные материалы по совместной пространственной информации и коммуникации (</w:t>
      </w:r>
      <w:r w:rsidR="00DF7973" w:rsidRPr="008F6134">
        <w:rPr>
          <w:i/>
          <w:iCs/>
          <w:lang w:val="en-US"/>
        </w:rPr>
        <w:t>Training</w:t>
      </w:r>
      <w:r w:rsidR="00DF7973" w:rsidRPr="008F6134">
        <w:rPr>
          <w:i/>
          <w:iCs/>
          <w:lang w:val="ru-RU"/>
        </w:rPr>
        <w:t xml:space="preserve"> </w:t>
      </w:r>
      <w:r w:rsidR="00DF7973" w:rsidRPr="008F6134">
        <w:rPr>
          <w:i/>
          <w:iCs/>
          <w:lang w:val="en-US"/>
        </w:rPr>
        <w:t>kit</w:t>
      </w:r>
      <w:r w:rsidR="00DF7973" w:rsidRPr="008F6134">
        <w:rPr>
          <w:i/>
          <w:iCs/>
          <w:lang w:val="ru-RU"/>
        </w:rPr>
        <w:t xml:space="preserve"> </w:t>
      </w:r>
      <w:r w:rsidR="00DF7973" w:rsidRPr="008F6134">
        <w:rPr>
          <w:i/>
          <w:iCs/>
          <w:lang w:val="en-US"/>
        </w:rPr>
        <w:t>on</w:t>
      </w:r>
      <w:r w:rsidR="00DF7973" w:rsidRPr="008F6134">
        <w:rPr>
          <w:i/>
          <w:iCs/>
          <w:lang w:val="ru-RU"/>
        </w:rPr>
        <w:t xml:space="preserve"> </w:t>
      </w:r>
      <w:r w:rsidR="00DF7973" w:rsidRPr="008F6134">
        <w:rPr>
          <w:i/>
          <w:iCs/>
          <w:lang w:val="en-US"/>
        </w:rPr>
        <w:t>participatory</w:t>
      </w:r>
      <w:r w:rsidR="00DF7973" w:rsidRPr="008F6134">
        <w:rPr>
          <w:i/>
          <w:iCs/>
          <w:lang w:val="ru-RU"/>
        </w:rPr>
        <w:t xml:space="preserve"> </w:t>
      </w:r>
      <w:r w:rsidR="00DF7973" w:rsidRPr="008F6134">
        <w:rPr>
          <w:i/>
          <w:iCs/>
          <w:lang w:val="en-US"/>
        </w:rPr>
        <w:t>spatial</w:t>
      </w:r>
      <w:r w:rsidR="00DF7973" w:rsidRPr="008F6134">
        <w:rPr>
          <w:i/>
          <w:iCs/>
          <w:lang w:val="ru-RU"/>
        </w:rPr>
        <w:t xml:space="preserve"> </w:t>
      </w:r>
      <w:r w:rsidR="00DF7973" w:rsidRPr="008F6134">
        <w:rPr>
          <w:i/>
          <w:iCs/>
          <w:lang w:val="en-US"/>
        </w:rPr>
        <w:t>information</w:t>
      </w:r>
      <w:r w:rsidR="00DF7973" w:rsidRPr="008F6134">
        <w:rPr>
          <w:i/>
          <w:iCs/>
          <w:lang w:val="ru-RU"/>
        </w:rPr>
        <w:t xml:space="preserve"> </w:t>
      </w:r>
      <w:r w:rsidR="00DF7973" w:rsidRPr="008F6134">
        <w:rPr>
          <w:i/>
          <w:iCs/>
          <w:lang w:val="en-US"/>
        </w:rPr>
        <w:t>and</w:t>
      </w:r>
      <w:r w:rsidR="00DF7973" w:rsidRPr="008F6134">
        <w:rPr>
          <w:i/>
          <w:iCs/>
          <w:lang w:val="ru-RU"/>
        </w:rPr>
        <w:t xml:space="preserve"> </w:t>
      </w:r>
      <w:r w:rsidR="00DF7973" w:rsidRPr="008F6134">
        <w:rPr>
          <w:i/>
          <w:iCs/>
          <w:lang w:val="en-US"/>
        </w:rPr>
        <w:t>communication</w:t>
      </w:r>
      <w:r w:rsidRPr="008F6134">
        <w:rPr>
          <w:i/>
          <w:iCs/>
          <w:lang w:val="ru-RU"/>
        </w:rPr>
        <w:t>)</w:t>
      </w:r>
      <w:r w:rsidR="00DF7973" w:rsidRPr="008F6134">
        <w:rPr>
          <w:lang w:val="ru-RU"/>
        </w:rPr>
        <w:t xml:space="preserve">. </w:t>
      </w:r>
      <w:r w:rsidRPr="008F6134">
        <w:rPr>
          <w:lang w:val="ru-RU"/>
        </w:rPr>
        <w:t xml:space="preserve">Данные размещённые онлайн учебные материалы содержат полезную информацию и практические упражнения, в том числе по этике, обеспечению участия в документировании коренных маргинальных сообществ, </w:t>
      </w:r>
      <w:r w:rsidR="008F6134" w:rsidRPr="008F6134">
        <w:rPr>
          <w:lang w:val="ru-RU"/>
        </w:rPr>
        <w:t>делящихся своими</w:t>
      </w:r>
      <w:r w:rsidRPr="008F6134">
        <w:rPr>
          <w:lang w:val="ru-RU"/>
        </w:rPr>
        <w:t xml:space="preserve"> знани</w:t>
      </w:r>
      <w:r w:rsidR="008F6134" w:rsidRPr="008F6134">
        <w:rPr>
          <w:lang w:val="ru-RU"/>
        </w:rPr>
        <w:t xml:space="preserve">ями </w:t>
      </w:r>
      <w:r w:rsidRPr="008F6134">
        <w:rPr>
          <w:lang w:val="ru-RU"/>
        </w:rPr>
        <w:t>о пространстве и вопроса</w:t>
      </w:r>
      <w:r w:rsidR="00385004">
        <w:rPr>
          <w:lang w:val="ru-RU"/>
        </w:rPr>
        <w:t>ми</w:t>
      </w:r>
      <w:r w:rsidRPr="008F6134">
        <w:rPr>
          <w:lang w:val="ru-RU"/>
        </w:rPr>
        <w:t>, связанны</w:t>
      </w:r>
      <w:r w:rsidR="00385004">
        <w:rPr>
          <w:lang w:val="ru-RU"/>
        </w:rPr>
        <w:t>ми</w:t>
      </w:r>
      <w:r w:rsidRPr="008F6134">
        <w:rPr>
          <w:lang w:val="ru-RU"/>
        </w:rPr>
        <w:t xml:space="preserve"> с зем</w:t>
      </w:r>
      <w:r w:rsidR="00385004">
        <w:rPr>
          <w:lang w:val="ru-RU"/>
        </w:rPr>
        <w:t>ельными отношениями</w:t>
      </w:r>
      <w:r w:rsidR="008F6134" w:rsidRPr="008F6134">
        <w:rPr>
          <w:lang w:val="ru-RU"/>
        </w:rPr>
        <w:t>, а также об обеспечении контроля над всеми связанными с этим процессами</w:t>
      </w:r>
      <w:r w:rsidR="00DF7973" w:rsidRPr="008F6134">
        <w:rPr>
          <w:lang w:val="ru-RU"/>
        </w:rPr>
        <w:t xml:space="preserve">: </w:t>
      </w:r>
      <w:r w:rsidR="00892D34" w:rsidRPr="008F6134">
        <w:rPr>
          <w:lang w:val="en-US"/>
        </w:rPr>
        <w:t>http</w:t>
      </w:r>
      <w:r w:rsidR="00892D34" w:rsidRPr="008F6134">
        <w:rPr>
          <w:lang w:val="ru-RU"/>
        </w:rPr>
        <w:t>://</w:t>
      </w:r>
      <w:r w:rsidR="00892D34" w:rsidRPr="008F6134">
        <w:rPr>
          <w:lang w:val="en-US"/>
        </w:rPr>
        <w:t>pgis</w:t>
      </w:r>
      <w:r w:rsidR="00892D34" w:rsidRPr="008F6134">
        <w:rPr>
          <w:lang w:val="ru-RU"/>
        </w:rPr>
        <w:t>-</w:t>
      </w:r>
      <w:r w:rsidR="00892D34" w:rsidRPr="008F6134">
        <w:rPr>
          <w:lang w:val="en-US"/>
        </w:rPr>
        <w:t>tk</w:t>
      </w:r>
      <w:r w:rsidR="00892D34" w:rsidRPr="008F6134">
        <w:rPr>
          <w:lang w:val="ru-RU"/>
        </w:rPr>
        <w:t>-</w:t>
      </w:r>
      <w:r w:rsidR="00892D34" w:rsidRPr="008F6134">
        <w:rPr>
          <w:lang w:val="en-US"/>
        </w:rPr>
        <w:t>en</w:t>
      </w:r>
      <w:r w:rsidR="00892D34" w:rsidRPr="008F6134">
        <w:rPr>
          <w:lang w:val="ru-RU"/>
        </w:rPr>
        <w:t>.</w:t>
      </w:r>
      <w:r w:rsidR="00892D34" w:rsidRPr="008F6134">
        <w:rPr>
          <w:lang w:val="en-US"/>
        </w:rPr>
        <w:t>cta</w:t>
      </w:r>
      <w:r w:rsidR="00892D34" w:rsidRPr="008F6134">
        <w:rPr>
          <w:lang w:val="ru-RU"/>
        </w:rPr>
        <w:t>.</w:t>
      </w:r>
      <w:r w:rsidR="00892D34" w:rsidRPr="008F6134">
        <w:rPr>
          <w:lang w:val="en-US"/>
        </w:rPr>
        <w:t>int</w:t>
      </w:r>
      <w:r w:rsidR="00892D34" w:rsidRPr="008F6134">
        <w:rPr>
          <w:lang w:val="ru-RU"/>
        </w:rPr>
        <w:t>/</w:t>
      </w:r>
    </w:p>
    <w:p w14:paraId="20A7FB4C" w14:textId="023CF496" w:rsidR="00B31C6C" w:rsidRPr="00FD50F4" w:rsidRDefault="005A1DB1" w:rsidP="00B31C6C">
      <w:pPr>
        <w:pStyle w:val="Soustitre"/>
        <w:rPr>
          <w:lang w:val="ru-RU"/>
        </w:rPr>
      </w:pPr>
      <w:bookmarkStart w:id="6" w:name="_Toc238982182"/>
      <w:r>
        <w:rPr>
          <w:lang w:val="ru-RU"/>
        </w:rPr>
        <w:t>Заметки и советы</w:t>
      </w:r>
      <w:bookmarkEnd w:id="6"/>
    </w:p>
    <w:p w14:paraId="676066FA" w14:textId="2FA90D0F" w:rsidR="00B31C6C" w:rsidRPr="00FD50F4" w:rsidRDefault="00FD50F4" w:rsidP="00B31C6C">
      <w:pPr>
        <w:pStyle w:val="Texte1"/>
        <w:rPr>
          <w:lang w:val="ru-RU"/>
        </w:rPr>
      </w:pPr>
      <w:r>
        <w:rPr>
          <w:lang w:val="ru-RU"/>
        </w:rPr>
        <w:t>В данной сессии представлены основные положения и механизмы Конвенции</w:t>
      </w:r>
      <w:r w:rsidR="00B31C6C" w:rsidRPr="00FD50F4">
        <w:rPr>
          <w:lang w:val="ru-RU"/>
        </w:rPr>
        <w:t>.</w:t>
      </w:r>
    </w:p>
    <w:p w14:paraId="785B72E3" w14:textId="36BE09C7" w:rsidR="00B31C6C" w:rsidRPr="00872BA9" w:rsidRDefault="005A1DB1" w:rsidP="00B31C6C">
      <w:pPr>
        <w:pStyle w:val="Texte1"/>
        <w:rPr>
          <w:lang w:val="ru-RU"/>
        </w:rPr>
      </w:pPr>
      <w:r>
        <w:rPr>
          <w:lang w:val="ru-RU"/>
        </w:rPr>
        <w:t>Фасилитатор</w:t>
      </w:r>
      <w:r w:rsidRPr="00FD50F4">
        <w:rPr>
          <w:lang w:val="ru-RU"/>
        </w:rPr>
        <w:t xml:space="preserve"> </w:t>
      </w:r>
      <w:r>
        <w:rPr>
          <w:lang w:val="ru-RU"/>
        </w:rPr>
        <w:t>уже</w:t>
      </w:r>
      <w:r w:rsidRPr="00FD50F4">
        <w:rPr>
          <w:lang w:val="ru-RU"/>
        </w:rPr>
        <w:t xml:space="preserve"> </w:t>
      </w:r>
      <w:r>
        <w:rPr>
          <w:lang w:val="ru-RU"/>
        </w:rPr>
        <w:t>говорил</w:t>
      </w:r>
      <w:r w:rsidRPr="00FD50F4">
        <w:rPr>
          <w:lang w:val="ru-RU"/>
        </w:rPr>
        <w:t xml:space="preserve"> </w:t>
      </w:r>
      <w:r>
        <w:rPr>
          <w:lang w:val="ru-RU"/>
        </w:rPr>
        <w:t>в</w:t>
      </w:r>
      <w:r w:rsidRPr="00FD50F4">
        <w:rPr>
          <w:lang w:val="ru-RU"/>
        </w:rPr>
        <w:t xml:space="preserve"> </w:t>
      </w:r>
      <w:r>
        <w:rPr>
          <w:lang w:val="ru-RU"/>
        </w:rPr>
        <w:t>разделе</w:t>
      </w:r>
      <w:r w:rsidRPr="005A1DB1">
        <w:rPr>
          <w:lang w:val="en-US"/>
        </w:rPr>
        <w:t> </w:t>
      </w:r>
      <w:r w:rsidRPr="00FD50F4">
        <w:rPr>
          <w:lang w:val="ru-RU"/>
        </w:rPr>
        <w:t xml:space="preserve">1 </w:t>
      </w:r>
      <w:r>
        <w:rPr>
          <w:lang w:val="ru-RU"/>
        </w:rPr>
        <w:t>о</w:t>
      </w:r>
      <w:r w:rsidR="00FD50F4">
        <w:rPr>
          <w:lang w:val="ru-RU"/>
        </w:rPr>
        <w:t xml:space="preserve"> понятии НКН в целом и его областях. Это</w:t>
      </w:r>
      <w:r w:rsidR="00FD50F4" w:rsidRPr="00872BA9">
        <w:rPr>
          <w:lang w:val="ru-RU"/>
        </w:rPr>
        <w:t xml:space="preserve"> </w:t>
      </w:r>
      <w:r w:rsidR="00FD50F4">
        <w:rPr>
          <w:lang w:val="ru-RU"/>
        </w:rPr>
        <w:t>и</w:t>
      </w:r>
      <w:r w:rsidR="00FD50F4" w:rsidRPr="00872BA9">
        <w:rPr>
          <w:lang w:val="ru-RU"/>
        </w:rPr>
        <w:t xml:space="preserve"> </w:t>
      </w:r>
      <w:r w:rsidR="00FD50F4">
        <w:rPr>
          <w:lang w:val="ru-RU"/>
        </w:rPr>
        <w:t>другие</w:t>
      </w:r>
      <w:r w:rsidR="00FD50F4" w:rsidRPr="00872BA9">
        <w:rPr>
          <w:lang w:val="ru-RU"/>
        </w:rPr>
        <w:t xml:space="preserve"> </w:t>
      </w:r>
      <w:r w:rsidR="00FD50F4">
        <w:rPr>
          <w:lang w:val="ru-RU"/>
        </w:rPr>
        <w:t>важные</w:t>
      </w:r>
      <w:r w:rsidR="00FD50F4" w:rsidRPr="00872BA9">
        <w:rPr>
          <w:lang w:val="ru-RU"/>
        </w:rPr>
        <w:t xml:space="preserve"> </w:t>
      </w:r>
      <w:r w:rsidR="00FD50F4">
        <w:rPr>
          <w:lang w:val="ru-RU"/>
        </w:rPr>
        <w:t>понятия</w:t>
      </w:r>
      <w:r w:rsidR="00FD50F4" w:rsidRPr="00872BA9">
        <w:rPr>
          <w:lang w:val="ru-RU"/>
        </w:rPr>
        <w:t xml:space="preserve">, </w:t>
      </w:r>
      <w:r w:rsidR="00FD50F4">
        <w:rPr>
          <w:lang w:val="ru-RU"/>
        </w:rPr>
        <w:t>используемые</w:t>
      </w:r>
      <w:r w:rsidR="00FD50F4" w:rsidRPr="00872BA9">
        <w:rPr>
          <w:lang w:val="ru-RU"/>
        </w:rPr>
        <w:t xml:space="preserve"> </w:t>
      </w:r>
      <w:r w:rsidR="00FD50F4">
        <w:rPr>
          <w:lang w:val="ru-RU"/>
        </w:rPr>
        <w:t>в</w:t>
      </w:r>
      <w:r w:rsidR="00FD50F4" w:rsidRPr="00872BA9">
        <w:rPr>
          <w:lang w:val="ru-RU"/>
        </w:rPr>
        <w:t xml:space="preserve"> </w:t>
      </w:r>
      <w:r w:rsidR="00FD50F4">
        <w:rPr>
          <w:lang w:val="ru-RU"/>
        </w:rPr>
        <w:t>Конвенции</w:t>
      </w:r>
      <w:r w:rsidR="00FD50F4" w:rsidRPr="00872BA9">
        <w:rPr>
          <w:lang w:val="ru-RU"/>
        </w:rPr>
        <w:t xml:space="preserve">, </w:t>
      </w:r>
      <w:r w:rsidR="00FD50F4">
        <w:rPr>
          <w:lang w:val="ru-RU"/>
        </w:rPr>
        <w:t>будут</w:t>
      </w:r>
      <w:r w:rsidR="00FD50F4" w:rsidRPr="00872BA9">
        <w:rPr>
          <w:lang w:val="ru-RU"/>
        </w:rPr>
        <w:t xml:space="preserve"> </w:t>
      </w:r>
      <w:r w:rsidR="00FD50F4">
        <w:rPr>
          <w:lang w:val="ru-RU"/>
        </w:rPr>
        <w:t>обсуждаться</w:t>
      </w:r>
      <w:r w:rsidR="00FD50F4" w:rsidRPr="00872BA9">
        <w:rPr>
          <w:lang w:val="ru-RU"/>
        </w:rPr>
        <w:t xml:space="preserve"> </w:t>
      </w:r>
      <w:r w:rsidR="00FD50F4">
        <w:rPr>
          <w:lang w:val="ru-RU"/>
        </w:rPr>
        <w:t>в</w:t>
      </w:r>
      <w:r w:rsidR="00FD50F4" w:rsidRPr="00872BA9">
        <w:rPr>
          <w:lang w:val="ru-RU"/>
        </w:rPr>
        <w:t xml:space="preserve"> </w:t>
      </w:r>
      <w:r w:rsidR="00FD50F4">
        <w:rPr>
          <w:lang w:val="ru-RU"/>
        </w:rPr>
        <w:t>разделе</w:t>
      </w:r>
      <w:r w:rsidR="00FD50F4" w:rsidRPr="00FD50F4">
        <w:rPr>
          <w:lang w:val="en-US"/>
        </w:rPr>
        <w:t> </w:t>
      </w:r>
      <w:r w:rsidR="00FD50F4" w:rsidRPr="00872BA9">
        <w:rPr>
          <w:lang w:val="ru-RU"/>
        </w:rPr>
        <w:t>3,</w:t>
      </w:r>
      <w:r w:rsidR="00872BA9" w:rsidRPr="00872BA9">
        <w:rPr>
          <w:lang w:val="ru-RU"/>
        </w:rPr>
        <w:t xml:space="preserve"> </w:t>
      </w:r>
      <w:r w:rsidR="00872BA9">
        <w:rPr>
          <w:lang w:val="ru-RU"/>
        </w:rPr>
        <w:t>но</w:t>
      </w:r>
      <w:r w:rsidR="00872BA9" w:rsidRPr="00872BA9">
        <w:rPr>
          <w:lang w:val="ru-RU"/>
        </w:rPr>
        <w:t xml:space="preserve"> </w:t>
      </w:r>
      <w:r w:rsidR="00872BA9">
        <w:rPr>
          <w:lang w:val="ru-RU"/>
        </w:rPr>
        <w:t>при</w:t>
      </w:r>
      <w:r w:rsidR="00872BA9" w:rsidRPr="00872BA9">
        <w:rPr>
          <w:lang w:val="ru-RU"/>
        </w:rPr>
        <w:t xml:space="preserve"> </w:t>
      </w:r>
      <w:r w:rsidR="00872BA9">
        <w:rPr>
          <w:lang w:val="ru-RU"/>
        </w:rPr>
        <w:t>необходимости</w:t>
      </w:r>
      <w:r w:rsidR="00872BA9" w:rsidRPr="00872BA9">
        <w:rPr>
          <w:lang w:val="ru-RU"/>
        </w:rPr>
        <w:t xml:space="preserve"> </w:t>
      </w:r>
      <w:r w:rsidR="00872BA9">
        <w:rPr>
          <w:lang w:val="ru-RU"/>
        </w:rPr>
        <w:t>вместо</w:t>
      </w:r>
      <w:r w:rsidR="00872BA9" w:rsidRPr="00872BA9">
        <w:rPr>
          <w:lang w:val="ru-RU"/>
        </w:rPr>
        <w:t xml:space="preserve"> </w:t>
      </w:r>
      <w:r w:rsidR="00872BA9">
        <w:rPr>
          <w:lang w:val="ru-RU"/>
        </w:rPr>
        <w:t>этого</w:t>
      </w:r>
      <w:r w:rsidR="00872BA9" w:rsidRPr="00872BA9">
        <w:rPr>
          <w:lang w:val="ru-RU"/>
        </w:rPr>
        <w:t xml:space="preserve"> </w:t>
      </w:r>
      <w:r w:rsidR="00872BA9">
        <w:rPr>
          <w:lang w:val="ru-RU"/>
        </w:rPr>
        <w:t>их</w:t>
      </w:r>
      <w:r w:rsidR="00872BA9" w:rsidRPr="00872BA9">
        <w:rPr>
          <w:lang w:val="ru-RU"/>
        </w:rPr>
        <w:t xml:space="preserve"> </w:t>
      </w:r>
      <w:r w:rsidR="00872BA9">
        <w:rPr>
          <w:lang w:val="ru-RU"/>
        </w:rPr>
        <w:t>можно</w:t>
      </w:r>
      <w:r w:rsidR="00872BA9" w:rsidRPr="00872BA9">
        <w:rPr>
          <w:lang w:val="ru-RU"/>
        </w:rPr>
        <w:t xml:space="preserve"> </w:t>
      </w:r>
      <w:r w:rsidR="00872BA9">
        <w:rPr>
          <w:lang w:val="ru-RU"/>
        </w:rPr>
        <w:t>рассмотреть</w:t>
      </w:r>
      <w:r w:rsidR="00FD50F4" w:rsidRPr="00872BA9">
        <w:rPr>
          <w:lang w:val="ru-RU"/>
        </w:rPr>
        <w:t xml:space="preserve"> </w:t>
      </w:r>
      <w:r w:rsidR="00872BA9">
        <w:rPr>
          <w:lang w:val="ru-RU"/>
        </w:rPr>
        <w:t>в данной сессии.</w:t>
      </w:r>
    </w:p>
    <w:p w14:paraId="67536825" w14:textId="0958659C" w:rsidR="00B31C6C" w:rsidRPr="002A5E2C" w:rsidRDefault="00FD50F4" w:rsidP="00B31C6C">
      <w:pPr>
        <w:pStyle w:val="Texte1"/>
        <w:rPr>
          <w:lang w:val="ru-RU"/>
        </w:rPr>
      </w:pPr>
      <w:r>
        <w:rPr>
          <w:lang w:val="ru-RU"/>
        </w:rPr>
        <w:t xml:space="preserve">Идентификация и инвентаризация более полно будут обсуждаться в разделе 6. Больше информации о Списках, Реестре передовых практик по охране и международном сотрудничестве будет представлено в разделах 11 и 12, поэтому здесь они обсуждаются кратко. </w:t>
      </w:r>
    </w:p>
    <w:p w14:paraId="47B39EF3" w14:textId="0E1BCF91" w:rsidR="00CD2EBA" w:rsidRPr="007757FC" w:rsidRDefault="002F1CBF" w:rsidP="00D436C6">
      <w:pPr>
        <w:pStyle w:val="Texte1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Упражнение</w:t>
      </w:r>
      <w:r w:rsidRPr="002A5E2C">
        <w:rPr>
          <w:rFonts w:eastAsia="Times New Roman"/>
          <w:lang w:val="ru-RU"/>
        </w:rPr>
        <w:t xml:space="preserve"> (</w:t>
      </w:r>
      <w:r>
        <w:rPr>
          <w:rFonts w:eastAsia="Times New Roman"/>
          <w:lang w:val="ru-RU"/>
        </w:rPr>
        <w:t>всего</w:t>
      </w:r>
      <w:r w:rsidRPr="002A5E2C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около</w:t>
      </w:r>
      <w:r w:rsidRPr="002A5E2C">
        <w:rPr>
          <w:rFonts w:eastAsia="Times New Roman"/>
          <w:lang w:val="ru-RU"/>
        </w:rPr>
        <w:t xml:space="preserve"> 20 </w:t>
      </w:r>
      <w:r>
        <w:rPr>
          <w:rFonts w:eastAsia="Times New Roman"/>
          <w:lang w:val="ru-RU"/>
        </w:rPr>
        <w:t>мин</w:t>
      </w:r>
      <w:r w:rsidRPr="002A5E2C">
        <w:rPr>
          <w:rFonts w:eastAsia="Times New Roman"/>
          <w:lang w:val="ru-RU"/>
        </w:rPr>
        <w:t xml:space="preserve">) </w:t>
      </w:r>
      <w:r>
        <w:rPr>
          <w:rFonts w:eastAsia="Times New Roman"/>
          <w:lang w:val="ru-RU"/>
        </w:rPr>
        <w:t>об</w:t>
      </w:r>
      <w:r w:rsidRPr="002A5E2C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обязательствах</w:t>
      </w:r>
      <w:r w:rsidRPr="002A5E2C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государств</w:t>
      </w:r>
      <w:r w:rsidRPr="002A5E2C">
        <w:rPr>
          <w:rFonts w:eastAsia="Times New Roman"/>
          <w:lang w:val="ru-RU"/>
        </w:rPr>
        <w:t>-</w:t>
      </w:r>
      <w:r>
        <w:rPr>
          <w:rFonts w:eastAsia="Times New Roman"/>
          <w:lang w:val="ru-RU"/>
        </w:rPr>
        <w:t>участников</w:t>
      </w:r>
      <w:r w:rsidRPr="002A5E2C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Конвенции</w:t>
      </w:r>
      <w:r w:rsidRPr="002A5E2C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поможет</w:t>
      </w:r>
      <w:r w:rsidRPr="002A5E2C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участникам</w:t>
      </w:r>
      <w:r w:rsidRPr="002A5E2C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ознакомит</w:t>
      </w:r>
      <w:r w:rsidR="00385004">
        <w:rPr>
          <w:rFonts w:eastAsia="Times New Roman"/>
          <w:lang w:val="ru-RU"/>
        </w:rPr>
        <w:t>ь</w:t>
      </w:r>
      <w:r>
        <w:rPr>
          <w:rFonts w:eastAsia="Times New Roman"/>
          <w:lang w:val="ru-RU"/>
        </w:rPr>
        <w:t>ся</w:t>
      </w:r>
      <w:r w:rsidRPr="002A5E2C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</w:t>
      </w:r>
      <w:r w:rsidRPr="002A5E2C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Основными</w:t>
      </w:r>
      <w:r w:rsidRPr="002A5E2C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текстами</w:t>
      </w:r>
      <w:r w:rsidRPr="002A5E2C">
        <w:rPr>
          <w:rFonts w:eastAsia="Times New Roman"/>
          <w:lang w:val="ru-RU"/>
        </w:rPr>
        <w:t xml:space="preserve"> (</w:t>
      </w:r>
      <w:r w:rsidR="001933C5">
        <w:rPr>
          <w:rFonts w:eastAsia="Times New Roman"/>
          <w:lang w:val="ru-RU"/>
        </w:rPr>
        <w:t>к</w:t>
      </w:r>
      <w:r w:rsidR="001933C5" w:rsidRPr="002A5E2C">
        <w:rPr>
          <w:rFonts w:eastAsia="Times New Roman"/>
          <w:lang w:val="ru-RU"/>
        </w:rPr>
        <w:t xml:space="preserve"> </w:t>
      </w:r>
      <w:r w:rsidR="001933C5">
        <w:rPr>
          <w:rFonts w:eastAsia="Times New Roman"/>
          <w:lang w:val="ru-RU"/>
        </w:rPr>
        <w:t>которым</w:t>
      </w:r>
      <w:r w:rsidR="001933C5" w:rsidRPr="002A5E2C">
        <w:rPr>
          <w:rFonts w:eastAsia="Times New Roman"/>
          <w:lang w:val="ru-RU"/>
        </w:rPr>
        <w:t xml:space="preserve"> </w:t>
      </w:r>
      <w:r w:rsidR="001933C5">
        <w:rPr>
          <w:rFonts w:eastAsia="Times New Roman"/>
          <w:lang w:val="ru-RU"/>
        </w:rPr>
        <w:t>они</w:t>
      </w:r>
      <w:r w:rsidR="001933C5" w:rsidRPr="002A5E2C">
        <w:rPr>
          <w:rFonts w:eastAsia="Times New Roman"/>
          <w:lang w:val="ru-RU"/>
        </w:rPr>
        <w:t xml:space="preserve"> </w:t>
      </w:r>
      <w:r w:rsidR="001933C5">
        <w:rPr>
          <w:rFonts w:eastAsia="Times New Roman"/>
          <w:lang w:val="ru-RU"/>
        </w:rPr>
        <w:t>должны</w:t>
      </w:r>
      <w:r w:rsidR="001933C5" w:rsidRPr="002A5E2C">
        <w:rPr>
          <w:rFonts w:eastAsia="Times New Roman"/>
          <w:lang w:val="ru-RU"/>
        </w:rPr>
        <w:t xml:space="preserve"> </w:t>
      </w:r>
      <w:r w:rsidR="001933C5">
        <w:rPr>
          <w:rFonts w:eastAsia="Times New Roman"/>
          <w:lang w:val="ru-RU"/>
        </w:rPr>
        <w:t>будут</w:t>
      </w:r>
      <w:r w:rsidR="001933C5" w:rsidRPr="002A5E2C">
        <w:rPr>
          <w:rFonts w:eastAsia="Times New Roman"/>
          <w:lang w:val="ru-RU"/>
        </w:rPr>
        <w:t xml:space="preserve"> </w:t>
      </w:r>
      <w:r w:rsidR="001933C5">
        <w:rPr>
          <w:rFonts w:eastAsia="Times New Roman"/>
          <w:lang w:val="ru-RU"/>
        </w:rPr>
        <w:t>обращаться</w:t>
      </w:r>
      <w:r w:rsidR="001933C5" w:rsidRPr="002A5E2C">
        <w:rPr>
          <w:rFonts w:eastAsia="Times New Roman"/>
          <w:lang w:val="ru-RU"/>
        </w:rPr>
        <w:t xml:space="preserve"> </w:t>
      </w:r>
      <w:r w:rsidR="001933C5">
        <w:rPr>
          <w:rFonts w:eastAsia="Times New Roman"/>
          <w:lang w:val="ru-RU"/>
        </w:rPr>
        <w:t>на</w:t>
      </w:r>
      <w:r w:rsidR="001933C5" w:rsidRPr="002A5E2C">
        <w:rPr>
          <w:rFonts w:eastAsia="Times New Roman"/>
          <w:lang w:val="ru-RU"/>
        </w:rPr>
        <w:t xml:space="preserve"> </w:t>
      </w:r>
      <w:r w:rsidR="001933C5">
        <w:rPr>
          <w:rFonts w:eastAsia="Times New Roman"/>
          <w:lang w:val="ru-RU"/>
        </w:rPr>
        <w:t>протяжении</w:t>
      </w:r>
      <w:r w:rsidR="001933C5" w:rsidRPr="002A5E2C">
        <w:rPr>
          <w:rFonts w:eastAsia="Times New Roman"/>
          <w:lang w:val="ru-RU"/>
        </w:rPr>
        <w:t xml:space="preserve"> </w:t>
      </w:r>
      <w:r w:rsidR="001933C5">
        <w:rPr>
          <w:rFonts w:eastAsia="Times New Roman"/>
          <w:lang w:val="ru-RU"/>
        </w:rPr>
        <w:t>всего</w:t>
      </w:r>
      <w:r w:rsidR="001933C5" w:rsidRPr="002A5E2C">
        <w:rPr>
          <w:rFonts w:eastAsia="Times New Roman"/>
          <w:lang w:val="ru-RU"/>
        </w:rPr>
        <w:t xml:space="preserve"> </w:t>
      </w:r>
      <w:r w:rsidR="001933C5">
        <w:rPr>
          <w:rFonts w:eastAsia="Times New Roman"/>
          <w:lang w:val="ru-RU"/>
        </w:rPr>
        <w:t>семинара</w:t>
      </w:r>
      <w:r w:rsidR="001933C5" w:rsidRPr="002A5E2C">
        <w:rPr>
          <w:rFonts w:eastAsia="Times New Roman"/>
          <w:lang w:val="ru-RU"/>
        </w:rPr>
        <w:t xml:space="preserve">). </w:t>
      </w:r>
      <w:r w:rsidR="007757FC">
        <w:rPr>
          <w:rFonts w:eastAsia="Times New Roman"/>
          <w:lang w:val="ru-RU"/>
        </w:rPr>
        <w:t xml:space="preserve">Можно </w:t>
      </w:r>
      <w:r w:rsidR="004C4A22">
        <w:rPr>
          <w:rFonts w:eastAsia="Times New Roman"/>
          <w:lang w:val="ru-RU"/>
        </w:rPr>
        <w:t>выбрать</w:t>
      </w:r>
      <w:r w:rsidR="004C4A22" w:rsidRPr="007757FC">
        <w:rPr>
          <w:rFonts w:eastAsia="Times New Roman"/>
          <w:lang w:val="ru-RU"/>
        </w:rPr>
        <w:t xml:space="preserve"> </w:t>
      </w:r>
      <w:r w:rsidR="004C4A22">
        <w:rPr>
          <w:rFonts w:eastAsia="Times New Roman"/>
          <w:lang w:val="ru-RU"/>
        </w:rPr>
        <w:t>и</w:t>
      </w:r>
      <w:r w:rsidR="004C4A22" w:rsidRPr="007757FC">
        <w:rPr>
          <w:rFonts w:eastAsia="Times New Roman"/>
          <w:lang w:val="ru-RU"/>
        </w:rPr>
        <w:t xml:space="preserve"> </w:t>
      </w:r>
      <w:r w:rsidR="004C4A22">
        <w:rPr>
          <w:rFonts w:eastAsia="Times New Roman"/>
          <w:lang w:val="ru-RU"/>
        </w:rPr>
        <w:t>другую</w:t>
      </w:r>
      <w:r w:rsidR="004C4A22" w:rsidRPr="007757FC">
        <w:rPr>
          <w:rFonts w:eastAsia="Times New Roman"/>
          <w:lang w:val="ru-RU"/>
        </w:rPr>
        <w:t xml:space="preserve"> </w:t>
      </w:r>
      <w:r w:rsidR="004C4A22">
        <w:rPr>
          <w:rFonts w:eastAsia="Times New Roman"/>
          <w:lang w:val="ru-RU"/>
        </w:rPr>
        <w:t>тему</w:t>
      </w:r>
      <w:r w:rsidR="004C4A22" w:rsidRPr="007757FC">
        <w:rPr>
          <w:rFonts w:eastAsia="Times New Roman"/>
          <w:lang w:val="ru-RU"/>
        </w:rPr>
        <w:t xml:space="preserve"> </w:t>
      </w:r>
      <w:r w:rsidR="004C4A22">
        <w:rPr>
          <w:rFonts w:eastAsia="Times New Roman"/>
          <w:lang w:val="ru-RU"/>
        </w:rPr>
        <w:t>упражнения</w:t>
      </w:r>
      <w:r w:rsidR="004C4A22" w:rsidRPr="007757FC">
        <w:rPr>
          <w:rFonts w:eastAsia="Times New Roman"/>
          <w:lang w:val="ru-RU"/>
        </w:rPr>
        <w:t xml:space="preserve">, </w:t>
      </w:r>
      <w:r w:rsidR="004C4A22">
        <w:rPr>
          <w:rFonts w:eastAsia="Times New Roman"/>
          <w:lang w:val="ru-RU"/>
        </w:rPr>
        <w:t>более</w:t>
      </w:r>
      <w:r w:rsidR="004C4A22" w:rsidRPr="007757FC">
        <w:rPr>
          <w:rFonts w:eastAsia="Times New Roman"/>
          <w:lang w:val="ru-RU"/>
        </w:rPr>
        <w:t xml:space="preserve"> </w:t>
      </w:r>
      <w:r w:rsidR="004C4A22">
        <w:rPr>
          <w:rFonts w:eastAsia="Times New Roman"/>
          <w:lang w:val="ru-RU"/>
        </w:rPr>
        <w:t>соответствующую</w:t>
      </w:r>
      <w:r w:rsidR="004C4A22" w:rsidRPr="007757FC">
        <w:rPr>
          <w:rFonts w:eastAsia="Times New Roman"/>
          <w:lang w:val="ru-RU"/>
        </w:rPr>
        <w:t xml:space="preserve"> </w:t>
      </w:r>
      <w:r w:rsidR="004C4A22">
        <w:rPr>
          <w:rFonts w:eastAsia="Times New Roman"/>
          <w:lang w:val="ru-RU"/>
        </w:rPr>
        <w:t>потребностям</w:t>
      </w:r>
      <w:r w:rsidR="004C4A22" w:rsidRPr="007757FC">
        <w:rPr>
          <w:rFonts w:eastAsia="Times New Roman"/>
          <w:lang w:val="ru-RU"/>
        </w:rPr>
        <w:t xml:space="preserve"> </w:t>
      </w:r>
      <w:r w:rsidR="007757FC">
        <w:rPr>
          <w:rFonts w:eastAsia="Times New Roman"/>
          <w:lang w:val="ru-RU"/>
        </w:rPr>
        <w:t>участников (например, участие сообществ)</w:t>
      </w:r>
      <w:r w:rsidR="00B31C6C" w:rsidRPr="007757FC">
        <w:rPr>
          <w:rFonts w:eastAsia="Times New Roman"/>
          <w:lang w:val="ru-RU"/>
        </w:rPr>
        <w:t>.</w:t>
      </w:r>
    </w:p>
    <w:p w14:paraId="3EC3CCD8" w14:textId="41C3F3D6" w:rsidR="00BC201C" w:rsidRPr="002A5E2C" w:rsidRDefault="00B5793A" w:rsidP="00892D34">
      <w:pPr>
        <w:pStyle w:val="Chapitre"/>
        <w:rPr>
          <w:lang w:val="ru-RU"/>
        </w:rPr>
      </w:pPr>
      <w:r w:rsidRPr="007757FC">
        <w:rPr>
          <w:rFonts w:asciiTheme="minorHAnsi" w:hAnsiTheme="minorHAnsi"/>
          <w:sz w:val="52"/>
          <w:szCs w:val="52"/>
          <w:lang w:val="ru-RU"/>
        </w:rPr>
        <w:br w:type="page"/>
      </w:r>
      <w:r w:rsidR="00952679">
        <w:rPr>
          <w:lang w:val="ru-RU"/>
        </w:rPr>
        <w:lastRenderedPageBreak/>
        <w:t>раздел</w:t>
      </w:r>
      <w:r w:rsidRPr="002A5E2C">
        <w:rPr>
          <w:lang w:val="ru-RU"/>
        </w:rPr>
        <w:t xml:space="preserve"> </w:t>
      </w:r>
      <w:bookmarkStart w:id="7" w:name="_Toc278288175"/>
      <w:bookmarkStart w:id="8" w:name="_Toc282266460"/>
      <w:r w:rsidR="00E32E73" w:rsidRPr="002A5E2C">
        <w:rPr>
          <w:lang w:val="ru-RU"/>
        </w:rPr>
        <w:t>21</w:t>
      </w:r>
      <w:bookmarkEnd w:id="7"/>
      <w:bookmarkEnd w:id="8"/>
    </w:p>
    <w:p w14:paraId="7B5BD3D2" w14:textId="213A671C" w:rsidR="00892D34" w:rsidRPr="005C0E11" w:rsidRDefault="00892D34" w:rsidP="00892D34">
      <w:pPr>
        <w:pStyle w:val="UPlan"/>
        <w:rPr>
          <w:lang w:val="ru-RU"/>
        </w:rPr>
      </w:pPr>
      <w:r w:rsidRPr="004936EF">
        <w:rPr>
          <w:b w:val="0"/>
          <w:caps w:val="0"/>
          <w:sz w:val="20"/>
          <w:szCs w:val="20"/>
          <w:lang w:val="fr-FR" w:eastAsia="ja-JP"/>
        </w:rPr>
        <w:drawing>
          <wp:anchor distT="0" distB="0" distL="114300" distR="114300" simplePos="0" relativeHeight="251661312" behindDoc="1" locked="1" layoutInCell="1" allowOverlap="0" wp14:anchorId="25226B87" wp14:editId="3483E0A0">
            <wp:simplePos x="0" y="0"/>
            <wp:positionH relativeFrom="margin">
              <wp:posOffset>431800</wp:posOffset>
            </wp:positionH>
            <wp:positionV relativeFrom="margin">
              <wp:posOffset>1980565</wp:posOffset>
            </wp:positionV>
            <wp:extent cx="4870411" cy="4498145"/>
            <wp:effectExtent l="0" t="0" r="6985" b="0"/>
            <wp:wrapNone/>
            <wp:docPr id="1" name="Image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CH.jpg"/>
                    <pic:cNvPicPr/>
                  </pic:nvPicPr>
                  <pic:blipFill>
                    <a:blip r:embed="rId8">
                      <a:alphaModFix amt="1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0411" cy="4498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0E11">
        <w:rPr>
          <w:lang w:val="ru-RU"/>
        </w:rPr>
        <w:t>этика в инвентаризации нематериального культурного наследия с участием сообществ</w:t>
      </w:r>
    </w:p>
    <w:p w14:paraId="5018738B" w14:textId="0AAA12AF" w:rsidR="00892D34" w:rsidRPr="002A5E2C" w:rsidRDefault="001823AE" w:rsidP="00892D34">
      <w:pPr>
        <w:pStyle w:val="Titcoul"/>
        <w:rPr>
          <w:kern w:val="0"/>
          <w:lang w:val="ru-RU"/>
        </w:rPr>
      </w:pPr>
      <w:r>
        <w:rPr>
          <w:kern w:val="0"/>
          <w:lang w:val="ru-RU"/>
        </w:rPr>
        <w:t>комментарий фасилитатора</w:t>
      </w:r>
    </w:p>
    <w:p w14:paraId="7896585A" w14:textId="7B72F0DA" w:rsidR="00353372" w:rsidRPr="002A5E2C" w:rsidRDefault="001D2299" w:rsidP="00892D34">
      <w:pPr>
        <w:pStyle w:val="diapo2"/>
        <w:rPr>
          <w:lang w:val="ru-RU"/>
        </w:rPr>
      </w:pPr>
      <w:r>
        <w:rPr>
          <w:lang w:val="ru-RU"/>
        </w:rPr>
        <w:t>Введение</w:t>
      </w:r>
    </w:p>
    <w:p w14:paraId="3AC86563" w14:textId="4FA713FC" w:rsidR="00F26520" w:rsidRPr="00276005" w:rsidRDefault="001D2299" w:rsidP="00892D34">
      <w:pPr>
        <w:pStyle w:val="Texte1"/>
        <w:rPr>
          <w:lang w:val="ru-RU"/>
        </w:rPr>
      </w:pPr>
      <w:r>
        <w:rPr>
          <w:lang w:val="ru-RU"/>
        </w:rPr>
        <w:t>Данный</w:t>
      </w:r>
      <w:r w:rsidRPr="007E71B5">
        <w:rPr>
          <w:lang w:val="ru-RU"/>
        </w:rPr>
        <w:t xml:space="preserve"> </w:t>
      </w:r>
      <w:r>
        <w:rPr>
          <w:lang w:val="ru-RU"/>
        </w:rPr>
        <w:t>раздел</w:t>
      </w:r>
      <w:r w:rsidRPr="007E71B5">
        <w:rPr>
          <w:lang w:val="ru-RU"/>
        </w:rPr>
        <w:t xml:space="preserve"> </w:t>
      </w:r>
      <w:r>
        <w:rPr>
          <w:lang w:val="ru-RU"/>
        </w:rPr>
        <w:t>посвящён</w:t>
      </w:r>
      <w:r w:rsidRPr="007E71B5">
        <w:rPr>
          <w:lang w:val="ru-RU"/>
        </w:rPr>
        <w:t xml:space="preserve"> </w:t>
      </w:r>
      <w:r>
        <w:rPr>
          <w:lang w:val="ru-RU"/>
        </w:rPr>
        <w:t>вопросам</w:t>
      </w:r>
      <w:r w:rsidRPr="007E71B5">
        <w:rPr>
          <w:lang w:val="ru-RU"/>
        </w:rPr>
        <w:t xml:space="preserve">, </w:t>
      </w:r>
      <w:r>
        <w:rPr>
          <w:lang w:val="ru-RU"/>
        </w:rPr>
        <w:t>связанным</w:t>
      </w:r>
      <w:r w:rsidRPr="007E71B5">
        <w:rPr>
          <w:lang w:val="ru-RU"/>
        </w:rPr>
        <w:t xml:space="preserve"> </w:t>
      </w:r>
      <w:r>
        <w:rPr>
          <w:lang w:val="ru-RU"/>
        </w:rPr>
        <w:t>с</w:t>
      </w:r>
      <w:r w:rsidRPr="007E71B5">
        <w:rPr>
          <w:lang w:val="ru-RU"/>
        </w:rPr>
        <w:t xml:space="preserve"> </w:t>
      </w:r>
      <w:r>
        <w:rPr>
          <w:lang w:val="ru-RU"/>
        </w:rPr>
        <w:t>этикой</w:t>
      </w:r>
      <w:r w:rsidR="007E71B5" w:rsidRPr="007E71B5">
        <w:rPr>
          <w:lang w:val="ru-RU"/>
        </w:rPr>
        <w:t xml:space="preserve">; </w:t>
      </w:r>
      <w:r w:rsidR="007E71B5">
        <w:rPr>
          <w:lang w:val="ru-RU"/>
        </w:rPr>
        <w:t>в</w:t>
      </w:r>
      <w:r w:rsidR="007E71B5" w:rsidRPr="007E71B5">
        <w:rPr>
          <w:lang w:val="ru-RU"/>
        </w:rPr>
        <w:t xml:space="preserve"> </w:t>
      </w:r>
      <w:r w:rsidR="007E71B5">
        <w:rPr>
          <w:lang w:val="ru-RU"/>
        </w:rPr>
        <w:t>нём</w:t>
      </w:r>
      <w:r w:rsidR="007E71B5" w:rsidRPr="007E71B5">
        <w:rPr>
          <w:lang w:val="ru-RU"/>
        </w:rPr>
        <w:t xml:space="preserve"> </w:t>
      </w:r>
      <w:r w:rsidR="007E71B5">
        <w:rPr>
          <w:lang w:val="ru-RU"/>
        </w:rPr>
        <w:t>рассматриваются</w:t>
      </w:r>
      <w:r w:rsidR="007E71B5" w:rsidRPr="007E71B5">
        <w:rPr>
          <w:lang w:val="ru-RU"/>
        </w:rPr>
        <w:t xml:space="preserve"> </w:t>
      </w:r>
      <w:r w:rsidR="007E71B5">
        <w:rPr>
          <w:lang w:val="ru-RU"/>
        </w:rPr>
        <w:t>отношения</w:t>
      </w:r>
      <w:r w:rsidR="007E71B5" w:rsidRPr="007E71B5">
        <w:rPr>
          <w:lang w:val="ru-RU"/>
        </w:rPr>
        <w:t xml:space="preserve"> </w:t>
      </w:r>
      <w:r w:rsidR="007E71B5">
        <w:rPr>
          <w:lang w:val="ru-RU"/>
        </w:rPr>
        <w:t>и</w:t>
      </w:r>
      <w:r w:rsidR="007E71B5" w:rsidRPr="007E71B5">
        <w:rPr>
          <w:lang w:val="ru-RU"/>
        </w:rPr>
        <w:t xml:space="preserve"> </w:t>
      </w:r>
      <w:r w:rsidR="007E71B5">
        <w:rPr>
          <w:lang w:val="ru-RU"/>
        </w:rPr>
        <w:t>обязанности</w:t>
      </w:r>
      <w:r w:rsidR="007E71B5" w:rsidRPr="007E71B5">
        <w:rPr>
          <w:lang w:val="ru-RU"/>
        </w:rPr>
        <w:t xml:space="preserve"> </w:t>
      </w:r>
      <w:r w:rsidR="007E71B5">
        <w:rPr>
          <w:lang w:val="ru-RU"/>
        </w:rPr>
        <w:t>различных</w:t>
      </w:r>
      <w:r w:rsidR="007E71B5" w:rsidRPr="007E71B5">
        <w:rPr>
          <w:lang w:val="ru-RU"/>
        </w:rPr>
        <w:t xml:space="preserve"> </w:t>
      </w:r>
      <w:r w:rsidR="007E71B5">
        <w:rPr>
          <w:lang w:val="ru-RU"/>
        </w:rPr>
        <w:t>сторон</w:t>
      </w:r>
      <w:r w:rsidR="007E71B5" w:rsidRPr="007E71B5">
        <w:rPr>
          <w:lang w:val="ru-RU"/>
        </w:rPr>
        <w:t xml:space="preserve">, </w:t>
      </w:r>
      <w:r w:rsidR="007E71B5">
        <w:rPr>
          <w:lang w:val="ru-RU"/>
        </w:rPr>
        <w:t>участвующих</w:t>
      </w:r>
      <w:r w:rsidR="007E71B5" w:rsidRPr="007E71B5">
        <w:rPr>
          <w:lang w:val="ru-RU"/>
        </w:rPr>
        <w:t xml:space="preserve"> </w:t>
      </w:r>
      <w:r w:rsidR="007E71B5">
        <w:rPr>
          <w:lang w:val="ru-RU"/>
        </w:rPr>
        <w:t>в</w:t>
      </w:r>
      <w:r w:rsidR="007E71B5" w:rsidRPr="007E71B5">
        <w:rPr>
          <w:lang w:val="ru-RU"/>
        </w:rPr>
        <w:t xml:space="preserve"> </w:t>
      </w:r>
      <w:r w:rsidR="007E71B5">
        <w:rPr>
          <w:lang w:val="ru-RU"/>
        </w:rPr>
        <w:t>инвентаризации</w:t>
      </w:r>
      <w:r w:rsidR="007E71B5" w:rsidRPr="007E71B5">
        <w:rPr>
          <w:lang w:val="ru-RU"/>
        </w:rPr>
        <w:t xml:space="preserve"> </w:t>
      </w:r>
      <w:r w:rsidR="007E71B5">
        <w:rPr>
          <w:lang w:val="ru-RU"/>
        </w:rPr>
        <w:t>НКН</w:t>
      </w:r>
      <w:r w:rsidR="007E71B5" w:rsidRPr="007E71B5">
        <w:rPr>
          <w:lang w:val="ru-RU"/>
        </w:rPr>
        <w:t>.</w:t>
      </w:r>
      <w:r w:rsidR="002978C7" w:rsidRPr="007E71B5">
        <w:rPr>
          <w:lang w:val="ru-RU"/>
        </w:rPr>
        <w:t xml:space="preserve"> </w:t>
      </w:r>
      <w:r>
        <w:rPr>
          <w:lang w:val="ru-RU"/>
        </w:rPr>
        <w:t>Этика</w:t>
      </w:r>
      <w:r w:rsidRPr="001D2299">
        <w:rPr>
          <w:lang w:val="ru-RU"/>
        </w:rPr>
        <w:t xml:space="preserve"> </w:t>
      </w:r>
      <w:r>
        <w:rPr>
          <w:lang w:val="ru-RU"/>
        </w:rPr>
        <w:t>касается</w:t>
      </w:r>
      <w:r w:rsidRPr="001D2299">
        <w:rPr>
          <w:lang w:val="ru-RU"/>
        </w:rPr>
        <w:t xml:space="preserve"> </w:t>
      </w:r>
      <w:r>
        <w:rPr>
          <w:lang w:val="ru-RU"/>
        </w:rPr>
        <w:t>всех</w:t>
      </w:r>
      <w:r w:rsidRPr="001D2299">
        <w:rPr>
          <w:lang w:val="ru-RU"/>
        </w:rPr>
        <w:t xml:space="preserve"> </w:t>
      </w:r>
      <w:r>
        <w:rPr>
          <w:lang w:val="ru-RU"/>
        </w:rPr>
        <w:t>заинтересованных</w:t>
      </w:r>
      <w:r w:rsidRPr="001D2299">
        <w:rPr>
          <w:lang w:val="ru-RU"/>
        </w:rPr>
        <w:t xml:space="preserve"> </w:t>
      </w:r>
      <w:r>
        <w:rPr>
          <w:lang w:val="ru-RU"/>
        </w:rPr>
        <w:t>сторон</w:t>
      </w:r>
      <w:r w:rsidRPr="001D2299">
        <w:rPr>
          <w:lang w:val="ru-RU"/>
        </w:rPr>
        <w:t xml:space="preserve">, </w:t>
      </w:r>
      <w:r>
        <w:rPr>
          <w:lang w:val="ru-RU"/>
        </w:rPr>
        <w:t>как</w:t>
      </w:r>
      <w:r w:rsidRPr="001D2299">
        <w:rPr>
          <w:lang w:val="ru-RU"/>
        </w:rPr>
        <w:t xml:space="preserve"> </w:t>
      </w:r>
      <w:r>
        <w:rPr>
          <w:lang w:val="ru-RU"/>
        </w:rPr>
        <w:t>внутри</w:t>
      </w:r>
      <w:r w:rsidRPr="001D2299">
        <w:rPr>
          <w:lang w:val="ru-RU"/>
        </w:rPr>
        <w:t xml:space="preserve"> </w:t>
      </w:r>
      <w:r>
        <w:rPr>
          <w:lang w:val="ru-RU"/>
        </w:rPr>
        <w:t>сообщества</w:t>
      </w:r>
      <w:r w:rsidRPr="001D2299">
        <w:rPr>
          <w:lang w:val="ru-RU"/>
        </w:rPr>
        <w:t xml:space="preserve">, </w:t>
      </w:r>
      <w:r>
        <w:rPr>
          <w:lang w:val="ru-RU"/>
        </w:rPr>
        <w:t>так</w:t>
      </w:r>
      <w:r w:rsidRPr="001D2299">
        <w:rPr>
          <w:lang w:val="ru-RU"/>
        </w:rPr>
        <w:t xml:space="preserve"> </w:t>
      </w:r>
      <w:r>
        <w:rPr>
          <w:lang w:val="ru-RU"/>
        </w:rPr>
        <w:t>и</w:t>
      </w:r>
      <w:r w:rsidRPr="001D2299">
        <w:rPr>
          <w:lang w:val="ru-RU"/>
        </w:rPr>
        <w:t xml:space="preserve"> </w:t>
      </w:r>
      <w:r>
        <w:rPr>
          <w:lang w:val="ru-RU"/>
        </w:rPr>
        <w:t xml:space="preserve">сторонних лиц. </w:t>
      </w:r>
      <w:r w:rsidR="007E71B5">
        <w:rPr>
          <w:lang w:val="ru-RU"/>
        </w:rPr>
        <w:t>Члены</w:t>
      </w:r>
      <w:r w:rsidR="007E71B5" w:rsidRPr="00276005">
        <w:rPr>
          <w:lang w:val="ru-RU"/>
        </w:rPr>
        <w:t xml:space="preserve"> </w:t>
      </w:r>
      <w:r w:rsidR="007E71B5">
        <w:rPr>
          <w:lang w:val="ru-RU"/>
        </w:rPr>
        <w:t>сообщества</w:t>
      </w:r>
      <w:r w:rsidR="007E71B5" w:rsidRPr="00276005">
        <w:rPr>
          <w:lang w:val="ru-RU"/>
        </w:rPr>
        <w:t xml:space="preserve"> </w:t>
      </w:r>
      <w:r w:rsidR="007E71B5">
        <w:rPr>
          <w:lang w:val="ru-RU"/>
        </w:rPr>
        <w:t>и</w:t>
      </w:r>
      <w:r w:rsidR="007E71B5" w:rsidRPr="00276005">
        <w:rPr>
          <w:lang w:val="ru-RU"/>
        </w:rPr>
        <w:t xml:space="preserve"> </w:t>
      </w:r>
      <w:r w:rsidR="007E71B5">
        <w:rPr>
          <w:lang w:val="ru-RU"/>
        </w:rPr>
        <w:t>другие</w:t>
      </w:r>
      <w:r w:rsidR="007E71B5" w:rsidRPr="00276005">
        <w:rPr>
          <w:lang w:val="ru-RU"/>
        </w:rPr>
        <w:t xml:space="preserve"> </w:t>
      </w:r>
      <w:r w:rsidR="007E71B5">
        <w:rPr>
          <w:lang w:val="ru-RU"/>
        </w:rPr>
        <w:t>лица</w:t>
      </w:r>
      <w:r w:rsidR="007E71B5" w:rsidRPr="00276005">
        <w:rPr>
          <w:lang w:val="ru-RU"/>
        </w:rPr>
        <w:t xml:space="preserve">, </w:t>
      </w:r>
      <w:r w:rsidR="007E71B5">
        <w:rPr>
          <w:lang w:val="ru-RU"/>
        </w:rPr>
        <w:t>участвующие</w:t>
      </w:r>
      <w:r w:rsidR="007E71B5" w:rsidRPr="00276005">
        <w:rPr>
          <w:lang w:val="ru-RU"/>
        </w:rPr>
        <w:t xml:space="preserve"> </w:t>
      </w:r>
      <w:r w:rsidR="007E71B5">
        <w:rPr>
          <w:lang w:val="ru-RU"/>
        </w:rPr>
        <w:t>в</w:t>
      </w:r>
      <w:r w:rsidR="007E71B5" w:rsidRPr="00276005">
        <w:rPr>
          <w:lang w:val="ru-RU"/>
        </w:rPr>
        <w:t xml:space="preserve"> </w:t>
      </w:r>
      <w:r w:rsidR="007E71B5">
        <w:rPr>
          <w:lang w:val="ru-RU"/>
        </w:rPr>
        <w:t>составлении</w:t>
      </w:r>
      <w:r w:rsidR="007E71B5" w:rsidRPr="00276005">
        <w:rPr>
          <w:lang w:val="ru-RU"/>
        </w:rPr>
        <w:t xml:space="preserve"> </w:t>
      </w:r>
      <w:r w:rsidR="007E71B5">
        <w:rPr>
          <w:lang w:val="ru-RU"/>
        </w:rPr>
        <w:t>перечня</w:t>
      </w:r>
      <w:r w:rsidR="007E71B5" w:rsidRPr="00276005">
        <w:rPr>
          <w:lang w:val="ru-RU"/>
        </w:rPr>
        <w:t xml:space="preserve">, </w:t>
      </w:r>
      <w:r w:rsidR="007E71B5">
        <w:rPr>
          <w:lang w:val="ru-RU"/>
        </w:rPr>
        <w:t>должны</w:t>
      </w:r>
      <w:r w:rsidR="007E71B5" w:rsidRPr="00276005">
        <w:rPr>
          <w:lang w:val="ru-RU"/>
        </w:rPr>
        <w:t xml:space="preserve"> </w:t>
      </w:r>
      <w:r w:rsidR="007E71B5">
        <w:rPr>
          <w:lang w:val="ru-RU"/>
        </w:rPr>
        <w:t>понимать</w:t>
      </w:r>
      <w:r w:rsidR="007E71B5" w:rsidRPr="00276005">
        <w:rPr>
          <w:lang w:val="ru-RU"/>
        </w:rPr>
        <w:t xml:space="preserve"> </w:t>
      </w:r>
      <w:r w:rsidR="007E71B5">
        <w:rPr>
          <w:lang w:val="ru-RU"/>
        </w:rPr>
        <w:t>свои</w:t>
      </w:r>
      <w:r w:rsidR="007E71B5" w:rsidRPr="00276005">
        <w:rPr>
          <w:lang w:val="ru-RU"/>
        </w:rPr>
        <w:t xml:space="preserve"> </w:t>
      </w:r>
      <w:r w:rsidR="007E71B5">
        <w:rPr>
          <w:lang w:val="ru-RU"/>
        </w:rPr>
        <w:t>обязательства</w:t>
      </w:r>
      <w:r w:rsidR="007E71B5" w:rsidRPr="00276005">
        <w:rPr>
          <w:lang w:val="ru-RU"/>
        </w:rPr>
        <w:t xml:space="preserve"> </w:t>
      </w:r>
      <w:r w:rsidR="007E71B5">
        <w:rPr>
          <w:lang w:val="ru-RU"/>
        </w:rPr>
        <w:t>и</w:t>
      </w:r>
      <w:r w:rsidR="007E71B5" w:rsidRPr="00276005">
        <w:rPr>
          <w:lang w:val="ru-RU"/>
        </w:rPr>
        <w:t xml:space="preserve"> </w:t>
      </w:r>
      <w:r w:rsidR="007E71B5">
        <w:rPr>
          <w:lang w:val="ru-RU"/>
        </w:rPr>
        <w:t>обязанности</w:t>
      </w:r>
      <w:r w:rsidR="007E71B5" w:rsidRPr="00276005">
        <w:rPr>
          <w:lang w:val="ru-RU"/>
        </w:rPr>
        <w:t xml:space="preserve"> </w:t>
      </w:r>
      <w:r w:rsidR="007E71B5">
        <w:rPr>
          <w:lang w:val="ru-RU"/>
        </w:rPr>
        <w:t>и</w:t>
      </w:r>
      <w:r w:rsidR="007E71B5" w:rsidRPr="00276005">
        <w:rPr>
          <w:lang w:val="ru-RU"/>
        </w:rPr>
        <w:t xml:space="preserve"> </w:t>
      </w:r>
      <w:r w:rsidR="007E71B5">
        <w:rPr>
          <w:lang w:val="ru-RU"/>
        </w:rPr>
        <w:t>чувствовать</w:t>
      </w:r>
      <w:r w:rsidR="007E71B5" w:rsidRPr="00276005">
        <w:rPr>
          <w:lang w:val="ru-RU"/>
        </w:rPr>
        <w:t xml:space="preserve">, </w:t>
      </w:r>
      <w:r w:rsidR="007E71B5">
        <w:rPr>
          <w:lang w:val="ru-RU"/>
        </w:rPr>
        <w:t>како</w:t>
      </w:r>
      <w:r w:rsidR="007805E8">
        <w:rPr>
          <w:lang w:val="ru-RU"/>
        </w:rPr>
        <w:t>е</w:t>
      </w:r>
      <w:r w:rsidR="007E71B5" w:rsidRPr="00276005">
        <w:rPr>
          <w:lang w:val="ru-RU"/>
        </w:rPr>
        <w:t xml:space="preserve"> </w:t>
      </w:r>
      <w:r w:rsidR="007E71B5">
        <w:rPr>
          <w:lang w:val="ru-RU"/>
        </w:rPr>
        <w:t>поведени</w:t>
      </w:r>
      <w:r w:rsidR="00276005">
        <w:rPr>
          <w:lang w:val="ru-RU"/>
        </w:rPr>
        <w:t>е</w:t>
      </w:r>
      <w:r w:rsidR="007E71B5" w:rsidRPr="00276005">
        <w:rPr>
          <w:lang w:val="ru-RU"/>
        </w:rPr>
        <w:t xml:space="preserve"> </w:t>
      </w:r>
      <w:r w:rsidR="007805E8">
        <w:rPr>
          <w:lang w:val="ru-RU"/>
        </w:rPr>
        <w:t>м</w:t>
      </w:r>
      <w:r w:rsidR="007E71B5">
        <w:rPr>
          <w:lang w:val="ru-RU"/>
        </w:rPr>
        <w:t>ожно</w:t>
      </w:r>
      <w:r w:rsidR="007E71B5" w:rsidRPr="00276005">
        <w:rPr>
          <w:lang w:val="ru-RU"/>
        </w:rPr>
        <w:t xml:space="preserve"> </w:t>
      </w:r>
      <w:r w:rsidR="007E71B5">
        <w:rPr>
          <w:lang w:val="ru-RU"/>
        </w:rPr>
        <w:t>ожидать</w:t>
      </w:r>
      <w:r w:rsidR="007E71B5" w:rsidRPr="00276005">
        <w:rPr>
          <w:lang w:val="ru-RU"/>
        </w:rPr>
        <w:t xml:space="preserve"> </w:t>
      </w:r>
      <w:r w:rsidR="007E71B5">
        <w:rPr>
          <w:lang w:val="ru-RU"/>
        </w:rPr>
        <w:t>от</w:t>
      </w:r>
      <w:r w:rsidR="007E71B5" w:rsidRPr="00276005">
        <w:rPr>
          <w:lang w:val="ru-RU"/>
        </w:rPr>
        <w:t xml:space="preserve"> </w:t>
      </w:r>
      <w:r w:rsidR="007E71B5">
        <w:rPr>
          <w:lang w:val="ru-RU"/>
        </w:rPr>
        <w:t>других</w:t>
      </w:r>
      <w:r w:rsidR="007E71B5" w:rsidRPr="00276005">
        <w:rPr>
          <w:lang w:val="ru-RU"/>
        </w:rPr>
        <w:t xml:space="preserve"> </w:t>
      </w:r>
      <w:r w:rsidR="007E71B5">
        <w:rPr>
          <w:lang w:val="ru-RU"/>
        </w:rPr>
        <w:t>в</w:t>
      </w:r>
      <w:r w:rsidR="007E71B5" w:rsidRPr="00276005">
        <w:rPr>
          <w:lang w:val="ru-RU"/>
        </w:rPr>
        <w:t xml:space="preserve"> </w:t>
      </w:r>
      <w:r w:rsidR="007E71B5">
        <w:rPr>
          <w:lang w:val="ru-RU"/>
        </w:rPr>
        <w:t>этическом</w:t>
      </w:r>
      <w:r w:rsidR="007E71B5" w:rsidRPr="00276005">
        <w:rPr>
          <w:lang w:val="ru-RU"/>
        </w:rPr>
        <w:t xml:space="preserve"> </w:t>
      </w:r>
      <w:r w:rsidR="00276005">
        <w:rPr>
          <w:lang w:val="ru-RU"/>
        </w:rPr>
        <w:t>плане.</w:t>
      </w:r>
    </w:p>
    <w:p w14:paraId="34E667FF" w14:textId="3B6A8CB9" w:rsidR="00F26520" w:rsidRPr="00BB4453" w:rsidRDefault="001D2299" w:rsidP="00892D34">
      <w:pPr>
        <w:pStyle w:val="Texte1"/>
        <w:rPr>
          <w:lang w:val="ru-RU"/>
        </w:rPr>
      </w:pPr>
      <w:r>
        <w:rPr>
          <w:lang w:val="ru-RU"/>
        </w:rPr>
        <w:t>Законодательство и принятые практики значительно различаются в зависимости от страны и культуры. Поэтому</w:t>
      </w:r>
      <w:r w:rsidRPr="00BB4453">
        <w:rPr>
          <w:lang w:val="ru-RU"/>
        </w:rPr>
        <w:t xml:space="preserve"> </w:t>
      </w:r>
      <w:r>
        <w:rPr>
          <w:lang w:val="ru-RU"/>
        </w:rPr>
        <w:t>невозможно</w:t>
      </w:r>
      <w:r w:rsidRPr="00BB4453">
        <w:rPr>
          <w:lang w:val="ru-RU"/>
        </w:rPr>
        <w:t xml:space="preserve"> </w:t>
      </w:r>
      <w:r w:rsidR="007B715C">
        <w:rPr>
          <w:lang w:val="ru-RU"/>
        </w:rPr>
        <w:t>предоставить</w:t>
      </w:r>
      <w:r w:rsidR="007B715C" w:rsidRPr="00BB4453">
        <w:rPr>
          <w:lang w:val="ru-RU"/>
        </w:rPr>
        <w:t xml:space="preserve"> </w:t>
      </w:r>
      <w:r w:rsidR="007B715C">
        <w:rPr>
          <w:lang w:val="ru-RU"/>
        </w:rPr>
        <w:t>одну</w:t>
      </w:r>
      <w:r w:rsidR="007B715C" w:rsidRPr="00BB4453">
        <w:rPr>
          <w:lang w:val="ru-RU"/>
        </w:rPr>
        <w:t xml:space="preserve"> </w:t>
      </w:r>
      <w:r w:rsidR="007B715C">
        <w:rPr>
          <w:lang w:val="ru-RU"/>
        </w:rPr>
        <w:t>универсальную</w:t>
      </w:r>
      <w:r w:rsidR="007B715C" w:rsidRPr="00BB4453">
        <w:rPr>
          <w:lang w:val="ru-RU"/>
        </w:rPr>
        <w:t xml:space="preserve"> </w:t>
      </w:r>
      <w:r w:rsidR="007B715C">
        <w:rPr>
          <w:lang w:val="ru-RU"/>
        </w:rPr>
        <w:t>модель</w:t>
      </w:r>
      <w:r w:rsidR="007B715C" w:rsidRPr="00BB4453">
        <w:rPr>
          <w:lang w:val="ru-RU"/>
        </w:rPr>
        <w:t xml:space="preserve"> </w:t>
      </w:r>
      <w:r w:rsidR="007B715C">
        <w:rPr>
          <w:lang w:val="ru-RU"/>
        </w:rPr>
        <w:t>этики</w:t>
      </w:r>
      <w:r w:rsidR="007B715C" w:rsidRPr="00BB4453">
        <w:rPr>
          <w:lang w:val="ru-RU"/>
        </w:rPr>
        <w:t>.</w:t>
      </w:r>
      <w:r w:rsidR="005E0BBA" w:rsidRPr="00BB4453">
        <w:rPr>
          <w:lang w:val="ru-RU"/>
        </w:rPr>
        <w:t xml:space="preserve"> </w:t>
      </w:r>
      <w:r w:rsidR="00BB4453">
        <w:rPr>
          <w:lang w:val="ru-RU"/>
        </w:rPr>
        <w:t>Однако представленные здесь слайды можно использовать в качестве отправного пункта для дискуссий.</w:t>
      </w:r>
    </w:p>
    <w:p w14:paraId="22112D33" w14:textId="2372D41F" w:rsidR="00892D34" w:rsidRPr="001D2299" w:rsidRDefault="001D2299" w:rsidP="00892D34">
      <w:pPr>
        <w:pStyle w:val="Heading6"/>
        <w:rPr>
          <w:b w:val="0"/>
          <w:lang w:val="ru-RU"/>
        </w:rPr>
      </w:pPr>
      <w:r>
        <w:rPr>
          <w:lang w:val="ru-RU"/>
        </w:rPr>
        <w:t>слайд</w:t>
      </w:r>
      <w:r w:rsidR="002978C7" w:rsidRPr="001D2299">
        <w:rPr>
          <w:lang w:val="ru-RU"/>
        </w:rPr>
        <w:t xml:space="preserve"> 1</w:t>
      </w:r>
      <w:r w:rsidR="003E3BD3" w:rsidRPr="001D2299">
        <w:rPr>
          <w:lang w:val="ru-RU"/>
        </w:rPr>
        <w:t>.</w:t>
      </w:r>
    </w:p>
    <w:p w14:paraId="06308419" w14:textId="327D1DE7" w:rsidR="00F26520" w:rsidRPr="001D2299" w:rsidRDefault="001D2299" w:rsidP="00892D34">
      <w:pPr>
        <w:pStyle w:val="diapo2"/>
        <w:rPr>
          <w:lang w:val="ru-RU"/>
        </w:rPr>
      </w:pPr>
      <w:r w:rsidRPr="001D2299">
        <w:rPr>
          <w:lang w:val="ru-RU"/>
        </w:rPr>
        <w:t xml:space="preserve">Этика </w:t>
      </w:r>
      <w:r w:rsidR="00293EC3">
        <w:rPr>
          <w:lang w:val="ru-RU"/>
        </w:rPr>
        <w:t>в</w:t>
      </w:r>
      <w:r w:rsidRPr="001D2299">
        <w:rPr>
          <w:lang w:val="ru-RU"/>
        </w:rPr>
        <w:t xml:space="preserve"> инвентаризации нематериального культурного наследия с участием сообществ</w:t>
      </w:r>
    </w:p>
    <w:p w14:paraId="06AC5196" w14:textId="0EFFECE5" w:rsidR="00FF7AAD" w:rsidRPr="001D2299" w:rsidRDefault="001D2299" w:rsidP="00FF7AAD">
      <w:pPr>
        <w:pStyle w:val="Heading6"/>
        <w:rPr>
          <w:b w:val="0"/>
          <w:lang w:val="ru-RU"/>
        </w:rPr>
      </w:pPr>
      <w:r>
        <w:rPr>
          <w:lang w:val="ru-RU"/>
        </w:rPr>
        <w:t>слайд</w:t>
      </w:r>
      <w:r w:rsidR="00FF7AAD" w:rsidRPr="001D2299">
        <w:rPr>
          <w:lang w:val="ru-RU"/>
        </w:rPr>
        <w:t xml:space="preserve"> 2.</w:t>
      </w:r>
    </w:p>
    <w:p w14:paraId="505525D6" w14:textId="599BBEA2" w:rsidR="00FF7AAD" w:rsidRPr="001D2299" w:rsidRDefault="001D2299" w:rsidP="005C710E">
      <w:pPr>
        <w:pStyle w:val="diapo2"/>
        <w:rPr>
          <w:lang w:val="ru-RU"/>
        </w:rPr>
      </w:pPr>
      <w:r>
        <w:rPr>
          <w:lang w:val="ru-RU"/>
        </w:rPr>
        <w:t>В этой презентации</w:t>
      </w:r>
      <w:r w:rsidR="00FF7AAD" w:rsidRPr="001D2299">
        <w:rPr>
          <w:lang w:val="ru-RU"/>
        </w:rPr>
        <w:t xml:space="preserve"> …</w:t>
      </w:r>
    </w:p>
    <w:p w14:paraId="2838E389" w14:textId="1A44B9E1" w:rsidR="00892D34" w:rsidRPr="001D2299" w:rsidRDefault="001D2299" w:rsidP="00892D34">
      <w:pPr>
        <w:pStyle w:val="Heading6"/>
        <w:rPr>
          <w:lang w:val="ru-RU"/>
        </w:rPr>
      </w:pPr>
      <w:r>
        <w:rPr>
          <w:lang w:val="ru-RU"/>
        </w:rPr>
        <w:t>слайд</w:t>
      </w:r>
      <w:r w:rsidR="002978C7" w:rsidRPr="001D2299">
        <w:rPr>
          <w:lang w:val="ru-RU"/>
        </w:rPr>
        <w:t xml:space="preserve"> </w:t>
      </w:r>
      <w:r w:rsidR="00FF7AAD" w:rsidRPr="001D2299">
        <w:rPr>
          <w:lang w:val="ru-RU"/>
        </w:rPr>
        <w:t>3.</w:t>
      </w:r>
    </w:p>
    <w:p w14:paraId="0E485A1F" w14:textId="2A7B2169" w:rsidR="00F26520" w:rsidRPr="002A5E2C" w:rsidRDefault="001D2299" w:rsidP="00892D34">
      <w:pPr>
        <w:pStyle w:val="diapo2"/>
        <w:rPr>
          <w:lang w:val="ru-RU"/>
        </w:rPr>
      </w:pPr>
      <w:r>
        <w:rPr>
          <w:lang w:val="ru-RU"/>
        </w:rPr>
        <w:t>Этика</w:t>
      </w:r>
      <w:r w:rsidR="003C063F" w:rsidRPr="002A5E2C">
        <w:rPr>
          <w:lang w:val="ru-RU"/>
        </w:rPr>
        <w:t>:</w:t>
      </w:r>
      <w:r w:rsidR="002978C7" w:rsidRPr="002A5E2C">
        <w:rPr>
          <w:lang w:val="ru-RU"/>
        </w:rPr>
        <w:t xml:space="preserve"> </w:t>
      </w:r>
      <w:r>
        <w:rPr>
          <w:lang w:val="ru-RU"/>
        </w:rPr>
        <w:t>что</w:t>
      </w:r>
      <w:r w:rsidRPr="002A5E2C">
        <w:rPr>
          <w:lang w:val="ru-RU"/>
        </w:rPr>
        <w:t xml:space="preserve"> </w:t>
      </w:r>
      <w:r>
        <w:rPr>
          <w:lang w:val="ru-RU"/>
        </w:rPr>
        <w:t>это</w:t>
      </w:r>
      <w:r w:rsidRPr="002A5E2C">
        <w:rPr>
          <w:lang w:val="ru-RU"/>
        </w:rPr>
        <w:t xml:space="preserve"> </w:t>
      </w:r>
      <w:r>
        <w:rPr>
          <w:lang w:val="ru-RU"/>
        </w:rPr>
        <w:t>значит</w:t>
      </w:r>
      <w:r w:rsidR="002978C7" w:rsidRPr="002A5E2C">
        <w:rPr>
          <w:lang w:val="ru-RU"/>
        </w:rPr>
        <w:t>?</w:t>
      </w:r>
    </w:p>
    <w:p w14:paraId="08B62318" w14:textId="036FA99B" w:rsidR="00F26520" w:rsidRPr="00997107" w:rsidRDefault="00737591" w:rsidP="00892D34">
      <w:pPr>
        <w:pStyle w:val="Texte1"/>
        <w:rPr>
          <w:lang w:val="ru-RU"/>
        </w:rPr>
      </w:pPr>
      <w:r>
        <w:rPr>
          <w:lang w:val="ru-RU"/>
        </w:rPr>
        <w:t>Этика</w:t>
      </w:r>
      <w:r w:rsidRPr="00332A04">
        <w:rPr>
          <w:lang w:val="ru-RU"/>
        </w:rPr>
        <w:t xml:space="preserve"> </w:t>
      </w:r>
      <w:r w:rsidR="00D8087E">
        <w:rPr>
          <w:lang w:val="ru-RU"/>
        </w:rPr>
        <w:t>предполагает</w:t>
      </w:r>
      <w:r w:rsidR="00D8087E" w:rsidRPr="00332A04">
        <w:rPr>
          <w:lang w:val="ru-RU"/>
        </w:rPr>
        <w:t xml:space="preserve"> </w:t>
      </w:r>
      <w:r w:rsidR="00D8087E">
        <w:rPr>
          <w:lang w:val="ru-RU"/>
        </w:rPr>
        <w:t>установление</w:t>
      </w:r>
      <w:r w:rsidR="00D8087E" w:rsidRPr="00332A04">
        <w:rPr>
          <w:lang w:val="ru-RU"/>
        </w:rPr>
        <w:t xml:space="preserve"> </w:t>
      </w:r>
      <w:r>
        <w:rPr>
          <w:lang w:val="ru-RU"/>
        </w:rPr>
        <w:t>норм</w:t>
      </w:r>
      <w:r w:rsidRPr="00332A04">
        <w:rPr>
          <w:lang w:val="ru-RU"/>
        </w:rPr>
        <w:t xml:space="preserve"> </w:t>
      </w:r>
      <w:r w:rsidR="00D8087E">
        <w:rPr>
          <w:lang w:val="ru-RU"/>
        </w:rPr>
        <w:t>допустимого</w:t>
      </w:r>
      <w:r w:rsidR="00D8087E" w:rsidRPr="00332A04">
        <w:rPr>
          <w:lang w:val="ru-RU"/>
        </w:rPr>
        <w:t xml:space="preserve"> </w:t>
      </w:r>
      <w:r w:rsidR="00D8087E">
        <w:rPr>
          <w:lang w:val="ru-RU"/>
        </w:rPr>
        <w:t>и</w:t>
      </w:r>
      <w:r w:rsidR="00D8087E" w:rsidRPr="00332A04">
        <w:rPr>
          <w:lang w:val="ru-RU"/>
        </w:rPr>
        <w:t xml:space="preserve"> </w:t>
      </w:r>
      <w:r w:rsidR="00D8087E">
        <w:rPr>
          <w:lang w:val="ru-RU"/>
        </w:rPr>
        <w:t>недопустимого</w:t>
      </w:r>
      <w:r w:rsidR="00D8087E" w:rsidRPr="00332A04">
        <w:rPr>
          <w:lang w:val="ru-RU"/>
        </w:rPr>
        <w:t xml:space="preserve"> </w:t>
      </w:r>
      <w:r w:rsidR="00332A04">
        <w:rPr>
          <w:lang w:val="ru-RU"/>
        </w:rPr>
        <w:t>поведения</w:t>
      </w:r>
      <w:r w:rsidR="00332A04" w:rsidRPr="00332A04">
        <w:rPr>
          <w:lang w:val="ru-RU"/>
        </w:rPr>
        <w:t xml:space="preserve"> </w:t>
      </w:r>
      <w:r w:rsidR="00332A04">
        <w:rPr>
          <w:lang w:val="ru-RU"/>
        </w:rPr>
        <w:t>в</w:t>
      </w:r>
      <w:r w:rsidR="00332A04" w:rsidRPr="00332A04">
        <w:rPr>
          <w:lang w:val="ru-RU"/>
        </w:rPr>
        <w:t xml:space="preserve"> </w:t>
      </w:r>
      <w:r w:rsidR="00332A04">
        <w:rPr>
          <w:lang w:val="ru-RU"/>
        </w:rPr>
        <w:t>рамках</w:t>
      </w:r>
      <w:r w:rsidR="00332A04" w:rsidRPr="00332A04">
        <w:rPr>
          <w:lang w:val="ru-RU"/>
        </w:rPr>
        <w:t xml:space="preserve"> </w:t>
      </w:r>
      <w:r w:rsidR="00332A04">
        <w:rPr>
          <w:lang w:val="ru-RU"/>
        </w:rPr>
        <w:t>общества</w:t>
      </w:r>
      <w:r w:rsidR="00332A04" w:rsidRPr="00332A04">
        <w:rPr>
          <w:lang w:val="ru-RU"/>
        </w:rPr>
        <w:t xml:space="preserve"> </w:t>
      </w:r>
      <w:r w:rsidR="00332A04">
        <w:rPr>
          <w:lang w:val="ru-RU"/>
        </w:rPr>
        <w:t>или</w:t>
      </w:r>
      <w:r w:rsidR="00332A04" w:rsidRPr="00332A04">
        <w:rPr>
          <w:lang w:val="ru-RU"/>
        </w:rPr>
        <w:t xml:space="preserve"> </w:t>
      </w:r>
      <w:r w:rsidR="00332A04">
        <w:rPr>
          <w:lang w:val="ru-RU"/>
        </w:rPr>
        <w:t>сообщества</w:t>
      </w:r>
      <w:r w:rsidR="00332A04" w:rsidRPr="00332A04">
        <w:rPr>
          <w:lang w:val="ru-RU"/>
        </w:rPr>
        <w:t xml:space="preserve"> – </w:t>
      </w:r>
      <w:r w:rsidR="00332A04">
        <w:rPr>
          <w:lang w:val="ru-RU"/>
        </w:rPr>
        <w:t>не</w:t>
      </w:r>
      <w:r w:rsidR="00332A04" w:rsidRPr="00332A04">
        <w:rPr>
          <w:lang w:val="ru-RU"/>
        </w:rPr>
        <w:t xml:space="preserve"> </w:t>
      </w:r>
      <w:r w:rsidR="00332A04">
        <w:rPr>
          <w:lang w:val="ru-RU"/>
        </w:rPr>
        <w:t>обязательно</w:t>
      </w:r>
      <w:r w:rsidR="00332A04" w:rsidRPr="00332A04">
        <w:rPr>
          <w:lang w:val="ru-RU"/>
        </w:rPr>
        <w:t xml:space="preserve"> </w:t>
      </w:r>
      <w:r w:rsidR="00332A04">
        <w:rPr>
          <w:lang w:val="ru-RU"/>
        </w:rPr>
        <w:t>с</w:t>
      </w:r>
      <w:r w:rsidR="00332A04" w:rsidRPr="00332A04">
        <w:rPr>
          <w:lang w:val="ru-RU"/>
        </w:rPr>
        <w:t xml:space="preserve"> </w:t>
      </w:r>
      <w:r w:rsidR="00332A04">
        <w:rPr>
          <w:lang w:val="ru-RU"/>
        </w:rPr>
        <w:t>точки</w:t>
      </w:r>
      <w:r w:rsidR="00332A04" w:rsidRPr="00332A04">
        <w:rPr>
          <w:lang w:val="ru-RU"/>
        </w:rPr>
        <w:t xml:space="preserve"> </w:t>
      </w:r>
      <w:r w:rsidR="00332A04">
        <w:rPr>
          <w:lang w:val="ru-RU"/>
        </w:rPr>
        <w:t>зрения</w:t>
      </w:r>
      <w:r w:rsidR="00332A04" w:rsidRPr="00332A04">
        <w:rPr>
          <w:lang w:val="ru-RU"/>
        </w:rPr>
        <w:t xml:space="preserve"> </w:t>
      </w:r>
      <w:r w:rsidR="00332A04">
        <w:rPr>
          <w:lang w:val="ru-RU"/>
        </w:rPr>
        <w:t>права</w:t>
      </w:r>
      <w:r w:rsidR="00332A04" w:rsidRPr="00332A04">
        <w:rPr>
          <w:lang w:val="ru-RU"/>
        </w:rPr>
        <w:t xml:space="preserve">, </w:t>
      </w:r>
      <w:r w:rsidR="00332A04">
        <w:rPr>
          <w:lang w:val="ru-RU"/>
        </w:rPr>
        <w:t>а</w:t>
      </w:r>
      <w:r w:rsidR="00332A04" w:rsidRPr="00332A04">
        <w:rPr>
          <w:lang w:val="ru-RU"/>
        </w:rPr>
        <w:t xml:space="preserve"> </w:t>
      </w:r>
      <w:r w:rsidR="00332A04">
        <w:rPr>
          <w:lang w:val="ru-RU"/>
        </w:rPr>
        <w:t>с</w:t>
      </w:r>
      <w:r w:rsidR="00332A04" w:rsidRPr="00332A04">
        <w:rPr>
          <w:lang w:val="ru-RU"/>
        </w:rPr>
        <w:t xml:space="preserve"> </w:t>
      </w:r>
      <w:r w:rsidR="00332A04">
        <w:rPr>
          <w:lang w:val="ru-RU"/>
        </w:rPr>
        <w:t>человеческой</w:t>
      </w:r>
      <w:r w:rsidR="00332A04" w:rsidRPr="00332A04">
        <w:rPr>
          <w:lang w:val="ru-RU"/>
        </w:rPr>
        <w:t xml:space="preserve"> </w:t>
      </w:r>
      <w:r w:rsidR="00332A04">
        <w:rPr>
          <w:lang w:val="ru-RU"/>
        </w:rPr>
        <w:t>или</w:t>
      </w:r>
      <w:r w:rsidR="00332A04" w:rsidRPr="00332A04">
        <w:rPr>
          <w:lang w:val="ru-RU"/>
        </w:rPr>
        <w:t xml:space="preserve"> </w:t>
      </w:r>
      <w:r w:rsidR="00332A04">
        <w:rPr>
          <w:lang w:val="ru-RU"/>
        </w:rPr>
        <w:t>культурной</w:t>
      </w:r>
      <w:r w:rsidR="00332A04" w:rsidRPr="00332A04">
        <w:rPr>
          <w:lang w:val="ru-RU"/>
        </w:rPr>
        <w:t xml:space="preserve"> </w:t>
      </w:r>
      <w:r w:rsidR="00332A04">
        <w:rPr>
          <w:lang w:val="ru-RU"/>
        </w:rPr>
        <w:t>точки</w:t>
      </w:r>
      <w:r w:rsidR="00332A04" w:rsidRPr="00332A04">
        <w:rPr>
          <w:lang w:val="ru-RU"/>
        </w:rPr>
        <w:t xml:space="preserve"> </w:t>
      </w:r>
      <w:r w:rsidR="00332A04">
        <w:rPr>
          <w:lang w:val="ru-RU"/>
        </w:rPr>
        <w:t xml:space="preserve">зрения. </w:t>
      </w:r>
      <w:r w:rsidR="00346F7E">
        <w:rPr>
          <w:lang w:val="ru-RU"/>
        </w:rPr>
        <w:t>Работа</w:t>
      </w:r>
      <w:r w:rsidR="00346F7E" w:rsidRPr="00346F7E">
        <w:rPr>
          <w:lang w:val="ru-RU"/>
        </w:rPr>
        <w:t xml:space="preserve"> </w:t>
      </w:r>
      <w:r w:rsidR="00346F7E">
        <w:rPr>
          <w:lang w:val="ru-RU"/>
        </w:rPr>
        <w:t>по</w:t>
      </w:r>
      <w:r w:rsidR="00346F7E" w:rsidRPr="00346F7E">
        <w:rPr>
          <w:lang w:val="ru-RU"/>
        </w:rPr>
        <w:t xml:space="preserve"> </w:t>
      </w:r>
      <w:r w:rsidR="00346F7E">
        <w:rPr>
          <w:lang w:val="ru-RU"/>
        </w:rPr>
        <w:t>инвентаризации</w:t>
      </w:r>
      <w:r w:rsidR="00346F7E" w:rsidRPr="00346F7E">
        <w:rPr>
          <w:lang w:val="ru-RU"/>
        </w:rPr>
        <w:t xml:space="preserve"> </w:t>
      </w:r>
      <w:r w:rsidR="00346F7E">
        <w:rPr>
          <w:lang w:val="ru-RU"/>
        </w:rPr>
        <w:t>требует</w:t>
      </w:r>
      <w:r w:rsidR="00346F7E" w:rsidRPr="00346F7E">
        <w:rPr>
          <w:lang w:val="ru-RU"/>
        </w:rPr>
        <w:t xml:space="preserve"> </w:t>
      </w:r>
      <w:r w:rsidR="00346F7E">
        <w:rPr>
          <w:lang w:val="ru-RU"/>
        </w:rPr>
        <w:t>восприимчивости</w:t>
      </w:r>
      <w:r w:rsidR="00346F7E" w:rsidRPr="00346F7E">
        <w:rPr>
          <w:lang w:val="ru-RU"/>
        </w:rPr>
        <w:t xml:space="preserve"> </w:t>
      </w:r>
      <w:r w:rsidR="00346F7E">
        <w:rPr>
          <w:lang w:val="ru-RU"/>
        </w:rPr>
        <w:t>к</w:t>
      </w:r>
      <w:r w:rsidR="00346F7E" w:rsidRPr="00346F7E">
        <w:rPr>
          <w:lang w:val="ru-RU"/>
        </w:rPr>
        <w:t xml:space="preserve"> </w:t>
      </w:r>
      <w:r w:rsidR="00346F7E">
        <w:rPr>
          <w:lang w:val="ru-RU"/>
        </w:rPr>
        <w:t>местным</w:t>
      </w:r>
      <w:r w:rsidR="00346F7E" w:rsidRPr="00346F7E">
        <w:rPr>
          <w:lang w:val="ru-RU"/>
        </w:rPr>
        <w:t xml:space="preserve"> </w:t>
      </w:r>
      <w:r w:rsidR="00346F7E">
        <w:rPr>
          <w:lang w:val="ru-RU"/>
        </w:rPr>
        <w:t>культурным</w:t>
      </w:r>
      <w:r w:rsidR="00346F7E" w:rsidRPr="00346F7E">
        <w:rPr>
          <w:lang w:val="ru-RU"/>
        </w:rPr>
        <w:t xml:space="preserve"> </w:t>
      </w:r>
      <w:r w:rsidR="00346F7E">
        <w:rPr>
          <w:lang w:val="ru-RU"/>
        </w:rPr>
        <w:t>нормам</w:t>
      </w:r>
      <w:r w:rsidR="00346F7E" w:rsidRPr="00346F7E">
        <w:rPr>
          <w:lang w:val="ru-RU"/>
        </w:rPr>
        <w:t xml:space="preserve"> </w:t>
      </w:r>
      <w:r w:rsidR="00346F7E">
        <w:rPr>
          <w:lang w:val="ru-RU"/>
        </w:rPr>
        <w:t>и</w:t>
      </w:r>
      <w:r w:rsidR="00346F7E" w:rsidRPr="00346F7E">
        <w:rPr>
          <w:lang w:val="ru-RU"/>
        </w:rPr>
        <w:t xml:space="preserve"> </w:t>
      </w:r>
      <w:r w:rsidR="00346F7E">
        <w:rPr>
          <w:lang w:val="ru-RU"/>
        </w:rPr>
        <w:t>уважения</w:t>
      </w:r>
      <w:r w:rsidR="00346F7E" w:rsidRPr="00346F7E">
        <w:rPr>
          <w:lang w:val="ru-RU"/>
        </w:rPr>
        <w:t xml:space="preserve"> </w:t>
      </w:r>
      <w:r w:rsidR="00346F7E">
        <w:rPr>
          <w:lang w:val="ru-RU"/>
        </w:rPr>
        <w:t>их</w:t>
      </w:r>
      <w:r w:rsidR="00346F7E" w:rsidRPr="00346F7E">
        <w:rPr>
          <w:lang w:val="ru-RU"/>
        </w:rPr>
        <w:t xml:space="preserve">, </w:t>
      </w:r>
      <w:r w:rsidR="00346F7E">
        <w:rPr>
          <w:lang w:val="ru-RU"/>
        </w:rPr>
        <w:t xml:space="preserve">независимо от того, являетесь ли вы членом сообщества или нет. </w:t>
      </w:r>
      <w:r w:rsidR="007714E8">
        <w:rPr>
          <w:lang w:val="ru-RU"/>
        </w:rPr>
        <w:t>Неэтическое</w:t>
      </w:r>
      <w:r w:rsidR="007714E8" w:rsidRPr="00FA7F9B">
        <w:rPr>
          <w:lang w:val="ru-RU"/>
        </w:rPr>
        <w:t xml:space="preserve"> </w:t>
      </w:r>
      <w:r w:rsidR="007714E8">
        <w:rPr>
          <w:lang w:val="ru-RU"/>
        </w:rPr>
        <w:t>поведение</w:t>
      </w:r>
      <w:r w:rsidR="007714E8" w:rsidRPr="00FA7F9B">
        <w:rPr>
          <w:lang w:val="ru-RU"/>
        </w:rPr>
        <w:t xml:space="preserve"> </w:t>
      </w:r>
      <w:r w:rsidR="007714E8">
        <w:rPr>
          <w:lang w:val="ru-RU"/>
        </w:rPr>
        <w:t>может</w:t>
      </w:r>
      <w:r w:rsidR="007714E8" w:rsidRPr="00FA7F9B">
        <w:rPr>
          <w:lang w:val="ru-RU"/>
        </w:rPr>
        <w:t xml:space="preserve"> </w:t>
      </w:r>
      <w:r w:rsidR="007714E8">
        <w:rPr>
          <w:lang w:val="ru-RU"/>
        </w:rPr>
        <w:t>иметь</w:t>
      </w:r>
      <w:r w:rsidR="007714E8" w:rsidRPr="00FA7F9B">
        <w:rPr>
          <w:lang w:val="ru-RU"/>
        </w:rPr>
        <w:t xml:space="preserve"> </w:t>
      </w:r>
      <w:r w:rsidR="007714E8">
        <w:rPr>
          <w:lang w:val="ru-RU"/>
        </w:rPr>
        <w:lastRenderedPageBreak/>
        <w:t>моральную</w:t>
      </w:r>
      <w:r w:rsidR="007714E8" w:rsidRPr="00FA7F9B">
        <w:rPr>
          <w:lang w:val="ru-RU"/>
        </w:rPr>
        <w:t xml:space="preserve"> </w:t>
      </w:r>
      <w:r w:rsidR="007714E8">
        <w:rPr>
          <w:lang w:val="ru-RU"/>
        </w:rPr>
        <w:t>природу</w:t>
      </w:r>
      <w:r w:rsidR="007714E8" w:rsidRPr="00FA7F9B">
        <w:rPr>
          <w:lang w:val="ru-RU"/>
        </w:rPr>
        <w:t xml:space="preserve">, </w:t>
      </w:r>
      <w:r w:rsidR="007714E8">
        <w:rPr>
          <w:lang w:val="ru-RU"/>
        </w:rPr>
        <w:t>например</w:t>
      </w:r>
      <w:r w:rsidR="007714E8" w:rsidRPr="00FA7F9B">
        <w:rPr>
          <w:lang w:val="ru-RU"/>
        </w:rPr>
        <w:t xml:space="preserve">, </w:t>
      </w:r>
      <w:r w:rsidR="00B073A1">
        <w:rPr>
          <w:lang w:val="ru-RU"/>
        </w:rPr>
        <w:t>отказ</w:t>
      </w:r>
      <w:r w:rsidR="00B073A1" w:rsidRPr="00FA7F9B">
        <w:rPr>
          <w:lang w:val="ru-RU"/>
        </w:rPr>
        <w:t xml:space="preserve"> </w:t>
      </w:r>
      <w:r w:rsidR="00B073A1">
        <w:rPr>
          <w:lang w:val="ru-RU"/>
        </w:rPr>
        <w:t>в</w:t>
      </w:r>
      <w:r w:rsidR="00B073A1" w:rsidRPr="00FA7F9B">
        <w:rPr>
          <w:lang w:val="ru-RU"/>
        </w:rPr>
        <w:t xml:space="preserve"> </w:t>
      </w:r>
      <w:r w:rsidR="00B073A1">
        <w:rPr>
          <w:lang w:val="ru-RU"/>
        </w:rPr>
        <w:t>доверии</w:t>
      </w:r>
      <w:r w:rsidR="00B073A1" w:rsidRPr="00FA7F9B">
        <w:rPr>
          <w:lang w:val="ru-RU"/>
        </w:rPr>
        <w:t xml:space="preserve">, </w:t>
      </w:r>
      <w:r w:rsidR="00B073A1">
        <w:rPr>
          <w:lang w:val="ru-RU"/>
        </w:rPr>
        <w:t>признании</w:t>
      </w:r>
      <w:r w:rsidR="00B073A1" w:rsidRPr="00FA7F9B">
        <w:rPr>
          <w:lang w:val="ru-RU"/>
        </w:rPr>
        <w:t xml:space="preserve"> </w:t>
      </w:r>
      <w:r w:rsidR="00B073A1">
        <w:rPr>
          <w:lang w:val="ru-RU"/>
        </w:rPr>
        <w:t>или</w:t>
      </w:r>
      <w:r w:rsidR="00B073A1" w:rsidRPr="00FA7F9B">
        <w:rPr>
          <w:lang w:val="ru-RU"/>
        </w:rPr>
        <w:t xml:space="preserve"> </w:t>
      </w:r>
      <w:r w:rsidR="00FA7F9B">
        <w:rPr>
          <w:lang w:val="ru-RU"/>
        </w:rPr>
        <w:t>авторстве</w:t>
      </w:r>
      <w:r w:rsidR="00FA7F9B" w:rsidRPr="00FA7F9B">
        <w:rPr>
          <w:lang w:val="ru-RU"/>
        </w:rPr>
        <w:t xml:space="preserve"> (</w:t>
      </w:r>
      <w:r w:rsidR="00FA7F9B">
        <w:rPr>
          <w:lang w:val="ru-RU"/>
        </w:rPr>
        <w:t>эксплуатация</w:t>
      </w:r>
      <w:r w:rsidR="00FA7F9B" w:rsidRPr="00FA7F9B">
        <w:rPr>
          <w:lang w:val="ru-RU"/>
        </w:rPr>
        <w:t>)</w:t>
      </w:r>
      <w:r w:rsidR="00BC3426" w:rsidRPr="00FA7F9B">
        <w:rPr>
          <w:lang w:val="ru-RU"/>
        </w:rPr>
        <w:t xml:space="preserve">; </w:t>
      </w:r>
      <w:r w:rsidR="00346F7E">
        <w:rPr>
          <w:lang w:val="ru-RU"/>
        </w:rPr>
        <w:t>или</w:t>
      </w:r>
      <w:r w:rsidR="00346F7E" w:rsidRPr="00FA7F9B">
        <w:rPr>
          <w:lang w:val="ru-RU"/>
        </w:rPr>
        <w:t xml:space="preserve"> </w:t>
      </w:r>
      <w:r w:rsidR="00346F7E">
        <w:rPr>
          <w:lang w:val="ru-RU"/>
        </w:rPr>
        <w:t>правовую</w:t>
      </w:r>
      <w:r w:rsidR="00346F7E" w:rsidRPr="00FA7F9B">
        <w:rPr>
          <w:lang w:val="ru-RU"/>
        </w:rPr>
        <w:t xml:space="preserve"> </w:t>
      </w:r>
      <w:r w:rsidR="00346F7E">
        <w:rPr>
          <w:lang w:val="ru-RU"/>
        </w:rPr>
        <w:t>природу</w:t>
      </w:r>
      <w:r w:rsidR="00346F7E" w:rsidRPr="00FA7F9B">
        <w:rPr>
          <w:lang w:val="ru-RU"/>
        </w:rPr>
        <w:t xml:space="preserve">, </w:t>
      </w:r>
      <w:r w:rsidR="00346F7E">
        <w:rPr>
          <w:lang w:val="ru-RU"/>
        </w:rPr>
        <w:t>например</w:t>
      </w:r>
      <w:r w:rsidR="00346F7E" w:rsidRPr="00FA7F9B">
        <w:rPr>
          <w:lang w:val="ru-RU"/>
        </w:rPr>
        <w:t xml:space="preserve">, </w:t>
      </w:r>
      <w:r w:rsidR="00FA7F9B">
        <w:rPr>
          <w:lang w:val="ru-RU"/>
        </w:rPr>
        <w:t xml:space="preserve">отказ уважать правовые основы (права собственности или авторские права). </w:t>
      </w:r>
      <w:r w:rsidR="00997107">
        <w:rPr>
          <w:lang w:val="ru-RU"/>
        </w:rPr>
        <w:t>Неэтическое</w:t>
      </w:r>
      <w:r w:rsidR="00997107" w:rsidRPr="00997107">
        <w:rPr>
          <w:lang w:val="ru-RU"/>
        </w:rPr>
        <w:t xml:space="preserve"> </w:t>
      </w:r>
      <w:r w:rsidR="00997107">
        <w:rPr>
          <w:lang w:val="ru-RU"/>
        </w:rPr>
        <w:t>поведение</w:t>
      </w:r>
      <w:r w:rsidR="00997107" w:rsidRPr="00997107">
        <w:rPr>
          <w:lang w:val="ru-RU"/>
        </w:rPr>
        <w:t xml:space="preserve"> </w:t>
      </w:r>
      <w:r w:rsidR="00997107">
        <w:rPr>
          <w:lang w:val="ru-RU"/>
        </w:rPr>
        <w:t>часто</w:t>
      </w:r>
      <w:r w:rsidR="00997107" w:rsidRPr="00997107">
        <w:rPr>
          <w:lang w:val="ru-RU"/>
        </w:rPr>
        <w:t xml:space="preserve"> </w:t>
      </w:r>
      <w:r w:rsidR="00997107">
        <w:rPr>
          <w:lang w:val="ru-RU"/>
        </w:rPr>
        <w:t>связано</w:t>
      </w:r>
      <w:r w:rsidR="00997107" w:rsidRPr="00997107">
        <w:rPr>
          <w:lang w:val="ru-RU"/>
        </w:rPr>
        <w:t xml:space="preserve"> </w:t>
      </w:r>
      <w:r w:rsidR="00997107">
        <w:rPr>
          <w:lang w:val="ru-RU"/>
        </w:rPr>
        <w:t>с</w:t>
      </w:r>
      <w:r w:rsidR="00997107" w:rsidRPr="00997107">
        <w:rPr>
          <w:lang w:val="ru-RU"/>
        </w:rPr>
        <w:t xml:space="preserve"> </w:t>
      </w:r>
      <w:r w:rsidR="00997107">
        <w:rPr>
          <w:lang w:val="ru-RU"/>
        </w:rPr>
        <w:t>коммерческими</w:t>
      </w:r>
      <w:r w:rsidR="00997107" w:rsidRPr="00997107">
        <w:rPr>
          <w:lang w:val="ru-RU"/>
        </w:rPr>
        <w:t xml:space="preserve"> </w:t>
      </w:r>
      <w:r w:rsidR="00997107">
        <w:rPr>
          <w:lang w:val="ru-RU"/>
        </w:rPr>
        <w:t>аспектами</w:t>
      </w:r>
      <w:r w:rsidR="00997107" w:rsidRPr="00997107">
        <w:rPr>
          <w:lang w:val="ru-RU"/>
        </w:rPr>
        <w:t xml:space="preserve">, </w:t>
      </w:r>
      <w:r w:rsidR="00997107">
        <w:rPr>
          <w:lang w:val="ru-RU"/>
        </w:rPr>
        <w:t>например</w:t>
      </w:r>
      <w:r w:rsidR="00997107" w:rsidRPr="00997107">
        <w:rPr>
          <w:lang w:val="ru-RU"/>
        </w:rPr>
        <w:t xml:space="preserve">, </w:t>
      </w:r>
      <w:r w:rsidR="00997107">
        <w:rPr>
          <w:lang w:val="ru-RU"/>
        </w:rPr>
        <w:t>коммерческой</w:t>
      </w:r>
      <w:r w:rsidR="00997107" w:rsidRPr="00997107">
        <w:rPr>
          <w:lang w:val="ru-RU"/>
        </w:rPr>
        <w:t xml:space="preserve"> </w:t>
      </w:r>
      <w:r w:rsidR="00997107">
        <w:rPr>
          <w:lang w:val="ru-RU"/>
        </w:rPr>
        <w:t>эксплуатацией</w:t>
      </w:r>
      <w:r w:rsidR="00997107" w:rsidRPr="00997107">
        <w:rPr>
          <w:lang w:val="ru-RU"/>
        </w:rPr>
        <w:t xml:space="preserve">, </w:t>
      </w:r>
      <w:r w:rsidR="00997107">
        <w:rPr>
          <w:lang w:val="ru-RU"/>
        </w:rPr>
        <w:t>что</w:t>
      </w:r>
      <w:r w:rsidR="00997107" w:rsidRPr="00997107">
        <w:rPr>
          <w:lang w:val="ru-RU"/>
        </w:rPr>
        <w:t xml:space="preserve"> </w:t>
      </w:r>
      <w:r w:rsidR="00997107">
        <w:rPr>
          <w:lang w:val="ru-RU"/>
        </w:rPr>
        <w:t>может</w:t>
      </w:r>
      <w:r w:rsidR="00997107" w:rsidRPr="00997107">
        <w:rPr>
          <w:lang w:val="ru-RU"/>
        </w:rPr>
        <w:t xml:space="preserve"> </w:t>
      </w:r>
      <w:r w:rsidR="00997107">
        <w:rPr>
          <w:lang w:val="ru-RU"/>
        </w:rPr>
        <w:t>включать</w:t>
      </w:r>
      <w:r w:rsidR="00997107" w:rsidRPr="00997107">
        <w:rPr>
          <w:lang w:val="ru-RU"/>
        </w:rPr>
        <w:t xml:space="preserve"> </w:t>
      </w:r>
      <w:r w:rsidR="00997107">
        <w:rPr>
          <w:lang w:val="ru-RU"/>
        </w:rPr>
        <w:t>коммерческое</w:t>
      </w:r>
      <w:r w:rsidR="00997107" w:rsidRPr="00997107">
        <w:rPr>
          <w:lang w:val="ru-RU"/>
        </w:rPr>
        <w:t xml:space="preserve"> </w:t>
      </w:r>
      <w:r w:rsidR="00997107">
        <w:rPr>
          <w:lang w:val="ru-RU"/>
        </w:rPr>
        <w:t>использование</w:t>
      </w:r>
      <w:r w:rsidR="00997107" w:rsidRPr="00997107">
        <w:rPr>
          <w:lang w:val="ru-RU"/>
        </w:rPr>
        <w:t xml:space="preserve"> </w:t>
      </w:r>
      <w:r w:rsidR="00997107">
        <w:rPr>
          <w:lang w:val="ru-RU"/>
        </w:rPr>
        <w:t>данных</w:t>
      </w:r>
      <w:r w:rsidR="00997107" w:rsidRPr="00997107">
        <w:rPr>
          <w:lang w:val="ru-RU"/>
        </w:rPr>
        <w:t xml:space="preserve"> </w:t>
      </w:r>
      <w:r w:rsidR="00997107">
        <w:rPr>
          <w:lang w:val="ru-RU"/>
        </w:rPr>
        <w:t>или</w:t>
      </w:r>
      <w:r w:rsidR="00997107" w:rsidRPr="00997107">
        <w:rPr>
          <w:lang w:val="ru-RU"/>
        </w:rPr>
        <w:t xml:space="preserve"> </w:t>
      </w:r>
      <w:r w:rsidR="00997107">
        <w:rPr>
          <w:lang w:val="ru-RU"/>
        </w:rPr>
        <w:t>записей</w:t>
      </w:r>
      <w:r w:rsidR="00997107" w:rsidRPr="00997107">
        <w:rPr>
          <w:lang w:val="ru-RU"/>
        </w:rPr>
        <w:t xml:space="preserve"> </w:t>
      </w:r>
      <w:r w:rsidR="00997107">
        <w:rPr>
          <w:lang w:val="ru-RU"/>
        </w:rPr>
        <w:t>без</w:t>
      </w:r>
      <w:r w:rsidR="00997107" w:rsidRPr="00997107">
        <w:rPr>
          <w:lang w:val="ru-RU"/>
        </w:rPr>
        <w:t xml:space="preserve"> </w:t>
      </w:r>
      <w:r w:rsidR="00997107">
        <w:rPr>
          <w:lang w:val="ru-RU"/>
        </w:rPr>
        <w:t>разрешения</w:t>
      </w:r>
      <w:r w:rsidR="00997107" w:rsidRPr="00997107">
        <w:rPr>
          <w:lang w:val="ru-RU"/>
        </w:rPr>
        <w:t xml:space="preserve"> </w:t>
      </w:r>
      <w:r w:rsidR="00997107">
        <w:rPr>
          <w:lang w:val="ru-RU"/>
        </w:rPr>
        <w:t>и</w:t>
      </w:r>
      <w:r w:rsidR="00997107" w:rsidRPr="00997107">
        <w:rPr>
          <w:lang w:val="ru-RU"/>
        </w:rPr>
        <w:t>/</w:t>
      </w:r>
      <w:r w:rsidR="00997107">
        <w:rPr>
          <w:lang w:val="ru-RU"/>
        </w:rPr>
        <w:t>или</w:t>
      </w:r>
      <w:r w:rsidR="00997107" w:rsidRPr="00997107">
        <w:rPr>
          <w:lang w:val="ru-RU"/>
        </w:rPr>
        <w:t xml:space="preserve"> </w:t>
      </w:r>
      <w:r w:rsidR="00997107">
        <w:rPr>
          <w:lang w:val="ru-RU"/>
        </w:rPr>
        <w:t>предоставления</w:t>
      </w:r>
      <w:r w:rsidR="00997107" w:rsidRPr="00997107">
        <w:rPr>
          <w:lang w:val="ru-RU"/>
        </w:rPr>
        <w:t xml:space="preserve"> </w:t>
      </w:r>
      <w:r w:rsidR="00997107">
        <w:rPr>
          <w:lang w:val="ru-RU"/>
        </w:rPr>
        <w:t>прав</w:t>
      </w:r>
      <w:r w:rsidR="00997107" w:rsidRPr="00997107">
        <w:rPr>
          <w:lang w:val="ru-RU"/>
        </w:rPr>
        <w:t xml:space="preserve"> </w:t>
      </w:r>
      <w:r w:rsidR="00997107">
        <w:rPr>
          <w:lang w:val="ru-RU"/>
        </w:rPr>
        <w:t>и</w:t>
      </w:r>
      <w:r w:rsidR="00997107" w:rsidRPr="00997107">
        <w:rPr>
          <w:lang w:val="ru-RU"/>
        </w:rPr>
        <w:t xml:space="preserve"> </w:t>
      </w:r>
      <w:r w:rsidR="00997107">
        <w:rPr>
          <w:lang w:val="ru-RU"/>
        </w:rPr>
        <w:t>финансовых средств.</w:t>
      </w:r>
    </w:p>
    <w:p w14:paraId="4B0192FF" w14:textId="26F23AD0" w:rsidR="00892D34" w:rsidRDefault="001D2299" w:rsidP="00892D34">
      <w:pPr>
        <w:pStyle w:val="Heading6"/>
      </w:pPr>
      <w:r>
        <w:rPr>
          <w:lang w:val="ru-RU"/>
        </w:rPr>
        <w:t>слайд</w:t>
      </w:r>
      <w:r w:rsidR="002978C7" w:rsidRPr="002978C7">
        <w:t xml:space="preserve"> </w:t>
      </w:r>
      <w:r w:rsidR="00FF7AAD">
        <w:t>4</w:t>
      </w:r>
      <w:r w:rsidR="003E3BD3">
        <w:t>.</w:t>
      </w:r>
    </w:p>
    <w:p w14:paraId="4E6CFC4D" w14:textId="6973A3AF" w:rsidR="00F26520" w:rsidRPr="00952679" w:rsidRDefault="001D2299" w:rsidP="00892D34">
      <w:pPr>
        <w:pStyle w:val="diapo2"/>
        <w:rPr>
          <w:lang w:val="ru-RU"/>
        </w:rPr>
      </w:pPr>
      <w:r>
        <w:rPr>
          <w:lang w:val="ru-RU"/>
        </w:rPr>
        <w:t>Родственные</w:t>
      </w:r>
      <w:r w:rsidRPr="00952679">
        <w:rPr>
          <w:lang w:val="ru-RU"/>
        </w:rPr>
        <w:t xml:space="preserve"> </w:t>
      </w:r>
      <w:r>
        <w:rPr>
          <w:lang w:val="ru-RU"/>
        </w:rPr>
        <w:t>термины</w:t>
      </w:r>
    </w:p>
    <w:p w14:paraId="4617F2BC" w14:textId="7D727C1E" w:rsidR="00F26520" w:rsidRPr="00297750" w:rsidRDefault="001D2299" w:rsidP="00892D34">
      <w:pPr>
        <w:pStyle w:val="Texte1"/>
        <w:rPr>
          <w:rFonts w:eastAsia="Times New Roman"/>
          <w:lang w:val="ru-RU" w:eastAsia="en-IN"/>
        </w:rPr>
      </w:pPr>
      <w:r>
        <w:rPr>
          <w:lang w:val="ru-RU"/>
        </w:rPr>
        <w:t>На</w:t>
      </w:r>
      <w:r w:rsidRPr="001D2299">
        <w:rPr>
          <w:lang w:val="ru-RU"/>
        </w:rPr>
        <w:t xml:space="preserve"> </w:t>
      </w:r>
      <w:r>
        <w:rPr>
          <w:lang w:val="ru-RU"/>
        </w:rPr>
        <w:t>диаграмме</w:t>
      </w:r>
      <w:r w:rsidRPr="001D2299">
        <w:rPr>
          <w:lang w:val="ru-RU"/>
        </w:rPr>
        <w:t xml:space="preserve"> </w:t>
      </w:r>
      <w:r>
        <w:rPr>
          <w:lang w:val="ru-RU"/>
        </w:rPr>
        <w:t>представлены</w:t>
      </w:r>
      <w:r w:rsidRPr="001D2299">
        <w:rPr>
          <w:lang w:val="ru-RU"/>
        </w:rPr>
        <w:t xml:space="preserve"> </w:t>
      </w:r>
      <w:r>
        <w:rPr>
          <w:lang w:val="ru-RU"/>
        </w:rPr>
        <w:t>различные</w:t>
      </w:r>
      <w:r w:rsidRPr="001D2299">
        <w:rPr>
          <w:lang w:val="ru-RU"/>
        </w:rPr>
        <w:t xml:space="preserve"> </w:t>
      </w:r>
      <w:r>
        <w:rPr>
          <w:lang w:val="ru-RU"/>
        </w:rPr>
        <w:t>термины, связанные с этикой, которые переплетаются определённым образом</w:t>
      </w:r>
      <w:r w:rsidR="002978C7" w:rsidRPr="001D2299">
        <w:rPr>
          <w:lang w:val="ru-RU"/>
        </w:rPr>
        <w:t xml:space="preserve">. </w:t>
      </w:r>
      <w:r w:rsidR="00997107">
        <w:rPr>
          <w:lang w:val="ru-RU"/>
        </w:rPr>
        <w:t>Их</w:t>
      </w:r>
      <w:r w:rsidR="00997107" w:rsidRPr="00297750">
        <w:rPr>
          <w:lang w:val="ru-RU"/>
        </w:rPr>
        <w:t xml:space="preserve"> </w:t>
      </w:r>
      <w:r w:rsidR="00997107">
        <w:rPr>
          <w:lang w:val="ru-RU"/>
        </w:rPr>
        <w:t>можно</w:t>
      </w:r>
      <w:r w:rsidR="00997107" w:rsidRPr="00297750">
        <w:rPr>
          <w:lang w:val="ru-RU"/>
        </w:rPr>
        <w:t xml:space="preserve"> </w:t>
      </w:r>
      <w:r w:rsidR="00997107">
        <w:rPr>
          <w:lang w:val="ru-RU"/>
        </w:rPr>
        <w:t>дополнить</w:t>
      </w:r>
      <w:r w:rsidR="00997107" w:rsidRPr="00297750">
        <w:rPr>
          <w:lang w:val="ru-RU"/>
        </w:rPr>
        <w:t xml:space="preserve"> </w:t>
      </w:r>
      <w:r w:rsidR="00997107">
        <w:rPr>
          <w:lang w:val="ru-RU"/>
        </w:rPr>
        <w:t>во</w:t>
      </w:r>
      <w:r w:rsidR="00997107" w:rsidRPr="00297750">
        <w:rPr>
          <w:lang w:val="ru-RU"/>
        </w:rPr>
        <w:t xml:space="preserve"> </w:t>
      </w:r>
      <w:r w:rsidR="00997107">
        <w:rPr>
          <w:lang w:val="ru-RU"/>
        </w:rPr>
        <w:t>время</w:t>
      </w:r>
      <w:r w:rsidR="00997107" w:rsidRPr="00297750">
        <w:rPr>
          <w:lang w:val="ru-RU"/>
        </w:rPr>
        <w:t xml:space="preserve"> </w:t>
      </w:r>
      <w:r w:rsidR="00997107">
        <w:rPr>
          <w:lang w:val="ru-RU"/>
        </w:rPr>
        <w:t>дискуссии</w:t>
      </w:r>
      <w:r w:rsidR="00997107" w:rsidRPr="00297750">
        <w:rPr>
          <w:lang w:val="ru-RU"/>
        </w:rPr>
        <w:t xml:space="preserve"> </w:t>
      </w:r>
      <w:r w:rsidR="00997107">
        <w:rPr>
          <w:lang w:val="ru-RU"/>
        </w:rPr>
        <w:t>или</w:t>
      </w:r>
      <w:r w:rsidR="00997107" w:rsidRPr="00297750">
        <w:rPr>
          <w:lang w:val="ru-RU"/>
        </w:rPr>
        <w:t xml:space="preserve"> </w:t>
      </w:r>
      <w:r w:rsidR="00297750">
        <w:rPr>
          <w:lang w:val="ru-RU"/>
        </w:rPr>
        <w:t>можно</w:t>
      </w:r>
      <w:r w:rsidR="00297750" w:rsidRPr="00297750">
        <w:rPr>
          <w:lang w:val="ru-RU"/>
        </w:rPr>
        <w:t xml:space="preserve"> </w:t>
      </w:r>
      <w:r w:rsidR="00297750">
        <w:rPr>
          <w:lang w:val="ru-RU"/>
        </w:rPr>
        <w:t>попросить</w:t>
      </w:r>
      <w:r w:rsidR="00297750" w:rsidRPr="00297750">
        <w:rPr>
          <w:lang w:val="ru-RU"/>
        </w:rPr>
        <w:t xml:space="preserve"> </w:t>
      </w:r>
      <w:r w:rsidR="00297750">
        <w:rPr>
          <w:lang w:val="ru-RU"/>
        </w:rPr>
        <w:t>сделать</w:t>
      </w:r>
      <w:r w:rsidR="00297750" w:rsidRPr="00297750">
        <w:rPr>
          <w:lang w:val="ru-RU"/>
        </w:rPr>
        <w:t xml:space="preserve"> </w:t>
      </w:r>
      <w:r w:rsidR="00297750">
        <w:rPr>
          <w:lang w:val="ru-RU"/>
        </w:rPr>
        <w:t>это</w:t>
      </w:r>
      <w:r w:rsidR="00297750" w:rsidRPr="00297750">
        <w:rPr>
          <w:lang w:val="ru-RU"/>
        </w:rPr>
        <w:t xml:space="preserve"> </w:t>
      </w:r>
      <w:r w:rsidR="00297750">
        <w:rPr>
          <w:lang w:val="ru-RU"/>
        </w:rPr>
        <w:t>участников</w:t>
      </w:r>
      <w:r w:rsidR="00297750" w:rsidRPr="00297750">
        <w:rPr>
          <w:lang w:val="ru-RU"/>
        </w:rPr>
        <w:t>.</w:t>
      </w:r>
    </w:p>
    <w:p w14:paraId="11623FD2" w14:textId="280BE508" w:rsidR="0043773F" w:rsidRPr="002A5E2C" w:rsidRDefault="001D2299" w:rsidP="008A7BBB">
      <w:pPr>
        <w:pStyle w:val="Heading6"/>
        <w:rPr>
          <w:lang w:val="ru-RU"/>
        </w:rPr>
      </w:pPr>
      <w:r>
        <w:rPr>
          <w:lang w:val="ru-RU"/>
        </w:rPr>
        <w:t>слайды</w:t>
      </w:r>
      <w:r w:rsidRPr="002A5E2C">
        <w:rPr>
          <w:lang w:val="ru-RU"/>
        </w:rPr>
        <w:t xml:space="preserve"> 5-</w:t>
      </w:r>
      <w:r w:rsidR="00FF7AAD" w:rsidRPr="002A5E2C">
        <w:rPr>
          <w:lang w:val="ru-RU"/>
        </w:rPr>
        <w:t>8</w:t>
      </w:r>
      <w:r w:rsidR="0043773F" w:rsidRPr="002A5E2C">
        <w:rPr>
          <w:lang w:val="ru-RU"/>
        </w:rPr>
        <w:t>.</w:t>
      </w:r>
    </w:p>
    <w:p w14:paraId="149D3429" w14:textId="0F0544E1" w:rsidR="00FF7AAD" w:rsidRPr="002A5E2C" w:rsidRDefault="001D2299" w:rsidP="00D436C6">
      <w:pPr>
        <w:pStyle w:val="diapo2"/>
        <w:rPr>
          <w:lang w:val="ru-RU"/>
        </w:rPr>
      </w:pPr>
      <w:r>
        <w:rPr>
          <w:lang w:val="ru-RU"/>
        </w:rPr>
        <w:t>Этические</w:t>
      </w:r>
      <w:r w:rsidRPr="002A5E2C">
        <w:rPr>
          <w:lang w:val="ru-RU"/>
        </w:rPr>
        <w:t xml:space="preserve"> </w:t>
      </w:r>
      <w:r>
        <w:rPr>
          <w:lang w:val="ru-RU"/>
        </w:rPr>
        <w:t>принципы</w:t>
      </w:r>
      <w:r w:rsidRPr="002A5E2C">
        <w:rPr>
          <w:lang w:val="ru-RU"/>
        </w:rPr>
        <w:t xml:space="preserve"> </w:t>
      </w:r>
      <w:r>
        <w:rPr>
          <w:lang w:val="ru-RU"/>
        </w:rPr>
        <w:t>охраны</w:t>
      </w:r>
      <w:r w:rsidRPr="002A5E2C">
        <w:rPr>
          <w:lang w:val="ru-RU"/>
        </w:rPr>
        <w:t xml:space="preserve"> </w:t>
      </w:r>
      <w:r>
        <w:rPr>
          <w:lang w:val="ru-RU"/>
        </w:rPr>
        <w:t>НКН</w:t>
      </w:r>
    </w:p>
    <w:p w14:paraId="66213132" w14:textId="37914E51" w:rsidR="00B12C33" w:rsidRPr="00456FB8" w:rsidRDefault="00203C99" w:rsidP="00D436C6">
      <w:pPr>
        <w:pStyle w:val="Texte1"/>
        <w:rPr>
          <w:lang w:val="ru-RU"/>
        </w:rPr>
      </w:pPr>
      <w:r>
        <w:rPr>
          <w:lang w:val="ru-RU"/>
        </w:rPr>
        <w:t>Благодаря</w:t>
      </w:r>
      <w:r w:rsidRPr="00456FB8">
        <w:rPr>
          <w:lang w:val="ru-RU"/>
        </w:rPr>
        <w:t xml:space="preserve"> </w:t>
      </w:r>
      <w:r>
        <w:rPr>
          <w:lang w:val="ru-RU"/>
        </w:rPr>
        <w:t>растущему</w:t>
      </w:r>
      <w:r w:rsidRPr="00456FB8">
        <w:rPr>
          <w:lang w:val="ru-RU"/>
        </w:rPr>
        <w:t xml:space="preserve"> </w:t>
      </w:r>
      <w:r>
        <w:rPr>
          <w:lang w:val="ru-RU"/>
        </w:rPr>
        <w:t>осознанию</w:t>
      </w:r>
      <w:r w:rsidRPr="00456FB8">
        <w:rPr>
          <w:lang w:val="ru-RU"/>
        </w:rPr>
        <w:t xml:space="preserve"> </w:t>
      </w:r>
      <w:r>
        <w:rPr>
          <w:lang w:val="ru-RU"/>
        </w:rPr>
        <w:t>государствами</w:t>
      </w:r>
      <w:r w:rsidRPr="00456FB8">
        <w:rPr>
          <w:lang w:val="ru-RU"/>
        </w:rPr>
        <w:t>-</w:t>
      </w:r>
      <w:r>
        <w:rPr>
          <w:lang w:val="ru-RU"/>
        </w:rPr>
        <w:t>участниками</w:t>
      </w:r>
      <w:r w:rsidRPr="00456FB8">
        <w:rPr>
          <w:lang w:val="ru-RU"/>
        </w:rPr>
        <w:t xml:space="preserve"> </w:t>
      </w:r>
      <w:r>
        <w:rPr>
          <w:lang w:val="ru-RU"/>
        </w:rPr>
        <w:t>необходимости</w:t>
      </w:r>
      <w:r w:rsidRPr="00456FB8">
        <w:rPr>
          <w:lang w:val="ru-RU"/>
        </w:rPr>
        <w:t xml:space="preserve"> </w:t>
      </w:r>
      <w:r w:rsidR="00605239">
        <w:rPr>
          <w:lang w:val="ru-RU"/>
        </w:rPr>
        <w:t>предоставления</w:t>
      </w:r>
      <w:r w:rsidR="00605239" w:rsidRPr="00456FB8">
        <w:rPr>
          <w:lang w:val="ru-RU"/>
        </w:rPr>
        <w:t xml:space="preserve"> </w:t>
      </w:r>
      <w:r w:rsidR="00605239">
        <w:rPr>
          <w:lang w:val="ru-RU"/>
        </w:rPr>
        <w:t>руководства</w:t>
      </w:r>
      <w:r w:rsidR="00605239" w:rsidRPr="00456FB8">
        <w:rPr>
          <w:lang w:val="ru-RU"/>
        </w:rPr>
        <w:t xml:space="preserve"> </w:t>
      </w:r>
      <w:r w:rsidR="00605239">
        <w:rPr>
          <w:lang w:val="ru-RU"/>
        </w:rPr>
        <w:t>по</w:t>
      </w:r>
      <w:r w:rsidR="00605239" w:rsidRPr="00456FB8">
        <w:rPr>
          <w:lang w:val="ru-RU"/>
        </w:rPr>
        <w:t xml:space="preserve"> </w:t>
      </w:r>
      <w:r w:rsidR="00605239">
        <w:rPr>
          <w:lang w:val="ru-RU"/>
        </w:rPr>
        <w:t>этическому</w:t>
      </w:r>
      <w:r w:rsidR="00605239" w:rsidRPr="00456FB8">
        <w:rPr>
          <w:lang w:val="ru-RU"/>
        </w:rPr>
        <w:t xml:space="preserve"> </w:t>
      </w:r>
      <w:r w:rsidR="00605239">
        <w:rPr>
          <w:lang w:val="ru-RU"/>
        </w:rPr>
        <w:t>подходу</w:t>
      </w:r>
      <w:r w:rsidR="00605239" w:rsidRPr="00456FB8">
        <w:rPr>
          <w:lang w:val="ru-RU"/>
        </w:rPr>
        <w:t xml:space="preserve"> </w:t>
      </w:r>
      <w:r w:rsidR="00605239">
        <w:rPr>
          <w:lang w:val="ru-RU"/>
        </w:rPr>
        <w:t>к</w:t>
      </w:r>
      <w:r w:rsidR="00605239" w:rsidRPr="00456FB8">
        <w:rPr>
          <w:lang w:val="ru-RU"/>
        </w:rPr>
        <w:t xml:space="preserve"> </w:t>
      </w:r>
      <w:r w:rsidR="00605239">
        <w:rPr>
          <w:lang w:val="ru-RU"/>
        </w:rPr>
        <w:t>охране</w:t>
      </w:r>
      <w:r w:rsidR="00605239" w:rsidRPr="00456FB8">
        <w:rPr>
          <w:lang w:val="ru-RU"/>
        </w:rPr>
        <w:t xml:space="preserve"> </w:t>
      </w:r>
      <w:r w:rsidR="005615B8">
        <w:rPr>
          <w:lang w:val="ru-RU"/>
        </w:rPr>
        <w:t>НКН</w:t>
      </w:r>
      <w:r w:rsidRPr="00456FB8">
        <w:rPr>
          <w:lang w:val="ru-RU"/>
        </w:rPr>
        <w:t xml:space="preserve"> </w:t>
      </w:r>
      <w:r w:rsidR="001D0298">
        <w:rPr>
          <w:lang w:val="ru-RU"/>
        </w:rPr>
        <w:t>на</w:t>
      </w:r>
      <w:r w:rsidR="001D0298" w:rsidRPr="00456FB8">
        <w:rPr>
          <w:lang w:val="ru-RU"/>
        </w:rPr>
        <w:t xml:space="preserve"> </w:t>
      </w:r>
      <w:r w:rsidR="001D0298">
        <w:rPr>
          <w:lang w:val="ru-RU"/>
        </w:rPr>
        <w:t>своей</w:t>
      </w:r>
      <w:r w:rsidR="001D0298" w:rsidRPr="00456FB8">
        <w:rPr>
          <w:lang w:val="ru-RU"/>
        </w:rPr>
        <w:t xml:space="preserve"> </w:t>
      </w:r>
      <w:r w:rsidR="001D0298">
        <w:rPr>
          <w:lang w:val="ru-RU"/>
        </w:rPr>
        <w:t>седьмой</w:t>
      </w:r>
      <w:r w:rsidR="001D0298" w:rsidRPr="00456FB8">
        <w:rPr>
          <w:lang w:val="ru-RU"/>
        </w:rPr>
        <w:t xml:space="preserve"> </w:t>
      </w:r>
      <w:r w:rsidR="001D0298">
        <w:rPr>
          <w:lang w:val="ru-RU"/>
        </w:rPr>
        <w:t>сессии</w:t>
      </w:r>
      <w:r w:rsidR="001D0298" w:rsidRPr="00456FB8">
        <w:rPr>
          <w:lang w:val="ru-RU"/>
        </w:rPr>
        <w:t xml:space="preserve"> </w:t>
      </w:r>
      <w:r w:rsidR="001D0298">
        <w:rPr>
          <w:lang w:val="ru-RU"/>
        </w:rPr>
        <w:t>в</w:t>
      </w:r>
      <w:r w:rsidR="001D0298" w:rsidRPr="00456FB8">
        <w:rPr>
          <w:lang w:val="ru-RU"/>
        </w:rPr>
        <w:t xml:space="preserve"> 2012</w:t>
      </w:r>
      <w:r w:rsidR="001D0298" w:rsidRPr="001D0298">
        <w:rPr>
          <w:lang w:val="en-US"/>
        </w:rPr>
        <w:t> </w:t>
      </w:r>
      <w:r w:rsidR="001D0298">
        <w:rPr>
          <w:lang w:val="ru-RU"/>
        </w:rPr>
        <w:t>г</w:t>
      </w:r>
      <w:r w:rsidR="001D0298" w:rsidRPr="00456FB8">
        <w:rPr>
          <w:lang w:val="ru-RU"/>
        </w:rPr>
        <w:t xml:space="preserve">. </w:t>
      </w:r>
      <w:r w:rsidR="001D0298">
        <w:rPr>
          <w:lang w:val="ru-RU"/>
        </w:rPr>
        <w:t>Межправительственный</w:t>
      </w:r>
      <w:r w:rsidR="001D0298" w:rsidRPr="00456FB8">
        <w:rPr>
          <w:lang w:val="ru-RU"/>
        </w:rPr>
        <w:t xml:space="preserve"> </w:t>
      </w:r>
      <w:r w:rsidR="001D0298">
        <w:rPr>
          <w:lang w:val="ru-RU"/>
        </w:rPr>
        <w:t>комитет</w:t>
      </w:r>
      <w:r w:rsidR="001D0298" w:rsidRPr="00456FB8">
        <w:rPr>
          <w:lang w:val="ru-RU"/>
        </w:rPr>
        <w:t xml:space="preserve"> </w:t>
      </w:r>
      <w:r w:rsidR="001D0298">
        <w:rPr>
          <w:lang w:val="ru-RU"/>
        </w:rPr>
        <w:t>попросил</w:t>
      </w:r>
      <w:r w:rsidR="001D0298" w:rsidRPr="00456FB8">
        <w:rPr>
          <w:lang w:val="ru-RU"/>
        </w:rPr>
        <w:t xml:space="preserve"> </w:t>
      </w:r>
      <w:r w:rsidR="001D0298">
        <w:rPr>
          <w:lang w:val="ru-RU"/>
        </w:rPr>
        <w:t>Секретариат</w:t>
      </w:r>
      <w:r w:rsidR="001D0298" w:rsidRPr="00456FB8">
        <w:rPr>
          <w:lang w:val="ru-RU"/>
        </w:rPr>
        <w:t xml:space="preserve"> </w:t>
      </w:r>
      <w:r w:rsidR="001D0298">
        <w:rPr>
          <w:lang w:val="ru-RU"/>
        </w:rPr>
        <w:t>ЮНЕСКО</w:t>
      </w:r>
      <w:r w:rsidR="001D0298" w:rsidRPr="00456FB8">
        <w:rPr>
          <w:lang w:val="ru-RU"/>
        </w:rPr>
        <w:t xml:space="preserve"> </w:t>
      </w:r>
      <w:r w:rsidR="001D0298">
        <w:rPr>
          <w:lang w:val="ru-RU"/>
        </w:rPr>
        <w:t>начать</w:t>
      </w:r>
      <w:r w:rsidR="001D0298" w:rsidRPr="00456FB8">
        <w:rPr>
          <w:lang w:val="ru-RU"/>
        </w:rPr>
        <w:t xml:space="preserve"> </w:t>
      </w:r>
      <w:r w:rsidR="001D0298">
        <w:rPr>
          <w:lang w:val="ru-RU"/>
        </w:rPr>
        <w:t>разработку</w:t>
      </w:r>
      <w:r w:rsidR="001D0298" w:rsidRPr="00456FB8">
        <w:rPr>
          <w:lang w:val="ru-RU"/>
        </w:rPr>
        <w:t xml:space="preserve"> </w:t>
      </w:r>
      <w:r w:rsidR="001D0298">
        <w:rPr>
          <w:lang w:val="ru-RU"/>
        </w:rPr>
        <w:t>типового</w:t>
      </w:r>
      <w:r w:rsidR="001D0298" w:rsidRPr="00456FB8">
        <w:rPr>
          <w:lang w:val="ru-RU"/>
        </w:rPr>
        <w:t xml:space="preserve"> </w:t>
      </w:r>
      <w:r w:rsidR="001D0298">
        <w:rPr>
          <w:lang w:val="ru-RU"/>
        </w:rPr>
        <w:t>кодекса</w:t>
      </w:r>
      <w:r w:rsidR="001D0298" w:rsidRPr="00456FB8">
        <w:rPr>
          <w:lang w:val="ru-RU"/>
        </w:rPr>
        <w:t xml:space="preserve"> </w:t>
      </w:r>
      <w:r w:rsidR="001D0298">
        <w:rPr>
          <w:lang w:val="ru-RU"/>
        </w:rPr>
        <w:t>этики</w:t>
      </w:r>
      <w:r w:rsidR="001D0298" w:rsidRPr="00456FB8">
        <w:rPr>
          <w:lang w:val="ru-RU"/>
        </w:rPr>
        <w:t xml:space="preserve"> </w:t>
      </w:r>
      <w:r w:rsidR="00F6425F" w:rsidRPr="00456FB8">
        <w:rPr>
          <w:lang w:val="ru-RU"/>
        </w:rPr>
        <w:t>(</w:t>
      </w:r>
      <w:r w:rsidR="00D8087E">
        <w:rPr>
          <w:lang w:val="ru-RU"/>
        </w:rPr>
        <w:t>Решение</w:t>
      </w:r>
      <w:r w:rsidR="00F6425F" w:rsidRPr="00456FB8">
        <w:rPr>
          <w:lang w:val="ru-RU"/>
        </w:rPr>
        <w:t xml:space="preserve"> 7.</w:t>
      </w:r>
      <w:r w:rsidR="00F6425F" w:rsidRPr="0094409A">
        <w:rPr>
          <w:lang w:val="en-US"/>
        </w:rPr>
        <w:t>COM</w:t>
      </w:r>
      <w:r w:rsidR="00F6425F" w:rsidRPr="00456FB8">
        <w:rPr>
          <w:lang w:val="ru-RU"/>
        </w:rPr>
        <w:t xml:space="preserve"> 6).</w:t>
      </w:r>
    </w:p>
    <w:p w14:paraId="4DAC099A" w14:textId="487D1B26" w:rsidR="00F6425F" w:rsidRPr="003220DF" w:rsidRDefault="00D21FD6" w:rsidP="00D436C6">
      <w:pPr>
        <w:pStyle w:val="Texte1"/>
        <w:rPr>
          <w:lang w:val="ru-RU"/>
        </w:rPr>
      </w:pPr>
      <w:r>
        <w:rPr>
          <w:lang w:val="ru-RU"/>
        </w:rPr>
        <w:t>Поэтому</w:t>
      </w:r>
      <w:r w:rsidRPr="00B073A1">
        <w:rPr>
          <w:lang w:val="ru-RU"/>
        </w:rPr>
        <w:t xml:space="preserve"> </w:t>
      </w:r>
      <w:r>
        <w:rPr>
          <w:lang w:val="ru-RU"/>
        </w:rPr>
        <w:t>в</w:t>
      </w:r>
      <w:r w:rsidRPr="00B073A1">
        <w:rPr>
          <w:lang w:val="ru-RU"/>
        </w:rPr>
        <w:t xml:space="preserve"> 2015</w:t>
      </w:r>
      <w:r w:rsidRPr="00D21FD6">
        <w:rPr>
          <w:lang w:val="en-US"/>
        </w:rPr>
        <w:t> </w:t>
      </w:r>
      <w:r>
        <w:rPr>
          <w:lang w:val="ru-RU"/>
        </w:rPr>
        <w:t>г</w:t>
      </w:r>
      <w:r w:rsidRPr="00B073A1">
        <w:rPr>
          <w:lang w:val="ru-RU"/>
        </w:rPr>
        <w:t xml:space="preserve">. </w:t>
      </w:r>
      <w:r>
        <w:rPr>
          <w:lang w:val="ru-RU"/>
        </w:rPr>
        <w:t>в</w:t>
      </w:r>
      <w:r w:rsidRPr="00B073A1">
        <w:rPr>
          <w:lang w:val="ru-RU"/>
        </w:rPr>
        <w:t xml:space="preserve"> </w:t>
      </w:r>
      <w:r>
        <w:rPr>
          <w:lang w:val="ru-RU"/>
        </w:rPr>
        <w:t>Валенсии</w:t>
      </w:r>
      <w:r w:rsidRPr="00B073A1">
        <w:rPr>
          <w:lang w:val="ru-RU"/>
        </w:rPr>
        <w:t xml:space="preserve"> </w:t>
      </w:r>
      <w:r w:rsidR="00B073A1" w:rsidRPr="00B073A1">
        <w:rPr>
          <w:lang w:val="ru-RU"/>
        </w:rPr>
        <w:t>(</w:t>
      </w:r>
      <w:r w:rsidR="00B073A1">
        <w:rPr>
          <w:lang w:val="ru-RU"/>
        </w:rPr>
        <w:t>Испания</w:t>
      </w:r>
      <w:r w:rsidR="00B073A1" w:rsidRPr="00B073A1">
        <w:rPr>
          <w:lang w:val="ru-RU"/>
        </w:rPr>
        <w:t xml:space="preserve">) </w:t>
      </w:r>
      <w:r w:rsidR="00B073A1">
        <w:rPr>
          <w:lang w:val="ru-RU"/>
        </w:rPr>
        <w:t>была</w:t>
      </w:r>
      <w:r w:rsidR="00B073A1" w:rsidRPr="00B073A1">
        <w:rPr>
          <w:lang w:val="ru-RU"/>
        </w:rPr>
        <w:t xml:space="preserve"> </w:t>
      </w:r>
      <w:r w:rsidR="00B073A1">
        <w:rPr>
          <w:lang w:val="ru-RU"/>
        </w:rPr>
        <w:t>организована</w:t>
      </w:r>
      <w:r w:rsidR="00B073A1" w:rsidRPr="00B073A1">
        <w:rPr>
          <w:lang w:val="ru-RU"/>
        </w:rPr>
        <w:t xml:space="preserve"> </w:t>
      </w:r>
      <w:r w:rsidR="00B073A1">
        <w:rPr>
          <w:lang w:val="ru-RU"/>
        </w:rPr>
        <w:t xml:space="preserve">встреча экспертов. </w:t>
      </w:r>
      <w:r w:rsidR="00456FB8">
        <w:rPr>
          <w:lang w:val="ru-RU"/>
        </w:rPr>
        <w:t>Эта</w:t>
      </w:r>
      <w:r w:rsidR="00456FB8" w:rsidRPr="00E11AFD">
        <w:rPr>
          <w:lang w:val="ru-RU"/>
        </w:rPr>
        <w:t xml:space="preserve"> </w:t>
      </w:r>
      <w:r w:rsidR="00456FB8">
        <w:rPr>
          <w:lang w:val="ru-RU"/>
        </w:rPr>
        <w:t>встреча</w:t>
      </w:r>
      <w:r w:rsidR="00456FB8" w:rsidRPr="00E11AFD">
        <w:rPr>
          <w:lang w:val="ru-RU"/>
        </w:rPr>
        <w:t xml:space="preserve"> </w:t>
      </w:r>
      <w:r w:rsidR="00456FB8">
        <w:rPr>
          <w:lang w:val="ru-RU"/>
        </w:rPr>
        <w:t>явилась</w:t>
      </w:r>
      <w:r w:rsidR="00456FB8" w:rsidRPr="00E11AFD">
        <w:rPr>
          <w:lang w:val="ru-RU"/>
        </w:rPr>
        <w:t xml:space="preserve"> </w:t>
      </w:r>
      <w:r w:rsidR="00456FB8">
        <w:rPr>
          <w:lang w:val="ru-RU"/>
        </w:rPr>
        <w:t>первым</w:t>
      </w:r>
      <w:r w:rsidR="00456FB8" w:rsidRPr="00E11AFD">
        <w:rPr>
          <w:lang w:val="ru-RU"/>
        </w:rPr>
        <w:t xml:space="preserve"> </w:t>
      </w:r>
      <w:r w:rsidR="00456FB8">
        <w:rPr>
          <w:lang w:val="ru-RU"/>
        </w:rPr>
        <w:t>важным</w:t>
      </w:r>
      <w:r w:rsidR="00456FB8" w:rsidRPr="00E11AFD">
        <w:rPr>
          <w:lang w:val="ru-RU"/>
        </w:rPr>
        <w:t xml:space="preserve"> </w:t>
      </w:r>
      <w:r w:rsidR="00456FB8">
        <w:rPr>
          <w:lang w:val="ru-RU"/>
        </w:rPr>
        <w:t>шагом</w:t>
      </w:r>
      <w:r w:rsidR="00456FB8" w:rsidRPr="00E11AFD">
        <w:rPr>
          <w:lang w:val="ru-RU"/>
        </w:rPr>
        <w:t xml:space="preserve"> </w:t>
      </w:r>
      <w:r w:rsidR="00456FB8">
        <w:rPr>
          <w:lang w:val="ru-RU"/>
        </w:rPr>
        <w:t>в</w:t>
      </w:r>
      <w:r w:rsidR="00456FB8" w:rsidRPr="00E11AFD">
        <w:rPr>
          <w:lang w:val="ru-RU"/>
        </w:rPr>
        <w:t xml:space="preserve"> </w:t>
      </w:r>
      <w:r w:rsidR="00E11AFD">
        <w:rPr>
          <w:lang w:val="ru-RU"/>
        </w:rPr>
        <w:t>глобальной</w:t>
      </w:r>
      <w:r w:rsidR="00E11AFD" w:rsidRPr="00E11AFD">
        <w:rPr>
          <w:lang w:val="ru-RU"/>
        </w:rPr>
        <w:t xml:space="preserve"> </w:t>
      </w:r>
      <w:r w:rsidR="00456FB8">
        <w:rPr>
          <w:lang w:val="ru-RU"/>
        </w:rPr>
        <w:t>дискуссии</w:t>
      </w:r>
      <w:r w:rsidR="00456FB8" w:rsidRPr="00E11AFD">
        <w:rPr>
          <w:lang w:val="ru-RU"/>
        </w:rPr>
        <w:t xml:space="preserve"> </w:t>
      </w:r>
      <w:r w:rsidR="00E11AFD">
        <w:rPr>
          <w:lang w:val="ru-RU"/>
        </w:rPr>
        <w:t>о</w:t>
      </w:r>
      <w:r w:rsidR="00E11AFD" w:rsidRPr="00E11AFD">
        <w:rPr>
          <w:lang w:val="ru-RU"/>
        </w:rPr>
        <w:t xml:space="preserve"> </w:t>
      </w:r>
      <w:r w:rsidR="00E11AFD">
        <w:rPr>
          <w:lang w:val="ru-RU"/>
        </w:rPr>
        <w:t>важности</w:t>
      </w:r>
      <w:r w:rsidR="00E11AFD" w:rsidRPr="00E11AFD">
        <w:rPr>
          <w:lang w:val="ru-RU"/>
        </w:rPr>
        <w:t xml:space="preserve">, </w:t>
      </w:r>
      <w:r w:rsidR="00E11AFD">
        <w:rPr>
          <w:lang w:val="ru-RU"/>
        </w:rPr>
        <w:t>содержании</w:t>
      </w:r>
      <w:r w:rsidR="00E11AFD" w:rsidRPr="00E11AFD">
        <w:rPr>
          <w:lang w:val="ru-RU"/>
        </w:rPr>
        <w:t xml:space="preserve"> </w:t>
      </w:r>
      <w:r w:rsidR="00E11AFD">
        <w:rPr>
          <w:lang w:val="ru-RU"/>
        </w:rPr>
        <w:t>и</w:t>
      </w:r>
      <w:r w:rsidR="00E11AFD" w:rsidRPr="00E11AFD">
        <w:rPr>
          <w:lang w:val="ru-RU"/>
        </w:rPr>
        <w:t xml:space="preserve"> </w:t>
      </w:r>
      <w:r w:rsidR="00E11AFD">
        <w:rPr>
          <w:lang w:val="ru-RU"/>
        </w:rPr>
        <w:t>условиях</w:t>
      </w:r>
      <w:r w:rsidR="00E11AFD" w:rsidRPr="00E11AFD">
        <w:rPr>
          <w:lang w:val="ru-RU"/>
        </w:rPr>
        <w:t xml:space="preserve"> </w:t>
      </w:r>
      <w:r w:rsidR="00E11AFD">
        <w:rPr>
          <w:lang w:val="ru-RU"/>
        </w:rPr>
        <w:t>вероятной</w:t>
      </w:r>
      <w:r w:rsidR="00E11AFD" w:rsidRPr="00E11AFD">
        <w:rPr>
          <w:lang w:val="ru-RU"/>
        </w:rPr>
        <w:t xml:space="preserve"> </w:t>
      </w:r>
      <w:r w:rsidR="00E11AFD">
        <w:rPr>
          <w:lang w:val="ru-RU"/>
        </w:rPr>
        <w:t>разработки</w:t>
      </w:r>
      <w:r w:rsidR="00E11AFD" w:rsidRPr="00E11AFD">
        <w:rPr>
          <w:lang w:val="ru-RU"/>
        </w:rPr>
        <w:t xml:space="preserve"> </w:t>
      </w:r>
      <w:r w:rsidR="00E11AFD">
        <w:rPr>
          <w:lang w:val="ru-RU"/>
        </w:rPr>
        <w:t xml:space="preserve">типового кодекса этики для НКН. </w:t>
      </w:r>
      <w:r w:rsidR="00877D25">
        <w:rPr>
          <w:lang w:val="ru-RU"/>
        </w:rPr>
        <w:t>На</w:t>
      </w:r>
      <w:r w:rsidR="00877D25" w:rsidRPr="00A2499E">
        <w:rPr>
          <w:lang w:val="ru-RU"/>
        </w:rPr>
        <w:t xml:space="preserve"> </w:t>
      </w:r>
      <w:r w:rsidR="00877D25">
        <w:rPr>
          <w:lang w:val="ru-RU"/>
        </w:rPr>
        <w:t>ней</w:t>
      </w:r>
      <w:r w:rsidR="00877D25" w:rsidRPr="00A2499E">
        <w:rPr>
          <w:lang w:val="ru-RU"/>
        </w:rPr>
        <w:t xml:space="preserve"> </w:t>
      </w:r>
      <w:r w:rsidR="00877D25">
        <w:rPr>
          <w:lang w:val="ru-RU"/>
        </w:rPr>
        <w:t>был</w:t>
      </w:r>
      <w:r w:rsidR="00877D25" w:rsidRPr="00A2499E">
        <w:rPr>
          <w:lang w:val="ru-RU"/>
        </w:rPr>
        <w:t xml:space="preserve"> </w:t>
      </w:r>
      <w:r w:rsidR="00877D25">
        <w:rPr>
          <w:lang w:val="ru-RU"/>
        </w:rPr>
        <w:t>принят</w:t>
      </w:r>
      <w:r w:rsidR="00877D25" w:rsidRPr="00A2499E">
        <w:rPr>
          <w:lang w:val="ru-RU"/>
        </w:rPr>
        <w:t xml:space="preserve"> </w:t>
      </w:r>
      <w:r w:rsidR="00877D25">
        <w:rPr>
          <w:lang w:val="ru-RU"/>
        </w:rPr>
        <w:t>свод</w:t>
      </w:r>
      <w:r w:rsidR="00877D25" w:rsidRPr="00A2499E">
        <w:rPr>
          <w:lang w:val="ru-RU"/>
        </w:rPr>
        <w:t xml:space="preserve"> </w:t>
      </w:r>
      <w:r w:rsidR="00877D25">
        <w:rPr>
          <w:lang w:val="ru-RU"/>
        </w:rPr>
        <w:t>из</w:t>
      </w:r>
      <w:r w:rsidR="00877D25" w:rsidRPr="00A2499E">
        <w:rPr>
          <w:lang w:val="ru-RU"/>
        </w:rPr>
        <w:t xml:space="preserve"> </w:t>
      </w:r>
      <w:r w:rsidR="00877D25">
        <w:rPr>
          <w:lang w:val="ru-RU"/>
        </w:rPr>
        <w:t>двенадцати</w:t>
      </w:r>
      <w:r w:rsidR="00877D25" w:rsidRPr="00A2499E">
        <w:rPr>
          <w:lang w:val="ru-RU"/>
        </w:rPr>
        <w:t xml:space="preserve"> </w:t>
      </w:r>
      <w:r w:rsidR="00877D25">
        <w:rPr>
          <w:lang w:val="ru-RU"/>
        </w:rPr>
        <w:t>всеобъемлющих</w:t>
      </w:r>
      <w:r w:rsidR="00877D25" w:rsidRPr="00A2499E">
        <w:rPr>
          <w:lang w:val="ru-RU"/>
        </w:rPr>
        <w:t xml:space="preserve"> </w:t>
      </w:r>
      <w:r w:rsidR="00DA4849">
        <w:rPr>
          <w:lang w:val="ru-RU"/>
        </w:rPr>
        <w:t>желательных</w:t>
      </w:r>
      <w:r w:rsidR="00DA4849" w:rsidRPr="00A2499E">
        <w:rPr>
          <w:lang w:val="ru-RU"/>
        </w:rPr>
        <w:t xml:space="preserve"> </w:t>
      </w:r>
      <w:r w:rsidR="00877D25">
        <w:rPr>
          <w:lang w:val="ru-RU"/>
        </w:rPr>
        <w:t>принципов</w:t>
      </w:r>
      <w:r w:rsidR="00DA4849" w:rsidRPr="00A2499E">
        <w:rPr>
          <w:lang w:val="ru-RU"/>
        </w:rPr>
        <w:t xml:space="preserve">, </w:t>
      </w:r>
      <w:r w:rsidR="00DA4849">
        <w:rPr>
          <w:lang w:val="ru-RU"/>
        </w:rPr>
        <w:t>которые</w:t>
      </w:r>
      <w:r w:rsidR="00DA4849" w:rsidRPr="00A2499E">
        <w:rPr>
          <w:lang w:val="ru-RU"/>
        </w:rPr>
        <w:t xml:space="preserve"> </w:t>
      </w:r>
      <w:r w:rsidR="00DA4849">
        <w:rPr>
          <w:lang w:val="ru-RU"/>
        </w:rPr>
        <w:t>широко</w:t>
      </w:r>
      <w:r w:rsidR="00DA4849" w:rsidRPr="00A2499E">
        <w:rPr>
          <w:lang w:val="ru-RU"/>
        </w:rPr>
        <w:t xml:space="preserve"> </w:t>
      </w:r>
      <w:r w:rsidR="00DA4849">
        <w:rPr>
          <w:lang w:val="ru-RU"/>
        </w:rPr>
        <w:t>признаны</w:t>
      </w:r>
      <w:r w:rsidR="00DA4849" w:rsidRPr="00A2499E">
        <w:rPr>
          <w:lang w:val="ru-RU"/>
        </w:rPr>
        <w:t xml:space="preserve"> </w:t>
      </w:r>
      <w:r w:rsidR="00DA4849">
        <w:rPr>
          <w:lang w:val="ru-RU"/>
        </w:rPr>
        <w:t>в</w:t>
      </w:r>
      <w:r w:rsidR="00DA4849" w:rsidRPr="00A2499E">
        <w:rPr>
          <w:lang w:val="ru-RU"/>
        </w:rPr>
        <w:t xml:space="preserve"> </w:t>
      </w:r>
      <w:r w:rsidR="00DA4849">
        <w:rPr>
          <w:lang w:val="ru-RU"/>
        </w:rPr>
        <w:t>качестве</w:t>
      </w:r>
      <w:r w:rsidR="00DA4849" w:rsidRPr="00A2499E">
        <w:rPr>
          <w:lang w:val="ru-RU"/>
        </w:rPr>
        <w:t xml:space="preserve"> </w:t>
      </w:r>
      <w:r w:rsidR="00A2499E">
        <w:rPr>
          <w:lang w:val="ru-RU"/>
        </w:rPr>
        <w:t>передовой</w:t>
      </w:r>
      <w:r w:rsidR="00A2499E" w:rsidRPr="00A2499E">
        <w:rPr>
          <w:lang w:val="ru-RU"/>
        </w:rPr>
        <w:t xml:space="preserve"> </w:t>
      </w:r>
      <w:r w:rsidR="00A2499E">
        <w:rPr>
          <w:lang w:val="ru-RU"/>
        </w:rPr>
        <w:t>практики</w:t>
      </w:r>
      <w:r w:rsidR="00A2499E" w:rsidRPr="00A2499E">
        <w:rPr>
          <w:lang w:val="ru-RU"/>
        </w:rPr>
        <w:t xml:space="preserve"> </w:t>
      </w:r>
      <w:r w:rsidR="00A2499E">
        <w:rPr>
          <w:lang w:val="ru-RU"/>
        </w:rPr>
        <w:t>для</w:t>
      </w:r>
      <w:r w:rsidR="00A2499E" w:rsidRPr="00A2499E">
        <w:rPr>
          <w:lang w:val="ru-RU"/>
        </w:rPr>
        <w:t xml:space="preserve"> </w:t>
      </w:r>
      <w:r w:rsidR="00A2499E">
        <w:rPr>
          <w:lang w:val="ru-RU"/>
        </w:rPr>
        <w:t>правительств</w:t>
      </w:r>
      <w:r w:rsidR="00A2499E" w:rsidRPr="00A2499E">
        <w:rPr>
          <w:lang w:val="ru-RU"/>
        </w:rPr>
        <w:t xml:space="preserve">, </w:t>
      </w:r>
      <w:r w:rsidR="00A2499E">
        <w:rPr>
          <w:lang w:val="ru-RU"/>
        </w:rPr>
        <w:t>организаций</w:t>
      </w:r>
      <w:r w:rsidR="00A2499E" w:rsidRPr="00A2499E">
        <w:rPr>
          <w:lang w:val="ru-RU"/>
        </w:rPr>
        <w:t xml:space="preserve"> </w:t>
      </w:r>
      <w:r w:rsidR="00A2499E">
        <w:rPr>
          <w:lang w:val="ru-RU"/>
        </w:rPr>
        <w:t>и</w:t>
      </w:r>
      <w:r w:rsidR="00A2499E" w:rsidRPr="00A2499E">
        <w:rPr>
          <w:lang w:val="ru-RU"/>
        </w:rPr>
        <w:t xml:space="preserve"> </w:t>
      </w:r>
      <w:r w:rsidR="00A2499E">
        <w:rPr>
          <w:lang w:val="ru-RU"/>
        </w:rPr>
        <w:t>отдельных</w:t>
      </w:r>
      <w:r w:rsidR="00A2499E" w:rsidRPr="00A2499E">
        <w:rPr>
          <w:lang w:val="ru-RU"/>
        </w:rPr>
        <w:t xml:space="preserve"> </w:t>
      </w:r>
      <w:r w:rsidR="00A2499E">
        <w:rPr>
          <w:lang w:val="ru-RU"/>
        </w:rPr>
        <w:t>лиц</w:t>
      </w:r>
      <w:r w:rsidR="00EF24CF">
        <w:rPr>
          <w:lang w:val="ru-RU"/>
        </w:rPr>
        <w:t>,</w:t>
      </w:r>
      <w:r w:rsidR="00A2499E" w:rsidRPr="00A2499E">
        <w:rPr>
          <w:lang w:val="ru-RU"/>
        </w:rPr>
        <w:t xml:space="preserve"> </w:t>
      </w:r>
      <w:r w:rsidR="00A2499E">
        <w:rPr>
          <w:lang w:val="ru-RU"/>
        </w:rPr>
        <w:t>и</w:t>
      </w:r>
      <w:r w:rsidR="00A2499E" w:rsidRPr="00A2499E">
        <w:rPr>
          <w:lang w:val="ru-RU"/>
        </w:rPr>
        <w:t xml:space="preserve"> </w:t>
      </w:r>
      <w:r w:rsidR="00A2499E">
        <w:rPr>
          <w:lang w:val="ru-RU"/>
        </w:rPr>
        <w:t>которые</w:t>
      </w:r>
      <w:r w:rsidR="00A2499E" w:rsidRPr="00A2499E">
        <w:rPr>
          <w:lang w:val="ru-RU"/>
        </w:rPr>
        <w:t xml:space="preserve"> </w:t>
      </w:r>
      <w:r w:rsidR="00A2499E">
        <w:rPr>
          <w:lang w:val="ru-RU"/>
        </w:rPr>
        <w:t>могут</w:t>
      </w:r>
      <w:r w:rsidR="00A2499E" w:rsidRPr="00A2499E">
        <w:rPr>
          <w:lang w:val="ru-RU"/>
        </w:rPr>
        <w:t xml:space="preserve"> </w:t>
      </w:r>
      <w:r w:rsidR="00A2499E">
        <w:rPr>
          <w:lang w:val="ru-RU"/>
        </w:rPr>
        <w:t>послужить</w:t>
      </w:r>
      <w:r w:rsidR="00A2499E" w:rsidRPr="00A2499E">
        <w:rPr>
          <w:lang w:val="ru-RU"/>
        </w:rPr>
        <w:t xml:space="preserve"> </w:t>
      </w:r>
      <w:r w:rsidR="00A2499E">
        <w:rPr>
          <w:lang w:val="ru-RU"/>
        </w:rPr>
        <w:t>основой</w:t>
      </w:r>
      <w:r w:rsidR="00A2499E" w:rsidRPr="00A2499E">
        <w:rPr>
          <w:lang w:val="ru-RU"/>
        </w:rPr>
        <w:t xml:space="preserve"> </w:t>
      </w:r>
      <w:r w:rsidR="00A2499E">
        <w:rPr>
          <w:lang w:val="ru-RU"/>
        </w:rPr>
        <w:t>для</w:t>
      </w:r>
      <w:r w:rsidR="00A2499E" w:rsidRPr="00A2499E">
        <w:rPr>
          <w:lang w:val="ru-RU"/>
        </w:rPr>
        <w:t xml:space="preserve"> </w:t>
      </w:r>
      <w:r w:rsidR="00A2499E">
        <w:rPr>
          <w:lang w:val="ru-RU"/>
        </w:rPr>
        <w:t>разработки</w:t>
      </w:r>
      <w:r w:rsidR="00A2499E" w:rsidRPr="00A2499E">
        <w:rPr>
          <w:lang w:val="ru-RU"/>
        </w:rPr>
        <w:t xml:space="preserve"> </w:t>
      </w:r>
      <w:r w:rsidR="00A2499E">
        <w:rPr>
          <w:lang w:val="ru-RU"/>
        </w:rPr>
        <w:t>отдельных кодексов этики, приспособленны</w:t>
      </w:r>
      <w:r w:rsidR="003A0A5E">
        <w:rPr>
          <w:lang w:val="ru-RU"/>
        </w:rPr>
        <w:t>х</w:t>
      </w:r>
      <w:r w:rsidR="00A2499E">
        <w:rPr>
          <w:lang w:val="ru-RU"/>
        </w:rPr>
        <w:t xml:space="preserve"> к </w:t>
      </w:r>
      <w:r w:rsidR="003A0A5E">
        <w:rPr>
          <w:lang w:val="ru-RU"/>
        </w:rPr>
        <w:t xml:space="preserve">условиям конкретных </w:t>
      </w:r>
      <w:r w:rsidR="00A2499E">
        <w:rPr>
          <w:lang w:val="ru-RU"/>
        </w:rPr>
        <w:t>местн</w:t>
      </w:r>
      <w:r w:rsidR="003A0A5E">
        <w:rPr>
          <w:lang w:val="ru-RU"/>
        </w:rPr>
        <w:t xml:space="preserve">остей и сфер </w:t>
      </w:r>
      <w:r w:rsidR="00F6425F" w:rsidRPr="00A2499E">
        <w:rPr>
          <w:lang w:val="ru-RU"/>
        </w:rPr>
        <w:t>(</w:t>
      </w:r>
      <w:r w:rsidR="003A0A5E">
        <w:rPr>
          <w:lang w:val="ru-RU"/>
        </w:rPr>
        <w:t>см.</w:t>
      </w:r>
      <w:r w:rsidR="00F6425F" w:rsidRPr="00A2499E">
        <w:rPr>
          <w:lang w:val="ru-RU"/>
        </w:rPr>
        <w:t xml:space="preserve"> </w:t>
      </w:r>
      <w:r w:rsidR="00F6425F" w:rsidRPr="0094409A">
        <w:rPr>
          <w:lang w:val="en-US"/>
        </w:rPr>
        <w:t>ITH</w:t>
      </w:r>
      <w:r w:rsidR="00F6425F" w:rsidRPr="00A2499E">
        <w:rPr>
          <w:lang w:val="ru-RU"/>
        </w:rPr>
        <w:t>/15/10.</w:t>
      </w:r>
      <w:r w:rsidR="00F6425F" w:rsidRPr="0094409A">
        <w:rPr>
          <w:lang w:val="en-US"/>
        </w:rPr>
        <w:t>COM</w:t>
      </w:r>
      <w:r w:rsidR="00F6425F" w:rsidRPr="00A2499E">
        <w:rPr>
          <w:lang w:val="ru-RU"/>
        </w:rPr>
        <w:t>/14.</w:t>
      </w:r>
      <w:r w:rsidR="00F6425F" w:rsidRPr="0094409A">
        <w:rPr>
          <w:lang w:val="en-US"/>
        </w:rPr>
        <w:t>a</w:t>
      </w:r>
      <w:r w:rsidR="00F6425F" w:rsidRPr="00A2499E">
        <w:rPr>
          <w:lang w:val="ru-RU"/>
        </w:rPr>
        <w:t xml:space="preserve">.). </w:t>
      </w:r>
      <w:r w:rsidR="004A399E" w:rsidRPr="003220DF">
        <w:rPr>
          <w:lang w:val="ru-RU"/>
        </w:rPr>
        <w:t>«</w:t>
      </w:r>
      <w:r w:rsidR="004A399E">
        <w:rPr>
          <w:lang w:val="ru-RU"/>
        </w:rPr>
        <w:t>Этические</w:t>
      </w:r>
      <w:r w:rsidR="004A399E" w:rsidRPr="003220DF">
        <w:rPr>
          <w:lang w:val="ru-RU"/>
        </w:rPr>
        <w:t xml:space="preserve"> </w:t>
      </w:r>
      <w:r w:rsidR="004A399E">
        <w:rPr>
          <w:lang w:val="ru-RU"/>
        </w:rPr>
        <w:t>принципы</w:t>
      </w:r>
      <w:r w:rsidR="004A399E" w:rsidRPr="003220DF">
        <w:rPr>
          <w:lang w:val="ru-RU"/>
        </w:rPr>
        <w:t xml:space="preserve"> </w:t>
      </w:r>
      <w:r w:rsidR="004A399E">
        <w:rPr>
          <w:lang w:val="ru-RU"/>
        </w:rPr>
        <w:t>охраны</w:t>
      </w:r>
      <w:r w:rsidR="004A399E" w:rsidRPr="003220DF">
        <w:rPr>
          <w:lang w:val="ru-RU"/>
        </w:rPr>
        <w:t xml:space="preserve"> </w:t>
      </w:r>
      <w:r w:rsidR="004A399E">
        <w:rPr>
          <w:lang w:val="ru-RU"/>
        </w:rPr>
        <w:t>НКН</w:t>
      </w:r>
      <w:r w:rsidR="004A399E" w:rsidRPr="003220DF">
        <w:rPr>
          <w:lang w:val="ru-RU"/>
        </w:rPr>
        <w:t xml:space="preserve">» </w:t>
      </w:r>
      <w:r w:rsidR="004A399E">
        <w:rPr>
          <w:lang w:val="ru-RU"/>
        </w:rPr>
        <w:t>касаются</w:t>
      </w:r>
      <w:r w:rsidR="004A399E" w:rsidRPr="003220DF">
        <w:rPr>
          <w:lang w:val="ru-RU"/>
        </w:rPr>
        <w:t xml:space="preserve"> </w:t>
      </w:r>
      <w:r w:rsidR="004A399E">
        <w:rPr>
          <w:lang w:val="ru-RU"/>
        </w:rPr>
        <w:t>преимущественно</w:t>
      </w:r>
      <w:r w:rsidR="004A399E" w:rsidRPr="003220DF">
        <w:rPr>
          <w:lang w:val="ru-RU"/>
        </w:rPr>
        <w:t xml:space="preserve"> </w:t>
      </w:r>
      <w:r w:rsidR="004A399E">
        <w:rPr>
          <w:lang w:val="ru-RU"/>
        </w:rPr>
        <w:t>охраны</w:t>
      </w:r>
      <w:r w:rsidR="004A399E" w:rsidRPr="003220DF">
        <w:rPr>
          <w:lang w:val="ru-RU"/>
        </w:rPr>
        <w:t xml:space="preserve">, </w:t>
      </w:r>
      <w:r w:rsidR="004A399E">
        <w:rPr>
          <w:lang w:val="ru-RU"/>
        </w:rPr>
        <w:t>но</w:t>
      </w:r>
      <w:r w:rsidR="004A399E" w:rsidRPr="003220DF">
        <w:rPr>
          <w:lang w:val="ru-RU"/>
        </w:rPr>
        <w:t xml:space="preserve"> </w:t>
      </w:r>
      <w:r w:rsidR="004A399E">
        <w:rPr>
          <w:lang w:val="ru-RU"/>
        </w:rPr>
        <w:t>многие</w:t>
      </w:r>
      <w:r w:rsidR="004A399E" w:rsidRPr="003220DF">
        <w:rPr>
          <w:lang w:val="ru-RU"/>
        </w:rPr>
        <w:t xml:space="preserve"> </w:t>
      </w:r>
      <w:r w:rsidR="004A399E">
        <w:rPr>
          <w:lang w:val="ru-RU"/>
        </w:rPr>
        <w:t>из</w:t>
      </w:r>
      <w:r w:rsidR="004A399E" w:rsidRPr="003220DF">
        <w:rPr>
          <w:lang w:val="ru-RU"/>
        </w:rPr>
        <w:t xml:space="preserve"> </w:t>
      </w:r>
      <w:r w:rsidR="004A399E">
        <w:rPr>
          <w:lang w:val="ru-RU"/>
        </w:rPr>
        <w:t>них</w:t>
      </w:r>
      <w:r w:rsidR="004A399E" w:rsidRPr="003220DF">
        <w:rPr>
          <w:lang w:val="ru-RU"/>
        </w:rPr>
        <w:t xml:space="preserve"> </w:t>
      </w:r>
      <w:r w:rsidR="003220DF">
        <w:rPr>
          <w:lang w:val="ru-RU"/>
        </w:rPr>
        <w:t>вполне</w:t>
      </w:r>
      <w:r w:rsidR="003220DF" w:rsidRPr="003220DF">
        <w:rPr>
          <w:lang w:val="ru-RU"/>
        </w:rPr>
        <w:t xml:space="preserve"> </w:t>
      </w:r>
      <w:r w:rsidR="003220DF">
        <w:rPr>
          <w:lang w:val="ru-RU"/>
        </w:rPr>
        <w:t>применимы</w:t>
      </w:r>
      <w:r w:rsidR="003220DF" w:rsidRPr="003220DF">
        <w:rPr>
          <w:lang w:val="ru-RU"/>
        </w:rPr>
        <w:t xml:space="preserve"> </w:t>
      </w:r>
      <w:r w:rsidR="003220DF">
        <w:rPr>
          <w:lang w:val="ru-RU"/>
        </w:rPr>
        <w:t>при</w:t>
      </w:r>
      <w:r w:rsidR="003220DF" w:rsidRPr="003220DF">
        <w:rPr>
          <w:lang w:val="ru-RU"/>
        </w:rPr>
        <w:t xml:space="preserve"> </w:t>
      </w:r>
      <w:r w:rsidR="003220DF">
        <w:rPr>
          <w:lang w:val="ru-RU"/>
        </w:rPr>
        <w:t>инвентаризации</w:t>
      </w:r>
      <w:r w:rsidR="003220DF" w:rsidRPr="003220DF">
        <w:rPr>
          <w:lang w:val="ru-RU"/>
        </w:rPr>
        <w:t xml:space="preserve"> </w:t>
      </w:r>
      <w:r w:rsidR="003220DF">
        <w:rPr>
          <w:lang w:val="ru-RU"/>
        </w:rPr>
        <w:t>с</w:t>
      </w:r>
      <w:r w:rsidR="003220DF" w:rsidRPr="003220DF">
        <w:rPr>
          <w:lang w:val="ru-RU"/>
        </w:rPr>
        <w:t xml:space="preserve"> </w:t>
      </w:r>
      <w:r w:rsidR="003220DF">
        <w:rPr>
          <w:lang w:val="ru-RU"/>
        </w:rPr>
        <w:t>участием</w:t>
      </w:r>
      <w:r w:rsidR="003220DF" w:rsidRPr="003220DF">
        <w:rPr>
          <w:lang w:val="ru-RU"/>
        </w:rPr>
        <w:t xml:space="preserve"> </w:t>
      </w:r>
      <w:r w:rsidR="003220DF">
        <w:rPr>
          <w:lang w:val="ru-RU"/>
        </w:rPr>
        <w:t>сообществ</w:t>
      </w:r>
      <w:r w:rsidR="003220DF" w:rsidRPr="003220DF">
        <w:rPr>
          <w:lang w:val="ru-RU"/>
        </w:rPr>
        <w:t>.</w:t>
      </w:r>
    </w:p>
    <w:p w14:paraId="4AB5A7FD" w14:textId="2B4F0E10" w:rsidR="000855F4" w:rsidRPr="00952679" w:rsidRDefault="001D2299" w:rsidP="00D436C6">
      <w:pPr>
        <w:pStyle w:val="Informations"/>
        <w:rPr>
          <w:lang w:val="ru-RU"/>
        </w:rPr>
      </w:pPr>
      <w:r>
        <w:rPr>
          <w:lang w:val="ru-RU"/>
        </w:rPr>
        <w:t>Более</w:t>
      </w:r>
      <w:r w:rsidRPr="00952679">
        <w:rPr>
          <w:lang w:val="ru-RU"/>
        </w:rPr>
        <w:t xml:space="preserve"> </w:t>
      </w:r>
      <w:r>
        <w:rPr>
          <w:lang w:val="ru-RU"/>
        </w:rPr>
        <w:t>подробно</w:t>
      </w:r>
      <w:r w:rsidRPr="00952679">
        <w:rPr>
          <w:lang w:val="ru-RU"/>
        </w:rPr>
        <w:t xml:space="preserve"> </w:t>
      </w:r>
      <w:r>
        <w:rPr>
          <w:lang w:val="ru-RU"/>
        </w:rPr>
        <w:t>см</w:t>
      </w:r>
      <w:r w:rsidRPr="00952679">
        <w:rPr>
          <w:lang w:val="ru-RU"/>
        </w:rPr>
        <w:t>.</w:t>
      </w:r>
      <w:r w:rsidR="000855F4" w:rsidRPr="00952679">
        <w:rPr>
          <w:lang w:val="ru-RU"/>
        </w:rPr>
        <w:t>:</w:t>
      </w:r>
    </w:p>
    <w:p w14:paraId="58CA467B" w14:textId="202CEAE2" w:rsidR="00010F3A" w:rsidRPr="00952679" w:rsidRDefault="005C710E" w:rsidP="00D436C6">
      <w:pPr>
        <w:pStyle w:val="Informations"/>
        <w:rPr>
          <w:rStyle w:val="st"/>
          <w:rFonts w:asciiTheme="minorHAnsi" w:hAnsiTheme="minorHAnsi"/>
          <w:i w:val="0"/>
          <w:iCs w:val="0"/>
          <w:lang w:val="ru-RU"/>
        </w:rPr>
      </w:pPr>
      <w:r w:rsidRPr="00473E47">
        <w:rPr>
          <w:noProof/>
          <w:lang w:val="fr-FR" w:eastAsia="ja-JP"/>
        </w:rPr>
        <w:drawing>
          <wp:anchor distT="0" distB="0" distL="114300" distR="114300" simplePos="0" relativeHeight="251663360" behindDoc="0" locked="1" layoutInCell="1" allowOverlap="0" wp14:anchorId="7F49B531" wp14:editId="07E53669">
            <wp:simplePos x="0" y="0"/>
            <wp:positionH relativeFrom="margin">
              <wp:align>left</wp:align>
            </wp:positionH>
            <wp:positionV relativeFrom="paragraph">
              <wp:posOffset>-152400</wp:posOffset>
            </wp:positionV>
            <wp:extent cx="271780" cy="347345"/>
            <wp:effectExtent l="0" t="0" r="0" b="0"/>
            <wp:wrapNone/>
            <wp:docPr id="9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HER-MATERIALS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780" cy="347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55F4" w:rsidRPr="00952679">
        <w:rPr>
          <w:rStyle w:val="st"/>
          <w:rFonts w:asciiTheme="minorHAnsi" w:hAnsiTheme="minorHAnsi"/>
          <w:lang w:val="ru-RU"/>
        </w:rPr>
        <w:t>-</w:t>
      </w:r>
      <w:r w:rsidR="00AF37CD" w:rsidRPr="00952679">
        <w:rPr>
          <w:rStyle w:val="st"/>
          <w:rFonts w:asciiTheme="minorHAnsi" w:hAnsiTheme="minorHAnsi"/>
          <w:lang w:val="ru-RU"/>
        </w:rPr>
        <w:t xml:space="preserve"> </w:t>
      </w:r>
      <w:r w:rsidR="00010F3A" w:rsidRPr="0094409A">
        <w:rPr>
          <w:lang w:val="en-US"/>
        </w:rPr>
        <w:t>http</w:t>
      </w:r>
      <w:r w:rsidR="00010F3A" w:rsidRPr="00952679">
        <w:rPr>
          <w:lang w:val="ru-RU"/>
        </w:rPr>
        <w:t>://</w:t>
      </w:r>
      <w:r w:rsidR="00010F3A" w:rsidRPr="0094409A">
        <w:rPr>
          <w:lang w:val="en-US"/>
        </w:rPr>
        <w:t>www</w:t>
      </w:r>
      <w:r w:rsidR="00010F3A" w:rsidRPr="00952679">
        <w:rPr>
          <w:lang w:val="ru-RU"/>
        </w:rPr>
        <w:t>.</w:t>
      </w:r>
      <w:r w:rsidR="00010F3A" w:rsidRPr="0094409A">
        <w:rPr>
          <w:lang w:val="en-US"/>
        </w:rPr>
        <w:t>unesco</w:t>
      </w:r>
      <w:r w:rsidR="00010F3A" w:rsidRPr="00952679">
        <w:rPr>
          <w:lang w:val="ru-RU"/>
        </w:rPr>
        <w:t>.</w:t>
      </w:r>
      <w:r w:rsidR="00010F3A" w:rsidRPr="0094409A">
        <w:rPr>
          <w:lang w:val="en-US"/>
        </w:rPr>
        <w:t>org</w:t>
      </w:r>
      <w:r w:rsidR="00010F3A" w:rsidRPr="00952679">
        <w:rPr>
          <w:lang w:val="ru-RU"/>
        </w:rPr>
        <w:t>/</w:t>
      </w:r>
      <w:r w:rsidR="00010F3A" w:rsidRPr="0094409A">
        <w:rPr>
          <w:lang w:val="en-US"/>
        </w:rPr>
        <w:t>culture</w:t>
      </w:r>
      <w:r w:rsidR="00010F3A" w:rsidRPr="00952679">
        <w:rPr>
          <w:lang w:val="ru-RU"/>
        </w:rPr>
        <w:t>/</w:t>
      </w:r>
      <w:r w:rsidR="00010F3A" w:rsidRPr="0094409A">
        <w:rPr>
          <w:lang w:val="en-US"/>
        </w:rPr>
        <w:t>ich</w:t>
      </w:r>
      <w:r w:rsidR="00010F3A" w:rsidRPr="00952679">
        <w:rPr>
          <w:lang w:val="ru-RU"/>
        </w:rPr>
        <w:t>/</w:t>
      </w:r>
      <w:r w:rsidR="00010F3A" w:rsidRPr="0094409A">
        <w:rPr>
          <w:lang w:val="en-US"/>
        </w:rPr>
        <w:t>index</w:t>
      </w:r>
      <w:r w:rsidR="00010F3A" w:rsidRPr="00952679">
        <w:rPr>
          <w:lang w:val="ru-RU"/>
        </w:rPr>
        <w:t>.</w:t>
      </w:r>
      <w:r w:rsidR="00010F3A" w:rsidRPr="0094409A">
        <w:rPr>
          <w:lang w:val="en-US"/>
        </w:rPr>
        <w:t>php</w:t>
      </w:r>
      <w:r w:rsidR="00010F3A" w:rsidRPr="00952679">
        <w:rPr>
          <w:lang w:val="ru-RU"/>
        </w:rPr>
        <w:t>?</w:t>
      </w:r>
      <w:r w:rsidR="00010F3A" w:rsidRPr="0094409A">
        <w:rPr>
          <w:lang w:val="en-US"/>
        </w:rPr>
        <w:t>lg</w:t>
      </w:r>
      <w:r w:rsidR="00010F3A" w:rsidRPr="00952679">
        <w:rPr>
          <w:lang w:val="ru-RU"/>
        </w:rPr>
        <w:t>=</w:t>
      </w:r>
      <w:r w:rsidR="00010F3A" w:rsidRPr="0094409A">
        <w:rPr>
          <w:lang w:val="en-US"/>
        </w:rPr>
        <w:t>en</w:t>
      </w:r>
      <w:r w:rsidR="00010F3A" w:rsidRPr="00952679">
        <w:rPr>
          <w:lang w:val="ru-RU"/>
        </w:rPr>
        <w:t>&amp;</w:t>
      </w:r>
      <w:r w:rsidR="00010F3A" w:rsidRPr="0094409A">
        <w:rPr>
          <w:lang w:val="en-US"/>
        </w:rPr>
        <w:t>pg</w:t>
      </w:r>
      <w:r w:rsidR="00010F3A" w:rsidRPr="00952679">
        <w:rPr>
          <w:lang w:val="ru-RU"/>
        </w:rPr>
        <w:t>=00015</w:t>
      </w:r>
    </w:p>
    <w:p w14:paraId="2052F75D" w14:textId="1BCF3D88" w:rsidR="0043773F" w:rsidRDefault="00010F3A" w:rsidP="00D436C6">
      <w:pPr>
        <w:pStyle w:val="Informations"/>
        <w:rPr>
          <w:rStyle w:val="st"/>
          <w:rFonts w:asciiTheme="minorHAnsi" w:hAnsiTheme="minorHAnsi"/>
        </w:rPr>
      </w:pPr>
      <w:r>
        <w:rPr>
          <w:rStyle w:val="st"/>
          <w:rFonts w:asciiTheme="minorHAnsi" w:hAnsiTheme="minorHAnsi"/>
        </w:rPr>
        <w:t xml:space="preserve">- </w:t>
      </w:r>
      <w:r w:rsidR="00AF37CD" w:rsidRPr="00AE2734">
        <w:rPr>
          <w:rFonts w:asciiTheme="minorHAnsi" w:hAnsiTheme="minorHAnsi"/>
          <w:bCs/>
          <w:lang w:val="en"/>
        </w:rPr>
        <w:t>ITH/15/EXP/2</w:t>
      </w:r>
      <w:r w:rsidR="00AF37CD">
        <w:rPr>
          <w:rFonts w:asciiTheme="minorHAnsi" w:hAnsiTheme="minorHAnsi"/>
          <w:bCs/>
          <w:lang w:val="en"/>
        </w:rPr>
        <w:t xml:space="preserve"> at </w:t>
      </w:r>
      <w:r w:rsidRPr="00010F3A">
        <w:rPr>
          <w:rFonts w:asciiTheme="minorHAnsi" w:hAnsiTheme="minorHAnsi"/>
          <w:bCs/>
          <w:lang w:val="en"/>
        </w:rPr>
        <w:t>http://www.unesco.org/culture/ich/doc/src/30195-EN.docx</w:t>
      </w:r>
    </w:p>
    <w:p w14:paraId="08958326" w14:textId="32BB20A4" w:rsidR="00AF37CD" w:rsidRPr="002A5E2C" w:rsidRDefault="000855F4" w:rsidP="00D436C6">
      <w:pPr>
        <w:pStyle w:val="Informations"/>
        <w:rPr>
          <w:rFonts w:asciiTheme="minorHAnsi" w:hAnsiTheme="minorHAnsi"/>
          <w:lang w:val="ru-RU"/>
        </w:rPr>
      </w:pPr>
      <w:r w:rsidRPr="002A5E2C">
        <w:rPr>
          <w:rStyle w:val="st"/>
          <w:rFonts w:asciiTheme="minorHAnsi" w:hAnsiTheme="minorHAnsi"/>
          <w:lang w:val="ru-RU"/>
        </w:rPr>
        <w:t xml:space="preserve">- </w:t>
      </w:r>
      <w:r w:rsidRPr="003A3660">
        <w:rPr>
          <w:rStyle w:val="st"/>
          <w:rFonts w:asciiTheme="minorHAnsi" w:hAnsiTheme="minorHAnsi"/>
        </w:rPr>
        <w:t>ITH</w:t>
      </w:r>
      <w:r w:rsidRPr="002A5E2C">
        <w:rPr>
          <w:rStyle w:val="st"/>
          <w:rFonts w:asciiTheme="minorHAnsi" w:hAnsiTheme="minorHAnsi"/>
          <w:lang w:val="ru-RU"/>
        </w:rPr>
        <w:t>/15/10</w:t>
      </w:r>
      <w:r w:rsidRPr="002A5E2C">
        <w:rPr>
          <w:rFonts w:asciiTheme="minorHAnsi" w:hAnsiTheme="minorHAnsi"/>
          <w:lang w:val="ru-RU"/>
        </w:rPr>
        <w:t>.</w:t>
      </w:r>
      <w:r w:rsidRPr="003A3660">
        <w:rPr>
          <w:rFonts w:asciiTheme="minorHAnsi" w:hAnsiTheme="minorHAnsi"/>
        </w:rPr>
        <w:t>COM</w:t>
      </w:r>
      <w:r w:rsidRPr="002A5E2C">
        <w:rPr>
          <w:rFonts w:asciiTheme="minorHAnsi" w:hAnsiTheme="minorHAnsi"/>
          <w:lang w:val="ru-RU"/>
        </w:rPr>
        <w:t>/14.</w:t>
      </w:r>
      <w:r w:rsidRPr="003A3660">
        <w:rPr>
          <w:rFonts w:asciiTheme="minorHAnsi" w:hAnsiTheme="minorHAnsi"/>
        </w:rPr>
        <w:t>a</w:t>
      </w:r>
    </w:p>
    <w:p w14:paraId="04CF96DD" w14:textId="2C1025C8" w:rsidR="00680408" w:rsidRPr="002A5E2C" w:rsidRDefault="001D2299" w:rsidP="00680408">
      <w:pPr>
        <w:pStyle w:val="Heading6"/>
        <w:rPr>
          <w:lang w:val="ru-RU"/>
        </w:rPr>
      </w:pPr>
      <w:r>
        <w:rPr>
          <w:lang w:val="ru-RU"/>
        </w:rPr>
        <w:t>слайд</w:t>
      </w:r>
      <w:r w:rsidR="002978C7" w:rsidRPr="002A5E2C">
        <w:rPr>
          <w:lang w:val="ru-RU"/>
        </w:rPr>
        <w:t xml:space="preserve"> </w:t>
      </w:r>
      <w:r w:rsidR="00FF7AAD" w:rsidRPr="002A5E2C">
        <w:rPr>
          <w:lang w:val="ru-RU"/>
        </w:rPr>
        <w:t>9</w:t>
      </w:r>
      <w:r w:rsidR="00680408" w:rsidRPr="002A5E2C">
        <w:rPr>
          <w:lang w:val="ru-RU"/>
        </w:rPr>
        <w:t>.</w:t>
      </w:r>
    </w:p>
    <w:p w14:paraId="1FC7EB31" w14:textId="28B6DBE4" w:rsidR="00F26520" w:rsidRPr="00203C99" w:rsidRDefault="00203C99" w:rsidP="00680408">
      <w:pPr>
        <w:pStyle w:val="diapo2"/>
        <w:rPr>
          <w:lang w:val="ru-RU"/>
        </w:rPr>
      </w:pPr>
      <w:r>
        <w:rPr>
          <w:lang w:val="ru-RU"/>
        </w:rPr>
        <w:t>Ключевые этические аспекты инвентаризации с участием сообществ</w:t>
      </w:r>
    </w:p>
    <w:p w14:paraId="539688EC" w14:textId="4BC0FC7D" w:rsidR="00F26520" w:rsidRPr="00225BCC" w:rsidRDefault="00225BCC" w:rsidP="00081915">
      <w:pPr>
        <w:pStyle w:val="Texte1"/>
        <w:rPr>
          <w:lang w:val="ru-RU"/>
        </w:rPr>
      </w:pPr>
      <w:r>
        <w:rPr>
          <w:lang w:val="ru-RU"/>
        </w:rPr>
        <w:t>Этические проблемы глубоко укоренены в культуре. То</w:t>
      </w:r>
      <w:r w:rsidRPr="00225BCC">
        <w:rPr>
          <w:lang w:val="ru-RU"/>
        </w:rPr>
        <w:t xml:space="preserve">, </w:t>
      </w:r>
      <w:r>
        <w:rPr>
          <w:lang w:val="ru-RU"/>
        </w:rPr>
        <w:t>что</w:t>
      </w:r>
      <w:r w:rsidRPr="00225BCC">
        <w:rPr>
          <w:lang w:val="ru-RU"/>
        </w:rPr>
        <w:t xml:space="preserve"> </w:t>
      </w:r>
      <w:r>
        <w:rPr>
          <w:lang w:val="ru-RU"/>
        </w:rPr>
        <w:t>вполне</w:t>
      </w:r>
      <w:r w:rsidRPr="00225BCC">
        <w:rPr>
          <w:lang w:val="ru-RU"/>
        </w:rPr>
        <w:t xml:space="preserve"> </w:t>
      </w:r>
      <w:r>
        <w:rPr>
          <w:lang w:val="ru-RU"/>
        </w:rPr>
        <w:t>допускается</w:t>
      </w:r>
      <w:r w:rsidRPr="00225BCC">
        <w:rPr>
          <w:lang w:val="ru-RU"/>
        </w:rPr>
        <w:t xml:space="preserve"> </w:t>
      </w:r>
      <w:r>
        <w:rPr>
          <w:lang w:val="ru-RU"/>
        </w:rPr>
        <w:t>в</w:t>
      </w:r>
      <w:r w:rsidRPr="00225BCC">
        <w:rPr>
          <w:lang w:val="ru-RU"/>
        </w:rPr>
        <w:t xml:space="preserve"> </w:t>
      </w:r>
      <w:r>
        <w:rPr>
          <w:lang w:val="ru-RU"/>
        </w:rPr>
        <w:t>одной</w:t>
      </w:r>
      <w:r w:rsidRPr="00225BCC">
        <w:rPr>
          <w:lang w:val="ru-RU"/>
        </w:rPr>
        <w:t xml:space="preserve"> </w:t>
      </w:r>
      <w:r>
        <w:rPr>
          <w:lang w:val="ru-RU"/>
        </w:rPr>
        <w:t>культуре</w:t>
      </w:r>
      <w:r w:rsidRPr="00225BCC">
        <w:rPr>
          <w:lang w:val="ru-RU"/>
        </w:rPr>
        <w:t xml:space="preserve">, </w:t>
      </w:r>
      <w:r>
        <w:rPr>
          <w:lang w:val="ru-RU"/>
        </w:rPr>
        <w:t>может быть неприемлемо в другой. Уважение</w:t>
      </w:r>
      <w:r w:rsidRPr="00225BCC">
        <w:rPr>
          <w:lang w:val="ru-RU"/>
        </w:rPr>
        <w:t xml:space="preserve"> </w:t>
      </w:r>
      <w:r>
        <w:rPr>
          <w:lang w:val="ru-RU"/>
        </w:rPr>
        <w:t>принятых</w:t>
      </w:r>
      <w:r w:rsidRPr="00225BCC">
        <w:rPr>
          <w:lang w:val="ru-RU"/>
        </w:rPr>
        <w:t xml:space="preserve"> </w:t>
      </w:r>
      <w:r>
        <w:rPr>
          <w:lang w:val="ru-RU"/>
        </w:rPr>
        <w:t>практик</w:t>
      </w:r>
      <w:r w:rsidRPr="00225BCC">
        <w:rPr>
          <w:lang w:val="ru-RU"/>
        </w:rPr>
        <w:t xml:space="preserve"> – </w:t>
      </w:r>
      <w:r>
        <w:rPr>
          <w:lang w:val="ru-RU"/>
        </w:rPr>
        <w:t>это</w:t>
      </w:r>
      <w:r w:rsidRPr="00225BCC">
        <w:rPr>
          <w:lang w:val="ru-RU"/>
        </w:rPr>
        <w:t xml:space="preserve"> </w:t>
      </w:r>
      <w:r>
        <w:rPr>
          <w:lang w:val="ru-RU"/>
        </w:rPr>
        <w:t>основной</w:t>
      </w:r>
      <w:r w:rsidRPr="00225BCC">
        <w:rPr>
          <w:lang w:val="ru-RU"/>
        </w:rPr>
        <w:t xml:space="preserve"> </w:t>
      </w:r>
      <w:r>
        <w:rPr>
          <w:lang w:val="ru-RU"/>
        </w:rPr>
        <w:t>принцип</w:t>
      </w:r>
      <w:r w:rsidRPr="00225BCC">
        <w:rPr>
          <w:lang w:val="ru-RU"/>
        </w:rPr>
        <w:t xml:space="preserve"> </w:t>
      </w:r>
      <w:r>
        <w:rPr>
          <w:lang w:val="ru-RU"/>
        </w:rPr>
        <w:t>инвентаризации</w:t>
      </w:r>
      <w:r w:rsidRPr="00225BCC">
        <w:rPr>
          <w:lang w:val="ru-RU"/>
        </w:rPr>
        <w:t xml:space="preserve"> </w:t>
      </w:r>
      <w:r>
        <w:rPr>
          <w:lang w:val="ru-RU"/>
        </w:rPr>
        <w:t>с</w:t>
      </w:r>
      <w:r w:rsidRPr="00225BCC">
        <w:rPr>
          <w:lang w:val="ru-RU"/>
        </w:rPr>
        <w:t xml:space="preserve"> </w:t>
      </w:r>
      <w:r>
        <w:rPr>
          <w:lang w:val="ru-RU"/>
        </w:rPr>
        <w:t>участием</w:t>
      </w:r>
      <w:r w:rsidRPr="00225BCC">
        <w:rPr>
          <w:lang w:val="ru-RU"/>
        </w:rPr>
        <w:t xml:space="preserve"> </w:t>
      </w:r>
      <w:r>
        <w:rPr>
          <w:lang w:val="ru-RU"/>
        </w:rPr>
        <w:t>сообществ</w:t>
      </w:r>
      <w:r w:rsidRPr="00225BCC">
        <w:rPr>
          <w:lang w:val="ru-RU"/>
        </w:rPr>
        <w:t xml:space="preserve">, </w:t>
      </w:r>
      <w:r>
        <w:rPr>
          <w:lang w:val="ru-RU"/>
        </w:rPr>
        <w:t>также</w:t>
      </w:r>
      <w:r w:rsidRPr="00225BCC">
        <w:rPr>
          <w:lang w:val="ru-RU"/>
        </w:rPr>
        <w:t xml:space="preserve"> </w:t>
      </w:r>
      <w:r>
        <w:rPr>
          <w:lang w:val="ru-RU"/>
        </w:rPr>
        <w:t>как</w:t>
      </w:r>
      <w:r w:rsidRPr="00225BCC">
        <w:rPr>
          <w:lang w:val="ru-RU"/>
        </w:rPr>
        <w:t xml:space="preserve"> </w:t>
      </w:r>
      <w:r>
        <w:rPr>
          <w:lang w:val="ru-RU"/>
        </w:rPr>
        <w:t>и</w:t>
      </w:r>
      <w:r w:rsidRPr="00225BCC">
        <w:rPr>
          <w:lang w:val="ru-RU"/>
        </w:rPr>
        <w:t xml:space="preserve"> </w:t>
      </w:r>
      <w:r>
        <w:rPr>
          <w:lang w:val="ru-RU"/>
        </w:rPr>
        <w:t>уважение</w:t>
      </w:r>
      <w:r w:rsidRPr="00225BCC">
        <w:rPr>
          <w:lang w:val="ru-RU"/>
        </w:rPr>
        <w:t xml:space="preserve"> </w:t>
      </w:r>
      <w:r>
        <w:rPr>
          <w:lang w:val="ru-RU"/>
        </w:rPr>
        <w:t>многообразия взглядов, которые могут сосуществовать внутри сообщества.</w:t>
      </w:r>
    </w:p>
    <w:p w14:paraId="510FA292" w14:textId="6D160CF0" w:rsidR="00F26520" w:rsidRPr="00FD758F" w:rsidRDefault="00181DA0" w:rsidP="00AE7E3C">
      <w:pPr>
        <w:pStyle w:val="Texte1"/>
        <w:rPr>
          <w:lang w:val="ru-RU"/>
        </w:rPr>
      </w:pPr>
      <w:r>
        <w:rPr>
          <w:lang w:val="ru-RU"/>
        </w:rPr>
        <w:t>Много</w:t>
      </w:r>
      <w:r w:rsidRPr="008C4828">
        <w:rPr>
          <w:lang w:val="ru-RU"/>
        </w:rPr>
        <w:t xml:space="preserve"> </w:t>
      </w:r>
      <w:r>
        <w:rPr>
          <w:lang w:val="ru-RU"/>
        </w:rPr>
        <w:t>дискуссий</w:t>
      </w:r>
      <w:r w:rsidRPr="008C4828">
        <w:rPr>
          <w:lang w:val="ru-RU"/>
        </w:rPr>
        <w:t xml:space="preserve"> </w:t>
      </w:r>
      <w:r>
        <w:rPr>
          <w:lang w:val="ru-RU"/>
        </w:rPr>
        <w:t>и</w:t>
      </w:r>
      <w:r w:rsidRPr="008C4828">
        <w:rPr>
          <w:lang w:val="ru-RU"/>
        </w:rPr>
        <w:t xml:space="preserve"> </w:t>
      </w:r>
      <w:r>
        <w:rPr>
          <w:lang w:val="ru-RU"/>
        </w:rPr>
        <w:t>литературы</w:t>
      </w:r>
      <w:r w:rsidRPr="008C4828">
        <w:rPr>
          <w:lang w:val="ru-RU"/>
        </w:rPr>
        <w:t xml:space="preserve"> </w:t>
      </w:r>
      <w:r>
        <w:rPr>
          <w:lang w:val="ru-RU"/>
        </w:rPr>
        <w:t>по</w:t>
      </w:r>
      <w:r w:rsidRPr="008C4828">
        <w:rPr>
          <w:lang w:val="ru-RU"/>
        </w:rPr>
        <w:t xml:space="preserve"> </w:t>
      </w:r>
      <w:r>
        <w:rPr>
          <w:lang w:val="ru-RU"/>
        </w:rPr>
        <w:t>этике</w:t>
      </w:r>
      <w:r w:rsidRPr="008C4828">
        <w:rPr>
          <w:lang w:val="ru-RU"/>
        </w:rPr>
        <w:t xml:space="preserve"> </w:t>
      </w:r>
      <w:r>
        <w:rPr>
          <w:lang w:val="ru-RU"/>
        </w:rPr>
        <w:t>проведения</w:t>
      </w:r>
      <w:r w:rsidRPr="008C4828">
        <w:rPr>
          <w:lang w:val="ru-RU"/>
        </w:rPr>
        <w:t xml:space="preserve"> </w:t>
      </w:r>
      <w:r>
        <w:rPr>
          <w:lang w:val="ru-RU"/>
        </w:rPr>
        <w:t>исследований</w:t>
      </w:r>
      <w:r w:rsidRPr="008C4828">
        <w:rPr>
          <w:lang w:val="ru-RU"/>
        </w:rPr>
        <w:t xml:space="preserve"> </w:t>
      </w:r>
      <w:r>
        <w:rPr>
          <w:lang w:val="ru-RU"/>
        </w:rPr>
        <w:t>среди</w:t>
      </w:r>
      <w:r w:rsidRPr="008C4828">
        <w:rPr>
          <w:lang w:val="ru-RU"/>
        </w:rPr>
        <w:t xml:space="preserve"> </w:t>
      </w:r>
      <w:r>
        <w:rPr>
          <w:lang w:val="ru-RU"/>
        </w:rPr>
        <w:t>сообществ</w:t>
      </w:r>
      <w:r w:rsidRPr="008C4828">
        <w:rPr>
          <w:lang w:val="ru-RU"/>
        </w:rPr>
        <w:t xml:space="preserve"> </w:t>
      </w:r>
      <w:r>
        <w:rPr>
          <w:lang w:val="ru-RU"/>
        </w:rPr>
        <w:t>посвящено</w:t>
      </w:r>
      <w:r w:rsidRPr="008C4828">
        <w:rPr>
          <w:lang w:val="ru-RU"/>
        </w:rPr>
        <w:t xml:space="preserve"> </w:t>
      </w:r>
      <w:r>
        <w:rPr>
          <w:lang w:val="ru-RU"/>
        </w:rPr>
        <w:t>ситуациям</w:t>
      </w:r>
      <w:r w:rsidRPr="008C4828">
        <w:rPr>
          <w:lang w:val="ru-RU"/>
        </w:rPr>
        <w:t xml:space="preserve">, </w:t>
      </w:r>
      <w:r>
        <w:rPr>
          <w:lang w:val="ru-RU"/>
        </w:rPr>
        <w:t>когда</w:t>
      </w:r>
      <w:r w:rsidRPr="008C4828">
        <w:rPr>
          <w:lang w:val="ru-RU"/>
        </w:rPr>
        <w:t xml:space="preserve"> </w:t>
      </w:r>
      <w:r>
        <w:rPr>
          <w:lang w:val="ru-RU"/>
        </w:rPr>
        <w:t>не</w:t>
      </w:r>
      <w:r w:rsidRPr="008C4828">
        <w:rPr>
          <w:lang w:val="ru-RU"/>
        </w:rPr>
        <w:t>-</w:t>
      </w:r>
      <w:r>
        <w:rPr>
          <w:lang w:val="ru-RU"/>
        </w:rPr>
        <w:t>члены</w:t>
      </w:r>
      <w:r w:rsidRPr="008C4828">
        <w:rPr>
          <w:lang w:val="ru-RU"/>
        </w:rPr>
        <w:t xml:space="preserve"> </w:t>
      </w:r>
      <w:r>
        <w:rPr>
          <w:lang w:val="ru-RU"/>
        </w:rPr>
        <w:t>сообщества</w:t>
      </w:r>
      <w:r w:rsidRPr="008C4828">
        <w:rPr>
          <w:lang w:val="ru-RU"/>
        </w:rPr>
        <w:t xml:space="preserve"> </w:t>
      </w:r>
      <w:r>
        <w:rPr>
          <w:lang w:val="ru-RU"/>
        </w:rPr>
        <w:t>пр</w:t>
      </w:r>
      <w:r w:rsidR="008C4828">
        <w:rPr>
          <w:lang w:val="ru-RU"/>
        </w:rPr>
        <w:t>и проведении</w:t>
      </w:r>
      <w:r w:rsidRPr="008C4828">
        <w:rPr>
          <w:lang w:val="ru-RU"/>
        </w:rPr>
        <w:t xml:space="preserve"> </w:t>
      </w:r>
      <w:r>
        <w:rPr>
          <w:lang w:val="ru-RU"/>
        </w:rPr>
        <w:t>этнографически</w:t>
      </w:r>
      <w:r w:rsidR="008C4828">
        <w:rPr>
          <w:lang w:val="ru-RU"/>
        </w:rPr>
        <w:t>х</w:t>
      </w:r>
      <w:r w:rsidRPr="008C4828">
        <w:rPr>
          <w:lang w:val="ru-RU"/>
        </w:rPr>
        <w:t xml:space="preserve"> </w:t>
      </w:r>
      <w:r>
        <w:rPr>
          <w:lang w:val="ru-RU"/>
        </w:rPr>
        <w:t>исследовани</w:t>
      </w:r>
      <w:r w:rsidR="008C4828">
        <w:rPr>
          <w:lang w:val="ru-RU"/>
        </w:rPr>
        <w:t xml:space="preserve">й </w:t>
      </w:r>
      <w:r>
        <w:rPr>
          <w:lang w:val="ru-RU"/>
        </w:rPr>
        <w:t>или</w:t>
      </w:r>
      <w:r w:rsidRPr="008C4828">
        <w:rPr>
          <w:lang w:val="ru-RU"/>
        </w:rPr>
        <w:t xml:space="preserve"> </w:t>
      </w:r>
      <w:r w:rsidR="008C4828">
        <w:rPr>
          <w:lang w:val="ru-RU"/>
        </w:rPr>
        <w:t>сборе данных</w:t>
      </w:r>
      <w:r w:rsidR="008C4828" w:rsidRPr="008C4828">
        <w:rPr>
          <w:lang w:val="ru-RU"/>
        </w:rPr>
        <w:t xml:space="preserve"> </w:t>
      </w:r>
      <w:r w:rsidR="008C4828">
        <w:rPr>
          <w:lang w:val="ru-RU"/>
        </w:rPr>
        <w:t xml:space="preserve">сталкиваются с проблемными вопросами, </w:t>
      </w:r>
      <w:r w:rsidR="008C4828">
        <w:rPr>
          <w:lang w:val="ru-RU"/>
        </w:rPr>
        <w:lastRenderedPageBreak/>
        <w:t>касающимися неуважения, эксплуатации или неправильного представления, вытекающими из их работы.</w:t>
      </w:r>
      <w:r w:rsidR="002978C7" w:rsidRPr="008C4828">
        <w:rPr>
          <w:lang w:val="ru-RU"/>
        </w:rPr>
        <w:t xml:space="preserve"> </w:t>
      </w:r>
      <w:r w:rsidR="008C4828">
        <w:rPr>
          <w:lang w:val="ru-RU"/>
        </w:rPr>
        <w:t>В</w:t>
      </w:r>
      <w:r w:rsidR="008C4828" w:rsidRPr="008C4828">
        <w:rPr>
          <w:lang w:val="ru-RU"/>
        </w:rPr>
        <w:t xml:space="preserve"> </w:t>
      </w:r>
      <w:r w:rsidR="008C4828">
        <w:rPr>
          <w:lang w:val="ru-RU"/>
        </w:rPr>
        <w:t>ответ</w:t>
      </w:r>
      <w:r w:rsidR="008C4828" w:rsidRPr="008C4828">
        <w:rPr>
          <w:lang w:val="ru-RU"/>
        </w:rPr>
        <w:t xml:space="preserve"> </w:t>
      </w:r>
      <w:r w:rsidR="008C4828">
        <w:rPr>
          <w:lang w:val="ru-RU"/>
        </w:rPr>
        <w:t>многие</w:t>
      </w:r>
      <w:r w:rsidR="008C4828" w:rsidRPr="008C4828">
        <w:rPr>
          <w:lang w:val="ru-RU"/>
        </w:rPr>
        <w:t xml:space="preserve"> </w:t>
      </w:r>
      <w:r w:rsidR="008C4828">
        <w:rPr>
          <w:lang w:val="ru-RU"/>
        </w:rPr>
        <w:t xml:space="preserve">профессиональные общества разработали положения или руководства по этике проведения исследований. </w:t>
      </w:r>
      <w:r w:rsidR="00FD758F">
        <w:rPr>
          <w:lang w:val="ru-RU"/>
        </w:rPr>
        <w:t>Наиболее</w:t>
      </w:r>
      <w:r w:rsidR="00FD758F" w:rsidRPr="00FD758F">
        <w:rPr>
          <w:lang w:val="ru-RU"/>
        </w:rPr>
        <w:t xml:space="preserve"> </w:t>
      </w:r>
      <w:r w:rsidR="00FD758F">
        <w:rPr>
          <w:lang w:val="ru-RU"/>
        </w:rPr>
        <w:t>значимыми</w:t>
      </w:r>
      <w:r w:rsidR="00FD758F" w:rsidRPr="00FD758F">
        <w:rPr>
          <w:lang w:val="ru-RU"/>
        </w:rPr>
        <w:t xml:space="preserve"> </w:t>
      </w:r>
      <w:r w:rsidR="00FD758F">
        <w:rPr>
          <w:lang w:val="ru-RU"/>
        </w:rPr>
        <w:t>из</w:t>
      </w:r>
      <w:r w:rsidR="00FD758F" w:rsidRPr="00FD758F">
        <w:rPr>
          <w:lang w:val="ru-RU"/>
        </w:rPr>
        <w:t xml:space="preserve"> </w:t>
      </w:r>
      <w:r w:rsidR="00FD758F">
        <w:rPr>
          <w:lang w:val="ru-RU"/>
        </w:rPr>
        <w:t>них</w:t>
      </w:r>
      <w:r w:rsidR="00FD758F" w:rsidRPr="00FD758F">
        <w:rPr>
          <w:lang w:val="ru-RU"/>
        </w:rPr>
        <w:t xml:space="preserve"> </w:t>
      </w:r>
      <w:r w:rsidR="00FD758F">
        <w:rPr>
          <w:lang w:val="ru-RU"/>
        </w:rPr>
        <w:t>в</w:t>
      </w:r>
      <w:r w:rsidR="00FD758F" w:rsidRPr="00FD758F">
        <w:rPr>
          <w:lang w:val="ru-RU"/>
        </w:rPr>
        <w:t xml:space="preserve"> </w:t>
      </w:r>
      <w:r w:rsidR="00FD758F">
        <w:rPr>
          <w:lang w:val="ru-RU"/>
        </w:rPr>
        <w:t>контексте</w:t>
      </w:r>
      <w:r w:rsidR="00FD758F" w:rsidRPr="00FD758F">
        <w:rPr>
          <w:lang w:val="ru-RU"/>
        </w:rPr>
        <w:t xml:space="preserve"> </w:t>
      </w:r>
      <w:r w:rsidR="00FD758F">
        <w:rPr>
          <w:lang w:val="ru-RU"/>
        </w:rPr>
        <w:t>инвентаризации</w:t>
      </w:r>
      <w:r w:rsidR="00FD758F" w:rsidRPr="00FD758F">
        <w:rPr>
          <w:lang w:val="ru-RU"/>
        </w:rPr>
        <w:t xml:space="preserve"> </w:t>
      </w:r>
      <w:r w:rsidR="00FD758F">
        <w:rPr>
          <w:lang w:val="ru-RU"/>
        </w:rPr>
        <w:t>с</w:t>
      </w:r>
      <w:r w:rsidR="00FD758F" w:rsidRPr="00FD758F">
        <w:rPr>
          <w:lang w:val="ru-RU"/>
        </w:rPr>
        <w:t xml:space="preserve"> </w:t>
      </w:r>
      <w:r w:rsidR="00FD758F">
        <w:rPr>
          <w:lang w:val="ru-RU"/>
        </w:rPr>
        <w:t>участием</w:t>
      </w:r>
      <w:r w:rsidR="00FD758F" w:rsidRPr="00FD758F">
        <w:rPr>
          <w:lang w:val="ru-RU"/>
        </w:rPr>
        <w:t xml:space="preserve"> </w:t>
      </w:r>
      <w:r w:rsidR="00FD758F">
        <w:rPr>
          <w:lang w:val="ru-RU"/>
        </w:rPr>
        <w:t>сообществ</w:t>
      </w:r>
      <w:r w:rsidR="00FD758F" w:rsidRPr="00FD758F">
        <w:rPr>
          <w:lang w:val="ru-RU"/>
        </w:rPr>
        <w:t xml:space="preserve"> </w:t>
      </w:r>
      <w:r w:rsidR="00FD758F">
        <w:rPr>
          <w:lang w:val="ru-RU"/>
        </w:rPr>
        <w:t>являются</w:t>
      </w:r>
      <w:r w:rsidR="00FD758F" w:rsidRPr="00FD758F">
        <w:rPr>
          <w:lang w:val="ru-RU"/>
        </w:rPr>
        <w:t xml:space="preserve"> </w:t>
      </w:r>
      <w:r w:rsidR="00FD758F">
        <w:rPr>
          <w:lang w:val="ru-RU"/>
        </w:rPr>
        <w:t>руководства</w:t>
      </w:r>
      <w:r w:rsidR="00FD758F" w:rsidRPr="00FD758F">
        <w:rPr>
          <w:lang w:val="ru-RU"/>
        </w:rPr>
        <w:t xml:space="preserve">, </w:t>
      </w:r>
      <w:r w:rsidR="00FD758F">
        <w:rPr>
          <w:lang w:val="ru-RU"/>
        </w:rPr>
        <w:t>принятые</w:t>
      </w:r>
      <w:r w:rsidR="00FD758F" w:rsidRPr="00FD758F">
        <w:rPr>
          <w:lang w:val="ru-RU"/>
        </w:rPr>
        <w:t xml:space="preserve"> </w:t>
      </w:r>
      <w:r w:rsidR="00FD758F">
        <w:rPr>
          <w:lang w:val="ru-RU"/>
        </w:rPr>
        <w:t>Обществом</w:t>
      </w:r>
      <w:r w:rsidR="00FD758F" w:rsidRPr="00FD758F">
        <w:rPr>
          <w:lang w:val="ru-RU"/>
        </w:rPr>
        <w:t xml:space="preserve"> </w:t>
      </w:r>
      <w:r w:rsidR="00FD758F">
        <w:rPr>
          <w:lang w:val="ru-RU"/>
        </w:rPr>
        <w:t>этномузыкологии</w:t>
      </w:r>
      <w:r w:rsidR="00FD758F" w:rsidRPr="00FD758F">
        <w:rPr>
          <w:lang w:val="ru-RU"/>
        </w:rPr>
        <w:t xml:space="preserve">, </w:t>
      </w:r>
      <w:r w:rsidR="00FD758F">
        <w:rPr>
          <w:lang w:val="ru-RU"/>
        </w:rPr>
        <w:t>Международной</w:t>
      </w:r>
      <w:r w:rsidR="00FD758F" w:rsidRPr="00FD758F">
        <w:rPr>
          <w:lang w:val="ru-RU"/>
        </w:rPr>
        <w:t xml:space="preserve"> </w:t>
      </w:r>
      <w:r w:rsidR="00FD758F">
        <w:rPr>
          <w:lang w:val="ru-RU"/>
        </w:rPr>
        <w:t>ассоциацией</w:t>
      </w:r>
      <w:r w:rsidR="00FD758F" w:rsidRPr="00FD758F">
        <w:rPr>
          <w:lang w:val="ru-RU"/>
        </w:rPr>
        <w:t xml:space="preserve"> </w:t>
      </w:r>
      <w:r w:rsidR="00FD758F">
        <w:rPr>
          <w:lang w:val="ru-RU"/>
        </w:rPr>
        <w:t>звуковых и аудиовизуальных архивов, Американской антропологической ассоциацией и Ассоциацией социальной антропологии. Один</w:t>
      </w:r>
      <w:r w:rsidR="00FD758F" w:rsidRPr="00FD758F">
        <w:rPr>
          <w:lang w:val="ru-RU"/>
        </w:rPr>
        <w:t xml:space="preserve"> </w:t>
      </w:r>
      <w:r w:rsidR="00FD758F">
        <w:rPr>
          <w:lang w:val="ru-RU"/>
        </w:rPr>
        <w:t>из</w:t>
      </w:r>
      <w:r w:rsidR="00FD758F" w:rsidRPr="00FD758F">
        <w:rPr>
          <w:lang w:val="ru-RU"/>
        </w:rPr>
        <w:t xml:space="preserve"> </w:t>
      </w:r>
      <w:r w:rsidR="00FD758F">
        <w:rPr>
          <w:lang w:val="ru-RU"/>
        </w:rPr>
        <w:t>примеров</w:t>
      </w:r>
      <w:r w:rsidR="00FD758F" w:rsidRPr="00FD758F">
        <w:rPr>
          <w:lang w:val="ru-RU"/>
        </w:rPr>
        <w:t xml:space="preserve">, </w:t>
      </w:r>
      <w:r w:rsidR="00FD758F">
        <w:rPr>
          <w:lang w:val="ru-RU"/>
        </w:rPr>
        <w:t>подготовленный</w:t>
      </w:r>
      <w:r w:rsidR="00FD758F" w:rsidRPr="00FD758F">
        <w:rPr>
          <w:lang w:val="ru-RU"/>
        </w:rPr>
        <w:t xml:space="preserve"> </w:t>
      </w:r>
      <w:r w:rsidR="00FD758F">
        <w:rPr>
          <w:lang w:val="ru-RU"/>
        </w:rPr>
        <w:t>Австралийским</w:t>
      </w:r>
      <w:r w:rsidR="00FD758F" w:rsidRPr="00FD758F">
        <w:rPr>
          <w:lang w:val="ru-RU"/>
        </w:rPr>
        <w:t xml:space="preserve"> </w:t>
      </w:r>
      <w:r w:rsidR="00FD758F">
        <w:rPr>
          <w:lang w:val="ru-RU"/>
        </w:rPr>
        <w:t>институтом</w:t>
      </w:r>
      <w:r w:rsidR="00FD758F" w:rsidRPr="00FD758F">
        <w:rPr>
          <w:lang w:val="ru-RU"/>
        </w:rPr>
        <w:t xml:space="preserve"> </w:t>
      </w:r>
      <w:r w:rsidR="00FD758F">
        <w:rPr>
          <w:lang w:val="ru-RU"/>
        </w:rPr>
        <w:t>изучения</w:t>
      </w:r>
      <w:r w:rsidR="00FD758F" w:rsidRPr="00FD758F">
        <w:rPr>
          <w:lang w:val="ru-RU"/>
        </w:rPr>
        <w:t xml:space="preserve"> </w:t>
      </w:r>
      <w:r w:rsidR="00FD758F">
        <w:rPr>
          <w:lang w:val="ru-RU"/>
        </w:rPr>
        <w:t>аборигенов</w:t>
      </w:r>
      <w:r w:rsidR="00FD758F" w:rsidRPr="00FD758F">
        <w:rPr>
          <w:lang w:val="ru-RU"/>
        </w:rPr>
        <w:t xml:space="preserve"> </w:t>
      </w:r>
      <w:r w:rsidR="00FD758F">
        <w:rPr>
          <w:lang w:val="ru-RU"/>
        </w:rPr>
        <w:t>и</w:t>
      </w:r>
      <w:r w:rsidR="00FD758F" w:rsidRPr="00FD758F">
        <w:rPr>
          <w:lang w:val="ru-RU"/>
        </w:rPr>
        <w:t xml:space="preserve"> </w:t>
      </w:r>
      <w:r w:rsidR="00FD758F">
        <w:rPr>
          <w:lang w:val="ru-RU"/>
        </w:rPr>
        <w:t>островитян</w:t>
      </w:r>
      <w:r w:rsidR="00FD758F" w:rsidRPr="00FD758F">
        <w:rPr>
          <w:lang w:val="ru-RU"/>
        </w:rPr>
        <w:t xml:space="preserve"> </w:t>
      </w:r>
      <w:r w:rsidR="00FD758F">
        <w:rPr>
          <w:lang w:val="ru-RU"/>
        </w:rPr>
        <w:t>Торресова</w:t>
      </w:r>
      <w:r w:rsidR="00FD758F" w:rsidRPr="00FD758F">
        <w:rPr>
          <w:lang w:val="ru-RU"/>
        </w:rPr>
        <w:t xml:space="preserve"> </w:t>
      </w:r>
      <w:r w:rsidR="00FD758F">
        <w:rPr>
          <w:lang w:val="ru-RU"/>
        </w:rPr>
        <w:t>пролива</w:t>
      </w:r>
      <w:r w:rsidR="00FD758F" w:rsidRPr="00FD758F">
        <w:rPr>
          <w:lang w:val="ru-RU"/>
        </w:rPr>
        <w:t xml:space="preserve"> </w:t>
      </w:r>
      <w:r w:rsidR="00302814" w:rsidRPr="00FD758F">
        <w:rPr>
          <w:lang w:val="ru-RU"/>
        </w:rPr>
        <w:t>(</w:t>
      </w:r>
      <w:r w:rsidR="00302814" w:rsidRPr="0094409A">
        <w:rPr>
          <w:lang w:val="en-US"/>
        </w:rPr>
        <w:t>AIATSIS</w:t>
      </w:r>
      <w:r w:rsidR="00302814" w:rsidRPr="00FD758F">
        <w:rPr>
          <w:lang w:val="ru-RU"/>
        </w:rPr>
        <w:t xml:space="preserve">) </w:t>
      </w:r>
      <w:r w:rsidR="00FD758F">
        <w:rPr>
          <w:lang w:val="ru-RU"/>
        </w:rPr>
        <w:t>доступен</w:t>
      </w:r>
      <w:r w:rsidR="00FD758F" w:rsidRPr="00FD758F">
        <w:rPr>
          <w:lang w:val="ru-RU"/>
        </w:rPr>
        <w:t xml:space="preserve"> </w:t>
      </w:r>
      <w:r w:rsidR="00FD758F">
        <w:rPr>
          <w:lang w:val="ru-RU"/>
        </w:rPr>
        <w:t>онлайн</w:t>
      </w:r>
      <w:r w:rsidR="00243A51" w:rsidRPr="00FD758F">
        <w:rPr>
          <w:lang w:val="ru-RU"/>
        </w:rPr>
        <w:t xml:space="preserve"> </w:t>
      </w:r>
      <w:r w:rsidR="008E1EEC" w:rsidRPr="00FD758F">
        <w:rPr>
          <w:lang w:val="ru-RU"/>
        </w:rPr>
        <w:t>(</w:t>
      </w:r>
      <w:r w:rsidR="00243A51" w:rsidRPr="00243A51">
        <w:rPr>
          <w:lang w:val="en-US"/>
        </w:rPr>
        <w:t>http</w:t>
      </w:r>
      <w:r w:rsidR="00243A51" w:rsidRPr="00FD758F">
        <w:rPr>
          <w:lang w:val="ru-RU"/>
        </w:rPr>
        <w:t>://</w:t>
      </w:r>
      <w:r w:rsidR="00243A51" w:rsidRPr="00243A51">
        <w:rPr>
          <w:lang w:val="en-US"/>
        </w:rPr>
        <w:t>aiatsis</w:t>
      </w:r>
      <w:r w:rsidR="00243A51" w:rsidRPr="00FD758F">
        <w:rPr>
          <w:lang w:val="ru-RU"/>
        </w:rPr>
        <w:t>.</w:t>
      </w:r>
      <w:r w:rsidR="00243A51" w:rsidRPr="00243A51">
        <w:rPr>
          <w:lang w:val="en-US"/>
        </w:rPr>
        <w:t>gov</w:t>
      </w:r>
      <w:r w:rsidR="00243A51" w:rsidRPr="00FD758F">
        <w:rPr>
          <w:lang w:val="ru-RU"/>
        </w:rPr>
        <w:t>.</w:t>
      </w:r>
      <w:r w:rsidR="00243A51" w:rsidRPr="00243A51">
        <w:rPr>
          <w:lang w:val="en-US"/>
        </w:rPr>
        <w:t>au</w:t>
      </w:r>
      <w:r w:rsidR="00243A51" w:rsidRPr="00FD758F">
        <w:rPr>
          <w:lang w:val="ru-RU"/>
        </w:rPr>
        <w:t>/</w:t>
      </w:r>
      <w:r w:rsidR="00243A51" w:rsidRPr="00243A51">
        <w:rPr>
          <w:lang w:val="en-US"/>
        </w:rPr>
        <w:t>research</w:t>
      </w:r>
      <w:r w:rsidR="00243A51" w:rsidRPr="00FD758F">
        <w:rPr>
          <w:lang w:val="ru-RU"/>
        </w:rPr>
        <w:t>/</w:t>
      </w:r>
      <w:r w:rsidR="00243A51" w:rsidRPr="00243A51">
        <w:rPr>
          <w:lang w:val="en-US"/>
        </w:rPr>
        <w:t>ethical</w:t>
      </w:r>
      <w:r w:rsidR="00243A51" w:rsidRPr="00FD758F">
        <w:rPr>
          <w:lang w:val="ru-RU"/>
        </w:rPr>
        <w:t>-</w:t>
      </w:r>
      <w:r w:rsidR="00243A51" w:rsidRPr="00243A51">
        <w:rPr>
          <w:lang w:val="en-US"/>
        </w:rPr>
        <w:t>research</w:t>
      </w:r>
      <w:r w:rsidR="00243A51" w:rsidRPr="00FD758F">
        <w:rPr>
          <w:lang w:val="ru-RU"/>
        </w:rPr>
        <w:t>/</w:t>
      </w:r>
      <w:r w:rsidR="00243A51" w:rsidRPr="00243A51">
        <w:rPr>
          <w:lang w:val="en-US"/>
        </w:rPr>
        <w:t>guidelines</w:t>
      </w:r>
      <w:r w:rsidR="00243A51" w:rsidRPr="00FD758F">
        <w:rPr>
          <w:lang w:val="ru-RU"/>
        </w:rPr>
        <w:t>-</w:t>
      </w:r>
      <w:r w:rsidR="00243A51" w:rsidRPr="00243A51">
        <w:rPr>
          <w:lang w:val="en-US"/>
        </w:rPr>
        <w:t>ethical</w:t>
      </w:r>
      <w:r w:rsidR="00243A51" w:rsidRPr="00FD758F">
        <w:rPr>
          <w:lang w:val="ru-RU"/>
        </w:rPr>
        <w:t>-</w:t>
      </w:r>
      <w:r w:rsidR="00243A51" w:rsidRPr="00243A51">
        <w:rPr>
          <w:lang w:val="en-US"/>
        </w:rPr>
        <w:t>research</w:t>
      </w:r>
      <w:r w:rsidR="00243A51" w:rsidRPr="00FD758F">
        <w:rPr>
          <w:lang w:val="ru-RU"/>
        </w:rPr>
        <w:t>-</w:t>
      </w:r>
      <w:r w:rsidR="00243A51" w:rsidRPr="00243A51">
        <w:rPr>
          <w:lang w:val="en-US"/>
        </w:rPr>
        <w:t>australian</w:t>
      </w:r>
      <w:r w:rsidR="00243A51" w:rsidRPr="00FD758F">
        <w:rPr>
          <w:lang w:val="ru-RU"/>
        </w:rPr>
        <w:t>-</w:t>
      </w:r>
      <w:r w:rsidR="00243A51" w:rsidRPr="00243A51">
        <w:rPr>
          <w:lang w:val="en-US"/>
        </w:rPr>
        <w:t>indigenous</w:t>
      </w:r>
      <w:r w:rsidR="00243A51" w:rsidRPr="00FD758F">
        <w:rPr>
          <w:lang w:val="ru-RU"/>
        </w:rPr>
        <w:t>-</w:t>
      </w:r>
      <w:r w:rsidR="00243A51" w:rsidRPr="00243A51">
        <w:rPr>
          <w:lang w:val="en-US"/>
        </w:rPr>
        <w:t>studies</w:t>
      </w:r>
      <w:r w:rsidR="008E1EEC" w:rsidRPr="00FD758F">
        <w:rPr>
          <w:lang w:val="ru-RU"/>
        </w:rPr>
        <w:t>)</w:t>
      </w:r>
      <w:r w:rsidR="002978C7" w:rsidRPr="00FD758F">
        <w:rPr>
          <w:lang w:val="ru-RU"/>
        </w:rPr>
        <w:t>.</w:t>
      </w:r>
      <w:r w:rsidR="00FD758F">
        <w:rPr>
          <w:lang w:val="ru-RU"/>
        </w:rPr>
        <w:t xml:space="preserve"> Рекомендуется</w:t>
      </w:r>
      <w:r w:rsidR="00FD758F" w:rsidRPr="00FD758F">
        <w:rPr>
          <w:lang w:val="ru-RU"/>
        </w:rPr>
        <w:t xml:space="preserve">, </w:t>
      </w:r>
      <w:r w:rsidR="00FD758F">
        <w:rPr>
          <w:lang w:val="ru-RU"/>
        </w:rPr>
        <w:t>чтобы</w:t>
      </w:r>
      <w:r w:rsidR="00FD758F" w:rsidRPr="00FD758F">
        <w:rPr>
          <w:lang w:val="ru-RU"/>
        </w:rPr>
        <w:t xml:space="preserve"> </w:t>
      </w:r>
      <w:r w:rsidR="00FD758F">
        <w:rPr>
          <w:lang w:val="ru-RU"/>
        </w:rPr>
        <w:t>участники</w:t>
      </w:r>
      <w:r w:rsidR="00FD758F" w:rsidRPr="00FD758F">
        <w:rPr>
          <w:lang w:val="ru-RU"/>
        </w:rPr>
        <w:t xml:space="preserve"> </w:t>
      </w:r>
      <w:r w:rsidR="00FD758F">
        <w:rPr>
          <w:lang w:val="ru-RU"/>
        </w:rPr>
        <w:t>рассмотрели</w:t>
      </w:r>
      <w:r w:rsidR="00FD758F" w:rsidRPr="00FD758F">
        <w:rPr>
          <w:lang w:val="ru-RU"/>
        </w:rPr>
        <w:t xml:space="preserve"> </w:t>
      </w:r>
      <w:r w:rsidR="00FD758F">
        <w:rPr>
          <w:lang w:val="ru-RU"/>
        </w:rPr>
        <w:t>различные</w:t>
      </w:r>
      <w:r w:rsidR="00FD758F" w:rsidRPr="00FD758F">
        <w:rPr>
          <w:lang w:val="ru-RU"/>
        </w:rPr>
        <w:t xml:space="preserve"> </w:t>
      </w:r>
      <w:r w:rsidR="00FD758F">
        <w:rPr>
          <w:lang w:val="ru-RU"/>
        </w:rPr>
        <w:t>общества</w:t>
      </w:r>
      <w:r w:rsidR="002978C7" w:rsidRPr="00FD758F">
        <w:rPr>
          <w:lang w:val="ru-RU"/>
        </w:rPr>
        <w:t xml:space="preserve"> </w:t>
      </w:r>
      <w:r w:rsidR="00FD758F">
        <w:rPr>
          <w:lang w:val="ru-RU"/>
        </w:rPr>
        <w:t>и</w:t>
      </w:r>
      <w:r w:rsidR="00FD758F" w:rsidRPr="00FD758F">
        <w:rPr>
          <w:lang w:val="ru-RU"/>
        </w:rPr>
        <w:t xml:space="preserve"> </w:t>
      </w:r>
      <w:r w:rsidR="00FD758F">
        <w:rPr>
          <w:lang w:val="ru-RU"/>
        </w:rPr>
        <w:t>руководства</w:t>
      </w:r>
      <w:r w:rsidR="00FD758F" w:rsidRPr="00FD758F">
        <w:rPr>
          <w:lang w:val="ru-RU"/>
        </w:rPr>
        <w:t xml:space="preserve">, </w:t>
      </w:r>
      <w:r w:rsidR="00FD758F">
        <w:rPr>
          <w:lang w:val="ru-RU"/>
        </w:rPr>
        <w:t>доступные</w:t>
      </w:r>
      <w:r w:rsidR="00FD758F" w:rsidRPr="00FD758F">
        <w:rPr>
          <w:lang w:val="ru-RU"/>
        </w:rPr>
        <w:t xml:space="preserve"> </w:t>
      </w:r>
      <w:r w:rsidR="00FD758F">
        <w:rPr>
          <w:lang w:val="ru-RU"/>
        </w:rPr>
        <w:t>онлайн</w:t>
      </w:r>
      <w:r w:rsidR="00FD758F" w:rsidRPr="00FD758F">
        <w:rPr>
          <w:lang w:val="ru-RU"/>
        </w:rPr>
        <w:t xml:space="preserve">, </w:t>
      </w:r>
      <w:r w:rsidR="00FD758F">
        <w:rPr>
          <w:lang w:val="ru-RU"/>
        </w:rPr>
        <w:t>которые</w:t>
      </w:r>
      <w:r w:rsidR="00FD758F" w:rsidRPr="00FD758F">
        <w:rPr>
          <w:lang w:val="ru-RU"/>
        </w:rPr>
        <w:t xml:space="preserve"> </w:t>
      </w:r>
      <w:r w:rsidR="00FD758F">
        <w:rPr>
          <w:lang w:val="ru-RU"/>
        </w:rPr>
        <w:t>послужили</w:t>
      </w:r>
      <w:r w:rsidR="00FD758F" w:rsidRPr="00FD758F">
        <w:rPr>
          <w:lang w:val="ru-RU"/>
        </w:rPr>
        <w:t xml:space="preserve"> </w:t>
      </w:r>
      <w:r w:rsidR="00FD758F">
        <w:rPr>
          <w:lang w:val="ru-RU"/>
        </w:rPr>
        <w:t>бы</w:t>
      </w:r>
      <w:r w:rsidR="00FD758F" w:rsidRPr="00FD758F">
        <w:rPr>
          <w:lang w:val="ru-RU"/>
        </w:rPr>
        <w:t xml:space="preserve"> </w:t>
      </w:r>
      <w:r w:rsidR="00FD758F">
        <w:rPr>
          <w:lang w:val="ru-RU"/>
        </w:rPr>
        <w:t>им</w:t>
      </w:r>
      <w:r w:rsidR="00FD758F" w:rsidRPr="00FD758F">
        <w:rPr>
          <w:lang w:val="ru-RU"/>
        </w:rPr>
        <w:t xml:space="preserve"> </w:t>
      </w:r>
      <w:r w:rsidR="00FD758F">
        <w:rPr>
          <w:lang w:val="ru-RU"/>
        </w:rPr>
        <w:t>в</w:t>
      </w:r>
      <w:r w:rsidR="00FD758F" w:rsidRPr="00FD758F">
        <w:rPr>
          <w:lang w:val="ru-RU"/>
        </w:rPr>
        <w:t xml:space="preserve"> </w:t>
      </w:r>
      <w:r w:rsidR="00FD758F">
        <w:rPr>
          <w:lang w:val="ru-RU"/>
        </w:rPr>
        <w:t>качестве</w:t>
      </w:r>
      <w:r w:rsidR="00FD758F" w:rsidRPr="00FD758F">
        <w:rPr>
          <w:lang w:val="ru-RU"/>
        </w:rPr>
        <w:t xml:space="preserve"> </w:t>
      </w:r>
      <w:r w:rsidR="00FD758F">
        <w:rPr>
          <w:lang w:val="ru-RU"/>
        </w:rPr>
        <w:t>примеров</w:t>
      </w:r>
      <w:r w:rsidR="00FD758F" w:rsidRPr="00FD758F">
        <w:rPr>
          <w:lang w:val="ru-RU"/>
        </w:rPr>
        <w:t xml:space="preserve">, </w:t>
      </w:r>
      <w:r w:rsidR="00FD758F">
        <w:rPr>
          <w:lang w:val="ru-RU"/>
        </w:rPr>
        <w:t>однако</w:t>
      </w:r>
      <w:r w:rsidR="00FD758F" w:rsidRPr="00FD758F">
        <w:rPr>
          <w:lang w:val="ru-RU"/>
        </w:rPr>
        <w:t xml:space="preserve"> </w:t>
      </w:r>
      <w:r w:rsidR="00FD758F">
        <w:rPr>
          <w:lang w:val="ru-RU"/>
        </w:rPr>
        <w:t xml:space="preserve">в руководстве </w:t>
      </w:r>
      <w:r w:rsidR="008E1EEC">
        <w:rPr>
          <w:lang w:val="en-US"/>
        </w:rPr>
        <w:t>AIATSIS</w:t>
      </w:r>
      <w:r w:rsidR="008E1EEC" w:rsidRPr="00FD758F">
        <w:rPr>
          <w:lang w:val="ru-RU"/>
        </w:rPr>
        <w:t xml:space="preserve"> </w:t>
      </w:r>
      <w:r w:rsidR="00EC2EB7">
        <w:rPr>
          <w:lang w:val="ru-RU"/>
        </w:rPr>
        <w:t>большое внимание уделено согласию сообществ, что весьма близко по духу принципам инвентаризации с участием сообществ.</w:t>
      </w:r>
    </w:p>
    <w:p w14:paraId="5FDC96E6" w14:textId="11C80C48" w:rsidR="00F26520" w:rsidRPr="001864F6" w:rsidRDefault="0001062A" w:rsidP="00680408">
      <w:pPr>
        <w:pStyle w:val="Texte1"/>
        <w:rPr>
          <w:lang w:val="ru-RU"/>
        </w:rPr>
      </w:pPr>
      <w:r>
        <w:rPr>
          <w:lang w:val="ru-RU"/>
        </w:rPr>
        <w:t>По</w:t>
      </w:r>
      <w:r w:rsidRPr="00605239">
        <w:rPr>
          <w:lang w:val="ru-RU"/>
        </w:rPr>
        <w:t xml:space="preserve"> </w:t>
      </w:r>
      <w:r>
        <w:rPr>
          <w:lang w:val="ru-RU"/>
        </w:rPr>
        <w:t>возможности</w:t>
      </w:r>
      <w:r w:rsidR="00605239">
        <w:rPr>
          <w:lang w:val="ru-RU"/>
        </w:rPr>
        <w:t>, п</w:t>
      </w:r>
      <w:r>
        <w:rPr>
          <w:lang w:val="ru-RU"/>
        </w:rPr>
        <w:t>росмотрите</w:t>
      </w:r>
      <w:r w:rsidRPr="00605239">
        <w:rPr>
          <w:lang w:val="ru-RU"/>
        </w:rPr>
        <w:t xml:space="preserve"> </w:t>
      </w:r>
      <w:r>
        <w:rPr>
          <w:lang w:val="ru-RU"/>
        </w:rPr>
        <w:t>руководство</w:t>
      </w:r>
      <w:r w:rsidRPr="00605239">
        <w:rPr>
          <w:lang w:val="ru-RU"/>
        </w:rPr>
        <w:t xml:space="preserve"> </w:t>
      </w:r>
      <w:r w:rsidR="008E1EEC">
        <w:rPr>
          <w:lang w:val="en-US"/>
        </w:rPr>
        <w:t>AIATSIS</w:t>
      </w:r>
      <w:r w:rsidR="008E1EEC" w:rsidRPr="00605239">
        <w:rPr>
          <w:lang w:val="ru-RU"/>
        </w:rPr>
        <w:t xml:space="preserve"> </w:t>
      </w:r>
      <w:r w:rsidR="00605239">
        <w:rPr>
          <w:lang w:val="ru-RU"/>
        </w:rPr>
        <w:t xml:space="preserve">вместе с участниками. Попросите их зачитать вслух несколько принципов. </w:t>
      </w:r>
    </w:p>
    <w:p w14:paraId="2C95E9EB" w14:textId="10D3C521" w:rsidR="00F26520" w:rsidRPr="003033C5" w:rsidRDefault="001864F6" w:rsidP="00680408">
      <w:pPr>
        <w:pStyle w:val="Texte1"/>
        <w:rPr>
          <w:lang w:val="ru-RU"/>
        </w:rPr>
      </w:pPr>
      <w:r>
        <w:rPr>
          <w:lang w:val="ru-RU"/>
        </w:rPr>
        <w:t>Большинство этических вопросов в данном руководстве касается взаимоотношения между «своими» и «чуж</w:t>
      </w:r>
      <w:r w:rsidR="00EC2EB7">
        <w:rPr>
          <w:lang w:val="ru-RU"/>
        </w:rPr>
        <w:t>ими</w:t>
      </w:r>
      <w:r>
        <w:rPr>
          <w:lang w:val="ru-RU"/>
        </w:rPr>
        <w:t xml:space="preserve">». Это взаимоотношение не является строго фиксированным и изменяется в зависимости от ситуации. Человек из соседней деревни </w:t>
      </w:r>
      <w:r w:rsidR="00EC2EB7">
        <w:rPr>
          <w:lang w:val="ru-RU"/>
        </w:rPr>
        <w:t>быть</w:t>
      </w:r>
      <w:r>
        <w:rPr>
          <w:lang w:val="ru-RU"/>
        </w:rPr>
        <w:t xml:space="preserve"> «чуж</w:t>
      </w:r>
      <w:r w:rsidR="00EC2EB7">
        <w:rPr>
          <w:lang w:val="ru-RU"/>
        </w:rPr>
        <w:t>им</w:t>
      </w:r>
      <w:r>
        <w:rPr>
          <w:lang w:val="ru-RU"/>
        </w:rPr>
        <w:t xml:space="preserve">», но по сравнению с кем-то из другого региона является «своим». </w:t>
      </w:r>
      <w:r w:rsidR="005929A4">
        <w:rPr>
          <w:lang w:val="ru-RU"/>
        </w:rPr>
        <w:t>Чужие</w:t>
      </w:r>
      <w:r w:rsidR="005929A4" w:rsidRPr="005929A4">
        <w:rPr>
          <w:lang w:val="ru-RU"/>
        </w:rPr>
        <w:t xml:space="preserve"> </w:t>
      </w:r>
      <w:r w:rsidR="005929A4">
        <w:rPr>
          <w:lang w:val="ru-RU"/>
        </w:rPr>
        <w:t>могут</w:t>
      </w:r>
      <w:r w:rsidR="005929A4" w:rsidRPr="005929A4">
        <w:rPr>
          <w:lang w:val="ru-RU"/>
        </w:rPr>
        <w:t xml:space="preserve"> </w:t>
      </w:r>
      <w:r w:rsidR="005929A4">
        <w:rPr>
          <w:lang w:val="ru-RU"/>
        </w:rPr>
        <w:t>быть</w:t>
      </w:r>
      <w:r w:rsidR="005929A4" w:rsidRPr="005929A4">
        <w:rPr>
          <w:lang w:val="ru-RU"/>
        </w:rPr>
        <w:t xml:space="preserve"> </w:t>
      </w:r>
      <w:r w:rsidR="005929A4">
        <w:rPr>
          <w:lang w:val="ru-RU"/>
        </w:rPr>
        <w:t>задействованы</w:t>
      </w:r>
      <w:r w:rsidR="005929A4" w:rsidRPr="005929A4">
        <w:rPr>
          <w:lang w:val="ru-RU"/>
        </w:rPr>
        <w:t xml:space="preserve"> </w:t>
      </w:r>
      <w:r w:rsidR="005929A4">
        <w:rPr>
          <w:lang w:val="ru-RU"/>
        </w:rPr>
        <w:t>при</w:t>
      </w:r>
      <w:r w:rsidR="005929A4" w:rsidRPr="005929A4">
        <w:rPr>
          <w:lang w:val="ru-RU"/>
        </w:rPr>
        <w:t xml:space="preserve"> </w:t>
      </w:r>
      <w:r w:rsidR="005929A4">
        <w:rPr>
          <w:lang w:val="ru-RU"/>
        </w:rPr>
        <w:t>инвентаризации</w:t>
      </w:r>
      <w:r w:rsidR="005929A4" w:rsidRPr="005929A4">
        <w:rPr>
          <w:lang w:val="ru-RU"/>
        </w:rPr>
        <w:t xml:space="preserve"> </w:t>
      </w:r>
      <w:r w:rsidR="005929A4">
        <w:rPr>
          <w:lang w:val="ru-RU"/>
        </w:rPr>
        <w:t>с</w:t>
      </w:r>
      <w:r w:rsidR="005929A4" w:rsidRPr="005929A4">
        <w:rPr>
          <w:lang w:val="ru-RU"/>
        </w:rPr>
        <w:t xml:space="preserve"> </w:t>
      </w:r>
      <w:r w:rsidR="005929A4">
        <w:rPr>
          <w:lang w:val="ru-RU"/>
        </w:rPr>
        <w:t>участием</w:t>
      </w:r>
      <w:r w:rsidR="005929A4" w:rsidRPr="005929A4">
        <w:rPr>
          <w:lang w:val="ru-RU"/>
        </w:rPr>
        <w:t xml:space="preserve"> </w:t>
      </w:r>
      <w:r w:rsidR="005929A4">
        <w:rPr>
          <w:lang w:val="ru-RU"/>
        </w:rPr>
        <w:t>сообществ</w:t>
      </w:r>
      <w:r w:rsidR="005929A4" w:rsidRPr="005929A4">
        <w:rPr>
          <w:lang w:val="ru-RU"/>
        </w:rPr>
        <w:t xml:space="preserve"> </w:t>
      </w:r>
      <w:r w:rsidR="005929A4">
        <w:rPr>
          <w:lang w:val="ru-RU"/>
        </w:rPr>
        <w:t>в</w:t>
      </w:r>
      <w:r w:rsidR="005929A4" w:rsidRPr="005929A4">
        <w:rPr>
          <w:lang w:val="ru-RU"/>
        </w:rPr>
        <w:t xml:space="preserve"> </w:t>
      </w:r>
      <w:r w:rsidR="005929A4">
        <w:rPr>
          <w:lang w:val="ru-RU"/>
        </w:rPr>
        <w:t>разном</w:t>
      </w:r>
      <w:r w:rsidR="005929A4" w:rsidRPr="005929A4">
        <w:rPr>
          <w:lang w:val="ru-RU"/>
        </w:rPr>
        <w:t xml:space="preserve"> </w:t>
      </w:r>
      <w:r w:rsidR="005929A4">
        <w:rPr>
          <w:lang w:val="ru-RU"/>
        </w:rPr>
        <w:t>качестве</w:t>
      </w:r>
      <w:r w:rsidR="005929A4" w:rsidRPr="005929A4">
        <w:rPr>
          <w:lang w:val="ru-RU"/>
        </w:rPr>
        <w:t xml:space="preserve">, </w:t>
      </w:r>
      <w:r w:rsidR="005929A4">
        <w:rPr>
          <w:lang w:val="ru-RU"/>
        </w:rPr>
        <w:t>но</w:t>
      </w:r>
      <w:r w:rsidR="005929A4" w:rsidRPr="005929A4">
        <w:rPr>
          <w:lang w:val="ru-RU"/>
        </w:rPr>
        <w:t xml:space="preserve"> </w:t>
      </w:r>
      <w:r w:rsidR="005929A4">
        <w:rPr>
          <w:lang w:val="ru-RU"/>
        </w:rPr>
        <w:t>при</w:t>
      </w:r>
      <w:r w:rsidR="005929A4" w:rsidRPr="005929A4">
        <w:rPr>
          <w:lang w:val="ru-RU"/>
        </w:rPr>
        <w:t xml:space="preserve"> </w:t>
      </w:r>
      <w:r w:rsidR="005929A4">
        <w:rPr>
          <w:lang w:val="ru-RU"/>
        </w:rPr>
        <w:t>этом</w:t>
      </w:r>
      <w:r w:rsidR="005929A4" w:rsidRPr="005929A4">
        <w:rPr>
          <w:lang w:val="ru-RU"/>
        </w:rPr>
        <w:t xml:space="preserve"> </w:t>
      </w:r>
      <w:r w:rsidR="005929A4">
        <w:rPr>
          <w:lang w:val="ru-RU"/>
        </w:rPr>
        <w:t>семинар</w:t>
      </w:r>
      <w:r w:rsidR="005929A4" w:rsidRPr="005929A4">
        <w:rPr>
          <w:lang w:val="ru-RU"/>
        </w:rPr>
        <w:t xml:space="preserve"> </w:t>
      </w:r>
      <w:r w:rsidR="005929A4">
        <w:rPr>
          <w:lang w:val="ru-RU"/>
        </w:rPr>
        <w:t>стремиться</w:t>
      </w:r>
      <w:r w:rsidR="005929A4" w:rsidRPr="005929A4">
        <w:rPr>
          <w:lang w:val="ru-RU"/>
        </w:rPr>
        <w:t xml:space="preserve"> </w:t>
      </w:r>
      <w:r w:rsidR="005929A4">
        <w:rPr>
          <w:lang w:val="ru-RU"/>
        </w:rPr>
        <w:t>разработать</w:t>
      </w:r>
      <w:r w:rsidR="005929A4" w:rsidRPr="005929A4">
        <w:rPr>
          <w:lang w:val="ru-RU"/>
        </w:rPr>
        <w:t xml:space="preserve"> </w:t>
      </w:r>
      <w:r w:rsidR="005929A4">
        <w:rPr>
          <w:lang w:val="ru-RU"/>
        </w:rPr>
        <w:t>такой подход к инвентаризации, при котором, в конечном счёте, сообщества осуществляют её</w:t>
      </w:r>
      <w:r w:rsidR="00EF24CF" w:rsidRPr="00EF24CF">
        <w:rPr>
          <w:lang w:val="ru-RU"/>
        </w:rPr>
        <w:t xml:space="preserve"> </w:t>
      </w:r>
      <w:r w:rsidR="00EF24CF">
        <w:rPr>
          <w:lang w:val="ru-RU"/>
        </w:rPr>
        <w:t>сами</w:t>
      </w:r>
      <w:r w:rsidR="005929A4">
        <w:rPr>
          <w:lang w:val="ru-RU"/>
        </w:rPr>
        <w:t xml:space="preserve">. </w:t>
      </w:r>
      <w:r w:rsidR="003033C5">
        <w:rPr>
          <w:lang w:val="ru-RU"/>
        </w:rPr>
        <w:t>В</w:t>
      </w:r>
      <w:r w:rsidR="003033C5" w:rsidRPr="003033C5">
        <w:rPr>
          <w:lang w:val="ru-RU"/>
        </w:rPr>
        <w:t xml:space="preserve"> </w:t>
      </w:r>
      <w:r w:rsidR="003033C5">
        <w:rPr>
          <w:lang w:val="ru-RU"/>
        </w:rPr>
        <w:t>этой</w:t>
      </w:r>
      <w:r w:rsidR="003033C5" w:rsidRPr="003033C5">
        <w:rPr>
          <w:lang w:val="ru-RU"/>
        </w:rPr>
        <w:t xml:space="preserve"> </w:t>
      </w:r>
      <w:r w:rsidR="003033C5">
        <w:rPr>
          <w:lang w:val="ru-RU"/>
        </w:rPr>
        <w:t>связи</w:t>
      </w:r>
      <w:r w:rsidR="003033C5" w:rsidRPr="003033C5">
        <w:rPr>
          <w:lang w:val="ru-RU"/>
        </w:rPr>
        <w:t xml:space="preserve"> </w:t>
      </w:r>
      <w:r w:rsidR="003033C5">
        <w:rPr>
          <w:lang w:val="ru-RU"/>
        </w:rPr>
        <w:t>полезно</w:t>
      </w:r>
      <w:r w:rsidR="003033C5" w:rsidRPr="003033C5">
        <w:rPr>
          <w:lang w:val="ru-RU"/>
        </w:rPr>
        <w:t xml:space="preserve"> </w:t>
      </w:r>
      <w:r w:rsidR="003033C5">
        <w:rPr>
          <w:lang w:val="ru-RU"/>
        </w:rPr>
        <w:t>рассмотреть</w:t>
      </w:r>
      <w:r w:rsidR="003033C5" w:rsidRPr="003033C5">
        <w:rPr>
          <w:lang w:val="ru-RU"/>
        </w:rPr>
        <w:t xml:space="preserve"> </w:t>
      </w:r>
      <w:r w:rsidR="003033C5">
        <w:rPr>
          <w:lang w:val="ru-RU"/>
        </w:rPr>
        <w:t>роли</w:t>
      </w:r>
      <w:r w:rsidR="003033C5" w:rsidRPr="003033C5">
        <w:rPr>
          <w:lang w:val="ru-RU"/>
        </w:rPr>
        <w:t xml:space="preserve"> </w:t>
      </w:r>
      <w:r w:rsidR="003033C5">
        <w:rPr>
          <w:lang w:val="ru-RU"/>
        </w:rPr>
        <w:t>всех</w:t>
      </w:r>
      <w:r w:rsidR="003033C5" w:rsidRPr="003033C5">
        <w:rPr>
          <w:lang w:val="ru-RU"/>
        </w:rPr>
        <w:t xml:space="preserve"> </w:t>
      </w:r>
      <w:r w:rsidR="003033C5">
        <w:rPr>
          <w:lang w:val="ru-RU"/>
        </w:rPr>
        <w:t>заинтересованных</w:t>
      </w:r>
      <w:r w:rsidR="003033C5" w:rsidRPr="003033C5">
        <w:rPr>
          <w:lang w:val="ru-RU"/>
        </w:rPr>
        <w:t xml:space="preserve"> </w:t>
      </w:r>
      <w:r w:rsidR="003033C5">
        <w:rPr>
          <w:lang w:val="ru-RU"/>
        </w:rPr>
        <w:t>сторон</w:t>
      </w:r>
      <w:r w:rsidR="003033C5" w:rsidRPr="003033C5">
        <w:rPr>
          <w:lang w:val="ru-RU"/>
        </w:rPr>
        <w:t xml:space="preserve">, </w:t>
      </w:r>
      <w:r w:rsidR="003033C5">
        <w:rPr>
          <w:lang w:val="ru-RU"/>
        </w:rPr>
        <w:t>обеспечив</w:t>
      </w:r>
      <w:r w:rsidR="003033C5" w:rsidRPr="003033C5">
        <w:rPr>
          <w:lang w:val="ru-RU"/>
        </w:rPr>
        <w:t xml:space="preserve"> </w:t>
      </w:r>
      <w:r w:rsidR="003033C5">
        <w:rPr>
          <w:lang w:val="ru-RU"/>
        </w:rPr>
        <w:t>при</w:t>
      </w:r>
      <w:r w:rsidR="003033C5" w:rsidRPr="003033C5">
        <w:rPr>
          <w:lang w:val="ru-RU"/>
        </w:rPr>
        <w:t xml:space="preserve"> </w:t>
      </w:r>
      <w:r w:rsidR="003033C5">
        <w:rPr>
          <w:lang w:val="ru-RU"/>
        </w:rPr>
        <w:t>этом</w:t>
      </w:r>
      <w:r w:rsidR="003033C5" w:rsidRPr="003033C5">
        <w:rPr>
          <w:lang w:val="ru-RU"/>
        </w:rPr>
        <w:t xml:space="preserve">, </w:t>
      </w:r>
      <w:r w:rsidR="003033C5">
        <w:rPr>
          <w:lang w:val="ru-RU"/>
        </w:rPr>
        <w:t>чтобы</w:t>
      </w:r>
      <w:r w:rsidR="003033C5" w:rsidRPr="003033C5">
        <w:rPr>
          <w:lang w:val="ru-RU"/>
        </w:rPr>
        <w:t xml:space="preserve"> </w:t>
      </w:r>
      <w:r w:rsidR="003033C5">
        <w:rPr>
          <w:lang w:val="ru-RU"/>
        </w:rPr>
        <w:t>основные</w:t>
      </w:r>
      <w:r w:rsidR="003033C5" w:rsidRPr="003033C5">
        <w:rPr>
          <w:lang w:val="ru-RU"/>
        </w:rPr>
        <w:t xml:space="preserve"> </w:t>
      </w:r>
      <w:r w:rsidR="003033C5">
        <w:rPr>
          <w:lang w:val="ru-RU"/>
        </w:rPr>
        <w:t>полномочия</w:t>
      </w:r>
      <w:r w:rsidR="003033C5" w:rsidRPr="003033C5">
        <w:rPr>
          <w:lang w:val="ru-RU"/>
        </w:rPr>
        <w:t xml:space="preserve"> </w:t>
      </w:r>
      <w:r w:rsidR="003033C5">
        <w:rPr>
          <w:lang w:val="ru-RU"/>
        </w:rPr>
        <w:t>и</w:t>
      </w:r>
      <w:r w:rsidR="003033C5" w:rsidRPr="003033C5">
        <w:rPr>
          <w:lang w:val="ru-RU"/>
        </w:rPr>
        <w:t xml:space="preserve"> </w:t>
      </w:r>
      <w:r w:rsidR="003033C5">
        <w:rPr>
          <w:lang w:val="ru-RU"/>
        </w:rPr>
        <w:t>права</w:t>
      </w:r>
      <w:r w:rsidR="003033C5" w:rsidRPr="003033C5">
        <w:rPr>
          <w:lang w:val="ru-RU"/>
        </w:rPr>
        <w:t xml:space="preserve"> </w:t>
      </w:r>
      <w:r w:rsidR="003033C5">
        <w:rPr>
          <w:lang w:val="ru-RU"/>
        </w:rPr>
        <w:t>собственности</w:t>
      </w:r>
      <w:r w:rsidR="003033C5" w:rsidRPr="003033C5">
        <w:rPr>
          <w:lang w:val="ru-RU"/>
        </w:rPr>
        <w:t xml:space="preserve"> </w:t>
      </w:r>
      <w:r w:rsidR="003033C5">
        <w:rPr>
          <w:lang w:val="ru-RU"/>
        </w:rPr>
        <w:t>принадлежали сообществу.</w:t>
      </w:r>
    </w:p>
    <w:p w14:paraId="0E3BB996" w14:textId="5E3222BB" w:rsidR="00F26520" w:rsidRPr="003033C5" w:rsidRDefault="003033C5" w:rsidP="00680408">
      <w:pPr>
        <w:pStyle w:val="Texte1"/>
        <w:rPr>
          <w:lang w:val="ru-RU"/>
        </w:rPr>
      </w:pPr>
      <w:r>
        <w:rPr>
          <w:lang w:val="ru-RU"/>
        </w:rPr>
        <w:t>Впрочем</w:t>
      </w:r>
      <w:r w:rsidRPr="003033C5">
        <w:rPr>
          <w:lang w:val="ru-RU"/>
        </w:rPr>
        <w:t xml:space="preserve">, </w:t>
      </w:r>
      <w:r>
        <w:rPr>
          <w:lang w:val="ru-RU"/>
        </w:rPr>
        <w:t>вопросы</w:t>
      </w:r>
      <w:r w:rsidRPr="003033C5">
        <w:rPr>
          <w:lang w:val="ru-RU"/>
        </w:rPr>
        <w:t xml:space="preserve"> </w:t>
      </w:r>
      <w:r>
        <w:rPr>
          <w:lang w:val="ru-RU"/>
        </w:rPr>
        <w:t>этики</w:t>
      </w:r>
      <w:r w:rsidRPr="003033C5">
        <w:rPr>
          <w:lang w:val="ru-RU"/>
        </w:rPr>
        <w:t xml:space="preserve"> </w:t>
      </w:r>
      <w:r>
        <w:rPr>
          <w:lang w:val="ru-RU"/>
        </w:rPr>
        <w:t>касаются</w:t>
      </w:r>
      <w:r w:rsidRPr="003033C5">
        <w:rPr>
          <w:lang w:val="ru-RU"/>
        </w:rPr>
        <w:t xml:space="preserve"> </w:t>
      </w:r>
      <w:r>
        <w:rPr>
          <w:lang w:val="ru-RU"/>
        </w:rPr>
        <w:t>не</w:t>
      </w:r>
      <w:r w:rsidRPr="003033C5">
        <w:rPr>
          <w:lang w:val="ru-RU"/>
        </w:rPr>
        <w:t xml:space="preserve"> </w:t>
      </w:r>
      <w:r>
        <w:rPr>
          <w:lang w:val="ru-RU"/>
        </w:rPr>
        <w:t>только</w:t>
      </w:r>
      <w:r w:rsidRPr="003033C5">
        <w:rPr>
          <w:lang w:val="ru-RU"/>
        </w:rPr>
        <w:t xml:space="preserve"> </w:t>
      </w:r>
      <w:r>
        <w:rPr>
          <w:lang w:val="ru-RU"/>
        </w:rPr>
        <w:t>чужих, но и всех, участвующих в процессе инвентаризации.</w:t>
      </w:r>
    </w:p>
    <w:p w14:paraId="244B6179" w14:textId="1BBD1DA7" w:rsidR="00F26520" w:rsidRPr="0094409A" w:rsidRDefault="00737591" w:rsidP="0094409A">
      <w:pPr>
        <w:pStyle w:val="Texte1"/>
        <w:rPr>
          <w:b/>
          <w:bCs/>
        </w:rPr>
      </w:pPr>
      <w:r>
        <w:rPr>
          <w:b/>
          <w:bCs/>
          <w:lang w:val="ru-RU"/>
        </w:rPr>
        <w:t>Вопросы для участников</w:t>
      </w:r>
    </w:p>
    <w:p w14:paraId="7AE71859" w14:textId="00CE1C13" w:rsidR="00EA4D27" w:rsidRPr="00181DA0" w:rsidRDefault="00181DA0" w:rsidP="0094409A">
      <w:pPr>
        <w:pStyle w:val="Txtpucegras"/>
        <w:rPr>
          <w:lang w:val="ru-RU"/>
        </w:rPr>
      </w:pPr>
      <w:r>
        <w:rPr>
          <w:lang w:val="ru-RU"/>
        </w:rPr>
        <w:t>Какие проблемы могут возникнуть во взаимоотношениях между чужаками и членами сообществ во время инвентаризации</w:t>
      </w:r>
      <w:r w:rsidR="002978C7" w:rsidRPr="00181DA0">
        <w:rPr>
          <w:lang w:val="ru-RU"/>
        </w:rPr>
        <w:t>?</w:t>
      </w:r>
    </w:p>
    <w:p w14:paraId="0E9E13C8" w14:textId="273E2FCC" w:rsidR="00F26520" w:rsidRPr="00254670" w:rsidRDefault="00254670" w:rsidP="0094409A">
      <w:pPr>
        <w:pStyle w:val="Txtpucegras"/>
        <w:rPr>
          <w:lang w:val="ru-RU"/>
        </w:rPr>
      </w:pPr>
      <w:r>
        <w:rPr>
          <w:lang w:val="ru-RU"/>
        </w:rPr>
        <w:t>С</w:t>
      </w:r>
      <w:r w:rsidRPr="00254670">
        <w:rPr>
          <w:lang w:val="ru-RU"/>
        </w:rPr>
        <w:t xml:space="preserve"> </w:t>
      </w:r>
      <w:r>
        <w:rPr>
          <w:lang w:val="ru-RU"/>
        </w:rPr>
        <w:t>какими</w:t>
      </w:r>
      <w:r w:rsidRPr="00254670">
        <w:rPr>
          <w:lang w:val="ru-RU"/>
        </w:rPr>
        <w:t xml:space="preserve"> </w:t>
      </w:r>
      <w:r>
        <w:rPr>
          <w:lang w:val="ru-RU"/>
        </w:rPr>
        <w:t>этическими</w:t>
      </w:r>
      <w:r w:rsidRPr="00254670">
        <w:rPr>
          <w:lang w:val="ru-RU"/>
        </w:rPr>
        <w:t xml:space="preserve"> </w:t>
      </w:r>
      <w:r>
        <w:rPr>
          <w:lang w:val="ru-RU"/>
        </w:rPr>
        <w:t>проблемами</w:t>
      </w:r>
      <w:r w:rsidRPr="00254670">
        <w:rPr>
          <w:lang w:val="ru-RU"/>
        </w:rPr>
        <w:t xml:space="preserve"> </w:t>
      </w:r>
      <w:r>
        <w:rPr>
          <w:lang w:val="ru-RU"/>
        </w:rPr>
        <w:t>вы</w:t>
      </w:r>
      <w:r w:rsidRPr="00254670">
        <w:rPr>
          <w:lang w:val="ru-RU"/>
        </w:rPr>
        <w:t xml:space="preserve"> (</w:t>
      </w:r>
      <w:r>
        <w:rPr>
          <w:lang w:val="ru-RU"/>
        </w:rPr>
        <w:t>участники</w:t>
      </w:r>
      <w:r w:rsidRPr="00254670">
        <w:rPr>
          <w:lang w:val="ru-RU"/>
        </w:rPr>
        <w:t xml:space="preserve">) </w:t>
      </w:r>
      <w:r>
        <w:rPr>
          <w:lang w:val="ru-RU"/>
        </w:rPr>
        <w:t>скорее</w:t>
      </w:r>
      <w:r w:rsidRPr="00254670">
        <w:rPr>
          <w:lang w:val="ru-RU"/>
        </w:rPr>
        <w:t xml:space="preserve"> </w:t>
      </w:r>
      <w:r>
        <w:rPr>
          <w:lang w:val="ru-RU"/>
        </w:rPr>
        <w:t>всего</w:t>
      </w:r>
      <w:r w:rsidRPr="00254670">
        <w:rPr>
          <w:lang w:val="ru-RU"/>
        </w:rPr>
        <w:t xml:space="preserve"> </w:t>
      </w:r>
      <w:r>
        <w:rPr>
          <w:lang w:val="ru-RU"/>
        </w:rPr>
        <w:t>столкнётесь</w:t>
      </w:r>
      <w:r w:rsidRPr="00254670">
        <w:rPr>
          <w:lang w:val="ru-RU"/>
        </w:rPr>
        <w:t xml:space="preserve"> </w:t>
      </w:r>
      <w:r>
        <w:rPr>
          <w:lang w:val="ru-RU"/>
        </w:rPr>
        <w:t>во время полевой практики (или пилотной деятельности)</w:t>
      </w:r>
      <w:r w:rsidR="00EF24CF">
        <w:rPr>
          <w:lang w:val="ru-RU"/>
        </w:rPr>
        <w:t>,</w:t>
      </w:r>
      <w:r>
        <w:rPr>
          <w:lang w:val="ru-RU"/>
        </w:rPr>
        <w:t xml:space="preserve"> и о каких из них вы должны помнить</w:t>
      </w:r>
      <w:r w:rsidR="002978C7" w:rsidRPr="00254670">
        <w:rPr>
          <w:lang w:val="ru-RU"/>
        </w:rPr>
        <w:t>?</w:t>
      </w:r>
    </w:p>
    <w:p w14:paraId="0CFB6EBD" w14:textId="2A86A1DA" w:rsidR="00680408" w:rsidRPr="002A5E2C" w:rsidRDefault="001D2299" w:rsidP="00680408">
      <w:pPr>
        <w:pStyle w:val="Heading6"/>
        <w:rPr>
          <w:lang w:val="ru-RU"/>
        </w:rPr>
      </w:pPr>
      <w:r>
        <w:rPr>
          <w:lang w:val="ru-RU"/>
        </w:rPr>
        <w:t>слайд</w:t>
      </w:r>
      <w:r w:rsidR="002978C7" w:rsidRPr="002A5E2C">
        <w:rPr>
          <w:lang w:val="ru-RU"/>
        </w:rPr>
        <w:t xml:space="preserve"> </w:t>
      </w:r>
      <w:r w:rsidR="00FF7AAD" w:rsidRPr="002A5E2C">
        <w:rPr>
          <w:lang w:val="ru-RU"/>
        </w:rPr>
        <w:t>10</w:t>
      </w:r>
      <w:r w:rsidR="003E3BD3" w:rsidRPr="002A5E2C">
        <w:rPr>
          <w:lang w:val="ru-RU"/>
        </w:rPr>
        <w:t>.</w:t>
      </w:r>
    </w:p>
    <w:p w14:paraId="6169A676" w14:textId="4669D8BD" w:rsidR="00F26520" w:rsidRPr="0001062A" w:rsidRDefault="0001062A" w:rsidP="00680408">
      <w:pPr>
        <w:pStyle w:val="diapo2"/>
        <w:rPr>
          <w:lang w:val="ru-RU"/>
        </w:rPr>
      </w:pPr>
      <w:r>
        <w:rPr>
          <w:lang w:val="ru-RU"/>
        </w:rPr>
        <w:t>Все, кого касаются этические вопросы</w:t>
      </w:r>
    </w:p>
    <w:p w14:paraId="2D23EFA9" w14:textId="5E5DE87E" w:rsidR="00F26520" w:rsidRPr="00CC00C3" w:rsidRDefault="0001062A" w:rsidP="00680408">
      <w:pPr>
        <w:pStyle w:val="Texte1"/>
        <w:rPr>
          <w:lang w:val="ru-RU"/>
        </w:rPr>
      </w:pPr>
      <w:r>
        <w:rPr>
          <w:lang w:val="ru-RU"/>
        </w:rPr>
        <w:t>На</w:t>
      </w:r>
      <w:r w:rsidRPr="0001062A">
        <w:rPr>
          <w:lang w:val="ru-RU"/>
        </w:rPr>
        <w:t xml:space="preserve"> </w:t>
      </w:r>
      <w:r>
        <w:rPr>
          <w:lang w:val="ru-RU"/>
        </w:rPr>
        <w:t>слайде</w:t>
      </w:r>
      <w:r w:rsidRPr="0001062A">
        <w:rPr>
          <w:lang w:val="ru-RU"/>
        </w:rPr>
        <w:t xml:space="preserve"> </w:t>
      </w:r>
      <w:r>
        <w:rPr>
          <w:lang w:val="ru-RU"/>
        </w:rPr>
        <w:t>перечислены</w:t>
      </w:r>
      <w:r w:rsidRPr="0001062A">
        <w:rPr>
          <w:lang w:val="ru-RU"/>
        </w:rPr>
        <w:t xml:space="preserve"> </w:t>
      </w:r>
      <w:r>
        <w:rPr>
          <w:lang w:val="ru-RU"/>
        </w:rPr>
        <w:t xml:space="preserve">категории людей, которые могут принимать участие в инвентаризации с участием сообществ. </w:t>
      </w:r>
      <w:r w:rsidR="00105DB2">
        <w:rPr>
          <w:lang w:val="ru-RU"/>
        </w:rPr>
        <w:t>Каждая из них должна решать</w:t>
      </w:r>
      <w:r w:rsidR="00105DB2" w:rsidRPr="00CC00C3">
        <w:rPr>
          <w:lang w:val="ru-RU"/>
        </w:rPr>
        <w:t xml:space="preserve"> </w:t>
      </w:r>
      <w:r w:rsidR="00105DB2">
        <w:rPr>
          <w:lang w:val="ru-RU"/>
        </w:rPr>
        <w:t>различные</w:t>
      </w:r>
      <w:r w:rsidR="00105DB2" w:rsidRPr="00CC00C3">
        <w:rPr>
          <w:lang w:val="ru-RU"/>
        </w:rPr>
        <w:t xml:space="preserve">, </w:t>
      </w:r>
      <w:r w:rsidR="00105DB2">
        <w:rPr>
          <w:lang w:val="ru-RU"/>
        </w:rPr>
        <w:t>но</w:t>
      </w:r>
      <w:r w:rsidR="00105DB2" w:rsidRPr="00CC00C3">
        <w:rPr>
          <w:lang w:val="ru-RU"/>
        </w:rPr>
        <w:t xml:space="preserve"> </w:t>
      </w:r>
      <w:r w:rsidR="00105DB2">
        <w:rPr>
          <w:lang w:val="ru-RU"/>
        </w:rPr>
        <w:t>перекрывающиеся</w:t>
      </w:r>
      <w:r w:rsidR="00105DB2" w:rsidRPr="00CC00C3">
        <w:rPr>
          <w:lang w:val="ru-RU"/>
        </w:rPr>
        <w:t xml:space="preserve"> </w:t>
      </w:r>
      <w:r w:rsidR="00105DB2">
        <w:rPr>
          <w:lang w:val="ru-RU"/>
        </w:rPr>
        <w:t>этические</w:t>
      </w:r>
      <w:r w:rsidR="00105DB2" w:rsidRPr="00CC00C3">
        <w:rPr>
          <w:lang w:val="ru-RU"/>
        </w:rPr>
        <w:t xml:space="preserve"> </w:t>
      </w:r>
      <w:r w:rsidR="00105DB2">
        <w:rPr>
          <w:lang w:val="ru-RU"/>
        </w:rPr>
        <w:t>проблемы, зависящие от их роли в проекте по инвентаризации</w:t>
      </w:r>
      <w:r w:rsidR="002978C7" w:rsidRPr="00CC00C3">
        <w:rPr>
          <w:lang w:val="ru-RU"/>
        </w:rPr>
        <w:t>.</w:t>
      </w:r>
    </w:p>
    <w:p w14:paraId="56ADE45C" w14:textId="0C14C762" w:rsidR="00F26520" w:rsidRPr="00254670" w:rsidRDefault="00181DA0" w:rsidP="00680408">
      <w:pPr>
        <w:pStyle w:val="Texte1"/>
        <w:rPr>
          <w:lang w:val="ru-RU"/>
        </w:rPr>
      </w:pPr>
      <w:r>
        <w:rPr>
          <w:b/>
          <w:lang w:val="ru-RU"/>
        </w:rPr>
        <w:t>Мини</w:t>
      </w:r>
      <w:r w:rsidRPr="00254670">
        <w:rPr>
          <w:b/>
          <w:lang w:val="ru-RU"/>
        </w:rPr>
        <w:t>-</w:t>
      </w:r>
      <w:r>
        <w:rPr>
          <w:b/>
          <w:lang w:val="ru-RU"/>
        </w:rPr>
        <w:t>упражнение</w:t>
      </w:r>
      <w:r w:rsidR="002978C7" w:rsidRPr="00254670">
        <w:rPr>
          <w:lang w:val="ru-RU"/>
        </w:rPr>
        <w:t xml:space="preserve">: </w:t>
      </w:r>
      <w:r w:rsidR="00254670">
        <w:rPr>
          <w:lang w:val="ru-RU"/>
        </w:rPr>
        <w:t>Попросите</w:t>
      </w:r>
      <w:r w:rsidR="00254670" w:rsidRPr="00254670">
        <w:rPr>
          <w:lang w:val="ru-RU"/>
        </w:rPr>
        <w:t xml:space="preserve"> </w:t>
      </w:r>
      <w:r w:rsidR="00254670">
        <w:rPr>
          <w:lang w:val="ru-RU"/>
        </w:rPr>
        <w:t>участников</w:t>
      </w:r>
      <w:r w:rsidR="00254670" w:rsidRPr="00254670">
        <w:rPr>
          <w:lang w:val="ru-RU"/>
        </w:rPr>
        <w:t xml:space="preserve"> </w:t>
      </w:r>
      <w:r w:rsidR="00254670">
        <w:rPr>
          <w:lang w:val="ru-RU"/>
        </w:rPr>
        <w:t>обсудить</w:t>
      </w:r>
      <w:r w:rsidR="00254670" w:rsidRPr="00254670">
        <w:rPr>
          <w:lang w:val="ru-RU"/>
        </w:rPr>
        <w:t xml:space="preserve"> </w:t>
      </w:r>
      <w:r w:rsidR="00254670">
        <w:rPr>
          <w:lang w:val="ru-RU"/>
        </w:rPr>
        <w:t>роли</w:t>
      </w:r>
      <w:r w:rsidR="00254670" w:rsidRPr="00254670">
        <w:rPr>
          <w:lang w:val="ru-RU"/>
        </w:rPr>
        <w:t xml:space="preserve"> </w:t>
      </w:r>
      <w:r w:rsidR="00254670">
        <w:rPr>
          <w:lang w:val="ru-RU"/>
        </w:rPr>
        <w:t>и</w:t>
      </w:r>
      <w:r w:rsidR="00254670" w:rsidRPr="00254670">
        <w:rPr>
          <w:lang w:val="ru-RU"/>
        </w:rPr>
        <w:t xml:space="preserve"> </w:t>
      </w:r>
      <w:r w:rsidR="00254670">
        <w:rPr>
          <w:lang w:val="ru-RU"/>
        </w:rPr>
        <w:t>этические</w:t>
      </w:r>
      <w:r w:rsidR="00254670" w:rsidRPr="00254670">
        <w:rPr>
          <w:lang w:val="ru-RU"/>
        </w:rPr>
        <w:t xml:space="preserve"> </w:t>
      </w:r>
      <w:r w:rsidR="00254670">
        <w:rPr>
          <w:lang w:val="ru-RU"/>
        </w:rPr>
        <w:t>проблемы</w:t>
      </w:r>
      <w:r w:rsidR="00254670" w:rsidRPr="00254670">
        <w:rPr>
          <w:lang w:val="ru-RU"/>
        </w:rPr>
        <w:t xml:space="preserve">, </w:t>
      </w:r>
      <w:r w:rsidR="00254670">
        <w:rPr>
          <w:lang w:val="ru-RU"/>
        </w:rPr>
        <w:t>с</w:t>
      </w:r>
      <w:r w:rsidR="00254670" w:rsidRPr="00254670">
        <w:rPr>
          <w:lang w:val="ru-RU"/>
        </w:rPr>
        <w:t xml:space="preserve"> </w:t>
      </w:r>
      <w:r w:rsidR="00254670">
        <w:rPr>
          <w:lang w:val="ru-RU"/>
        </w:rPr>
        <w:t>которыми</w:t>
      </w:r>
      <w:r w:rsidR="00254670" w:rsidRPr="00254670">
        <w:rPr>
          <w:lang w:val="ru-RU"/>
        </w:rPr>
        <w:t xml:space="preserve"> </w:t>
      </w:r>
      <w:r w:rsidR="00254670">
        <w:rPr>
          <w:lang w:val="ru-RU"/>
        </w:rPr>
        <w:t>сталкиваются</w:t>
      </w:r>
      <w:r w:rsidR="00254670" w:rsidRPr="00254670">
        <w:rPr>
          <w:lang w:val="ru-RU"/>
        </w:rPr>
        <w:t xml:space="preserve"> </w:t>
      </w:r>
      <w:r w:rsidR="00254670">
        <w:rPr>
          <w:lang w:val="ru-RU"/>
        </w:rPr>
        <w:t>различные</w:t>
      </w:r>
      <w:r w:rsidR="00254670" w:rsidRPr="00254670">
        <w:rPr>
          <w:lang w:val="ru-RU"/>
        </w:rPr>
        <w:t xml:space="preserve"> </w:t>
      </w:r>
      <w:r w:rsidR="00254670">
        <w:rPr>
          <w:lang w:val="ru-RU"/>
        </w:rPr>
        <w:t>исполнители</w:t>
      </w:r>
      <w:r w:rsidR="00254670" w:rsidRPr="00254670">
        <w:rPr>
          <w:lang w:val="ru-RU"/>
        </w:rPr>
        <w:t xml:space="preserve">, </w:t>
      </w:r>
      <w:r w:rsidR="00254670">
        <w:rPr>
          <w:lang w:val="ru-RU"/>
        </w:rPr>
        <w:t>призывая</w:t>
      </w:r>
      <w:r w:rsidR="00254670" w:rsidRPr="00254670">
        <w:rPr>
          <w:lang w:val="ru-RU"/>
        </w:rPr>
        <w:t xml:space="preserve"> </w:t>
      </w:r>
      <w:r w:rsidR="00254670">
        <w:rPr>
          <w:lang w:val="ru-RU"/>
        </w:rPr>
        <w:t>их</w:t>
      </w:r>
      <w:r w:rsidR="00254670" w:rsidRPr="00254670">
        <w:rPr>
          <w:lang w:val="ru-RU"/>
        </w:rPr>
        <w:t xml:space="preserve"> </w:t>
      </w:r>
      <w:r w:rsidR="00254670">
        <w:rPr>
          <w:lang w:val="ru-RU"/>
        </w:rPr>
        <w:t>добавлять</w:t>
      </w:r>
      <w:r w:rsidR="00254670" w:rsidRPr="00254670">
        <w:rPr>
          <w:lang w:val="ru-RU"/>
        </w:rPr>
        <w:t xml:space="preserve"> </w:t>
      </w:r>
      <w:r w:rsidR="00254670">
        <w:rPr>
          <w:lang w:val="ru-RU"/>
        </w:rPr>
        <w:t>новые</w:t>
      </w:r>
      <w:r w:rsidR="00254670" w:rsidRPr="00254670">
        <w:rPr>
          <w:lang w:val="ru-RU"/>
        </w:rPr>
        <w:t xml:space="preserve"> </w:t>
      </w:r>
      <w:r w:rsidR="00254670">
        <w:rPr>
          <w:lang w:val="ru-RU"/>
        </w:rPr>
        <w:t>категории</w:t>
      </w:r>
      <w:r w:rsidR="00254670" w:rsidRPr="00254670">
        <w:rPr>
          <w:lang w:val="ru-RU"/>
        </w:rPr>
        <w:t xml:space="preserve"> </w:t>
      </w:r>
      <w:r w:rsidR="00254670">
        <w:rPr>
          <w:lang w:val="ru-RU"/>
        </w:rPr>
        <w:t>исполнителей</w:t>
      </w:r>
      <w:r w:rsidR="00254670" w:rsidRPr="00254670">
        <w:rPr>
          <w:lang w:val="ru-RU"/>
        </w:rPr>
        <w:t>.</w:t>
      </w:r>
    </w:p>
    <w:p w14:paraId="6AFA4E55" w14:textId="62DB2895" w:rsidR="00680408" w:rsidRPr="009315E2" w:rsidRDefault="001D2299" w:rsidP="00680408">
      <w:pPr>
        <w:pStyle w:val="Heading6"/>
        <w:rPr>
          <w:lang w:val="ru-RU"/>
        </w:rPr>
      </w:pPr>
      <w:r>
        <w:rPr>
          <w:lang w:val="ru-RU"/>
        </w:rPr>
        <w:lastRenderedPageBreak/>
        <w:t>слайд</w:t>
      </w:r>
      <w:r w:rsidR="002978C7" w:rsidRPr="009315E2">
        <w:rPr>
          <w:lang w:val="ru-RU"/>
        </w:rPr>
        <w:t xml:space="preserve"> </w:t>
      </w:r>
      <w:r w:rsidR="0043773F" w:rsidRPr="009315E2">
        <w:rPr>
          <w:lang w:val="ru-RU"/>
        </w:rPr>
        <w:t>1</w:t>
      </w:r>
      <w:r w:rsidR="00FF7AAD" w:rsidRPr="009315E2">
        <w:rPr>
          <w:lang w:val="ru-RU"/>
        </w:rPr>
        <w:t>1</w:t>
      </w:r>
      <w:r w:rsidR="003E3BD3" w:rsidRPr="009315E2">
        <w:rPr>
          <w:lang w:val="ru-RU"/>
        </w:rPr>
        <w:t>.</w:t>
      </w:r>
    </w:p>
    <w:p w14:paraId="681E7F93" w14:textId="7C847A84" w:rsidR="00F26520" w:rsidRPr="009315E2" w:rsidRDefault="001D2299" w:rsidP="00680408">
      <w:pPr>
        <w:pStyle w:val="diapo2"/>
        <w:rPr>
          <w:lang w:val="ru-RU"/>
        </w:rPr>
      </w:pPr>
      <w:r>
        <w:rPr>
          <w:lang w:val="ru-RU"/>
        </w:rPr>
        <w:t>Различные</w:t>
      </w:r>
      <w:r w:rsidRPr="009315E2">
        <w:rPr>
          <w:lang w:val="ru-RU"/>
        </w:rPr>
        <w:t xml:space="preserve"> </w:t>
      </w:r>
      <w:r>
        <w:rPr>
          <w:lang w:val="ru-RU"/>
        </w:rPr>
        <w:t>категории</w:t>
      </w:r>
      <w:r w:rsidRPr="009315E2">
        <w:rPr>
          <w:lang w:val="ru-RU"/>
        </w:rPr>
        <w:t xml:space="preserve"> </w:t>
      </w:r>
      <w:r>
        <w:rPr>
          <w:lang w:val="ru-RU"/>
        </w:rPr>
        <w:t>участников</w:t>
      </w:r>
      <w:r w:rsidRPr="009315E2">
        <w:rPr>
          <w:lang w:val="ru-RU"/>
        </w:rPr>
        <w:t xml:space="preserve"> </w:t>
      </w:r>
      <w:r>
        <w:rPr>
          <w:lang w:val="ru-RU"/>
        </w:rPr>
        <w:t>сообщества</w:t>
      </w:r>
    </w:p>
    <w:p w14:paraId="751128A7" w14:textId="17BC706A" w:rsidR="00F26520" w:rsidRPr="002A5E2C" w:rsidRDefault="00CC00C3" w:rsidP="00680408">
      <w:pPr>
        <w:pStyle w:val="Texte1"/>
        <w:rPr>
          <w:lang w:val="ru-RU"/>
        </w:rPr>
      </w:pPr>
      <w:r>
        <w:rPr>
          <w:lang w:val="ru-RU"/>
        </w:rPr>
        <w:t xml:space="preserve">Когда имеешь дело с НКН определённого сообщества не всегда ясно, к кому следует обращаться. </w:t>
      </w:r>
      <w:r w:rsidR="001D2299">
        <w:rPr>
          <w:lang w:val="ru-RU"/>
        </w:rPr>
        <w:t>Многие</w:t>
      </w:r>
      <w:r w:rsidR="001D2299" w:rsidRPr="00CC00C3">
        <w:rPr>
          <w:lang w:val="ru-RU"/>
        </w:rPr>
        <w:t xml:space="preserve"> </w:t>
      </w:r>
      <w:r w:rsidR="001D2299">
        <w:rPr>
          <w:lang w:val="ru-RU"/>
        </w:rPr>
        <w:t>отдельные</w:t>
      </w:r>
      <w:r w:rsidR="001D2299" w:rsidRPr="00CC00C3">
        <w:rPr>
          <w:lang w:val="ru-RU"/>
        </w:rPr>
        <w:t xml:space="preserve"> </w:t>
      </w:r>
      <w:r w:rsidR="001D2299">
        <w:rPr>
          <w:lang w:val="ru-RU"/>
        </w:rPr>
        <w:t>лица</w:t>
      </w:r>
      <w:r w:rsidR="001D2299" w:rsidRPr="00CC00C3">
        <w:rPr>
          <w:lang w:val="ru-RU"/>
        </w:rPr>
        <w:t xml:space="preserve"> </w:t>
      </w:r>
      <w:r w:rsidR="001D2299">
        <w:rPr>
          <w:lang w:val="ru-RU"/>
        </w:rPr>
        <w:t>и</w:t>
      </w:r>
      <w:r w:rsidR="001D2299" w:rsidRPr="00CC00C3">
        <w:rPr>
          <w:lang w:val="ru-RU"/>
        </w:rPr>
        <w:t xml:space="preserve"> </w:t>
      </w:r>
      <w:r w:rsidR="001D2299">
        <w:rPr>
          <w:lang w:val="ru-RU"/>
        </w:rPr>
        <w:t>группы</w:t>
      </w:r>
      <w:r w:rsidR="001D2299" w:rsidRPr="00CC00C3">
        <w:rPr>
          <w:lang w:val="ru-RU"/>
        </w:rPr>
        <w:t xml:space="preserve"> </w:t>
      </w:r>
      <w:r w:rsidR="001D2299">
        <w:rPr>
          <w:lang w:val="ru-RU"/>
        </w:rPr>
        <w:t>участвуют</w:t>
      </w:r>
      <w:r w:rsidR="001D2299" w:rsidRPr="00CC00C3">
        <w:rPr>
          <w:lang w:val="ru-RU"/>
        </w:rPr>
        <w:t xml:space="preserve"> </w:t>
      </w:r>
      <w:r w:rsidR="001D2299">
        <w:rPr>
          <w:lang w:val="ru-RU"/>
        </w:rPr>
        <w:t>в</w:t>
      </w:r>
      <w:r w:rsidR="001D2299" w:rsidRPr="00CC00C3">
        <w:rPr>
          <w:lang w:val="ru-RU"/>
        </w:rPr>
        <w:t xml:space="preserve"> </w:t>
      </w:r>
      <w:r w:rsidR="001D2299">
        <w:rPr>
          <w:lang w:val="ru-RU"/>
        </w:rPr>
        <w:t>практике</w:t>
      </w:r>
      <w:r w:rsidR="001D2299" w:rsidRPr="00CC00C3">
        <w:rPr>
          <w:lang w:val="ru-RU"/>
        </w:rPr>
        <w:t xml:space="preserve"> </w:t>
      </w:r>
      <w:r w:rsidR="001D2299">
        <w:rPr>
          <w:lang w:val="ru-RU"/>
        </w:rPr>
        <w:t>и</w:t>
      </w:r>
      <w:r w:rsidR="001D2299" w:rsidRPr="00CC00C3">
        <w:rPr>
          <w:lang w:val="ru-RU"/>
        </w:rPr>
        <w:t xml:space="preserve"> </w:t>
      </w:r>
      <w:r w:rsidR="001D2299">
        <w:rPr>
          <w:lang w:val="ru-RU"/>
        </w:rPr>
        <w:t>передаче</w:t>
      </w:r>
      <w:r w:rsidR="001D2299" w:rsidRPr="00CC00C3">
        <w:rPr>
          <w:lang w:val="ru-RU"/>
        </w:rPr>
        <w:t xml:space="preserve"> </w:t>
      </w:r>
      <w:r w:rsidR="001D2299">
        <w:rPr>
          <w:lang w:val="ru-RU"/>
        </w:rPr>
        <w:t>НКН</w:t>
      </w:r>
      <w:r w:rsidR="001D2299" w:rsidRPr="00CC00C3">
        <w:rPr>
          <w:lang w:val="ru-RU"/>
        </w:rPr>
        <w:t xml:space="preserve">, </w:t>
      </w:r>
      <w:r w:rsidR="001D2299">
        <w:rPr>
          <w:lang w:val="ru-RU"/>
        </w:rPr>
        <w:t>о</w:t>
      </w:r>
      <w:r w:rsidR="001D2299" w:rsidRPr="00CC00C3">
        <w:rPr>
          <w:lang w:val="ru-RU"/>
        </w:rPr>
        <w:t xml:space="preserve"> </w:t>
      </w:r>
      <w:r w:rsidR="001D2299">
        <w:rPr>
          <w:lang w:val="ru-RU"/>
        </w:rPr>
        <w:t>чём</w:t>
      </w:r>
      <w:r w:rsidR="001D2299" w:rsidRPr="00CC00C3">
        <w:rPr>
          <w:lang w:val="ru-RU"/>
        </w:rPr>
        <w:t xml:space="preserve"> </w:t>
      </w:r>
      <w:r w:rsidR="001D2299">
        <w:rPr>
          <w:lang w:val="ru-RU"/>
        </w:rPr>
        <w:t>говорилось</w:t>
      </w:r>
      <w:r w:rsidR="001D2299" w:rsidRPr="00CC00C3">
        <w:rPr>
          <w:lang w:val="ru-RU"/>
        </w:rPr>
        <w:t xml:space="preserve"> </w:t>
      </w:r>
      <w:r w:rsidR="001D2299">
        <w:rPr>
          <w:lang w:val="ru-RU"/>
        </w:rPr>
        <w:t>в</w:t>
      </w:r>
      <w:r w:rsidR="001D2299" w:rsidRPr="00CC00C3">
        <w:rPr>
          <w:lang w:val="ru-RU"/>
        </w:rPr>
        <w:t xml:space="preserve"> </w:t>
      </w:r>
      <w:r w:rsidR="001D2299">
        <w:rPr>
          <w:lang w:val="ru-RU"/>
        </w:rPr>
        <w:t>материалах</w:t>
      </w:r>
      <w:r w:rsidR="001D2299" w:rsidRPr="00CC00C3">
        <w:rPr>
          <w:lang w:val="ru-RU"/>
        </w:rPr>
        <w:t xml:space="preserve"> </w:t>
      </w:r>
      <w:r w:rsidR="001D2299">
        <w:rPr>
          <w:lang w:val="ru-RU"/>
        </w:rPr>
        <w:t>о</w:t>
      </w:r>
      <w:r w:rsidR="001D2299" w:rsidRPr="00CC00C3">
        <w:rPr>
          <w:lang w:val="ru-RU"/>
        </w:rPr>
        <w:t xml:space="preserve"> </w:t>
      </w:r>
      <w:r w:rsidR="001D2299">
        <w:rPr>
          <w:lang w:val="ru-RU"/>
        </w:rPr>
        <w:t>привлечении</w:t>
      </w:r>
      <w:r w:rsidR="001D2299" w:rsidRPr="00CC00C3">
        <w:rPr>
          <w:lang w:val="ru-RU"/>
        </w:rPr>
        <w:t xml:space="preserve"> </w:t>
      </w:r>
      <w:r w:rsidR="001D2299">
        <w:rPr>
          <w:lang w:val="ru-RU"/>
        </w:rPr>
        <w:t>сообществ</w:t>
      </w:r>
      <w:r w:rsidR="001D2299" w:rsidRPr="00CC00C3">
        <w:rPr>
          <w:lang w:val="ru-RU"/>
        </w:rPr>
        <w:t xml:space="preserve"> </w:t>
      </w:r>
      <w:r w:rsidR="001D2299">
        <w:rPr>
          <w:lang w:val="ru-RU"/>
        </w:rPr>
        <w:t>и</w:t>
      </w:r>
      <w:r w:rsidR="001D2299" w:rsidRPr="00CC00C3">
        <w:rPr>
          <w:lang w:val="ru-RU"/>
        </w:rPr>
        <w:t xml:space="preserve"> </w:t>
      </w:r>
      <w:r w:rsidR="001D2299">
        <w:rPr>
          <w:lang w:val="ru-RU"/>
        </w:rPr>
        <w:t>их</w:t>
      </w:r>
      <w:r w:rsidR="001D2299" w:rsidRPr="00CC00C3">
        <w:rPr>
          <w:lang w:val="ru-RU"/>
        </w:rPr>
        <w:t xml:space="preserve"> </w:t>
      </w:r>
      <w:r w:rsidR="001D2299">
        <w:rPr>
          <w:lang w:val="ru-RU"/>
        </w:rPr>
        <w:t>участии</w:t>
      </w:r>
      <w:r w:rsidR="001D2299" w:rsidRPr="00CC00C3">
        <w:rPr>
          <w:lang w:val="ru-RU"/>
        </w:rPr>
        <w:t xml:space="preserve">. </w:t>
      </w:r>
      <w:r>
        <w:rPr>
          <w:lang w:val="ru-RU"/>
        </w:rPr>
        <w:t>Список</w:t>
      </w:r>
      <w:r w:rsidRPr="00CC00C3">
        <w:rPr>
          <w:lang w:val="ru-RU"/>
        </w:rPr>
        <w:t xml:space="preserve"> </w:t>
      </w:r>
      <w:r>
        <w:rPr>
          <w:lang w:val="ru-RU"/>
        </w:rPr>
        <w:t>таких</w:t>
      </w:r>
      <w:r w:rsidRPr="00CC00C3">
        <w:rPr>
          <w:lang w:val="ru-RU"/>
        </w:rPr>
        <w:t xml:space="preserve"> </w:t>
      </w:r>
      <w:r>
        <w:rPr>
          <w:lang w:val="ru-RU"/>
        </w:rPr>
        <w:t>заинтересованных</w:t>
      </w:r>
      <w:r w:rsidRPr="00CC00C3">
        <w:rPr>
          <w:lang w:val="ru-RU"/>
        </w:rPr>
        <w:t xml:space="preserve"> </w:t>
      </w:r>
      <w:r>
        <w:rPr>
          <w:lang w:val="ru-RU"/>
        </w:rPr>
        <w:t>лиц</w:t>
      </w:r>
      <w:r w:rsidRPr="00CC00C3">
        <w:rPr>
          <w:lang w:val="ru-RU"/>
        </w:rPr>
        <w:t xml:space="preserve"> </w:t>
      </w:r>
      <w:r>
        <w:rPr>
          <w:lang w:val="ru-RU"/>
        </w:rPr>
        <w:t>и</w:t>
      </w:r>
      <w:r w:rsidRPr="00CC00C3">
        <w:rPr>
          <w:lang w:val="ru-RU"/>
        </w:rPr>
        <w:t xml:space="preserve"> </w:t>
      </w:r>
      <w:r>
        <w:rPr>
          <w:lang w:val="ru-RU"/>
        </w:rPr>
        <w:t>тех</w:t>
      </w:r>
      <w:r w:rsidRPr="00CC00C3">
        <w:rPr>
          <w:lang w:val="ru-RU"/>
        </w:rPr>
        <w:t xml:space="preserve">, </w:t>
      </w:r>
      <w:r>
        <w:rPr>
          <w:lang w:val="ru-RU"/>
        </w:rPr>
        <w:t>к</w:t>
      </w:r>
      <w:r w:rsidRPr="00CC00C3">
        <w:rPr>
          <w:lang w:val="ru-RU"/>
        </w:rPr>
        <w:t xml:space="preserve"> </w:t>
      </w:r>
      <w:r>
        <w:rPr>
          <w:lang w:val="ru-RU"/>
        </w:rPr>
        <w:t>кому</w:t>
      </w:r>
      <w:r w:rsidRPr="00CC00C3">
        <w:rPr>
          <w:lang w:val="ru-RU"/>
        </w:rPr>
        <w:t xml:space="preserve">, </w:t>
      </w:r>
      <w:r>
        <w:rPr>
          <w:lang w:val="ru-RU"/>
        </w:rPr>
        <w:t>соответственно</w:t>
      </w:r>
      <w:r w:rsidRPr="00CC00C3">
        <w:rPr>
          <w:lang w:val="ru-RU"/>
        </w:rPr>
        <w:t xml:space="preserve">, </w:t>
      </w:r>
      <w:r>
        <w:rPr>
          <w:lang w:val="ru-RU"/>
        </w:rPr>
        <w:t xml:space="preserve">необходимо обращаться и с кем надо консультироваться, зависит от природы НКН (см, например, краткий список, приведённый на слайде). </w:t>
      </w:r>
      <w:r w:rsidR="005F23FE">
        <w:rPr>
          <w:lang w:val="ru-RU"/>
        </w:rPr>
        <w:t>Практические выразители могут отметить, что традицию представляет учитель, являющийся авторитетом, у которого необходимо консультироваться и спрашивать разрешение. Покровитель</w:t>
      </w:r>
      <w:r w:rsidR="005F23FE" w:rsidRPr="005F23FE">
        <w:rPr>
          <w:lang w:val="ru-RU"/>
        </w:rPr>
        <w:t xml:space="preserve"> </w:t>
      </w:r>
      <w:r w:rsidR="005F23FE">
        <w:rPr>
          <w:lang w:val="ru-RU"/>
        </w:rPr>
        <w:t>с</w:t>
      </w:r>
      <w:r w:rsidR="005F23FE" w:rsidRPr="005F23FE">
        <w:rPr>
          <w:lang w:val="ru-RU"/>
        </w:rPr>
        <w:t xml:space="preserve"> </w:t>
      </w:r>
      <w:r w:rsidR="005F23FE">
        <w:rPr>
          <w:lang w:val="ru-RU"/>
        </w:rPr>
        <w:t>точки</w:t>
      </w:r>
      <w:r w:rsidR="005F23FE" w:rsidRPr="005F23FE">
        <w:rPr>
          <w:lang w:val="ru-RU"/>
        </w:rPr>
        <w:t xml:space="preserve"> </w:t>
      </w:r>
      <w:r w:rsidR="005F23FE">
        <w:rPr>
          <w:lang w:val="ru-RU"/>
        </w:rPr>
        <w:t>зрения</w:t>
      </w:r>
      <w:r w:rsidR="005F23FE" w:rsidRPr="005F23FE">
        <w:rPr>
          <w:lang w:val="ru-RU"/>
        </w:rPr>
        <w:t xml:space="preserve"> </w:t>
      </w:r>
      <w:r w:rsidR="005F23FE">
        <w:rPr>
          <w:lang w:val="ru-RU"/>
        </w:rPr>
        <w:t>культуры</w:t>
      </w:r>
      <w:r w:rsidR="005F23FE" w:rsidRPr="005F23FE">
        <w:rPr>
          <w:lang w:val="ru-RU"/>
        </w:rPr>
        <w:t xml:space="preserve"> </w:t>
      </w:r>
      <w:r w:rsidR="005F23FE">
        <w:rPr>
          <w:lang w:val="ru-RU"/>
        </w:rPr>
        <w:t>может</w:t>
      </w:r>
      <w:r w:rsidR="005F23FE" w:rsidRPr="005F23FE">
        <w:rPr>
          <w:lang w:val="ru-RU"/>
        </w:rPr>
        <w:t xml:space="preserve"> </w:t>
      </w:r>
      <w:r w:rsidR="005F23FE">
        <w:rPr>
          <w:lang w:val="ru-RU"/>
        </w:rPr>
        <w:t>обладать</w:t>
      </w:r>
      <w:r w:rsidR="005F23FE" w:rsidRPr="005F23FE">
        <w:rPr>
          <w:lang w:val="ru-RU"/>
        </w:rPr>
        <w:t xml:space="preserve"> </w:t>
      </w:r>
      <w:r w:rsidR="005F23FE">
        <w:rPr>
          <w:lang w:val="ru-RU"/>
        </w:rPr>
        <w:t>правом</w:t>
      </w:r>
      <w:r w:rsidR="005F23FE" w:rsidRPr="005F23FE">
        <w:rPr>
          <w:lang w:val="ru-RU"/>
        </w:rPr>
        <w:t xml:space="preserve"> </w:t>
      </w:r>
      <w:r w:rsidR="005F23FE">
        <w:rPr>
          <w:lang w:val="ru-RU"/>
        </w:rPr>
        <w:t>собственности на определённые традиции.</w:t>
      </w:r>
      <w:r w:rsidR="002978C7" w:rsidRPr="005F23FE">
        <w:rPr>
          <w:lang w:val="ru-RU"/>
        </w:rPr>
        <w:t xml:space="preserve"> </w:t>
      </w:r>
      <w:r w:rsidR="00005F72">
        <w:rPr>
          <w:lang w:val="ru-RU"/>
        </w:rPr>
        <w:t xml:space="preserve">Кроме того, требует рассмотрения вопрос отдельных лиц, являющихся композиторами или поэтами в рамках традиции. </w:t>
      </w:r>
      <w:r w:rsidR="00C85B2E">
        <w:rPr>
          <w:lang w:val="ru-RU"/>
        </w:rPr>
        <w:t>Если</w:t>
      </w:r>
      <w:r w:rsidR="00C85B2E" w:rsidRPr="00C85B2E">
        <w:rPr>
          <w:lang w:val="ru-RU"/>
        </w:rPr>
        <w:t xml:space="preserve"> </w:t>
      </w:r>
      <w:r w:rsidR="00C85B2E">
        <w:rPr>
          <w:lang w:val="ru-RU"/>
        </w:rPr>
        <w:t>речь</w:t>
      </w:r>
      <w:r w:rsidR="00C85B2E" w:rsidRPr="00C85B2E">
        <w:rPr>
          <w:lang w:val="ru-RU"/>
        </w:rPr>
        <w:t xml:space="preserve"> </w:t>
      </w:r>
      <w:r w:rsidR="00C85B2E">
        <w:rPr>
          <w:lang w:val="ru-RU"/>
        </w:rPr>
        <w:t>идёт</w:t>
      </w:r>
      <w:r w:rsidR="00C85B2E" w:rsidRPr="00C85B2E">
        <w:rPr>
          <w:lang w:val="ru-RU"/>
        </w:rPr>
        <w:t xml:space="preserve"> </w:t>
      </w:r>
      <w:r w:rsidR="00C85B2E">
        <w:rPr>
          <w:lang w:val="ru-RU"/>
        </w:rPr>
        <w:t>о</w:t>
      </w:r>
      <w:r w:rsidR="00C85B2E" w:rsidRPr="00C85B2E">
        <w:rPr>
          <w:lang w:val="ru-RU"/>
        </w:rPr>
        <w:t xml:space="preserve"> </w:t>
      </w:r>
      <w:r w:rsidR="00C85B2E">
        <w:rPr>
          <w:lang w:val="ru-RU"/>
        </w:rPr>
        <w:t>социальной</w:t>
      </w:r>
      <w:r w:rsidR="00C85B2E" w:rsidRPr="00C85B2E">
        <w:rPr>
          <w:lang w:val="ru-RU"/>
        </w:rPr>
        <w:t xml:space="preserve"> </w:t>
      </w:r>
      <w:r w:rsidR="00C85B2E">
        <w:rPr>
          <w:lang w:val="ru-RU"/>
        </w:rPr>
        <w:t>практике</w:t>
      </w:r>
      <w:r w:rsidR="00C85B2E" w:rsidRPr="00C85B2E">
        <w:rPr>
          <w:lang w:val="ru-RU"/>
        </w:rPr>
        <w:t xml:space="preserve">, </w:t>
      </w:r>
      <w:r w:rsidR="00C85B2E">
        <w:rPr>
          <w:lang w:val="ru-RU"/>
        </w:rPr>
        <w:t>то</w:t>
      </w:r>
      <w:r w:rsidR="00C85B2E" w:rsidRPr="00C85B2E">
        <w:rPr>
          <w:lang w:val="ru-RU"/>
        </w:rPr>
        <w:t xml:space="preserve"> </w:t>
      </w:r>
      <w:r w:rsidR="00C85B2E">
        <w:rPr>
          <w:lang w:val="ru-RU"/>
        </w:rPr>
        <w:t>вопрос</w:t>
      </w:r>
      <w:r w:rsidR="00C85B2E" w:rsidRPr="00C85B2E">
        <w:rPr>
          <w:lang w:val="ru-RU"/>
        </w:rPr>
        <w:t xml:space="preserve"> </w:t>
      </w:r>
      <w:r w:rsidR="00C85B2E">
        <w:rPr>
          <w:lang w:val="ru-RU"/>
        </w:rPr>
        <w:t>о</w:t>
      </w:r>
      <w:r w:rsidR="00C85B2E" w:rsidRPr="00C85B2E">
        <w:rPr>
          <w:lang w:val="ru-RU"/>
        </w:rPr>
        <w:t xml:space="preserve"> «</w:t>
      </w:r>
      <w:r w:rsidR="00C85B2E">
        <w:rPr>
          <w:lang w:val="ru-RU"/>
        </w:rPr>
        <w:t>лидере</w:t>
      </w:r>
      <w:r w:rsidR="00C85B2E" w:rsidRPr="00C85B2E">
        <w:rPr>
          <w:lang w:val="ru-RU"/>
        </w:rPr>
        <w:t>»</w:t>
      </w:r>
      <w:r w:rsidR="00C85B2E">
        <w:rPr>
          <w:lang w:val="ru-RU"/>
        </w:rPr>
        <w:t xml:space="preserve"> носит иной характер и может отличаться в зависимости от практики. </w:t>
      </w:r>
      <w:r w:rsidR="005F23FE">
        <w:rPr>
          <w:lang w:val="ru-RU"/>
        </w:rPr>
        <w:t>Собственником</w:t>
      </w:r>
      <w:r w:rsidR="005F23FE" w:rsidRPr="002A5E2C">
        <w:rPr>
          <w:lang w:val="ru-RU"/>
        </w:rPr>
        <w:t xml:space="preserve"> </w:t>
      </w:r>
      <w:r w:rsidR="005F23FE">
        <w:rPr>
          <w:lang w:val="ru-RU"/>
        </w:rPr>
        <w:t>традиционного</w:t>
      </w:r>
      <w:r w:rsidR="005F23FE" w:rsidRPr="002A5E2C">
        <w:rPr>
          <w:lang w:val="ru-RU"/>
        </w:rPr>
        <w:t xml:space="preserve"> </w:t>
      </w:r>
      <w:r w:rsidR="005F23FE">
        <w:rPr>
          <w:lang w:val="ru-RU"/>
        </w:rPr>
        <w:t>репертуара</w:t>
      </w:r>
      <w:r w:rsidR="005F23FE" w:rsidRPr="002A5E2C">
        <w:rPr>
          <w:lang w:val="ru-RU"/>
        </w:rPr>
        <w:t xml:space="preserve"> </w:t>
      </w:r>
      <w:r w:rsidR="005F23FE">
        <w:rPr>
          <w:lang w:val="ru-RU"/>
        </w:rPr>
        <w:t>обычно</w:t>
      </w:r>
      <w:r w:rsidR="005F23FE" w:rsidRPr="002A5E2C">
        <w:rPr>
          <w:lang w:val="ru-RU"/>
        </w:rPr>
        <w:t xml:space="preserve"> </w:t>
      </w:r>
      <w:r w:rsidR="005F23FE">
        <w:rPr>
          <w:lang w:val="ru-RU"/>
        </w:rPr>
        <w:t>выступает</w:t>
      </w:r>
      <w:r w:rsidR="005F23FE" w:rsidRPr="002A5E2C">
        <w:rPr>
          <w:lang w:val="ru-RU"/>
        </w:rPr>
        <w:t xml:space="preserve"> </w:t>
      </w:r>
      <w:r w:rsidR="005F23FE">
        <w:rPr>
          <w:lang w:val="ru-RU"/>
        </w:rPr>
        <w:t>сообщество</w:t>
      </w:r>
      <w:r w:rsidR="005F23FE" w:rsidRPr="002A5E2C">
        <w:rPr>
          <w:lang w:val="ru-RU"/>
        </w:rPr>
        <w:t>.</w:t>
      </w:r>
    </w:p>
    <w:p w14:paraId="20A6247E" w14:textId="2429BC26" w:rsidR="00680408" w:rsidRPr="00952679" w:rsidRDefault="001D2299" w:rsidP="00680408">
      <w:pPr>
        <w:pStyle w:val="Heading6"/>
        <w:rPr>
          <w:lang w:val="ru-RU"/>
        </w:rPr>
      </w:pPr>
      <w:r>
        <w:rPr>
          <w:lang w:val="ru-RU"/>
        </w:rPr>
        <w:t>слайд</w:t>
      </w:r>
      <w:r w:rsidR="002978C7" w:rsidRPr="00952679">
        <w:rPr>
          <w:lang w:val="ru-RU"/>
        </w:rPr>
        <w:t xml:space="preserve"> </w:t>
      </w:r>
      <w:r w:rsidR="0043773F" w:rsidRPr="00952679">
        <w:rPr>
          <w:lang w:val="ru-RU"/>
        </w:rPr>
        <w:t>1</w:t>
      </w:r>
      <w:r w:rsidR="00FF7AAD" w:rsidRPr="00952679">
        <w:rPr>
          <w:lang w:val="ru-RU"/>
        </w:rPr>
        <w:t>2</w:t>
      </w:r>
      <w:r w:rsidR="003E3BD3" w:rsidRPr="00952679">
        <w:rPr>
          <w:lang w:val="ru-RU"/>
        </w:rPr>
        <w:t>.</w:t>
      </w:r>
    </w:p>
    <w:p w14:paraId="2E519158" w14:textId="035CEA75" w:rsidR="00F26520" w:rsidRPr="00952679" w:rsidRDefault="00DC28E2" w:rsidP="00680408">
      <w:pPr>
        <w:pStyle w:val="diapo2"/>
        <w:rPr>
          <w:lang w:val="ru-RU"/>
        </w:rPr>
      </w:pPr>
      <w:r>
        <w:rPr>
          <w:lang w:val="ru-RU"/>
        </w:rPr>
        <w:t>Включение</w:t>
      </w:r>
      <w:r w:rsidR="00BC2090" w:rsidRPr="00952679">
        <w:rPr>
          <w:lang w:val="ru-RU"/>
        </w:rPr>
        <w:t>:</w:t>
      </w:r>
      <w:r w:rsidR="002978C7" w:rsidRPr="00952679">
        <w:rPr>
          <w:lang w:val="ru-RU"/>
        </w:rPr>
        <w:t xml:space="preserve"> </w:t>
      </w:r>
      <w:r>
        <w:rPr>
          <w:lang w:val="ru-RU"/>
        </w:rPr>
        <w:t>ключевой принцип</w:t>
      </w:r>
    </w:p>
    <w:p w14:paraId="0A41AE6B" w14:textId="67E11285" w:rsidR="00F26520" w:rsidRPr="00EB34A7" w:rsidRDefault="00EB34A7" w:rsidP="00680408">
      <w:pPr>
        <w:pStyle w:val="Texte1"/>
        <w:rPr>
          <w:lang w:val="ru-RU"/>
        </w:rPr>
      </w:pPr>
      <w:r>
        <w:rPr>
          <w:lang w:val="ru-RU"/>
        </w:rPr>
        <w:t>Для</w:t>
      </w:r>
      <w:r w:rsidRPr="00EB34A7">
        <w:rPr>
          <w:lang w:val="ru-RU"/>
        </w:rPr>
        <w:t xml:space="preserve"> </w:t>
      </w:r>
      <w:r>
        <w:rPr>
          <w:lang w:val="ru-RU"/>
        </w:rPr>
        <w:t>работников</w:t>
      </w:r>
      <w:r w:rsidRPr="00EB34A7">
        <w:rPr>
          <w:lang w:val="ru-RU"/>
        </w:rPr>
        <w:t xml:space="preserve"> </w:t>
      </w:r>
      <w:r>
        <w:rPr>
          <w:lang w:val="ru-RU"/>
        </w:rPr>
        <w:t>культуры</w:t>
      </w:r>
      <w:r w:rsidRPr="00EB34A7">
        <w:rPr>
          <w:lang w:val="ru-RU"/>
        </w:rPr>
        <w:t xml:space="preserve"> </w:t>
      </w:r>
      <w:r>
        <w:rPr>
          <w:lang w:val="ru-RU"/>
        </w:rPr>
        <w:t>и</w:t>
      </w:r>
      <w:r w:rsidRPr="00EB34A7">
        <w:rPr>
          <w:lang w:val="ru-RU"/>
        </w:rPr>
        <w:t xml:space="preserve"> </w:t>
      </w:r>
      <w:r>
        <w:rPr>
          <w:lang w:val="ru-RU"/>
        </w:rPr>
        <w:t>лидеров</w:t>
      </w:r>
      <w:r w:rsidRPr="00EB34A7">
        <w:rPr>
          <w:lang w:val="ru-RU"/>
        </w:rPr>
        <w:t xml:space="preserve"> </w:t>
      </w:r>
      <w:r>
        <w:rPr>
          <w:lang w:val="ru-RU"/>
        </w:rPr>
        <w:t>сообщества</w:t>
      </w:r>
      <w:r w:rsidRPr="00EB34A7">
        <w:rPr>
          <w:lang w:val="ru-RU"/>
        </w:rPr>
        <w:t xml:space="preserve">, </w:t>
      </w:r>
      <w:r>
        <w:rPr>
          <w:lang w:val="ru-RU"/>
        </w:rPr>
        <w:t>контролирующих</w:t>
      </w:r>
      <w:r w:rsidRPr="00EB34A7">
        <w:rPr>
          <w:lang w:val="ru-RU"/>
        </w:rPr>
        <w:t xml:space="preserve"> </w:t>
      </w:r>
      <w:r>
        <w:rPr>
          <w:lang w:val="ru-RU"/>
        </w:rPr>
        <w:t>инвентаризацию</w:t>
      </w:r>
      <w:r w:rsidRPr="00EB34A7">
        <w:rPr>
          <w:lang w:val="ru-RU"/>
        </w:rPr>
        <w:t xml:space="preserve">, </w:t>
      </w:r>
      <w:r>
        <w:rPr>
          <w:lang w:val="ru-RU"/>
        </w:rPr>
        <w:t>важно</w:t>
      </w:r>
      <w:r w:rsidRPr="00EB34A7">
        <w:rPr>
          <w:lang w:val="ru-RU"/>
        </w:rPr>
        <w:t xml:space="preserve"> </w:t>
      </w:r>
      <w:r>
        <w:rPr>
          <w:lang w:val="ru-RU"/>
        </w:rPr>
        <w:t>задействовать</w:t>
      </w:r>
      <w:r w:rsidRPr="00EB34A7">
        <w:rPr>
          <w:lang w:val="ru-RU"/>
        </w:rPr>
        <w:t xml:space="preserve"> </w:t>
      </w:r>
      <w:r>
        <w:rPr>
          <w:lang w:val="ru-RU"/>
        </w:rPr>
        <w:t>все стороны соответствующего сообщества (соответствующих сообществ). Всегда существует риск исключения тех, кто может считаться «аутсайдерами». Поэтому</w:t>
      </w:r>
      <w:r w:rsidRPr="00EB34A7">
        <w:rPr>
          <w:lang w:val="ru-RU"/>
        </w:rPr>
        <w:t xml:space="preserve"> </w:t>
      </w:r>
      <w:r>
        <w:rPr>
          <w:lang w:val="ru-RU"/>
        </w:rPr>
        <w:t>особое</w:t>
      </w:r>
      <w:r w:rsidRPr="00EB34A7">
        <w:rPr>
          <w:lang w:val="ru-RU"/>
        </w:rPr>
        <w:t xml:space="preserve"> </w:t>
      </w:r>
      <w:r>
        <w:rPr>
          <w:lang w:val="ru-RU"/>
        </w:rPr>
        <w:t>внимание</w:t>
      </w:r>
      <w:r w:rsidRPr="00EB34A7">
        <w:rPr>
          <w:lang w:val="ru-RU"/>
        </w:rPr>
        <w:t xml:space="preserve"> </w:t>
      </w:r>
      <w:r>
        <w:rPr>
          <w:lang w:val="ru-RU"/>
        </w:rPr>
        <w:t>необходимо</w:t>
      </w:r>
      <w:r w:rsidRPr="00EB34A7">
        <w:rPr>
          <w:lang w:val="ru-RU"/>
        </w:rPr>
        <w:t xml:space="preserve"> </w:t>
      </w:r>
      <w:r>
        <w:rPr>
          <w:lang w:val="ru-RU"/>
        </w:rPr>
        <w:t>уделить</w:t>
      </w:r>
      <w:r w:rsidRPr="00EB34A7">
        <w:rPr>
          <w:lang w:val="ru-RU"/>
        </w:rPr>
        <w:t xml:space="preserve"> </w:t>
      </w:r>
      <w:r>
        <w:rPr>
          <w:lang w:val="ru-RU"/>
        </w:rPr>
        <w:t>всем</w:t>
      </w:r>
      <w:r w:rsidRPr="00EB34A7">
        <w:rPr>
          <w:lang w:val="ru-RU"/>
        </w:rPr>
        <w:t xml:space="preserve"> </w:t>
      </w:r>
      <w:r>
        <w:rPr>
          <w:lang w:val="ru-RU"/>
        </w:rPr>
        <w:t>маргинал</w:t>
      </w:r>
      <w:r w:rsidR="009A09D4">
        <w:rPr>
          <w:lang w:val="ru-RU"/>
        </w:rPr>
        <w:t>ьным</w:t>
      </w:r>
      <w:r w:rsidRPr="00EB34A7">
        <w:rPr>
          <w:lang w:val="ru-RU"/>
        </w:rPr>
        <w:t xml:space="preserve"> </w:t>
      </w:r>
      <w:r>
        <w:rPr>
          <w:lang w:val="ru-RU"/>
        </w:rPr>
        <w:t>членам общества, чтобы обеспечить учёт их НКН.</w:t>
      </w:r>
    </w:p>
    <w:p w14:paraId="14CD035C" w14:textId="14D74A09" w:rsidR="00F26520" w:rsidRPr="002A5E2C" w:rsidRDefault="00DC28E2" w:rsidP="00680408">
      <w:pPr>
        <w:pStyle w:val="Texte1"/>
        <w:rPr>
          <w:lang w:val="ru-RU"/>
        </w:rPr>
      </w:pPr>
      <w:r>
        <w:rPr>
          <w:lang w:val="ru-RU"/>
        </w:rPr>
        <w:t>Часто</w:t>
      </w:r>
      <w:r w:rsidRPr="00DC28E2">
        <w:rPr>
          <w:lang w:val="ru-RU"/>
        </w:rPr>
        <w:t xml:space="preserve"> </w:t>
      </w:r>
      <w:r>
        <w:rPr>
          <w:lang w:val="ru-RU"/>
        </w:rPr>
        <w:t>женщины</w:t>
      </w:r>
      <w:r w:rsidRPr="00DC28E2">
        <w:rPr>
          <w:lang w:val="ru-RU"/>
        </w:rPr>
        <w:t xml:space="preserve"> </w:t>
      </w:r>
      <w:r>
        <w:rPr>
          <w:lang w:val="ru-RU"/>
        </w:rPr>
        <w:t>выступают</w:t>
      </w:r>
      <w:r w:rsidRPr="00DC28E2">
        <w:rPr>
          <w:lang w:val="ru-RU"/>
        </w:rPr>
        <w:t xml:space="preserve"> </w:t>
      </w:r>
      <w:r>
        <w:rPr>
          <w:lang w:val="ru-RU"/>
        </w:rPr>
        <w:t>носителями</w:t>
      </w:r>
      <w:r w:rsidRPr="00DC28E2">
        <w:rPr>
          <w:lang w:val="ru-RU"/>
        </w:rPr>
        <w:t xml:space="preserve"> </w:t>
      </w:r>
      <w:r>
        <w:rPr>
          <w:lang w:val="ru-RU"/>
        </w:rPr>
        <w:t>НКН: обрядов, ремёсел, специальных знаний о природе, культурно-образовательных практик, путей разрешения конфликтов и пр.</w:t>
      </w:r>
      <w:r w:rsidR="002978C7" w:rsidRPr="00DC28E2">
        <w:rPr>
          <w:lang w:val="ru-RU"/>
        </w:rPr>
        <w:t xml:space="preserve"> </w:t>
      </w:r>
      <w:r>
        <w:rPr>
          <w:lang w:val="ru-RU"/>
        </w:rPr>
        <w:t>Однако</w:t>
      </w:r>
      <w:r w:rsidRPr="00DC28E2">
        <w:rPr>
          <w:lang w:val="ru-RU"/>
        </w:rPr>
        <w:t xml:space="preserve"> </w:t>
      </w:r>
      <w:r>
        <w:rPr>
          <w:lang w:val="ru-RU"/>
        </w:rPr>
        <w:t>женщины</w:t>
      </w:r>
      <w:r w:rsidRPr="00DC28E2">
        <w:rPr>
          <w:lang w:val="ru-RU"/>
        </w:rPr>
        <w:t xml:space="preserve"> </w:t>
      </w:r>
      <w:r>
        <w:rPr>
          <w:lang w:val="ru-RU"/>
        </w:rPr>
        <w:t>не</w:t>
      </w:r>
      <w:r w:rsidRPr="00DC28E2">
        <w:rPr>
          <w:lang w:val="ru-RU"/>
        </w:rPr>
        <w:t xml:space="preserve"> </w:t>
      </w:r>
      <w:r>
        <w:rPr>
          <w:lang w:val="ru-RU"/>
        </w:rPr>
        <w:t>всегда</w:t>
      </w:r>
      <w:r w:rsidRPr="00DC28E2">
        <w:rPr>
          <w:lang w:val="ru-RU"/>
        </w:rPr>
        <w:t xml:space="preserve"> </w:t>
      </w:r>
      <w:r>
        <w:rPr>
          <w:lang w:val="ru-RU"/>
        </w:rPr>
        <w:t>находятся в равном положении, и НКН, участие в котором ограничено женщинами, может подвергаться риску игнорирования. Поэтому</w:t>
      </w:r>
      <w:r w:rsidRPr="002A5E2C">
        <w:rPr>
          <w:lang w:val="ru-RU"/>
        </w:rPr>
        <w:t xml:space="preserve"> </w:t>
      </w:r>
      <w:r w:rsidR="000D5795">
        <w:rPr>
          <w:lang w:val="ru-RU"/>
        </w:rPr>
        <w:t>при</w:t>
      </w:r>
      <w:r w:rsidR="000D5795" w:rsidRPr="002A5E2C">
        <w:rPr>
          <w:lang w:val="ru-RU"/>
        </w:rPr>
        <w:t xml:space="preserve"> </w:t>
      </w:r>
      <w:r w:rsidR="000D5795">
        <w:rPr>
          <w:lang w:val="ru-RU"/>
        </w:rPr>
        <w:t>планировании</w:t>
      </w:r>
      <w:r w:rsidR="000D5795" w:rsidRPr="002A5E2C">
        <w:rPr>
          <w:lang w:val="ru-RU"/>
        </w:rPr>
        <w:t xml:space="preserve"> </w:t>
      </w:r>
      <w:r w:rsidR="000D5795">
        <w:rPr>
          <w:lang w:val="ru-RU"/>
        </w:rPr>
        <w:t>инвентаризации</w:t>
      </w:r>
      <w:r w:rsidR="000D5795" w:rsidRPr="002A5E2C">
        <w:rPr>
          <w:lang w:val="ru-RU"/>
        </w:rPr>
        <w:t xml:space="preserve"> </w:t>
      </w:r>
      <w:r w:rsidR="000D5795">
        <w:rPr>
          <w:lang w:val="ru-RU"/>
        </w:rPr>
        <w:t>НКН</w:t>
      </w:r>
      <w:r w:rsidR="000D5795" w:rsidRPr="002A5E2C">
        <w:rPr>
          <w:lang w:val="ru-RU"/>
        </w:rPr>
        <w:t xml:space="preserve"> </w:t>
      </w:r>
      <w:r>
        <w:rPr>
          <w:lang w:val="ru-RU"/>
        </w:rPr>
        <w:t>важно</w:t>
      </w:r>
      <w:r w:rsidRPr="002A5E2C">
        <w:rPr>
          <w:lang w:val="ru-RU"/>
        </w:rPr>
        <w:t xml:space="preserve"> </w:t>
      </w:r>
      <w:r>
        <w:rPr>
          <w:lang w:val="ru-RU"/>
        </w:rPr>
        <w:t>включать</w:t>
      </w:r>
      <w:r w:rsidRPr="002A5E2C">
        <w:rPr>
          <w:lang w:val="ru-RU"/>
        </w:rPr>
        <w:t xml:space="preserve"> </w:t>
      </w:r>
      <w:r>
        <w:rPr>
          <w:lang w:val="ru-RU"/>
        </w:rPr>
        <w:t>женщин</w:t>
      </w:r>
      <w:r w:rsidR="000720EF" w:rsidRPr="002A5E2C">
        <w:rPr>
          <w:lang w:val="ru-RU"/>
        </w:rPr>
        <w:t>.</w:t>
      </w:r>
    </w:p>
    <w:p w14:paraId="180694A6" w14:textId="42B4E779" w:rsidR="00F26520" w:rsidRPr="007866FC" w:rsidRDefault="00666AF9" w:rsidP="00680408">
      <w:pPr>
        <w:pStyle w:val="Texte1"/>
        <w:rPr>
          <w:lang w:val="ru-RU"/>
        </w:rPr>
      </w:pPr>
      <w:r>
        <w:rPr>
          <w:lang w:val="ru-RU"/>
        </w:rPr>
        <w:t>Носителями</w:t>
      </w:r>
      <w:r w:rsidRPr="00666AF9">
        <w:rPr>
          <w:lang w:val="ru-RU"/>
        </w:rPr>
        <w:t xml:space="preserve"> </w:t>
      </w:r>
      <w:r>
        <w:rPr>
          <w:lang w:val="ru-RU"/>
        </w:rPr>
        <w:t>н</w:t>
      </w:r>
      <w:r w:rsidR="00181DA0">
        <w:rPr>
          <w:lang w:val="ru-RU"/>
        </w:rPr>
        <w:t>екоторы</w:t>
      </w:r>
      <w:r>
        <w:rPr>
          <w:lang w:val="ru-RU"/>
        </w:rPr>
        <w:t>х</w:t>
      </w:r>
      <w:r w:rsidR="00181DA0" w:rsidRPr="00666AF9">
        <w:rPr>
          <w:lang w:val="ru-RU"/>
        </w:rPr>
        <w:t xml:space="preserve"> </w:t>
      </w:r>
      <w:r w:rsidR="00181DA0">
        <w:rPr>
          <w:lang w:val="ru-RU"/>
        </w:rPr>
        <w:t>вид</w:t>
      </w:r>
      <w:r>
        <w:rPr>
          <w:lang w:val="ru-RU"/>
        </w:rPr>
        <w:t>ов</w:t>
      </w:r>
      <w:r w:rsidR="00181DA0" w:rsidRPr="00666AF9">
        <w:rPr>
          <w:lang w:val="ru-RU"/>
        </w:rPr>
        <w:t xml:space="preserve"> </w:t>
      </w:r>
      <w:r w:rsidR="00181DA0">
        <w:rPr>
          <w:lang w:val="ru-RU"/>
        </w:rPr>
        <w:t>НКН</w:t>
      </w:r>
      <w:r w:rsidR="00181DA0" w:rsidRPr="00666AF9">
        <w:rPr>
          <w:lang w:val="ru-RU"/>
        </w:rPr>
        <w:t xml:space="preserve">, </w:t>
      </w:r>
      <w:r w:rsidR="00181DA0">
        <w:rPr>
          <w:lang w:val="ru-RU"/>
        </w:rPr>
        <w:t>например</w:t>
      </w:r>
      <w:r w:rsidR="00181DA0" w:rsidRPr="00666AF9">
        <w:rPr>
          <w:lang w:val="ru-RU"/>
        </w:rPr>
        <w:t xml:space="preserve">, </w:t>
      </w:r>
      <w:r w:rsidR="00181DA0">
        <w:rPr>
          <w:lang w:val="ru-RU"/>
        </w:rPr>
        <w:t>игр</w:t>
      </w:r>
      <w:r w:rsidR="00181DA0" w:rsidRPr="00666AF9">
        <w:rPr>
          <w:lang w:val="ru-RU"/>
        </w:rPr>
        <w:t xml:space="preserve">, </w:t>
      </w:r>
      <w:r>
        <w:rPr>
          <w:lang w:val="ru-RU"/>
        </w:rPr>
        <w:t>стишков и</w:t>
      </w:r>
      <w:r w:rsidRPr="00666AF9">
        <w:rPr>
          <w:lang w:val="ru-RU"/>
        </w:rPr>
        <w:t xml:space="preserve"> </w:t>
      </w:r>
      <w:r>
        <w:rPr>
          <w:lang w:val="ru-RU"/>
        </w:rPr>
        <w:t>песен, выступают преимущественно дети. Это также важно учесть в перечне.</w:t>
      </w:r>
    </w:p>
    <w:p w14:paraId="78B2B9B8" w14:textId="64ED2A06" w:rsidR="00680408" w:rsidRPr="007866FC" w:rsidRDefault="00DC28E2" w:rsidP="00680408">
      <w:pPr>
        <w:pStyle w:val="Heading6"/>
        <w:rPr>
          <w:lang w:val="ru-RU"/>
        </w:rPr>
      </w:pPr>
      <w:r>
        <w:rPr>
          <w:lang w:val="ru-RU"/>
        </w:rPr>
        <w:t>слайд</w:t>
      </w:r>
      <w:r w:rsidR="002978C7" w:rsidRPr="007866FC">
        <w:rPr>
          <w:lang w:val="ru-RU"/>
        </w:rPr>
        <w:t xml:space="preserve"> </w:t>
      </w:r>
      <w:r w:rsidR="0043773F" w:rsidRPr="007866FC">
        <w:rPr>
          <w:lang w:val="ru-RU"/>
        </w:rPr>
        <w:t>1</w:t>
      </w:r>
      <w:r w:rsidR="00FF7AAD" w:rsidRPr="007866FC">
        <w:rPr>
          <w:lang w:val="ru-RU"/>
        </w:rPr>
        <w:t>3</w:t>
      </w:r>
      <w:r w:rsidR="003E3BD3" w:rsidRPr="007866FC">
        <w:rPr>
          <w:lang w:val="ru-RU"/>
        </w:rPr>
        <w:t>.</w:t>
      </w:r>
    </w:p>
    <w:p w14:paraId="4F816EEF" w14:textId="0A29CECA" w:rsidR="00F26520" w:rsidRPr="007866FC" w:rsidRDefault="007866FC" w:rsidP="00680408">
      <w:pPr>
        <w:pStyle w:val="diapo2"/>
        <w:rPr>
          <w:lang w:val="ru-RU"/>
        </w:rPr>
      </w:pPr>
      <w:r>
        <w:rPr>
          <w:lang w:val="ru-RU"/>
        </w:rPr>
        <w:t>Основные ценности инвентаризации с участием сообществ</w:t>
      </w:r>
    </w:p>
    <w:p w14:paraId="33899D5E" w14:textId="48BE5EAA" w:rsidR="00F26520" w:rsidRPr="00C87FE0" w:rsidRDefault="00DC28E2" w:rsidP="00680408">
      <w:pPr>
        <w:pStyle w:val="Texte1"/>
        <w:rPr>
          <w:lang w:val="ru-RU"/>
        </w:rPr>
      </w:pPr>
      <w:r>
        <w:rPr>
          <w:lang w:val="ru-RU"/>
        </w:rPr>
        <w:t>В</w:t>
      </w:r>
      <w:r w:rsidRPr="00C87FE0">
        <w:rPr>
          <w:lang w:val="ru-RU"/>
        </w:rPr>
        <w:t xml:space="preserve"> </w:t>
      </w:r>
      <w:r>
        <w:rPr>
          <w:lang w:val="ru-RU"/>
        </w:rPr>
        <w:t>свете</w:t>
      </w:r>
      <w:r w:rsidRPr="00C87FE0">
        <w:rPr>
          <w:lang w:val="ru-RU"/>
        </w:rPr>
        <w:t xml:space="preserve"> </w:t>
      </w:r>
      <w:r>
        <w:rPr>
          <w:lang w:val="ru-RU"/>
        </w:rPr>
        <w:t>вышеизложенного</w:t>
      </w:r>
      <w:r w:rsidR="00585733" w:rsidRPr="00C87FE0">
        <w:rPr>
          <w:lang w:val="ru-RU"/>
        </w:rPr>
        <w:t xml:space="preserve">, </w:t>
      </w:r>
      <w:r w:rsidR="00585733">
        <w:rPr>
          <w:lang w:val="ru-RU"/>
        </w:rPr>
        <w:t>основной</w:t>
      </w:r>
      <w:r w:rsidR="00585733" w:rsidRPr="00C87FE0">
        <w:rPr>
          <w:lang w:val="ru-RU"/>
        </w:rPr>
        <w:t xml:space="preserve"> </w:t>
      </w:r>
      <w:r w:rsidR="00585733">
        <w:rPr>
          <w:lang w:val="ru-RU"/>
        </w:rPr>
        <w:t>ценностью</w:t>
      </w:r>
      <w:r w:rsidR="00585733" w:rsidRPr="00C87FE0">
        <w:rPr>
          <w:lang w:val="ru-RU"/>
        </w:rPr>
        <w:t xml:space="preserve"> </w:t>
      </w:r>
      <w:r w:rsidR="00585733">
        <w:rPr>
          <w:lang w:val="ru-RU"/>
        </w:rPr>
        <w:t>совместного</w:t>
      </w:r>
      <w:r w:rsidR="00585733" w:rsidRPr="00C87FE0">
        <w:rPr>
          <w:lang w:val="ru-RU"/>
        </w:rPr>
        <w:t xml:space="preserve">, </w:t>
      </w:r>
      <w:r w:rsidR="00585733">
        <w:rPr>
          <w:lang w:val="ru-RU"/>
        </w:rPr>
        <w:t>с</w:t>
      </w:r>
      <w:r w:rsidR="00585733" w:rsidRPr="00C87FE0">
        <w:rPr>
          <w:lang w:val="ru-RU"/>
        </w:rPr>
        <w:t xml:space="preserve"> </w:t>
      </w:r>
      <w:r w:rsidR="00585733">
        <w:rPr>
          <w:lang w:val="ru-RU"/>
        </w:rPr>
        <w:t>участием</w:t>
      </w:r>
      <w:r w:rsidR="00585733" w:rsidRPr="00C87FE0">
        <w:rPr>
          <w:lang w:val="ru-RU"/>
        </w:rPr>
        <w:t xml:space="preserve"> </w:t>
      </w:r>
      <w:r w:rsidR="00585733">
        <w:rPr>
          <w:lang w:val="ru-RU"/>
        </w:rPr>
        <w:t>сообществ</w:t>
      </w:r>
      <w:r w:rsidR="00585733" w:rsidRPr="00C87FE0">
        <w:rPr>
          <w:lang w:val="ru-RU"/>
        </w:rPr>
        <w:t xml:space="preserve">, </w:t>
      </w:r>
      <w:r w:rsidR="00585733">
        <w:rPr>
          <w:lang w:val="ru-RU"/>
        </w:rPr>
        <w:t>процесса</w:t>
      </w:r>
      <w:r w:rsidR="00585733" w:rsidRPr="00C87FE0">
        <w:rPr>
          <w:lang w:val="ru-RU"/>
        </w:rPr>
        <w:t xml:space="preserve"> </w:t>
      </w:r>
      <w:r w:rsidR="00585733">
        <w:rPr>
          <w:lang w:val="ru-RU"/>
        </w:rPr>
        <w:t>выступает</w:t>
      </w:r>
      <w:r w:rsidR="00585733" w:rsidRPr="00C87FE0">
        <w:rPr>
          <w:lang w:val="ru-RU"/>
        </w:rPr>
        <w:t xml:space="preserve"> </w:t>
      </w:r>
      <w:r w:rsidR="00585733">
        <w:rPr>
          <w:lang w:val="ru-RU"/>
        </w:rPr>
        <w:t>разнообразие</w:t>
      </w:r>
      <w:r w:rsidR="00585733" w:rsidRPr="00C87FE0">
        <w:rPr>
          <w:lang w:val="ru-RU"/>
        </w:rPr>
        <w:t xml:space="preserve"> (</w:t>
      </w:r>
      <w:r w:rsidR="00585733">
        <w:rPr>
          <w:lang w:val="ru-RU"/>
        </w:rPr>
        <w:t>например</w:t>
      </w:r>
      <w:r w:rsidR="00585733" w:rsidRPr="00C87FE0">
        <w:rPr>
          <w:lang w:val="ru-RU"/>
        </w:rPr>
        <w:t xml:space="preserve">, </w:t>
      </w:r>
      <w:r w:rsidR="00585733">
        <w:rPr>
          <w:lang w:val="ru-RU"/>
        </w:rPr>
        <w:t>раз</w:t>
      </w:r>
      <w:r w:rsidR="00C87FE0">
        <w:rPr>
          <w:lang w:val="ru-RU"/>
        </w:rPr>
        <w:t>личия в уровне дохода, половой, этнической и религиозной принадлежности, возрасте, опыте и пр.).</w:t>
      </w:r>
      <w:r w:rsidR="002978C7" w:rsidRPr="00C87FE0">
        <w:rPr>
          <w:lang w:val="ru-RU"/>
        </w:rPr>
        <w:t xml:space="preserve"> </w:t>
      </w:r>
      <w:r w:rsidR="003D42C3">
        <w:rPr>
          <w:lang w:val="ru-RU"/>
        </w:rPr>
        <w:t xml:space="preserve">Процессы с участием сообществ ценят разнообразие. </w:t>
      </w:r>
    </w:p>
    <w:p w14:paraId="4166F11F" w14:textId="4A6DD673" w:rsidR="00F26520" w:rsidRPr="008A1A18" w:rsidRDefault="00953B0D" w:rsidP="00081915">
      <w:pPr>
        <w:pStyle w:val="Texte1"/>
        <w:rPr>
          <w:lang w:val="ru-RU"/>
        </w:rPr>
      </w:pPr>
      <w:r>
        <w:rPr>
          <w:lang w:val="ru-RU"/>
        </w:rPr>
        <w:t xml:space="preserve">Ценить разнообразие, значит ценить каждого человека. </w:t>
      </w:r>
      <w:r w:rsidR="004D6B8E">
        <w:rPr>
          <w:lang w:val="ru-RU"/>
        </w:rPr>
        <w:t>Каждому</w:t>
      </w:r>
      <w:r w:rsidR="00840481" w:rsidRPr="00840481">
        <w:rPr>
          <w:lang w:val="ru-RU"/>
        </w:rPr>
        <w:t xml:space="preserve"> </w:t>
      </w:r>
      <w:r w:rsidR="00840481">
        <w:rPr>
          <w:lang w:val="ru-RU"/>
        </w:rPr>
        <w:t>человеку</w:t>
      </w:r>
      <w:r w:rsidR="00840481" w:rsidRPr="00840481">
        <w:rPr>
          <w:lang w:val="ru-RU"/>
        </w:rPr>
        <w:t xml:space="preserve"> </w:t>
      </w:r>
      <w:r w:rsidR="00840481">
        <w:rPr>
          <w:lang w:val="ru-RU"/>
        </w:rPr>
        <w:t>необходимо</w:t>
      </w:r>
      <w:r w:rsidR="00840481" w:rsidRPr="00840481">
        <w:rPr>
          <w:lang w:val="ru-RU"/>
        </w:rPr>
        <w:t xml:space="preserve"> </w:t>
      </w:r>
      <w:r w:rsidR="00840481">
        <w:rPr>
          <w:lang w:val="ru-RU"/>
        </w:rPr>
        <w:t>знать</w:t>
      </w:r>
      <w:r w:rsidR="00840481" w:rsidRPr="00840481">
        <w:rPr>
          <w:lang w:val="ru-RU"/>
        </w:rPr>
        <w:t xml:space="preserve">, </w:t>
      </w:r>
      <w:r w:rsidR="00840481">
        <w:rPr>
          <w:lang w:val="ru-RU"/>
        </w:rPr>
        <w:t>что</w:t>
      </w:r>
      <w:r w:rsidR="00840481" w:rsidRPr="00840481">
        <w:rPr>
          <w:lang w:val="ru-RU"/>
        </w:rPr>
        <w:t xml:space="preserve"> </w:t>
      </w:r>
      <w:r w:rsidR="00840481">
        <w:rPr>
          <w:lang w:val="ru-RU"/>
        </w:rPr>
        <w:t>он</w:t>
      </w:r>
      <w:r w:rsidR="00840481" w:rsidRPr="00840481">
        <w:rPr>
          <w:lang w:val="ru-RU"/>
        </w:rPr>
        <w:t xml:space="preserve"> </w:t>
      </w:r>
      <w:r w:rsidR="00840481">
        <w:rPr>
          <w:lang w:val="ru-RU"/>
        </w:rPr>
        <w:t>или</w:t>
      </w:r>
      <w:r w:rsidR="00840481" w:rsidRPr="00840481">
        <w:rPr>
          <w:lang w:val="ru-RU"/>
        </w:rPr>
        <w:t xml:space="preserve"> </w:t>
      </w:r>
      <w:r w:rsidR="00840481">
        <w:rPr>
          <w:lang w:val="ru-RU"/>
        </w:rPr>
        <w:t>она</w:t>
      </w:r>
      <w:r w:rsidR="00840481" w:rsidRPr="00840481">
        <w:rPr>
          <w:lang w:val="ru-RU"/>
        </w:rPr>
        <w:t xml:space="preserve"> </w:t>
      </w:r>
      <w:r w:rsidR="004D6B8E">
        <w:rPr>
          <w:lang w:val="ru-RU"/>
        </w:rPr>
        <w:t>участвует в процессе и выполняет важную роль. Это</w:t>
      </w:r>
      <w:r w:rsidR="004D6B8E" w:rsidRPr="004D6B8E">
        <w:rPr>
          <w:lang w:val="ru-RU"/>
        </w:rPr>
        <w:t xml:space="preserve"> </w:t>
      </w:r>
      <w:r w:rsidR="004D6B8E">
        <w:rPr>
          <w:lang w:val="ru-RU"/>
        </w:rPr>
        <w:t>означает</w:t>
      </w:r>
      <w:r w:rsidR="004D6B8E" w:rsidRPr="004D6B8E">
        <w:rPr>
          <w:lang w:val="ru-RU"/>
        </w:rPr>
        <w:t xml:space="preserve"> </w:t>
      </w:r>
      <w:r w:rsidR="004D6B8E">
        <w:rPr>
          <w:lang w:val="ru-RU"/>
        </w:rPr>
        <w:t>признание</w:t>
      </w:r>
      <w:r w:rsidR="004D6B8E" w:rsidRPr="004D6B8E">
        <w:rPr>
          <w:lang w:val="ru-RU"/>
        </w:rPr>
        <w:t xml:space="preserve"> </w:t>
      </w:r>
      <w:r w:rsidR="004D6B8E">
        <w:rPr>
          <w:lang w:val="ru-RU"/>
        </w:rPr>
        <w:t>и оказание предпочтения местным и традиционным знаниям.</w:t>
      </w:r>
      <w:r w:rsidR="002978C7" w:rsidRPr="004D6B8E">
        <w:rPr>
          <w:lang w:val="ru-RU"/>
        </w:rPr>
        <w:t xml:space="preserve"> </w:t>
      </w:r>
      <w:r w:rsidR="004D6B8E">
        <w:rPr>
          <w:lang w:val="ru-RU"/>
        </w:rPr>
        <w:t>Ещё</w:t>
      </w:r>
      <w:r w:rsidR="004D6B8E" w:rsidRPr="008A1A18">
        <w:rPr>
          <w:lang w:val="ru-RU"/>
        </w:rPr>
        <w:t xml:space="preserve"> </w:t>
      </w:r>
      <w:r w:rsidR="004D6B8E">
        <w:rPr>
          <w:lang w:val="ru-RU"/>
        </w:rPr>
        <w:t>более</w:t>
      </w:r>
      <w:r w:rsidR="004D6B8E" w:rsidRPr="008A1A18">
        <w:rPr>
          <w:lang w:val="ru-RU"/>
        </w:rPr>
        <w:t xml:space="preserve"> </w:t>
      </w:r>
      <w:r w:rsidR="004D6B8E">
        <w:rPr>
          <w:lang w:val="ru-RU"/>
        </w:rPr>
        <w:t>важно</w:t>
      </w:r>
      <w:r w:rsidR="004D6B8E" w:rsidRPr="008A1A18">
        <w:rPr>
          <w:lang w:val="ru-RU"/>
        </w:rPr>
        <w:t xml:space="preserve">, </w:t>
      </w:r>
      <w:r w:rsidR="004D6B8E">
        <w:rPr>
          <w:lang w:val="ru-RU"/>
        </w:rPr>
        <w:t>что</w:t>
      </w:r>
      <w:r w:rsidR="004D6B8E" w:rsidRPr="008A1A18">
        <w:rPr>
          <w:lang w:val="ru-RU"/>
        </w:rPr>
        <w:t xml:space="preserve"> </w:t>
      </w:r>
      <w:r w:rsidR="004D6B8E">
        <w:rPr>
          <w:lang w:val="ru-RU"/>
        </w:rPr>
        <w:t>это</w:t>
      </w:r>
      <w:r w:rsidR="004D6B8E" w:rsidRPr="008A1A18">
        <w:rPr>
          <w:lang w:val="ru-RU"/>
        </w:rPr>
        <w:t xml:space="preserve"> </w:t>
      </w:r>
      <w:r w:rsidR="004D6B8E">
        <w:rPr>
          <w:lang w:val="ru-RU"/>
        </w:rPr>
        <w:t>обозначает</w:t>
      </w:r>
      <w:r w:rsidR="004D6B8E" w:rsidRPr="008A1A18">
        <w:rPr>
          <w:lang w:val="ru-RU"/>
        </w:rPr>
        <w:t xml:space="preserve"> </w:t>
      </w:r>
      <w:r w:rsidR="005E649B">
        <w:rPr>
          <w:lang w:val="ru-RU"/>
        </w:rPr>
        <w:t>отдание</w:t>
      </w:r>
      <w:r w:rsidR="005E649B" w:rsidRPr="008A1A18">
        <w:rPr>
          <w:lang w:val="ru-RU"/>
        </w:rPr>
        <w:t xml:space="preserve"> </w:t>
      </w:r>
      <w:r w:rsidR="005E649B">
        <w:rPr>
          <w:lang w:val="ru-RU"/>
        </w:rPr>
        <w:t>должного</w:t>
      </w:r>
      <w:r w:rsidR="005E649B" w:rsidRPr="008A1A18">
        <w:rPr>
          <w:lang w:val="ru-RU"/>
        </w:rPr>
        <w:t xml:space="preserve"> </w:t>
      </w:r>
      <w:r w:rsidR="008A1A18">
        <w:rPr>
          <w:lang w:val="ru-RU"/>
        </w:rPr>
        <w:t xml:space="preserve">разнообразию и многообразию мнений на основе понимания того, что нет единой истины, а есть лишь идентификация с НКН и определённое мнение. </w:t>
      </w:r>
      <w:r w:rsidR="00840481">
        <w:rPr>
          <w:lang w:val="ru-RU"/>
        </w:rPr>
        <w:t>Изменчивость</w:t>
      </w:r>
      <w:r w:rsidR="00840481" w:rsidRPr="008A1A18">
        <w:rPr>
          <w:lang w:val="ru-RU"/>
        </w:rPr>
        <w:t xml:space="preserve"> </w:t>
      </w:r>
      <w:r w:rsidR="00840481">
        <w:rPr>
          <w:lang w:val="ru-RU"/>
        </w:rPr>
        <w:t>является</w:t>
      </w:r>
      <w:r w:rsidR="00840481" w:rsidRPr="008A1A18">
        <w:rPr>
          <w:lang w:val="ru-RU"/>
        </w:rPr>
        <w:t xml:space="preserve"> </w:t>
      </w:r>
      <w:r w:rsidR="00840481">
        <w:rPr>
          <w:lang w:val="ru-RU"/>
        </w:rPr>
        <w:t>фундаментальной</w:t>
      </w:r>
      <w:r w:rsidR="00840481" w:rsidRPr="008A1A18">
        <w:rPr>
          <w:lang w:val="ru-RU"/>
        </w:rPr>
        <w:t xml:space="preserve"> </w:t>
      </w:r>
      <w:r w:rsidR="00840481">
        <w:rPr>
          <w:lang w:val="ru-RU"/>
        </w:rPr>
        <w:t>характеристикой</w:t>
      </w:r>
      <w:r w:rsidR="00840481" w:rsidRPr="008A1A18">
        <w:rPr>
          <w:lang w:val="ru-RU"/>
        </w:rPr>
        <w:t xml:space="preserve"> </w:t>
      </w:r>
      <w:r w:rsidR="00840481">
        <w:rPr>
          <w:lang w:val="ru-RU"/>
        </w:rPr>
        <w:t>природы</w:t>
      </w:r>
      <w:r w:rsidR="00840481" w:rsidRPr="008A1A18">
        <w:rPr>
          <w:lang w:val="ru-RU"/>
        </w:rPr>
        <w:t xml:space="preserve"> </w:t>
      </w:r>
      <w:r w:rsidR="00840481">
        <w:rPr>
          <w:lang w:val="ru-RU"/>
        </w:rPr>
        <w:t>НКН</w:t>
      </w:r>
      <w:r w:rsidR="00840481" w:rsidRPr="008A1A18">
        <w:rPr>
          <w:lang w:val="ru-RU"/>
        </w:rPr>
        <w:t>.</w:t>
      </w:r>
    </w:p>
    <w:p w14:paraId="253D012A" w14:textId="167DC703" w:rsidR="00F26520" w:rsidRPr="0033159A" w:rsidRDefault="005904C0" w:rsidP="00680408">
      <w:pPr>
        <w:pStyle w:val="Texte1"/>
        <w:rPr>
          <w:lang w:val="ru-RU"/>
        </w:rPr>
      </w:pPr>
      <w:r>
        <w:rPr>
          <w:lang w:val="ru-RU"/>
        </w:rPr>
        <w:lastRenderedPageBreak/>
        <w:t>Прозрачность</w:t>
      </w:r>
      <w:r w:rsidRPr="009315E2">
        <w:rPr>
          <w:lang w:val="ru-RU"/>
        </w:rPr>
        <w:t xml:space="preserve"> </w:t>
      </w:r>
      <w:r>
        <w:rPr>
          <w:lang w:val="ru-RU"/>
        </w:rPr>
        <w:t>и</w:t>
      </w:r>
      <w:r w:rsidRPr="009315E2">
        <w:rPr>
          <w:lang w:val="ru-RU"/>
        </w:rPr>
        <w:t xml:space="preserve"> </w:t>
      </w:r>
      <w:r>
        <w:rPr>
          <w:lang w:val="ru-RU"/>
        </w:rPr>
        <w:t>доверие</w:t>
      </w:r>
      <w:r w:rsidRPr="009315E2">
        <w:rPr>
          <w:lang w:val="ru-RU"/>
        </w:rPr>
        <w:t xml:space="preserve"> – </w:t>
      </w:r>
      <w:r>
        <w:rPr>
          <w:lang w:val="ru-RU"/>
        </w:rPr>
        <w:t>это</w:t>
      </w:r>
      <w:r w:rsidRPr="009315E2">
        <w:rPr>
          <w:lang w:val="ru-RU"/>
        </w:rPr>
        <w:t xml:space="preserve"> </w:t>
      </w:r>
      <w:r>
        <w:rPr>
          <w:lang w:val="ru-RU"/>
        </w:rPr>
        <w:t>две</w:t>
      </w:r>
      <w:r w:rsidRPr="009315E2">
        <w:rPr>
          <w:lang w:val="ru-RU"/>
        </w:rPr>
        <w:t xml:space="preserve"> </w:t>
      </w:r>
      <w:r>
        <w:rPr>
          <w:lang w:val="ru-RU"/>
        </w:rPr>
        <w:t>взаимосвязанные</w:t>
      </w:r>
      <w:r w:rsidRPr="009315E2">
        <w:rPr>
          <w:lang w:val="ru-RU"/>
        </w:rPr>
        <w:t xml:space="preserve"> </w:t>
      </w:r>
      <w:r>
        <w:rPr>
          <w:lang w:val="ru-RU"/>
        </w:rPr>
        <w:t>ценности</w:t>
      </w:r>
      <w:r w:rsidRPr="009315E2">
        <w:rPr>
          <w:lang w:val="ru-RU"/>
        </w:rPr>
        <w:t xml:space="preserve"> </w:t>
      </w:r>
      <w:r>
        <w:rPr>
          <w:lang w:val="ru-RU"/>
        </w:rPr>
        <w:t>процессов</w:t>
      </w:r>
      <w:r w:rsidRPr="009315E2">
        <w:rPr>
          <w:lang w:val="ru-RU"/>
        </w:rPr>
        <w:t xml:space="preserve">  </w:t>
      </w:r>
      <w:r>
        <w:rPr>
          <w:lang w:val="ru-RU"/>
        </w:rPr>
        <w:t>с</w:t>
      </w:r>
      <w:r w:rsidRPr="009315E2">
        <w:rPr>
          <w:lang w:val="ru-RU"/>
        </w:rPr>
        <w:t xml:space="preserve"> </w:t>
      </w:r>
      <w:r>
        <w:rPr>
          <w:lang w:val="ru-RU"/>
        </w:rPr>
        <w:t>участием</w:t>
      </w:r>
      <w:r w:rsidRPr="009315E2">
        <w:rPr>
          <w:lang w:val="ru-RU"/>
        </w:rPr>
        <w:t xml:space="preserve"> </w:t>
      </w:r>
      <w:r>
        <w:rPr>
          <w:lang w:val="ru-RU"/>
        </w:rPr>
        <w:t>сообществ</w:t>
      </w:r>
      <w:r w:rsidRPr="009315E2">
        <w:rPr>
          <w:lang w:val="ru-RU"/>
        </w:rPr>
        <w:t xml:space="preserve">. </w:t>
      </w:r>
      <w:r w:rsidR="005E649B">
        <w:rPr>
          <w:lang w:val="ru-RU"/>
        </w:rPr>
        <w:t>Соблюдение</w:t>
      </w:r>
      <w:r w:rsidR="005E649B" w:rsidRPr="005E649B">
        <w:rPr>
          <w:lang w:val="ru-RU"/>
        </w:rPr>
        <w:t xml:space="preserve"> </w:t>
      </w:r>
      <w:r w:rsidR="005E649B">
        <w:rPr>
          <w:lang w:val="ru-RU"/>
        </w:rPr>
        <w:t>прозрачности</w:t>
      </w:r>
      <w:r w:rsidR="005E649B" w:rsidRPr="005E649B">
        <w:rPr>
          <w:lang w:val="ru-RU"/>
        </w:rPr>
        <w:t xml:space="preserve"> </w:t>
      </w:r>
      <w:r w:rsidR="005E649B">
        <w:rPr>
          <w:lang w:val="ru-RU"/>
        </w:rPr>
        <w:t>означает</w:t>
      </w:r>
      <w:r w:rsidR="005E649B" w:rsidRPr="005E649B">
        <w:rPr>
          <w:lang w:val="ru-RU"/>
        </w:rPr>
        <w:t xml:space="preserve"> </w:t>
      </w:r>
      <w:r w:rsidR="005E649B">
        <w:rPr>
          <w:lang w:val="ru-RU"/>
        </w:rPr>
        <w:t>создание</w:t>
      </w:r>
      <w:r w:rsidR="005E649B" w:rsidRPr="005E649B">
        <w:rPr>
          <w:lang w:val="ru-RU"/>
        </w:rPr>
        <w:t xml:space="preserve"> </w:t>
      </w:r>
      <w:r w:rsidR="005E649B">
        <w:rPr>
          <w:lang w:val="ru-RU"/>
        </w:rPr>
        <w:t>атмосферы</w:t>
      </w:r>
      <w:r w:rsidR="005E649B" w:rsidRPr="005E649B">
        <w:rPr>
          <w:lang w:val="ru-RU"/>
        </w:rPr>
        <w:t xml:space="preserve"> </w:t>
      </w:r>
      <w:r w:rsidR="005E649B">
        <w:rPr>
          <w:lang w:val="ru-RU"/>
        </w:rPr>
        <w:t>честности</w:t>
      </w:r>
      <w:r w:rsidR="005E649B" w:rsidRPr="005E649B">
        <w:rPr>
          <w:lang w:val="ru-RU"/>
        </w:rPr>
        <w:t xml:space="preserve"> </w:t>
      </w:r>
      <w:r w:rsidR="005E649B">
        <w:rPr>
          <w:lang w:val="ru-RU"/>
        </w:rPr>
        <w:t>и</w:t>
      </w:r>
      <w:r w:rsidR="005E649B" w:rsidRPr="005E649B">
        <w:rPr>
          <w:lang w:val="ru-RU"/>
        </w:rPr>
        <w:t xml:space="preserve"> </w:t>
      </w:r>
      <w:r w:rsidR="005E649B">
        <w:rPr>
          <w:lang w:val="ru-RU"/>
        </w:rPr>
        <w:t xml:space="preserve">открытости для завоевания доверия всех участников. </w:t>
      </w:r>
      <w:r w:rsidR="008A1A18">
        <w:rPr>
          <w:lang w:val="ru-RU"/>
        </w:rPr>
        <w:t>Прозрачность</w:t>
      </w:r>
      <w:r w:rsidR="008A1A18" w:rsidRPr="00E817B2">
        <w:rPr>
          <w:lang w:val="ru-RU"/>
        </w:rPr>
        <w:t xml:space="preserve"> </w:t>
      </w:r>
      <w:r w:rsidR="008A1A18">
        <w:rPr>
          <w:lang w:val="ru-RU"/>
        </w:rPr>
        <w:t>призывает</w:t>
      </w:r>
      <w:r w:rsidR="008A1A18" w:rsidRPr="00E817B2">
        <w:rPr>
          <w:lang w:val="ru-RU"/>
        </w:rPr>
        <w:t xml:space="preserve"> </w:t>
      </w:r>
      <w:r w:rsidR="008A1A18">
        <w:rPr>
          <w:lang w:val="ru-RU"/>
        </w:rPr>
        <w:t>участников</w:t>
      </w:r>
      <w:r w:rsidR="008A1A18" w:rsidRPr="00E817B2">
        <w:rPr>
          <w:lang w:val="ru-RU"/>
        </w:rPr>
        <w:t xml:space="preserve"> </w:t>
      </w:r>
      <w:r w:rsidR="00E817B2">
        <w:rPr>
          <w:lang w:val="ru-RU"/>
        </w:rPr>
        <w:t>больше</w:t>
      </w:r>
      <w:r w:rsidR="00E817B2" w:rsidRPr="00E817B2">
        <w:rPr>
          <w:lang w:val="ru-RU"/>
        </w:rPr>
        <w:t xml:space="preserve"> </w:t>
      </w:r>
      <w:r w:rsidR="008A1A18">
        <w:rPr>
          <w:lang w:val="ru-RU"/>
        </w:rPr>
        <w:t>двигаться</w:t>
      </w:r>
      <w:r w:rsidR="008A1A18" w:rsidRPr="00E817B2">
        <w:rPr>
          <w:lang w:val="ru-RU"/>
        </w:rPr>
        <w:t xml:space="preserve"> </w:t>
      </w:r>
      <w:r w:rsidR="008A1A18">
        <w:rPr>
          <w:lang w:val="ru-RU"/>
        </w:rPr>
        <w:t>на</w:t>
      </w:r>
      <w:r w:rsidR="008A1A18" w:rsidRPr="00E817B2">
        <w:rPr>
          <w:lang w:val="ru-RU"/>
        </w:rPr>
        <w:t xml:space="preserve"> </w:t>
      </w:r>
      <w:r w:rsidR="008A1A18">
        <w:rPr>
          <w:lang w:val="ru-RU"/>
        </w:rPr>
        <w:t>пути</w:t>
      </w:r>
      <w:r w:rsidR="008A1A18" w:rsidRPr="00E817B2">
        <w:rPr>
          <w:lang w:val="ru-RU"/>
        </w:rPr>
        <w:t xml:space="preserve"> </w:t>
      </w:r>
      <w:r w:rsidR="008A1A18">
        <w:rPr>
          <w:lang w:val="ru-RU"/>
        </w:rPr>
        <w:t>к</w:t>
      </w:r>
      <w:r w:rsidR="008A1A18" w:rsidRPr="00E817B2">
        <w:rPr>
          <w:lang w:val="ru-RU"/>
        </w:rPr>
        <w:t xml:space="preserve"> </w:t>
      </w:r>
      <w:r w:rsidR="008A1A18">
        <w:rPr>
          <w:lang w:val="ru-RU"/>
        </w:rPr>
        <w:t>компромиссу</w:t>
      </w:r>
      <w:r w:rsidR="008A1A18" w:rsidRPr="00E817B2">
        <w:rPr>
          <w:lang w:val="ru-RU"/>
        </w:rPr>
        <w:t xml:space="preserve"> </w:t>
      </w:r>
      <w:r w:rsidR="008A1A18">
        <w:rPr>
          <w:lang w:val="ru-RU"/>
        </w:rPr>
        <w:t>и</w:t>
      </w:r>
      <w:r w:rsidR="008A1A18" w:rsidRPr="00E817B2">
        <w:rPr>
          <w:lang w:val="ru-RU"/>
        </w:rPr>
        <w:t xml:space="preserve"> </w:t>
      </w:r>
      <w:r w:rsidR="008A1A18">
        <w:rPr>
          <w:lang w:val="ru-RU"/>
        </w:rPr>
        <w:t>консенсусу</w:t>
      </w:r>
      <w:r w:rsidR="00E817B2" w:rsidRPr="00E817B2">
        <w:rPr>
          <w:lang w:val="ru-RU"/>
        </w:rPr>
        <w:t xml:space="preserve">, </w:t>
      </w:r>
      <w:r w:rsidR="00E817B2">
        <w:rPr>
          <w:lang w:val="ru-RU"/>
        </w:rPr>
        <w:t>а</w:t>
      </w:r>
      <w:r w:rsidR="00E817B2" w:rsidRPr="00E817B2">
        <w:rPr>
          <w:lang w:val="ru-RU"/>
        </w:rPr>
        <w:t xml:space="preserve"> </w:t>
      </w:r>
      <w:r w:rsidR="00E817B2">
        <w:rPr>
          <w:lang w:val="ru-RU"/>
        </w:rPr>
        <w:t>не</w:t>
      </w:r>
      <w:r w:rsidR="00E817B2" w:rsidRPr="00E817B2">
        <w:rPr>
          <w:lang w:val="ru-RU"/>
        </w:rPr>
        <w:t xml:space="preserve"> </w:t>
      </w:r>
      <w:r w:rsidR="00E817B2">
        <w:rPr>
          <w:lang w:val="ru-RU"/>
        </w:rPr>
        <w:t>только защищать свои личные интересы. В</w:t>
      </w:r>
      <w:r w:rsidR="00E817B2" w:rsidRPr="0033159A">
        <w:rPr>
          <w:lang w:val="ru-RU"/>
        </w:rPr>
        <w:t xml:space="preserve"> </w:t>
      </w:r>
      <w:r w:rsidR="00E817B2">
        <w:rPr>
          <w:lang w:val="ru-RU"/>
        </w:rPr>
        <w:t>то</w:t>
      </w:r>
      <w:r w:rsidR="00E817B2" w:rsidRPr="0033159A">
        <w:rPr>
          <w:lang w:val="ru-RU"/>
        </w:rPr>
        <w:t xml:space="preserve"> </w:t>
      </w:r>
      <w:r w:rsidR="00E817B2">
        <w:rPr>
          <w:lang w:val="ru-RU"/>
        </w:rPr>
        <w:t>же</w:t>
      </w:r>
      <w:r w:rsidR="00E817B2" w:rsidRPr="0033159A">
        <w:rPr>
          <w:lang w:val="ru-RU"/>
        </w:rPr>
        <w:t xml:space="preserve"> </w:t>
      </w:r>
      <w:r w:rsidR="00E817B2">
        <w:rPr>
          <w:lang w:val="ru-RU"/>
        </w:rPr>
        <w:t>время</w:t>
      </w:r>
      <w:r w:rsidR="00E817B2" w:rsidRPr="0033159A">
        <w:rPr>
          <w:lang w:val="ru-RU"/>
        </w:rPr>
        <w:t xml:space="preserve"> </w:t>
      </w:r>
      <w:r w:rsidR="00E817B2">
        <w:rPr>
          <w:lang w:val="ru-RU"/>
        </w:rPr>
        <w:t>необходимо</w:t>
      </w:r>
      <w:r w:rsidR="00E817B2" w:rsidRPr="0033159A">
        <w:rPr>
          <w:lang w:val="ru-RU"/>
        </w:rPr>
        <w:t xml:space="preserve"> </w:t>
      </w:r>
      <w:r w:rsidR="00E817B2">
        <w:rPr>
          <w:lang w:val="ru-RU"/>
        </w:rPr>
        <w:t>обратить</w:t>
      </w:r>
      <w:r w:rsidR="00E817B2" w:rsidRPr="0033159A">
        <w:rPr>
          <w:lang w:val="ru-RU"/>
        </w:rPr>
        <w:t xml:space="preserve"> </w:t>
      </w:r>
      <w:r w:rsidR="00E817B2">
        <w:rPr>
          <w:lang w:val="ru-RU"/>
        </w:rPr>
        <w:t>внимание</w:t>
      </w:r>
      <w:r w:rsidR="00E817B2" w:rsidRPr="0033159A">
        <w:rPr>
          <w:lang w:val="ru-RU"/>
        </w:rPr>
        <w:t xml:space="preserve"> </w:t>
      </w:r>
      <w:r w:rsidR="00E817B2">
        <w:rPr>
          <w:lang w:val="ru-RU"/>
        </w:rPr>
        <w:t>на</w:t>
      </w:r>
      <w:r w:rsidR="00E817B2" w:rsidRPr="0033159A">
        <w:rPr>
          <w:lang w:val="ru-RU"/>
        </w:rPr>
        <w:t xml:space="preserve"> </w:t>
      </w:r>
      <w:r w:rsidR="00E817B2">
        <w:rPr>
          <w:lang w:val="ru-RU"/>
        </w:rPr>
        <w:t>возможный</w:t>
      </w:r>
      <w:r w:rsidR="00E817B2" w:rsidRPr="0033159A">
        <w:rPr>
          <w:lang w:val="ru-RU"/>
        </w:rPr>
        <w:t xml:space="preserve"> </w:t>
      </w:r>
      <w:r w:rsidR="00E817B2">
        <w:rPr>
          <w:lang w:val="ru-RU"/>
        </w:rPr>
        <w:t>недостаток</w:t>
      </w:r>
      <w:r w:rsidR="00E817B2" w:rsidRPr="0033159A">
        <w:rPr>
          <w:lang w:val="ru-RU"/>
        </w:rPr>
        <w:t xml:space="preserve"> </w:t>
      </w:r>
      <w:r w:rsidR="00E817B2">
        <w:rPr>
          <w:lang w:val="ru-RU"/>
        </w:rPr>
        <w:t>доверия</w:t>
      </w:r>
      <w:r w:rsidR="00E817B2" w:rsidRPr="0033159A">
        <w:rPr>
          <w:lang w:val="ru-RU"/>
        </w:rPr>
        <w:t xml:space="preserve"> </w:t>
      </w:r>
      <w:r w:rsidR="00E817B2">
        <w:rPr>
          <w:lang w:val="ru-RU"/>
        </w:rPr>
        <w:t>в</w:t>
      </w:r>
      <w:r w:rsidR="00E817B2" w:rsidRPr="0033159A">
        <w:rPr>
          <w:lang w:val="ru-RU"/>
        </w:rPr>
        <w:t xml:space="preserve"> </w:t>
      </w:r>
      <w:r w:rsidR="00E817B2">
        <w:rPr>
          <w:lang w:val="ru-RU"/>
        </w:rPr>
        <w:t>группе</w:t>
      </w:r>
      <w:r w:rsidR="00E817B2" w:rsidRPr="0033159A">
        <w:rPr>
          <w:lang w:val="ru-RU"/>
        </w:rPr>
        <w:t xml:space="preserve"> </w:t>
      </w:r>
      <w:r w:rsidR="00E817B2">
        <w:rPr>
          <w:lang w:val="ru-RU"/>
        </w:rPr>
        <w:t>и</w:t>
      </w:r>
      <w:r w:rsidR="00E817B2" w:rsidRPr="0033159A">
        <w:rPr>
          <w:lang w:val="ru-RU"/>
        </w:rPr>
        <w:t xml:space="preserve"> </w:t>
      </w:r>
      <w:r w:rsidR="00E817B2">
        <w:rPr>
          <w:lang w:val="ru-RU"/>
        </w:rPr>
        <w:t>на</w:t>
      </w:r>
      <w:r w:rsidR="00E817B2" w:rsidRPr="0033159A">
        <w:rPr>
          <w:lang w:val="ru-RU"/>
        </w:rPr>
        <w:t xml:space="preserve"> </w:t>
      </w:r>
      <w:r w:rsidR="00E817B2">
        <w:rPr>
          <w:lang w:val="ru-RU"/>
        </w:rPr>
        <w:t>то</w:t>
      </w:r>
      <w:r w:rsidR="00E817B2" w:rsidRPr="0033159A">
        <w:rPr>
          <w:lang w:val="ru-RU"/>
        </w:rPr>
        <w:t xml:space="preserve">, </w:t>
      </w:r>
      <w:r w:rsidR="00E817B2">
        <w:rPr>
          <w:lang w:val="ru-RU"/>
        </w:rPr>
        <w:t>почему</w:t>
      </w:r>
      <w:r w:rsidR="00E817B2" w:rsidRPr="0033159A">
        <w:rPr>
          <w:lang w:val="ru-RU"/>
        </w:rPr>
        <w:t xml:space="preserve"> </w:t>
      </w:r>
      <w:r w:rsidR="00E817B2">
        <w:rPr>
          <w:lang w:val="ru-RU"/>
        </w:rPr>
        <w:t>так</w:t>
      </w:r>
      <w:r w:rsidR="00E817B2" w:rsidRPr="0033159A">
        <w:rPr>
          <w:lang w:val="ru-RU"/>
        </w:rPr>
        <w:t xml:space="preserve"> </w:t>
      </w:r>
      <w:r w:rsidR="00E817B2">
        <w:rPr>
          <w:lang w:val="ru-RU"/>
        </w:rPr>
        <w:t>происходит</w:t>
      </w:r>
      <w:r w:rsidR="00EF24CF">
        <w:rPr>
          <w:lang w:val="ru-RU"/>
        </w:rPr>
        <w:t>,</w:t>
      </w:r>
      <w:r w:rsidR="002978C7" w:rsidRPr="0033159A">
        <w:rPr>
          <w:lang w:val="ru-RU"/>
        </w:rPr>
        <w:t xml:space="preserve"> </w:t>
      </w:r>
      <w:r w:rsidR="0033159A">
        <w:rPr>
          <w:lang w:val="ru-RU"/>
        </w:rPr>
        <w:t>или на то, почему прозрачность может подвергаться опасности среди групп меньшинств.</w:t>
      </w:r>
    </w:p>
    <w:p w14:paraId="30626600" w14:textId="7248827F" w:rsidR="00F26520" w:rsidRPr="007A558F" w:rsidRDefault="0033159A" w:rsidP="00680408">
      <w:pPr>
        <w:pStyle w:val="Texte1"/>
        <w:rPr>
          <w:lang w:val="ru-RU"/>
        </w:rPr>
      </w:pPr>
      <w:r>
        <w:rPr>
          <w:lang w:val="ru-RU"/>
        </w:rPr>
        <w:t>Ещё</w:t>
      </w:r>
      <w:r w:rsidRPr="00AE54A7">
        <w:rPr>
          <w:lang w:val="ru-RU"/>
        </w:rPr>
        <w:t xml:space="preserve"> </w:t>
      </w:r>
      <w:r>
        <w:rPr>
          <w:lang w:val="ru-RU"/>
        </w:rPr>
        <w:t>одной</w:t>
      </w:r>
      <w:r w:rsidRPr="00AE54A7">
        <w:rPr>
          <w:lang w:val="ru-RU"/>
        </w:rPr>
        <w:t xml:space="preserve"> </w:t>
      </w:r>
      <w:r>
        <w:rPr>
          <w:lang w:val="ru-RU"/>
        </w:rPr>
        <w:t>важной</w:t>
      </w:r>
      <w:r w:rsidRPr="00AE54A7">
        <w:rPr>
          <w:lang w:val="ru-RU"/>
        </w:rPr>
        <w:t xml:space="preserve"> </w:t>
      </w:r>
      <w:r>
        <w:rPr>
          <w:lang w:val="ru-RU"/>
        </w:rPr>
        <w:t>ценностью</w:t>
      </w:r>
      <w:r w:rsidRPr="00AE54A7">
        <w:rPr>
          <w:lang w:val="ru-RU"/>
        </w:rPr>
        <w:t xml:space="preserve"> </w:t>
      </w:r>
      <w:r>
        <w:rPr>
          <w:lang w:val="ru-RU"/>
        </w:rPr>
        <w:t>инвентаризации</w:t>
      </w:r>
      <w:r w:rsidRPr="00AE54A7">
        <w:rPr>
          <w:lang w:val="ru-RU"/>
        </w:rPr>
        <w:t xml:space="preserve"> </w:t>
      </w:r>
      <w:r>
        <w:rPr>
          <w:lang w:val="ru-RU"/>
        </w:rPr>
        <w:t>с</w:t>
      </w:r>
      <w:r w:rsidRPr="00AE54A7">
        <w:rPr>
          <w:lang w:val="ru-RU"/>
        </w:rPr>
        <w:t xml:space="preserve"> </w:t>
      </w:r>
      <w:r>
        <w:rPr>
          <w:lang w:val="ru-RU"/>
        </w:rPr>
        <w:t>участи</w:t>
      </w:r>
      <w:r w:rsidR="00AE54A7">
        <w:rPr>
          <w:lang w:val="ru-RU"/>
        </w:rPr>
        <w:t>ем</w:t>
      </w:r>
      <w:r w:rsidR="00AE54A7" w:rsidRPr="00AE54A7">
        <w:rPr>
          <w:lang w:val="ru-RU"/>
        </w:rPr>
        <w:t xml:space="preserve"> </w:t>
      </w:r>
      <w:r w:rsidR="00AE54A7">
        <w:rPr>
          <w:lang w:val="ru-RU"/>
        </w:rPr>
        <w:t>сообществ</w:t>
      </w:r>
      <w:r w:rsidR="00AE54A7" w:rsidRPr="00AE54A7">
        <w:rPr>
          <w:lang w:val="ru-RU"/>
        </w:rPr>
        <w:t xml:space="preserve"> </w:t>
      </w:r>
      <w:r w:rsidR="00AE54A7">
        <w:rPr>
          <w:lang w:val="ru-RU"/>
        </w:rPr>
        <w:t>является</w:t>
      </w:r>
      <w:r w:rsidR="00AE54A7" w:rsidRPr="00AE54A7">
        <w:rPr>
          <w:lang w:val="ru-RU"/>
        </w:rPr>
        <w:t xml:space="preserve"> </w:t>
      </w:r>
      <w:r w:rsidR="00AE54A7">
        <w:rPr>
          <w:lang w:val="ru-RU"/>
        </w:rPr>
        <w:t>гибкость</w:t>
      </w:r>
      <w:r w:rsidR="00AE54A7" w:rsidRPr="00AE54A7">
        <w:rPr>
          <w:lang w:val="ru-RU"/>
        </w:rPr>
        <w:t xml:space="preserve">, </w:t>
      </w:r>
      <w:r w:rsidR="00AE54A7">
        <w:rPr>
          <w:lang w:val="ru-RU"/>
        </w:rPr>
        <w:t>которая</w:t>
      </w:r>
      <w:r w:rsidR="00AE54A7" w:rsidRPr="00AE54A7">
        <w:rPr>
          <w:lang w:val="ru-RU"/>
        </w:rPr>
        <w:t xml:space="preserve"> </w:t>
      </w:r>
      <w:r w:rsidR="00AE54A7">
        <w:rPr>
          <w:lang w:val="ru-RU"/>
        </w:rPr>
        <w:t>означает</w:t>
      </w:r>
      <w:r w:rsidR="00AE54A7" w:rsidRPr="00AE54A7">
        <w:rPr>
          <w:lang w:val="ru-RU"/>
        </w:rPr>
        <w:t xml:space="preserve"> </w:t>
      </w:r>
      <w:r w:rsidR="00AE54A7">
        <w:rPr>
          <w:lang w:val="ru-RU"/>
        </w:rPr>
        <w:t>открытость</w:t>
      </w:r>
      <w:r w:rsidR="00AE54A7" w:rsidRPr="00AE54A7">
        <w:rPr>
          <w:lang w:val="ru-RU"/>
        </w:rPr>
        <w:t xml:space="preserve"> </w:t>
      </w:r>
      <w:r w:rsidR="00AE54A7">
        <w:rPr>
          <w:lang w:val="ru-RU"/>
        </w:rPr>
        <w:t>для</w:t>
      </w:r>
      <w:r w:rsidR="00AE54A7" w:rsidRPr="00AE54A7">
        <w:rPr>
          <w:lang w:val="ru-RU"/>
        </w:rPr>
        <w:t xml:space="preserve"> </w:t>
      </w:r>
      <w:r w:rsidR="00AE54A7">
        <w:rPr>
          <w:lang w:val="ru-RU"/>
        </w:rPr>
        <w:t>идей</w:t>
      </w:r>
      <w:r w:rsidR="00AE54A7" w:rsidRPr="00AE54A7">
        <w:rPr>
          <w:lang w:val="ru-RU"/>
        </w:rPr>
        <w:t xml:space="preserve"> </w:t>
      </w:r>
      <w:r w:rsidR="00AE54A7">
        <w:rPr>
          <w:lang w:val="ru-RU"/>
        </w:rPr>
        <w:t>и</w:t>
      </w:r>
      <w:r w:rsidR="00AE54A7" w:rsidRPr="00AE54A7">
        <w:rPr>
          <w:lang w:val="ru-RU"/>
        </w:rPr>
        <w:t xml:space="preserve"> </w:t>
      </w:r>
      <w:r w:rsidR="00AE54A7">
        <w:rPr>
          <w:lang w:val="ru-RU"/>
        </w:rPr>
        <w:t>перспектив, особенно если понимание их затруднено</w:t>
      </w:r>
      <w:r w:rsidR="00EF24CF">
        <w:rPr>
          <w:lang w:val="ru-RU"/>
        </w:rPr>
        <w:t>,</w:t>
      </w:r>
      <w:r w:rsidR="00AE54A7">
        <w:rPr>
          <w:lang w:val="ru-RU"/>
        </w:rPr>
        <w:t xml:space="preserve"> или они противоречат определённым верованиям. Она</w:t>
      </w:r>
      <w:r w:rsidR="00AE54A7" w:rsidRPr="001C6B41">
        <w:rPr>
          <w:lang w:val="ru-RU"/>
        </w:rPr>
        <w:t xml:space="preserve"> </w:t>
      </w:r>
      <w:r w:rsidR="002F70B3">
        <w:rPr>
          <w:lang w:val="ru-RU"/>
        </w:rPr>
        <w:t>означает</w:t>
      </w:r>
      <w:r w:rsidR="002F70B3" w:rsidRPr="001C6B41">
        <w:rPr>
          <w:lang w:val="ru-RU"/>
        </w:rPr>
        <w:t xml:space="preserve"> </w:t>
      </w:r>
      <w:r w:rsidR="002F70B3">
        <w:rPr>
          <w:lang w:val="ru-RU"/>
        </w:rPr>
        <w:t>отход</w:t>
      </w:r>
      <w:r w:rsidR="002F70B3" w:rsidRPr="001C6B41">
        <w:rPr>
          <w:lang w:val="ru-RU"/>
        </w:rPr>
        <w:t xml:space="preserve"> </w:t>
      </w:r>
      <w:r w:rsidR="002F70B3">
        <w:rPr>
          <w:lang w:val="ru-RU"/>
        </w:rPr>
        <w:t>от</w:t>
      </w:r>
      <w:r w:rsidR="002F70B3" w:rsidRPr="001C6B41">
        <w:rPr>
          <w:lang w:val="ru-RU"/>
        </w:rPr>
        <w:t xml:space="preserve"> </w:t>
      </w:r>
      <w:r w:rsidR="002F70B3">
        <w:rPr>
          <w:lang w:val="ru-RU"/>
        </w:rPr>
        <w:t>собственных</w:t>
      </w:r>
      <w:r w:rsidR="002F70B3" w:rsidRPr="001C6B41">
        <w:rPr>
          <w:lang w:val="ru-RU"/>
        </w:rPr>
        <w:t xml:space="preserve"> </w:t>
      </w:r>
      <w:r w:rsidR="002F70B3">
        <w:rPr>
          <w:lang w:val="ru-RU"/>
        </w:rPr>
        <w:t>идей</w:t>
      </w:r>
      <w:r w:rsidR="002F70B3" w:rsidRPr="001C6B41">
        <w:rPr>
          <w:lang w:val="ru-RU"/>
        </w:rPr>
        <w:t xml:space="preserve"> </w:t>
      </w:r>
      <w:r w:rsidR="002F70B3">
        <w:rPr>
          <w:lang w:val="ru-RU"/>
        </w:rPr>
        <w:t>и</w:t>
      </w:r>
      <w:r w:rsidR="002F70B3" w:rsidRPr="001C6B41">
        <w:rPr>
          <w:lang w:val="ru-RU"/>
        </w:rPr>
        <w:t xml:space="preserve"> </w:t>
      </w:r>
      <w:r w:rsidR="002F70B3">
        <w:rPr>
          <w:lang w:val="ru-RU"/>
        </w:rPr>
        <w:t>перспектив</w:t>
      </w:r>
      <w:r w:rsidR="002F70B3" w:rsidRPr="001C6B41">
        <w:rPr>
          <w:lang w:val="ru-RU"/>
        </w:rPr>
        <w:t xml:space="preserve"> </w:t>
      </w:r>
      <w:r w:rsidR="002F70B3">
        <w:rPr>
          <w:lang w:val="ru-RU"/>
        </w:rPr>
        <w:t>и</w:t>
      </w:r>
      <w:r w:rsidR="002F70B3" w:rsidRPr="001C6B41">
        <w:rPr>
          <w:lang w:val="ru-RU"/>
        </w:rPr>
        <w:t xml:space="preserve"> </w:t>
      </w:r>
      <w:r w:rsidR="002F70B3">
        <w:rPr>
          <w:lang w:val="ru-RU"/>
        </w:rPr>
        <w:t>стремление</w:t>
      </w:r>
      <w:r w:rsidR="002F70B3" w:rsidRPr="001C6B41">
        <w:rPr>
          <w:lang w:val="ru-RU"/>
        </w:rPr>
        <w:t xml:space="preserve"> </w:t>
      </w:r>
      <w:r w:rsidR="002F70B3">
        <w:rPr>
          <w:lang w:val="ru-RU"/>
        </w:rPr>
        <w:t>к</w:t>
      </w:r>
      <w:r w:rsidR="002F70B3" w:rsidRPr="001C6B41">
        <w:rPr>
          <w:lang w:val="ru-RU"/>
        </w:rPr>
        <w:t xml:space="preserve"> </w:t>
      </w:r>
      <w:r w:rsidR="002F70B3">
        <w:rPr>
          <w:lang w:val="ru-RU"/>
        </w:rPr>
        <w:t>занятию</w:t>
      </w:r>
      <w:r w:rsidR="002F70B3" w:rsidRPr="001C6B41">
        <w:rPr>
          <w:lang w:val="ru-RU"/>
        </w:rPr>
        <w:t xml:space="preserve"> </w:t>
      </w:r>
      <w:r w:rsidR="001C6B41">
        <w:rPr>
          <w:lang w:val="ru-RU"/>
        </w:rPr>
        <w:t xml:space="preserve">в процессе с участием сообществ </w:t>
      </w:r>
      <w:r w:rsidR="002F70B3">
        <w:rPr>
          <w:lang w:val="ru-RU"/>
        </w:rPr>
        <w:t>максимально</w:t>
      </w:r>
      <w:r w:rsidR="002F70B3" w:rsidRPr="001C6B41">
        <w:rPr>
          <w:lang w:val="ru-RU"/>
        </w:rPr>
        <w:t xml:space="preserve"> </w:t>
      </w:r>
      <w:r w:rsidR="002F70B3">
        <w:rPr>
          <w:lang w:val="ru-RU"/>
        </w:rPr>
        <w:t>нейтральной</w:t>
      </w:r>
      <w:r w:rsidR="002F70B3" w:rsidRPr="001C6B41">
        <w:rPr>
          <w:lang w:val="ru-RU"/>
        </w:rPr>
        <w:t xml:space="preserve"> </w:t>
      </w:r>
      <w:r w:rsidR="002F70B3">
        <w:rPr>
          <w:lang w:val="ru-RU"/>
        </w:rPr>
        <w:t>позиции</w:t>
      </w:r>
      <w:r w:rsidR="001C6B41">
        <w:rPr>
          <w:lang w:val="ru-RU"/>
        </w:rPr>
        <w:t>.</w:t>
      </w:r>
      <w:r w:rsidR="002978C7" w:rsidRPr="001C6B41">
        <w:rPr>
          <w:lang w:val="ru-RU"/>
        </w:rPr>
        <w:t xml:space="preserve"> </w:t>
      </w:r>
      <w:r w:rsidR="001C6B41">
        <w:rPr>
          <w:lang w:val="ru-RU"/>
        </w:rPr>
        <w:t>Она</w:t>
      </w:r>
      <w:r w:rsidR="001C6B41" w:rsidRPr="007A558F">
        <w:rPr>
          <w:lang w:val="ru-RU"/>
        </w:rPr>
        <w:t xml:space="preserve"> </w:t>
      </w:r>
      <w:r w:rsidR="001C6B41">
        <w:rPr>
          <w:lang w:val="ru-RU"/>
        </w:rPr>
        <w:t>означает</w:t>
      </w:r>
      <w:r w:rsidR="001C6B41" w:rsidRPr="007A558F">
        <w:rPr>
          <w:lang w:val="ru-RU"/>
        </w:rPr>
        <w:t xml:space="preserve"> </w:t>
      </w:r>
      <w:r w:rsidR="001C6B41">
        <w:rPr>
          <w:lang w:val="ru-RU"/>
        </w:rPr>
        <w:t>также</w:t>
      </w:r>
      <w:r w:rsidR="001C6B41" w:rsidRPr="007A558F">
        <w:rPr>
          <w:lang w:val="ru-RU"/>
        </w:rPr>
        <w:t xml:space="preserve"> </w:t>
      </w:r>
      <w:r w:rsidR="001C6B41">
        <w:rPr>
          <w:lang w:val="ru-RU"/>
        </w:rPr>
        <w:t>лёгкую</w:t>
      </w:r>
      <w:r w:rsidR="001C6B41" w:rsidRPr="007A558F">
        <w:rPr>
          <w:lang w:val="ru-RU"/>
        </w:rPr>
        <w:t xml:space="preserve"> </w:t>
      </w:r>
      <w:r w:rsidR="001C6B41">
        <w:rPr>
          <w:lang w:val="ru-RU"/>
        </w:rPr>
        <w:t>адаптацию</w:t>
      </w:r>
      <w:r w:rsidR="001C6B41" w:rsidRPr="007A558F">
        <w:rPr>
          <w:lang w:val="ru-RU"/>
        </w:rPr>
        <w:t xml:space="preserve"> </w:t>
      </w:r>
      <w:r w:rsidR="001C6B41">
        <w:rPr>
          <w:lang w:val="ru-RU"/>
        </w:rPr>
        <w:t>к</w:t>
      </w:r>
      <w:r w:rsidR="001C6B41" w:rsidRPr="007A558F">
        <w:rPr>
          <w:lang w:val="ru-RU"/>
        </w:rPr>
        <w:t xml:space="preserve"> </w:t>
      </w:r>
      <w:r w:rsidR="001C6B41">
        <w:rPr>
          <w:lang w:val="ru-RU"/>
        </w:rPr>
        <w:t>различным</w:t>
      </w:r>
      <w:r w:rsidR="001C6B41" w:rsidRPr="007A558F">
        <w:rPr>
          <w:lang w:val="ru-RU"/>
        </w:rPr>
        <w:t xml:space="preserve"> </w:t>
      </w:r>
      <w:r w:rsidR="001C6B41">
        <w:rPr>
          <w:lang w:val="ru-RU"/>
        </w:rPr>
        <w:t>ситуациям</w:t>
      </w:r>
      <w:r w:rsidR="001C6B41" w:rsidRPr="007A558F">
        <w:rPr>
          <w:lang w:val="ru-RU"/>
        </w:rPr>
        <w:t xml:space="preserve"> </w:t>
      </w:r>
      <w:r w:rsidR="001C6B41">
        <w:rPr>
          <w:lang w:val="ru-RU"/>
        </w:rPr>
        <w:t>и</w:t>
      </w:r>
      <w:r w:rsidR="001C6B41" w:rsidRPr="007A558F">
        <w:rPr>
          <w:lang w:val="ru-RU"/>
        </w:rPr>
        <w:t xml:space="preserve"> </w:t>
      </w:r>
      <w:r w:rsidR="001C6B41">
        <w:rPr>
          <w:lang w:val="ru-RU"/>
        </w:rPr>
        <w:t>обстановке</w:t>
      </w:r>
      <w:r w:rsidR="002978C7" w:rsidRPr="007A558F">
        <w:rPr>
          <w:lang w:val="ru-RU"/>
        </w:rPr>
        <w:t>.</w:t>
      </w:r>
    </w:p>
    <w:p w14:paraId="49EFDB40" w14:textId="0962CB2F" w:rsidR="00F26520" w:rsidRPr="0094409A" w:rsidRDefault="00BB5332" w:rsidP="00A25992">
      <w:pPr>
        <w:pStyle w:val="Texte1"/>
        <w:rPr>
          <w:b/>
          <w:bCs/>
          <w:lang w:val="en-US"/>
        </w:rPr>
      </w:pPr>
      <w:r>
        <w:rPr>
          <w:b/>
          <w:bCs/>
          <w:lang w:val="ru-RU"/>
        </w:rPr>
        <w:t>Вопросы для участников</w:t>
      </w:r>
    </w:p>
    <w:p w14:paraId="11BB0A82" w14:textId="540DF3F9" w:rsidR="00534BE1" w:rsidRPr="007A558F" w:rsidRDefault="007A558F" w:rsidP="0094409A">
      <w:pPr>
        <w:pStyle w:val="Txtpucegras"/>
        <w:rPr>
          <w:lang w:val="ru-RU"/>
        </w:rPr>
      </w:pPr>
      <w:r>
        <w:rPr>
          <w:lang w:val="ru-RU"/>
        </w:rPr>
        <w:t>Есть</w:t>
      </w:r>
      <w:r w:rsidRPr="007A558F">
        <w:rPr>
          <w:lang w:val="ru-RU"/>
        </w:rPr>
        <w:t xml:space="preserve"> </w:t>
      </w:r>
      <w:r>
        <w:rPr>
          <w:lang w:val="ru-RU"/>
        </w:rPr>
        <w:t>ли</w:t>
      </w:r>
      <w:r w:rsidRPr="007A558F">
        <w:rPr>
          <w:lang w:val="ru-RU"/>
        </w:rPr>
        <w:t xml:space="preserve"> </w:t>
      </w:r>
      <w:r>
        <w:rPr>
          <w:lang w:val="ru-RU"/>
        </w:rPr>
        <w:t>у</w:t>
      </w:r>
      <w:r w:rsidRPr="007A558F">
        <w:rPr>
          <w:lang w:val="ru-RU"/>
        </w:rPr>
        <w:t xml:space="preserve"> </w:t>
      </w:r>
      <w:r>
        <w:rPr>
          <w:lang w:val="ru-RU"/>
        </w:rPr>
        <w:t>кого</w:t>
      </w:r>
      <w:r w:rsidRPr="007A558F">
        <w:rPr>
          <w:lang w:val="ru-RU"/>
        </w:rPr>
        <w:t>-</w:t>
      </w:r>
      <w:r>
        <w:rPr>
          <w:lang w:val="ru-RU"/>
        </w:rPr>
        <w:t>то</w:t>
      </w:r>
      <w:r w:rsidRPr="007A558F">
        <w:rPr>
          <w:lang w:val="ru-RU"/>
        </w:rPr>
        <w:t xml:space="preserve"> </w:t>
      </w:r>
      <w:r>
        <w:rPr>
          <w:lang w:val="ru-RU"/>
        </w:rPr>
        <w:t>личный</w:t>
      </w:r>
      <w:r w:rsidRPr="007A558F">
        <w:rPr>
          <w:lang w:val="ru-RU"/>
        </w:rPr>
        <w:t xml:space="preserve"> </w:t>
      </w:r>
      <w:r>
        <w:rPr>
          <w:lang w:val="ru-RU"/>
        </w:rPr>
        <w:t>опыт</w:t>
      </w:r>
      <w:r w:rsidRPr="007A558F">
        <w:rPr>
          <w:lang w:val="ru-RU"/>
        </w:rPr>
        <w:t xml:space="preserve"> </w:t>
      </w:r>
      <w:r>
        <w:rPr>
          <w:lang w:val="ru-RU"/>
        </w:rPr>
        <w:t>работы</w:t>
      </w:r>
      <w:r w:rsidRPr="007A558F">
        <w:rPr>
          <w:lang w:val="ru-RU"/>
        </w:rPr>
        <w:t xml:space="preserve"> </w:t>
      </w:r>
      <w:r>
        <w:rPr>
          <w:lang w:val="ru-RU"/>
        </w:rPr>
        <w:t>среди</w:t>
      </w:r>
      <w:r w:rsidRPr="007A558F">
        <w:rPr>
          <w:lang w:val="ru-RU"/>
        </w:rPr>
        <w:t xml:space="preserve"> </w:t>
      </w:r>
      <w:r>
        <w:rPr>
          <w:lang w:val="ru-RU"/>
        </w:rPr>
        <w:t>групп</w:t>
      </w:r>
      <w:r w:rsidRPr="007A558F">
        <w:rPr>
          <w:lang w:val="ru-RU"/>
        </w:rPr>
        <w:t xml:space="preserve"> </w:t>
      </w:r>
      <w:r>
        <w:rPr>
          <w:lang w:val="ru-RU"/>
        </w:rPr>
        <w:t>или</w:t>
      </w:r>
      <w:r w:rsidRPr="007A558F">
        <w:rPr>
          <w:lang w:val="ru-RU"/>
        </w:rPr>
        <w:t xml:space="preserve"> </w:t>
      </w:r>
      <w:r>
        <w:rPr>
          <w:lang w:val="ru-RU"/>
        </w:rPr>
        <w:t>сообществ</w:t>
      </w:r>
      <w:r w:rsidRPr="007A558F">
        <w:rPr>
          <w:lang w:val="ru-RU"/>
        </w:rPr>
        <w:t xml:space="preserve">, </w:t>
      </w:r>
      <w:r>
        <w:rPr>
          <w:lang w:val="ru-RU"/>
        </w:rPr>
        <w:t>когда</w:t>
      </w:r>
      <w:r w:rsidRPr="007A558F">
        <w:rPr>
          <w:lang w:val="ru-RU"/>
        </w:rPr>
        <w:t xml:space="preserve"> </w:t>
      </w:r>
      <w:r>
        <w:rPr>
          <w:lang w:val="ru-RU"/>
        </w:rPr>
        <w:t>приходилось</w:t>
      </w:r>
      <w:r w:rsidRPr="007A558F">
        <w:rPr>
          <w:lang w:val="ru-RU"/>
        </w:rPr>
        <w:t xml:space="preserve"> </w:t>
      </w:r>
      <w:r>
        <w:rPr>
          <w:lang w:val="ru-RU"/>
        </w:rPr>
        <w:t>быть</w:t>
      </w:r>
      <w:r w:rsidRPr="007A558F">
        <w:rPr>
          <w:lang w:val="ru-RU"/>
        </w:rPr>
        <w:t xml:space="preserve"> </w:t>
      </w:r>
      <w:r>
        <w:rPr>
          <w:lang w:val="ru-RU"/>
        </w:rPr>
        <w:t>особенно</w:t>
      </w:r>
      <w:r w:rsidRPr="007A558F">
        <w:rPr>
          <w:lang w:val="ru-RU"/>
        </w:rPr>
        <w:t xml:space="preserve"> </w:t>
      </w:r>
      <w:r>
        <w:rPr>
          <w:lang w:val="ru-RU"/>
        </w:rPr>
        <w:t>гибким</w:t>
      </w:r>
      <w:r w:rsidRPr="007A558F">
        <w:rPr>
          <w:lang w:val="ru-RU"/>
        </w:rPr>
        <w:t>(-</w:t>
      </w:r>
      <w:r>
        <w:rPr>
          <w:lang w:val="ru-RU"/>
        </w:rPr>
        <w:t>ой</w:t>
      </w:r>
      <w:r w:rsidRPr="007A558F">
        <w:rPr>
          <w:lang w:val="ru-RU"/>
        </w:rPr>
        <w:t>)</w:t>
      </w:r>
      <w:r w:rsidR="0094409A" w:rsidRPr="007A558F">
        <w:rPr>
          <w:lang w:val="ru-RU"/>
        </w:rPr>
        <w:t>?</w:t>
      </w:r>
    </w:p>
    <w:p w14:paraId="4F8ED20D" w14:textId="20C8302B" w:rsidR="00F26520" w:rsidRPr="00A25992" w:rsidRDefault="007A558F" w:rsidP="0094409A">
      <w:pPr>
        <w:pStyle w:val="Txtpucegras"/>
        <w:rPr>
          <w:bCs/>
        </w:rPr>
      </w:pPr>
      <w:r>
        <w:rPr>
          <w:lang w:val="ru-RU"/>
        </w:rPr>
        <w:t>Как это было</w:t>
      </w:r>
      <w:r w:rsidR="0094409A">
        <w:t>?</w:t>
      </w:r>
    </w:p>
    <w:p w14:paraId="0EB48B7C" w14:textId="7E51A9E6" w:rsidR="00A25992" w:rsidRDefault="00952679" w:rsidP="00A25992">
      <w:pPr>
        <w:pStyle w:val="Heading6"/>
        <w:rPr>
          <w:lang w:val="en-GB"/>
        </w:rPr>
      </w:pPr>
      <w:r>
        <w:rPr>
          <w:lang w:val="ru-RU"/>
        </w:rPr>
        <w:t>слайд</w:t>
      </w:r>
      <w:r w:rsidR="002978C7" w:rsidRPr="002978C7">
        <w:rPr>
          <w:lang w:val="en-GB"/>
        </w:rPr>
        <w:t xml:space="preserve"> </w:t>
      </w:r>
      <w:r w:rsidR="0043773F">
        <w:rPr>
          <w:lang w:val="en-GB"/>
        </w:rPr>
        <w:t>1</w:t>
      </w:r>
      <w:r w:rsidR="00FF7AAD">
        <w:rPr>
          <w:lang w:val="en-GB"/>
        </w:rPr>
        <w:t>4</w:t>
      </w:r>
      <w:r w:rsidR="003E3BD3">
        <w:rPr>
          <w:lang w:val="en-GB"/>
        </w:rPr>
        <w:t>.</w:t>
      </w:r>
    </w:p>
    <w:p w14:paraId="351D18BC" w14:textId="509EB968" w:rsidR="00F26520" w:rsidRPr="007866FC" w:rsidRDefault="00BB5332" w:rsidP="00A25992">
      <w:pPr>
        <w:pStyle w:val="diapo2"/>
        <w:rPr>
          <w:lang w:val="ru-RU"/>
        </w:rPr>
      </w:pPr>
      <w:r>
        <w:rPr>
          <w:lang w:val="ru-RU"/>
        </w:rPr>
        <w:t xml:space="preserve">Разрешение требуется </w:t>
      </w:r>
      <w:r w:rsidR="007866FC">
        <w:rPr>
          <w:lang w:val="ru-RU"/>
        </w:rPr>
        <w:t>на</w:t>
      </w:r>
      <w:r>
        <w:rPr>
          <w:lang w:val="ru-RU"/>
        </w:rPr>
        <w:t xml:space="preserve"> сбор данных</w:t>
      </w:r>
    </w:p>
    <w:p w14:paraId="384AC03C" w14:textId="76E64002" w:rsidR="00F26520" w:rsidRPr="006A0466" w:rsidRDefault="00365055" w:rsidP="00A25992">
      <w:pPr>
        <w:pStyle w:val="Texte1"/>
        <w:rPr>
          <w:lang w:val="ru-RU"/>
        </w:rPr>
      </w:pPr>
      <w:r>
        <w:rPr>
          <w:lang w:val="ru-RU"/>
        </w:rPr>
        <w:t>Разрешение</w:t>
      </w:r>
      <w:r w:rsidRPr="002A5E2C">
        <w:rPr>
          <w:lang w:val="ru-RU"/>
        </w:rPr>
        <w:t xml:space="preserve"> </w:t>
      </w:r>
      <w:r>
        <w:rPr>
          <w:lang w:val="ru-RU"/>
        </w:rPr>
        <w:t>требуется</w:t>
      </w:r>
      <w:r w:rsidRPr="002A5E2C">
        <w:rPr>
          <w:lang w:val="ru-RU"/>
        </w:rPr>
        <w:t xml:space="preserve"> </w:t>
      </w:r>
      <w:r>
        <w:rPr>
          <w:lang w:val="ru-RU"/>
        </w:rPr>
        <w:t>для</w:t>
      </w:r>
      <w:r w:rsidRPr="002A5E2C">
        <w:rPr>
          <w:lang w:val="ru-RU"/>
        </w:rPr>
        <w:t xml:space="preserve"> </w:t>
      </w:r>
      <w:r>
        <w:rPr>
          <w:lang w:val="ru-RU"/>
        </w:rPr>
        <w:t>многих</w:t>
      </w:r>
      <w:r w:rsidRPr="002A5E2C">
        <w:rPr>
          <w:lang w:val="ru-RU"/>
        </w:rPr>
        <w:t xml:space="preserve"> </w:t>
      </w:r>
      <w:r>
        <w:rPr>
          <w:lang w:val="ru-RU"/>
        </w:rPr>
        <w:t>основных</w:t>
      </w:r>
      <w:r w:rsidRPr="002A5E2C">
        <w:rPr>
          <w:lang w:val="ru-RU"/>
        </w:rPr>
        <w:t xml:space="preserve"> </w:t>
      </w:r>
      <w:r>
        <w:rPr>
          <w:lang w:val="ru-RU"/>
        </w:rPr>
        <w:t>направлений</w:t>
      </w:r>
      <w:r w:rsidRPr="002A5E2C">
        <w:rPr>
          <w:lang w:val="ru-RU"/>
        </w:rPr>
        <w:t xml:space="preserve"> </w:t>
      </w:r>
      <w:r>
        <w:rPr>
          <w:lang w:val="ru-RU"/>
        </w:rPr>
        <w:t>сбора</w:t>
      </w:r>
      <w:r w:rsidRPr="002A5E2C">
        <w:rPr>
          <w:lang w:val="ru-RU"/>
        </w:rPr>
        <w:t xml:space="preserve"> </w:t>
      </w:r>
      <w:r>
        <w:rPr>
          <w:lang w:val="ru-RU"/>
        </w:rPr>
        <w:t>данных</w:t>
      </w:r>
      <w:r w:rsidRPr="002A5E2C">
        <w:rPr>
          <w:lang w:val="ru-RU"/>
        </w:rPr>
        <w:t xml:space="preserve">. </w:t>
      </w:r>
      <w:r w:rsidR="00065810">
        <w:rPr>
          <w:lang w:val="ru-RU"/>
        </w:rPr>
        <w:t>Даже</w:t>
      </w:r>
      <w:r w:rsidR="00065810" w:rsidRPr="00642893">
        <w:rPr>
          <w:lang w:val="ru-RU"/>
        </w:rPr>
        <w:t xml:space="preserve"> </w:t>
      </w:r>
      <w:r w:rsidR="00065810">
        <w:rPr>
          <w:lang w:val="ru-RU"/>
        </w:rPr>
        <w:t>если</w:t>
      </w:r>
      <w:r w:rsidR="00065810" w:rsidRPr="00642893">
        <w:rPr>
          <w:lang w:val="ru-RU"/>
        </w:rPr>
        <w:t xml:space="preserve"> </w:t>
      </w:r>
      <w:r w:rsidR="00065810">
        <w:rPr>
          <w:lang w:val="ru-RU"/>
        </w:rPr>
        <w:t>руководство</w:t>
      </w:r>
      <w:r w:rsidR="00710769" w:rsidRPr="00642893">
        <w:rPr>
          <w:lang w:val="ru-RU"/>
        </w:rPr>
        <w:t xml:space="preserve"> </w:t>
      </w:r>
      <w:r w:rsidR="00710769">
        <w:rPr>
          <w:lang w:val="ru-RU"/>
        </w:rPr>
        <w:t>сообщества</w:t>
      </w:r>
      <w:r w:rsidR="00710769" w:rsidRPr="00642893">
        <w:rPr>
          <w:lang w:val="ru-RU"/>
        </w:rPr>
        <w:t xml:space="preserve"> </w:t>
      </w:r>
      <w:r w:rsidR="00710769">
        <w:rPr>
          <w:lang w:val="ru-RU"/>
        </w:rPr>
        <w:t>подписало</w:t>
      </w:r>
      <w:r w:rsidR="00710769" w:rsidRPr="00642893">
        <w:rPr>
          <w:lang w:val="ru-RU"/>
        </w:rPr>
        <w:t xml:space="preserve"> </w:t>
      </w:r>
      <w:r w:rsidR="00710769">
        <w:rPr>
          <w:lang w:val="ru-RU"/>
        </w:rPr>
        <w:t>формуляр</w:t>
      </w:r>
      <w:r w:rsidR="00710769" w:rsidRPr="00642893">
        <w:rPr>
          <w:lang w:val="ru-RU"/>
        </w:rPr>
        <w:t xml:space="preserve"> </w:t>
      </w:r>
      <w:r w:rsidR="00710769">
        <w:rPr>
          <w:lang w:val="ru-RU"/>
        </w:rPr>
        <w:t>согласия</w:t>
      </w:r>
      <w:r w:rsidR="00710769" w:rsidRPr="00642893">
        <w:rPr>
          <w:lang w:val="ru-RU"/>
        </w:rPr>
        <w:t xml:space="preserve">, </w:t>
      </w:r>
      <w:r w:rsidR="00642893">
        <w:rPr>
          <w:lang w:val="ru-RU"/>
        </w:rPr>
        <w:t>перед</w:t>
      </w:r>
      <w:r w:rsidR="00642893" w:rsidRPr="00642893">
        <w:rPr>
          <w:lang w:val="ru-RU"/>
        </w:rPr>
        <w:t xml:space="preserve"> </w:t>
      </w:r>
      <w:r w:rsidR="00642893">
        <w:rPr>
          <w:lang w:val="ru-RU"/>
        </w:rPr>
        <w:t>фотосъёмкой</w:t>
      </w:r>
      <w:r w:rsidR="00642893" w:rsidRPr="00642893">
        <w:rPr>
          <w:lang w:val="ru-RU"/>
        </w:rPr>
        <w:t xml:space="preserve"> </w:t>
      </w:r>
      <w:r w:rsidR="00642893">
        <w:rPr>
          <w:lang w:val="ru-RU"/>
        </w:rPr>
        <w:t>или</w:t>
      </w:r>
      <w:r w:rsidR="00642893" w:rsidRPr="00642893">
        <w:rPr>
          <w:lang w:val="ru-RU"/>
        </w:rPr>
        <w:t xml:space="preserve"> </w:t>
      </w:r>
      <w:r w:rsidR="00642893">
        <w:rPr>
          <w:lang w:val="ru-RU"/>
        </w:rPr>
        <w:t>видео</w:t>
      </w:r>
      <w:r w:rsidR="00642893" w:rsidRPr="00642893">
        <w:rPr>
          <w:lang w:val="ru-RU"/>
        </w:rPr>
        <w:t xml:space="preserve">- </w:t>
      </w:r>
      <w:r w:rsidR="00642893">
        <w:rPr>
          <w:lang w:val="ru-RU"/>
        </w:rPr>
        <w:t>или аудиозаписью</w:t>
      </w:r>
      <w:r w:rsidR="00642893" w:rsidRPr="00642893">
        <w:rPr>
          <w:lang w:val="ru-RU"/>
        </w:rPr>
        <w:t xml:space="preserve"> </w:t>
      </w:r>
      <w:r w:rsidR="00710769">
        <w:rPr>
          <w:lang w:val="ru-RU"/>
        </w:rPr>
        <w:t>будет</w:t>
      </w:r>
      <w:r w:rsidR="00710769" w:rsidRPr="00642893">
        <w:rPr>
          <w:lang w:val="ru-RU"/>
        </w:rPr>
        <w:t xml:space="preserve"> </w:t>
      </w:r>
      <w:r w:rsidR="00710769">
        <w:rPr>
          <w:lang w:val="ru-RU"/>
        </w:rPr>
        <w:t>корректным</w:t>
      </w:r>
      <w:r w:rsidR="00710769" w:rsidRPr="00642893">
        <w:rPr>
          <w:lang w:val="ru-RU"/>
        </w:rPr>
        <w:t xml:space="preserve"> </w:t>
      </w:r>
      <w:r w:rsidR="00710769">
        <w:rPr>
          <w:lang w:val="ru-RU"/>
        </w:rPr>
        <w:t>и</w:t>
      </w:r>
      <w:r w:rsidR="00710769" w:rsidRPr="00642893">
        <w:rPr>
          <w:lang w:val="ru-RU"/>
        </w:rPr>
        <w:t xml:space="preserve"> </w:t>
      </w:r>
      <w:r w:rsidR="00710769">
        <w:rPr>
          <w:lang w:val="ru-RU"/>
        </w:rPr>
        <w:t>необходимым</w:t>
      </w:r>
      <w:r w:rsidR="00710769" w:rsidRPr="00642893">
        <w:rPr>
          <w:lang w:val="ru-RU"/>
        </w:rPr>
        <w:t xml:space="preserve"> </w:t>
      </w:r>
      <w:r w:rsidR="00642893">
        <w:rPr>
          <w:lang w:val="ru-RU"/>
        </w:rPr>
        <w:t xml:space="preserve">попросить и получить разрешение. </w:t>
      </w:r>
      <w:r w:rsidR="00A01F2D">
        <w:rPr>
          <w:lang w:val="ru-RU"/>
        </w:rPr>
        <w:t>Подобные</w:t>
      </w:r>
      <w:r w:rsidR="00A01F2D" w:rsidRPr="009315E2">
        <w:rPr>
          <w:lang w:val="ru-RU"/>
        </w:rPr>
        <w:t xml:space="preserve"> </w:t>
      </w:r>
      <w:r w:rsidR="00A01F2D">
        <w:rPr>
          <w:lang w:val="ru-RU"/>
        </w:rPr>
        <w:t>разрешения</w:t>
      </w:r>
      <w:r w:rsidR="00A01F2D" w:rsidRPr="009315E2">
        <w:rPr>
          <w:lang w:val="ru-RU"/>
        </w:rPr>
        <w:t xml:space="preserve"> </w:t>
      </w:r>
      <w:r w:rsidR="00A01F2D">
        <w:rPr>
          <w:lang w:val="ru-RU"/>
        </w:rPr>
        <w:t>можно</w:t>
      </w:r>
      <w:r w:rsidR="00A01F2D" w:rsidRPr="009315E2">
        <w:rPr>
          <w:lang w:val="ru-RU"/>
        </w:rPr>
        <w:t xml:space="preserve"> </w:t>
      </w:r>
      <w:r w:rsidR="00A01F2D">
        <w:rPr>
          <w:lang w:val="ru-RU"/>
        </w:rPr>
        <w:t>записать</w:t>
      </w:r>
      <w:r w:rsidR="00A01F2D" w:rsidRPr="009315E2">
        <w:rPr>
          <w:lang w:val="ru-RU"/>
        </w:rPr>
        <w:t xml:space="preserve"> </w:t>
      </w:r>
      <w:r w:rsidR="00A01F2D">
        <w:rPr>
          <w:lang w:val="ru-RU"/>
        </w:rPr>
        <w:t>перед</w:t>
      </w:r>
      <w:r w:rsidR="00A01F2D" w:rsidRPr="009315E2">
        <w:rPr>
          <w:lang w:val="ru-RU"/>
        </w:rPr>
        <w:t xml:space="preserve"> </w:t>
      </w:r>
      <w:r w:rsidR="00A01F2D">
        <w:rPr>
          <w:lang w:val="ru-RU"/>
        </w:rPr>
        <w:t>началом</w:t>
      </w:r>
      <w:r w:rsidR="00A01F2D" w:rsidRPr="009315E2">
        <w:rPr>
          <w:lang w:val="ru-RU"/>
        </w:rPr>
        <w:t xml:space="preserve"> </w:t>
      </w:r>
      <w:r w:rsidR="00A01F2D">
        <w:rPr>
          <w:lang w:val="ru-RU"/>
        </w:rPr>
        <w:t>интервью</w:t>
      </w:r>
      <w:r w:rsidR="00A01F2D" w:rsidRPr="009315E2">
        <w:rPr>
          <w:lang w:val="ru-RU"/>
        </w:rPr>
        <w:t>.</w:t>
      </w:r>
      <w:r w:rsidR="002978C7" w:rsidRPr="009315E2">
        <w:rPr>
          <w:lang w:val="ru-RU"/>
        </w:rPr>
        <w:t xml:space="preserve"> </w:t>
      </w:r>
      <w:r w:rsidR="006A0466">
        <w:rPr>
          <w:lang w:val="ru-RU"/>
        </w:rPr>
        <w:t>Участие</w:t>
      </w:r>
      <w:r w:rsidR="006A0466" w:rsidRPr="006A0466">
        <w:rPr>
          <w:lang w:val="ru-RU"/>
        </w:rPr>
        <w:t xml:space="preserve"> </w:t>
      </w:r>
      <w:r w:rsidR="006A0466">
        <w:rPr>
          <w:lang w:val="ru-RU"/>
        </w:rPr>
        <w:t>в</w:t>
      </w:r>
      <w:r w:rsidR="006A0466" w:rsidRPr="006A0466">
        <w:rPr>
          <w:lang w:val="ru-RU"/>
        </w:rPr>
        <w:t xml:space="preserve"> </w:t>
      </w:r>
      <w:r w:rsidR="006A0466">
        <w:rPr>
          <w:lang w:val="ru-RU"/>
        </w:rPr>
        <w:t>деятельности</w:t>
      </w:r>
      <w:r w:rsidR="006A0466" w:rsidRPr="006A0466">
        <w:rPr>
          <w:lang w:val="ru-RU"/>
        </w:rPr>
        <w:t xml:space="preserve"> </w:t>
      </w:r>
      <w:r w:rsidR="006A0466">
        <w:rPr>
          <w:lang w:val="ru-RU"/>
        </w:rPr>
        <w:t>или</w:t>
      </w:r>
      <w:r w:rsidR="006A0466" w:rsidRPr="006A0466">
        <w:rPr>
          <w:lang w:val="ru-RU"/>
        </w:rPr>
        <w:t xml:space="preserve"> </w:t>
      </w:r>
      <w:r w:rsidR="006A0466">
        <w:rPr>
          <w:lang w:val="ru-RU"/>
        </w:rPr>
        <w:t>процессе</w:t>
      </w:r>
      <w:r w:rsidR="006A0466" w:rsidRPr="006A0466">
        <w:rPr>
          <w:lang w:val="ru-RU"/>
        </w:rPr>
        <w:t xml:space="preserve"> </w:t>
      </w:r>
      <w:r w:rsidR="006A0466">
        <w:rPr>
          <w:lang w:val="ru-RU"/>
        </w:rPr>
        <w:t>очень</w:t>
      </w:r>
      <w:r w:rsidR="006A0466" w:rsidRPr="006A0466">
        <w:rPr>
          <w:lang w:val="ru-RU"/>
        </w:rPr>
        <w:t xml:space="preserve"> </w:t>
      </w:r>
      <w:r w:rsidR="006A0466">
        <w:rPr>
          <w:lang w:val="ru-RU"/>
        </w:rPr>
        <w:t>полезно</w:t>
      </w:r>
      <w:r w:rsidR="006A0466" w:rsidRPr="006A0466">
        <w:rPr>
          <w:lang w:val="ru-RU"/>
        </w:rPr>
        <w:t xml:space="preserve"> </w:t>
      </w:r>
      <w:r w:rsidR="006A0466">
        <w:rPr>
          <w:lang w:val="ru-RU"/>
        </w:rPr>
        <w:t>для</w:t>
      </w:r>
      <w:r w:rsidR="006A0466" w:rsidRPr="006A0466">
        <w:rPr>
          <w:lang w:val="ru-RU"/>
        </w:rPr>
        <w:t xml:space="preserve"> </w:t>
      </w:r>
      <w:r w:rsidR="006A0466">
        <w:rPr>
          <w:lang w:val="ru-RU"/>
        </w:rPr>
        <w:t>того</w:t>
      </w:r>
      <w:r w:rsidR="006A0466" w:rsidRPr="006A0466">
        <w:rPr>
          <w:lang w:val="ru-RU"/>
        </w:rPr>
        <w:t xml:space="preserve">, </w:t>
      </w:r>
      <w:r w:rsidR="006A0466">
        <w:rPr>
          <w:lang w:val="ru-RU"/>
        </w:rPr>
        <w:t>чтобы</w:t>
      </w:r>
      <w:r w:rsidR="006A0466" w:rsidRPr="006A0466">
        <w:rPr>
          <w:lang w:val="ru-RU"/>
        </w:rPr>
        <w:t xml:space="preserve"> </w:t>
      </w:r>
      <w:r w:rsidR="006A0466">
        <w:rPr>
          <w:lang w:val="ru-RU"/>
        </w:rPr>
        <w:t>чему</w:t>
      </w:r>
      <w:r w:rsidR="006A0466" w:rsidRPr="006A0466">
        <w:rPr>
          <w:lang w:val="ru-RU"/>
        </w:rPr>
        <w:t>-</w:t>
      </w:r>
      <w:r w:rsidR="006A0466">
        <w:rPr>
          <w:lang w:val="ru-RU"/>
        </w:rPr>
        <w:t>то</w:t>
      </w:r>
      <w:r w:rsidR="006A0466" w:rsidRPr="006A0466">
        <w:rPr>
          <w:lang w:val="ru-RU"/>
        </w:rPr>
        <w:t xml:space="preserve"> </w:t>
      </w:r>
      <w:r w:rsidR="006A0466">
        <w:rPr>
          <w:lang w:val="ru-RU"/>
        </w:rPr>
        <w:t>научиться</w:t>
      </w:r>
      <w:r w:rsidR="006A0466" w:rsidRPr="006A0466">
        <w:rPr>
          <w:lang w:val="ru-RU"/>
        </w:rPr>
        <w:t xml:space="preserve">, </w:t>
      </w:r>
      <w:r w:rsidR="006A0466">
        <w:rPr>
          <w:lang w:val="ru-RU"/>
        </w:rPr>
        <w:t>что</w:t>
      </w:r>
      <w:r w:rsidR="006A0466" w:rsidRPr="006A0466">
        <w:rPr>
          <w:lang w:val="ru-RU"/>
        </w:rPr>
        <w:t>-</w:t>
      </w:r>
      <w:r w:rsidR="006A0466">
        <w:rPr>
          <w:lang w:val="ru-RU"/>
        </w:rPr>
        <w:t>нибудь</w:t>
      </w:r>
      <w:r w:rsidR="006A0466" w:rsidRPr="006A0466">
        <w:rPr>
          <w:lang w:val="ru-RU"/>
        </w:rPr>
        <w:t xml:space="preserve"> </w:t>
      </w:r>
      <w:r w:rsidR="006A0466">
        <w:rPr>
          <w:lang w:val="ru-RU"/>
        </w:rPr>
        <w:t>задокументировать</w:t>
      </w:r>
      <w:r w:rsidR="006A0466" w:rsidRPr="006A0466">
        <w:rPr>
          <w:lang w:val="ru-RU"/>
        </w:rPr>
        <w:t xml:space="preserve">, </w:t>
      </w:r>
      <w:r w:rsidR="006A0466">
        <w:rPr>
          <w:lang w:val="ru-RU"/>
        </w:rPr>
        <w:t>выстроить</w:t>
      </w:r>
      <w:r w:rsidR="006A0466" w:rsidRPr="006A0466">
        <w:rPr>
          <w:lang w:val="ru-RU"/>
        </w:rPr>
        <w:t xml:space="preserve"> </w:t>
      </w:r>
      <w:r w:rsidR="006A0466">
        <w:rPr>
          <w:lang w:val="ru-RU"/>
        </w:rPr>
        <w:t>отношения</w:t>
      </w:r>
      <w:r w:rsidR="006A0466" w:rsidRPr="006A0466">
        <w:rPr>
          <w:lang w:val="ru-RU"/>
        </w:rPr>
        <w:t xml:space="preserve">, </w:t>
      </w:r>
      <w:r w:rsidR="006A0466">
        <w:rPr>
          <w:lang w:val="ru-RU"/>
        </w:rPr>
        <w:t>но</w:t>
      </w:r>
      <w:r w:rsidR="006A0466" w:rsidRPr="006A0466">
        <w:rPr>
          <w:lang w:val="ru-RU"/>
        </w:rPr>
        <w:t xml:space="preserve"> </w:t>
      </w:r>
      <w:r w:rsidR="006A0466">
        <w:rPr>
          <w:lang w:val="ru-RU"/>
        </w:rPr>
        <w:t>на него также требуется разрешение</w:t>
      </w:r>
      <w:r w:rsidR="002978C7" w:rsidRPr="006A0466">
        <w:rPr>
          <w:lang w:val="ru-RU"/>
        </w:rPr>
        <w:t>.</w:t>
      </w:r>
    </w:p>
    <w:p w14:paraId="26BD92C4" w14:textId="471135B2" w:rsidR="00F26520" w:rsidRPr="000D01AE" w:rsidRDefault="009315E2" w:rsidP="00A25992">
      <w:pPr>
        <w:pStyle w:val="Texte1"/>
        <w:rPr>
          <w:lang w:val="ru-RU"/>
        </w:rPr>
      </w:pPr>
      <w:r>
        <w:rPr>
          <w:lang w:val="ru-RU"/>
        </w:rPr>
        <w:t>Очень</w:t>
      </w:r>
      <w:r w:rsidRPr="000D01AE">
        <w:rPr>
          <w:lang w:val="ru-RU"/>
        </w:rPr>
        <w:t xml:space="preserve"> </w:t>
      </w:r>
      <w:r>
        <w:rPr>
          <w:lang w:val="ru-RU"/>
        </w:rPr>
        <w:t>рекомендуется</w:t>
      </w:r>
      <w:r w:rsidRPr="000D01AE">
        <w:rPr>
          <w:lang w:val="ru-RU"/>
        </w:rPr>
        <w:t xml:space="preserve"> </w:t>
      </w:r>
      <w:r>
        <w:rPr>
          <w:lang w:val="ru-RU"/>
        </w:rPr>
        <w:t>принятие</w:t>
      </w:r>
      <w:r w:rsidRPr="000D01AE">
        <w:rPr>
          <w:lang w:val="ru-RU"/>
        </w:rPr>
        <w:t xml:space="preserve"> </w:t>
      </w:r>
      <w:r>
        <w:rPr>
          <w:lang w:val="ru-RU"/>
        </w:rPr>
        <w:t xml:space="preserve">мер по передаче копий фотоснимков и записей тем, </w:t>
      </w:r>
      <w:r w:rsidR="000D01AE">
        <w:rPr>
          <w:lang w:val="ru-RU"/>
        </w:rPr>
        <w:t>кто на них изображён или записан; это следует закладывать в планы и бюджет.</w:t>
      </w:r>
    </w:p>
    <w:p w14:paraId="5C8843EC" w14:textId="40DEA7EB" w:rsidR="00A25992" w:rsidRPr="009315E2" w:rsidRDefault="00BB5332" w:rsidP="00A25992">
      <w:pPr>
        <w:pStyle w:val="Heading6"/>
        <w:rPr>
          <w:lang w:val="ru-RU"/>
        </w:rPr>
      </w:pPr>
      <w:r>
        <w:rPr>
          <w:lang w:val="ru-RU"/>
        </w:rPr>
        <w:t>слайд</w:t>
      </w:r>
      <w:r w:rsidR="002978C7" w:rsidRPr="009315E2">
        <w:rPr>
          <w:lang w:val="ru-RU"/>
        </w:rPr>
        <w:t xml:space="preserve"> </w:t>
      </w:r>
      <w:r w:rsidR="0043773F" w:rsidRPr="009315E2">
        <w:rPr>
          <w:lang w:val="ru-RU"/>
        </w:rPr>
        <w:t>1</w:t>
      </w:r>
      <w:r w:rsidR="00FF7AAD" w:rsidRPr="009315E2">
        <w:rPr>
          <w:lang w:val="ru-RU"/>
        </w:rPr>
        <w:t>5</w:t>
      </w:r>
      <w:r w:rsidR="003E3BD3" w:rsidRPr="009315E2">
        <w:rPr>
          <w:lang w:val="ru-RU"/>
        </w:rPr>
        <w:t>.</w:t>
      </w:r>
    </w:p>
    <w:p w14:paraId="51B4424B" w14:textId="5CC0938E" w:rsidR="00F26520" w:rsidRPr="00AE54A7" w:rsidRDefault="007866FC" w:rsidP="00A25992">
      <w:pPr>
        <w:pStyle w:val="diapo2"/>
        <w:rPr>
          <w:rFonts w:asciiTheme="minorHAnsi" w:eastAsiaTheme="minorEastAsia" w:cstheme="minorBidi"/>
          <w:color w:val="000000" w:themeColor="text1"/>
          <w:kern w:val="24"/>
          <w:sz w:val="56"/>
          <w:szCs w:val="56"/>
          <w:lang w:val="ru-RU"/>
        </w:rPr>
      </w:pPr>
      <w:r>
        <w:rPr>
          <w:lang w:val="ru-RU"/>
        </w:rPr>
        <w:t>Разрешение</w:t>
      </w:r>
      <w:r w:rsidRPr="00AE54A7">
        <w:rPr>
          <w:lang w:val="ru-RU"/>
        </w:rPr>
        <w:t xml:space="preserve"> </w:t>
      </w:r>
      <w:r>
        <w:rPr>
          <w:lang w:val="ru-RU"/>
        </w:rPr>
        <w:t>требуется</w:t>
      </w:r>
      <w:r w:rsidRPr="00AE54A7">
        <w:rPr>
          <w:lang w:val="ru-RU"/>
        </w:rPr>
        <w:t xml:space="preserve"> </w:t>
      </w:r>
      <w:r>
        <w:rPr>
          <w:lang w:val="ru-RU"/>
        </w:rPr>
        <w:t>на</w:t>
      </w:r>
      <w:r w:rsidRPr="00AE54A7">
        <w:rPr>
          <w:lang w:val="ru-RU"/>
        </w:rPr>
        <w:t xml:space="preserve"> </w:t>
      </w:r>
      <w:r w:rsidR="00AE54A7">
        <w:rPr>
          <w:lang w:val="ru-RU"/>
        </w:rPr>
        <w:t>использование в будущем</w:t>
      </w:r>
    </w:p>
    <w:p w14:paraId="0B600FF7" w14:textId="77FC1D5D" w:rsidR="00F26520" w:rsidRPr="004D11AB" w:rsidRDefault="00242B9C" w:rsidP="00A25992">
      <w:pPr>
        <w:pStyle w:val="Texte1"/>
        <w:rPr>
          <w:lang w:val="ru-RU"/>
        </w:rPr>
      </w:pPr>
      <w:r>
        <w:rPr>
          <w:lang w:val="ru-RU"/>
        </w:rPr>
        <w:t>Некогда сделанные фотоснимки и записи</w:t>
      </w:r>
      <w:r w:rsidR="004D11AB">
        <w:rPr>
          <w:lang w:val="ru-RU"/>
        </w:rPr>
        <w:t>,</w:t>
      </w:r>
      <w:r>
        <w:rPr>
          <w:lang w:val="ru-RU"/>
        </w:rPr>
        <w:t xml:space="preserve"> вероятно</w:t>
      </w:r>
      <w:r w:rsidR="004D11AB">
        <w:rPr>
          <w:lang w:val="ru-RU"/>
        </w:rPr>
        <w:t>,</w:t>
      </w:r>
      <w:r>
        <w:rPr>
          <w:lang w:val="ru-RU"/>
        </w:rPr>
        <w:t xml:space="preserve"> будут использованы в качестве составной части процесса охраны (например</w:t>
      </w:r>
      <w:r w:rsidR="004D11AB">
        <w:rPr>
          <w:lang w:val="ru-RU"/>
        </w:rPr>
        <w:t>,</w:t>
      </w:r>
      <w:r>
        <w:rPr>
          <w:lang w:val="ru-RU"/>
        </w:rPr>
        <w:t xml:space="preserve"> при повышении осведомлённости, возрождении, усилении жизнеспособности). </w:t>
      </w:r>
      <w:r w:rsidR="004D11AB">
        <w:rPr>
          <w:lang w:val="ru-RU"/>
        </w:rPr>
        <w:t xml:space="preserve">Поэтому данные и информацию, собранные для перечня, можно распространять через различные средства информации, включая публикации, </w:t>
      </w:r>
      <w:r w:rsidR="00903A7B">
        <w:rPr>
          <w:lang w:val="ru-RU"/>
        </w:rPr>
        <w:t>теле- и радио</w:t>
      </w:r>
      <w:r w:rsidR="004D11AB">
        <w:rPr>
          <w:lang w:val="ru-RU"/>
        </w:rPr>
        <w:t>вещание, интернет. Если</w:t>
      </w:r>
      <w:r w:rsidR="004D11AB" w:rsidRPr="004D11AB">
        <w:rPr>
          <w:lang w:val="ru-RU"/>
        </w:rPr>
        <w:t xml:space="preserve"> </w:t>
      </w:r>
      <w:r w:rsidR="004D11AB">
        <w:rPr>
          <w:lang w:val="ru-RU"/>
        </w:rPr>
        <w:t>предполагается</w:t>
      </w:r>
      <w:r w:rsidR="004D11AB" w:rsidRPr="004D11AB">
        <w:rPr>
          <w:lang w:val="ru-RU"/>
        </w:rPr>
        <w:t xml:space="preserve">, </w:t>
      </w:r>
      <w:r w:rsidR="004D11AB">
        <w:rPr>
          <w:lang w:val="ru-RU"/>
        </w:rPr>
        <w:t>что</w:t>
      </w:r>
      <w:r w:rsidR="004D11AB" w:rsidRPr="004D11AB">
        <w:rPr>
          <w:lang w:val="ru-RU"/>
        </w:rPr>
        <w:t xml:space="preserve"> </w:t>
      </w:r>
      <w:r w:rsidR="004D11AB">
        <w:rPr>
          <w:lang w:val="ru-RU"/>
        </w:rPr>
        <w:t>материалы</w:t>
      </w:r>
      <w:r w:rsidR="004D11AB" w:rsidRPr="004D11AB">
        <w:rPr>
          <w:lang w:val="ru-RU"/>
        </w:rPr>
        <w:t xml:space="preserve"> </w:t>
      </w:r>
      <w:r w:rsidR="004D11AB">
        <w:rPr>
          <w:lang w:val="ru-RU"/>
        </w:rPr>
        <w:t>будут</w:t>
      </w:r>
      <w:r w:rsidR="004D11AB" w:rsidRPr="004D11AB">
        <w:rPr>
          <w:lang w:val="ru-RU"/>
        </w:rPr>
        <w:t xml:space="preserve"> </w:t>
      </w:r>
      <w:r w:rsidR="00903A7B">
        <w:rPr>
          <w:lang w:val="ru-RU"/>
        </w:rPr>
        <w:t>хра</w:t>
      </w:r>
      <w:r w:rsidR="004D11AB">
        <w:rPr>
          <w:lang w:val="ru-RU"/>
        </w:rPr>
        <w:t>н</w:t>
      </w:r>
      <w:r w:rsidR="00903A7B">
        <w:rPr>
          <w:lang w:val="ru-RU"/>
        </w:rPr>
        <w:t>и</w:t>
      </w:r>
      <w:r w:rsidR="004D11AB">
        <w:rPr>
          <w:lang w:val="ru-RU"/>
        </w:rPr>
        <w:t>ться</w:t>
      </w:r>
      <w:r w:rsidR="004D11AB" w:rsidRPr="004D11AB">
        <w:rPr>
          <w:lang w:val="ru-RU"/>
        </w:rPr>
        <w:t xml:space="preserve"> </w:t>
      </w:r>
      <w:r w:rsidR="004D11AB">
        <w:rPr>
          <w:lang w:val="ru-RU"/>
        </w:rPr>
        <w:t>в</w:t>
      </w:r>
      <w:r w:rsidR="004D11AB" w:rsidRPr="004D11AB">
        <w:rPr>
          <w:lang w:val="ru-RU"/>
        </w:rPr>
        <w:t xml:space="preserve"> </w:t>
      </w:r>
      <w:r w:rsidR="004D11AB">
        <w:rPr>
          <w:lang w:val="ru-RU"/>
        </w:rPr>
        <w:t>архиве</w:t>
      </w:r>
      <w:r w:rsidR="004D11AB" w:rsidRPr="004D11AB">
        <w:rPr>
          <w:lang w:val="ru-RU"/>
        </w:rPr>
        <w:t xml:space="preserve"> (</w:t>
      </w:r>
      <w:r w:rsidR="004D11AB">
        <w:rPr>
          <w:lang w:val="ru-RU"/>
        </w:rPr>
        <w:t>что</w:t>
      </w:r>
      <w:r w:rsidR="004D11AB" w:rsidRPr="004D11AB">
        <w:rPr>
          <w:lang w:val="ru-RU"/>
        </w:rPr>
        <w:t xml:space="preserve"> </w:t>
      </w:r>
      <w:r w:rsidR="004D11AB">
        <w:rPr>
          <w:lang w:val="ru-RU"/>
        </w:rPr>
        <w:t>весьма</w:t>
      </w:r>
      <w:r w:rsidR="004D11AB" w:rsidRPr="004D11AB">
        <w:rPr>
          <w:lang w:val="ru-RU"/>
        </w:rPr>
        <w:t xml:space="preserve"> </w:t>
      </w:r>
      <w:r w:rsidR="004D11AB">
        <w:rPr>
          <w:lang w:val="ru-RU"/>
        </w:rPr>
        <w:t>желательно</w:t>
      </w:r>
      <w:r w:rsidR="004D11AB" w:rsidRPr="004D11AB">
        <w:rPr>
          <w:lang w:val="ru-RU"/>
        </w:rPr>
        <w:t xml:space="preserve">), </w:t>
      </w:r>
      <w:r w:rsidR="004D11AB">
        <w:rPr>
          <w:lang w:val="ru-RU"/>
        </w:rPr>
        <w:t>они будут доступны. Всё из вышеперечисленного требует разрешения (см. также раздел о документировании).</w:t>
      </w:r>
    </w:p>
    <w:p w14:paraId="7F512C9A" w14:textId="1DFF61FD" w:rsidR="00F26520" w:rsidRPr="001F6DD0" w:rsidRDefault="00C734E9" w:rsidP="00081915">
      <w:pPr>
        <w:pStyle w:val="Texte1"/>
        <w:rPr>
          <w:lang w:val="ru-RU"/>
        </w:rPr>
      </w:pPr>
      <w:r>
        <w:rPr>
          <w:lang w:val="ru-RU"/>
        </w:rPr>
        <w:t>Это</w:t>
      </w:r>
      <w:r w:rsidRPr="00D24720">
        <w:rPr>
          <w:lang w:val="ru-RU"/>
        </w:rPr>
        <w:t xml:space="preserve"> </w:t>
      </w:r>
      <w:r>
        <w:rPr>
          <w:lang w:val="ru-RU"/>
        </w:rPr>
        <w:t>не</w:t>
      </w:r>
      <w:r w:rsidRPr="00D24720">
        <w:rPr>
          <w:lang w:val="ru-RU"/>
        </w:rPr>
        <w:t xml:space="preserve"> </w:t>
      </w:r>
      <w:r>
        <w:rPr>
          <w:lang w:val="ru-RU"/>
        </w:rPr>
        <w:t>исчерпывающий</w:t>
      </w:r>
      <w:r w:rsidRPr="00D24720">
        <w:rPr>
          <w:lang w:val="ru-RU"/>
        </w:rPr>
        <w:t xml:space="preserve"> </w:t>
      </w:r>
      <w:r>
        <w:rPr>
          <w:lang w:val="ru-RU"/>
        </w:rPr>
        <w:t>список</w:t>
      </w:r>
      <w:r w:rsidRPr="00D24720">
        <w:rPr>
          <w:lang w:val="ru-RU"/>
        </w:rPr>
        <w:t xml:space="preserve">, </w:t>
      </w:r>
      <w:r>
        <w:rPr>
          <w:lang w:val="ru-RU"/>
        </w:rPr>
        <w:t>но</w:t>
      </w:r>
      <w:r w:rsidRPr="00D24720">
        <w:rPr>
          <w:lang w:val="ru-RU"/>
        </w:rPr>
        <w:t xml:space="preserve"> </w:t>
      </w:r>
      <w:r>
        <w:rPr>
          <w:lang w:val="ru-RU"/>
        </w:rPr>
        <w:t>те</w:t>
      </w:r>
      <w:r w:rsidRPr="00D24720">
        <w:rPr>
          <w:lang w:val="ru-RU"/>
        </w:rPr>
        <w:t xml:space="preserve">, </w:t>
      </w:r>
      <w:r>
        <w:rPr>
          <w:lang w:val="ru-RU"/>
        </w:rPr>
        <w:t>кто</w:t>
      </w:r>
      <w:r w:rsidRPr="00D24720">
        <w:rPr>
          <w:lang w:val="ru-RU"/>
        </w:rPr>
        <w:t xml:space="preserve"> </w:t>
      </w:r>
      <w:r>
        <w:rPr>
          <w:lang w:val="ru-RU"/>
        </w:rPr>
        <w:t>составляет</w:t>
      </w:r>
      <w:r w:rsidRPr="00D24720">
        <w:rPr>
          <w:lang w:val="ru-RU"/>
        </w:rPr>
        <w:t xml:space="preserve"> </w:t>
      </w:r>
      <w:r>
        <w:rPr>
          <w:lang w:val="ru-RU"/>
        </w:rPr>
        <w:t>перечень</w:t>
      </w:r>
      <w:r w:rsidRPr="00D24720">
        <w:rPr>
          <w:lang w:val="ru-RU"/>
        </w:rPr>
        <w:t xml:space="preserve">, </w:t>
      </w:r>
      <w:r>
        <w:rPr>
          <w:lang w:val="ru-RU"/>
        </w:rPr>
        <w:t>должны</w:t>
      </w:r>
      <w:r w:rsidRPr="00D24720">
        <w:rPr>
          <w:lang w:val="ru-RU"/>
        </w:rPr>
        <w:t xml:space="preserve"> </w:t>
      </w:r>
      <w:r>
        <w:rPr>
          <w:lang w:val="ru-RU"/>
        </w:rPr>
        <w:t>быть</w:t>
      </w:r>
      <w:r w:rsidRPr="00D24720">
        <w:rPr>
          <w:lang w:val="ru-RU"/>
        </w:rPr>
        <w:t xml:space="preserve"> </w:t>
      </w:r>
      <w:r>
        <w:rPr>
          <w:lang w:val="ru-RU"/>
        </w:rPr>
        <w:t>готовы</w:t>
      </w:r>
      <w:r w:rsidRPr="00D24720">
        <w:rPr>
          <w:lang w:val="ru-RU"/>
        </w:rPr>
        <w:t xml:space="preserve"> </w:t>
      </w:r>
      <w:r>
        <w:rPr>
          <w:lang w:val="ru-RU"/>
        </w:rPr>
        <w:t>к</w:t>
      </w:r>
      <w:r w:rsidRPr="00D24720">
        <w:rPr>
          <w:lang w:val="ru-RU"/>
        </w:rPr>
        <w:t xml:space="preserve"> </w:t>
      </w:r>
      <w:r>
        <w:rPr>
          <w:lang w:val="ru-RU"/>
        </w:rPr>
        <w:t>обсуждению</w:t>
      </w:r>
      <w:r w:rsidRPr="00D24720">
        <w:rPr>
          <w:lang w:val="ru-RU"/>
        </w:rPr>
        <w:t xml:space="preserve"> </w:t>
      </w:r>
      <w:r>
        <w:rPr>
          <w:lang w:val="ru-RU"/>
        </w:rPr>
        <w:t>проблемы</w:t>
      </w:r>
      <w:r w:rsidRPr="00D24720">
        <w:rPr>
          <w:lang w:val="ru-RU"/>
        </w:rPr>
        <w:t xml:space="preserve"> </w:t>
      </w:r>
      <w:r>
        <w:rPr>
          <w:lang w:val="ru-RU"/>
        </w:rPr>
        <w:t>и</w:t>
      </w:r>
      <w:r w:rsidRPr="00D24720">
        <w:rPr>
          <w:lang w:val="ru-RU"/>
        </w:rPr>
        <w:t xml:space="preserve"> </w:t>
      </w:r>
      <w:r>
        <w:rPr>
          <w:lang w:val="ru-RU"/>
        </w:rPr>
        <w:t>включению</w:t>
      </w:r>
      <w:r w:rsidRPr="00D24720">
        <w:rPr>
          <w:lang w:val="ru-RU"/>
        </w:rPr>
        <w:t xml:space="preserve"> </w:t>
      </w:r>
      <w:r>
        <w:rPr>
          <w:lang w:val="ru-RU"/>
        </w:rPr>
        <w:t>соответствующих</w:t>
      </w:r>
      <w:r w:rsidRPr="00D24720">
        <w:rPr>
          <w:lang w:val="ru-RU"/>
        </w:rPr>
        <w:t xml:space="preserve"> </w:t>
      </w:r>
      <w:r>
        <w:rPr>
          <w:lang w:val="ru-RU"/>
        </w:rPr>
        <w:t>пунктов</w:t>
      </w:r>
      <w:r w:rsidRPr="00D24720">
        <w:rPr>
          <w:lang w:val="ru-RU"/>
        </w:rPr>
        <w:t xml:space="preserve"> </w:t>
      </w:r>
      <w:r>
        <w:rPr>
          <w:lang w:val="ru-RU"/>
        </w:rPr>
        <w:t>в</w:t>
      </w:r>
      <w:r w:rsidRPr="00D24720">
        <w:rPr>
          <w:lang w:val="ru-RU"/>
        </w:rPr>
        <w:t xml:space="preserve"> </w:t>
      </w:r>
      <w:r>
        <w:rPr>
          <w:lang w:val="ru-RU"/>
        </w:rPr>
        <w:t>формуляры</w:t>
      </w:r>
      <w:r w:rsidR="00D24720">
        <w:rPr>
          <w:lang w:val="ru-RU"/>
        </w:rPr>
        <w:t xml:space="preserve"> свободного, предварительного и информированного согласия и/или другие соответствующие формы. </w:t>
      </w:r>
      <w:r w:rsidR="001673F9">
        <w:rPr>
          <w:lang w:val="ru-RU"/>
        </w:rPr>
        <w:t>Не</w:t>
      </w:r>
      <w:r w:rsidR="001673F9" w:rsidRPr="001F6DD0">
        <w:rPr>
          <w:lang w:val="ru-RU"/>
        </w:rPr>
        <w:t xml:space="preserve"> </w:t>
      </w:r>
      <w:r w:rsidR="001673F9">
        <w:rPr>
          <w:lang w:val="ru-RU"/>
        </w:rPr>
        <w:t>все</w:t>
      </w:r>
      <w:r w:rsidR="001673F9" w:rsidRPr="001F6DD0">
        <w:rPr>
          <w:lang w:val="ru-RU"/>
        </w:rPr>
        <w:t xml:space="preserve"> </w:t>
      </w:r>
      <w:r w:rsidR="001673F9">
        <w:rPr>
          <w:lang w:val="ru-RU"/>
        </w:rPr>
        <w:t>разрешения</w:t>
      </w:r>
      <w:r w:rsidR="001673F9" w:rsidRPr="001F6DD0">
        <w:rPr>
          <w:lang w:val="ru-RU"/>
        </w:rPr>
        <w:t xml:space="preserve"> </w:t>
      </w:r>
      <w:r w:rsidR="001673F9">
        <w:rPr>
          <w:lang w:val="ru-RU"/>
        </w:rPr>
        <w:t>можно</w:t>
      </w:r>
      <w:r w:rsidR="001673F9" w:rsidRPr="001F6DD0">
        <w:rPr>
          <w:lang w:val="ru-RU"/>
        </w:rPr>
        <w:t xml:space="preserve"> </w:t>
      </w:r>
      <w:r w:rsidR="001673F9">
        <w:rPr>
          <w:lang w:val="ru-RU"/>
        </w:rPr>
        <w:t>предвидеть</w:t>
      </w:r>
      <w:r w:rsidR="001673F9" w:rsidRPr="001F6DD0">
        <w:rPr>
          <w:lang w:val="ru-RU"/>
        </w:rPr>
        <w:t xml:space="preserve"> </w:t>
      </w:r>
      <w:r w:rsidR="001673F9">
        <w:rPr>
          <w:lang w:val="ru-RU"/>
        </w:rPr>
        <w:t>в</w:t>
      </w:r>
      <w:r w:rsidR="001673F9" w:rsidRPr="001F6DD0">
        <w:rPr>
          <w:lang w:val="ru-RU"/>
        </w:rPr>
        <w:t xml:space="preserve"> </w:t>
      </w:r>
      <w:r w:rsidR="001673F9">
        <w:rPr>
          <w:lang w:val="ru-RU"/>
        </w:rPr>
        <w:t>начале</w:t>
      </w:r>
      <w:r w:rsidR="001673F9" w:rsidRPr="001F6DD0">
        <w:rPr>
          <w:lang w:val="ru-RU"/>
        </w:rPr>
        <w:t xml:space="preserve">, </w:t>
      </w:r>
      <w:r w:rsidR="001673F9">
        <w:rPr>
          <w:lang w:val="ru-RU"/>
        </w:rPr>
        <w:t>поэтому</w:t>
      </w:r>
      <w:r w:rsidR="001673F9" w:rsidRPr="001F6DD0">
        <w:rPr>
          <w:lang w:val="ru-RU"/>
        </w:rPr>
        <w:t xml:space="preserve"> </w:t>
      </w:r>
      <w:r w:rsidR="001673F9">
        <w:rPr>
          <w:lang w:val="ru-RU"/>
        </w:rPr>
        <w:lastRenderedPageBreak/>
        <w:t>список</w:t>
      </w:r>
      <w:r w:rsidR="001673F9" w:rsidRPr="001F6DD0">
        <w:rPr>
          <w:lang w:val="ru-RU"/>
        </w:rPr>
        <w:t xml:space="preserve"> </w:t>
      </w:r>
      <w:r w:rsidR="001673F9">
        <w:rPr>
          <w:lang w:val="ru-RU"/>
        </w:rPr>
        <w:t>возможных</w:t>
      </w:r>
      <w:r w:rsidR="001673F9" w:rsidRPr="001F6DD0">
        <w:rPr>
          <w:lang w:val="ru-RU"/>
        </w:rPr>
        <w:t xml:space="preserve"> </w:t>
      </w:r>
      <w:r w:rsidR="001673F9">
        <w:rPr>
          <w:lang w:val="ru-RU"/>
        </w:rPr>
        <w:t>направлений</w:t>
      </w:r>
      <w:r w:rsidR="001673F9" w:rsidRPr="001F6DD0">
        <w:rPr>
          <w:lang w:val="ru-RU"/>
        </w:rPr>
        <w:t xml:space="preserve"> </w:t>
      </w:r>
      <w:r w:rsidR="001673F9">
        <w:rPr>
          <w:lang w:val="ru-RU"/>
        </w:rPr>
        <w:t>использования очень полезен</w:t>
      </w:r>
      <w:r w:rsidR="00903A7B">
        <w:rPr>
          <w:lang w:val="ru-RU"/>
        </w:rPr>
        <w:t>,</w:t>
      </w:r>
      <w:r w:rsidR="001673F9">
        <w:rPr>
          <w:lang w:val="ru-RU"/>
        </w:rPr>
        <w:t xml:space="preserve"> и при необходимости его можно обновлять</w:t>
      </w:r>
      <w:r w:rsidR="00A25992" w:rsidRPr="001F6DD0">
        <w:rPr>
          <w:lang w:val="ru-RU"/>
        </w:rPr>
        <w:t>.</w:t>
      </w:r>
    </w:p>
    <w:p w14:paraId="27A80E5B" w14:textId="10F81CF0" w:rsidR="00A25992" w:rsidRPr="009315E2" w:rsidRDefault="00BB5332" w:rsidP="00A25992">
      <w:pPr>
        <w:pStyle w:val="Heading6"/>
        <w:rPr>
          <w:lang w:val="ru-RU"/>
        </w:rPr>
      </w:pPr>
      <w:r>
        <w:rPr>
          <w:lang w:val="ru-RU"/>
        </w:rPr>
        <w:t>слайд</w:t>
      </w:r>
      <w:r w:rsidR="002978C7" w:rsidRPr="009315E2">
        <w:rPr>
          <w:lang w:val="ru-RU"/>
        </w:rPr>
        <w:t xml:space="preserve"> </w:t>
      </w:r>
      <w:r w:rsidR="0043773F" w:rsidRPr="009315E2">
        <w:rPr>
          <w:lang w:val="ru-RU"/>
        </w:rPr>
        <w:t>1</w:t>
      </w:r>
      <w:r w:rsidR="00FF7AAD" w:rsidRPr="009315E2">
        <w:rPr>
          <w:lang w:val="ru-RU"/>
        </w:rPr>
        <w:t>6</w:t>
      </w:r>
      <w:r w:rsidR="003E3BD3" w:rsidRPr="009315E2">
        <w:rPr>
          <w:lang w:val="ru-RU"/>
        </w:rPr>
        <w:t>.</w:t>
      </w:r>
    </w:p>
    <w:p w14:paraId="682900C9" w14:textId="6C387F58" w:rsidR="00F26520" w:rsidRPr="009315E2" w:rsidRDefault="002A5E2C" w:rsidP="00A25992">
      <w:pPr>
        <w:pStyle w:val="diapo2"/>
        <w:rPr>
          <w:lang w:val="ru-RU"/>
        </w:rPr>
      </w:pPr>
      <w:r>
        <w:rPr>
          <w:lang w:val="ru-RU"/>
        </w:rPr>
        <w:t>Этика</w:t>
      </w:r>
      <w:r w:rsidRPr="009315E2">
        <w:rPr>
          <w:lang w:val="ru-RU"/>
        </w:rPr>
        <w:t xml:space="preserve"> </w:t>
      </w:r>
      <w:r>
        <w:rPr>
          <w:lang w:val="ru-RU"/>
        </w:rPr>
        <w:t>в</w:t>
      </w:r>
      <w:r w:rsidRPr="009315E2">
        <w:rPr>
          <w:lang w:val="ru-RU"/>
        </w:rPr>
        <w:t xml:space="preserve"> </w:t>
      </w:r>
      <w:r>
        <w:rPr>
          <w:lang w:val="ru-RU"/>
        </w:rPr>
        <w:t>отношении</w:t>
      </w:r>
      <w:r w:rsidRPr="009315E2">
        <w:rPr>
          <w:lang w:val="ru-RU"/>
        </w:rPr>
        <w:t xml:space="preserve"> </w:t>
      </w:r>
      <w:r>
        <w:rPr>
          <w:lang w:val="ru-RU"/>
        </w:rPr>
        <w:t>адекватного</w:t>
      </w:r>
      <w:r w:rsidRPr="009315E2">
        <w:rPr>
          <w:lang w:val="ru-RU"/>
        </w:rPr>
        <w:t xml:space="preserve"> </w:t>
      </w:r>
      <w:r>
        <w:rPr>
          <w:lang w:val="ru-RU"/>
        </w:rPr>
        <w:t>представления</w:t>
      </w:r>
    </w:p>
    <w:p w14:paraId="08100E24" w14:textId="58CDB914" w:rsidR="00F26520" w:rsidRPr="00E17A3A" w:rsidRDefault="002A5E2C" w:rsidP="00081915">
      <w:pPr>
        <w:pStyle w:val="Texte1"/>
        <w:rPr>
          <w:lang w:val="ru-RU"/>
        </w:rPr>
      </w:pPr>
      <w:r>
        <w:rPr>
          <w:lang w:val="ru-RU"/>
        </w:rPr>
        <w:t>Главная</w:t>
      </w:r>
      <w:r w:rsidRPr="00C5193B">
        <w:rPr>
          <w:lang w:val="ru-RU"/>
        </w:rPr>
        <w:t xml:space="preserve"> </w:t>
      </w:r>
      <w:r>
        <w:rPr>
          <w:lang w:val="ru-RU"/>
        </w:rPr>
        <w:t>проблема</w:t>
      </w:r>
      <w:r w:rsidRPr="00C5193B">
        <w:rPr>
          <w:lang w:val="ru-RU"/>
        </w:rPr>
        <w:t xml:space="preserve"> </w:t>
      </w:r>
      <w:r>
        <w:rPr>
          <w:lang w:val="ru-RU"/>
        </w:rPr>
        <w:t>инвентаризации</w:t>
      </w:r>
      <w:r w:rsidRPr="00C5193B">
        <w:rPr>
          <w:lang w:val="ru-RU"/>
        </w:rPr>
        <w:t xml:space="preserve">, </w:t>
      </w:r>
      <w:r>
        <w:rPr>
          <w:lang w:val="ru-RU"/>
        </w:rPr>
        <w:t>даже</w:t>
      </w:r>
      <w:r w:rsidRPr="00C5193B">
        <w:rPr>
          <w:lang w:val="ru-RU"/>
        </w:rPr>
        <w:t xml:space="preserve"> </w:t>
      </w:r>
      <w:r>
        <w:rPr>
          <w:lang w:val="ru-RU"/>
        </w:rPr>
        <w:t>если</w:t>
      </w:r>
      <w:r w:rsidRPr="00C5193B">
        <w:rPr>
          <w:lang w:val="ru-RU"/>
        </w:rPr>
        <w:t xml:space="preserve"> </w:t>
      </w:r>
      <w:r>
        <w:rPr>
          <w:lang w:val="ru-RU"/>
        </w:rPr>
        <w:t>вы</w:t>
      </w:r>
      <w:r w:rsidRPr="00C5193B">
        <w:rPr>
          <w:lang w:val="ru-RU"/>
        </w:rPr>
        <w:t xml:space="preserve"> </w:t>
      </w:r>
      <w:r>
        <w:rPr>
          <w:lang w:val="ru-RU"/>
        </w:rPr>
        <w:t>являетесь</w:t>
      </w:r>
      <w:r w:rsidRPr="00C5193B">
        <w:rPr>
          <w:lang w:val="ru-RU"/>
        </w:rPr>
        <w:t xml:space="preserve"> </w:t>
      </w:r>
      <w:r>
        <w:rPr>
          <w:lang w:val="ru-RU"/>
        </w:rPr>
        <w:t>членом</w:t>
      </w:r>
      <w:r w:rsidRPr="00C5193B">
        <w:rPr>
          <w:lang w:val="ru-RU"/>
        </w:rPr>
        <w:t xml:space="preserve"> </w:t>
      </w:r>
      <w:r>
        <w:rPr>
          <w:lang w:val="ru-RU"/>
        </w:rPr>
        <w:t>сообщества</w:t>
      </w:r>
      <w:r w:rsidRPr="00C5193B">
        <w:rPr>
          <w:lang w:val="ru-RU"/>
        </w:rPr>
        <w:t xml:space="preserve">, </w:t>
      </w:r>
      <w:r w:rsidR="00903A7B">
        <w:rPr>
          <w:lang w:val="ru-RU"/>
        </w:rPr>
        <w:t xml:space="preserve">- это </w:t>
      </w:r>
      <w:r>
        <w:rPr>
          <w:lang w:val="ru-RU"/>
        </w:rPr>
        <w:t>обеспечение</w:t>
      </w:r>
      <w:r w:rsidRPr="00C5193B">
        <w:rPr>
          <w:lang w:val="ru-RU"/>
        </w:rPr>
        <w:t xml:space="preserve"> </w:t>
      </w:r>
      <w:r>
        <w:rPr>
          <w:lang w:val="ru-RU"/>
        </w:rPr>
        <w:t>точного</w:t>
      </w:r>
      <w:r w:rsidRPr="00C5193B">
        <w:rPr>
          <w:lang w:val="ru-RU"/>
        </w:rPr>
        <w:t xml:space="preserve"> </w:t>
      </w:r>
      <w:r>
        <w:rPr>
          <w:lang w:val="ru-RU"/>
        </w:rPr>
        <w:t>представления</w:t>
      </w:r>
      <w:r w:rsidRPr="00C5193B">
        <w:rPr>
          <w:lang w:val="ru-RU"/>
        </w:rPr>
        <w:t xml:space="preserve"> </w:t>
      </w:r>
      <w:r>
        <w:rPr>
          <w:lang w:val="ru-RU"/>
        </w:rPr>
        <w:t>НКН</w:t>
      </w:r>
      <w:r w:rsidRPr="00C5193B">
        <w:rPr>
          <w:lang w:val="ru-RU"/>
        </w:rPr>
        <w:t xml:space="preserve">, </w:t>
      </w:r>
      <w:r>
        <w:rPr>
          <w:lang w:val="ru-RU"/>
        </w:rPr>
        <w:t>включая</w:t>
      </w:r>
      <w:r w:rsidRPr="00C5193B">
        <w:rPr>
          <w:lang w:val="ru-RU"/>
        </w:rPr>
        <w:t xml:space="preserve"> </w:t>
      </w:r>
      <w:r>
        <w:rPr>
          <w:lang w:val="ru-RU"/>
        </w:rPr>
        <w:t>имена</w:t>
      </w:r>
      <w:r w:rsidRPr="00C5193B">
        <w:rPr>
          <w:lang w:val="ru-RU"/>
        </w:rPr>
        <w:t xml:space="preserve">, </w:t>
      </w:r>
      <w:r>
        <w:rPr>
          <w:lang w:val="ru-RU"/>
        </w:rPr>
        <w:t>названия</w:t>
      </w:r>
      <w:r w:rsidRPr="00C5193B">
        <w:rPr>
          <w:lang w:val="ru-RU"/>
        </w:rPr>
        <w:t xml:space="preserve">, </w:t>
      </w:r>
      <w:r>
        <w:rPr>
          <w:lang w:val="ru-RU"/>
        </w:rPr>
        <w:t>процессы</w:t>
      </w:r>
      <w:r w:rsidRPr="00C5193B">
        <w:rPr>
          <w:lang w:val="ru-RU"/>
        </w:rPr>
        <w:t xml:space="preserve">, </w:t>
      </w:r>
      <w:r>
        <w:rPr>
          <w:lang w:val="ru-RU"/>
        </w:rPr>
        <w:t>причины</w:t>
      </w:r>
      <w:r w:rsidRPr="00C5193B">
        <w:rPr>
          <w:lang w:val="ru-RU"/>
        </w:rPr>
        <w:t xml:space="preserve">, </w:t>
      </w:r>
      <w:r>
        <w:rPr>
          <w:lang w:val="ru-RU"/>
        </w:rPr>
        <w:t>лежащие</w:t>
      </w:r>
      <w:r w:rsidRPr="00C5193B">
        <w:rPr>
          <w:lang w:val="ru-RU"/>
        </w:rPr>
        <w:t xml:space="preserve"> </w:t>
      </w:r>
      <w:r>
        <w:rPr>
          <w:lang w:val="ru-RU"/>
        </w:rPr>
        <w:t>в</w:t>
      </w:r>
      <w:r w:rsidRPr="00C5193B">
        <w:rPr>
          <w:lang w:val="ru-RU"/>
        </w:rPr>
        <w:t xml:space="preserve"> </w:t>
      </w:r>
      <w:r>
        <w:rPr>
          <w:lang w:val="ru-RU"/>
        </w:rPr>
        <w:t>основе</w:t>
      </w:r>
      <w:r w:rsidRPr="00C5193B">
        <w:rPr>
          <w:lang w:val="ru-RU"/>
        </w:rPr>
        <w:t xml:space="preserve"> </w:t>
      </w:r>
      <w:r>
        <w:rPr>
          <w:lang w:val="ru-RU"/>
        </w:rPr>
        <w:t>традиций</w:t>
      </w:r>
      <w:r w:rsidRPr="00C5193B">
        <w:rPr>
          <w:lang w:val="ru-RU"/>
        </w:rPr>
        <w:t xml:space="preserve"> </w:t>
      </w:r>
      <w:r>
        <w:rPr>
          <w:lang w:val="ru-RU"/>
        </w:rPr>
        <w:t>и</w:t>
      </w:r>
      <w:r w:rsidRPr="00C5193B">
        <w:rPr>
          <w:lang w:val="ru-RU"/>
        </w:rPr>
        <w:t xml:space="preserve"> </w:t>
      </w:r>
      <w:r>
        <w:rPr>
          <w:lang w:val="ru-RU"/>
        </w:rPr>
        <w:t>представлений</w:t>
      </w:r>
      <w:r w:rsidRPr="00C5193B">
        <w:rPr>
          <w:lang w:val="ru-RU"/>
        </w:rPr>
        <w:t xml:space="preserve">, </w:t>
      </w:r>
      <w:r w:rsidR="00C5193B">
        <w:rPr>
          <w:lang w:val="ru-RU"/>
        </w:rPr>
        <w:t>а</w:t>
      </w:r>
      <w:r w:rsidR="00C5193B" w:rsidRPr="00C5193B">
        <w:rPr>
          <w:lang w:val="ru-RU"/>
        </w:rPr>
        <w:t xml:space="preserve"> </w:t>
      </w:r>
      <w:r w:rsidR="00C5193B">
        <w:rPr>
          <w:lang w:val="ru-RU"/>
        </w:rPr>
        <w:t>также</w:t>
      </w:r>
      <w:r w:rsidR="00C5193B" w:rsidRPr="00C5193B">
        <w:rPr>
          <w:lang w:val="ru-RU"/>
        </w:rPr>
        <w:t xml:space="preserve"> </w:t>
      </w:r>
      <w:r>
        <w:rPr>
          <w:lang w:val="ru-RU"/>
        </w:rPr>
        <w:t>значение</w:t>
      </w:r>
      <w:r w:rsidRPr="00C5193B">
        <w:rPr>
          <w:lang w:val="ru-RU"/>
        </w:rPr>
        <w:t xml:space="preserve"> </w:t>
      </w:r>
      <w:r>
        <w:rPr>
          <w:lang w:val="ru-RU"/>
        </w:rPr>
        <w:t>и</w:t>
      </w:r>
      <w:r w:rsidRPr="00C5193B">
        <w:rPr>
          <w:lang w:val="ru-RU"/>
        </w:rPr>
        <w:t xml:space="preserve"> </w:t>
      </w:r>
      <w:r w:rsidR="00C5193B">
        <w:rPr>
          <w:lang w:val="ru-RU"/>
        </w:rPr>
        <w:t>смысл</w:t>
      </w:r>
      <w:r w:rsidR="00C5193B" w:rsidRPr="00C5193B">
        <w:rPr>
          <w:lang w:val="ru-RU"/>
        </w:rPr>
        <w:t xml:space="preserve">, </w:t>
      </w:r>
      <w:r w:rsidR="00C5193B">
        <w:rPr>
          <w:lang w:val="ru-RU"/>
        </w:rPr>
        <w:t>которые</w:t>
      </w:r>
      <w:r w:rsidR="00C5193B" w:rsidRPr="00C5193B">
        <w:rPr>
          <w:lang w:val="ru-RU"/>
        </w:rPr>
        <w:t xml:space="preserve"> </w:t>
      </w:r>
      <w:r w:rsidR="00C5193B">
        <w:rPr>
          <w:lang w:val="ru-RU"/>
        </w:rPr>
        <w:t>должны</w:t>
      </w:r>
      <w:r w:rsidR="00C5193B" w:rsidRPr="00C5193B">
        <w:rPr>
          <w:lang w:val="ru-RU"/>
        </w:rPr>
        <w:t xml:space="preserve"> </w:t>
      </w:r>
      <w:r w:rsidR="00C5193B">
        <w:rPr>
          <w:lang w:val="ru-RU"/>
        </w:rPr>
        <w:t>им</w:t>
      </w:r>
      <w:r w:rsidR="00C5193B" w:rsidRPr="00C5193B">
        <w:rPr>
          <w:lang w:val="ru-RU"/>
        </w:rPr>
        <w:t xml:space="preserve"> </w:t>
      </w:r>
      <w:r w:rsidR="00C5193B">
        <w:rPr>
          <w:lang w:val="ru-RU"/>
        </w:rPr>
        <w:t>придаваться</w:t>
      </w:r>
      <w:r w:rsidR="00903A7B">
        <w:rPr>
          <w:lang w:val="ru-RU"/>
        </w:rPr>
        <w:t>,</w:t>
      </w:r>
      <w:r w:rsidR="00C5193B">
        <w:rPr>
          <w:lang w:val="ru-RU"/>
        </w:rPr>
        <w:t xml:space="preserve"> и многое другое. </w:t>
      </w:r>
      <w:r w:rsidR="00861883">
        <w:rPr>
          <w:lang w:val="ru-RU"/>
        </w:rPr>
        <w:t>Представление</w:t>
      </w:r>
      <w:r w:rsidR="00861883" w:rsidRPr="00861883">
        <w:rPr>
          <w:lang w:val="ru-RU"/>
        </w:rPr>
        <w:t xml:space="preserve"> – </w:t>
      </w:r>
      <w:r w:rsidR="00861883">
        <w:rPr>
          <w:lang w:val="ru-RU"/>
        </w:rPr>
        <w:t>это</w:t>
      </w:r>
      <w:r w:rsidR="00861883" w:rsidRPr="00861883">
        <w:rPr>
          <w:lang w:val="ru-RU"/>
        </w:rPr>
        <w:t xml:space="preserve"> </w:t>
      </w:r>
      <w:r w:rsidR="00861883">
        <w:rPr>
          <w:lang w:val="ru-RU"/>
        </w:rPr>
        <w:t>решающий</w:t>
      </w:r>
      <w:r w:rsidR="00861883" w:rsidRPr="00861883">
        <w:rPr>
          <w:lang w:val="ru-RU"/>
        </w:rPr>
        <w:t xml:space="preserve"> </w:t>
      </w:r>
      <w:r w:rsidR="00861883">
        <w:rPr>
          <w:lang w:val="ru-RU"/>
        </w:rPr>
        <w:t>момент</w:t>
      </w:r>
      <w:r w:rsidR="00861883" w:rsidRPr="00861883">
        <w:rPr>
          <w:lang w:val="ru-RU"/>
        </w:rPr>
        <w:t xml:space="preserve">; </w:t>
      </w:r>
      <w:r w:rsidR="00861883">
        <w:rPr>
          <w:lang w:val="ru-RU"/>
        </w:rPr>
        <w:t>оно</w:t>
      </w:r>
      <w:r w:rsidR="00861883" w:rsidRPr="00861883">
        <w:rPr>
          <w:lang w:val="ru-RU"/>
        </w:rPr>
        <w:t xml:space="preserve"> </w:t>
      </w:r>
      <w:r w:rsidR="00861883">
        <w:rPr>
          <w:lang w:val="ru-RU"/>
        </w:rPr>
        <w:t>должно</w:t>
      </w:r>
      <w:r w:rsidR="00861883" w:rsidRPr="00861883">
        <w:rPr>
          <w:lang w:val="ru-RU"/>
        </w:rPr>
        <w:t xml:space="preserve"> </w:t>
      </w:r>
      <w:r w:rsidR="00861883">
        <w:rPr>
          <w:lang w:val="ru-RU"/>
        </w:rPr>
        <w:t xml:space="preserve">соответствовать взглядам практических выразителей. </w:t>
      </w:r>
      <w:r w:rsidR="006677AE">
        <w:rPr>
          <w:lang w:val="ru-RU"/>
        </w:rPr>
        <w:t>То</w:t>
      </w:r>
      <w:r w:rsidR="006677AE" w:rsidRPr="006677AE">
        <w:rPr>
          <w:lang w:val="ru-RU"/>
        </w:rPr>
        <w:t xml:space="preserve">, </w:t>
      </w:r>
      <w:r w:rsidR="006677AE">
        <w:rPr>
          <w:lang w:val="ru-RU"/>
        </w:rPr>
        <w:t>что</w:t>
      </w:r>
      <w:r w:rsidR="006677AE" w:rsidRPr="006677AE">
        <w:rPr>
          <w:lang w:val="ru-RU"/>
        </w:rPr>
        <w:t xml:space="preserve"> </w:t>
      </w:r>
      <w:r w:rsidR="006677AE">
        <w:rPr>
          <w:lang w:val="ru-RU"/>
        </w:rPr>
        <w:t>человек</w:t>
      </w:r>
      <w:r w:rsidR="006677AE" w:rsidRPr="006677AE">
        <w:rPr>
          <w:lang w:val="ru-RU"/>
        </w:rPr>
        <w:t xml:space="preserve"> </w:t>
      </w:r>
      <w:r w:rsidR="006677AE">
        <w:rPr>
          <w:lang w:val="ru-RU"/>
        </w:rPr>
        <w:t>родом</w:t>
      </w:r>
      <w:r w:rsidR="006677AE" w:rsidRPr="006677AE">
        <w:rPr>
          <w:lang w:val="ru-RU"/>
        </w:rPr>
        <w:t xml:space="preserve"> </w:t>
      </w:r>
      <w:r w:rsidR="006677AE">
        <w:rPr>
          <w:lang w:val="ru-RU"/>
        </w:rPr>
        <w:t>из</w:t>
      </w:r>
      <w:r w:rsidR="006677AE" w:rsidRPr="006677AE">
        <w:rPr>
          <w:lang w:val="ru-RU"/>
        </w:rPr>
        <w:t xml:space="preserve"> </w:t>
      </w:r>
      <w:r w:rsidR="006677AE">
        <w:rPr>
          <w:lang w:val="ru-RU"/>
        </w:rPr>
        <w:t>сообщества</w:t>
      </w:r>
      <w:r w:rsidR="006677AE" w:rsidRPr="006677AE">
        <w:rPr>
          <w:lang w:val="ru-RU"/>
        </w:rPr>
        <w:t xml:space="preserve">, </w:t>
      </w:r>
      <w:r w:rsidR="006677AE">
        <w:rPr>
          <w:lang w:val="ru-RU"/>
        </w:rPr>
        <w:t>где</w:t>
      </w:r>
      <w:r w:rsidR="006677AE" w:rsidRPr="006677AE">
        <w:rPr>
          <w:lang w:val="ru-RU"/>
        </w:rPr>
        <w:t xml:space="preserve"> </w:t>
      </w:r>
      <w:r w:rsidR="006677AE">
        <w:rPr>
          <w:lang w:val="ru-RU"/>
        </w:rPr>
        <w:t>практикуется</w:t>
      </w:r>
      <w:r w:rsidR="006677AE" w:rsidRPr="006677AE">
        <w:rPr>
          <w:lang w:val="ru-RU"/>
        </w:rPr>
        <w:t xml:space="preserve"> </w:t>
      </w:r>
      <w:r w:rsidR="006677AE">
        <w:rPr>
          <w:lang w:val="ru-RU"/>
        </w:rPr>
        <w:t>НКН</w:t>
      </w:r>
      <w:r w:rsidR="006677AE" w:rsidRPr="006677AE">
        <w:rPr>
          <w:lang w:val="ru-RU"/>
        </w:rPr>
        <w:t xml:space="preserve">, </w:t>
      </w:r>
      <w:r w:rsidR="006677AE">
        <w:rPr>
          <w:lang w:val="ru-RU"/>
        </w:rPr>
        <w:t>не</w:t>
      </w:r>
      <w:r w:rsidR="006677AE" w:rsidRPr="006677AE">
        <w:rPr>
          <w:lang w:val="ru-RU"/>
        </w:rPr>
        <w:t xml:space="preserve"> </w:t>
      </w:r>
      <w:r w:rsidR="006677AE">
        <w:rPr>
          <w:lang w:val="ru-RU"/>
        </w:rPr>
        <w:t>делает</w:t>
      </w:r>
      <w:r w:rsidR="006677AE" w:rsidRPr="006677AE">
        <w:rPr>
          <w:lang w:val="ru-RU"/>
        </w:rPr>
        <w:t xml:space="preserve"> </w:t>
      </w:r>
      <w:r w:rsidR="006677AE">
        <w:rPr>
          <w:lang w:val="ru-RU"/>
        </w:rPr>
        <w:t>его</w:t>
      </w:r>
      <w:r w:rsidR="006677AE" w:rsidRPr="006677AE">
        <w:rPr>
          <w:lang w:val="ru-RU"/>
        </w:rPr>
        <w:t xml:space="preserve"> </w:t>
      </w:r>
      <w:r w:rsidR="006677AE">
        <w:rPr>
          <w:lang w:val="ru-RU"/>
        </w:rPr>
        <w:t>автоматически</w:t>
      </w:r>
      <w:r w:rsidR="006677AE" w:rsidRPr="006677AE">
        <w:rPr>
          <w:lang w:val="ru-RU"/>
        </w:rPr>
        <w:t xml:space="preserve"> </w:t>
      </w:r>
      <w:r w:rsidR="006677AE">
        <w:rPr>
          <w:lang w:val="ru-RU"/>
        </w:rPr>
        <w:t xml:space="preserve">авторитетным источником информации о специфическом НКН. </w:t>
      </w:r>
      <w:r w:rsidR="0024558F">
        <w:rPr>
          <w:lang w:val="ru-RU"/>
        </w:rPr>
        <w:t>Даже</w:t>
      </w:r>
      <w:r w:rsidR="0024558F" w:rsidRPr="00E17A3A">
        <w:rPr>
          <w:lang w:val="ru-RU"/>
        </w:rPr>
        <w:t xml:space="preserve"> </w:t>
      </w:r>
      <w:r w:rsidR="0024558F">
        <w:rPr>
          <w:lang w:val="ru-RU"/>
        </w:rPr>
        <w:t>если</w:t>
      </w:r>
      <w:r w:rsidR="0024558F" w:rsidRPr="00E17A3A">
        <w:rPr>
          <w:lang w:val="ru-RU"/>
        </w:rPr>
        <w:t xml:space="preserve"> </w:t>
      </w:r>
      <w:r w:rsidR="0024558F">
        <w:rPr>
          <w:lang w:val="ru-RU"/>
        </w:rPr>
        <w:t>лицо</w:t>
      </w:r>
      <w:r w:rsidR="0024558F" w:rsidRPr="00E17A3A">
        <w:rPr>
          <w:lang w:val="ru-RU"/>
        </w:rPr>
        <w:t xml:space="preserve"> </w:t>
      </w:r>
      <w:r w:rsidR="0024558F">
        <w:rPr>
          <w:lang w:val="ru-RU"/>
        </w:rPr>
        <w:t>знакомо</w:t>
      </w:r>
      <w:r w:rsidR="00903A7B">
        <w:rPr>
          <w:lang w:val="ru-RU"/>
        </w:rPr>
        <w:t xml:space="preserve"> с культурным контекстом и я</w:t>
      </w:r>
      <w:r w:rsidR="00E17A3A">
        <w:rPr>
          <w:lang w:val="ru-RU"/>
        </w:rPr>
        <w:t>вляется</w:t>
      </w:r>
      <w:r w:rsidR="00E17A3A" w:rsidRPr="00E17A3A">
        <w:rPr>
          <w:lang w:val="ru-RU"/>
        </w:rPr>
        <w:t xml:space="preserve"> </w:t>
      </w:r>
      <w:r w:rsidR="00903A7B">
        <w:rPr>
          <w:lang w:val="ru-RU"/>
        </w:rPr>
        <w:t xml:space="preserve">его </w:t>
      </w:r>
      <w:r w:rsidR="0024558F">
        <w:rPr>
          <w:lang w:val="ru-RU"/>
        </w:rPr>
        <w:t>частью</w:t>
      </w:r>
      <w:r w:rsidR="0024558F" w:rsidRPr="00E17A3A">
        <w:rPr>
          <w:lang w:val="ru-RU"/>
        </w:rPr>
        <w:t xml:space="preserve">, </w:t>
      </w:r>
      <w:r w:rsidR="00E17A3A">
        <w:rPr>
          <w:lang w:val="ru-RU"/>
        </w:rPr>
        <w:t>описание</w:t>
      </w:r>
      <w:r w:rsidR="00E17A3A" w:rsidRPr="00E17A3A">
        <w:rPr>
          <w:lang w:val="ru-RU"/>
        </w:rPr>
        <w:t xml:space="preserve"> </w:t>
      </w:r>
      <w:r w:rsidR="00E17A3A">
        <w:rPr>
          <w:lang w:val="ru-RU"/>
        </w:rPr>
        <w:t>обязательно</w:t>
      </w:r>
      <w:r w:rsidR="00E17A3A" w:rsidRPr="00E17A3A">
        <w:rPr>
          <w:lang w:val="ru-RU"/>
        </w:rPr>
        <w:t xml:space="preserve"> </w:t>
      </w:r>
      <w:r w:rsidR="00E17A3A">
        <w:rPr>
          <w:lang w:val="ru-RU"/>
        </w:rPr>
        <w:t>должны</w:t>
      </w:r>
      <w:r w:rsidR="00E17A3A" w:rsidRPr="00E17A3A">
        <w:rPr>
          <w:lang w:val="ru-RU"/>
        </w:rPr>
        <w:t xml:space="preserve"> </w:t>
      </w:r>
      <w:r w:rsidR="00E17A3A">
        <w:rPr>
          <w:lang w:val="ru-RU"/>
        </w:rPr>
        <w:t>делать</w:t>
      </w:r>
      <w:r w:rsidR="00E17A3A" w:rsidRPr="00E17A3A">
        <w:rPr>
          <w:lang w:val="ru-RU"/>
        </w:rPr>
        <w:t xml:space="preserve"> </w:t>
      </w:r>
      <w:r w:rsidR="00E17A3A">
        <w:rPr>
          <w:lang w:val="ru-RU"/>
        </w:rPr>
        <w:t>те</w:t>
      </w:r>
      <w:r w:rsidR="00E17A3A" w:rsidRPr="00E17A3A">
        <w:rPr>
          <w:lang w:val="ru-RU"/>
        </w:rPr>
        <w:t xml:space="preserve">, </w:t>
      </w:r>
      <w:r w:rsidR="00E17A3A">
        <w:rPr>
          <w:lang w:val="ru-RU"/>
        </w:rPr>
        <w:t>кто</w:t>
      </w:r>
      <w:r w:rsidR="00E17A3A" w:rsidRPr="00E17A3A">
        <w:rPr>
          <w:lang w:val="ru-RU"/>
        </w:rPr>
        <w:t xml:space="preserve"> </w:t>
      </w:r>
      <w:r w:rsidR="00E17A3A">
        <w:rPr>
          <w:lang w:val="ru-RU"/>
        </w:rPr>
        <w:t>формирует часть данной практики. Такое</w:t>
      </w:r>
      <w:r w:rsidR="00E17A3A" w:rsidRPr="00E17A3A">
        <w:rPr>
          <w:lang w:val="ru-RU"/>
        </w:rPr>
        <w:t xml:space="preserve"> </w:t>
      </w:r>
      <w:r w:rsidR="00E17A3A">
        <w:rPr>
          <w:lang w:val="ru-RU"/>
        </w:rPr>
        <w:t>внимательное</w:t>
      </w:r>
      <w:r w:rsidR="00E17A3A" w:rsidRPr="00E17A3A">
        <w:rPr>
          <w:lang w:val="ru-RU"/>
        </w:rPr>
        <w:t xml:space="preserve"> </w:t>
      </w:r>
      <w:r w:rsidR="00E17A3A">
        <w:rPr>
          <w:lang w:val="ru-RU"/>
        </w:rPr>
        <w:t>привлечение</w:t>
      </w:r>
      <w:r w:rsidR="00E17A3A" w:rsidRPr="00E17A3A">
        <w:rPr>
          <w:lang w:val="ru-RU"/>
        </w:rPr>
        <w:t xml:space="preserve"> </w:t>
      </w:r>
      <w:r w:rsidR="00E17A3A">
        <w:rPr>
          <w:lang w:val="ru-RU"/>
        </w:rPr>
        <w:t>всех</w:t>
      </w:r>
      <w:r w:rsidR="00E17A3A" w:rsidRPr="00E17A3A">
        <w:rPr>
          <w:lang w:val="ru-RU"/>
        </w:rPr>
        <w:t xml:space="preserve"> </w:t>
      </w:r>
      <w:r w:rsidR="00E17A3A">
        <w:rPr>
          <w:lang w:val="ru-RU"/>
        </w:rPr>
        <w:t>заинтересованных</w:t>
      </w:r>
      <w:r w:rsidR="00E17A3A" w:rsidRPr="00E17A3A">
        <w:rPr>
          <w:lang w:val="ru-RU"/>
        </w:rPr>
        <w:t xml:space="preserve"> </w:t>
      </w:r>
      <w:r w:rsidR="00903A7B">
        <w:rPr>
          <w:lang w:val="ru-RU"/>
        </w:rPr>
        <w:t xml:space="preserve">лиц </w:t>
      </w:r>
      <w:r w:rsidR="00E17A3A">
        <w:rPr>
          <w:lang w:val="ru-RU"/>
        </w:rPr>
        <w:t>является</w:t>
      </w:r>
      <w:r w:rsidR="00E17A3A" w:rsidRPr="00E17A3A">
        <w:rPr>
          <w:lang w:val="ru-RU"/>
        </w:rPr>
        <w:t xml:space="preserve"> </w:t>
      </w:r>
      <w:r w:rsidR="00E17A3A">
        <w:rPr>
          <w:lang w:val="ru-RU"/>
        </w:rPr>
        <w:t>решающим для уважения разнообразия внутри сообществ и получения всей информации, необходимой для эффективной охраны.</w:t>
      </w:r>
    </w:p>
    <w:p w14:paraId="737AD220" w14:textId="394C0891" w:rsidR="00A25992" w:rsidRPr="00816DD8" w:rsidRDefault="00BB5332" w:rsidP="00A25992">
      <w:pPr>
        <w:pStyle w:val="Heading6"/>
        <w:rPr>
          <w:lang w:val="ru-RU"/>
        </w:rPr>
      </w:pPr>
      <w:r>
        <w:rPr>
          <w:lang w:val="ru-RU"/>
        </w:rPr>
        <w:t>слайд</w:t>
      </w:r>
      <w:r w:rsidR="002978C7" w:rsidRPr="00816DD8">
        <w:rPr>
          <w:lang w:val="ru-RU"/>
        </w:rPr>
        <w:t xml:space="preserve"> </w:t>
      </w:r>
      <w:r w:rsidR="0043773F" w:rsidRPr="00816DD8">
        <w:rPr>
          <w:lang w:val="ru-RU"/>
        </w:rPr>
        <w:t>1</w:t>
      </w:r>
      <w:r w:rsidR="00FF7AAD" w:rsidRPr="00816DD8">
        <w:rPr>
          <w:lang w:val="ru-RU"/>
        </w:rPr>
        <w:t>7</w:t>
      </w:r>
      <w:r w:rsidR="00A25992" w:rsidRPr="00816DD8">
        <w:rPr>
          <w:lang w:val="ru-RU"/>
        </w:rPr>
        <w:t>.</w:t>
      </w:r>
    </w:p>
    <w:p w14:paraId="6AFB3CDD" w14:textId="064E9C5A" w:rsidR="00F26520" w:rsidRPr="00816DD8" w:rsidRDefault="00BB5332" w:rsidP="00A25992">
      <w:pPr>
        <w:pStyle w:val="diapo2"/>
        <w:rPr>
          <w:lang w:val="ru-RU"/>
        </w:rPr>
      </w:pPr>
      <w:r>
        <w:rPr>
          <w:lang w:val="ru-RU"/>
        </w:rPr>
        <w:t>Права</w:t>
      </w:r>
      <w:r w:rsidRPr="00816DD8">
        <w:rPr>
          <w:lang w:val="ru-RU"/>
        </w:rPr>
        <w:t xml:space="preserve"> </w:t>
      </w:r>
      <w:r>
        <w:rPr>
          <w:lang w:val="ru-RU"/>
        </w:rPr>
        <w:t>и</w:t>
      </w:r>
      <w:r w:rsidRPr="00816DD8">
        <w:rPr>
          <w:lang w:val="ru-RU"/>
        </w:rPr>
        <w:t xml:space="preserve"> </w:t>
      </w:r>
      <w:r>
        <w:rPr>
          <w:lang w:val="ru-RU"/>
        </w:rPr>
        <w:t>уважение</w:t>
      </w:r>
    </w:p>
    <w:p w14:paraId="435AD68F" w14:textId="4DA87E72" w:rsidR="00F26520" w:rsidRPr="002A5675" w:rsidRDefault="0024558F" w:rsidP="00A25992">
      <w:pPr>
        <w:pStyle w:val="Texte1"/>
        <w:rPr>
          <w:lang w:val="ru-RU"/>
        </w:rPr>
      </w:pPr>
      <w:r>
        <w:rPr>
          <w:lang w:val="ru-RU"/>
        </w:rPr>
        <w:t>Авторское</w:t>
      </w:r>
      <w:r w:rsidRPr="004C722E">
        <w:rPr>
          <w:lang w:val="ru-RU"/>
        </w:rPr>
        <w:t xml:space="preserve"> </w:t>
      </w:r>
      <w:r>
        <w:rPr>
          <w:lang w:val="ru-RU"/>
        </w:rPr>
        <w:t>право</w:t>
      </w:r>
      <w:r w:rsidRPr="004C722E">
        <w:rPr>
          <w:lang w:val="ru-RU"/>
        </w:rPr>
        <w:t xml:space="preserve">, </w:t>
      </w:r>
      <w:r>
        <w:rPr>
          <w:lang w:val="ru-RU"/>
        </w:rPr>
        <w:t>патенты</w:t>
      </w:r>
      <w:r w:rsidRPr="004C722E">
        <w:rPr>
          <w:lang w:val="ru-RU"/>
        </w:rPr>
        <w:t xml:space="preserve"> </w:t>
      </w:r>
      <w:r>
        <w:rPr>
          <w:lang w:val="ru-RU"/>
        </w:rPr>
        <w:t>и</w:t>
      </w:r>
      <w:r w:rsidRPr="004C722E">
        <w:rPr>
          <w:lang w:val="ru-RU"/>
        </w:rPr>
        <w:t xml:space="preserve"> </w:t>
      </w:r>
      <w:r>
        <w:rPr>
          <w:lang w:val="ru-RU"/>
        </w:rPr>
        <w:t>правовые</w:t>
      </w:r>
      <w:r w:rsidRPr="004C722E">
        <w:rPr>
          <w:lang w:val="ru-RU"/>
        </w:rPr>
        <w:t xml:space="preserve"> </w:t>
      </w:r>
      <w:r>
        <w:rPr>
          <w:lang w:val="ru-RU"/>
        </w:rPr>
        <w:t>режимы</w:t>
      </w:r>
      <w:r w:rsidRPr="004C722E">
        <w:rPr>
          <w:lang w:val="ru-RU"/>
        </w:rPr>
        <w:t xml:space="preserve"> </w:t>
      </w:r>
      <w:r>
        <w:rPr>
          <w:lang w:val="ru-RU"/>
        </w:rPr>
        <w:t>интеллектуальной</w:t>
      </w:r>
      <w:r w:rsidRPr="004C722E">
        <w:rPr>
          <w:lang w:val="ru-RU"/>
        </w:rPr>
        <w:t xml:space="preserve"> </w:t>
      </w:r>
      <w:r>
        <w:rPr>
          <w:lang w:val="ru-RU"/>
        </w:rPr>
        <w:t>собственности</w:t>
      </w:r>
      <w:r w:rsidRPr="004C722E">
        <w:rPr>
          <w:lang w:val="ru-RU"/>
        </w:rPr>
        <w:t xml:space="preserve"> </w:t>
      </w:r>
      <w:r>
        <w:rPr>
          <w:lang w:val="ru-RU"/>
        </w:rPr>
        <w:t>выдвигают</w:t>
      </w:r>
      <w:r w:rsidRPr="004C722E">
        <w:rPr>
          <w:lang w:val="ru-RU"/>
        </w:rPr>
        <w:t xml:space="preserve"> </w:t>
      </w:r>
      <w:r>
        <w:rPr>
          <w:lang w:val="ru-RU"/>
        </w:rPr>
        <w:t>на</w:t>
      </w:r>
      <w:r w:rsidRPr="004C722E">
        <w:rPr>
          <w:lang w:val="ru-RU"/>
        </w:rPr>
        <w:t xml:space="preserve"> </w:t>
      </w:r>
      <w:r>
        <w:rPr>
          <w:lang w:val="ru-RU"/>
        </w:rPr>
        <w:t>первый</w:t>
      </w:r>
      <w:r w:rsidRPr="004C722E">
        <w:rPr>
          <w:lang w:val="ru-RU"/>
        </w:rPr>
        <w:t xml:space="preserve"> </w:t>
      </w:r>
      <w:r>
        <w:rPr>
          <w:lang w:val="ru-RU"/>
        </w:rPr>
        <w:t>план</w:t>
      </w:r>
      <w:r w:rsidRPr="004C722E">
        <w:rPr>
          <w:lang w:val="ru-RU"/>
        </w:rPr>
        <w:t xml:space="preserve"> </w:t>
      </w:r>
      <w:r>
        <w:rPr>
          <w:lang w:val="ru-RU"/>
        </w:rPr>
        <w:t>вопросы</w:t>
      </w:r>
      <w:r w:rsidRPr="004C722E">
        <w:rPr>
          <w:lang w:val="ru-RU"/>
        </w:rPr>
        <w:t xml:space="preserve"> </w:t>
      </w:r>
      <w:r w:rsidR="004C722E">
        <w:rPr>
          <w:lang w:val="ru-RU"/>
        </w:rPr>
        <w:t>гонораров</w:t>
      </w:r>
      <w:r w:rsidR="004C722E" w:rsidRPr="004C722E">
        <w:rPr>
          <w:lang w:val="ru-RU"/>
        </w:rPr>
        <w:t xml:space="preserve">, </w:t>
      </w:r>
      <w:r w:rsidR="004C722E">
        <w:rPr>
          <w:lang w:val="ru-RU"/>
        </w:rPr>
        <w:t>платежей</w:t>
      </w:r>
      <w:r w:rsidR="004C722E" w:rsidRPr="004C722E">
        <w:rPr>
          <w:lang w:val="ru-RU"/>
        </w:rPr>
        <w:t xml:space="preserve">, </w:t>
      </w:r>
      <w:r w:rsidR="004C722E">
        <w:rPr>
          <w:lang w:val="ru-RU"/>
        </w:rPr>
        <w:t>разделения</w:t>
      </w:r>
      <w:r w:rsidR="004C722E" w:rsidRPr="004C722E">
        <w:rPr>
          <w:lang w:val="ru-RU"/>
        </w:rPr>
        <w:t xml:space="preserve"> </w:t>
      </w:r>
      <w:r w:rsidR="004C722E">
        <w:rPr>
          <w:lang w:val="ru-RU"/>
        </w:rPr>
        <w:t>прибыли</w:t>
      </w:r>
      <w:r w:rsidR="004C722E" w:rsidRPr="004C722E">
        <w:rPr>
          <w:lang w:val="ru-RU"/>
        </w:rPr>
        <w:t xml:space="preserve"> </w:t>
      </w:r>
      <w:r w:rsidR="004C722E">
        <w:rPr>
          <w:lang w:val="ru-RU"/>
        </w:rPr>
        <w:t>и</w:t>
      </w:r>
      <w:r w:rsidR="004C722E" w:rsidRPr="004C722E">
        <w:rPr>
          <w:lang w:val="ru-RU"/>
        </w:rPr>
        <w:t xml:space="preserve"> </w:t>
      </w:r>
      <w:r w:rsidR="004C722E">
        <w:rPr>
          <w:lang w:val="ru-RU"/>
        </w:rPr>
        <w:t>тому</w:t>
      </w:r>
      <w:r w:rsidR="004C722E" w:rsidRPr="004C722E">
        <w:rPr>
          <w:lang w:val="ru-RU"/>
        </w:rPr>
        <w:t xml:space="preserve"> </w:t>
      </w:r>
      <w:r w:rsidR="004C722E">
        <w:rPr>
          <w:lang w:val="ru-RU"/>
        </w:rPr>
        <w:t>подобные</w:t>
      </w:r>
      <w:r w:rsidR="004C722E" w:rsidRPr="004C722E">
        <w:rPr>
          <w:lang w:val="ru-RU"/>
        </w:rPr>
        <w:t xml:space="preserve">, </w:t>
      </w:r>
      <w:r w:rsidR="004C722E">
        <w:rPr>
          <w:lang w:val="ru-RU"/>
        </w:rPr>
        <w:t>касающиеся</w:t>
      </w:r>
      <w:r w:rsidR="004C722E" w:rsidRPr="004C722E">
        <w:rPr>
          <w:lang w:val="ru-RU"/>
        </w:rPr>
        <w:t xml:space="preserve"> </w:t>
      </w:r>
      <w:r w:rsidR="004C722E">
        <w:rPr>
          <w:lang w:val="ru-RU"/>
        </w:rPr>
        <w:t>финансовых</w:t>
      </w:r>
      <w:r w:rsidR="004C722E" w:rsidRPr="004C722E">
        <w:rPr>
          <w:lang w:val="ru-RU"/>
        </w:rPr>
        <w:t xml:space="preserve"> </w:t>
      </w:r>
      <w:r w:rsidR="004C722E">
        <w:rPr>
          <w:lang w:val="ru-RU"/>
        </w:rPr>
        <w:t>последствий</w:t>
      </w:r>
      <w:r w:rsidR="004C722E" w:rsidRPr="004C722E">
        <w:rPr>
          <w:lang w:val="ru-RU"/>
        </w:rPr>
        <w:t xml:space="preserve"> </w:t>
      </w:r>
      <w:r w:rsidR="004C722E">
        <w:rPr>
          <w:lang w:val="ru-RU"/>
        </w:rPr>
        <w:t>этичного и неэтичного поведения. Однако</w:t>
      </w:r>
      <w:r w:rsidR="004C722E" w:rsidRPr="004C722E">
        <w:rPr>
          <w:lang w:val="ru-RU"/>
        </w:rPr>
        <w:t xml:space="preserve"> </w:t>
      </w:r>
      <w:r w:rsidR="004C722E">
        <w:rPr>
          <w:lang w:val="ru-RU"/>
        </w:rPr>
        <w:t>вопросы</w:t>
      </w:r>
      <w:r w:rsidR="004C722E" w:rsidRPr="004C722E">
        <w:rPr>
          <w:lang w:val="ru-RU"/>
        </w:rPr>
        <w:t xml:space="preserve">, </w:t>
      </w:r>
      <w:r w:rsidR="004C722E">
        <w:rPr>
          <w:lang w:val="ru-RU"/>
        </w:rPr>
        <w:t>касающиеся</w:t>
      </w:r>
      <w:r w:rsidR="004C722E" w:rsidRPr="004C722E">
        <w:rPr>
          <w:lang w:val="ru-RU"/>
        </w:rPr>
        <w:t xml:space="preserve"> </w:t>
      </w:r>
      <w:r w:rsidR="004C722E">
        <w:rPr>
          <w:lang w:val="ru-RU"/>
        </w:rPr>
        <w:t>нанесения обиды, вреда и непонимания, не всегда являются финансовыми. Люди</w:t>
      </w:r>
      <w:r w:rsidR="004C722E" w:rsidRPr="003D5863">
        <w:rPr>
          <w:lang w:val="ru-RU"/>
        </w:rPr>
        <w:t xml:space="preserve"> </w:t>
      </w:r>
      <w:r w:rsidR="004C722E">
        <w:rPr>
          <w:lang w:val="ru-RU"/>
        </w:rPr>
        <w:t>огорчаются</w:t>
      </w:r>
      <w:r w:rsidR="004C722E" w:rsidRPr="003D5863">
        <w:rPr>
          <w:lang w:val="ru-RU"/>
        </w:rPr>
        <w:t xml:space="preserve">, </w:t>
      </w:r>
      <w:r w:rsidR="004C722E">
        <w:rPr>
          <w:lang w:val="ru-RU"/>
        </w:rPr>
        <w:t>обнаружив</w:t>
      </w:r>
      <w:r w:rsidR="004C722E" w:rsidRPr="003D5863">
        <w:rPr>
          <w:lang w:val="ru-RU"/>
        </w:rPr>
        <w:t xml:space="preserve">, </w:t>
      </w:r>
      <w:r w:rsidR="004C722E">
        <w:rPr>
          <w:lang w:val="ru-RU"/>
        </w:rPr>
        <w:t>что</w:t>
      </w:r>
      <w:r w:rsidR="004C722E" w:rsidRPr="003D5863">
        <w:rPr>
          <w:lang w:val="ru-RU"/>
        </w:rPr>
        <w:t xml:space="preserve"> </w:t>
      </w:r>
      <w:r w:rsidR="004C722E">
        <w:rPr>
          <w:lang w:val="ru-RU"/>
        </w:rPr>
        <w:t>их</w:t>
      </w:r>
      <w:r w:rsidR="004C722E" w:rsidRPr="003D5863">
        <w:rPr>
          <w:lang w:val="ru-RU"/>
        </w:rPr>
        <w:t xml:space="preserve"> </w:t>
      </w:r>
      <w:r w:rsidR="004C722E">
        <w:rPr>
          <w:lang w:val="ru-RU"/>
        </w:rPr>
        <w:t>культура</w:t>
      </w:r>
      <w:r w:rsidR="004C722E" w:rsidRPr="003D5863">
        <w:rPr>
          <w:lang w:val="ru-RU"/>
        </w:rPr>
        <w:t xml:space="preserve"> </w:t>
      </w:r>
      <w:r w:rsidR="004C722E">
        <w:rPr>
          <w:lang w:val="ru-RU"/>
        </w:rPr>
        <w:t>представлена</w:t>
      </w:r>
      <w:r w:rsidR="004C722E" w:rsidRPr="003D5863">
        <w:rPr>
          <w:lang w:val="ru-RU"/>
        </w:rPr>
        <w:t xml:space="preserve"> </w:t>
      </w:r>
      <w:r w:rsidR="003D5863">
        <w:rPr>
          <w:lang w:val="ru-RU"/>
        </w:rPr>
        <w:t>неправильно</w:t>
      </w:r>
      <w:r w:rsidR="003D5863" w:rsidRPr="003D5863">
        <w:rPr>
          <w:lang w:val="ru-RU"/>
        </w:rPr>
        <w:t xml:space="preserve"> </w:t>
      </w:r>
      <w:r w:rsidR="003D5863">
        <w:rPr>
          <w:lang w:val="ru-RU"/>
        </w:rPr>
        <w:t>или</w:t>
      </w:r>
      <w:r w:rsidR="003D5863" w:rsidRPr="003D5863">
        <w:rPr>
          <w:lang w:val="ru-RU"/>
        </w:rPr>
        <w:t xml:space="preserve"> </w:t>
      </w:r>
      <w:r w:rsidR="003D5863">
        <w:rPr>
          <w:lang w:val="ru-RU"/>
        </w:rPr>
        <w:t>к</w:t>
      </w:r>
      <w:r w:rsidR="003D5863" w:rsidRPr="003D5863">
        <w:rPr>
          <w:lang w:val="ru-RU"/>
        </w:rPr>
        <w:t xml:space="preserve"> </w:t>
      </w:r>
      <w:r w:rsidR="003D5863">
        <w:rPr>
          <w:lang w:val="ru-RU"/>
        </w:rPr>
        <w:t>их</w:t>
      </w:r>
      <w:r w:rsidR="003D5863" w:rsidRPr="003D5863">
        <w:rPr>
          <w:lang w:val="ru-RU"/>
        </w:rPr>
        <w:t xml:space="preserve"> </w:t>
      </w:r>
      <w:r w:rsidR="003D5863">
        <w:rPr>
          <w:lang w:val="ru-RU"/>
        </w:rPr>
        <w:t>артефактам</w:t>
      </w:r>
      <w:r w:rsidR="003D5863" w:rsidRPr="003D5863">
        <w:rPr>
          <w:lang w:val="ru-RU"/>
        </w:rPr>
        <w:t xml:space="preserve"> </w:t>
      </w:r>
      <w:r w:rsidR="003D5863">
        <w:rPr>
          <w:lang w:val="ru-RU"/>
        </w:rPr>
        <w:t>и</w:t>
      </w:r>
      <w:r w:rsidR="003D5863" w:rsidRPr="003D5863">
        <w:rPr>
          <w:lang w:val="ru-RU"/>
        </w:rPr>
        <w:t xml:space="preserve"> </w:t>
      </w:r>
      <w:r w:rsidR="003D5863">
        <w:rPr>
          <w:lang w:val="ru-RU"/>
        </w:rPr>
        <w:t>традиции</w:t>
      </w:r>
      <w:r w:rsidR="003D5863" w:rsidRPr="003D5863">
        <w:rPr>
          <w:lang w:val="ru-RU"/>
        </w:rPr>
        <w:t xml:space="preserve"> </w:t>
      </w:r>
      <w:r w:rsidR="003D5863">
        <w:rPr>
          <w:lang w:val="ru-RU"/>
        </w:rPr>
        <w:t>относятся</w:t>
      </w:r>
      <w:r w:rsidR="003D5863" w:rsidRPr="003D5863">
        <w:rPr>
          <w:lang w:val="ru-RU"/>
        </w:rPr>
        <w:t xml:space="preserve"> </w:t>
      </w:r>
      <w:r w:rsidR="003D5863">
        <w:rPr>
          <w:lang w:val="ru-RU"/>
        </w:rPr>
        <w:t>неподобающим</w:t>
      </w:r>
      <w:r w:rsidR="003D5863" w:rsidRPr="003D5863">
        <w:rPr>
          <w:lang w:val="ru-RU"/>
        </w:rPr>
        <w:t xml:space="preserve"> </w:t>
      </w:r>
      <w:r w:rsidR="003D5863">
        <w:rPr>
          <w:lang w:val="ru-RU"/>
        </w:rPr>
        <w:t>образом</w:t>
      </w:r>
      <w:r w:rsidR="003D5863" w:rsidRPr="003D5863">
        <w:rPr>
          <w:lang w:val="ru-RU"/>
        </w:rPr>
        <w:t xml:space="preserve"> </w:t>
      </w:r>
      <w:r w:rsidR="003D5863">
        <w:rPr>
          <w:lang w:val="ru-RU"/>
        </w:rPr>
        <w:t>и</w:t>
      </w:r>
      <w:r w:rsidR="003D5863" w:rsidRPr="003D5863">
        <w:rPr>
          <w:lang w:val="ru-RU"/>
        </w:rPr>
        <w:t xml:space="preserve"> </w:t>
      </w:r>
      <w:r w:rsidR="003D5863">
        <w:rPr>
          <w:lang w:val="ru-RU"/>
        </w:rPr>
        <w:t>без</w:t>
      </w:r>
      <w:r w:rsidR="003D5863" w:rsidRPr="003D5863">
        <w:rPr>
          <w:lang w:val="ru-RU"/>
        </w:rPr>
        <w:t xml:space="preserve"> </w:t>
      </w:r>
      <w:r w:rsidR="003D5863">
        <w:rPr>
          <w:lang w:val="ru-RU"/>
        </w:rPr>
        <w:t>соответствующего</w:t>
      </w:r>
      <w:r w:rsidR="003D5863" w:rsidRPr="003D5863">
        <w:rPr>
          <w:lang w:val="ru-RU"/>
        </w:rPr>
        <w:t xml:space="preserve"> </w:t>
      </w:r>
      <w:r w:rsidR="003D5863">
        <w:rPr>
          <w:lang w:val="ru-RU"/>
        </w:rPr>
        <w:t>уважения</w:t>
      </w:r>
      <w:r w:rsidR="003D5863" w:rsidRPr="003D5863">
        <w:rPr>
          <w:lang w:val="ru-RU"/>
        </w:rPr>
        <w:t xml:space="preserve">, </w:t>
      </w:r>
      <w:r w:rsidR="003D5863">
        <w:rPr>
          <w:lang w:val="ru-RU"/>
        </w:rPr>
        <w:t>которое</w:t>
      </w:r>
      <w:r w:rsidR="003D5863" w:rsidRPr="003D5863">
        <w:rPr>
          <w:lang w:val="ru-RU"/>
        </w:rPr>
        <w:t xml:space="preserve"> </w:t>
      </w:r>
      <w:r w:rsidR="003D5863">
        <w:rPr>
          <w:lang w:val="ru-RU"/>
        </w:rPr>
        <w:t>они</w:t>
      </w:r>
      <w:r w:rsidR="003D5863" w:rsidRPr="003D5863">
        <w:rPr>
          <w:lang w:val="ru-RU"/>
        </w:rPr>
        <w:t xml:space="preserve"> </w:t>
      </w:r>
      <w:r w:rsidR="003D5863">
        <w:rPr>
          <w:lang w:val="ru-RU"/>
        </w:rPr>
        <w:t>заслуживают</w:t>
      </w:r>
      <w:r w:rsidR="003D5863" w:rsidRPr="003D5863">
        <w:rPr>
          <w:lang w:val="ru-RU"/>
        </w:rPr>
        <w:t xml:space="preserve">. </w:t>
      </w:r>
      <w:r w:rsidR="003D5863">
        <w:rPr>
          <w:lang w:val="ru-RU"/>
        </w:rPr>
        <w:t>К</w:t>
      </w:r>
      <w:r w:rsidR="003D5863" w:rsidRPr="003D5863">
        <w:rPr>
          <w:lang w:val="ru-RU"/>
        </w:rPr>
        <w:t xml:space="preserve"> </w:t>
      </w:r>
      <w:r w:rsidR="003D5863">
        <w:rPr>
          <w:lang w:val="ru-RU"/>
        </w:rPr>
        <w:t>зафиксированным</w:t>
      </w:r>
      <w:r w:rsidR="003D5863" w:rsidRPr="003D5863">
        <w:rPr>
          <w:lang w:val="ru-RU"/>
        </w:rPr>
        <w:t xml:space="preserve"> </w:t>
      </w:r>
      <w:r w:rsidR="003D5863">
        <w:rPr>
          <w:lang w:val="ru-RU"/>
        </w:rPr>
        <w:t>случаям</w:t>
      </w:r>
      <w:r w:rsidR="003D5863" w:rsidRPr="003D5863">
        <w:rPr>
          <w:lang w:val="ru-RU"/>
        </w:rPr>
        <w:t xml:space="preserve"> </w:t>
      </w:r>
      <w:r w:rsidR="003D5863">
        <w:rPr>
          <w:lang w:val="ru-RU"/>
        </w:rPr>
        <w:t>подобных</w:t>
      </w:r>
      <w:r w:rsidR="003D5863" w:rsidRPr="003D5863">
        <w:rPr>
          <w:lang w:val="ru-RU"/>
        </w:rPr>
        <w:t xml:space="preserve"> </w:t>
      </w:r>
      <w:r w:rsidR="003D5863">
        <w:rPr>
          <w:lang w:val="ru-RU"/>
        </w:rPr>
        <w:t>оскорблений</w:t>
      </w:r>
      <w:r w:rsidR="003D5863" w:rsidRPr="003D5863">
        <w:rPr>
          <w:lang w:val="ru-RU"/>
        </w:rPr>
        <w:t xml:space="preserve"> </w:t>
      </w:r>
      <w:r w:rsidR="003D5863">
        <w:rPr>
          <w:lang w:val="ru-RU"/>
        </w:rPr>
        <w:t xml:space="preserve">относится неправильное название церемоний коренных жителей Америки «пау-вау»; использование </w:t>
      </w:r>
      <w:r w:rsidR="00D63C68">
        <w:rPr>
          <w:lang w:val="ru-RU"/>
        </w:rPr>
        <w:t xml:space="preserve">на дискотеках </w:t>
      </w:r>
      <w:r w:rsidR="00293886">
        <w:rPr>
          <w:lang w:val="ru-RU"/>
        </w:rPr>
        <w:t xml:space="preserve">киноматериалов, </w:t>
      </w:r>
      <w:r w:rsidR="00D63C68">
        <w:rPr>
          <w:lang w:val="ru-RU"/>
        </w:rPr>
        <w:t>на которых представлены состояния транса или одержимости, являющиеся священными или личными;</w:t>
      </w:r>
      <w:r w:rsidR="002978C7" w:rsidRPr="003D5863">
        <w:rPr>
          <w:lang w:val="ru-RU"/>
        </w:rPr>
        <w:t xml:space="preserve"> </w:t>
      </w:r>
      <w:r w:rsidR="00D63C68">
        <w:rPr>
          <w:lang w:val="ru-RU"/>
        </w:rPr>
        <w:t xml:space="preserve">непризнание индивидуальных исполнителей; отказ в признании авторства и т.п. </w:t>
      </w:r>
      <w:r w:rsidR="00596FDA">
        <w:rPr>
          <w:lang w:val="ru-RU"/>
        </w:rPr>
        <w:t xml:space="preserve">Также практических выразителей часто глубоко задевает, если не соблюдается </w:t>
      </w:r>
      <w:r w:rsidR="00843C26">
        <w:rPr>
          <w:lang w:val="ru-RU"/>
        </w:rPr>
        <w:t>художественная целостность их традиции или творчества.</w:t>
      </w:r>
      <w:r w:rsidR="002A5675">
        <w:rPr>
          <w:lang w:val="ru-RU"/>
        </w:rPr>
        <w:t xml:space="preserve"> Часто</w:t>
      </w:r>
      <w:r w:rsidR="002A5675" w:rsidRPr="002A5675">
        <w:rPr>
          <w:lang w:val="ru-RU"/>
        </w:rPr>
        <w:t xml:space="preserve"> </w:t>
      </w:r>
      <w:r w:rsidR="002A5675">
        <w:rPr>
          <w:lang w:val="ru-RU"/>
        </w:rPr>
        <w:t>такие</w:t>
      </w:r>
      <w:r w:rsidR="002A5675" w:rsidRPr="002A5675">
        <w:rPr>
          <w:lang w:val="ru-RU"/>
        </w:rPr>
        <w:t xml:space="preserve"> </w:t>
      </w:r>
      <w:r w:rsidR="002A5675">
        <w:rPr>
          <w:lang w:val="ru-RU"/>
        </w:rPr>
        <w:t>случаи</w:t>
      </w:r>
      <w:r w:rsidR="002A5675" w:rsidRPr="002A5675">
        <w:rPr>
          <w:lang w:val="ru-RU"/>
        </w:rPr>
        <w:t xml:space="preserve"> </w:t>
      </w:r>
      <w:r w:rsidR="002A5675">
        <w:rPr>
          <w:lang w:val="ru-RU"/>
        </w:rPr>
        <w:t>возникают</w:t>
      </w:r>
      <w:r w:rsidR="002A5675" w:rsidRPr="002A5675">
        <w:rPr>
          <w:lang w:val="ru-RU"/>
        </w:rPr>
        <w:t xml:space="preserve"> </w:t>
      </w:r>
      <w:r w:rsidR="002A5675">
        <w:rPr>
          <w:lang w:val="ru-RU"/>
        </w:rPr>
        <w:t>по</w:t>
      </w:r>
      <w:r w:rsidR="002A5675" w:rsidRPr="002A5675">
        <w:rPr>
          <w:lang w:val="ru-RU"/>
        </w:rPr>
        <w:t xml:space="preserve"> </w:t>
      </w:r>
      <w:r w:rsidR="002A5675">
        <w:rPr>
          <w:lang w:val="ru-RU"/>
        </w:rPr>
        <w:t>оплошности</w:t>
      </w:r>
      <w:r w:rsidR="002A5675" w:rsidRPr="002A5675">
        <w:rPr>
          <w:lang w:val="ru-RU"/>
        </w:rPr>
        <w:t xml:space="preserve"> </w:t>
      </w:r>
      <w:r w:rsidR="002A5675">
        <w:rPr>
          <w:lang w:val="ru-RU"/>
        </w:rPr>
        <w:t>или</w:t>
      </w:r>
      <w:r w:rsidR="002A5675" w:rsidRPr="002A5675">
        <w:rPr>
          <w:lang w:val="ru-RU"/>
        </w:rPr>
        <w:t xml:space="preserve"> </w:t>
      </w:r>
      <w:r w:rsidR="002A5675">
        <w:rPr>
          <w:lang w:val="ru-RU"/>
        </w:rPr>
        <w:t>по</w:t>
      </w:r>
      <w:r w:rsidR="002A5675" w:rsidRPr="002A5675">
        <w:rPr>
          <w:lang w:val="ru-RU"/>
        </w:rPr>
        <w:t xml:space="preserve"> </w:t>
      </w:r>
      <w:r w:rsidR="002A5675">
        <w:rPr>
          <w:lang w:val="ru-RU"/>
        </w:rPr>
        <w:t>глупости</w:t>
      </w:r>
      <w:r w:rsidR="002A5675" w:rsidRPr="002A5675">
        <w:rPr>
          <w:lang w:val="ru-RU"/>
        </w:rPr>
        <w:t xml:space="preserve">, </w:t>
      </w:r>
      <w:r w:rsidR="002A5675">
        <w:rPr>
          <w:lang w:val="ru-RU"/>
        </w:rPr>
        <w:t>а</w:t>
      </w:r>
      <w:r w:rsidR="002A5675" w:rsidRPr="002A5675">
        <w:rPr>
          <w:lang w:val="ru-RU"/>
        </w:rPr>
        <w:t xml:space="preserve"> </w:t>
      </w:r>
      <w:r w:rsidR="002A5675">
        <w:rPr>
          <w:lang w:val="ru-RU"/>
        </w:rPr>
        <w:t>не</w:t>
      </w:r>
      <w:r w:rsidR="002A5675" w:rsidRPr="002A5675">
        <w:rPr>
          <w:lang w:val="ru-RU"/>
        </w:rPr>
        <w:t xml:space="preserve"> </w:t>
      </w:r>
      <w:r w:rsidR="002A5675">
        <w:rPr>
          <w:lang w:val="ru-RU"/>
        </w:rPr>
        <w:t>в результате преднамеренного нарушения</w:t>
      </w:r>
      <w:r w:rsidR="002978C7" w:rsidRPr="002A5675">
        <w:rPr>
          <w:lang w:val="ru-RU"/>
        </w:rPr>
        <w:t>.</w:t>
      </w:r>
    </w:p>
    <w:p w14:paraId="0EE5F190" w14:textId="726A1B1F" w:rsidR="00F26520" w:rsidRPr="00737591" w:rsidRDefault="00BB5332" w:rsidP="00A25992">
      <w:pPr>
        <w:pStyle w:val="Texte1"/>
        <w:rPr>
          <w:lang w:val="ru-RU"/>
        </w:rPr>
      </w:pPr>
      <w:r>
        <w:rPr>
          <w:lang w:val="ru-RU"/>
        </w:rPr>
        <w:t>Участники могут дополнить этот список другими примерами</w:t>
      </w:r>
      <w:r w:rsidR="002978C7" w:rsidRPr="00737591">
        <w:rPr>
          <w:lang w:val="ru-RU"/>
        </w:rPr>
        <w:t>.</w:t>
      </w:r>
    </w:p>
    <w:p w14:paraId="57AF2901" w14:textId="63C0CDCF" w:rsidR="00A25992" w:rsidRPr="00644421" w:rsidRDefault="00952679" w:rsidP="00A25992">
      <w:pPr>
        <w:pStyle w:val="Heading6"/>
        <w:rPr>
          <w:lang w:val="ru-RU"/>
        </w:rPr>
      </w:pPr>
      <w:r>
        <w:rPr>
          <w:lang w:val="ru-RU"/>
        </w:rPr>
        <w:t>слайд</w:t>
      </w:r>
      <w:r w:rsidR="002978C7" w:rsidRPr="00644421">
        <w:rPr>
          <w:lang w:val="ru-RU"/>
        </w:rPr>
        <w:t xml:space="preserve"> </w:t>
      </w:r>
      <w:r w:rsidR="0043773F" w:rsidRPr="00644421">
        <w:rPr>
          <w:lang w:val="ru-RU"/>
        </w:rPr>
        <w:t>1</w:t>
      </w:r>
      <w:r w:rsidR="00FF7AAD" w:rsidRPr="00644421">
        <w:rPr>
          <w:lang w:val="ru-RU"/>
        </w:rPr>
        <w:t>8</w:t>
      </w:r>
      <w:r w:rsidR="003E3BD3" w:rsidRPr="00644421">
        <w:rPr>
          <w:lang w:val="ru-RU"/>
        </w:rPr>
        <w:t>.</w:t>
      </w:r>
    </w:p>
    <w:p w14:paraId="2670CAF9" w14:textId="044CC2D9" w:rsidR="00F26520" w:rsidRPr="00644421" w:rsidRDefault="00952679" w:rsidP="00A25992">
      <w:pPr>
        <w:pStyle w:val="diapo2"/>
        <w:rPr>
          <w:lang w:val="ru-RU"/>
        </w:rPr>
      </w:pPr>
      <w:r>
        <w:rPr>
          <w:lang w:val="ru-RU"/>
        </w:rPr>
        <w:t>Создание</w:t>
      </w:r>
      <w:r w:rsidRPr="00644421">
        <w:rPr>
          <w:lang w:val="ru-RU"/>
        </w:rPr>
        <w:t xml:space="preserve"> </w:t>
      </w:r>
      <w:r>
        <w:rPr>
          <w:lang w:val="ru-RU"/>
        </w:rPr>
        <w:t>атмосферы</w:t>
      </w:r>
      <w:r w:rsidRPr="00644421">
        <w:rPr>
          <w:lang w:val="ru-RU"/>
        </w:rPr>
        <w:t xml:space="preserve"> </w:t>
      </w:r>
      <w:r>
        <w:rPr>
          <w:lang w:val="ru-RU"/>
        </w:rPr>
        <w:t>доверия</w:t>
      </w:r>
    </w:p>
    <w:p w14:paraId="50278BFF" w14:textId="6C2F72F6" w:rsidR="00F26520" w:rsidRPr="00816DD8" w:rsidRDefault="007D50F9" w:rsidP="00A25992">
      <w:pPr>
        <w:pStyle w:val="Texte1"/>
        <w:rPr>
          <w:lang w:val="ru-RU"/>
        </w:rPr>
      </w:pPr>
      <w:r>
        <w:rPr>
          <w:lang w:val="ru-RU"/>
        </w:rPr>
        <w:t>Хотя</w:t>
      </w:r>
      <w:r w:rsidRPr="0091384D">
        <w:rPr>
          <w:lang w:val="ru-RU"/>
        </w:rPr>
        <w:t xml:space="preserve"> </w:t>
      </w:r>
      <w:r>
        <w:rPr>
          <w:lang w:val="ru-RU"/>
        </w:rPr>
        <w:t>вопрос</w:t>
      </w:r>
      <w:r w:rsidRPr="0091384D">
        <w:rPr>
          <w:lang w:val="ru-RU"/>
        </w:rPr>
        <w:t xml:space="preserve"> </w:t>
      </w:r>
      <w:r>
        <w:rPr>
          <w:lang w:val="ru-RU"/>
        </w:rPr>
        <w:t>об</w:t>
      </w:r>
      <w:r w:rsidRPr="0091384D">
        <w:rPr>
          <w:lang w:val="ru-RU"/>
        </w:rPr>
        <w:t xml:space="preserve"> </w:t>
      </w:r>
      <w:r>
        <w:rPr>
          <w:lang w:val="ru-RU"/>
        </w:rPr>
        <w:t>этических</w:t>
      </w:r>
      <w:r w:rsidRPr="0091384D">
        <w:rPr>
          <w:lang w:val="ru-RU"/>
        </w:rPr>
        <w:t xml:space="preserve"> </w:t>
      </w:r>
      <w:r>
        <w:rPr>
          <w:lang w:val="ru-RU"/>
        </w:rPr>
        <w:t>обязательствах</w:t>
      </w:r>
      <w:r w:rsidRPr="0091384D">
        <w:rPr>
          <w:lang w:val="ru-RU"/>
        </w:rPr>
        <w:t xml:space="preserve"> </w:t>
      </w:r>
      <w:r>
        <w:rPr>
          <w:lang w:val="ru-RU"/>
        </w:rPr>
        <w:t>представителей</w:t>
      </w:r>
      <w:r w:rsidRPr="0091384D">
        <w:rPr>
          <w:lang w:val="ru-RU"/>
        </w:rPr>
        <w:t xml:space="preserve"> </w:t>
      </w:r>
      <w:r>
        <w:rPr>
          <w:lang w:val="ru-RU"/>
        </w:rPr>
        <w:t>сообществ</w:t>
      </w:r>
      <w:r w:rsidRPr="0091384D">
        <w:rPr>
          <w:lang w:val="ru-RU"/>
        </w:rPr>
        <w:t xml:space="preserve"> </w:t>
      </w:r>
      <w:r>
        <w:rPr>
          <w:lang w:val="ru-RU"/>
        </w:rPr>
        <w:t>рассматривался</w:t>
      </w:r>
      <w:r w:rsidRPr="0091384D">
        <w:rPr>
          <w:lang w:val="ru-RU"/>
        </w:rPr>
        <w:t xml:space="preserve"> </w:t>
      </w:r>
      <w:r>
        <w:rPr>
          <w:lang w:val="ru-RU"/>
        </w:rPr>
        <w:t>выше</w:t>
      </w:r>
      <w:r w:rsidRPr="0091384D">
        <w:rPr>
          <w:lang w:val="ru-RU"/>
        </w:rPr>
        <w:t xml:space="preserve">, </w:t>
      </w:r>
      <w:r w:rsidR="00686CA5">
        <w:rPr>
          <w:lang w:val="ru-RU"/>
        </w:rPr>
        <w:t>некоторые</w:t>
      </w:r>
      <w:r w:rsidR="00686CA5" w:rsidRPr="0091384D">
        <w:rPr>
          <w:lang w:val="ru-RU"/>
        </w:rPr>
        <w:t xml:space="preserve"> </w:t>
      </w:r>
      <w:r w:rsidR="00686CA5">
        <w:rPr>
          <w:lang w:val="ru-RU"/>
        </w:rPr>
        <w:t>конкретные</w:t>
      </w:r>
      <w:r w:rsidR="00686CA5" w:rsidRPr="0091384D">
        <w:rPr>
          <w:lang w:val="ru-RU"/>
        </w:rPr>
        <w:t xml:space="preserve"> </w:t>
      </w:r>
      <w:r w:rsidR="00686CA5">
        <w:rPr>
          <w:lang w:val="ru-RU"/>
        </w:rPr>
        <w:t>моменты</w:t>
      </w:r>
      <w:r w:rsidR="00686CA5" w:rsidRPr="0091384D">
        <w:rPr>
          <w:lang w:val="ru-RU"/>
        </w:rPr>
        <w:t xml:space="preserve"> </w:t>
      </w:r>
      <w:r w:rsidR="00686CA5">
        <w:rPr>
          <w:lang w:val="ru-RU"/>
        </w:rPr>
        <w:t>требуют</w:t>
      </w:r>
      <w:r w:rsidR="00686CA5" w:rsidRPr="0091384D">
        <w:rPr>
          <w:lang w:val="ru-RU"/>
        </w:rPr>
        <w:t xml:space="preserve"> </w:t>
      </w:r>
      <w:r w:rsidR="00686CA5">
        <w:rPr>
          <w:lang w:val="ru-RU"/>
        </w:rPr>
        <w:t>дальнейшего</w:t>
      </w:r>
      <w:r w:rsidR="00686CA5" w:rsidRPr="0091384D">
        <w:rPr>
          <w:lang w:val="ru-RU"/>
        </w:rPr>
        <w:t xml:space="preserve"> </w:t>
      </w:r>
      <w:r w:rsidR="00686CA5">
        <w:rPr>
          <w:lang w:val="ru-RU"/>
        </w:rPr>
        <w:t>обсуждения</w:t>
      </w:r>
      <w:r w:rsidR="00686CA5" w:rsidRPr="0091384D">
        <w:rPr>
          <w:lang w:val="ru-RU"/>
        </w:rPr>
        <w:t xml:space="preserve"> </w:t>
      </w:r>
      <w:r w:rsidR="002978C7" w:rsidRPr="0091384D">
        <w:rPr>
          <w:lang w:val="ru-RU"/>
        </w:rPr>
        <w:t>(</w:t>
      </w:r>
      <w:r>
        <w:rPr>
          <w:lang w:val="ru-RU"/>
        </w:rPr>
        <w:t>см</w:t>
      </w:r>
      <w:r w:rsidRPr="0091384D">
        <w:rPr>
          <w:lang w:val="ru-RU"/>
        </w:rPr>
        <w:t xml:space="preserve">. </w:t>
      </w:r>
      <w:r>
        <w:rPr>
          <w:lang w:val="ru-RU"/>
        </w:rPr>
        <w:t>список</w:t>
      </w:r>
      <w:r w:rsidRPr="0091384D">
        <w:rPr>
          <w:lang w:val="ru-RU"/>
        </w:rPr>
        <w:t xml:space="preserve"> </w:t>
      </w:r>
      <w:r>
        <w:rPr>
          <w:lang w:val="ru-RU"/>
        </w:rPr>
        <w:t>на</w:t>
      </w:r>
      <w:r w:rsidRPr="0091384D">
        <w:rPr>
          <w:lang w:val="ru-RU"/>
        </w:rPr>
        <w:t xml:space="preserve"> </w:t>
      </w:r>
      <w:r>
        <w:rPr>
          <w:lang w:val="ru-RU"/>
        </w:rPr>
        <w:t>слайде</w:t>
      </w:r>
      <w:r w:rsidRPr="0091384D">
        <w:rPr>
          <w:lang w:val="ru-RU"/>
        </w:rPr>
        <w:t>)</w:t>
      </w:r>
      <w:r w:rsidR="002978C7" w:rsidRPr="0091384D">
        <w:rPr>
          <w:lang w:val="ru-RU"/>
        </w:rPr>
        <w:t xml:space="preserve">. </w:t>
      </w:r>
      <w:r>
        <w:rPr>
          <w:lang w:val="ru-RU"/>
        </w:rPr>
        <w:t>Прозрачность</w:t>
      </w:r>
      <w:r w:rsidRPr="009315E2">
        <w:rPr>
          <w:lang w:val="ru-RU"/>
        </w:rPr>
        <w:t xml:space="preserve"> </w:t>
      </w:r>
      <w:r>
        <w:rPr>
          <w:lang w:val="ru-RU"/>
        </w:rPr>
        <w:t>и</w:t>
      </w:r>
      <w:r w:rsidRPr="009315E2">
        <w:rPr>
          <w:lang w:val="ru-RU"/>
        </w:rPr>
        <w:t xml:space="preserve"> </w:t>
      </w:r>
      <w:r>
        <w:rPr>
          <w:lang w:val="ru-RU"/>
        </w:rPr>
        <w:t>открытость</w:t>
      </w:r>
      <w:r w:rsidRPr="009315E2">
        <w:rPr>
          <w:lang w:val="ru-RU"/>
        </w:rPr>
        <w:t xml:space="preserve"> </w:t>
      </w:r>
      <w:r>
        <w:rPr>
          <w:lang w:val="ru-RU"/>
        </w:rPr>
        <w:t>важны</w:t>
      </w:r>
      <w:r w:rsidRPr="009315E2">
        <w:rPr>
          <w:lang w:val="ru-RU"/>
        </w:rPr>
        <w:t xml:space="preserve"> </w:t>
      </w:r>
      <w:r>
        <w:rPr>
          <w:lang w:val="ru-RU"/>
        </w:rPr>
        <w:t>для</w:t>
      </w:r>
      <w:r w:rsidRPr="009315E2">
        <w:rPr>
          <w:lang w:val="ru-RU"/>
        </w:rPr>
        <w:t xml:space="preserve"> </w:t>
      </w:r>
      <w:r>
        <w:rPr>
          <w:lang w:val="ru-RU"/>
        </w:rPr>
        <w:t>всех</w:t>
      </w:r>
      <w:r w:rsidRPr="009315E2">
        <w:rPr>
          <w:lang w:val="ru-RU"/>
        </w:rPr>
        <w:t xml:space="preserve">. </w:t>
      </w:r>
      <w:r w:rsidR="0091384D">
        <w:rPr>
          <w:lang w:val="ru-RU"/>
        </w:rPr>
        <w:t>Процесс</w:t>
      </w:r>
      <w:r w:rsidR="0091384D" w:rsidRPr="0091384D">
        <w:rPr>
          <w:lang w:val="ru-RU"/>
        </w:rPr>
        <w:t xml:space="preserve"> </w:t>
      </w:r>
      <w:r w:rsidR="0091384D">
        <w:rPr>
          <w:lang w:val="ru-RU"/>
        </w:rPr>
        <w:t>инвентаризации</w:t>
      </w:r>
      <w:r w:rsidR="0091384D" w:rsidRPr="0091384D">
        <w:rPr>
          <w:lang w:val="ru-RU"/>
        </w:rPr>
        <w:t xml:space="preserve"> </w:t>
      </w:r>
      <w:r w:rsidR="0091384D">
        <w:rPr>
          <w:lang w:val="ru-RU"/>
        </w:rPr>
        <w:t>может</w:t>
      </w:r>
      <w:r w:rsidR="0091384D" w:rsidRPr="0091384D">
        <w:rPr>
          <w:lang w:val="ru-RU"/>
        </w:rPr>
        <w:t xml:space="preserve"> </w:t>
      </w:r>
      <w:r w:rsidR="0091384D">
        <w:rPr>
          <w:lang w:val="ru-RU"/>
        </w:rPr>
        <w:t>быть</w:t>
      </w:r>
      <w:r w:rsidR="0091384D" w:rsidRPr="0091384D">
        <w:rPr>
          <w:lang w:val="ru-RU"/>
        </w:rPr>
        <w:t xml:space="preserve"> </w:t>
      </w:r>
      <w:r w:rsidR="0091384D">
        <w:rPr>
          <w:lang w:val="ru-RU"/>
        </w:rPr>
        <w:t>успешным</w:t>
      </w:r>
      <w:r w:rsidR="0091384D" w:rsidRPr="0091384D">
        <w:rPr>
          <w:lang w:val="ru-RU"/>
        </w:rPr>
        <w:t xml:space="preserve"> </w:t>
      </w:r>
      <w:r w:rsidR="0091384D">
        <w:rPr>
          <w:lang w:val="ru-RU"/>
        </w:rPr>
        <w:t>только</w:t>
      </w:r>
      <w:r w:rsidR="0091384D" w:rsidRPr="0091384D">
        <w:rPr>
          <w:lang w:val="ru-RU"/>
        </w:rPr>
        <w:t xml:space="preserve"> </w:t>
      </w:r>
      <w:r w:rsidR="0091384D">
        <w:rPr>
          <w:lang w:val="ru-RU"/>
        </w:rPr>
        <w:t>в</w:t>
      </w:r>
      <w:r w:rsidR="0091384D" w:rsidRPr="0091384D">
        <w:rPr>
          <w:lang w:val="ru-RU"/>
        </w:rPr>
        <w:t xml:space="preserve"> </w:t>
      </w:r>
      <w:r w:rsidR="0091384D">
        <w:rPr>
          <w:lang w:val="ru-RU"/>
        </w:rPr>
        <w:t>том</w:t>
      </w:r>
      <w:r w:rsidR="0091384D" w:rsidRPr="0091384D">
        <w:rPr>
          <w:lang w:val="ru-RU"/>
        </w:rPr>
        <w:t xml:space="preserve"> </w:t>
      </w:r>
      <w:r w:rsidR="0091384D">
        <w:rPr>
          <w:lang w:val="ru-RU"/>
        </w:rPr>
        <w:t>случае</w:t>
      </w:r>
      <w:r w:rsidR="0091384D" w:rsidRPr="0091384D">
        <w:rPr>
          <w:lang w:val="ru-RU"/>
        </w:rPr>
        <w:t xml:space="preserve">, </w:t>
      </w:r>
      <w:r>
        <w:rPr>
          <w:lang w:val="ru-RU"/>
        </w:rPr>
        <w:t>если</w:t>
      </w:r>
      <w:r w:rsidRPr="0091384D">
        <w:rPr>
          <w:lang w:val="ru-RU"/>
        </w:rPr>
        <w:t xml:space="preserve"> </w:t>
      </w:r>
      <w:r>
        <w:rPr>
          <w:lang w:val="ru-RU"/>
        </w:rPr>
        <w:t>все</w:t>
      </w:r>
      <w:r w:rsidRPr="0091384D">
        <w:rPr>
          <w:lang w:val="ru-RU"/>
        </w:rPr>
        <w:t xml:space="preserve"> </w:t>
      </w:r>
      <w:r>
        <w:rPr>
          <w:lang w:val="ru-RU"/>
        </w:rPr>
        <w:t>члены</w:t>
      </w:r>
      <w:r w:rsidRPr="0091384D">
        <w:rPr>
          <w:lang w:val="ru-RU"/>
        </w:rPr>
        <w:t xml:space="preserve"> </w:t>
      </w:r>
      <w:r>
        <w:rPr>
          <w:lang w:val="ru-RU"/>
        </w:rPr>
        <w:t>сообщества</w:t>
      </w:r>
      <w:r w:rsidRPr="0091384D">
        <w:rPr>
          <w:lang w:val="ru-RU"/>
        </w:rPr>
        <w:t xml:space="preserve">, </w:t>
      </w:r>
      <w:r>
        <w:rPr>
          <w:lang w:val="ru-RU"/>
        </w:rPr>
        <w:t>практические</w:t>
      </w:r>
      <w:r w:rsidRPr="0091384D">
        <w:rPr>
          <w:lang w:val="ru-RU"/>
        </w:rPr>
        <w:t xml:space="preserve"> </w:t>
      </w:r>
      <w:r>
        <w:rPr>
          <w:lang w:val="ru-RU"/>
        </w:rPr>
        <w:t>выразители</w:t>
      </w:r>
      <w:r w:rsidRPr="0091384D">
        <w:rPr>
          <w:lang w:val="ru-RU"/>
        </w:rPr>
        <w:t xml:space="preserve"> </w:t>
      </w:r>
      <w:r>
        <w:rPr>
          <w:lang w:val="ru-RU"/>
        </w:rPr>
        <w:t>и</w:t>
      </w:r>
      <w:r w:rsidRPr="0091384D">
        <w:rPr>
          <w:lang w:val="ru-RU"/>
        </w:rPr>
        <w:t xml:space="preserve"> </w:t>
      </w:r>
      <w:r>
        <w:rPr>
          <w:lang w:val="ru-RU"/>
        </w:rPr>
        <w:t>представители</w:t>
      </w:r>
      <w:r w:rsidRPr="0091384D">
        <w:rPr>
          <w:lang w:val="ru-RU"/>
        </w:rPr>
        <w:t xml:space="preserve"> </w:t>
      </w:r>
      <w:r w:rsidR="0091384D">
        <w:rPr>
          <w:lang w:val="ru-RU"/>
        </w:rPr>
        <w:t xml:space="preserve">активно участвуют в создании этической атмосферы </w:t>
      </w:r>
      <w:r w:rsidR="0091384D">
        <w:rPr>
          <w:lang w:val="ru-RU"/>
        </w:rPr>
        <w:lastRenderedPageBreak/>
        <w:t>доверия.</w:t>
      </w:r>
      <w:r w:rsidR="002978C7" w:rsidRPr="0091384D">
        <w:rPr>
          <w:lang w:val="ru-RU"/>
        </w:rPr>
        <w:t xml:space="preserve"> </w:t>
      </w:r>
      <w:r w:rsidR="0091384D">
        <w:rPr>
          <w:lang w:val="ru-RU"/>
        </w:rPr>
        <w:t>Опыт</w:t>
      </w:r>
      <w:r w:rsidR="0091384D" w:rsidRPr="0091384D">
        <w:rPr>
          <w:lang w:val="ru-RU"/>
        </w:rPr>
        <w:t xml:space="preserve"> </w:t>
      </w:r>
      <w:r w:rsidR="0091384D">
        <w:rPr>
          <w:lang w:val="ru-RU"/>
        </w:rPr>
        <w:t>показывает</w:t>
      </w:r>
      <w:r w:rsidR="0091384D" w:rsidRPr="0091384D">
        <w:rPr>
          <w:lang w:val="ru-RU"/>
        </w:rPr>
        <w:t xml:space="preserve">, </w:t>
      </w:r>
      <w:r w:rsidR="0091384D">
        <w:rPr>
          <w:lang w:val="ru-RU"/>
        </w:rPr>
        <w:t>что</w:t>
      </w:r>
      <w:r w:rsidR="0091384D" w:rsidRPr="0091384D">
        <w:rPr>
          <w:lang w:val="ru-RU"/>
        </w:rPr>
        <w:t xml:space="preserve"> </w:t>
      </w:r>
      <w:r w:rsidR="0091384D">
        <w:rPr>
          <w:lang w:val="ru-RU"/>
        </w:rPr>
        <w:t>возникают</w:t>
      </w:r>
      <w:r w:rsidR="0091384D" w:rsidRPr="0091384D">
        <w:rPr>
          <w:lang w:val="ru-RU"/>
        </w:rPr>
        <w:t xml:space="preserve"> </w:t>
      </w:r>
      <w:r w:rsidR="0091384D">
        <w:rPr>
          <w:lang w:val="ru-RU"/>
        </w:rPr>
        <w:t>различные</w:t>
      </w:r>
      <w:r w:rsidR="0091384D" w:rsidRPr="0091384D">
        <w:rPr>
          <w:lang w:val="ru-RU"/>
        </w:rPr>
        <w:t xml:space="preserve"> </w:t>
      </w:r>
      <w:r w:rsidR="0091384D">
        <w:rPr>
          <w:lang w:val="ru-RU"/>
        </w:rPr>
        <w:t>проблемные</w:t>
      </w:r>
      <w:r w:rsidR="0091384D" w:rsidRPr="0091384D">
        <w:rPr>
          <w:lang w:val="ru-RU"/>
        </w:rPr>
        <w:t xml:space="preserve"> </w:t>
      </w:r>
      <w:r w:rsidR="0091384D">
        <w:rPr>
          <w:lang w:val="ru-RU"/>
        </w:rPr>
        <w:t>вопросы</w:t>
      </w:r>
      <w:r w:rsidR="0091384D" w:rsidRPr="0091384D">
        <w:rPr>
          <w:lang w:val="ru-RU"/>
        </w:rPr>
        <w:t xml:space="preserve"> (</w:t>
      </w:r>
      <w:r w:rsidR="0091384D">
        <w:rPr>
          <w:lang w:val="ru-RU"/>
        </w:rPr>
        <w:t>например</w:t>
      </w:r>
      <w:r w:rsidR="0091384D" w:rsidRPr="0091384D">
        <w:rPr>
          <w:lang w:val="ru-RU"/>
        </w:rPr>
        <w:t xml:space="preserve">, </w:t>
      </w:r>
      <w:r w:rsidR="0091384D">
        <w:rPr>
          <w:lang w:val="ru-RU"/>
        </w:rPr>
        <w:t>члены</w:t>
      </w:r>
      <w:r w:rsidR="0091384D" w:rsidRPr="0091384D">
        <w:rPr>
          <w:lang w:val="ru-RU"/>
        </w:rPr>
        <w:t xml:space="preserve"> </w:t>
      </w:r>
      <w:r w:rsidR="0091384D">
        <w:rPr>
          <w:lang w:val="ru-RU"/>
        </w:rPr>
        <w:t>сообщества</w:t>
      </w:r>
      <w:r w:rsidR="0091384D" w:rsidRPr="0091384D">
        <w:rPr>
          <w:lang w:val="ru-RU"/>
        </w:rPr>
        <w:t xml:space="preserve"> </w:t>
      </w:r>
      <w:r w:rsidR="0091384D">
        <w:rPr>
          <w:lang w:val="ru-RU"/>
        </w:rPr>
        <w:t>чувствуют</w:t>
      </w:r>
      <w:r w:rsidR="0091384D" w:rsidRPr="0091384D">
        <w:rPr>
          <w:lang w:val="ru-RU"/>
        </w:rPr>
        <w:t xml:space="preserve">, </w:t>
      </w:r>
      <w:r w:rsidR="0091384D">
        <w:rPr>
          <w:lang w:val="ru-RU"/>
        </w:rPr>
        <w:t xml:space="preserve">что их представляют в ложном свете, предоставляется неточная информация, вокруг некоторых вопросов </w:t>
      </w:r>
      <w:r w:rsidR="00903A7B">
        <w:rPr>
          <w:lang w:val="ru-RU"/>
        </w:rPr>
        <w:t xml:space="preserve">создаётся атмосфера </w:t>
      </w:r>
      <w:r w:rsidR="00A4028E">
        <w:rPr>
          <w:lang w:val="ru-RU"/>
        </w:rPr>
        <w:t>ненужной секретности</w:t>
      </w:r>
      <w:r w:rsidR="00A4028E" w:rsidRPr="00A4028E">
        <w:rPr>
          <w:lang w:val="ru-RU"/>
        </w:rPr>
        <w:t xml:space="preserve"> </w:t>
      </w:r>
      <w:r w:rsidR="00A4028E">
        <w:rPr>
          <w:lang w:val="ru-RU"/>
        </w:rPr>
        <w:t>и пр.). Этого</w:t>
      </w:r>
      <w:r w:rsidR="00A4028E" w:rsidRPr="00816DD8">
        <w:rPr>
          <w:lang w:val="ru-RU"/>
        </w:rPr>
        <w:t xml:space="preserve"> </w:t>
      </w:r>
      <w:r w:rsidR="00A4028E">
        <w:rPr>
          <w:lang w:val="ru-RU"/>
        </w:rPr>
        <w:t>следует</w:t>
      </w:r>
      <w:r w:rsidR="00A4028E" w:rsidRPr="00816DD8">
        <w:rPr>
          <w:lang w:val="ru-RU"/>
        </w:rPr>
        <w:t xml:space="preserve"> </w:t>
      </w:r>
      <w:r w:rsidR="00A4028E">
        <w:rPr>
          <w:lang w:val="ru-RU"/>
        </w:rPr>
        <w:t>избегать</w:t>
      </w:r>
      <w:r w:rsidR="002978C7" w:rsidRPr="00816DD8">
        <w:rPr>
          <w:lang w:val="ru-RU"/>
        </w:rPr>
        <w:t>.</w:t>
      </w:r>
    </w:p>
    <w:p w14:paraId="183291CD" w14:textId="7CF504F6" w:rsidR="00F26520" w:rsidRPr="00D26398" w:rsidRDefault="001F6DD0" w:rsidP="00A25992">
      <w:pPr>
        <w:pStyle w:val="Texte1"/>
        <w:rPr>
          <w:lang w:val="ru-RU"/>
        </w:rPr>
      </w:pPr>
      <w:r>
        <w:rPr>
          <w:lang w:val="ru-RU"/>
        </w:rPr>
        <w:t>Все</w:t>
      </w:r>
      <w:r w:rsidRPr="00AE3F5B">
        <w:rPr>
          <w:lang w:val="ru-RU"/>
        </w:rPr>
        <w:t xml:space="preserve"> </w:t>
      </w:r>
      <w:r>
        <w:rPr>
          <w:lang w:val="ru-RU"/>
        </w:rPr>
        <w:t>участники</w:t>
      </w:r>
      <w:r w:rsidRPr="00AE3F5B">
        <w:rPr>
          <w:lang w:val="ru-RU"/>
        </w:rPr>
        <w:t xml:space="preserve"> </w:t>
      </w:r>
      <w:r>
        <w:rPr>
          <w:lang w:val="ru-RU"/>
        </w:rPr>
        <w:t>инвентаризации</w:t>
      </w:r>
      <w:r w:rsidRPr="00AE3F5B">
        <w:rPr>
          <w:lang w:val="ru-RU"/>
        </w:rPr>
        <w:t xml:space="preserve"> </w:t>
      </w:r>
      <w:r>
        <w:rPr>
          <w:lang w:val="ru-RU"/>
        </w:rPr>
        <w:t>должны</w:t>
      </w:r>
      <w:r w:rsidRPr="00AE3F5B">
        <w:rPr>
          <w:lang w:val="ru-RU"/>
        </w:rPr>
        <w:t xml:space="preserve"> </w:t>
      </w:r>
      <w:r>
        <w:rPr>
          <w:lang w:val="ru-RU"/>
        </w:rPr>
        <w:t>быть</w:t>
      </w:r>
      <w:r w:rsidRPr="00AE3F5B">
        <w:rPr>
          <w:lang w:val="ru-RU"/>
        </w:rPr>
        <w:t xml:space="preserve"> </w:t>
      </w:r>
      <w:r>
        <w:rPr>
          <w:lang w:val="ru-RU"/>
        </w:rPr>
        <w:t>готовы</w:t>
      </w:r>
      <w:r w:rsidRPr="00AE3F5B">
        <w:rPr>
          <w:lang w:val="ru-RU"/>
        </w:rPr>
        <w:t xml:space="preserve"> </w:t>
      </w:r>
      <w:r>
        <w:rPr>
          <w:lang w:val="ru-RU"/>
        </w:rPr>
        <w:t>выйти</w:t>
      </w:r>
      <w:r w:rsidRPr="00AE3F5B">
        <w:rPr>
          <w:lang w:val="ru-RU"/>
        </w:rPr>
        <w:t xml:space="preserve"> </w:t>
      </w:r>
      <w:r>
        <w:rPr>
          <w:lang w:val="ru-RU"/>
        </w:rPr>
        <w:t>за</w:t>
      </w:r>
      <w:r w:rsidRPr="00AE3F5B">
        <w:rPr>
          <w:lang w:val="ru-RU"/>
        </w:rPr>
        <w:t xml:space="preserve"> </w:t>
      </w:r>
      <w:r>
        <w:rPr>
          <w:lang w:val="ru-RU"/>
        </w:rPr>
        <w:t>рамки</w:t>
      </w:r>
      <w:r w:rsidRPr="00AE3F5B">
        <w:rPr>
          <w:lang w:val="ru-RU"/>
        </w:rPr>
        <w:t xml:space="preserve"> </w:t>
      </w:r>
      <w:r>
        <w:rPr>
          <w:lang w:val="ru-RU"/>
        </w:rPr>
        <w:t>собственных</w:t>
      </w:r>
      <w:r w:rsidRPr="00AE3F5B">
        <w:rPr>
          <w:lang w:val="ru-RU"/>
        </w:rPr>
        <w:t xml:space="preserve"> </w:t>
      </w:r>
      <w:r w:rsidR="00AE3F5B">
        <w:rPr>
          <w:lang w:val="ru-RU"/>
        </w:rPr>
        <w:t xml:space="preserve">восприятий и знаний и признать точку зрения других. </w:t>
      </w:r>
      <w:r w:rsidR="00D26398">
        <w:rPr>
          <w:lang w:val="ru-RU"/>
        </w:rPr>
        <w:t>Если</w:t>
      </w:r>
      <w:r w:rsidR="00D26398" w:rsidRPr="00D26398">
        <w:rPr>
          <w:lang w:val="ru-RU"/>
        </w:rPr>
        <w:t xml:space="preserve"> </w:t>
      </w:r>
      <w:r w:rsidR="00D26398">
        <w:rPr>
          <w:lang w:val="ru-RU"/>
        </w:rPr>
        <w:t>разнообразие</w:t>
      </w:r>
      <w:r w:rsidR="00D26398" w:rsidRPr="00D26398">
        <w:rPr>
          <w:lang w:val="ru-RU"/>
        </w:rPr>
        <w:t xml:space="preserve"> </w:t>
      </w:r>
      <w:r w:rsidR="00D26398">
        <w:rPr>
          <w:lang w:val="ru-RU"/>
        </w:rPr>
        <w:t>восприятий</w:t>
      </w:r>
      <w:r w:rsidR="00D26398" w:rsidRPr="00D26398">
        <w:rPr>
          <w:lang w:val="ru-RU"/>
        </w:rPr>
        <w:t xml:space="preserve"> </w:t>
      </w:r>
      <w:r w:rsidR="00D26398">
        <w:rPr>
          <w:lang w:val="ru-RU"/>
        </w:rPr>
        <w:t>отражено</w:t>
      </w:r>
      <w:r w:rsidR="00D26398" w:rsidRPr="00D26398">
        <w:rPr>
          <w:lang w:val="ru-RU"/>
        </w:rPr>
        <w:t xml:space="preserve"> </w:t>
      </w:r>
      <w:r w:rsidR="00D26398">
        <w:rPr>
          <w:lang w:val="ru-RU"/>
        </w:rPr>
        <w:t>в</w:t>
      </w:r>
      <w:r w:rsidR="00D26398" w:rsidRPr="00D26398">
        <w:rPr>
          <w:lang w:val="ru-RU"/>
        </w:rPr>
        <w:t xml:space="preserve"> </w:t>
      </w:r>
      <w:r w:rsidR="00D26398">
        <w:rPr>
          <w:lang w:val="ru-RU"/>
        </w:rPr>
        <w:t>перечне</w:t>
      </w:r>
      <w:r w:rsidR="00D26398" w:rsidRPr="00D26398">
        <w:rPr>
          <w:lang w:val="ru-RU"/>
        </w:rPr>
        <w:t xml:space="preserve">, </w:t>
      </w:r>
      <w:r w:rsidR="00D26398">
        <w:rPr>
          <w:lang w:val="ru-RU"/>
        </w:rPr>
        <w:t>это</w:t>
      </w:r>
      <w:r w:rsidR="00D26398" w:rsidRPr="00D26398">
        <w:rPr>
          <w:lang w:val="ru-RU"/>
        </w:rPr>
        <w:t xml:space="preserve"> </w:t>
      </w:r>
      <w:r w:rsidR="00D26398">
        <w:rPr>
          <w:lang w:val="ru-RU"/>
        </w:rPr>
        <w:t>послужит</w:t>
      </w:r>
      <w:r w:rsidR="00D26398" w:rsidRPr="00D26398">
        <w:rPr>
          <w:lang w:val="ru-RU"/>
        </w:rPr>
        <w:t xml:space="preserve"> </w:t>
      </w:r>
      <w:r w:rsidR="00D26398">
        <w:rPr>
          <w:lang w:val="ru-RU"/>
        </w:rPr>
        <w:t>прочной</w:t>
      </w:r>
      <w:r w:rsidR="00D26398" w:rsidRPr="00D26398">
        <w:rPr>
          <w:lang w:val="ru-RU"/>
        </w:rPr>
        <w:t xml:space="preserve"> </w:t>
      </w:r>
      <w:r w:rsidR="00D26398">
        <w:rPr>
          <w:lang w:val="ru-RU"/>
        </w:rPr>
        <w:t>основой</w:t>
      </w:r>
      <w:r w:rsidR="00D26398" w:rsidRPr="00D26398">
        <w:rPr>
          <w:lang w:val="ru-RU"/>
        </w:rPr>
        <w:t xml:space="preserve"> </w:t>
      </w:r>
      <w:r w:rsidR="00D26398">
        <w:rPr>
          <w:lang w:val="ru-RU"/>
        </w:rPr>
        <w:t>для</w:t>
      </w:r>
      <w:r w:rsidR="00D26398" w:rsidRPr="00D26398">
        <w:rPr>
          <w:lang w:val="ru-RU"/>
        </w:rPr>
        <w:t xml:space="preserve"> </w:t>
      </w:r>
      <w:r w:rsidR="00D26398">
        <w:rPr>
          <w:lang w:val="ru-RU"/>
        </w:rPr>
        <w:t>последующего определения эффективных мер по охране</w:t>
      </w:r>
      <w:r w:rsidR="002978C7" w:rsidRPr="00D26398">
        <w:rPr>
          <w:lang w:val="ru-RU"/>
        </w:rPr>
        <w:t>.</w:t>
      </w:r>
    </w:p>
    <w:p w14:paraId="671028FB" w14:textId="3219CE88" w:rsidR="00F26520" w:rsidRPr="007E0630" w:rsidRDefault="00CF6272" w:rsidP="00A25992">
      <w:pPr>
        <w:pStyle w:val="Texte1"/>
        <w:rPr>
          <w:bCs/>
          <w:lang w:val="ru-RU"/>
        </w:rPr>
      </w:pPr>
      <w:r>
        <w:rPr>
          <w:bCs/>
          <w:lang w:val="ru-RU"/>
        </w:rPr>
        <w:t>В случае инвентаризации с участием сообществ члены сообщества могут конфликтовать между собой из-за того, что одни из них являются фасилитаторами проекта, а другие – просто членами сообщества.</w:t>
      </w:r>
      <w:r w:rsidR="002978C7" w:rsidRPr="00CF6272">
        <w:rPr>
          <w:bCs/>
          <w:lang w:val="ru-RU"/>
        </w:rPr>
        <w:t xml:space="preserve"> </w:t>
      </w:r>
      <w:r w:rsidR="00D26398">
        <w:rPr>
          <w:bCs/>
          <w:lang w:val="ru-RU"/>
        </w:rPr>
        <w:t>Эти роли могут взаимодополнять и приносить пользу друг другу, а могут вызывать конфликты.</w:t>
      </w:r>
    </w:p>
    <w:p w14:paraId="72011845" w14:textId="7B3FBCF7" w:rsidR="00F26520" w:rsidRPr="0094409A" w:rsidRDefault="00737591" w:rsidP="00A25992">
      <w:pPr>
        <w:pStyle w:val="Texte1"/>
        <w:rPr>
          <w:b/>
          <w:bCs/>
          <w:lang w:val="en-US"/>
        </w:rPr>
      </w:pPr>
      <w:r>
        <w:rPr>
          <w:b/>
          <w:bCs/>
          <w:lang w:val="ru-RU"/>
        </w:rPr>
        <w:t>Вопросы для участников</w:t>
      </w:r>
    </w:p>
    <w:p w14:paraId="2F0D0F45" w14:textId="30C34323" w:rsidR="00F26520" w:rsidRPr="00952679" w:rsidRDefault="00952679" w:rsidP="0094409A">
      <w:pPr>
        <w:pStyle w:val="Txtpucegras"/>
        <w:rPr>
          <w:lang w:val="ru-RU"/>
        </w:rPr>
      </w:pPr>
      <w:r>
        <w:rPr>
          <w:lang w:val="ru-RU"/>
        </w:rPr>
        <w:t>Попросите</w:t>
      </w:r>
      <w:r w:rsidRPr="00952679">
        <w:rPr>
          <w:lang w:val="ru-RU"/>
        </w:rPr>
        <w:t xml:space="preserve"> </w:t>
      </w:r>
      <w:r>
        <w:rPr>
          <w:lang w:val="ru-RU"/>
        </w:rPr>
        <w:t>участников</w:t>
      </w:r>
      <w:r w:rsidRPr="00952679">
        <w:rPr>
          <w:lang w:val="ru-RU"/>
        </w:rPr>
        <w:t xml:space="preserve"> </w:t>
      </w:r>
      <w:r>
        <w:rPr>
          <w:lang w:val="ru-RU"/>
        </w:rPr>
        <w:t>перечислить возможные конфликтные роли</w:t>
      </w:r>
      <w:r w:rsidR="00DE71ED" w:rsidRPr="00952679">
        <w:rPr>
          <w:lang w:val="ru-RU"/>
        </w:rPr>
        <w:t>.</w:t>
      </w:r>
    </w:p>
    <w:p w14:paraId="5DA5FEAE" w14:textId="2A85B9F8" w:rsidR="00A25992" w:rsidRPr="005D3A49" w:rsidRDefault="00737591" w:rsidP="00A25992">
      <w:pPr>
        <w:pStyle w:val="Heading6"/>
        <w:rPr>
          <w:lang w:val="ru-RU"/>
        </w:rPr>
      </w:pPr>
      <w:r>
        <w:rPr>
          <w:lang w:val="ru-RU"/>
        </w:rPr>
        <w:t>слайд</w:t>
      </w:r>
      <w:r w:rsidR="002978C7" w:rsidRPr="005D3A49">
        <w:rPr>
          <w:lang w:val="ru-RU"/>
        </w:rPr>
        <w:t xml:space="preserve"> </w:t>
      </w:r>
      <w:r w:rsidR="0043773F" w:rsidRPr="005D3A49">
        <w:rPr>
          <w:lang w:val="ru-RU"/>
        </w:rPr>
        <w:t>1</w:t>
      </w:r>
      <w:r w:rsidR="00FF7AAD" w:rsidRPr="005D3A49">
        <w:rPr>
          <w:lang w:val="ru-RU"/>
        </w:rPr>
        <w:t>9</w:t>
      </w:r>
      <w:r w:rsidR="003E3BD3" w:rsidRPr="005D3A49">
        <w:rPr>
          <w:lang w:val="ru-RU"/>
        </w:rPr>
        <w:t>.</w:t>
      </w:r>
    </w:p>
    <w:p w14:paraId="230F9BD1" w14:textId="0F3DF73A" w:rsidR="00F26520" w:rsidRPr="005D3A49" w:rsidRDefault="00AE3F5B" w:rsidP="00A25992">
      <w:pPr>
        <w:pStyle w:val="diapo2"/>
        <w:rPr>
          <w:lang w:val="ru-RU"/>
        </w:rPr>
      </w:pPr>
      <w:r>
        <w:rPr>
          <w:lang w:val="ru-RU"/>
        </w:rPr>
        <w:t>Этические</w:t>
      </w:r>
      <w:r w:rsidRPr="005D3A49">
        <w:rPr>
          <w:lang w:val="ru-RU"/>
        </w:rPr>
        <w:t xml:space="preserve"> </w:t>
      </w:r>
      <w:r>
        <w:rPr>
          <w:lang w:val="ru-RU"/>
        </w:rPr>
        <w:t>и</w:t>
      </w:r>
      <w:r w:rsidRPr="005D3A49">
        <w:rPr>
          <w:lang w:val="ru-RU"/>
        </w:rPr>
        <w:t xml:space="preserve"> </w:t>
      </w:r>
      <w:r>
        <w:rPr>
          <w:lang w:val="ru-RU"/>
        </w:rPr>
        <w:t>правовые</w:t>
      </w:r>
      <w:r w:rsidRPr="005D3A49">
        <w:rPr>
          <w:lang w:val="ru-RU"/>
        </w:rPr>
        <w:t xml:space="preserve"> </w:t>
      </w:r>
      <w:r>
        <w:rPr>
          <w:lang w:val="ru-RU"/>
        </w:rPr>
        <w:t>проблемы</w:t>
      </w:r>
    </w:p>
    <w:p w14:paraId="28D95AEC" w14:textId="3D59A4BA" w:rsidR="00F26520" w:rsidRPr="00EC7C70" w:rsidRDefault="00903A7B" w:rsidP="00081915">
      <w:pPr>
        <w:pStyle w:val="Texte1"/>
        <w:rPr>
          <w:lang w:val="ru-RU"/>
        </w:rPr>
      </w:pPr>
      <w:r>
        <w:rPr>
          <w:lang w:val="ru-RU"/>
        </w:rPr>
        <w:t>Этика и право пересекаются</w:t>
      </w:r>
      <w:r w:rsidR="00FA4BA6" w:rsidRPr="00735294">
        <w:rPr>
          <w:lang w:val="ru-RU"/>
        </w:rPr>
        <w:t xml:space="preserve"> </w:t>
      </w:r>
      <w:r w:rsidR="00FA4BA6">
        <w:rPr>
          <w:lang w:val="ru-RU"/>
        </w:rPr>
        <w:t>довольно</w:t>
      </w:r>
      <w:r w:rsidR="00FA4BA6" w:rsidRPr="00735294">
        <w:rPr>
          <w:lang w:val="ru-RU"/>
        </w:rPr>
        <w:t xml:space="preserve"> </w:t>
      </w:r>
      <w:r w:rsidR="00FA4BA6">
        <w:rPr>
          <w:lang w:val="ru-RU"/>
        </w:rPr>
        <w:t>часто</w:t>
      </w:r>
      <w:r w:rsidR="00735294" w:rsidRPr="00735294">
        <w:rPr>
          <w:lang w:val="ru-RU"/>
        </w:rPr>
        <w:t xml:space="preserve">, </w:t>
      </w:r>
      <w:r w:rsidR="00735294">
        <w:rPr>
          <w:lang w:val="ru-RU"/>
        </w:rPr>
        <w:t>причём</w:t>
      </w:r>
      <w:r w:rsidR="00735294" w:rsidRPr="00735294">
        <w:rPr>
          <w:lang w:val="ru-RU"/>
        </w:rPr>
        <w:t xml:space="preserve"> </w:t>
      </w:r>
      <w:r w:rsidR="00735294">
        <w:rPr>
          <w:lang w:val="ru-RU"/>
        </w:rPr>
        <w:t>если</w:t>
      </w:r>
      <w:r w:rsidR="00735294" w:rsidRPr="00735294">
        <w:rPr>
          <w:lang w:val="ru-RU"/>
        </w:rPr>
        <w:t xml:space="preserve"> </w:t>
      </w:r>
      <w:r w:rsidR="00735294">
        <w:rPr>
          <w:lang w:val="ru-RU"/>
        </w:rPr>
        <w:t>законы</w:t>
      </w:r>
      <w:r w:rsidR="00735294" w:rsidRPr="00735294">
        <w:rPr>
          <w:lang w:val="ru-RU"/>
        </w:rPr>
        <w:t xml:space="preserve"> </w:t>
      </w:r>
      <w:r w:rsidR="00735294">
        <w:rPr>
          <w:lang w:val="ru-RU"/>
        </w:rPr>
        <w:t>недостаточно</w:t>
      </w:r>
      <w:r w:rsidR="00735294" w:rsidRPr="00735294">
        <w:rPr>
          <w:lang w:val="ru-RU"/>
        </w:rPr>
        <w:t xml:space="preserve"> </w:t>
      </w:r>
      <w:r w:rsidR="00735294">
        <w:rPr>
          <w:lang w:val="ru-RU"/>
        </w:rPr>
        <w:t>регулируют</w:t>
      </w:r>
      <w:r w:rsidR="00735294" w:rsidRPr="00735294">
        <w:rPr>
          <w:lang w:val="ru-RU"/>
        </w:rPr>
        <w:t xml:space="preserve"> </w:t>
      </w:r>
      <w:r w:rsidR="00735294">
        <w:rPr>
          <w:lang w:val="ru-RU"/>
        </w:rPr>
        <w:t>ситуацию</w:t>
      </w:r>
      <w:r w:rsidR="00735294" w:rsidRPr="00735294">
        <w:rPr>
          <w:lang w:val="ru-RU"/>
        </w:rPr>
        <w:t xml:space="preserve">, </w:t>
      </w:r>
      <w:r w:rsidR="00735294">
        <w:rPr>
          <w:lang w:val="ru-RU"/>
        </w:rPr>
        <w:t>следует полагаться на этику. В</w:t>
      </w:r>
      <w:r w:rsidR="00735294" w:rsidRPr="009652AD">
        <w:rPr>
          <w:lang w:val="ru-RU"/>
        </w:rPr>
        <w:t xml:space="preserve"> </w:t>
      </w:r>
      <w:r w:rsidR="00735294">
        <w:rPr>
          <w:lang w:val="ru-RU"/>
        </w:rPr>
        <w:t>последнее</w:t>
      </w:r>
      <w:r w:rsidR="00735294" w:rsidRPr="009652AD">
        <w:rPr>
          <w:lang w:val="ru-RU"/>
        </w:rPr>
        <w:t xml:space="preserve"> </w:t>
      </w:r>
      <w:r w:rsidR="00735294">
        <w:rPr>
          <w:lang w:val="ru-RU"/>
        </w:rPr>
        <w:t>время</w:t>
      </w:r>
      <w:r w:rsidR="00735294" w:rsidRPr="009652AD">
        <w:rPr>
          <w:lang w:val="ru-RU"/>
        </w:rPr>
        <w:t xml:space="preserve"> </w:t>
      </w:r>
      <w:r w:rsidR="00735294">
        <w:rPr>
          <w:lang w:val="ru-RU"/>
        </w:rPr>
        <w:t>многие</w:t>
      </w:r>
      <w:r w:rsidR="00735294" w:rsidRPr="009652AD">
        <w:rPr>
          <w:lang w:val="ru-RU"/>
        </w:rPr>
        <w:t xml:space="preserve"> </w:t>
      </w:r>
      <w:r w:rsidR="009652AD">
        <w:rPr>
          <w:lang w:val="ru-RU"/>
        </w:rPr>
        <w:t>вопросы</w:t>
      </w:r>
      <w:r w:rsidR="009652AD" w:rsidRPr="009652AD">
        <w:rPr>
          <w:lang w:val="ru-RU"/>
        </w:rPr>
        <w:t xml:space="preserve">, </w:t>
      </w:r>
      <w:r w:rsidR="009652AD">
        <w:rPr>
          <w:lang w:val="ru-RU"/>
        </w:rPr>
        <w:t>которые считались этическими, п</w:t>
      </w:r>
      <w:r w:rsidR="00EC7C70">
        <w:rPr>
          <w:lang w:val="ru-RU"/>
        </w:rPr>
        <w:t>риобрели</w:t>
      </w:r>
      <w:r w:rsidR="009652AD">
        <w:rPr>
          <w:lang w:val="ru-RU"/>
        </w:rPr>
        <w:t xml:space="preserve"> правовой статус.</w:t>
      </w:r>
      <w:r w:rsidR="002978C7" w:rsidRPr="009652AD">
        <w:rPr>
          <w:lang w:val="ru-RU"/>
        </w:rPr>
        <w:t xml:space="preserve"> </w:t>
      </w:r>
      <w:r w:rsidR="00857C2B">
        <w:rPr>
          <w:lang w:val="ru-RU"/>
        </w:rPr>
        <w:t>Моральные</w:t>
      </w:r>
      <w:r w:rsidR="00857C2B" w:rsidRPr="00EC7C70">
        <w:rPr>
          <w:lang w:val="ru-RU"/>
        </w:rPr>
        <w:t xml:space="preserve"> </w:t>
      </w:r>
      <w:r w:rsidR="00857C2B">
        <w:rPr>
          <w:lang w:val="ru-RU"/>
        </w:rPr>
        <w:t>права</w:t>
      </w:r>
      <w:r w:rsidR="00EC7C70">
        <w:rPr>
          <w:lang w:val="ru-RU"/>
        </w:rPr>
        <w:t xml:space="preserve">, такие как принцип свободного, предварительного и информированного согласия </w:t>
      </w:r>
      <w:r w:rsidR="00081915" w:rsidRPr="00EC7C70">
        <w:rPr>
          <w:lang w:val="ru-RU"/>
        </w:rPr>
        <w:t>(</w:t>
      </w:r>
      <w:r w:rsidR="00857C2B">
        <w:rPr>
          <w:lang w:val="ru-RU"/>
        </w:rPr>
        <w:t>более</w:t>
      </w:r>
      <w:r w:rsidR="00857C2B" w:rsidRPr="00EC7C70">
        <w:rPr>
          <w:lang w:val="ru-RU"/>
        </w:rPr>
        <w:t xml:space="preserve"> </w:t>
      </w:r>
      <w:r w:rsidR="00857C2B">
        <w:rPr>
          <w:lang w:val="ru-RU"/>
        </w:rPr>
        <w:t>подробно</w:t>
      </w:r>
      <w:r w:rsidR="00857C2B" w:rsidRPr="00EC7C70">
        <w:rPr>
          <w:lang w:val="ru-RU"/>
        </w:rPr>
        <w:t xml:space="preserve"> </w:t>
      </w:r>
      <w:r w:rsidR="00857C2B">
        <w:rPr>
          <w:lang w:val="ru-RU"/>
        </w:rPr>
        <w:t>см</w:t>
      </w:r>
      <w:r w:rsidR="00857C2B" w:rsidRPr="00EC7C70">
        <w:rPr>
          <w:lang w:val="ru-RU"/>
        </w:rPr>
        <w:t xml:space="preserve">. </w:t>
      </w:r>
      <w:r w:rsidR="00857C2B">
        <w:rPr>
          <w:lang w:val="ru-RU"/>
        </w:rPr>
        <w:t>раздел</w:t>
      </w:r>
      <w:r w:rsidR="00081915">
        <w:rPr>
          <w:lang w:val="en-US"/>
        </w:rPr>
        <w:t> </w:t>
      </w:r>
      <w:r w:rsidR="00081915" w:rsidRPr="00EC7C70">
        <w:rPr>
          <w:lang w:val="ru-RU"/>
        </w:rPr>
        <w:t>22)</w:t>
      </w:r>
      <w:r w:rsidR="002978C7" w:rsidRPr="00EC7C70">
        <w:rPr>
          <w:lang w:val="ru-RU"/>
        </w:rPr>
        <w:t xml:space="preserve"> </w:t>
      </w:r>
      <w:r w:rsidR="00EC7C70">
        <w:rPr>
          <w:lang w:val="ru-RU"/>
        </w:rPr>
        <w:t>или права исполнителей являются примерами этических норм, ставших частью права во многих странах.</w:t>
      </w:r>
    </w:p>
    <w:p w14:paraId="3581D9D7" w14:textId="638CE4DE" w:rsidR="00F26520" w:rsidRPr="00154B5B" w:rsidRDefault="00AE3F5B" w:rsidP="00A25992">
      <w:pPr>
        <w:pStyle w:val="Texte1"/>
        <w:rPr>
          <w:lang w:val="ru-RU"/>
        </w:rPr>
      </w:pPr>
      <w:r>
        <w:rPr>
          <w:lang w:val="ru-RU"/>
        </w:rPr>
        <w:t xml:space="preserve">Этические вопросы включают также обычное право и принятые практики. </w:t>
      </w:r>
      <w:r w:rsidR="00EC7C70">
        <w:rPr>
          <w:lang w:val="ru-RU"/>
        </w:rPr>
        <w:t>В</w:t>
      </w:r>
      <w:r w:rsidR="00EC7C70" w:rsidRPr="00154B5B">
        <w:rPr>
          <w:lang w:val="ru-RU"/>
        </w:rPr>
        <w:t xml:space="preserve"> </w:t>
      </w:r>
      <w:r>
        <w:rPr>
          <w:lang w:val="ru-RU"/>
        </w:rPr>
        <w:t>Конвенци</w:t>
      </w:r>
      <w:r w:rsidR="00EC7C70">
        <w:rPr>
          <w:lang w:val="ru-RU"/>
        </w:rPr>
        <w:t>и</w:t>
      </w:r>
      <w:r w:rsidRPr="00154B5B">
        <w:rPr>
          <w:lang w:val="ru-RU"/>
        </w:rPr>
        <w:t xml:space="preserve"> 2003</w:t>
      </w:r>
      <w:r w:rsidRPr="00AE3F5B">
        <w:rPr>
          <w:lang w:val="en-US"/>
        </w:rPr>
        <w:t> </w:t>
      </w:r>
      <w:r>
        <w:rPr>
          <w:lang w:val="ru-RU"/>
        </w:rPr>
        <w:t>г</w:t>
      </w:r>
      <w:r w:rsidRPr="00154B5B">
        <w:rPr>
          <w:lang w:val="ru-RU"/>
        </w:rPr>
        <w:t xml:space="preserve">. </w:t>
      </w:r>
      <w:r w:rsidR="005D3A49">
        <w:rPr>
          <w:lang w:val="ru-RU"/>
        </w:rPr>
        <w:t>с</w:t>
      </w:r>
      <w:r w:rsidR="00EC7C70">
        <w:rPr>
          <w:lang w:val="ru-RU"/>
        </w:rPr>
        <w:t>пециально</w:t>
      </w:r>
      <w:r w:rsidR="00EC7C70" w:rsidRPr="00154B5B">
        <w:rPr>
          <w:lang w:val="ru-RU"/>
        </w:rPr>
        <w:t xml:space="preserve"> </w:t>
      </w:r>
      <w:r w:rsidR="00EC7C70">
        <w:rPr>
          <w:lang w:val="ru-RU"/>
        </w:rPr>
        <w:t>упоминаются</w:t>
      </w:r>
      <w:r w:rsidR="00EC7C70" w:rsidRPr="00154B5B">
        <w:rPr>
          <w:lang w:val="ru-RU"/>
        </w:rPr>
        <w:t xml:space="preserve"> </w:t>
      </w:r>
      <w:r w:rsidR="00EC7C70">
        <w:rPr>
          <w:lang w:val="ru-RU"/>
        </w:rPr>
        <w:t>обычное</w:t>
      </w:r>
      <w:r w:rsidR="00EC7C70" w:rsidRPr="00154B5B">
        <w:rPr>
          <w:lang w:val="ru-RU"/>
        </w:rPr>
        <w:t xml:space="preserve"> </w:t>
      </w:r>
      <w:r w:rsidR="00EC7C70">
        <w:rPr>
          <w:lang w:val="ru-RU"/>
        </w:rPr>
        <w:t>право</w:t>
      </w:r>
      <w:r w:rsidR="00EC7C70" w:rsidRPr="00154B5B">
        <w:rPr>
          <w:lang w:val="ru-RU"/>
        </w:rPr>
        <w:t xml:space="preserve"> </w:t>
      </w:r>
      <w:r w:rsidR="00EC7C70">
        <w:rPr>
          <w:lang w:val="ru-RU"/>
        </w:rPr>
        <w:t>и</w:t>
      </w:r>
      <w:r w:rsidR="00EC7C70" w:rsidRPr="00154B5B">
        <w:rPr>
          <w:lang w:val="ru-RU"/>
        </w:rPr>
        <w:t xml:space="preserve"> </w:t>
      </w:r>
      <w:r w:rsidR="00EC7C70">
        <w:rPr>
          <w:lang w:val="ru-RU"/>
        </w:rPr>
        <w:t>принятые</w:t>
      </w:r>
      <w:r w:rsidR="00EC7C70" w:rsidRPr="00154B5B">
        <w:rPr>
          <w:lang w:val="ru-RU"/>
        </w:rPr>
        <w:t xml:space="preserve"> </w:t>
      </w:r>
      <w:r w:rsidR="00EC7C70">
        <w:rPr>
          <w:lang w:val="ru-RU"/>
        </w:rPr>
        <w:t>практики</w:t>
      </w:r>
      <w:r w:rsidR="00EC7C70" w:rsidRPr="00154B5B">
        <w:rPr>
          <w:lang w:val="ru-RU"/>
        </w:rPr>
        <w:t xml:space="preserve"> </w:t>
      </w:r>
      <w:r w:rsidR="00EC7C70">
        <w:rPr>
          <w:lang w:val="ru-RU"/>
        </w:rPr>
        <w:t>сообществ</w:t>
      </w:r>
      <w:r w:rsidR="00EC7C70" w:rsidRPr="00154B5B">
        <w:rPr>
          <w:lang w:val="ru-RU"/>
        </w:rPr>
        <w:t xml:space="preserve">, </w:t>
      </w:r>
      <w:r w:rsidR="00EC7C70">
        <w:rPr>
          <w:lang w:val="ru-RU"/>
        </w:rPr>
        <w:t>особенно</w:t>
      </w:r>
      <w:r w:rsidR="00EC7C70" w:rsidRPr="00154B5B">
        <w:rPr>
          <w:lang w:val="ru-RU"/>
        </w:rPr>
        <w:t xml:space="preserve"> </w:t>
      </w:r>
      <w:r w:rsidR="00EC7C70">
        <w:rPr>
          <w:lang w:val="ru-RU"/>
        </w:rPr>
        <w:t>в</w:t>
      </w:r>
      <w:r w:rsidR="00EC7C70" w:rsidRPr="00154B5B">
        <w:rPr>
          <w:lang w:val="ru-RU"/>
        </w:rPr>
        <w:t xml:space="preserve"> </w:t>
      </w:r>
      <w:r w:rsidR="00EC7C70">
        <w:rPr>
          <w:lang w:val="ru-RU"/>
        </w:rPr>
        <w:t>связи</w:t>
      </w:r>
      <w:r w:rsidR="00EC7C70" w:rsidRPr="00154B5B">
        <w:rPr>
          <w:lang w:val="ru-RU"/>
        </w:rPr>
        <w:t xml:space="preserve"> </w:t>
      </w:r>
      <w:r w:rsidR="00EC7C70">
        <w:rPr>
          <w:lang w:val="ru-RU"/>
        </w:rPr>
        <w:t>с</w:t>
      </w:r>
      <w:r w:rsidR="00EC7C70" w:rsidRPr="00154B5B">
        <w:rPr>
          <w:lang w:val="ru-RU"/>
        </w:rPr>
        <w:t xml:space="preserve"> </w:t>
      </w:r>
      <w:r w:rsidR="00154B5B">
        <w:rPr>
          <w:lang w:val="ru-RU"/>
        </w:rPr>
        <w:t>распространением и инвентаризацией. У</w:t>
      </w:r>
      <w:r w:rsidR="00154B5B" w:rsidRPr="00CA508E">
        <w:rPr>
          <w:lang w:val="ru-RU"/>
        </w:rPr>
        <w:t xml:space="preserve"> </w:t>
      </w:r>
      <w:r w:rsidR="00154B5B">
        <w:rPr>
          <w:lang w:val="ru-RU"/>
        </w:rPr>
        <w:t>многих</w:t>
      </w:r>
      <w:r w:rsidR="00154B5B" w:rsidRPr="00CA508E">
        <w:rPr>
          <w:lang w:val="ru-RU"/>
        </w:rPr>
        <w:t xml:space="preserve"> </w:t>
      </w:r>
      <w:r w:rsidR="00154B5B">
        <w:rPr>
          <w:lang w:val="ru-RU"/>
        </w:rPr>
        <w:t>сообществ</w:t>
      </w:r>
      <w:r w:rsidR="00154B5B" w:rsidRPr="00CA508E">
        <w:rPr>
          <w:lang w:val="ru-RU"/>
        </w:rPr>
        <w:t xml:space="preserve"> </w:t>
      </w:r>
      <w:r w:rsidR="00154B5B">
        <w:rPr>
          <w:lang w:val="ru-RU"/>
        </w:rPr>
        <w:t>могут</w:t>
      </w:r>
      <w:r w:rsidR="00154B5B" w:rsidRPr="00CA508E">
        <w:rPr>
          <w:lang w:val="ru-RU"/>
        </w:rPr>
        <w:t xml:space="preserve"> </w:t>
      </w:r>
      <w:r w:rsidR="00154B5B">
        <w:rPr>
          <w:lang w:val="ru-RU"/>
        </w:rPr>
        <w:t>быть</w:t>
      </w:r>
      <w:r w:rsidR="00154B5B" w:rsidRPr="00CA508E">
        <w:rPr>
          <w:lang w:val="ru-RU"/>
        </w:rPr>
        <w:t xml:space="preserve"> </w:t>
      </w:r>
      <w:r w:rsidR="00154B5B">
        <w:rPr>
          <w:lang w:val="ru-RU"/>
        </w:rPr>
        <w:t>элементы</w:t>
      </w:r>
      <w:r w:rsidR="00154B5B" w:rsidRPr="00CA508E">
        <w:rPr>
          <w:lang w:val="ru-RU"/>
        </w:rPr>
        <w:t xml:space="preserve"> </w:t>
      </w:r>
      <w:r w:rsidR="00154B5B">
        <w:rPr>
          <w:lang w:val="ru-RU"/>
        </w:rPr>
        <w:t>НКН</w:t>
      </w:r>
      <w:r w:rsidR="00154B5B" w:rsidRPr="00CA508E">
        <w:rPr>
          <w:lang w:val="ru-RU"/>
        </w:rPr>
        <w:t xml:space="preserve">, </w:t>
      </w:r>
      <w:r w:rsidR="00154B5B">
        <w:rPr>
          <w:lang w:val="ru-RU"/>
        </w:rPr>
        <w:t>доступ</w:t>
      </w:r>
      <w:r w:rsidR="00154B5B" w:rsidRPr="00CA508E">
        <w:rPr>
          <w:lang w:val="ru-RU"/>
        </w:rPr>
        <w:t xml:space="preserve"> </w:t>
      </w:r>
      <w:r w:rsidR="00154B5B">
        <w:rPr>
          <w:lang w:val="ru-RU"/>
        </w:rPr>
        <w:t>к</w:t>
      </w:r>
      <w:r w:rsidR="00154B5B" w:rsidRPr="00CA508E">
        <w:rPr>
          <w:lang w:val="ru-RU"/>
        </w:rPr>
        <w:t xml:space="preserve"> </w:t>
      </w:r>
      <w:r w:rsidR="00154B5B">
        <w:rPr>
          <w:lang w:val="ru-RU"/>
        </w:rPr>
        <w:t>которым</w:t>
      </w:r>
      <w:r w:rsidR="00154B5B" w:rsidRPr="00CA508E">
        <w:rPr>
          <w:lang w:val="ru-RU"/>
        </w:rPr>
        <w:t xml:space="preserve"> </w:t>
      </w:r>
      <w:r w:rsidR="00154B5B">
        <w:rPr>
          <w:lang w:val="ru-RU"/>
        </w:rPr>
        <w:t>ограничен</w:t>
      </w:r>
      <w:r w:rsidR="00154B5B" w:rsidRPr="00CA508E">
        <w:rPr>
          <w:lang w:val="ru-RU"/>
        </w:rPr>
        <w:t xml:space="preserve">. </w:t>
      </w:r>
      <w:r w:rsidR="00154B5B">
        <w:rPr>
          <w:lang w:val="ru-RU"/>
        </w:rPr>
        <w:t>Некоторые</w:t>
      </w:r>
      <w:r w:rsidR="00154B5B" w:rsidRPr="00CA508E">
        <w:rPr>
          <w:lang w:val="ru-RU"/>
        </w:rPr>
        <w:t xml:space="preserve"> </w:t>
      </w:r>
      <w:r w:rsidR="00154B5B">
        <w:rPr>
          <w:lang w:val="ru-RU"/>
        </w:rPr>
        <w:t>обряды</w:t>
      </w:r>
      <w:r w:rsidR="00154B5B" w:rsidRPr="00CA508E">
        <w:rPr>
          <w:lang w:val="ru-RU"/>
        </w:rPr>
        <w:t xml:space="preserve"> </w:t>
      </w:r>
      <w:r w:rsidR="00154B5B">
        <w:rPr>
          <w:lang w:val="ru-RU"/>
        </w:rPr>
        <w:t>являются</w:t>
      </w:r>
      <w:r w:rsidR="00154B5B" w:rsidRPr="00CA508E">
        <w:rPr>
          <w:lang w:val="ru-RU"/>
        </w:rPr>
        <w:t xml:space="preserve"> </w:t>
      </w:r>
      <w:r w:rsidR="00154B5B">
        <w:rPr>
          <w:lang w:val="ru-RU"/>
        </w:rPr>
        <w:t>секретными</w:t>
      </w:r>
      <w:r w:rsidR="00154B5B" w:rsidRPr="00CA508E">
        <w:rPr>
          <w:lang w:val="ru-RU"/>
        </w:rPr>
        <w:t xml:space="preserve"> </w:t>
      </w:r>
      <w:r w:rsidR="00154B5B">
        <w:rPr>
          <w:lang w:val="ru-RU"/>
        </w:rPr>
        <w:t>и</w:t>
      </w:r>
      <w:r w:rsidR="00154B5B" w:rsidRPr="00CA508E">
        <w:rPr>
          <w:lang w:val="ru-RU"/>
        </w:rPr>
        <w:t xml:space="preserve"> </w:t>
      </w:r>
      <w:r w:rsidR="00154B5B">
        <w:rPr>
          <w:lang w:val="ru-RU"/>
        </w:rPr>
        <w:t>их</w:t>
      </w:r>
      <w:r w:rsidR="00154B5B" w:rsidRPr="00CA508E">
        <w:rPr>
          <w:lang w:val="ru-RU"/>
        </w:rPr>
        <w:t xml:space="preserve"> </w:t>
      </w:r>
      <w:r w:rsidR="00154B5B">
        <w:rPr>
          <w:lang w:val="ru-RU"/>
        </w:rPr>
        <w:t>нельзя</w:t>
      </w:r>
      <w:r w:rsidR="00154B5B" w:rsidRPr="00CA508E">
        <w:rPr>
          <w:lang w:val="ru-RU"/>
        </w:rPr>
        <w:t xml:space="preserve"> </w:t>
      </w:r>
      <w:r w:rsidR="00154B5B">
        <w:rPr>
          <w:lang w:val="ru-RU"/>
        </w:rPr>
        <w:t>проводить</w:t>
      </w:r>
      <w:r w:rsidR="00154B5B" w:rsidRPr="00CA508E">
        <w:rPr>
          <w:lang w:val="ru-RU"/>
        </w:rPr>
        <w:t xml:space="preserve"> </w:t>
      </w:r>
      <w:r w:rsidR="00154B5B">
        <w:rPr>
          <w:lang w:val="ru-RU"/>
        </w:rPr>
        <w:t>за</w:t>
      </w:r>
      <w:r w:rsidR="00154B5B" w:rsidRPr="00CA508E">
        <w:rPr>
          <w:lang w:val="ru-RU"/>
        </w:rPr>
        <w:t xml:space="preserve"> </w:t>
      </w:r>
      <w:r w:rsidR="00154B5B">
        <w:rPr>
          <w:lang w:val="ru-RU"/>
        </w:rPr>
        <w:t>пределами</w:t>
      </w:r>
      <w:r w:rsidR="00154B5B" w:rsidRPr="00CA508E">
        <w:rPr>
          <w:lang w:val="ru-RU"/>
        </w:rPr>
        <w:t xml:space="preserve"> </w:t>
      </w:r>
      <w:r w:rsidR="00154B5B">
        <w:rPr>
          <w:lang w:val="ru-RU"/>
        </w:rPr>
        <w:t>клана</w:t>
      </w:r>
      <w:r w:rsidR="00154B5B" w:rsidRPr="00CA508E">
        <w:rPr>
          <w:lang w:val="ru-RU"/>
        </w:rPr>
        <w:t xml:space="preserve"> </w:t>
      </w:r>
      <w:r w:rsidR="00154B5B">
        <w:rPr>
          <w:lang w:val="ru-RU"/>
        </w:rPr>
        <w:t>или</w:t>
      </w:r>
      <w:r w:rsidR="00154B5B" w:rsidRPr="00CA508E">
        <w:rPr>
          <w:lang w:val="ru-RU"/>
        </w:rPr>
        <w:t xml:space="preserve"> </w:t>
      </w:r>
      <w:r w:rsidR="00154B5B">
        <w:rPr>
          <w:lang w:val="ru-RU"/>
        </w:rPr>
        <w:t>части</w:t>
      </w:r>
      <w:r w:rsidR="00154B5B" w:rsidRPr="00CA508E">
        <w:rPr>
          <w:lang w:val="ru-RU"/>
        </w:rPr>
        <w:t xml:space="preserve"> </w:t>
      </w:r>
      <w:r w:rsidR="00154B5B">
        <w:rPr>
          <w:lang w:val="ru-RU"/>
        </w:rPr>
        <w:t>племени</w:t>
      </w:r>
      <w:r w:rsidR="00154B5B" w:rsidRPr="00CA508E">
        <w:rPr>
          <w:lang w:val="ru-RU"/>
        </w:rPr>
        <w:t xml:space="preserve">. </w:t>
      </w:r>
      <w:r w:rsidR="00BF1398">
        <w:rPr>
          <w:lang w:val="ru-RU"/>
        </w:rPr>
        <w:t>Поэтому</w:t>
      </w:r>
      <w:r w:rsidR="00BF1398" w:rsidRPr="00154B5B">
        <w:rPr>
          <w:lang w:val="ru-RU"/>
        </w:rPr>
        <w:t xml:space="preserve"> </w:t>
      </w:r>
      <w:r w:rsidR="00BF1398">
        <w:rPr>
          <w:lang w:val="ru-RU"/>
        </w:rPr>
        <w:t>важно</w:t>
      </w:r>
      <w:r w:rsidR="00BF1398" w:rsidRPr="00154B5B">
        <w:rPr>
          <w:lang w:val="ru-RU"/>
        </w:rPr>
        <w:t xml:space="preserve"> </w:t>
      </w:r>
      <w:r w:rsidR="00BF1398">
        <w:rPr>
          <w:lang w:val="ru-RU"/>
        </w:rPr>
        <w:t>обеспечить</w:t>
      </w:r>
      <w:r w:rsidR="00BF1398" w:rsidRPr="00154B5B">
        <w:rPr>
          <w:lang w:val="ru-RU"/>
        </w:rPr>
        <w:t xml:space="preserve">, </w:t>
      </w:r>
      <w:r w:rsidR="00BF1398">
        <w:rPr>
          <w:lang w:val="ru-RU"/>
        </w:rPr>
        <w:t>чтобы</w:t>
      </w:r>
      <w:r w:rsidR="00BF1398" w:rsidRPr="00154B5B">
        <w:rPr>
          <w:lang w:val="ru-RU"/>
        </w:rPr>
        <w:t xml:space="preserve"> </w:t>
      </w:r>
      <w:r w:rsidR="00BF1398">
        <w:rPr>
          <w:lang w:val="ru-RU"/>
        </w:rPr>
        <w:t>обычное</w:t>
      </w:r>
      <w:r w:rsidR="00BF1398" w:rsidRPr="00154B5B">
        <w:rPr>
          <w:lang w:val="ru-RU"/>
        </w:rPr>
        <w:t xml:space="preserve"> </w:t>
      </w:r>
      <w:r w:rsidR="00BF1398">
        <w:rPr>
          <w:lang w:val="ru-RU"/>
        </w:rPr>
        <w:t>право</w:t>
      </w:r>
      <w:r w:rsidR="00BF1398" w:rsidRPr="00154B5B">
        <w:rPr>
          <w:lang w:val="ru-RU"/>
        </w:rPr>
        <w:t xml:space="preserve"> </w:t>
      </w:r>
      <w:r w:rsidR="00BF1398">
        <w:rPr>
          <w:lang w:val="ru-RU"/>
        </w:rPr>
        <w:t>или</w:t>
      </w:r>
      <w:r w:rsidR="00BF1398" w:rsidRPr="00154B5B">
        <w:rPr>
          <w:lang w:val="ru-RU"/>
        </w:rPr>
        <w:t xml:space="preserve"> </w:t>
      </w:r>
      <w:r w:rsidR="00154B5B">
        <w:rPr>
          <w:lang w:val="ru-RU"/>
        </w:rPr>
        <w:t>нормы не наруша</w:t>
      </w:r>
      <w:r w:rsidR="005D3A49">
        <w:rPr>
          <w:lang w:val="ru-RU"/>
        </w:rPr>
        <w:t>лись</w:t>
      </w:r>
      <w:r w:rsidR="00154B5B">
        <w:rPr>
          <w:lang w:val="ru-RU"/>
        </w:rPr>
        <w:t xml:space="preserve"> в процессе инвентаризации на всех уровнях.</w:t>
      </w:r>
    </w:p>
    <w:p w14:paraId="518ED93B" w14:textId="2027D23F" w:rsidR="00F26520" w:rsidRPr="00E40140" w:rsidRDefault="005C3C60" w:rsidP="00A25992">
      <w:pPr>
        <w:pStyle w:val="Texte1"/>
        <w:rPr>
          <w:lang w:val="ru-RU"/>
        </w:rPr>
      </w:pPr>
      <w:r>
        <w:rPr>
          <w:lang w:val="ru-RU"/>
        </w:rPr>
        <w:t>Бывают</w:t>
      </w:r>
      <w:r w:rsidRPr="005C3C60">
        <w:rPr>
          <w:lang w:val="ru-RU"/>
        </w:rPr>
        <w:t xml:space="preserve"> </w:t>
      </w:r>
      <w:r>
        <w:rPr>
          <w:lang w:val="ru-RU"/>
        </w:rPr>
        <w:t>также</w:t>
      </w:r>
      <w:r w:rsidRPr="005C3C60">
        <w:rPr>
          <w:lang w:val="ru-RU"/>
        </w:rPr>
        <w:t xml:space="preserve"> </w:t>
      </w:r>
      <w:r>
        <w:rPr>
          <w:lang w:val="ru-RU"/>
        </w:rPr>
        <w:t>случаи</w:t>
      </w:r>
      <w:r w:rsidRPr="005C3C60">
        <w:rPr>
          <w:lang w:val="ru-RU"/>
        </w:rPr>
        <w:t xml:space="preserve">, </w:t>
      </w:r>
      <w:r>
        <w:rPr>
          <w:lang w:val="ru-RU"/>
        </w:rPr>
        <w:t>когда</w:t>
      </w:r>
      <w:r w:rsidRPr="005C3C60">
        <w:rPr>
          <w:lang w:val="ru-RU"/>
        </w:rPr>
        <w:t xml:space="preserve"> </w:t>
      </w:r>
      <w:r>
        <w:rPr>
          <w:lang w:val="ru-RU"/>
        </w:rPr>
        <w:t>поведение является правильным с юридической точки зрения, но неправильным - с этической. Например</w:t>
      </w:r>
      <w:r w:rsidRPr="00E40140">
        <w:rPr>
          <w:lang w:val="ru-RU"/>
        </w:rPr>
        <w:t xml:space="preserve">, </w:t>
      </w:r>
      <w:r>
        <w:rPr>
          <w:lang w:val="ru-RU"/>
        </w:rPr>
        <w:t>этически</w:t>
      </w:r>
      <w:r w:rsidRPr="00E40140">
        <w:rPr>
          <w:lang w:val="ru-RU"/>
        </w:rPr>
        <w:t xml:space="preserve"> </w:t>
      </w:r>
      <w:r>
        <w:rPr>
          <w:lang w:val="ru-RU"/>
        </w:rPr>
        <w:t>неправильно</w:t>
      </w:r>
      <w:r w:rsidRPr="00E40140">
        <w:rPr>
          <w:lang w:val="ru-RU"/>
        </w:rPr>
        <w:t xml:space="preserve"> </w:t>
      </w:r>
      <w:r>
        <w:rPr>
          <w:lang w:val="ru-RU"/>
        </w:rPr>
        <w:t>будет</w:t>
      </w:r>
      <w:r w:rsidRPr="00E40140">
        <w:rPr>
          <w:lang w:val="ru-RU"/>
        </w:rPr>
        <w:t xml:space="preserve"> </w:t>
      </w:r>
      <w:r>
        <w:rPr>
          <w:lang w:val="ru-RU"/>
        </w:rPr>
        <w:t>просить</w:t>
      </w:r>
      <w:r w:rsidRPr="00E40140">
        <w:rPr>
          <w:lang w:val="ru-RU"/>
        </w:rPr>
        <w:t xml:space="preserve"> </w:t>
      </w:r>
      <w:r>
        <w:rPr>
          <w:lang w:val="ru-RU"/>
        </w:rPr>
        <w:t>разрешение</w:t>
      </w:r>
      <w:r w:rsidRPr="00E40140">
        <w:rPr>
          <w:lang w:val="ru-RU"/>
        </w:rPr>
        <w:t xml:space="preserve"> </w:t>
      </w:r>
      <w:r>
        <w:rPr>
          <w:lang w:val="ru-RU"/>
        </w:rPr>
        <w:t>у</w:t>
      </w:r>
      <w:r w:rsidRPr="00E40140">
        <w:rPr>
          <w:lang w:val="ru-RU"/>
        </w:rPr>
        <w:t xml:space="preserve"> </w:t>
      </w:r>
      <w:r>
        <w:rPr>
          <w:lang w:val="ru-RU"/>
        </w:rPr>
        <w:t>про</w:t>
      </w:r>
      <w:r w:rsidR="00E40140">
        <w:rPr>
          <w:lang w:val="ru-RU"/>
        </w:rPr>
        <w:t>д</w:t>
      </w:r>
      <w:r>
        <w:rPr>
          <w:lang w:val="ru-RU"/>
        </w:rPr>
        <w:t>юсера</w:t>
      </w:r>
      <w:r w:rsidRPr="00E40140">
        <w:rPr>
          <w:lang w:val="ru-RU"/>
        </w:rPr>
        <w:t xml:space="preserve"> </w:t>
      </w:r>
      <w:r w:rsidR="00E40140">
        <w:rPr>
          <w:lang w:val="ru-RU"/>
        </w:rPr>
        <w:t>альбома</w:t>
      </w:r>
      <w:r w:rsidR="00E40140" w:rsidRPr="00E40140">
        <w:rPr>
          <w:lang w:val="ru-RU"/>
        </w:rPr>
        <w:t xml:space="preserve"> </w:t>
      </w:r>
      <w:r w:rsidR="00E40140">
        <w:rPr>
          <w:lang w:val="ru-RU"/>
        </w:rPr>
        <w:t>на</w:t>
      </w:r>
      <w:r w:rsidR="00E40140" w:rsidRPr="00E40140">
        <w:rPr>
          <w:lang w:val="ru-RU"/>
        </w:rPr>
        <w:t xml:space="preserve"> </w:t>
      </w:r>
      <w:r w:rsidR="00E40140">
        <w:rPr>
          <w:lang w:val="ru-RU"/>
        </w:rPr>
        <w:t>использование</w:t>
      </w:r>
      <w:r w:rsidR="00E40140" w:rsidRPr="00E40140">
        <w:rPr>
          <w:lang w:val="ru-RU"/>
        </w:rPr>
        <w:t xml:space="preserve"> </w:t>
      </w:r>
      <w:r w:rsidR="00E40140">
        <w:rPr>
          <w:lang w:val="ru-RU"/>
        </w:rPr>
        <w:t>песни</w:t>
      </w:r>
      <w:r w:rsidR="00E40140" w:rsidRPr="00E40140">
        <w:rPr>
          <w:lang w:val="ru-RU"/>
        </w:rPr>
        <w:t xml:space="preserve"> </w:t>
      </w:r>
      <w:r w:rsidR="00E40140">
        <w:rPr>
          <w:lang w:val="ru-RU"/>
        </w:rPr>
        <w:t>в</w:t>
      </w:r>
      <w:r w:rsidR="00E40140" w:rsidRPr="00E40140">
        <w:rPr>
          <w:lang w:val="ru-RU"/>
        </w:rPr>
        <w:t xml:space="preserve"> </w:t>
      </w:r>
      <w:r w:rsidR="00E40140">
        <w:rPr>
          <w:lang w:val="ru-RU"/>
        </w:rPr>
        <w:t>объявлении</w:t>
      </w:r>
      <w:r w:rsidR="00E40140" w:rsidRPr="00E40140">
        <w:rPr>
          <w:lang w:val="ru-RU"/>
        </w:rPr>
        <w:t xml:space="preserve"> </w:t>
      </w:r>
      <w:r w:rsidR="00E40140">
        <w:rPr>
          <w:lang w:val="ru-RU"/>
        </w:rPr>
        <w:t>или</w:t>
      </w:r>
      <w:r w:rsidR="00E40140" w:rsidRPr="00E40140">
        <w:rPr>
          <w:lang w:val="ru-RU"/>
        </w:rPr>
        <w:t xml:space="preserve"> </w:t>
      </w:r>
      <w:r w:rsidR="00E40140">
        <w:rPr>
          <w:lang w:val="ru-RU"/>
        </w:rPr>
        <w:t>создании</w:t>
      </w:r>
      <w:r w:rsidR="00E40140" w:rsidRPr="00E40140">
        <w:rPr>
          <w:lang w:val="ru-RU"/>
        </w:rPr>
        <w:t xml:space="preserve"> </w:t>
      </w:r>
      <w:r w:rsidR="00E40140">
        <w:rPr>
          <w:lang w:val="ru-RU"/>
        </w:rPr>
        <w:t>её</w:t>
      </w:r>
      <w:r w:rsidR="00E40140" w:rsidRPr="00E40140">
        <w:rPr>
          <w:lang w:val="ru-RU"/>
        </w:rPr>
        <w:t xml:space="preserve"> </w:t>
      </w:r>
      <w:r w:rsidR="00E40140">
        <w:rPr>
          <w:lang w:val="ru-RU"/>
        </w:rPr>
        <w:t>ремикса</w:t>
      </w:r>
      <w:r w:rsidR="00E40140" w:rsidRPr="00E40140">
        <w:rPr>
          <w:lang w:val="ru-RU"/>
        </w:rPr>
        <w:t xml:space="preserve"> </w:t>
      </w:r>
      <w:r w:rsidR="00E40140">
        <w:rPr>
          <w:lang w:val="ru-RU"/>
        </w:rPr>
        <w:t>и</w:t>
      </w:r>
      <w:r w:rsidR="00E40140" w:rsidRPr="00E40140">
        <w:rPr>
          <w:lang w:val="ru-RU"/>
        </w:rPr>
        <w:t xml:space="preserve"> </w:t>
      </w:r>
      <w:r w:rsidR="00E40140">
        <w:rPr>
          <w:lang w:val="ru-RU"/>
        </w:rPr>
        <w:t>не</w:t>
      </w:r>
      <w:r w:rsidR="00E40140" w:rsidRPr="00E40140">
        <w:rPr>
          <w:lang w:val="ru-RU"/>
        </w:rPr>
        <w:t xml:space="preserve"> </w:t>
      </w:r>
      <w:r w:rsidR="00E40140">
        <w:rPr>
          <w:lang w:val="ru-RU"/>
        </w:rPr>
        <w:t>проинформировать при этом исполнителя или не попросить его разрешения.</w:t>
      </w:r>
    </w:p>
    <w:p w14:paraId="70309B40" w14:textId="15641A6D" w:rsidR="00F26520" w:rsidRPr="00AC4188" w:rsidRDefault="00AE3F5B" w:rsidP="00A25992">
      <w:pPr>
        <w:pStyle w:val="Texte1"/>
        <w:rPr>
          <w:lang w:val="ru-RU"/>
        </w:rPr>
      </w:pPr>
      <w:r>
        <w:rPr>
          <w:lang w:val="ru-RU"/>
        </w:rPr>
        <w:t>В</w:t>
      </w:r>
      <w:r w:rsidRPr="00AE3F5B">
        <w:rPr>
          <w:lang w:val="ru-RU"/>
        </w:rPr>
        <w:t xml:space="preserve"> </w:t>
      </w:r>
      <w:r>
        <w:rPr>
          <w:lang w:val="ru-RU"/>
        </w:rPr>
        <w:t>некоторых</w:t>
      </w:r>
      <w:r w:rsidRPr="00AE3F5B">
        <w:rPr>
          <w:lang w:val="ru-RU"/>
        </w:rPr>
        <w:t xml:space="preserve"> </w:t>
      </w:r>
      <w:r>
        <w:rPr>
          <w:lang w:val="ru-RU"/>
        </w:rPr>
        <w:t>странах</w:t>
      </w:r>
      <w:r w:rsidRPr="00AE3F5B">
        <w:rPr>
          <w:lang w:val="ru-RU"/>
        </w:rPr>
        <w:t xml:space="preserve"> </w:t>
      </w:r>
      <w:r>
        <w:rPr>
          <w:lang w:val="ru-RU"/>
        </w:rPr>
        <w:t>принятые</w:t>
      </w:r>
      <w:r w:rsidRPr="00AE3F5B">
        <w:rPr>
          <w:lang w:val="ru-RU"/>
        </w:rPr>
        <w:t xml:space="preserve"> </w:t>
      </w:r>
      <w:r>
        <w:rPr>
          <w:lang w:val="ru-RU"/>
        </w:rPr>
        <w:t>ограничения</w:t>
      </w:r>
      <w:r w:rsidRPr="00AE3F5B">
        <w:rPr>
          <w:lang w:val="ru-RU"/>
        </w:rPr>
        <w:t xml:space="preserve"> </w:t>
      </w:r>
      <w:r>
        <w:rPr>
          <w:lang w:val="ru-RU"/>
        </w:rPr>
        <w:t>могут</w:t>
      </w:r>
      <w:r w:rsidRPr="00AE3F5B">
        <w:rPr>
          <w:lang w:val="ru-RU"/>
        </w:rPr>
        <w:t xml:space="preserve"> </w:t>
      </w:r>
      <w:r>
        <w:rPr>
          <w:lang w:val="ru-RU"/>
        </w:rPr>
        <w:t>противоречить</w:t>
      </w:r>
      <w:r w:rsidRPr="00AE3F5B">
        <w:rPr>
          <w:lang w:val="ru-RU"/>
        </w:rPr>
        <w:t xml:space="preserve"> </w:t>
      </w:r>
      <w:r>
        <w:rPr>
          <w:lang w:val="ru-RU"/>
        </w:rPr>
        <w:t>соглашениям об авторском праве (например, если авторское право автоматически предоставляется лицу, делающему запись). В</w:t>
      </w:r>
      <w:r w:rsidRPr="00AC4188">
        <w:rPr>
          <w:lang w:val="ru-RU"/>
        </w:rPr>
        <w:t xml:space="preserve"> </w:t>
      </w:r>
      <w:r>
        <w:rPr>
          <w:lang w:val="ru-RU"/>
        </w:rPr>
        <w:t>других</w:t>
      </w:r>
      <w:r w:rsidRPr="00AC4188">
        <w:rPr>
          <w:lang w:val="ru-RU"/>
        </w:rPr>
        <w:t xml:space="preserve"> </w:t>
      </w:r>
      <w:r>
        <w:rPr>
          <w:lang w:val="ru-RU"/>
        </w:rPr>
        <w:t>они</w:t>
      </w:r>
      <w:r w:rsidRPr="00AC4188">
        <w:rPr>
          <w:lang w:val="ru-RU"/>
        </w:rPr>
        <w:t xml:space="preserve"> </w:t>
      </w:r>
      <w:r>
        <w:rPr>
          <w:lang w:val="ru-RU"/>
        </w:rPr>
        <w:t>могут</w:t>
      </w:r>
      <w:r w:rsidRPr="00AC4188">
        <w:rPr>
          <w:lang w:val="ru-RU"/>
        </w:rPr>
        <w:t xml:space="preserve"> </w:t>
      </w:r>
      <w:r>
        <w:rPr>
          <w:lang w:val="ru-RU"/>
        </w:rPr>
        <w:t>противоречить</w:t>
      </w:r>
      <w:r w:rsidRPr="00AC4188">
        <w:rPr>
          <w:lang w:val="ru-RU"/>
        </w:rPr>
        <w:t xml:space="preserve"> </w:t>
      </w:r>
      <w:r>
        <w:rPr>
          <w:lang w:val="ru-RU"/>
        </w:rPr>
        <w:t>закону</w:t>
      </w:r>
      <w:r w:rsidRPr="00AC4188">
        <w:rPr>
          <w:lang w:val="ru-RU"/>
        </w:rPr>
        <w:t xml:space="preserve"> (</w:t>
      </w:r>
      <w:r>
        <w:rPr>
          <w:lang w:val="ru-RU"/>
        </w:rPr>
        <w:t>например</w:t>
      </w:r>
      <w:r w:rsidRPr="00AC4188">
        <w:rPr>
          <w:lang w:val="ru-RU"/>
        </w:rPr>
        <w:t xml:space="preserve">, </w:t>
      </w:r>
      <w:r w:rsidR="00AC4188">
        <w:rPr>
          <w:lang w:val="ru-RU"/>
        </w:rPr>
        <w:t>в странах, где все традиционные права принадлежат национальному правительству</w:t>
      </w:r>
      <w:r w:rsidR="008B3CEC" w:rsidRPr="00AC4188">
        <w:rPr>
          <w:lang w:val="ru-RU"/>
        </w:rPr>
        <w:t>)</w:t>
      </w:r>
      <w:r w:rsidR="002978C7" w:rsidRPr="00AC4188">
        <w:rPr>
          <w:lang w:val="ru-RU"/>
        </w:rPr>
        <w:t>.</w:t>
      </w:r>
    </w:p>
    <w:p w14:paraId="13C0D8E5" w14:textId="2AED8AA0" w:rsidR="00F26520" w:rsidRPr="00074F65" w:rsidRDefault="00E40140" w:rsidP="00A25992">
      <w:pPr>
        <w:pStyle w:val="Texte1"/>
        <w:rPr>
          <w:lang w:val="ru-RU"/>
        </w:rPr>
      </w:pPr>
      <w:r>
        <w:rPr>
          <w:lang w:val="ru-RU"/>
        </w:rPr>
        <w:t>В</w:t>
      </w:r>
      <w:r w:rsidRPr="00074F65">
        <w:rPr>
          <w:lang w:val="ru-RU"/>
        </w:rPr>
        <w:t xml:space="preserve"> </w:t>
      </w:r>
      <w:r>
        <w:rPr>
          <w:lang w:val="ru-RU"/>
        </w:rPr>
        <w:t>любом</w:t>
      </w:r>
      <w:r w:rsidRPr="00074F65">
        <w:rPr>
          <w:lang w:val="ru-RU"/>
        </w:rPr>
        <w:t xml:space="preserve"> </w:t>
      </w:r>
      <w:r>
        <w:rPr>
          <w:lang w:val="ru-RU"/>
        </w:rPr>
        <w:t>случае</w:t>
      </w:r>
      <w:r w:rsidRPr="00074F65">
        <w:rPr>
          <w:lang w:val="ru-RU"/>
        </w:rPr>
        <w:t xml:space="preserve">, </w:t>
      </w:r>
      <w:r>
        <w:rPr>
          <w:lang w:val="ru-RU"/>
        </w:rPr>
        <w:t>государства</w:t>
      </w:r>
      <w:r w:rsidRPr="00074F65">
        <w:rPr>
          <w:lang w:val="ru-RU"/>
        </w:rPr>
        <w:t>-</w:t>
      </w:r>
      <w:r>
        <w:rPr>
          <w:lang w:val="ru-RU"/>
        </w:rPr>
        <w:t>участники</w:t>
      </w:r>
      <w:r w:rsidRPr="00074F65">
        <w:rPr>
          <w:lang w:val="ru-RU"/>
        </w:rPr>
        <w:t xml:space="preserve"> </w:t>
      </w:r>
      <w:r>
        <w:rPr>
          <w:lang w:val="ru-RU"/>
        </w:rPr>
        <w:t>Конвенции</w:t>
      </w:r>
      <w:r w:rsidRPr="00074F65">
        <w:rPr>
          <w:lang w:val="ru-RU"/>
        </w:rPr>
        <w:t xml:space="preserve"> </w:t>
      </w:r>
      <w:r>
        <w:rPr>
          <w:lang w:val="ru-RU"/>
        </w:rPr>
        <w:t>ЮНЕСКО</w:t>
      </w:r>
      <w:r w:rsidRPr="00074F65">
        <w:rPr>
          <w:lang w:val="ru-RU"/>
        </w:rPr>
        <w:t xml:space="preserve"> 2003</w:t>
      </w:r>
      <w:r w:rsidRPr="00E40140">
        <w:rPr>
          <w:lang w:val="en-US"/>
        </w:rPr>
        <w:t> </w:t>
      </w:r>
      <w:r>
        <w:rPr>
          <w:lang w:val="ru-RU"/>
        </w:rPr>
        <w:t>г</w:t>
      </w:r>
      <w:r w:rsidRPr="00074F65">
        <w:rPr>
          <w:lang w:val="ru-RU"/>
        </w:rPr>
        <w:t xml:space="preserve">. </w:t>
      </w:r>
      <w:r>
        <w:rPr>
          <w:lang w:val="ru-RU"/>
        </w:rPr>
        <w:t>несут</w:t>
      </w:r>
      <w:r w:rsidRPr="00074F65">
        <w:rPr>
          <w:lang w:val="ru-RU"/>
        </w:rPr>
        <w:t xml:space="preserve"> </w:t>
      </w:r>
      <w:r>
        <w:rPr>
          <w:lang w:val="ru-RU"/>
        </w:rPr>
        <w:t>ответственность</w:t>
      </w:r>
      <w:r w:rsidRPr="00074F65">
        <w:rPr>
          <w:lang w:val="ru-RU"/>
        </w:rPr>
        <w:t xml:space="preserve"> </w:t>
      </w:r>
      <w:r>
        <w:rPr>
          <w:lang w:val="ru-RU"/>
        </w:rPr>
        <w:t>за</w:t>
      </w:r>
      <w:r w:rsidRPr="00074F65">
        <w:rPr>
          <w:lang w:val="ru-RU"/>
        </w:rPr>
        <w:t xml:space="preserve"> </w:t>
      </w:r>
      <w:r>
        <w:rPr>
          <w:lang w:val="ru-RU"/>
        </w:rPr>
        <w:t>следование</w:t>
      </w:r>
      <w:r w:rsidRPr="00074F65">
        <w:rPr>
          <w:lang w:val="ru-RU"/>
        </w:rPr>
        <w:t xml:space="preserve"> </w:t>
      </w:r>
      <w:r>
        <w:rPr>
          <w:lang w:val="ru-RU"/>
        </w:rPr>
        <w:t>её</w:t>
      </w:r>
      <w:r w:rsidRPr="00074F65">
        <w:rPr>
          <w:lang w:val="ru-RU"/>
        </w:rPr>
        <w:t xml:space="preserve"> </w:t>
      </w:r>
      <w:r>
        <w:rPr>
          <w:lang w:val="ru-RU"/>
        </w:rPr>
        <w:t>духу</w:t>
      </w:r>
      <w:r w:rsidRPr="00074F65">
        <w:rPr>
          <w:lang w:val="ru-RU"/>
        </w:rPr>
        <w:t xml:space="preserve"> </w:t>
      </w:r>
      <w:r>
        <w:rPr>
          <w:lang w:val="ru-RU"/>
        </w:rPr>
        <w:t>при</w:t>
      </w:r>
      <w:r w:rsidRPr="00074F65">
        <w:rPr>
          <w:lang w:val="ru-RU"/>
        </w:rPr>
        <w:t xml:space="preserve"> </w:t>
      </w:r>
      <w:r>
        <w:rPr>
          <w:lang w:val="ru-RU"/>
        </w:rPr>
        <w:t>рассмотрении</w:t>
      </w:r>
      <w:r w:rsidRPr="00074F65">
        <w:rPr>
          <w:lang w:val="ru-RU"/>
        </w:rPr>
        <w:t xml:space="preserve"> </w:t>
      </w:r>
      <w:r>
        <w:rPr>
          <w:lang w:val="ru-RU"/>
        </w:rPr>
        <w:t>вопросов прав собственности сообществ</w:t>
      </w:r>
      <w:r w:rsidR="002978C7" w:rsidRPr="00074F65">
        <w:rPr>
          <w:lang w:val="ru-RU"/>
        </w:rPr>
        <w:t>.</w:t>
      </w:r>
    </w:p>
    <w:p w14:paraId="398DDBF4" w14:textId="1FE71A91" w:rsidR="00A25992" w:rsidRPr="002A5E2C" w:rsidRDefault="00737591" w:rsidP="00A25992">
      <w:pPr>
        <w:pStyle w:val="Heading6"/>
        <w:rPr>
          <w:lang w:val="ru-RU"/>
        </w:rPr>
      </w:pPr>
      <w:r>
        <w:rPr>
          <w:lang w:val="ru-RU"/>
        </w:rPr>
        <w:lastRenderedPageBreak/>
        <w:t>слайд</w:t>
      </w:r>
      <w:r w:rsidR="002978C7" w:rsidRPr="002A5E2C">
        <w:rPr>
          <w:lang w:val="ru-RU"/>
        </w:rPr>
        <w:t xml:space="preserve"> </w:t>
      </w:r>
      <w:r w:rsidR="00FF7AAD" w:rsidRPr="002A5E2C">
        <w:rPr>
          <w:lang w:val="ru-RU"/>
        </w:rPr>
        <w:t>20</w:t>
      </w:r>
      <w:r w:rsidR="00E2252B" w:rsidRPr="002A5E2C">
        <w:rPr>
          <w:lang w:val="ru-RU"/>
        </w:rPr>
        <w:t>.</w:t>
      </w:r>
    </w:p>
    <w:p w14:paraId="684D795E" w14:textId="4EE8AE88" w:rsidR="00F26520" w:rsidRPr="002A5E2C" w:rsidRDefault="00737591" w:rsidP="00A25992">
      <w:pPr>
        <w:pStyle w:val="diapo2"/>
        <w:rPr>
          <w:lang w:val="ru-RU"/>
        </w:rPr>
      </w:pPr>
      <w:r>
        <w:rPr>
          <w:lang w:val="ru-RU"/>
        </w:rPr>
        <w:t>Право</w:t>
      </w:r>
      <w:r w:rsidRPr="002A5E2C">
        <w:rPr>
          <w:lang w:val="ru-RU"/>
        </w:rPr>
        <w:t xml:space="preserve"> </w:t>
      </w:r>
      <w:r>
        <w:rPr>
          <w:lang w:val="ru-RU"/>
        </w:rPr>
        <w:t>собственности</w:t>
      </w:r>
      <w:r w:rsidRPr="002A5E2C">
        <w:rPr>
          <w:lang w:val="ru-RU"/>
        </w:rPr>
        <w:t xml:space="preserve"> </w:t>
      </w:r>
      <w:r>
        <w:rPr>
          <w:lang w:val="ru-RU"/>
        </w:rPr>
        <w:t>на</w:t>
      </w:r>
      <w:r w:rsidRPr="002A5E2C">
        <w:rPr>
          <w:lang w:val="ru-RU"/>
        </w:rPr>
        <w:t xml:space="preserve"> </w:t>
      </w:r>
      <w:r>
        <w:rPr>
          <w:lang w:val="ru-RU"/>
        </w:rPr>
        <w:t>НКН</w:t>
      </w:r>
    </w:p>
    <w:p w14:paraId="7F36037B" w14:textId="37EA8CB6" w:rsidR="00F26520" w:rsidRPr="006D7FBA" w:rsidRDefault="00737591" w:rsidP="00A25992">
      <w:pPr>
        <w:pStyle w:val="Texte1"/>
        <w:rPr>
          <w:lang w:val="ru-RU"/>
        </w:rPr>
      </w:pPr>
      <w:r>
        <w:rPr>
          <w:lang w:val="ru-RU"/>
        </w:rPr>
        <w:t>Что</w:t>
      </w:r>
      <w:r w:rsidRPr="00737591">
        <w:rPr>
          <w:lang w:val="ru-RU"/>
        </w:rPr>
        <w:t xml:space="preserve"> </w:t>
      </w:r>
      <w:r>
        <w:rPr>
          <w:lang w:val="ru-RU"/>
        </w:rPr>
        <w:t>мы</w:t>
      </w:r>
      <w:r w:rsidRPr="00737591">
        <w:rPr>
          <w:lang w:val="ru-RU"/>
        </w:rPr>
        <w:t xml:space="preserve"> </w:t>
      </w:r>
      <w:r>
        <w:rPr>
          <w:lang w:val="ru-RU"/>
        </w:rPr>
        <w:t>имеем</w:t>
      </w:r>
      <w:r w:rsidRPr="00737591">
        <w:rPr>
          <w:lang w:val="ru-RU"/>
        </w:rPr>
        <w:t xml:space="preserve"> </w:t>
      </w:r>
      <w:r>
        <w:rPr>
          <w:lang w:val="ru-RU"/>
        </w:rPr>
        <w:t>в</w:t>
      </w:r>
      <w:r w:rsidRPr="00737591">
        <w:rPr>
          <w:lang w:val="ru-RU"/>
        </w:rPr>
        <w:t xml:space="preserve"> </w:t>
      </w:r>
      <w:r>
        <w:rPr>
          <w:lang w:val="ru-RU"/>
        </w:rPr>
        <w:t>виду</w:t>
      </w:r>
      <w:r w:rsidRPr="00737591">
        <w:rPr>
          <w:lang w:val="ru-RU"/>
        </w:rPr>
        <w:t xml:space="preserve">, </w:t>
      </w:r>
      <w:r>
        <w:rPr>
          <w:lang w:val="ru-RU"/>
        </w:rPr>
        <w:t>говоря</w:t>
      </w:r>
      <w:r w:rsidRPr="00737591">
        <w:rPr>
          <w:lang w:val="ru-RU"/>
        </w:rPr>
        <w:t xml:space="preserve"> </w:t>
      </w:r>
      <w:r>
        <w:rPr>
          <w:lang w:val="ru-RU"/>
        </w:rPr>
        <w:t>о</w:t>
      </w:r>
      <w:r w:rsidRPr="00737591">
        <w:rPr>
          <w:lang w:val="ru-RU"/>
        </w:rPr>
        <w:t xml:space="preserve"> </w:t>
      </w:r>
      <w:r>
        <w:rPr>
          <w:lang w:val="ru-RU"/>
        </w:rPr>
        <w:t>правах</w:t>
      </w:r>
      <w:r w:rsidRPr="00737591">
        <w:rPr>
          <w:lang w:val="ru-RU"/>
        </w:rPr>
        <w:t xml:space="preserve"> </w:t>
      </w:r>
      <w:r>
        <w:rPr>
          <w:lang w:val="ru-RU"/>
        </w:rPr>
        <w:t>сообществ или праве собственности на НКН</w:t>
      </w:r>
      <w:r w:rsidR="002978C7" w:rsidRPr="00737591">
        <w:rPr>
          <w:lang w:val="ru-RU"/>
        </w:rPr>
        <w:t xml:space="preserve">? </w:t>
      </w:r>
      <w:r>
        <w:rPr>
          <w:lang w:val="ru-RU"/>
        </w:rPr>
        <w:t>Сообщества</w:t>
      </w:r>
      <w:r w:rsidRPr="00737591">
        <w:rPr>
          <w:lang w:val="ru-RU"/>
        </w:rPr>
        <w:t xml:space="preserve"> </w:t>
      </w:r>
      <w:r>
        <w:rPr>
          <w:lang w:val="ru-RU"/>
        </w:rPr>
        <w:t>состоят</w:t>
      </w:r>
      <w:r w:rsidRPr="00737591">
        <w:rPr>
          <w:lang w:val="ru-RU"/>
        </w:rPr>
        <w:t xml:space="preserve"> </w:t>
      </w:r>
      <w:r>
        <w:rPr>
          <w:lang w:val="ru-RU"/>
        </w:rPr>
        <w:t>из</w:t>
      </w:r>
      <w:r w:rsidRPr="00737591">
        <w:rPr>
          <w:lang w:val="ru-RU"/>
        </w:rPr>
        <w:t xml:space="preserve"> </w:t>
      </w:r>
      <w:r>
        <w:rPr>
          <w:lang w:val="ru-RU"/>
        </w:rPr>
        <w:t>групп</w:t>
      </w:r>
      <w:r w:rsidRPr="00737591">
        <w:rPr>
          <w:lang w:val="ru-RU"/>
        </w:rPr>
        <w:t xml:space="preserve">, </w:t>
      </w:r>
      <w:r>
        <w:rPr>
          <w:lang w:val="ru-RU"/>
        </w:rPr>
        <w:t xml:space="preserve">подгрупп и отдельных лиц, которые могут обладать специальными правами и привилегиями. </w:t>
      </w:r>
      <w:r w:rsidR="00AA078F">
        <w:rPr>
          <w:lang w:val="ru-RU"/>
        </w:rPr>
        <w:t>Часто</w:t>
      </w:r>
      <w:r w:rsidR="00AA078F" w:rsidRPr="004656E7">
        <w:rPr>
          <w:lang w:val="ru-RU"/>
        </w:rPr>
        <w:t xml:space="preserve"> </w:t>
      </w:r>
      <w:r w:rsidR="00AA078F">
        <w:rPr>
          <w:lang w:val="ru-RU"/>
        </w:rPr>
        <w:t>граница</w:t>
      </w:r>
      <w:r w:rsidR="00AA078F" w:rsidRPr="004656E7">
        <w:rPr>
          <w:lang w:val="ru-RU"/>
        </w:rPr>
        <w:t xml:space="preserve"> </w:t>
      </w:r>
      <w:r w:rsidR="00AA078F">
        <w:rPr>
          <w:lang w:val="ru-RU"/>
        </w:rPr>
        <w:t>между</w:t>
      </w:r>
      <w:r w:rsidR="00AA078F" w:rsidRPr="004656E7">
        <w:rPr>
          <w:lang w:val="ru-RU"/>
        </w:rPr>
        <w:t xml:space="preserve"> </w:t>
      </w:r>
      <w:r w:rsidR="004656E7">
        <w:rPr>
          <w:lang w:val="ru-RU"/>
        </w:rPr>
        <w:t>правами отдельных лиц и правами представителей сообществ, не обладающих индивидуальными правами, является размытой.</w:t>
      </w:r>
      <w:r w:rsidR="002978C7" w:rsidRPr="004656E7">
        <w:rPr>
          <w:lang w:val="ru-RU"/>
        </w:rPr>
        <w:t xml:space="preserve"> </w:t>
      </w:r>
      <w:r w:rsidR="004656E7">
        <w:rPr>
          <w:lang w:val="ru-RU"/>
        </w:rPr>
        <w:t>Отдельное</w:t>
      </w:r>
      <w:r w:rsidR="004656E7" w:rsidRPr="001F5311">
        <w:rPr>
          <w:lang w:val="ru-RU"/>
        </w:rPr>
        <w:t xml:space="preserve"> </w:t>
      </w:r>
      <w:r w:rsidR="004656E7">
        <w:rPr>
          <w:lang w:val="ru-RU"/>
        </w:rPr>
        <w:t>лицо</w:t>
      </w:r>
      <w:r w:rsidR="004656E7" w:rsidRPr="001F5311">
        <w:rPr>
          <w:lang w:val="ru-RU"/>
        </w:rPr>
        <w:t xml:space="preserve">, </w:t>
      </w:r>
      <w:r w:rsidR="004656E7">
        <w:rPr>
          <w:lang w:val="ru-RU"/>
        </w:rPr>
        <w:t>являясь</w:t>
      </w:r>
      <w:r w:rsidR="004656E7" w:rsidRPr="001F5311">
        <w:rPr>
          <w:lang w:val="ru-RU"/>
        </w:rPr>
        <w:t xml:space="preserve"> </w:t>
      </w:r>
      <w:r w:rsidR="004656E7">
        <w:rPr>
          <w:lang w:val="ru-RU"/>
        </w:rPr>
        <w:t>членом</w:t>
      </w:r>
      <w:r w:rsidR="004656E7" w:rsidRPr="001F5311">
        <w:rPr>
          <w:lang w:val="ru-RU"/>
        </w:rPr>
        <w:t xml:space="preserve"> </w:t>
      </w:r>
      <w:r w:rsidR="004656E7">
        <w:rPr>
          <w:lang w:val="ru-RU"/>
        </w:rPr>
        <w:t>сообщества</w:t>
      </w:r>
      <w:r w:rsidR="004656E7" w:rsidRPr="001F5311">
        <w:rPr>
          <w:lang w:val="ru-RU"/>
        </w:rPr>
        <w:t xml:space="preserve">, </w:t>
      </w:r>
      <w:r w:rsidR="004656E7">
        <w:rPr>
          <w:lang w:val="ru-RU"/>
        </w:rPr>
        <w:t>может</w:t>
      </w:r>
      <w:r w:rsidR="004656E7" w:rsidRPr="001F5311">
        <w:rPr>
          <w:lang w:val="ru-RU"/>
        </w:rPr>
        <w:t xml:space="preserve"> </w:t>
      </w:r>
      <w:r w:rsidR="004656E7">
        <w:rPr>
          <w:lang w:val="ru-RU"/>
        </w:rPr>
        <w:t>обладать</w:t>
      </w:r>
      <w:r w:rsidR="004656E7" w:rsidRPr="001F5311">
        <w:rPr>
          <w:lang w:val="ru-RU"/>
        </w:rPr>
        <w:t xml:space="preserve"> </w:t>
      </w:r>
      <w:r w:rsidR="004656E7">
        <w:rPr>
          <w:lang w:val="ru-RU"/>
        </w:rPr>
        <w:t>правами</w:t>
      </w:r>
      <w:r w:rsidR="004656E7" w:rsidRPr="001F5311">
        <w:rPr>
          <w:lang w:val="ru-RU"/>
        </w:rPr>
        <w:t xml:space="preserve">, </w:t>
      </w:r>
      <w:r w:rsidR="004656E7">
        <w:rPr>
          <w:lang w:val="ru-RU"/>
        </w:rPr>
        <w:t>основанными</w:t>
      </w:r>
      <w:r w:rsidR="004656E7" w:rsidRPr="001F5311">
        <w:rPr>
          <w:lang w:val="ru-RU"/>
        </w:rPr>
        <w:t xml:space="preserve"> </w:t>
      </w:r>
      <w:r w:rsidR="004656E7">
        <w:rPr>
          <w:lang w:val="ru-RU"/>
        </w:rPr>
        <w:t>на</w:t>
      </w:r>
      <w:r w:rsidR="004656E7" w:rsidRPr="001F5311">
        <w:rPr>
          <w:lang w:val="ru-RU"/>
        </w:rPr>
        <w:t xml:space="preserve"> </w:t>
      </w:r>
      <w:r w:rsidR="004656E7">
        <w:rPr>
          <w:lang w:val="ru-RU"/>
        </w:rPr>
        <w:t>творческих</w:t>
      </w:r>
      <w:r w:rsidR="004656E7" w:rsidRPr="001F5311">
        <w:rPr>
          <w:lang w:val="ru-RU"/>
        </w:rPr>
        <w:t xml:space="preserve"> </w:t>
      </w:r>
      <w:r w:rsidR="004656E7">
        <w:rPr>
          <w:lang w:val="ru-RU"/>
        </w:rPr>
        <w:t>способностях</w:t>
      </w:r>
      <w:r w:rsidR="004656E7" w:rsidRPr="001F5311">
        <w:rPr>
          <w:lang w:val="ru-RU"/>
        </w:rPr>
        <w:t xml:space="preserve">, </w:t>
      </w:r>
      <w:r w:rsidR="001F5311">
        <w:rPr>
          <w:lang w:val="ru-RU"/>
        </w:rPr>
        <w:t>оригинальности</w:t>
      </w:r>
      <w:r w:rsidR="001F5311" w:rsidRPr="001F5311">
        <w:rPr>
          <w:lang w:val="ru-RU"/>
        </w:rPr>
        <w:t xml:space="preserve"> </w:t>
      </w:r>
      <w:r w:rsidR="001F5311">
        <w:rPr>
          <w:lang w:val="ru-RU"/>
        </w:rPr>
        <w:t>или</w:t>
      </w:r>
      <w:r w:rsidR="001F5311" w:rsidRPr="001F5311">
        <w:rPr>
          <w:lang w:val="ru-RU"/>
        </w:rPr>
        <w:t xml:space="preserve"> </w:t>
      </w:r>
      <w:r w:rsidR="001F5311">
        <w:rPr>
          <w:lang w:val="ru-RU"/>
        </w:rPr>
        <w:t>традиционных</w:t>
      </w:r>
      <w:r w:rsidR="001F5311" w:rsidRPr="001F5311">
        <w:rPr>
          <w:lang w:val="ru-RU"/>
        </w:rPr>
        <w:t xml:space="preserve"> </w:t>
      </w:r>
      <w:r w:rsidR="001F5311">
        <w:rPr>
          <w:lang w:val="ru-RU"/>
        </w:rPr>
        <w:t xml:space="preserve">ролях, являющихся специфическими для конкретного лица, и не разделяемыми всем сообществом. </w:t>
      </w:r>
      <w:r w:rsidR="005D3A49">
        <w:rPr>
          <w:lang w:val="ru-RU"/>
        </w:rPr>
        <w:t>Могут</w:t>
      </w:r>
      <w:r w:rsidR="005D3A49" w:rsidRPr="006D7FBA">
        <w:rPr>
          <w:lang w:val="ru-RU"/>
        </w:rPr>
        <w:t xml:space="preserve"> </w:t>
      </w:r>
      <w:r w:rsidR="005D3A49">
        <w:rPr>
          <w:lang w:val="ru-RU"/>
        </w:rPr>
        <w:t>также</w:t>
      </w:r>
      <w:r w:rsidR="005D3A49" w:rsidRPr="006D7FBA">
        <w:rPr>
          <w:lang w:val="ru-RU"/>
        </w:rPr>
        <w:t xml:space="preserve"> </w:t>
      </w:r>
      <w:r w:rsidR="005D3A49">
        <w:rPr>
          <w:lang w:val="ru-RU"/>
        </w:rPr>
        <w:t>различаться п</w:t>
      </w:r>
      <w:r w:rsidR="006D7FBA">
        <w:rPr>
          <w:lang w:val="ru-RU"/>
        </w:rPr>
        <w:t>редставления</w:t>
      </w:r>
      <w:r w:rsidR="006D7FBA" w:rsidRPr="006D7FBA">
        <w:rPr>
          <w:lang w:val="ru-RU"/>
        </w:rPr>
        <w:t xml:space="preserve"> </w:t>
      </w:r>
      <w:r w:rsidR="006D7FBA">
        <w:rPr>
          <w:lang w:val="ru-RU"/>
        </w:rPr>
        <w:t>внутри</w:t>
      </w:r>
      <w:r w:rsidR="006D7FBA" w:rsidRPr="006D7FBA">
        <w:rPr>
          <w:lang w:val="ru-RU"/>
        </w:rPr>
        <w:t xml:space="preserve"> </w:t>
      </w:r>
      <w:r w:rsidR="006D7FBA">
        <w:rPr>
          <w:lang w:val="ru-RU"/>
        </w:rPr>
        <w:t>сообщества</w:t>
      </w:r>
      <w:r w:rsidR="006D7FBA" w:rsidRPr="006D7FBA">
        <w:rPr>
          <w:lang w:val="ru-RU"/>
        </w:rPr>
        <w:t xml:space="preserve"> </w:t>
      </w:r>
      <w:r w:rsidR="006D7FBA">
        <w:rPr>
          <w:lang w:val="ru-RU"/>
        </w:rPr>
        <w:t>отно</w:t>
      </w:r>
      <w:r w:rsidR="005D3A49">
        <w:rPr>
          <w:lang w:val="ru-RU"/>
        </w:rPr>
        <w:t>сительно</w:t>
      </w:r>
      <w:r w:rsidR="006D7FBA" w:rsidRPr="006D7FBA">
        <w:rPr>
          <w:lang w:val="ru-RU"/>
        </w:rPr>
        <w:t xml:space="preserve"> </w:t>
      </w:r>
      <w:r w:rsidR="006D7FBA">
        <w:rPr>
          <w:lang w:val="ru-RU"/>
        </w:rPr>
        <w:t>того</w:t>
      </w:r>
      <w:r w:rsidR="006D7FBA" w:rsidRPr="006D7FBA">
        <w:rPr>
          <w:lang w:val="ru-RU"/>
        </w:rPr>
        <w:t xml:space="preserve">, </w:t>
      </w:r>
      <w:r w:rsidR="006D7FBA">
        <w:rPr>
          <w:lang w:val="ru-RU"/>
        </w:rPr>
        <w:t>кто</w:t>
      </w:r>
      <w:r w:rsidR="006D7FBA" w:rsidRPr="006D7FBA">
        <w:rPr>
          <w:lang w:val="ru-RU"/>
        </w:rPr>
        <w:t xml:space="preserve"> </w:t>
      </w:r>
      <w:r w:rsidR="006D7FBA">
        <w:rPr>
          <w:lang w:val="ru-RU"/>
        </w:rPr>
        <w:t>обладает правом представлять интересы сообщества или определённого элемента НКН.</w:t>
      </w:r>
    </w:p>
    <w:p w14:paraId="56307AF2" w14:textId="49C7F058" w:rsidR="00F26520" w:rsidRPr="000D3479" w:rsidRDefault="000D3479" w:rsidP="00A25992">
      <w:pPr>
        <w:pStyle w:val="Texte1"/>
        <w:rPr>
          <w:lang w:val="ru-RU"/>
        </w:rPr>
      </w:pPr>
      <w:r>
        <w:rPr>
          <w:lang w:val="ru-RU"/>
        </w:rPr>
        <w:t>Более</w:t>
      </w:r>
      <w:r w:rsidRPr="000D3479">
        <w:rPr>
          <w:lang w:val="ru-RU"/>
        </w:rPr>
        <w:t xml:space="preserve"> </w:t>
      </w:r>
      <w:r>
        <w:rPr>
          <w:lang w:val="ru-RU"/>
        </w:rPr>
        <w:t>того</w:t>
      </w:r>
      <w:r w:rsidRPr="000D3479">
        <w:rPr>
          <w:lang w:val="ru-RU"/>
        </w:rPr>
        <w:t xml:space="preserve">, </w:t>
      </w:r>
      <w:r>
        <w:rPr>
          <w:lang w:val="ru-RU"/>
        </w:rPr>
        <w:t>нередки</w:t>
      </w:r>
      <w:r w:rsidRPr="000D3479">
        <w:rPr>
          <w:lang w:val="ru-RU"/>
        </w:rPr>
        <w:t xml:space="preserve"> </w:t>
      </w:r>
      <w:r>
        <w:rPr>
          <w:lang w:val="ru-RU"/>
        </w:rPr>
        <w:t>случаи</w:t>
      </w:r>
      <w:r w:rsidRPr="000D3479">
        <w:rPr>
          <w:lang w:val="ru-RU"/>
        </w:rPr>
        <w:t xml:space="preserve">, </w:t>
      </w:r>
      <w:r>
        <w:rPr>
          <w:lang w:val="ru-RU"/>
        </w:rPr>
        <w:t>когда</w:t>
      </w:r>
      <w:r w:rsidRPr="000D3479">
        <w:rPr>
          <w:lang w:val="ru-RU"/>
        </w:rPr>
        <w:t xml:space="preserve"> «</w:t>
      </w:r>
      <w:r>
        <w:rPr>
          <w:lang w:val="ru-RU"/>
        </w:rPr>
        <w:t>право</w:t>
      </w:r>
      <w:r w:rsidRPr="000D3479">
        <w:rPr>
          <w:lang w:val="ru-RU"/>
        </w:rPr>
        <w:t xml:space="preserve"> </w:t>
      </w:r>
      <w:r>
        <w:rPr>
          <w:lang w:val="ru-RU"/>
        </w:rPr>
        <w:t>собственности</w:t>
      </w:r>
      <w:r w:rsidRPr="000D3479">
        <w:rPr>
          <w:lang w:val="ru-RU"/>
        </w:rPr>
        <w:t xml:space="preserve">» </w:t>
      </w:r>
      <w:r>
        <w:rPr>
          <w:lang w:val="ru-RU"/>
        </w:rPr>
        <w:t>и даже авторство песен и поэм, обрядов и пр. принадлежит божеству или духу. Принятие</w:t>
      </w:r>
      <w:r w:rsidRPr="000D3479">
        <w:rPr>
          <w:lang w:val="ru-RU"/>
        </w:rPr>
        <w:t xml:space="preserve"> </w:t>
      </w:r>
      <w:r>
        <w:rPr>
          <w:lang w:val="ru-RU"/>
        </w:rPr>
        <w:t>и</w:t>
      </w:r>
      <w:r w:rsidRPr="000D3479">
        <w:rPr>
          <w:lang w:val="ru-RU"/>
        </w:rPr>
        <w:t xml:space="preserve"> </w:t>
      </w:r>
      <w:r>
        <w:rPr>
          <w:lang w:val="ru-RU"/>
        </w:rPr>
        <w:t>признание</w:t>
      </w:r>
      <w:r w:rsidRPr="000D3479">
        <w:rPr>
          <w:lang w:val="ru-RU"/>
        </w:rPr>
        <w:t xml:space="preserve"> </w:t>
      </w:r>
      <w:r>
        <w:rPr>
          <w:lang w:val="ru-RU"/>
        </w:rPr>
        <w:t>подобных</w:t>
      </w:r>
      <w:r w:rsidRPr="000D3479">
        <w:rPr>
          <w:lang w:val="ru-RU"/>
        </w:rPr>
        <w:t xml:space="preserve"> </w:t>
      </w:r>
      <w:r>
        <w:rPr>
          <w:lang w:val="ru-RU"/>
        </w:rPr>
        <w:t>верований</w:t>
      </w:r>
      <w:r w:rsidRPr="000D3479">
        <w:rPr>
          <w:lang w:val="ru-RU"/>
        </w:rPr>
        <w:t xml:space="preserve"> </w:t>
      </w:r>
      <w:r>
        <w:rPr>
          <w:lang w:val="ru-RU"/>
        </w:rPr>
        <w:t>является</w:t>
      </w:r>
      <w:r w:rsidRPr="000D3479">
        <w:rPr>
          <w:lang w:val="ru-RU"/>
        </w:rPr>
        <w:t xml:space="preserve"> </w:t>
      </w:r>
      <w:r>
        <w:rPr>
          <w:lang w:val="ru-RU"/>
        </w:rPr>
        <w:t>этическим</w:t>
      </w:r>
      <w:r w:rsidRPr="000D3479">
        <w:rPr>
          <w:lang w:val="ru-RU"/>
        </w:rPr>
        <w:t xml:space="preserve"> </w:t>
      </w:r>
      <w:r>
        <w:rPr>
          <w:lang w:val="ru-RU"/>
        </w:rPr>
        <w:t>вопросом</w:t>
      </w:r>
      <w:r w:rsidRPr="000D3479">
        <w:rPr>
          <w:lang w:val="ru-RU"/>
        </w:rPr>
        <w:t xml:space="preserve">, </w:t>
      </w:r>
      <w:r>
        <w:rPr>
          <w:lang w:val="ru-RU"/>
        </w:rPr>
        <w:t>хотя</w:t>
      </w:r>
      <w:r w:rsidRPr="000D3479">
        <w:rPr>
          <w:lang w:val="ru-RU"/>
        </w:rPr>
        <w:t xml:space="preserve"> </w:t>
      </w:r>
      <w:r>
        <w:rPr>
          <w:lang w:val="ru-RU"/>
        </w:rPr>
        <w:t>и не имеет под собой юридической основы</w:t>
      </w:r>
      <w:r w:rsidR="002978C7" w:rsidRPr="000D3479">
        <w:rPr>
          <w:lang w:val="ru-RU"/>
        </w:rPr>
        <w:t>.</w:t>
      </w:r>
    </w:p>
    <w:p w14:paraId="1CE97A18" w14:textId="65D8D1BA" w:rsidR="00F26520" w:rsidRPr="006362C5" w:rsidRDefault="00DD66AB" w:rsidP="00A25992">
      <w:pPr>
        <w:pStyle w:val="Texte1"/>
        <w:rPr>
          <w:lang w:val="ru-RU"/>
        </w:rPr>
      </w:pPr>
      <w:r>
        <w:rPr>
          <w:lang w:val="ru-RU"/>
        </w:rPr>
        <w:t>На</w:t>
      </w:r>
      <w:r w:rsidRPr="00637294">
        <w:rPr>
          <w:lang w:val="ru-RU"/>
        </w:rPr>
        <w:t xml:space="preserve"> </w:t>
      </w:r>
      <w:r>
        <w:rPr>
          <w:lang w:val="ru-RU"/>
        </w:rPr>
        <w:t>вопрос</w:t>
      </w:r>
      <w:r w:rsidRPr="00637294">
        <w:rPr>
          <w:lang w:val="ru-RU"/>
        </w:rPr>
        <w:t xml:space="preserve"> </w:t>
      </w:r>
      <w:r>
        <w:rPr>
          <w:lang w:val="ru-RU"/>
        </w:rPr>
        <w:t>о</w:t>
      </w:r>
      <w:r w:rsidRPr="00637294">
        <w:rPr>
          <w:lang w:val="ru-RU"/>
        </w:rPr>
        <w:t xml:space="preserve"> </w:t>
      </w:r>
      <w:r>
        <w:rPr>
          <w:lang w:val="ru-RU"/>
        </w:rPr>
        <w:t>собственности</w:t>
      </w:r>
      <w:r w:rsidRPr="00637294">
        <w:rPr>
          <w:lang w:val="ru-RU"/>
        </w:rPr>
        <w:t xml:space="preserve">, </w:t>
      </w:r>
      <w:r>
        <w:rPr>
          <w:lang w:val="ru-RU"/>
        </w:rPr>
        <w:t>а</w:t>
      </w:r>
      <w:r w:rsidRPr="00637294">
        <w:rPr>
          <w:lang w:val="ru-RU"/>
        </w:rPr>
        <w:t xml:space="preserve"> </w:t>
      </w:r>
      <w:r>
        <w:rPr>
          <w:lang w:val="ru-RU"/>
        </w:rPr>
        <w:t>отсюда</w:t>
      </w:r>
      <w:r w:rsidRPr="00637294">
        <w:rPr>
          <w:lang w:val="ru-RU"/>
        </w:rPr>
        <w:t xml:space="preserve"> </w:t>
      </w:r>
      <w:r>
        <w:rPr>
          <w:lang w:val="ru-RU"/>
        </w:rPr>
        <w:t>и</w:t>
      </w:r>
      <w:r w:rsidRPr="00637294">
        <w:rPr>
          <w:lang w:val="ru-RU"/>
        </w:rPr>
        <w:t xml:space="preserve"> </w:t>
      </w:r>
      <w:r>
        <w:rPr>
          <w:lang w:val="ru-RU"/>
        </w:rPr>
        <w:t>на</w:t>
      </w:r>
      <w:r w:rsidRPr="00637294">
        <w:rPr>
          <w:lang w:val="ru-RU"/>
        </w:rPr>
        <w:t xml:space="preserve"> </w:t>
      </w:r>
      <w:r>
        <w:rPr>
          <w:lang w:val="ru-RU"/>
        </w:rPr>
        <w:t>вопрос</w:t>
      </w:r>
      <w:r w:rsidRPr="00637294">
        <w:rPr>
          <w:lang w:val="ru-RU"/>
        </w:rPr>
        <w:t xml:space="preserve"> </w:t>
      </w:r>
      <w:r>
        <w:rPr>
          <w:lang w:val="ru-RU"/>
        </w:rPr>
        <w:t>об</w:t>
      </w:r>
      <w:r w:rsidRPr="00637294">
        <w:rPr>
          <w:lang w:val="ru-RU"/>
        </w:rPr>
        <w:t xml:space="preserve"> </w:t>
      </w:r>
      <w:r>
        <w:rPr>
          <w:lang w:val="ru-RU"/>
        </w:rPr>
        <w:t>особых</w:t>
      </w:r>
      <w:r w:rsidRPr="00637294">
        <w:rPr>
          <w:lang w:val="ru-RU"/>
        </w:rPr>
        <w:t xml:space="preserve"> </w:t>
      </w:r>
      <w:r>
        <w:rPr>
          <w:lang w:val="ru-RU"/>
        </w:rPr>
        <w:t>претензиях</w:t>
      </w:r>
      <w:r w:rsidR="005D3A49">
        <w:rPr>
          <w:lang w:val="ru-RU"/>
        </w:rPr>
        <w:t>,</w:t>
      </w:r>
      <w:r w:rsidRPr="00637294">
        <w:rPr>
          <w:lang w:val="ru-RU"/>
        </w:rPr>
        <w:t xml:space="preserve"> </w:t>
      </w:r>
      <w:r>
        <w:rPr>
          <w:lang w:val="ru-RU"/>
        </w:rPr>
        <w:t>нелегко</w:t>
      </w:r>
      <w:r w:rsidRPr="00637294">
        <w:rPr>
          <w:lang w:val="ru-RU"/>
        </w:rPr>
        <w:t xml:space="preserve"> </w:t>
      </w:r>
      <w:r>
        <w:rPr>
          <w:lang w:val="ru-RU"/>
        </w:rPr>
        <w:t>ответить</w:t>
      </w:r>
      <w:r w:rsidRPr="00637294">
        <w:rPr>
          <w:lang w:val="ru-RU"/>
        </w:rPr>
        <w:t xml:space="preserve"> </w:t>
      </w:r>
      <w:r>
        <w:rPr>
          <w:lang w:val="ru-RU"/>
        </w:rPr>
        <w:t>в</w:t>
      </w:r>
      <w:r w:rsidRPr="00637294">
        <w:rPr>
          <w:lang w:val="ru-RU"/>
        </w:rPr>
        <w:t xml:space="preserve"> </w:t>
      </w:r>
      <w:r>
        <w:rPr>
          <w:lang w:val="ru-RU"/>
        </w:rPr>
        <w:t>контексте</w:t>
      </w:r>
      <w:r w:rsidRPr="00637294">
        <w:rPr>
          <w:lang w:val="ru-RU"/>
        </w:rPr>
        <w:t xml:space="preserve"> </w:t>
      </w:r>
      <w:r>
        <w:rPr>
          <w:lang w:val="ru-RU"/>
        </w:rPr>
        <w:t>НКН</w:t>
      </w:r>
      <w:r w:rsidR="00637294" w:rsidRPr="00637294">
        <w:rPr>
          <w:lang w:val="ru-RU"/>
        </w:rPr>
        <w:t xml:space="preserve"> </w:t>
      </w:r>
      <w:r w:rsidR="00637294">
        <w:rPr>
          <w:lang w:val="ru-RU"/>
        </w:rPr>
        <w:t>из</w:t>
      </w:r>
      <w:r w:rsidR="00637294" w:rsidRPr="00637294">
        <w:rPr>
          <w:lang w:val="ru-RU"/>
        </w:rPr>
        <w:t>-</w:t>
      </w:r>
      <w:r w:rsidR="00637294">
        <w:rPr>
          <w:lang w:val="ru-RU"/>
        </w:rPr>
        <w:t>за</w:t>
      </w:r>
      <w:r w:rsidR="00637294" w:rsidRPr="00637294">
        <w:rPr>
          <w:lang w:val="ru-RU"/>
        </w:rPr>
        <w:t xml:space="preserve"> </w:t>
      </w:r>
      <w:r w:rsidR="00637294">
        <w:rPr>
          <w:lang w:val="ru-RU"/>
        </w:rPr>
        <w:t>его</w:t>
      </w:r>
      <w:r w:rsidR="00637294" w:rsidRPr="00637294">
        <w:rPr>
          <w:lang w:val="ru-RU"/>
        </w:rPr>
        <w:t xml:space="preserve"> </w:t>
      </w:r>
      <w:r w:rsidR="00637294">
        <w:rPr>
          <w:lang w:val="ru-RU"/>
        </w:rPr>
        <w:t>постоянно</w:t>
      </w:r>
      <w:r w:rsidR="00637294" w:rsidRPr="00637294">
        <w:rPr>
          <w:lang w:val="ru-RU"/>
        </w:rPr>
        <w:t xml:space="preserve"> </w:t>
      </w:r>
      <w:r w:rsidR="00637294">
        <w:rPr>
          <w:lang w:val="ru-RU"/>
        </w:rPr>
        <w:t xml:space="preserve">развивающегося и совместного характера, а также из-за того, что оно часто находится в коллективной собственности. </w:t>
      </w:r>
      <w:r w:rsidR="00074F65">
        <w:rPr>
          <w:lang w:val="ru-RU"/>
        </w:rPr>
        <w:t>Более</w:t>
      </w:r>
      <w:r w:rsidR="00074F65" w:rsidRPr="00722302">
        <w:rPr>
          <w:lang w:val="ru-RU"/>
        </w:rPr>
        <w:t xml:space="preserve"> </w:t>
      </w:r>
      <w:r w:rsidR="00074F65">
        <w:rPr>
          <w:lang w:val="ru-RU"/>
        </w:rPr>
        <w:t>того</w:t>
      </w:r>
      <w:r w:rsidR="00074F65" w:rsidRPr="00722302">
        <w:rPr>
          <w:lang w:val="ru-RU"/>
        </w:rPr>
        <w:t xml:space="preserve">, </w:t>
      </w:r>
      <w:r w:rsidR="00074F65">
        <w:rPr>
          <w:lang w:val="ru-RU"/>
        </w:rPr>
        <w:t>защита</w:t>
      </w:r>
      <w:r w:rsidR="00074F65" w:rsidRPr="00722302">
        <w:rPr>
          <w:lang w:val="ru-RU"/>
        </w:rPr>
        <w:t xml:space="preserve"> </w:t>
      </w:r>
      <w:r w:rsidR="00074F65">
        <w:rPr>
          <w:lang w:val="ru-RU"/>
        </w:rPr>
        <w:t>определённого</w:t>
      </w:r>
      <w:r w:rsidR="00074F65" w:rsidRPr="00722302">
        <w:rPr>
          <w:lang w:val="ru-RU"/>
        </w:rPr>
        <w:t xml:space="preserve"> </w:t>
      </w:r>
      <w:r w:rsidR="00074F65">
        <w:rPr>
          <w:lang w:val="ru-RU"/>
        </w:rPr>
        <w:t>проявления</w:t>
      </w:r>
      <w:r w:rsidR="00074F65" w:rsidRPr="00722302">
        <w:rPr>
          <w:lang w:val="ru-RU"/>
        </w:rPr>
        <w:t xml:space="preserve">, </w:t>
      </w:r>
      <w:r w:rsidR="00074F65">
        <w:rPr>
          <w:lang w:val="ru-RU"/>
        </w:rPr>
        <w:t>например</w:t>
      </w:r>
      <w:r w:rsidR="00074F65" w:rsidRPr="00722302">
        <w:rPr>
          <w:lang w:val="ru-RU"/>
        </w:rPr>
        <w:t xml:space="preserve"> </w:t>
      </w:r>
      <w:r w:rsidR="00074F65">
        <w:rPr>
          <w:lang w:val="ru-RU"/>
        </w:rPr>
        <w:t>исполнения</w:t>
      </w:r>
      <w:r w:rsidR="00074F65" w:rsidRPr="00722302">
        <w:rPr>
          <w:lang w:val="ru-RU"/>
        </w:rPr>
        <w:t xml:space="preserve"> </w:t>
      </w:r>
      <w:r w:rsidR="00074F65">
        <w:rPr>
          <w:lang w:val="ru-RU"/>
        </w:rPr>
        <w:t>танца</w:t>
      </w:r>
      <w:r w:rsidR="00074F65" w:rsidRPr="00722302">
        <w:rPr>
          <w:lang w:val="ru-RU"/>
        </w:rPr>
        <w:t xml:space="preserve">, </w:t>
      </w:r>
      <w:r w:rsidR="00074F65">
        <w:rPr>
          <w:lang w:val="ru-RU"/>
        </w:rPr>
        <w:t>записанной</w:t>
      </w:r>
      <w:r w:rsidR="00074F65" w:rsidRPr="00722302">
        <w:rPr>
          <w:lang w:val="ru-RU"/>
        </w:rPr>
        <w:t xml:space="preserve"> </w:t>
      </w:r>
      <w:r w:rsidR="00074F65">
        <w:rPr>
          <w:lang w:val="ru-RU"/>
        </w:rPr>
        <w:t>интерпретации</w:t>
      </w:r>
      <w:r w:rsidR="00074F65" w:rsidRPr="00722302">
        <w:rPr>
          <w:lang w:val="ru-RU"/>
        </w:rPr>
        <w:t xml:space="preserve"> </w:t>
      </w:r>
      <w:r w:rsidR="00074F65">
        <w:rPr>
          <w:lang w:val="ru-RU"/>
        </w:rPr>
        <w:t>песни</w:t>
      </w:r>
      <w:r w:rsidR="00074F65" w:rsidRPr="00722302">
        <w:rPr>
          <w:lang w:val="ru-RU"/>
        </w:rPr>
        <w:t xml:space="preserve"> </w:t>
      </w:r>
      <w:r w:rsidR="00074F65">
        <w:rPr>
          <w:lang w:val="ru-RU"/>
        </w:rPr>
        <w:t>или</w:t>
      </w:r>
      <w:r w:rsidR="00074F65" w:rsidRPr="00722302">
        <w:rPr>
          <w:lang w:val="ru-RU"/>
        </w:rPr>
        <w:t xml:space="preserve"> </w:t>
      </w:r>
      <w:r w:rsidR="00074F65">
        <w:rPr>
          <w:lang w:val="ru-RU"/>
        </w:rPr>
        <w:t>запатентованное</w:t>
      </w:r>
      <w:r w:rsidR="00074F65" w:rsidRPr="00722302">
        <w:rPr>
          <w:lang w:val="ru-RU"/>
        </w:rPr>
        <w:t xml:space="preserve"> </w:t>
      </w:r>
      <w:r w:rsidR="00074F65">
        <w:rPr>
          <w:lang w:val="ru-RU"/>
        </w:rPr>
        <w:t>использование</w:t>
      </w:r>
      <w:r w:rsidR="00074F65" w:rsidRPr="00722302">
        <w:rPr>
          <w:lang w:val="ru-RU"/>
        </w:rPr>
        <w:t xml:space="preserve"> </w:t>
      </w:r>
      <w:r w:rsidR="00074F65">
        <w:rPr>
          <w:lang w:val="ru-RU"/>
        </w:rPr>
        <w:t>лекарственного</w:t>
      </w:r>
      <w:r w:rsidR="00074F65" w:rsidRPr="00722302">
        <w:rPr>
          <w:lang w:val="ru-RU"/>
        </w:rPr>
        <w:t xml:space="preserve"> </w:t>
      </w:r>
      <w:r w:rsidR="00074F65">
        <w:rPr>
          <w:lang w:val="ru-RU"/>
        </w:rPr>
        <w:t>растения</w:t>
      </w:r>
      <w:r w:rsidR="00074F65" w:rsidRPr="00722302">
        <w:rPr>
          <w:lang w:val="ru-RU"/>
        </w:rPr>
        <w:t xml:space="preserve"> </w:t>
      </w:r>
      <w:r w:rsidR="00074F65">
        <w:rPr>
          <w:lang w:val="ru-RU"/>
        </w:rPr>
        <w:t>могут</w:t>
      </w:r>
      <w:r w:rsidR="00074F65" w:rsidRPr="00722302">
        <w:rPr>
          <w:lang w:val="ru-RU"/>
        </w:rPr>
        <w:t xml:space="preserve"> </w:t>
      </w:r>
      <w:r w:rsidR="00074F65">
        <w:rPr>
          <w:lang w:val="ru-RU"/>
        </w:rPr>
        <w:t>привести</w:t>
      </w:r>
      <w:r w:rsidR="00074F65" w:rsidRPr="00722302">
        <w:rPr>
          <w:lang w:val="ru-RU"/>
        </w:rPr>
        <w:t xml:space="preserve"> </w:t>
      </w:r>
      <w:r w:rsidR="00074F65">
        <w:rPr>
          <w:lang w:val="ru-RU"/>
        </w:rPr>
        <w:t>к</w:t>
      </w:r>
      <w:r w:rsidR="00722302">
        <w:rPr>
          <w:lang w:val="ru-RU"/>
        </w:rPr>
        <w:t xml:space="preserve"> застыванию этого нематериального культурного наследия и мешать его жизнеспособности.</w:t>
      </w:r>
      <w:r w:rsidR="002978C7" w:rsidRPr="00722302">
        <w:rPr>
          <w:lang w:val="ru-RU"/>
        </w:rPr>
        <w:t xml:space="preserve"> </w:t>
      </w:r>
      <w:r w:rsidR="005D3A49">
        <w:rPr>
          <w:lang w:val="ru-RU"/>
        </w:rPr>
        <w:t>Кроме</w:t>
      </w:r>
      <w:r w:rsidR="00844B47" w:rsidRPr="00844B47">
        <w:rPr>
          <w:lang w:val="ru-RU"/>
        </w:rPr>
        <w:t xml:space="preserve"> </w:t>
      </w:r>
      <w:r w:rsidR="00844B47">
        <w:rPr>
          <w:lang w:val="ru-RU"/>
        </w:rPr>
        <w:t>того</w:t>
      </w:r>
      <w:r w:rsidR="00844B47" w:rsidRPr="00844B47">
        <w:rPr>
          <w:lang w:val="ru-RU"/>
        </w:rPr>
        <w:t xml:space="preserve">, </w:t>
      </w:r>
      <w:r w:rsidR="00844B47">
        <w:rPr>
          <w:lang w:val="ru-RU"/>
        </w:rPr>
        <w:t>так</w:t>
      </w:r>
      <w:r w:rsidR="00844B47" w:rsidRPr="00844B47">
        <w:rPr>
          <w:lang w:val="ru-RU"/>
        </w:rPr>
        <w:t xml:space="preserve"> </w:t>
      </w:r>
      <w:r w:rsidR="00844B47">
        <w:rPr>
          <w:lang w:val="ru-RU"/>
        </w:rPr>
        <w:t>как</w:t>
      </w:r>
      <w:r w:rsidR="00844B47" w:rsidRPr="00844B47">
        <w:rPr>
          <w:lang w:val="ru-RU"/>
        </w:rPr>
        <w:t xml:space="preserve"> </w:t>
      </w:r>
      <w:r w:rsidR="00844B47">
        <w:rPr>
          <w:lang w:val="ru-RU"/>
        </w:rPr>
        <w:t>именно</w:t>
      </w:r>
      <w:r w:rsidR="00844B47" w:rsidRPr="00844B47">
        <w:rPr>
          <w:lang w:val="ru-RU"/>
        </w:rPr>
        <w:t xml:space="preserve"> </w:t>
      </w:r>
      <w:r w:rsidR="00844B47">
        <w:rPr>
          <w:lang w:val="ru-RU"/>
        </w:rPr>
        <w:t>сообщества</w:t>
      </w:r>
      <w:r w:rsidR="00844B47" w:rsidRPr="00844B47">
        <w:rPr>
          <w:lang w:val="ru-RU"/>
        </w:rPr>
        <w:t xml:space="preserve"> </w:t>
      </w:r>
      <w:r w:rsidR="00844B47">
        <w:rPr>
          <w:lang w:val="ru-RU"/>
        </w:rPr>
        <w:t>создают</w:t>
      </w:r>
      <w:r w:rsidR="00844B47" w:rsidRPr="00844B47">
        <w:rPr>
          <w:lang w:val="ru-RU"/>
        </w:rPr>
        <w:t xml:space="preserve">, </w:t>
      </w:r>
      <w:r w:rsidR="00844B47">
        <w:rPr>
          <w:lang w:val="ru-RU"/>
        </w:rPr>
        <w:t>поддерживают</w:t>
      </w:r>
      <w:r w:rsidR="00844B47" w:rsidRPr="00844B47">
        <w:rPr>
          <w:lang w:val="ru-RU"/>
        </w:rPr>
        <w:t xml:space="preserve"> </w:t>
      </w:r>
      <w:r w:rsidR="00844B47">
        <w:rPr>
          <w:lang w:val="ru-RU"/>
        </w:rPr>
        <w:t>и</w:t>
      </w:r>
      <w:r w:rsidR="00844B47" w:rsidRPr="00844B47">
        <w:rPr>
          <w:lang w:val="ru-RU"/>
        </w:rPr>
        <w:t xml:space="preserve"> </w:t>
      </w:r>
      <w:r w:rsidR="00844B47">
        <w:rPr>
          <w:lang w:val="ru-RU"/>
        </w:rPr>
        <w:t>передают</w:t>
      </w:r>
      <w:r w:rsidR="00844B47" w:rsidRPr="00844B47">
        <w:rPr>
          <w:lang w:val="ru-RU"/>
        </w:rPr>
        <w:t xml:space="preserve"> </w:t>
      </w:r>
      <w:r w:rsidR="00844B47">
        <w:rPr>
          <w:lang w:val="ru-RU"/>
        </w:rPr>
        <w:t>НКН</w:t>
      </w:r>
      <w:r w:rsidR="00844B47" w:rsidRPr="00844B47">
        <w:rPr>
          <w:lang w:val="ru-RU"/>
        </w:rPr>
        <w:t xml:space="preserve">, </w:t>
      </w:r>
      <w:r w:rsidR="00844B47">
        <w:rPr>
          <w:lang w:val="ru-RU"/>
        </w:rPr>
        <w:t>трудно</w:t>
      </w:r>
      <w:r w:rsidR="00844B47" w:rsidRPr="00844B47">
        <w:rPr>
          <w:lang w:val="ru-RU"/>
        </w:rPr>
        <w:t xml:space="preserve"> </w:t>
      </w:r>
      <w:r w:rsidR="00844B47">
        <w:rPr>
          <w:lang w:val="ru-RU"/>
        </w:rPr>
        <w:t>определить</w:t>
      </w:r>
      <w:r w:rsidR="00844B47" w:rsidRPr="00844B47">
        <w:rPr>
          <w:lang w:val="ru-RU"/>
        </w:rPr>
        <w:t xml:space="preserve"> </w:t>
      </w:r>
      <w:r w:rsidR="00844B47">
        <w:rPr>
          <w:lang w:val="ru-RU"/>
        </w:rPr>
        <w:t>коллективного</w:t>
      </w:r>
      <w:r w:rsidR="00844B47" w:rsidRPr="00844B47">
        <w:rPr>
          <w:lang w:val="ru-RU"/>
        </w:rPr>
        <w:t xml:space="preserve"> </w:t>
      </w:r>
      <w:r w:rsidR="00844B47">
        <w:rPr>
          <w:lang w:val="ru-RU"/>
        </w:rPr>
        <w:t>собственника</w:t>
      </w:r>
      <w:r w:rsidR="00844B47" w:rsidRPr="00844B47">
        <w:rPr>
          <w:lang w:val="ru-RU"/>
        </w:rPr>
        <w:t xml:space="preserve"> </w:t>
      </w:r>
      <w:r w:rsidR="00844B47">
        <w:rPr>
          <w:lang w:val="ru-RU"/>
        </w:rPr>
        <w:t>такого</w:t>
      </w:r>
      <w:r w:rsidR="00844B47" w:rsidRPr="00844B47">
        <w:rPr>
          <w:lang w:val="ru-RU"/>
        </w:rPr>
        <w:t xml:space="preserve"> </w:t>
      </w:r>
      <w:r w:rsidR="00844B47">
        <w:rPr>
          <w:lang w:val="ru-RU"/>
        </w:rPr>
        <w:t>наследия</w:t>
      </w:r>
      <w:r w:rsidR="00844B47" w:rsidRPr="00844B47">
        <w:rPr>
          <w:lang w:val="ru-RU"/>
        </w:rPr>
        <w:t>.</w:t>
      </w:r>
      <w:r w:rsidR="002978C7" w:rsidRPr="00844B47">
        <w:rPr>
          <w:lang w:val="ru-RU"/>
        </w:rPr>
        <w:t xml:space="preserve"> </w:t>
      </w:r>
      <w:r w:rsidR="00844B47">
        <w:rPr>
          <w:lang w:val="ru-RU"/>
        </w:rPr>
        <w:t>Поэтому</w:t>
      </w:r>
      <w:r w:rsidR="00844B47" w:rsidRPr="00844B47">
        <w:rPr>
          <w:lang w:val="ru-RU"/>
        </w:rPr>
        <w:t xml:space="preserve"> </w:t>
      </w:r>
      <w:r w:rsidR="00844B47">
        <w:rPr>
          <w:lang w:val="ru-RU"/>
        </w:rPr>
        <w:t>применение</w:t>
      </w:r>
      <w:r w:rsidR="00844B47" w:rsidRPr="00844B47">
        <w:rPr>
          <w:lang w:val="ru-RU"/>
        </w:rPr>
        <w:t xml:space="preserve"> </w:t>
      </w:r>
      <w:r w:rsidR="00844B47">
        <w:rPr>
          <w:lang w:val="ru-RU"/>
        </w:rPr>
        <w:t>прав</w:t>
      </w:r>
      <w:r w:rsidR="00844B47" w:rsidRPr="00844B47">
        <w:rPr>
          <w:lang w:val="ru-RU"/>
        </w:rPr>
        <w:t xml:space="preserve"> </w:t>
      </w:r>
      <w:r w:rsidR="00844B47">
        <w:rPr>
          <w:lang w:val="ru-RU"/>
        </w:rPr>
        <w:t>интеллектуальной</w:t>
      </w:r>
      <w:r w:rsidR="00844B47" w:rsidRPr="00844B47">
        <w:rPr>
          <w:lang w:val="ru-RU"/>
        </w:rPr>
        <w:t xml:space="preserve"> </w:t>
      </w:r>
      <w:r w:rsidR="00844B47">
        <w:rPr>
          <w:lang w:val="ru-RU"/>
        </w:rPr>
        <w:t>собственности</w:t>
      </w:r>
      <w:r w:rsidR="00844B47" w:rsidRPr="00844B47">
        <w:rPr>
          <w:lang w:val="ru-RU"/>
        </w:rPr>
        <w:t xml:space="preserve"> </w:t>
      </w:r>
      <w:r w:rsidR="00844B47">
        <w:rPr>
          <w:lang w:val="ru-RU"/>
        </w:rPr>
        <w:t>в</w:t>
      </w:r>
      <w:r w:rsidR="00844B47" w:rsidRPr="00844B47">
        <w:rPr>
          <w:lang w:val="ru-RU"/>
        </w:rPr>
        <w:t xml:space="preserve"> </w:t>
      </w:r>
      <w:r w:rsidR="00844B47">
        <w:rPr>
          <w:lang w:val="ru-RU"/>
        </w:rPr>
        <w:t>существующих</w:t>
      </w:r>
      <w:r w:rsidR="00844B47" w:rsidRPr="00844B47">
        <w:rPr>
          <w:lang w:val="ru-RU"/>
        </w:rPr>
        <w:t xml:space="preserve"> </w:t>
      </w:r>
      <w:r w:rsidR="00844B47">
        <w:rPr>
          <w:lang w:val="ru-RU"/>
        </w:rPr>
        <w:t>правовых</w:t>
      </w:r>
      <w:r w:rsidR="00844B47" w:rsidRPr="00844B47">
        <w:rPr>
          <w:lang w:val="ru-RU"/>
        </w:rPr>
        <w:t xml:space="preserve"> </w:t>
      </w:r>
      <w:r w:rsidR="00844B47">
        <w:rPr>
          <w:lang w:val="ru-RU"/>
        </w:rPr>
        <w:t>рамках</w:t>
      </w:r>
      <w:r w:rsidR="00844B47" w:rsidRPr="00844B47">
        <w:rPr>
          <w:lang w:val="ru-RU"/>
        </w:rPr>
        <w:t xml:space="preserve"> </w:t>
      </w:r>
      <w:r w:rsidR="00844B47">
        <w:rPr>
          <w:lang w:val="ru-RU"/>
        </w:rPr>
        <w:t xml:space="preserve">не является удовлетворительным </w:t>
      </w:r>
      <w:r w:rsidR="006362C5">
        <w:rPr>
          <w:lang w:val="ru-RU"/>
        </w:rPr>
        <w:t>в</w:t>
      </w:r>
      <w:r w:rsidR="00844B47">
        <w:rPr>
          <w:lang w:val="ru-RU"/>
        </w:rPr>
        <w:t xml:space="preserve"> отношени</w:t>
      </w:r>
      <w:r w:rsidR="006362C5">
        <w:rPr>
          <w:lang w:val="ru-RU"/>
        </w:rPr>
        <w:t>и</w:t>
      </w:r>
      <w:r w:rsidR="00844B47">
        <w:rPr>
          <w:lang w:val="ru-RU"/>
        </w:rPr>
        <w:t xml:space="preserve"> НКН.</w:t>
      </w:r>
    </w:p>
    <w:p w14:paraId="30544D30" w14:textId="7871F3DB" w:rsidR="00A25992" w:rsidRPr="00F0294F" w:rsidRDefault="00737591" w:rsidP="00A25992">
      <w:pPr>
        <w:pStyle w:val="Heading6"/>
        <w:rPr>
          <w:lang w:val="ru-RU"/>
        </w:rPr>
      </w:pPr>
      <w:r>
        <w:rPr>
          <w:lang w:val="ru-RU"/>
        </w:rPr>
        <w:t>слайд</w:t>
      </w:r>
      <w:r w:rsidR="002978C7" w:rsidRPr="00F0294F">
        <w:rPr>
          <w:lang w:val="ru-RU"/>
        </w:rPr>
        <w:t xml:space="preserve"> </w:t>
      </w:r>
      <w:r w:rsidR="0043773F" w:rsidRPr="00F0294F">
        <w:rPr>
          <w:lang w:val="ru-RU"/>
        </w:rPr>
        <w:t>2</w:t>
      </w:r>
      <w:r w:rsidR="00FF7AAD" w:rsidRPr="00F0294F">
        <w:rPr>
          <w:lang w:val="ru-RU"/>
        </w:rPr>
        <w:t>1</w:t>
      </w:r>
      <w:r w:rsidR="00E2252B" w:rsidRPr="00F0294F">
        <w:rPr>
          <w:lang w:val="ru-RU"/>
        </w:rPr>
        <w:t>.</w:t>
      </w:r>
    </w:p>
    <w:p w14:paraId="43FDBEF0" w14:textId="4AA5900B" w:rsidR="00F26520" w:rsidRPr="00F0294F" w:rsidRDefault="00F0294F" w:rsidP="00A25992">
      <w:pPr>
        <w:pStyle w:val="diapo2"/>
        <w:rPr>
          <w:lang w:val="ru-RU"/>
        </w:rPr>
      </w:pPr>
      <w:r>
        <w:rPr>
          <w:lang w:val="ru-RU"/>
        </w:rPr>
        <w:t>Индивидуальные права и права сообществ</w:t>
      </w:r>
    </w:p>
    <w:p w14:paraId="7892DD51" w14:textId="3ADAD265" w:rsidR="00F26520" w:rsidRPr="00684C90" w:rsidRDefault="00C1440C" w:rsidP="00081915">
      <w:pPr>
        <w:pStyle w:val="Texte1"/>
        <w:rPr>
          <w:lang w:val="ru-RU"/>
        </w:rPr>
      </w:pPr>
      <w:r>
        <w:rPr>
          <w:lang w:val="ru-RU"/>
        </w:rPr>
        <w:t>На</w:t>
      </w:r>
      <w:r w:rsidRPr="00C1440C">
        <w:rPr>
          <w:lang w:val="ru-RU"/>
        </w:rPr>
        <w:t xml:space="preserve"> </w:t>
      </w:r>
      <w:r>
        <w:rPr>
          <w:lang w:val="ru-RU"/>
        </w:rPr>
        <w:t>диаграмме</w:t>
      </w:r>
      <w:r w:rsidRPr="00C1440C">
        <w:rPr>
          <w:lang w:val="ru-RU"/>
        </w:rPr>
        <w:t xml:space="preserve"> </w:t>
      </w:r>
      <w:r>
        <w:rPr>
          <w:lang w:val="ru-RU"/>
        </w:rPr>
        <w:t>сделана</w:t>
      </w:r>
      <w:r w:rsidRPr="00C1440C">
        <w:rPr>
          <w:lang w:val="ru-RU"/>
        </w:rPr>
        <w:t xml:space="preserve"> </w:t>
      </w:r>
      <w:r>
        <w:rPr>
          <w:lang w:val="ru-RU"/>
        </w:rPr>
        <w:t>попытка</w:t>
      </w:r>
      <w:r w:rsidRPr="00C1440C">
        <w:rPr>
          <w:lang w:val="ru-RU"/>
        </w:rPr>
        <w:t xml:space="preserve"> </w:t>
      </w:r>
      <w:r>
        <w:rPr>
          <w:lang w:val="ru-RU"/>
        </w:rPr>
        <w:t xml:space="preserve">представления проблемы прав отдельного лица и сообщества. </w:t>
      </w:r>
      <w:r w:rsidR="00F0294F">
        <w:rPr>
          <w:lang w:val="ru-RU"/>
        </w:rPr>
        <w:t>Проблема</w:t>
      </w:r>
      <w:r w:rsidR="00F0294F" w:rsidRPr="00F0294F">
        <w:rPr>
          <w:lang w:val="ru-RU"/>
        </w:rPr>
        <w:t xml:space="preserve"> </w:t>
      </w:r>
      <w:r w:rsidR="00F0294F">
        <w:rPr>
          <w:lang w:val="ru-RU"/>
        </w:rPr>
        <w:t>заключается</w:t>
      </w:r>
      <w:r w:rsidR="00F0294F" w:rsidRPr="00F0294F">
        <w:rPr>
          <w:lang w:val="ru-RU"/>
        </w:rPr>
        <w:t xml:space="preserve"> </w:t>
      </w:r>
      <w:r w:rsidR="00F0294F">
        <w:rPr>
          <w:lang w:val="ru-RU"/>
        </w:rPr>
        <w:t>в</w:t>
      </w:r>
      <w:r w:rsidR="00F0294F" w:rsidRPr="00F0294F">
        <w:rPr>
          <w:lang w:val="ru-RU"/>
        </w:rPr>
        <w:t xml:space="preserve"> </w:t>
      </w:r>
      <w:r w:rsidR="00F0294F">
        <w:rPr>
          <w:lang w:val="ru-RU"/>
        </w:rPr>
        <w:t>том</w:t>
      </w:r>
      <w:r w:rsidR="00F0294F" w:rsidRPr="00F0294F">
        <w:rPr>
          <w:lang w:val="ru-RU"/>
        </w:rPr>
        <w:t xml:space="preserve">, </w:t>
      </w:r>
      <w:r w:rsidR="00F0294F">
        <w:rPr>
          <w:lang w:val="ru-RU"/>
        </w:rPr>
        <w:t>что</w:t>
      </w:r>
      <w:r w:rsidR="00F0294F" w:rsidRPr="00F0294F">
        <w:rPr>
          <w:lang w:val="ru-RU"/>
        </w:rPr>
        <w:t xml:space="preserve"> </w:t>
      </w:r>
      <w:r w:rsidR="00F0294F">
        <w:rPr>
          <w:lang w:val="ru-RU"/>
        </w:rPr>
        <w:t>законодательство</w:t>
      </w:r>
      <w:r w:rsidR="00F0294F" w:rsidRPr="00F0294F">
        <w:rPr>
          <w:lang w:val="ru-RU"/>
        </w:rPr>
        <w:t xml:space="preserve"> </w:t>
      </w:r>
      <w:r w:rsidR="00F0294F">
        <w:rPr>
          <w:lang w:val="ru-RU"/>
        </w:rPr>
        <w:t>об</w:t>
      </w:r>
      <w:r w:rsidR="00F0294F" w:rsidRPr="00F0294F">
        <w:rPr>
          <w:lang w:val="ru-RU"/>
        </w:rPr>
        <w:t xml:space="preserve"> </w:t>
      </w:r>
      <w:r w:rsidR="00F0294F">
        <w:rPr>
          <w:lang w:val="ru-RU"/>
        </w:rPr>
        <w:t>авторском</w:t>
      </w:r>
      <w:r w:rsidR="00F0294F" w:rsidRPr="00F0294F">
        <w:rPr>
          <w:lang w:val="ru-RU"/>
        </w:rPr>
        <w:t xml:space="preserve"> </w:t>
      </w:r>
      <w:r w:rsidR="00F0294F">
        <w:rPr>
          <w:lang w:val="ru-RU"/>
        </w:rPr>
        <w:t>праве</w:t>
      </w:r>
      <w:r w:rsidR="00F0294F" w:rsidRPr="00F0294F">
        <w:rPr>
          <w:lang w:val="ru-RU"/>
        </w:rPr>
        <w:t xml:space="preserve"> </w:t>
      </w:r>
      <w:r w:rsidR="00F0294F">
        <w:rPr>
          <w:lang w:val="ru-RU"/>
        </w:rPr>
        <w:t>направлено на</w:t>
      </w:r>
      <w:r w:rsidR="00F0294F" w:rsidRPr="00F0294F">
        <w:rPr>
          <w:lang w:val="ru-RU"/>
        </w:rPr>
        <w:t xml:space="preserve"> </w:t>
      </w:r>
      <w:r w:rsidR="00F0294F">
        <w:rPr>
          <w:lang w:val="ru-RU"/>
        </w:rPr>
        <w:t>отдельных</w:t>
      </w:r>
      <w:r w:rsidR="00F0294F" w:rsidRPr="00F0294F">
        <w:rPr>
          <w:lang w:val="ru-RU"/>
        </w:rPr>
        <w:t xml:space="preserve"> </w:t>
      </w:r>
      <w:r w:rsidR="00F0294F">
        <w:rPr>
          <w:lang w:val="ru-RU"/>
        </w:rPr>
        <w:t>лиц</w:t>
      </w:r>
      <w:r w:rsidR="00F0294F" w:rsidRPr="00F0294F">
        <w:rPr>
          <w:lang w:val="ru-RU"/>
        </w:rPr>
        <w:t xml:space="preserve">, </w:t>
      </w:r>
      <w:r w:rsidR="00F0294F">
        <w:rPr>
          <w:lang w:val="ru-RU"/>
        </w:rPr>
        <w:t>а</w:t>
      </w:r>
      <w:r w:rsidR="00F0294F" w:rsidRPr="00F0294F">
        <w:rPr>
          <w:lang w:val="ru-RU"/>
        </w:rPr>
        <w:t xml:space="preserve"> </w:t>
      </w:r>
      <w:r w:rsidR="00F0294F">
        <w:rPr>
          <w:lang w:val="ru-RU"/>
        </w:rPr>
        <w:t>не</w:t>
      </w:r>
      <w:r w:rsidR="00F0294F" w:rsidRPr="00F0294F">
        <w:rPr>
          <w:lang w:val="ru-RU"/>
        </w:rPr>
        <w:t xml:space="preserve"> </w:t>
      </w:r>
      <w:r w:rsidR="00F0294F">
        <w:rPr>
          <w:lang w:val="ru-RU"/>
        </w:rPr>
        <w:t xml:space="preserve">на сообщества. </w:t>
      </w:r>
      <w:r w:rsidR="005E175B">
        <w:rPr>
          <w:lang w:val="ru-RU"/>
        </w:rPr>
        <w:t>Другие</w:t>
      </w:r>
      <w:r w:rsidR="005E175B" w:rsidRPr="00684C90">
        <w:rPr>
          <w:lang w:val="ru-RU"/>
        </w:rPr>
        <w:t xml:space="preserve"> </w:t>
      </w:r>
      <w:r w:rsidR="005E175B">
        <w:rPr>
          <w:lang w:val="ru-RU"/>
        </w:rPr>
        <w:t>документы</w:t>
      </w:r>
      <w:r w:rsidR="005E175B" w:rsidRPr="00684C90">
        <w:rPr>
          <w:lang w:val="ru-RU"/>
        </w:rPr>
        <w:t xml:space="preserve">, </w:t>
      </w:r>
      <w:r w:rsidR="005E175B">
        <w:rPr>
          <w:lang w:val="ru-RU"/>
        </w:rPr>
        <w:t>например</w:t>
      </w:r>
      <w:r w:rsidR="005E175B" w:rsidRPr="00684C90">
        <w:rPr>
          <w:lang w:val="ru-RU"/>
        </w:rPr>
        <w:t>,</w:t>
      </w:r>
      <w:r w:rsidR="002978C7" w:rsidRPr="00684C90">
        <w:rPr>
          <w:lang w:val="ru-RU"/>
        </w:rPr>
        <w:t xml:space="preserve"> </w:t>
      </w:r>
      <w:r w:rsidR="008039C3">
        <w:rPr>
          <w:lang w:val="ru-RU"/>
        </w:rPr>
        <w:t>Проект</w:t>
      </w:r>
      <w:r w:rsidR="008039C3" w:rsidRPr="00684C90">
        <w:rPr>
          <w:lang w:val="ru-RU"/>
        </w:rPr>
        <w:t xml:space="preserve"> </w:t>
      </w:r>
      <w:r w:rsidR="008039C3">
        <w:rPr>
          <w:lang w:val="ru-RU"/>
        </w:rPr>
        <w:t>положений</w:t>
      </w:r>
      <w:r w:rsidR="008039C3" w:rsidRPr="00684C90">
        <w:rPr>
          <w:lang w:val="ru-RU"/>
        </w:rPr>
        <w:t>/</w:t>
      </w:r>
      <w:r w:rsidR="008039C3">
        <w:rPr>
          <w:lang w:val="ru-RU"/>
        </w:rPr>
        <w:t>статей</w:t>
      </w:r>
      <w:r w:rsidR="008039C3" w:rsidRPr="00684C90">
        <w:rPr>
          <w:lang w:val="ru-RU"/>
        </w:rPr>
        <w:t xml:space="preserve"> </w:t>
      </w:r>
      <w:r w:rsidR="008039C3">
        <w:rPr>
          <w:lang w:val="ru-RU"/>
        </w:rPr>
        <w:t>по</w:t>
      </w:r>
      <w:r w:rsidR="008039C3" w:rsidRPr="00684C90">
        <w:rPr>
          <w:lang w:val="ru-RU"/>
        </w:rPr>
        <w:t xml:space="preserve"> </w:t>
      </w:r>
      <w:r w:rsidR="008039C3">
        <w:rPr>
          <w:lang w:val="ru-RU"/>
        </w:rPr>
        <w:t>защите</w:t>
      </w:r>
      <w:r w:rsidR="008039C3" w:rsidRPr="00684C90">
        <w:rPr>
          <w:lang w:val="ru-RU"/>
        </w:rPr>
        <w:t xml:space="preserve"> </w:t>
      </w:r>
      <w:r w:rsidR="008039C3">
        <w:rPr>
          <w:lang w:val="ru-RU"/>
        </w:rPr>
        <w:t>традиционных</w:t>
      </w:r>
      <w:r w:rsidR="008039C3" w:rsidRPr="00684C90">
        <w:rPr>
          <w:lang w:val="ru-RU"/>
        </w:rPr>
        <w:t xml:space="preserve"> </w:t>
      </w:r>
      <w:r w:rsidR="008039C3">
        <w:rPr>
          <w:lang w:val="ru-RU"/>
        </w:rPr>
        <w:t>форм</w:t>
      </w:r>
      <w:r w:rsidR="008039C3" w:rsidRPr="00684C90">
        <w:rPr>
          <w:lang w:val="ru-RU"/>
        </w:rPr>
        <w:t xml:space="preserve"> </w:t>
      </w:r>
      <w:r w:rsidR="008039C3">
        <w:rPr>
          <w:lang w:val="ru-RU"/>
        </w:rPr>
        <w:t>выражения</w:t>
      </w:r>
      <w:r w:rsidR="008039C3" w:rsidRPr="00684C90">
        <w:rPr>
          <w:lang w:val="ru-RU"/>
        </w:rPr>
        <w:t xml:space="preserve"> </w:t>
      </w:r>
      <w:r w:rsidR="008039C3">
        <w:rPr>
          <w:lang w:val="ru-RU"/>
        </w:rPr>
        <w:t>культуры</w:t>
      </w:r>
      <w:r w:rsidR="005E175B" w:rsidRPr="00684C90">
        <w:rPr>
          <w:lang w:val="ru-RU"/>
        </w:rPr>
        <w:t xml:space="preserve">, </w:t>
      </w:r>
      <w:r w:rsidR="005E175B">
        <w:rPr>
          <w:lang w:val="ru-RU"/>
        </w:rPr>
        <w:t>интеллектуальной</w:t>
      </w:r>
      <w:r w:rsidR="005E175B" w:rsidRPr="00684C90">
        <w:rPr>
          <w:lang w:val="ru-RU"/>
        </w:rPr>
        <w:t xml:space="preserve"> </w:t>
      </w:r>
      <w:r w:rsidR="005E175B">
        <w:rPr>
          <w:lang w:val="ru-RU"/>
        </w:rPr>
        <w:t>собственности</w:t>
      </w:r>
      <w:r w:rsidR="005E175B" w:rsidRPr="00684C90">
        <w:rPr>
          <w:lang w:val="ru-RU"/>
        </w:rPr>
        <w:t xml:space="preserve"> </w:t>
      </w:r>
      <w:r w:rsidR="005E175B">
        <w:rPr>
          <w:lang w:val="ru-RU"/>
        </w:rPr>
        <w:t>и</w:t>
      </w:r>
      <w:r w:rsidR="005E175B" w:rsidRPr="00684C90">
        <w:rPr>
          <w:lang w:val="ru-RU"/>
        </w:rPr>
        <w:t xml:space="preserve"> </w:t>
      </w:r>
      <w:r w:rsidR="005E175B">
        <w:rPr>
          <w:lang w:val="ru-RU"/>
        </w:rPr>
        <w:t>генетических</w:t>
      </w:r>
      <w:r w:rsidR="005E175B" w:rsidRPr="00684C90">
        <w:rPr>
          <w:lang w:val="ru-RU"/>
        </w:rPr>
        <w:t xml:space="preserve"> </w:t>
      </w:r>
      <w:r w:rsidR="005E175B">
        <w:rPr>
          <w:lang w:val="ru-RU"/>
        </w:rPr>
        <w:t>ресурсов</w:t>
      </w:r>
      <w:r w:rsidR="005E175B" w:rsidRPr="00684C90">
        <w:rPr>
          <w:lang w:val="ru-RU"/>
        </w:rPr>
        <w:t xml:space="preserve"> </w:t>
      </w:r>
      <w:r w:rsidR="005E175B">
        <w:rPr>
          <w:lang w:val="ru-RU"/>
        </w:rPr>
        <w:t>ВОИС</w:t>
      </w:r>
      <w:r w:rsidR="005E175B" w:rsidRPr="00684C90">
        <w:rPr>
          <w:lang w:val="ru-RU"/>
        </w:rPr>
        <w:t xml:space="preserve"> </w:t>
      </w:r>
      <w:r w:rsidR="00D309C3" w:rsidRPr="00684C90">
        <w:rPr>
          <w:lang w:val="ru-RU"/>
        </w:rPr>
        <w:t>(</w:t>
      </w:r>
      <w:r w:rsidR="00D309C3" w:rsidRPr="00D309C3">
        <w:rPr>
          <w:lang w:val="en-US"/>
        </w:rPr>
        <w:t>http</w:t>
      </w:r>
      <w:r w:rsidR="00D309C3" w:rsidRPr="00684C90">
        <w:rPr>
          <w:lang w:val="ru-RU"/>
        </w:rPr>
        <w:t>://</w:t>
      </w:r>
      <w:r w:rsidR="00D309C3" w:rsidRPr="00D309C3">
        <w:rPr>
          <w:lang w:val="en-US"/>
        </w:rPr>
        <w:t>www</w:t>
      </w:r>
      <w:r w:rsidR="00D309C3" w:rsidRPr="00684C90">
        <w:rPr>
          <w:lang w:val="ru-RU"/>
        </w:rPr>
        <w:t>.</w:t>
      </w:r>
      <w:r w:rsidR="00D309C3" w:rsidRPr="00D309C3">
        <w:rPr>
          <w:lang w:val="en-US"/>
        </w:rPr>
        <w:t>wipo</w:t>
      </w:r>
      <w:r w:rsidR="00D309C3" w:rsidRPr="00684C90">
        <w:rPr>
          <w:lang w:val="ru-RU"/>
        </w:rPr>
        <w:t>.</w:t>
      </w:r>
      <w:r w:rsidR="00D309C3" w:rsidRPr="00D309C3">
        <w:rPr>
          <w:lang w:val="en-US"/>
        </w:rPr>
        <w:t>int</w:t>
      </w:r>
      <w:r w:rsidR="00D309C3" w:rsidRPr="00684C90">
        <w:rPr>
          <w:lang w:val="ru-RU"/>
        </w:rPr>
        <w:t>/</w:t>
      </w:r>
      <w:r w:rsidR="00D309C3" w:rsidRPr="00D309C3">
        <w:rPr>
          <w:lang w:val="en-US"/>
        </w:rPr>
        <w:t>tk</w:t>
      </w:r>
      <w:r w:rsidR="00D309C3" w:rsidRPr="00684C90">
        <w:rPr>
          <w:lang w:val="ru-RU"/>
        </w:rPr>
        <w:t>/</w:t>
      </w:r>
      <w:r w:rsidR="00D309C3" w:rsidRPr="00D309C3">
        <w:rPr>
          <w:lang w:val="en-US"/>
        </w:rPr>
        <w:t>en</w:t>
      </w:r>
      <w:r w:rsidR="00D309C3" w:rsidRPr="00684C90">
        <w:rPr>
          <w:lang w:val="ru-RU"/>
        </w:rPr>
        <w:t>/</w:t>
      </w:r>
      <w:r w:rsidR="00D309C3" w:rsidRPr="00D309C3">
        <w:rPr>
          <w:lang w:val="en-US"/>
        </w:rPr>
        <w:t>igc</w:t>
      </w:r>
      <w:r w:rsidR="00D309C3" w:rsidRPr="00684C90">
        <w:rPr>
          <w:lang w:val="ru-RU"/>
        </w:rPr>
        <w:t>/</w:t>
      </w:r>
      <w:r w:rsidR="00D309C3" w:rsidRPr="00D309C3">
        <w:rPr>
          <w:lang w:val="en-US"/>
        </w:rPr>
        <w:t>draft</w:t>
      </w:r>
      <w:r w:rsidR="00D309C3" w:rsidRPr="00684C90">
        <w:rPr>
          <w:lang w:val="ru-RU"/>
        </w:rPr>
        <w:t>_</w:t>
      </w:r>
      <w:r w:rsidR="00D309C3" w:rsidRPr="00D309C3">
        <w:rPr>
          <w:lang w:val="en-US"/>
        </w:rPr>
        <w:t>provisions</w:t>
      </w:r>
      <w:r w:rsidR="00D309C3" w:rsidRPr="00684C90">
        <w:rPr>
          <w:lang w:val="ru-RU"/>
        </w:rPr>
        <w:t>.</w:t>
      </w:r>
      <w:r w:rsidR="00D309C3" w:rsidRPr="00D309C3">
        <w:rPr>
          <w:lang w:val="en-US"/>
        </w:rPr>
        <w:t>html</w:t>
      </w:r>
      <w:r w:rsidR="00D309C3" w:rsidRPr="00684C90">
        <w:rPr>
          <w:lang w:val="ru-RU"/>
        </w:rPr>
        <w:t>),</w:t>
      </w:r>
      <w:r w:rsidR="002978C7" w:rsidRPr="00684C90">
        <w:rPr>
          <w:lang w:val="ru-RU"/>
        </w:rPr>
        <w:t xml:space="preserve"> </w:t>
      </w:r>
      <w:r w:rsidR="008504D4">
        <w:rPr>
          <w:lang w:val="ru-RU"/>
        </w:rPr>
        <w:t xml:space="preserve">стараются компенсировать это, стараясь обеспечить защиту и права сообществ, но не </w:t>
      </w:r>
      <w:r w:rsidR="00EC3B92">
        <w:rPr>
          <w:lang w:val="ru-RU"/>
        </w:rPr>
        <w:t>касаются отдельных лиц.</w:t>
      </w:r>
    </w:p>
    <w:p w14:paraId="35416E5A" w14:textId="7809D057" w:rsidR="00F26520" w:rsidRPr="00E7553F" w:rsidRDefault="00836D9D" w:rsidP="00A25992">
      <w:pPr>
        <w:pStyle w:val="Texte1"/>
        <w:rPr>
          <w:lang w:val="ru-RU"/>
        </w:rPr>
      </w:pPr>
      <w:r>
        <w:rPr>
          <w:lang w:val="ru-RU"/>
        </w:rPr>
        <w:t>Одним</w:t>
      </w:r>
      <w:r w:rsidRPr="00AE10DE">
        <w:rPr>
          <w:lang w:val="ru-RU"/>
        </w:rPr>
        <w:t xml:space="preserve"> </w:t>
      </w:r>
      <w:r>
        <w:rPr>
          <w:lang w:val="ru-RU"/>
        </w:rPr>
        <w:t>из</w:t>
      </w:r>
      <w:r w:rsidRPr="00AE10DE">
        <w:rPr>
          <w:lang w:val="ru-RU"/>
        </w:rPr>
        <w:t xml:space="preserve"> </w:t>
      </w:r>
      <w:r>
        <w:rPr>
          <w:lang w:val="ru-RU"/>
        </w:rPr>
        <w:t>законов</w:t>
      </w:r>
      <w:r w:rsidRPr="00AE10DE">
        <w:rPr>
          <w:lang w:val="ru-RU"/>
        </w:rPr>
        <w:t xml:space="preserve">, </w:t>
      </w:r>
      <w:r>
        <w:rPr>
          <w:lang w:val="ru-RU"/>
        </w:rPr>
        <w:t>регулирующих</w:t>
      </w:r>
      <w:r w:rsidRPr="00AE10DE">
        <w:rPr>
          <w:lang w:val="ru-RU"/>
        </w:rPr>
        <w:t xml:space="preserve"> </w:t>
      </w:r>
      <w:r>
        <w:rPr>
          <w:lang w:val="ru-RU"/>
        </w:rPr>
        <w:t>права</w:t>
      </w:r>
      <w:r w:rsidRPr="00AE10DE">
        <w:rPr>
          <w:lang w:val="ru-RU"/>
        </w:rPr>
        <w:t xml:space="preserve"> </w:t>
      </w:r>
      <w:r>
        <w:rPr>
          <w:lang w:val="ru-RU"/>
        </w:rPr>
        <w:t>отдельных</w:t>
      </w:r>
      <w:r w:rsidRPr="00AE10DE">
        <w:rPr>
          <w:lang w:val="ru-RU"/>
        </w:rPr>
        <w:t xml:space="preserve"> </w:t>
      </w:r>
      <w:r>
        <w:rPr>
          <w:lang w:val="ru-RU"/>
        </w:rPr>
        <w:t>лиц</w:t>
      </w:r>
      <w:r w:rsidRPr="00AE10DE">
        <w:rPr>
          <w:lang w:val="ru-RU"/>
        </w:rPr>
        <w:t xml:space="preserve"> </w:t>
      </w:r>
      <w:r>
        <w:rPr>
          <w:lang w:val="ru-RU"/>
        </w:rPr>
        <w:t>в</w:t>
      </w:r>
      <w:r w:rsidRPr="00AE10DE">
        <w:rPr>
          <w:lang w:val="ru-RU"/>
        </w:rPr>
        <w:t xml:space="preserve"> </w:t>
      </w:r>
      <w:r>
        <w:rPr>
          <w:lang w:val="ru-RU"/>
        </w:rPr>
        <w:t>отношении</w:t>
      </w:r>
      <w:r w:rsidRPr="00AE10DE">
        <w:rPr>
          <w:lang w:val="ru-RU"/>
        </w:rPr>
        <w:t xml:space="preserve"> </w:t>
      </w:r>
      <w:r>
        <w:rPr>
          <w:lang w:val="ru-RU"/>
        </w:rPr>
        <w:t>традиционных</w:t>
      </w:r>
      <w:r w:rsidRPr="00AE10DE">
        <w:rPr>
          <w:lang w:val="ru-RU"/>
        </w:rPr>
        <w:t xml:space="preserve"> </w:t>
      </w:r>
      <w:r>
        <w:rPr>
          <w:lang w:val="ru-RU"/>
        </w:rPr>
        <w:t>форм</w:t>
      </w:r>
      <w:r w:rsidRPr="00AE10DE">
        <w:rPr>
          <w:lang w:val="ru-RU"/>
        </w:rPr>
        <w:t xml:space="preserve"> </w:t>
      </w:r>
      <w:r>
        <w:rPr>
          <w:lang w:val="ru-RU"/>
        </w:rPr>
        <w:t>культурного</w:t>
      </w:r>
      <w:r w:rsidRPr="00AE10DE">
        <w:rPr>
          <w:lang w:val="ru-RU"/>
        </w:rPr>
        <w:t xml:space="preserve"> </w:t>
      </w:r>
      <w:r>
        <w:rPr>
          <w:lang w:val="ru-RU"/>
        </w:rPr>
        <w:t>самовыражения</w:t>
      </w:r>
      <w:r w:rsidRPr="00AE10DE">
        <w:rPr>
          <w:lang w:val="ru-RU"/>
        </w:rPr>
        <w:t xml:space="preserve">, </w:t>
      </w:r>
      <w:r>
        <w:rPr>
          <w:lang w:val="ru-RU"/>
        </w:rPr>
        <w:t>является</w:t>
      </w:r>
      <w:r w:rsidRPr="00AE10DE">
        <w:rPr>
          <w:lang w:val="ru-RU"/>
        </w:rPr>
        <w:t xml:space="preserve"> </w:t>
      </w:r>
      <w:r w:rsidR="00AE10DE">
        <w:rPr>
          <w:lang w:val="ru-RU"/>
        </w:rPr>
        <w:t>Право исполнителей, входящее в индийский Закон об авторском праве.</w:t>
      </w:r>
      <w:r w:rsidR="002978C7" w:rsidRPr="00AE10DE">
        <w:rPr>
          <w:lang w:val="ru-RU"/>
        </w:rPr>
        <w:t xml:space="preserve"> </w:t>
      </w:r>
      <w:r w:rsidR="00AE10DE">
        <w:rPr>
          <w:lang w:val="ru-RU"/>
        </w:rPr>
        <w:t>Согласно</w:t>
      </w:r>
      <w:r w:rsidR="00AE10DE" w:rsidRPr="00AE10DE">
        <w:rPr>
          <w:lang w:val="ru-RU"/>
        </w:rPr>
        <w:t xml:space="preserve"> </w:t>
      </w:r>
      <w:r w:rsidR="00AE10DE">
        <w:rPr>
          <w:lang w:val="ru-RU"/>
        </w:rPr>
        <w:t>нему</w:t>
      </w:r>
      <w:r w:rsidR="005D3A49">
        <w:rPr>
          <w:lang w:val="ru-RU"/>
        </w:rPr>
        <w:t>,</w:t>
      </w:r>
      <w:r w:rsidR="00AE10DE" w:rsidRPr="00AE10DE">
        <w:rPr>
          <w:lang w:val="ru-RU"/>
        </w:rPr>
        <w:t xml:space="preserve"> </w:t>
      </w:r>
      <w:r w:rsidR="00AE10DE">
        <w:rPr>
          <w:lang w:val="ru-RU"/>
        </w:rPr>
        <w:t>отдельные</w:t>
      </w:r>
      <w:r w:rsidR="00AE10DE" w:rsidRPr="00AE10DE">
        <w:rPr>
          <w:lang w:val="ru-RU"/>
        </w:rPr>
        <w:t xml:space="preserve"> </w:t>
      </w:r>
      <w:r w:rsidR="00AE10DE">
        <w:rPr>
          <w:lang w:val="ru-RU"/>
        </w:rPr>
        <w:t>лица</w:t>
      </w:r>
      <w:r w:rsidR="00AE10DE" w:rsidRPr="00AE10DE">
        <w:rPr>
          <w:lang w:val="ru-RU"/>
        </w:rPr>
        <w:t xml:space="preserve"> </w:t>
      </w:r>
      <w:r w:rsidR="00AE10DE">
        <w:rPr>
          <w:lang w:val="ru-RU"/>
        </w:rPr>
        <w:t>обладают</w:t>
      </w:r>
      <w:r w:rsidR="00AE10DE" w:rsidRPr="00AE10DE">
        <w:rPr>
          <w:lang w:val="ru-RU"/>
        </w:rPr>
        <w:t xml:space="preserve"> </w:t>
      </w:r>
      <w:r w:rsidR="00AE10DE">
        <w:rPr>
          <w:lang w:val="ru-RU"/>
        </w:rPr>
        <w:t>прав</w:t>
      </w:r>
      <w:r w:rsidR="005D3A49">
        <w:rPr>
          <w:lang w:val="ru-RU"/>
        </w:rPr>
        <w:t>ом</w:t>
      </w:r>
      <w:r w:rsidR="00AE10DE" w:rsidRPr="00AE10DE">
        <w:rPr>
          <w:lang w:val="ru-RU"/>
        </w:rPr>
        <w:t xml:space="preserve"> </w:t>
      </w:r>
      <w:r w:rsidR="00AE10DE">
        <w:rPr>
          <w:lang w:val="ru-RU"/>
        </w:rPr>
        <w:t>на</w:t>
      </w:r>
      <w:r w:rsidR="00AE10DE" w:rsidRPr="00AE10DE">
        <w:rPr>
          <w:lang w:val="ru-RU"/>
        </w:rPr>
        <w:t xml:space="preserve"> </w:t>
      </w:r>
      <w:r w:rsidR="00AE10DE">
        <w:rPr>
          <w:lang w:val="ru-RU"/>
        </w:rPr>
        <w:t>своё</w:t>
      </w:r>
      <w:r w:rsidR="00AE10DE" w:rsidRPr="00AE10DE">
        <w:rPr>
          <w:lang w:val="ru-RU"/>
        </w:rPr>
        <w:t xml:space="preserve"> </w:t>
      </w:r>
      <w:r w:rsidR="00AE10DE">
        <w:rPr>
          <w:lang w:val="ru-RU"/>
        </w:rPr>
        <w:t>исполнение и</w:t>
      </w:r>
      <w:r w:rsidR="00AE10DE" w:rsidRPr="00AE10DE">
        <w:rPr>
          <w:lang w:val="ru-RU"/>
        </w:rPr>
        <w:t xml:space="preserve"> </w:t>
      </w:r>
      <w:r w:rsidR="00AE10DE">
        <w:rPr>
          <w:lang w:val="ru-RU"/>
        </w:rPr>
        <w:t>все</w:t>
      </w:r>
      <w:r w:rsidR="00AE10DE" w:rsidRPr="00AE10DE">
        <w:rPr>
          <w:lang w:val="ru-RU"/>
        </w:rPr>
        <w:t xml:space="preserve"> </w:t>
      </w:r>
      <w:r w:rsidR="00AE10DE">
        <w:rPr>
          <w:lang w:val="ru-RU"/>
        </w:rPr>
        <w:t>его</w:t>
      </w:r>
      <w:r w:rsidR="00AE10DE" w:rsidRPr="00AE10DE">
        <w:rPr>
          <w:lang w:val="ru-RU"/>
        </w:rPr>
        <w:t xml:space="preserve"> </w:t>
      </w:r>
      <w:r w:rsidR="00AE10DE">
        <w:rPr>
          <w:lang w:val="ru-RU"/>
        </w:rPr>
        <w:t>изображения, например, записи. Таким</w:t>
      </w:r>
      <w:r w:rsidR="00AE10DE" w:rsidRPr="00E7553F">
        <w:rPr>
          <w:lang w:val="ru-RU"/>
        </w:rPr>
        <w:t xml:space="preserve"> </w:t>
      </w:r>
      <w:r w:rsidR="00AE10DE">
        <w:rPr>
          <w:lang w:val="ru-RU"/>
        </w:rPr>
        <w:t>образом</w:t>
      </w:r>
      <w:r w:rsidR="00AE10DE" w:rsidRPr="00E7553F">
        <w:rPr>
          <w:lang w:val="ru-RU"/>
        </w:rPr>
        <w:t xml:space="preserve">, </w:t>
      </w:r>
      <w:r w:rsidR="00E7553F">
        <w:rPr>
          <w:lang w:val="ru-RU"/>
        </w:rPr>
        <w:t>исполнительский</w:t>
      </w:r>
      <w:r w:rsidR="00E7553F" w:rsidRPr="00E7553F">
        <w:rPr>
          <w:lang w:val="ru-RU"/>
        </w:rPr>
        <w:t xml:space="preserve"> </w:t>
      </w:r>
      <w:r w:rsidR="00E7553F">
        <w:rPr>
          <w:lang w:val="ru-RU"/>
        </w:rPr>
        <w:t>материал</w:t>
      </w:r>
      <w:r w:rsidR="00E7553F" w:rsidRPr="00E7553F">
        <w:rPr>
          <w:lang w:val="ru-RU"/>
        </w:rPr>
        <w:t xml:space="preserve"> </w:t>
      </w:r>
      <w:r w:rsidR="00E7553F">
        <w:rPr>
          <w:lang w:val="ru-RU"/>
        </w:rPr>
        <w:t>из</w:t>
      </w:r>
      <w:r w:rsidR="00E7553F" w:rsidRPr="00E7553F">
        <w:rPr>
          <w:lang w:val="ru-RU"/>
        </w:rPr>
        <w:t>-</w:t>
      </w:r>
      <w:r w:rsidR="00E7553F">
        <w:rPr>
          <w:lang w:val="ru-RU"/>
        </w:rPr>
        <w:t>за</w:t>
      </w:r>
      <w:r w:rsidR="00E7553F" w:rsidRPr="00E7553F">
        <w:rPr>
          <w:lang w:val="ru-RU"/>
        </w:rPr>
        <w:t xml:space="preserve"> </w:t>
      </w:r>
      <w:r w:rsidR="00E7553F">
        <w:rPr>
          <w:lang w:val="ru-RU"/>
        </w:rPr>
        <w:t>своей</w:t>
      </w:r>
      <w:r w:rsidR="00E7553F" w:rsidRPr="00E7553F">
        <w:rPr>
          <w:lang w:val="ru-RU"/>
        </w:rPr>
        <w:t xml:space="preserve"> </w:t>
      </w:r>
      <w:r w:rsidR="00E7553F">
        <w:rPr>
          <w:lang w:val="ru-RU"/>
        </w:rPr>
        <w:t>традиционной</w:t>
      </w:r>
      <w:r w:rsidR="00E7553F" w:rsidRPr="00E7553F">
        <w:rPr>
          <w:lang w:val="ru-RU"/>
        </w:rPr>
        <w:t xml:space="preserve"> </w:t>
      </w:r>
      <w:r w:rsidR="00E7553F">
        <w:rPr>
          <w:lang w:val="ru-RU"/>
        </w:rPr>
        <w:t>природы</w:t>
      </w:r>
      <w:r w:rsidR="00E7553F" w:rsidRPr="00E7553F">
        <w:rPr>
          <w:lang w:val="ru-RU"/>
        </w:rPr>
        <w:t xml:space="preserve"> </w:t>
      </w:r>
      <w:r w:rsidR="00E7553F">
        <w:rPr>
          <w:lang w:val="ru-RU"/>
        </w:rPr>
        <w:t>не</w:t>
      </w:r>
      <w:r w:rsidR="00E7553F" w:rsidRPr="00E7553F">
        <w:rPr>
          <w:lang w:val="ru-RU"/>
        </w:rPr>
        <w:t xml:space="preserve"> </w:t>
      </w:r>
      <w:r w:rsidR="00E7553F">
        <w:rPr>
          <w:lang w:val="ru-RU"/>
        </w:rPr>
        <w:t>защищён</w:t>
      </w:r>
      <w:r w:rsidR="00E7553F" w:rsidRPr="00E7553F">
        <w:rPr>
          <w:lang w:val="ru-RU"/>
        </w:rPr>
        <w:t xml:space="preserve"> </w:t>
      </w:r>
      <w:r w:rsidR="00E7553F">
        <w:rPr>
          <w:lang w:val="ru-RU"/>
        </w:rPr>
        <w:t>авторским</w:t>
      </w:r>
      <w:r w:rsidR="00E7553F" w:rsidRPr="00E7553F">
        <w:rPr>
          <w:lang w:val="ru-RU"/>
        </w:rPr>
        <w:t xml:space="preserve"> </w:t>
      </w:r>
      <w:r w:rsidR="00E7553F">
        <w:rPr>
          <w:lang w:val="ru-RU"/>
        </w:rPr>
        <w:t>правом</w:t>
      </w:r>
      <w:r w:rsidR="00E7553F" w:rsidRPr="00E7553F">
        <w:rPr>
          <w:lang w:val="ru-RU"/>
        </w:rPr>
        <w:t xml:space="preserve">, </w:t>
      </w:r>
      <w:r w:rsidR="00E7553F">
        <w:rPr>
          <w:lang w:val="ru-RU"/>
        </w:rPr>
        <w:t>но</w:t>
      </w:r>
      <w:r w:rsidR="00E7553F" w:rsidRPr="00E7553F">
        <w:rPr>
          <w:lang w:val="ru-RU"/>
        </w:rPr>
        <w:t xml:space="preserve"> </w:t>
      </w:r>
      <w:r w:rsidR="00E7553F">
        <w:rPr>
          <w:lang w:val="ru-RU"/>
        </w:rPr>
        <w:t>исполнитель</w:t>
      </w:r>
      <w:r w:rsidR="00E7553F" w:rsidRPr="00E7553F">
        <w:rPr>
          <w:lang w:val="ru-RU"/>
        </w:rPr>
        <w:t xml:space="preserve"> </w:t>
      </w:r>
      <w:r w:rsidR="00E7553F">
        <w:rPr>
          <w:lang w:val="ru-RU"/>
        </w:rPr>
        <w:t>обладает правом собственности на записи, независимо от их формы (лекция, музыка, танец, уличное представление, обряд и т.п.).</w:t>
      </w:r>
    </w:p>
    <w:p w14:paraId="652B1EEC" w14:textId="0B7508AB" w:rsidR="00A25992" w:rsidRPr="00A25992" w:rsidRDefault="00737591" w:rsidP="00A25992">
      <w:pPr>
        <w:pStyle w:val="Heading6"/>
      </w:pPr>
      <w:r>
        <w:rPr>
          <w:rStyle w:val="Heading6Char"/>
          <w:b/>
          <w:bCs/>
          <w:caps/>
          <w:lang w:val="ru-RU"/>
        </w:rPr>
        <w:lastRenderedPageBreak/>
        <w:t>слайд</w:t>
      </w:r>
      <w:r w:rsidR="002978C7" w:rsidRPr="00A25992">
        <w:rPr>
          <w:rStyle w:val="Heading6Char"/>
          <w:b/>
          <w:bCs/>
          <w:caps/>
        </w:rPr>
        <w:t xml:space="preserve"> </w:t>
      </w:r>
      <w:r w:rsidR="0043773F" w:rsidRPr="00A25992">
        <w:rPr>
          <w:rStyle w:val="Heading6Char"/>
          <w:b/>
          <w:bCs/>
          <w:caps/>
        </w:rPr>
        <w:t>2</w:t>
      </w:r>
      <w:r w:rsidR="00FF7AAD">
        <w:rPr>
          <w:rStyle w:val="Heading6Char"/>
          <w:b/>
          <w:bCs/>
          <w:caps/>
        </w:rPr>
        <w:t>2</w:t>
      </w:r>
      <w:r w:rsidR="00E2252B" w:rsidRPr="00A25992">
        <w:rPr>
          <w:rStyle w:val="Heading6Char"/>
          <w:b/>
          <w:bCs/>
          <w:caps/>
        </w:rPr>
        <w:t>.</w:t>
      </w:r>
    </w:p>
    <w:p w14:paraId="2A334B56" w14:textId="7D920DBC" w:rsidR="00F26520" w:rsidRPr="003424FF" w:rsidRDefault="003424FF" w:rsidP="00A25992">
      <w:pPr>
        <w:pStyle w:val="diapo2"/>
        <w:rPr>
          <w:lang w:val="ru-RU"/>
        </w:rPr>
      </w:pPr>
      <w:r>
        <w:rPr>
          <w:lang w:val="ru-RU"/>
        </w:rPr>
        <w:t>Добросовестное использование</w:t>
      </w:r>
    </w:p>
    <w:p w14:paraId="0CDDF784" w14:textId="0D42B30B" w:rsidR="00F26520" w:rsidRPr="002A5E2C" w:rsidRDefault="003424FF" w:rsidP="00A25992">
      <w:pPr>
        <w:pStyle w:val="Texte1"/>
        <w:rPr>
          <w:lang w:val="ru-RU"/>
        </w:rPr>
      </w:pPr>
      <w:r>
        <w:rPr>
          <w:lang w:val="ru-RU"/>
        </w:rPr>
        <w:t>В законодательстве большинства стран есть положения, касающиеся добросовестного использования. С</w:t>
      </w:r>
      <w:r w:rsidRPr="003424FF">
        <w:rPr>
          <w:lang w:val="ru-RU"/>
        </w:rPr>
        <w:t xml:space="preserve"> </w:t>
      </w:r>
      <w:r>
        <w:rPr>
          <w:lang w:val="ru-RU"/>
        </w:rPr>
        <w:t>правовой</w:t>
      </w:r>
      <w:r w:rsidRPr="003424FF">
        <w:rPr>
          <w:lang w:val="ru-RU"/>
        </w:rPr>
        <w:t xml:space="preserve"> </w:t>
      </w:r>
      <w:r>
        <w:rPr>
          <w:lang w:val="ru-RU"/>
        </w:rPr>
        <w:t>точки</w:t>
      </w:r>
      <w:r w:rsidRPr="003424FF">
        <w:rPr>
          <w:lang w:val="ru-RU"/>
        </w:rPr>
        <w:t xml:space="preserve"> </w:t>
      </w:r>
      <w:r>
        <w:rPr>
          <w:lang w:val="ru-RU"/>
        </w:rPr>
        <w:t>зрения</w:t>
      </w:r>
      <w:r w:rsidRPr="003424FF">
        <w:rPr>
          <w:lang w:val="ru-RU"/>
        </w:rPr>
        <w:t xml:space="preserve"> </w:t>
      </w:r>
      <w:r>
        <w:rPr>
          <w:lang w:val="ru-RU"/>
        </w:rPr>
        <w:t>это</w:t>
      </w:r>
      <w:r w:rsidRPr="003424FF">
        <w:rPr>
          <w:lang w:val="ru-RU"/>
        </w:rPr>
        <w:t xml:space="preserve"> </w:t>
      </w:r>
      <w:r>
        <w:rPr>
          <w:lang w:val="ru-RU"/>
        </w:rPr>
        <w:t>означает</w:t>
      </w:r>
      <w:r w:rsidRPr="003424FF">
        <w:rPr>
          <w:lang w:val="ru-RU"/>
        </w:rPr>
        <w:t xml:space="preserve">, </w:t>
      </w:r>
      <w:r>
        <w:rPr>
          <w:lang w:val="ru-RU"/>
        </w:rPr>
        <w:t>что</w:t>
      </w:r>
      <w:r w:rsidRPr="003424FF">
        <w:rPr>
          <w:lang w:val="ru-RU"/>
        </w:rPr>
        <w:t xml:space="preserve"> </w:t>
      </w:r>
      <w:r>
        <w:rPr>
          <w:lang w:val="ru-RU"/>
        </w:rPr>
        <w:t>закон</w:t>
      </w:r>
      <w:r w:rsidRPr="003424FF">
        <w:rPr>
          <w:lang w:val="ru-RU"/>
        </w:rPr>
        <w:t xml:space="preserve"> </w:t>
      </w:r>
      <w:r>
        <w:rPr>
          <w:lang w:val="ru-RU"/>
        </w:rPr>
        <w:t>допускает</w:t>
      </w:r>
      <w:r w:rsidRPr="003424FF">
        <w:rPr>
          <w:lang w:val="ru-RU"/>
        </w:rPr>
        <w:t xml:space="preserve"> </w:t>
      </w:r>
      <w:r>
        <w:rPr>
          <w:lang w:val="ru-RU"/>
        </w:rPr>
        <w:t>определённые</w:t>
      </w:r>
      <w:r w:rsidRPr="003424FF">
        <w:rPr>
          <w:lang w:val="ru-RU"/>
        </w:rPr>
        <w:t xml:space="preserve"> </w:t>
      </w:r>
      <w:r>
        <w:rPr>
          <w:lang w:val="ru-RU"/>
        </w:rPr>
        <w:t>виды</w:t>
      </w:r>
      <w:r w:rsidRPr="003424FF">
        <w:rPr>
          <w:lang w:val="ru-RU"/>
        </w:rPr>
        <w:t xml:space="preserve"> </w:t>
      </w:r>
      <w:r>
        <w:rPr>
          <w:lang w:val="ru-RU"/>
        </w:rPr>
        <w:t>использования</w:t>
      </w:r>
      <w:r w:rsidRPr="003424FF">
        <w:rPr>
          <w:lang w:val="ru-RU"/>
        </w:rPr>
        <w:t xml:space="preserve"> </w:t>
      </w:r>
      <w:r>
        <w:rPr>
          <w:lang w:val="ru-RU"/>
        </w:rPr>
        <w:t>и</w:t>
      </w:r>
      <w:r w:rsidRPr="003424FF">
        <w:rPr>
          <w:lang w:val="ru-RU"/>
        </w:rPr>
        <w:t xml:space="preserve"> </w:t>
      </w:r>
      <w:r>
        <w:rPr>
          <w:lang w:val="ru-RU"/>
        </w:rPr>
        <w:t>не</w:t>
      </w:r>
      <w:r w:rsidRPr="003424FF">
        <w:rPr>
          <w:lang w:val="ru-RU"/>
        </w:rPr>
        <w:t xml:space="preserve"> </w:t>
      </w:r>
      <w:r>
        <w:rPr>
          <w:lang w:val="ru-RU"/>
        </w:rPr>
        <w:t>считает</w:t>
      </w:r>
      <w:r w:rsidRPr="003424FF">
        <w:rPr>
          <w:lang w:val="ru-RU"/>
        </w:rPr>
        <w:t xml:space="preserve"> </w:t>
      </w:r>
      <w:r>
        <w:rPr>
          <w:lang w:val="ru-RU"/>
        </w:rPr>
        <w:t>их</w:t>
      </w:r>
      <w:r w:rsidRPr="003424FF">
        <w:rPr>
          <w:lang w:val="ru-RU"/>
        </w:rPr>
        <w:t xml:space="preserve"> </w:t>
      </w:r>
      <w:r>
        <w:rPr>
          <w:lang w:val="ru-RU"/>
        </w:rPr>
        <w:t>нарушением</w:t>
      </w:r>
      <w:r w:rsidRPr="003424FF">
        <w:rPr>
          <w:lang w:val="ru-RU"/>
        </w:rPr>
        <w:t xml:space="preserve"> </w:t>
      </w:r>
      <w:r>
        <w:rPr>
          <w:lang w:val="ru-RU"/>
        </w:rPr>
        <w:t>прав собственности. Чаще</w:t>
      </w:r>
      <w:r w:rsidRPr="002A5E2C">
        <w:rPr>
          <w:lang w:val="ru-RU"/>
        </w:rPr>
        <w:t xml:space="preserve"> </w:t>
      </w:r>
      <w:r>
        <w:rPr>
          <w:lang w:val="ru-RU"/>
        </w:rPr>
        <w:t>всего</w:t>
      </w:r>
      <w:r w:rsidRPr="002A5E2C">
        <w:rPr>
          <w:lang w:val="ru-RU"/>
        </w:rPr>
        <w:t xml:space="preserve"> </w:t>
      </w:r>
      <w:r>
        <w:rPr>
          <w:lang w:val="ru-RU"/>
        </w:rPr>
        <w:t>допускается</w:t>
      </w:r>
      <w:r w:rsidRPr="002A5E2C">
        <w:rPr>
          <w:lang w:val="ru-RU"/>
        </w:rPr>
        <w:t xml:space="preserve"> </w:t>
      </w:r>
      <w:r>
        <w:rPr>
          <w:lang w:val="ru-RU"/>
        </w:rPr>
        <w:t>использование</w:t>
      </w:r>
      <w:r w:rsidRPr="002A5E2C">
        <w:rPr>
          <w:lang w:val="ru-RU"/>
        </w:rPr>
        <w:t xml:space="preserve"> </w:t>
      </w:r>
      <w:r>
        <w:rPr>
          <w:lang w:val="ru-RU"/>
        </w:rPr>
        <w:t>в</w:t>
      </w:r>
      <w:r w:rsidRPr="002A5E2C">
        <w:rPr>
          <w:lang w:val="ru-RU"/>
        </w:rPr>
        <w:t xml:space="preserve"> </w:t>
      </w:r>
      <w:r>
        <w:rPr>
          <w:lang w:val="ru-RU"/>
        </w:rPr>
        <w:t>образовательных</w:t>
      </w:r>
      <w:r w:rsidRPr="002A5E2C">
        <w:rPr>
          <w:lang w:val="ru-RU"/>
        </w:rPr>
        <w:t xml:space="preserve"> </w:t>
      </w:r>
      <w:r>
        <w:rPr>
          <w:lang w:val="ru-RU"/>
        </w:rPr>
        <w:t>и</w:t>
      </w:r>
      <w:r w:rsidRPr="002A5E2C">
        <w:rPr>
          <w:lang w:val="ru-RU"/>
        </w:rPr>
        <w:t xml:space="preserve"> </w:t>
      </w:r>
      <w:r>
        <w:rPr>
          <w:lang w:val="ru-RU"/>
        </w:rPr>
        <w:t>исследовательских</w:t>
      </w:r>
      <w:r w:rsidRPr="002A5E2C">
        <w:rPr>
          <w:lang w:val="ru-RU"/>
        </w:rPr>
        <w:t xml:space="preserve"> </w:t>
      </w:r>
      <w:r>
        <w:rPr>
          <w:lang w:val="ru-RU"/>
        </w:rPr>
        <w:t>целях</w:t>
      </w:r>
      <w:r w:rsidR="002978C7" w:rsidRPr="002A5E2C">
        <w:rPr>
          <w:lang w:val="ru-RU"/>
        </w:rPr>
        <w:t xml:space="preserve">. </w:t>
      </w:r>
      <w:r>
        <w:rPr>
          <w:lang w:val="ru-RU"/>
        </w:rPr>
        <w:t>В</w:t>
      </w:r>
      <w:r w:rsidRPr="00EA42D9">
        <w:rPr>
          <w:lang w:val="ru-RU"/>
        </w:rPr>
        <w:t xml:space="preserve"> </w:t>
      </w:r>
      <w:r>
        <w:rPr>
          <w:lang w:val="ru-RU"/>
        </w:rPr>
        <w:t>некоторых</w:t>
      </w:r>
      <w:r w:rsidRPr="00EA42D9">
        <w:rPr>
          <w:lang w:val="ru-RU"/>
        </w:rPr>
        <w:t xml:space="preserve"> </w:t>
      </w:r>
      <w:r>
        <w:rPr>
          <w:lang w:val="ru-RU"/>
        </w:rPr>
        <w:t>странах</w:t>
      </w:r>
      <w:r w:rsidRPr="00EA42D9">
        <w:rPr>
          <w:lang w:val="ru-RU"/>
        </w:rPr>
        <w:t xml:space="preserve">, </w:t>
      </w:r>
      <w:r>
        <w:rPr>
          <w:lang w:val="ru-RU"/>
        </w:rPr>
        <w:t>например</w:t>
      </w:r>
      <w:r w:rsidRPr="00EA42D9">
        <w:rPr>
          <w:lang w:val="ru-RU"/>
        </w:rPr>
        <w:t xml:space="preserve">, </w:t>
      </w:r>
      <w:r w:rsidR="00B94C86">
        <w:rPr>
          <w:lang w:val="ru-RU"/>
        </w:rPr>
        <w:t>в</w:t>
      </w:r>
      <w:r w:rsidR="00B94C86" w:rsidRPr="00EA42D9">
        <w:rPr>
          <w:lang w:val="ru-RU"/>
        </w:rPr>
        <w:t xml:space="preserve"> </w:t>
      </w:r>
      <w:r w:rsidR="00B94C86">
        <w:rPr>
          <w:lang w:val="ru-RU"/>
        </w:rPr>
        <w:t>США</w:t>
      </w:r>
      <w:r w:rsidR="00B94C86" w:rsidRPr="00EA42D9">
        <w:rPr>
          <w:lang w:val="ru-RU"/>
        </w:rPr>
        <w:t xml:space="preserve">, </w:t>
      </w:r>
      <w:r w:rsidR="00B94C86">
        <w:rPr>
          <w:lang w:val="ru-RU"/>
        </w:rPr>
        <w:t>добросовестное</w:t>
      </w:r>
      <w:r w:rsidR="00B94C86" w:rsidRPr="00EA42D9">
        <w:rPr>
          <w:lang w:val="ru-RU"/>
        </w:rPr>
        <w:t xml:space="preserve"> </w:t>
      </w:r>
      <w:r w:rsidR="00B94C86">
        <w:rPr>
          <w:lang w:val="ru-RU"/>
        </w:rPr>
        <w:t>использование</w:t>
      </w:r>
      <w:r w:rsidR="00B94C86" w:rsidRPr="00EA42D9">
        <w:rPr>
          <w:lang w:val="ru-RU"/>
        </w:rPr>
        <w:t xml:space="preserve"> </w:t>
      </w:r>
      <w:r w:rsidR="00B94C86">
        <w:rPr>
          <w:lang w:val="ru-RU"/>
        </w:rPr>
        <w:t>допускает</w:t>
      </w:r>
      <w:r w:rsidR="00B94C86" w:rsidRPr="00EA42D9">
        <w:rPr>
          <w:lang w:val="ru-RU"/>
        </w:rPr>
        <w:t xml:space="preserve"> </w:t>
      </w:r>
      <w:r w:rsidR="00EA42D9">
        <w:rPr>
          <w:lang w:val="ru-RU"/>
        </w:rPr>
        <w:t>использование</w:t>
      </w:r>
      <w:r w:rsidR="00EA42D9" w:rsidRPr="00EA42D9">
        <w:rPr>
          <w:lang w:val="ru-RU"/>
        </w:rPr>
        <w:t xml:space="preserve"> </w:t>
      </w:r>
      <w:r w:rsidR="00EA42D9">
        <w:rPr>
          <w:lang w:val="ru-RU"/>
        </w:rPr>
        <w:t>на</w:t>
      </w:r>
      <w:r w:rsidR="00EA42D9" w:rsidRPr="00EA42D9">
        <w:rPr>
          <w:lang w:val="ru-RU"/>
        </w:rPr>
        <w:t xml:space="preserve"> </w:t>
      </w:r>
      <w:r w:rsidR="00EA42D9">
        <w:rPr>
          <w:lang w:val="ru-RU"/>
        </w:rPr>
        <w:t>благо</w:t>
      </w:r>
      <w:r w:rsidR="00EA42D9" w:rsidRPr="00EA42D9">
        <w:rPr>
          <w:lang w:val="ru-RU"/>
        </w:rPr>
        <w:t xml:space="preserve"> </w:t>
      </w:r>
      <w:r w:rsidR="00EA42D9">
        <w:rPr>
          <w:lang w:val="ru-RU"/>
        </w:rPr>
        <w:t>всего</w:t>
      </w:r>
      <w:r w:rsidR="00EA42D9" w:rsidRPr="00EA42D9">
        <w:rPr>
          <w:lang w:val="ru-RU"/>
        </w:rPr>
        <w:t xml:space="preserve"> </w:t>
      </w:r>
      <w:r w:rsidR="00EA42D9">
        <w:rPr>
          <w:lang w:val="ru-RU"/>
        </w:rPr>
        <w:t>общества</w:t>
      </w:r>
      <w:r w:rsidR="00EA42D9" w:rsidRPr="00EA42D9">
        <w:rPr>
          <w:lang w:val="ru-RU"/>
        </w:rPr>
        <w:t xml:space="preserve">, </w:t>
      </w:r>
      <w:r w:rsidR="00EA42D9">
        <w:rPr>
          <w:lang w:val="ru-RU"/>
        </w:rPr>
        <w:t>даже</w:t>
      </w:r>
      <w:r w:rsidR="00EA42D9" w:rsidRPr="00EA42D9">
        <w:rPr>
          <w:lang w:val="ru-RU"/>
        </w:rPr>
        <w:t xml:space="preserve"> </w:t>
      </w:r>
      <w:r w:rsidR="00EA42D9">
        <w:rPr>
          <w:lang w:val="ru-RU"/>
        </w:rPr>
        <w:t>если</w:t>
      </w:r>
      <w:r w:rsidR="00EA42D9" w:rsidRPr="00EA42D9">
        <w:rPr>
          <w:lang w:val="ru-RU"/>
        </w:rPr>
        <w:t xml:space="preserve"> </w:t>
      </w:r>
      <w:r w:rsidR="00EA42D9">
        <w:rPr>
          <w:lang w:val="ru-RU"/>
        </w:rPr>
        <w:t>при</w:t>
      </w:r>
      <w:r w:rsidR="00EA42D9" w:rsidRPr="00EA42D9">
        <w:rPr>
          <w:lang w:val="ru-RU"/>
        </w:rPr>
        <w:t xml:space="preserve"> </w:t>
      </w:r>
      <w:r w:rsidR="00EA42D9">
        <w:rPr>
          <w:lang w:val="ru-RU"/>
        </w:rPr>
        <w:t>этом</w:t>
      </w:r>
      <w:r w:rsidR="00EA42D9" w:rsidRPr="00EA42D9">
        <w:rPr>
          <w:lang w:val="ru-RU"/>
        </w:rPr>
        <w:t xml:space="preserve"> </w:t>
      </w:r>
      <w:r w:rsidR="00EA42D9">
        <w:rPr>
          <w:lang w:val="ru-RU"/>
        </w:rPr>
        <w:t>нарушаются</w:t>
      </w:r>
      <w:r w:rsidR="00EA42D9" w:rsidRPr="00EA42D9">
        <w:rPr>
          <w:lang w:val="ru-RU"/>
        </w:rPr>
        <w:t xml:space="preserve"> </w:t>
      </w:r>
      <w:r w:rsidR="00EA42D9">
        <w:rPr>
          <w:lang w:val="ru-RU"/>
        </w:rPr>
        <w:t>права</w:t>
      </w:r>
      <w:r w:rsidR="00EA42D9" w:rsidRPr="00EA42D9">
        <w:rPr>
          <w:lang w:val="ru-RU"/>
        </w:rPr>
        <w:t xml:space="preserve">, </w:t>
      </w:r>
      <w:r w:rsidR="00EA42D9">
        <w:rPr>
          <w:lang w:val="ru-RU"/>
        </w:rPr>
        <w:t>в</w:t>
      </w:r>
      <w:r w:rsidR="00EA42D9" w:rsidRPr="00EA42D9">
        <w:rPr>
          <w:lang w:val="ru-RU"/>
        </w:rPr>
        <w:t xml:space="preserve"> </w:t>
      </w:r>
      <w:r w:rsidR="00EA42D9">
        <w:rPr>
          <w:lang w:val="ru-RU"/>
        </w:rPr>
        <w:t>том</w:t>
      </w:r>
      <w:r w:rsidR="00EA42D9" w:rsidRPr="00EA42D9">
        <w:rPr>
          <w:lang w:val="ru-RU"/>
        </w:rPr>
        <w:t xml:space="preserve"> </w:t>
      </w:r>
      <w:r w:rsidR="00EA42D9">
        <w:rPr>
          <w:lang w:val="ru-RU"/>
        </w:rPr>
        <w:t>числе</w:t>
      </w:r>
      <w:r w:rsidR="00EA42D9" w:rsidRPr="00EA42D9">
        <w:rPr>
          <w:lang w:val="ru-RU"/>
        </w:rPr>
        <w:t xml:space="preserve"> </w:t>
      </w:r>
      <w:r w:rsidR="00EA42D9">
        <w:rPr>
          <w:lang w:val="ru-RU"/>
        </w:rPr>
        <w:t>авторские</w:t>
      </w:r>
      <w:r w:rsidR="00EA42D9" w:rsidRPr="00EA42D9">
        <w:rPr>
          <w:lang w:val="ru-RU"/>
        </w:rPr>
        <w:t>.</w:t>
      </w:r>
      <w:r w:rsidR="00EA42D9">
        <w:rPr>
          <w:lang w:val="ru-RU"/>
        </w:rPr>
        <w:t xml:space="preserve"> </w:t>
      </w:r>
      <w:r w:rsidR="00950369">
        <w:rPr>
          <w:lang w:val="ru-RU"/>
        </w:rPr>
        <w:t>Ряд</w:t>
      </w:r>
      <w:r w:rsidR="00950369" w:rsidRPr="002A5E2C">
        <w:rPr>
          <w:lang w:val="ru-RU"/>
        </w:rPr>
        <w:t xml:space="preserve"> </w:t>
      </w:r>
      <w:r w:rsidR="00950369">
        <w:rPr>
          <w:lang w:val="ru-RU"/>
        </w:rPr>
        <w:t>аргументов</w:t>
      </w:r>
      <w:r w:rsidR="00950369" w:rsidRPr="002A5E2C">
        <w:rPr>
          <w:lang w:val="ru-RU"/>
        </w:rPr>
        <w:t xml:space="preserve"> </w:t>
      </w:r>
      <w:r w:rsidR="00950369">
        <w:rPr>
          <w:lang w:val="ru-RU"/>
        </w:rPr>
        <w:t>приводится</w:t>
      </w:r>
      <w:r w:rsidR="00950369" w:rsidRPr="002A5E2C">
        <w:rPr>
          <w:lang w:val="ru-RU"/>
        </w:rPr>
        <w:t xml:space="preserve"> </w:t>
      </w:r>
      <w:r w:rsidR="00950369">
        <w:rPr>
          <w:lang w:val="ru-RU"/>
        </w:rPr>
        <w:t>в</w:t>
      </w:r>
      <w:r w:rsidR="00950369" w:rsidRPr="002A5E2C">
        <w:rPr>
          <w:lang w:val="ru-RU"/>
        </w:rPr>
        <w:t xml:space="preserve"> </w:t>
      </w:r>
      <w:r w:rsidR="00950369">
        <w:rPr>
          <w:lang w:val="ru-RU"/>
        </w:rPr>
        <w:t>пользу</w:t>
      </w:r>
      <w:r w:rsidR="00950369" w:rsidRPr="002A5E2C">
        <w:rPr>
          <w:lang w:val="ru-RU"/>
        </w:rPr>
        <w:t xml:space="preserve"> </w:t>
      </w:r>
      <w:r w:rsidR="00950369">
        <w:rPr>
          <w:lang w:val="ru-RU"/>
        </w:rPr>
        <w:t>того</w:t>
      </w:r>
      <w:r w:rsidR="00950369" w:rsidRPr="002A5E2C">
        <w:rPr>
          <w:lang w:val="ru-RU"/>
        </w:rPr>
        <w:t xml:space="preserve">, </w:t>
      </w:r>
      <w:r w:rsidR="00950369">
        <w:rPr>
          <w:lang w:val="ru-RU"/>
        </w:rPr>
        <w:t>что</w:t>
      </w:r>
      <w:r w:rsidR="00950369" w:rsidRPr="002A5E2C">
        <w:rPr>
          <w:lang w:val="ru-RU"/>
        </w:rPr>
        <w:t xml:space="preserve"> </w:t>
      </w:r>
      <w:r w:rsidR="00950369">
        <w:rPr>
          <w:lang w:val="ru-RU"/>
        </w:rPr>
        <w:t>граждане</w:t>
      </w:r>
      <w:r w:rsidR="00950369" w:rsidRPr="002A5E2C">
        <w:rPr>
          <w:lang w:val="ru-RU"/>
        </w:rPr>
        <w:t xml:space="preserve"> </w:t>
      </w:r>
      <w:r w:rsidR="00950369">
        <w:rPr>
          <w:lang w:val="ru-RU"/>
        </w:rPr>
        <w:t>имеют</w:t>
      </w:r>
      <w:r w:rsidR="00950369" w:rsidRPr="002A5E2C">
        <w:rPr>
          <w:lang w:val="ru-RU"/>
        </w:rPr>
        <w:t xml:space="preserve"> </w:t>
      </w:r>
      <w:r w:rsidR="00950369">
        <w:rPr>
          <w:lang w:val="ru-RU"/>
        </w:rPr>
        <w:t>право</w:t>
      </w:r>
      <w:r w:rsidR="00950369" w:rsidRPr="002A5E2C">
        <w:rPr>
          <w:lang w:val="ru-RU"/>
        </w:rPr>
        <w:t xml:space="preserve"> </w:t>
      </w:r>
      <w:r w:rsidR="00950369">
        <w:rPr>
          <w:lang w:val="ru-RU"/>
        </w:rPr>
        <w:t>на</w:t>
      </w:r>
      <w:r w:rsidR="00950369" w:rsidRPr="002A5E2C">
        <w:rPr>
          <w:lang w:val="ru-RU"/>
        </w:rPr>
        <w:t xml:space="preserve"> </w:t>
      </w:r>
      <w:r w:rsidR="00950369">
        <w:rPr>
          <w:lang w:val="ru-RU"/>
        </w:rPr>
        <w:t>доступ</w:t>
      </w:r>
      <w:r w:rsidR="00950369" w:rsidRPr="002A5E2C">
        <w:rPr>
          <w:lang w:val="ru-RU"/>
        </w:rPr>
        <w:t xml:space="preserve"> </w:t>
      </w:r>
      <w:r w:rsidR="00950369">
        <w:rPr>
          <w:lang w:val="ru-RU"/>
        </w:rPr>
        <w:t>к</w:t>
      </w:r>
      <w:r w:rsidR="00950369" w:rsidRPr="002A5E2C">
        <w:rPr>
          <w:lang w:val="ru-RU"/>
        </w:rPr>
        <w:t xml:space="preserve"> </w:t>
      </w:r>
      <w:r w:rsidR="00950369">
        <w:rPr>
          <w:lang w:val="ru-RU"/>
        </w:rPr>
        <w:t>информации</w:t>
      </w:r>
      <w:r w:rsidR="00950369" w:rsidRPr="002A5E2C">
        <w:rPr>
          <w:lang w:val="ru-RU"/>
        </w:rPr>
        <w:t xml:space="preserve">, </w:t>
      </w:r>
      <w:r w:rsidR="00950369">
        <w:rPr>
          <w:lang w:val="ru-RU"/>
        </w:rPr>
        <w:t>особенно</w:t>
      </w:r>
      <w:r w:rsidR="00950369" w:rsidRPr="002A5E2C">
        <w:rPr>
          <w:lang w:val="ru-RU"/>
        </w:rPr>
        <w:t xml:space="preserve"> </w:t>
      </w:r>
      <w:r w:rsidR="00950369">
        <w:rPr>
          <w:lang w:val="ru-RU"/>
        </w:rPr>
        <w:t>если</w:t>
      </w:r>
      <w:r w:rsidR="00950369" w:rsidRPr="002A5E2C">
        <w:rPr>
          <w:lang w:val="ru-RU"/>
        </w:rPr>
        <w:t xml:space="preserve"> </w:t>
      </w:r>
      <w:r w:rsidR="0052383F">
        <w:rPr>
          <w:lang w:val="ru-RU"/>
        </w:rPr>
        <w:t xml:space="preserve">такие </w:t>
      </w:r>
      <w:r w:rsidR="005D3A49">
        <w:rPr>
          <w:lang w:val="ru-RU"/>
        </w:rPr>
        <w:t>исследования</w:t>
      </w:r>
      <w:r w:rsidR="0052383F">
        <w:rPr>
          <w:lang w:val="ru-RU"/>
        </w:rPr>
        <w:t xml:space="preserve"> финансировались государством</w:t>
      </w:r>
      <w:r w:rsidR="002978C7" w:rsidRPr="002A5E2C">
        <w:rPr>
          <w:lang w:val="ru-RU"/>
        </w:rPr>
        <w:t>.</w:t>
      </w:r>
    </w:p>
    <w:p w14:paraId="3A6D2B31" w14:textId="3CA1CE0D" w:rsidR="00F26520" w:rsidRPr="00170AE6" w:rsidRDefault="00E71E2C" w:rsidP="00A25992">
      <w:pPr>
        <w:pStyle w:val="Texte1"/>
        <w:rPr>
          <w:lang w:val="ru-RU"/>
        </w:rPr>
      </w:pPr>
      <w:r>
        <w:rPr>
          <w:lang w:val="ru-RU"/>
        </w:rPr>
        <w:t>Данный</w:t>
      </w:r>
      <w:r w:rsidRPr="00170AE6">
        <w:rPr>
          <w:lang w:val="ru-RU"/>
        </w:rPr>
        <w:t xml:space="preserve"> </w:t>
      </w:r>
      <w:r>
        <w:rPr>
          <w:lang w:val="ru-RU"/>
        </w:rPr>
        <w:t>вопрос</w:t>
      </w:r>
      <w:r w:rsidRPr="00170AE6">
        <w:rPr>
          <w:lang w:val="ru-RU"/>
        </w:rPr>
        <w:t xml:space="preserve"> </w:t>
      </w:r>
      <w:r>
        <w:rPr>
          <w:lang w:val="ru-RU"/>
        </w:rPr>
        <w:t>требует</w:t>
      </w:r>
      <w:r w:rsidRPr="00170AE6">
        <w:rPr>
          <w:lang w:val="ru-RU"/>
        </w:rPr>
        <w:t xml:space="preserve"> </w:t>
      </w:r>
      <w:r>
        <w:rPr>
          <w:lang w:val="ru-RU"/>
        </w:rPr>
        <w:t>обсуждения</w:t>
      </w:r>
      <w:r w:rsidRPr="00170AE6">
        <w:rPr>
          <w:lang w:val="ru-RU"/>
        </w:rPr>
        <w:t xml:space="preserve">, </w:t>
      </w:r>
      <w:r>
        <w:rPr>
          <w:lang w:val="ru-RU"/>
        </w:rPr>
        <w:t>чтобы</w:t>
      </w:r>
      <w:r w:rsidRPr="00170AE6">
        <w:rPr>
          <w:lang w:val="ru-RU"/>
        </w:rPr>
        <w:t xml:space="preserve"> </w:t>
      </w:r>
      <w:r>
        <w:rPr>
          <w:lang w:val="ru-RU"/>
        </w:rPr>
        <w:t>убедиться</w:t>
      </w:r>
      <w:r w:rsidRPr="00170AE6">
        <w:rPr>
          <w:lang w:val="ru-RU"/>
        </w:rPr>
        <w:t xml:space="preserve"> </w:t>
      </w:r>
      <w:r>
        <w:rPr>
          <w:lang w:val="ru-RU"/>
        </w:rPr>
        <w:t>в</w:t>
      </w:r>
      <w:r w:rsidRPr="00170AE6">
        <w:rPr>
          <w:lang w:val="ru-RU"/>
        </w:rPr>
        <w:t xml:space="preserve"> </w:t>
      </w:r>
      <w:r>
        <w:rPr>
          <w:lang w:val="ru-RU"/>
        </w:rPr>
        <w:t>том</w:t>
      </w:r>
      <w:r w:rsidRPr="00170AE6">
        <w:rPr>
          <w:lang w:val="ru-RU"/>
        </w:rPr>
        <w:t xml:space="preserve">, </w:t>
      </w:r>
      <w:r>
        <w:rPr>
          <w:lang w:val="ru-RU"/>
        </w:rPr>
        <w:t>что</w:t>
      </w:r>
      <w:r w:rsidRPr="00170AE6">
        <w:rPr>
          <w:lang w:val="ru-RU"/>
        </w:rPr>
        <w:t xml:space="preserve"> </w:t>
      </w:r>
      <w:r>
        <w:rPr>
          <w:lang w:val="ru-RU"/>
        </w:rPr>
        <w:t>добросовестное</w:t>
      </w:r>
      <w:r w:rsidRPr="00170AE6">
        <w:rPr>
          <w:lang w:val="ru-RU"/>
        </w:rPr>
        <w:t xml:space="preserve"> </w:t>
      </w:r>
      <w:r>
        <w:rPr>
          <w:lang w:val="ru-RU"/>
        </w:rPr>
        <w:t>использование</w:t>
      </w:r>
      <w:r w:rsidRPr="00170AE6">
        <w:rPr>
          <w:lang w:val="ru-RU"/>
        </w:rPr>
        <w:t xml:space="preserve"> </w:t>
      </w:r>
      <w:r>
        <w:rPr>
          <w:lang w:val="ru-RU"/>
        </w:rPr>
        <w:t>понимается</w:t>
      </w:r>
      <w:r w:rsidRPr="00170AE6">
        <w:rPr>
          <w:lang w:val="ru-RU"/>
        </w:rPr>
        <w:t xml:space="preserve"> </w:t>
      </w:r>
      <w:r w:rsidR="00ED2C62">
        <w:rPr>
          <w:lang w:val="ru-RU"/>
        </w:rPr>
        <w:t>правильно</w:t>
      </w:r>
      <w:r w:rsidRPr="00170AE6">
        <w:rPr>
          <w:lang w:val="ru-RU"/>
        </w:rPr>
        <w:t xml:space="preserve"> </w:t>
      </w:r>
      <w:r>
        <w:rPr>
          <w:lang w:val="ru-RU"/>
        </w:rPr>
        <w:t>и</w:t>
      </w:r>
      <w:r w:rsidRPr="00170AE6">
        <w:rPr>
          <w:lang w:val="ru-RU"/>
        </w:rPr>
        <w:t xml:space="preserve"> </w:t>
      </w:r>
      <w:r>
        <w:rPr>
          <w:lang w:val="ru-RU"/>
        </w:rPr>
        <w:t>не</w:t>
      </w:r>
      <w:r w:rsidRPr="00170AE6">
        <w:rPr>
          <w:lang w:val="ru-RU"/>
        </w:rPr>
        <w:t xml:space="preserve"> </w:t>
      </w:r>
      <w:r>
        <w:rPr>
          <w:lang w:val="ru-RU"/>
        </w:rPr>
        <w:t>приведёт</w:t>
      </w:r>
      <w:r w:rsidRPr="00170AE6">
        <w:rPr>
          <w:lang w:val="ru-RU"/>
        </w:rPr>
        <w:t xml:space="preserve"> </w:t>
      </w:r>
      <w:r>
        <w:rPr>
          <w:lang w:val="ru-RU"/>
        </w:rPr>
        <w:t>к</w:t>
      </w:r>
      <w:r w:rsidRPr="00170AE6">
        <w:rPr>
          <w:lang w:val="ru-RU"/>
        </w:rPr>
        <w:t xml:space="preserve"> </w:t>
      </w:r>
      <w:r>
        <w:rPr>
          <w:lang w:val="ru-RU"/>
        </w:rPr>
        <w:t>использованию</w:t>
      </w:r>
      <w:r w:rsidRPr="00170AE6">
        <w:rPr>
          <w:lang w:val="ru-RU"/>
        </w:rPr>
        <w:t xml:space="preserve"> </w:t>
      </w:r>
      <w:r>
        <w:rPr>
          <w:lang w:val="ru-RU"/>
        </w:rPr>
        <w:t>материалов</w:t>
      </w:r>
      <w:r w:rsidRPr="00170AE6">
        <w:rPr>
          <w:lang w:val="ru-RU"/>
        </w:rPr>
        <w:t xml:space="preserve"> </w:t>
      </w:r>
      <w:r>
        <w:rPr>
          <w:lang w:val="ru-RU"/>
        </w:rPr>
        <w:t>инвентаризации</w:t>
      </w:r>
      <w:r w:rsidRPr="00170AE6">
        <w:rPr>
          <w:lang w:val="ru-RU"/>
        </w:rPr>
        <w:t xml:space="preserve"> </w:t>
      </w:r>
      <w:r>
        <w:rPr>
          <w:lang w:val="ru-RU"/>
        </w:rPr>
        <w:t>без</w:t>
      </w:r>
      <w:r w:rsidRPr="00170AE6">
        <w:rPr>
          <w:lang w:val="ru-RU"/>
        </w:rPr>
        <w:t xml:space="preserve"> </w:t>
      </w:r>
      <w:r>
        <w:rPr>
          <w:lang w:val="ru-RU"/>
        </w:rPr>
        <w:t>разрешения</w:t>
      </w:r>
      <w:r w:rsidRPr="00170AE6">
        <w:rPr>
          <w:lang w:val="ru-RU"/>
        </w:rPr>
        <w:t xml:space="preserve">, </w:t>
      </w:r>
      <w:r>
        <w:rPr>
          <w:lang w:val="ru-RU"/>
        </w:rPr>
        <w:t>а</w:t>
      </w:r>
      <w:r w:rsidRPr="00170AE6">
        <w:rPr>
          <w:lang w:val="ru-RU"/>
        </w:rPr>
        <w:t xml:space="preserve"> </w:t>
      </w:r>
      <w:r>
        <w:rPr>
          <w:lang w:val="ru-RU"/>
        </w:rPr>
        <w:t>также</w:t>
      </w:r>
      <w:r w:rsidRPr="00170AE6">
        <w:rPr>
          <w:lang w:val="ru-RU"/>
        </w:rPr>
        <w:t xml:space="preserve"> </w:t>
      </w:r>
      <w:r w:rsidR="00170AE6">
        <w:rPr>
          <w:lang w:val="ru-RU"/>
        </w:rPr>
        <w:t>чтобы призвать представителей сообщества задуматься над тем, что представляет собой справедливое использование. Суть разрешений не должна сводиться к чрезмерному ограничению доступа.</w:t>
      </w:r>
    </w:p>
    <w:p w14:paraId="091EBF09" w14:textId="52DB718F" w:rsidR="00F26520" w:rsidRPr="00160690" w:rsidRDefault="00B272B0" w:rsidP="00A25992">
      <w:pPr>
        <w:pStyle w:val="Texte1"/>
        <w:rPr>
          <w:lang w:val="ru-RU"/>
        </w:rPr>
      </w:pPr>
      <w:r>
        <w:rPr>
          <w:lang w:val="ru-RU"/>
        </w:rPr>
        <w:t>Существует</w:t>
      </w:r>
      <w:r w:rsidRPr="002A5E2C">
        <w:rPr>
          <w:lang w:val="ru-RU"/>
        </w:rPr>
        <w:t xml:space="preserve"> </w:t>
      </w:r>
      <w:r>
        <w:rPr>
          <w:lang w:val="ru-RU"/>
        </w:rPr>
        <w:t>также</w:t>
      </w:r>
      <w:r w:rsidRPr="002A5E2C">
        <w:rPr>
          <w:lang w:val="ru-RU"/>
        </w:rPr>
        <w:t xml:space="preserve"> </w:t>
      </w:r>
      <w:r>
        <w:rPr>
          <w:lang w:val="ru-RU"/>
        </w:rPr>
        <w:t>неправильное</w:t>
      </w:r>
      <w:r w:rsidRPr="002A5E2C">
        <w:rPr>
          <w:lang w:val="ru-RU"/>
        </w:rPr>
        <w:t xml:space="preserve"> </w:t>
      </w:r>
      <w:r>
        <w:rPr>
          <w:lang w:val="ru-RU"/>
        </w:rPr>
        <w:t>представление</w:t>
      </w:r>
      <w:r w:rsidRPr="002A5E2C">
        <w:rPr>
          <w:lang w:val="ru-RU"/>
        </w:rPr>
        <w:t xml:space="preserve"> </w:t>
      </w:r>
      <w:r>
        <w:rPr>
          <w:lang w:val="ru-RU"/>
        </w:rPr>
        <w:t>о</w:t>
      </w:r>
      <w:r w:rsidRPr="002A5E2C">
        <w:rPr>
          <w:lang w:val="ru-RU"/>
        </w:rPr>
        <w:t xml:space="preserve"> </w:t>
      </w:r>
      <w:r>
        <w:rPr>
          <w:lang w:val="ru-RU"/>
        </w:rPr>
        <w:t>том</w:t>
      </w:r>
      <w:r w:rsidRPr="002A5E2C">
        <w:rPr>
          <w:lang w:val="ru-RU"/>
        </w:rPr>
        <w:t xml:space="preserve">, </w:t>
      </w:r>
      <w:r>
        <w:rPr>
          <w:lang w:val="ru-RU"/>
        </w:rPr>
        <w:t>что</w:t>
      </w:r>
      <w:r w:rsidRPr="002A5E2C">
        <w:rPr>
          <w:lang w:val="ru-RU"/>
        </w:rPr>
        <w:t xml:space="preserve"> </w:t>
      </w:r>
      <w:r>
        <w:rPr>
          <w:lang w:val="ru-RU"/>
        </w:rPr>
        <w:t>некоммерческое</w:t>
      </w:r>
      <w:r w:rsidRPr="002A5E2C">
        <w:rPr>
          <w:lang w:val="ru-RU"/>
        </w:rPr>
        <w:t xml:space="preserve"> </w:t>
      </w:r>
      <w:r>
        <w:rPr>
          <w:lang w:val="ru-RU"/>
        </w:rPr>
        <w:t>использование</w:t>
      </w:r>
      <w:r w:rsidRPr="002A5E2C">
        <w:rPr>
          <w:lang w:val="ru-RU"/>
        </w:rPr>
        <w:t xml:space="preserve"> </w:t>
      </w:r>
      <w:r>
        <w:rPr>
          <w:lang w:val="ru-RU"/>
        </w:rPr>
        <w:t>не</w:t>
      </w:r>
      <w:r w:rsidRPr="002A5E2C">
        <w:rPr>
          <w:lang w:val="ru-RU"/>
        </w:rPr>
        <w:t xml:space="preserve"> </w:t>
      </w:r>
      <w:r>
        <w:rPr>
          <w:lang w:val="ru-RU"/>
        </w:rPr>
        <w:t>нарушает</w:t>
      </w:r>
      <w:r w:rsidRPr="002A5E2C">
        <w:rPr>
          <w:lang w:val="ru-RU"/>
        </w:rPr>
        <w:t xml:space="preserve"> </w:t>
      </w:r>
      <w:r>
        <w:rPr>
          <w:lang w:val="ru-RU"/>
        </w:rPr>
        <w:t>прав</w:t>
      </w:r>
      <w:r w:rsidRPr="002A5E2C">
        <w:rPr>
          <w:lang w:val="ru-RU"/>
        </w:rPr>
        <w:t xml:space="preserve"> </w:t>
      </w:r>
      <w:r>
        <w:rPr>
          <w:lang w:val="ru-RU"/>
        </w:rPr>
        <w:t>индивида</w:t>
      </w:r>
      <w:r w:rsidRPr="002A5E2C">
        <w:rPr>
          <w:lang w:val="ru-RU"/>
        </w:rPr>
        <w:t xml:space="preserve"> </w:t>
      </w:r>
      <w:r>
        <w:rPr>
          <w:lang w:val="ru-RU"/>
        </w:rPr>
        <w:t>или</w:t>
      </w:r>
      <w:r w:rsidRPr="002A5E2C">
        <w:rPr>
          <w:lang w:val="ru-RU"/>
        </w:rPr>
        <w:t xml:space="preserve"> </w:t>
      </w:r>
      <w:r>
        <w:rPr>
          <w:lang w:val="ru-RU"/>
        </w:rPr>
        <w:t>сообщества</w:t>
      </w:r>
      <w:r w:rsidRPr="002A5E2C">
        <w:rPr>
          <w:lang w:val="ru-RU"/>
        </w:rPr>
        <w:t xml:space="preserve">. </w:t>
      </w:r>
      <w:r w:rsidR="00ED2C62">
        <w:rPr>
          <w:lang w:val="ru-RU"/>
        </w:rPr>
        <w:t>Как</w:t>
      </w:r>
      <w:r w:rsidR="00ED2C62" w:rsidRPr="00EC2FB2">
        <w:rPr>
          <w:lang w:val="ru-RU"/>
        </w:rPr>
        <w:t xml:space="preserve"> </w:t>
      </w:r>
      <w:r w:rsidR="00ED2C62">
        <w:rPr>
          <w:lang w:val="ru-RU"/>
        </w:rPr>
        <w:t>мы</w:t>
      </w:r>
      <w:r w:rsidR="00ED2C62" w:rsidRPr="00EC2FB2">
        <w:rPr>
          <w:lang w:val="ru-RU"/>
        </w:rPr>
        <w:t xml:space="preserve"> </w:t>
      </w:r>
      <w:r w:rsidR="00ED2C62">
        <w:rPr>
          <w:lang w:val="ru-RU"/>
        </w:rPr>
        <w:t>видели</w:t>
      </w:r>
      <w:r w:rsidR="00ED2C62" w:rsidRPr="00EC2FB2">
        <w:rPr>
          <w:lang w:val="ru-RU"/>
        </w:rPr>
        <w:t xml:space="preserve">, </w:t>
      </w:r>
      <w:r w:rsidR="00ED2C62">
        <w:rPr>
          <w:lang w:val="ru-RU"/>
        </w:rPr>
        <w:t>во</w:t>
      </w:r>
      <w:r w:rsidR="00ED2C62" w:rsidRPr="00EC2FB2">
        <w:rPr>
          <w:lang w:val="ru-RU"/>
        </w:rPr>
        <w:t xml:space="preserve"> </w:t>
      </w:r>
      <w:r w:rsidR="00ED2C62">
        <w:rPr>
          <w:lang w:val="ru-RU"/>
        </w:rPr>
        <w:t>многих</w:t>
      </w:r>
      <w:r w:rsidR="00ED2C62" w:rsidRPr="00EC2FB2">
        <w:rPr>
          <w:lang w:val="ru-RU"/>
        </w:rPr>
        <w:t xml:space="preserve"> </w:t>
      </w:r>
      <w:r w:rsidR="00ED2C62">
        <w:rPr>
          <w:lang w:val="ru-RU"/>
        </w:rPr>
        <w:t>случаях</w:t>
      </w:r>
      <w:r w:rsidR="00EC2FB2" w:rsidRPr="00EC2FB2">
        <w:rPr>
          <w:lang w:val="ru-RU"/>
        </w:rPr>
        <w:t xml:space="preserve"> </w:t>
      </w:r>
      <w:r w:rsidR="00ED2C62">
        <w:rPr>
          <w:lang w:val="ru-RU"/>
        </w:rPr>
        <w:t>подобное</w:t>
      </w:r>
      <w:r w:rsidR="00ED2C62" w:rsidRPr="00EC2FB2">
        <w:rPr>
          <w:lang w:val="ru-RU"/>
        </w:rPr>
        <w:t xml:space="preserve"> </w:t>
      </w:r>
      <w:r w:rsidR="00ED2C62">
        <w:rPr>
          <w:lang w:val="ru-RU"/>
        </w:rPr>
        <w:t>использование</w:t>
      </w:r>
      <w:r w:rsidR="00ED2C62" w:rsidRPr="00EC2FB2">
        <w:rPr>
          <w:lang w:val="ru-RU"/>
        </w:rPr>
        <w:t xml:space="preserve"> </w:t>
      </w:r>
      <w:r w:rsidR="00EC2FB2">
        <w:rPr>
          <w:lang w:val="ru-RU"/>
        </w:rPr>
        <w:t>противоречит</w:t>
      </w:r>
      <w:r w:rsidR="00EC2FB2" w:rsidRPr="00EC2FB2">
        <w:rPr>
          <w:lang w:val="ru-RU"/>
        </w:rPr>
        <w:t xml:space="preserve"> </w:t>
      </w:r>
      <w:r w:rsidR="00EC2FB2">
        <w:rPr>
          <w:lang w:val="ru-RU"/>
        </w:rPr>
        <w:t>этическим</w:t>
      </w:r>
      <w:r w:rsidR="00EC2FB2" w:rsidRPr="00EC2FB2">
        <w:rPr>
          <w:lang w:val="ru-RU"/>
        </w:rPr>
        <w:t xml:space="preserve"> </w:t>
      </w:r>
      <w:r w:rsidR="00EC2FB2">
        <w:rPr>
          <w:lang w:val="ru-RU"/>
        </w:rPr>
        <w:t>принципам</w:t>
      </w:r>
      <w:r w:rsidR="00EC2FB2" w:rsidRPr="00EC2FB2">
        <w:rPr>
          <w:lang w:val="ru-RU"/>
        </w:rPr>
        <w:t xml:space="preserve">, </w:t>
      </w:r>
      <w:r w:rsidR="00EC2FB2">
        <w:rPr>
          <w:lang w:val="ru-RU"/>
        </w:rPr>
        <w:t>даже</w:t>
      </w:r>
      <w:r w:rsidR="00EC2FB2" w:rsidRPr="00EC2FB2">
        <w:rPr>
          <w:lang w:val="ru-RU"/>
        </w:rPr>
        <w:t xml:space="preserve"> </w:t>
      </w:r>
      <w:r w:rsidR="00EC2FB2">
        <w:rPr>
          <w:lang w:val="ru-RU"/>
        </w:rPr>
        <w:t>если</w:t>
      </w:r>
      <w:r w:rsidR="00EC2FB2" w:rsidRPr="00EC2FB2">
        <w:rPr>
          <w:lang w:val="ru-RU"/>
        </w:rPr>
        <w:t xml:space="preserve"> </w:t>
      </w:r>
      <w:r w:rsidR="00EC2FB2">
        <w:rPr>
          <w:lang w:val="ru-RU"/>
        </w:rPr>
        <w:t xml:space="preserve">никакой прибыли не извлекается. </w:t>
      </w:r>
      <w:r w:rsidR="001C0F97">
        <w:rPr>
          <w:lang w:val="ru-RU"/>
        </w:rPr>
        <w:t>Современные</w:t>
      </w:r>
      <w:r w:rsidR="001C0F97" w:rsidRPr="00A172CF">
        <w:rPr>
          <w:lang w:val="ru-RU"/>
        </w:rPr>
        <w:t xml:space="preserve"> </w:t>
      </w:r>
      <w:r w:rsidR="001C0F97">
        <w:rPr>
          <w:lang w:val="ru-RU"/>
        </w:rPr>
        <w:t>технологии</w:t>
      </w:r>
      <w:r w:rsidR="001C0F97" w:rsidRPr="00A172CF">
        <w:rPr>
          <w:lang w:val="ru-RU"/>
        </w:rPr>
        <w:t xml:space="preserve"> </w:t>
      </w:r>
      <w:r w:rsidR="001C0F97">
        <w:rPr>
          <w:lang w:val="ru-RU"/>
        </w:rPr>
        <w:t>позволяют</w:t>
      </w:r>
      <w:r w:rsidR="001C0F97" w:rsidRPr="00A172CF">
        <w:rPr>
          <w:lang w:val="ru-RU"/>
        </w:rPr>
        <w:t xml:space="preserve"> </w:t>
      </w:r>
      <w:r w:rsidR="001C0F97">
        <w:rPr>
          <w:lang w:val="ru-RU"/>
        </w:rPr>
        <w:t>свободное</w:t>
      </w:r>
      <w:r w:rsidR="001C0F97" w:rsidRPr="00A172CF">
        <w:rPr>
          <w:lang w:val="ru-RU"/>
        </w:rPr>
        <w:t xml:space="preserve"> </w:t>
      </w:r>
      <w:r w:rsidR="001C0F97">
        <w:rPr>
          <w:lang w:val="ru-RU"/>
        </w:rPr>
        <w:t>распространение</w:t>
      </w:r>
      <w:r w:rsidR="001C0F97" w:rsidRPr="00A172CF">
        <w:rPr>
          <w:lang w:val="ru-RU"/>
        </w:rPr>
        <w:t xml:space="preserve"> </w:t>
      </w:r>
      <w:r w:rsidR="001C0F97">
        <w:rPr>
          <w:lang w:val="ru-RU"/>
        </w:rPr>
        <w:t>и</w:t>
      </w:r>
      <w:r w:rsidR="001C0F97" w:rsidRPr="00A172CF">
        <w:rPr>
          <w:lang w:val="ru-RU"/>
        </w:rPr>
        <w:t xml:space="preserve"> </w:t>
      </w:r>
      <w:r w:rsidR="001C0F97">
        <w:rPr>
          <w:lang w:val="ru-RU"/>
        </w:rPr>
        <w:t>обмен</w:t>
      </w:r>
      <w:r w:rsidR="001C0F97" w:rsidRPr="00A172CF">
        <w:rPr>
          <w:lang w:val="ru-RU"/>
        </w:rPr>
        <w:t xml:space="preserve"> </w:t>
      </w:r>
      <w:r w:rsidR="001C0F97">
        <w:rPr>
          <w:lang w:val="ru-RU"/>
        </w:rPr>
        <w:t>материалами</w:t>
      </w:r>
      <w:r w:rsidR="001C0F97" w:rsidRPr="00A172CF">
        <w:rPr>
          <w:lang w:val="ru-RU"/>
        </w:rPr>
        <w:t xml:space="preserve"> </w:t>
      </w:r>
      <w:r w:rsidR="001C0F97">
        <w:rPr>
          <w:lang w:val="ru-RU"/>
        </w:rPr>
        <w:t>через</w:t>
      </w:r>
      <w:r w:rsidR="001C0F97" w:rsidRPr="00A172CF">
        <w:rPr>
          <w:lang w:val="ru-RU"/>
        </w:rPr>
        <w:t xml:space="preserve"> </w:t>
      </w:r>
      <w:r w:rsidR="001C0F97">
        <w:rPr>
          <w:lang w:val="ru-RU"/>
        </w:rPr>
        <w:t>интернет</w:t>
      </w:r>
      <w:r w:rsidR="00A172CF">
        <w:rPr>
          <w:lang w:val="ru-RU"/>
        </w:rPr>
        <w:t xml:space="preserve">, не заботясь о получении разрешения. </w:t>
      </w:r>
      <w:r w:rsidR="00E71E2C">
        <w:rPr>
          <w:lang w:val="ru-RU"/>
        </w:rPr>
        <w:t>В</w:t>
      </w:r>
      <w:r w:rsidR="00E71E2C" w:rsidRPr="00E71E2C">
        <w:rPr>
          <w:lang w:val="ru-RU"/>
        </w:rPr>
        <w:t xml:space="preserve"> </w:t>
      </w:r>
      <w:r w:rsidR="00E71E2C">
        <w:rPr>
          <w:lang w:val="ru-RU"/>
        </w:rPr>
        <w:t>такой обмен</w:t>
      </w:r>
      <w:r w:rsidR="00E71E2C" w:rsidRPr="00E71E2C">
        <w:rPr>
          <w:lang w:val="ru-RU"/>
        </w:rPr>
        <w:t xml:space="preserve"> </w:t>
      </w:r>
      <w:r w:rsidR="00E71E2C">
        <w:rPr>
          <w:lang w:val="ru-RU"/>
        </w:rPr>
        <w:t>могут</w:t>
      </w:r>
      <w:r w:rsidR="00E71E2C" w:rsidRPr="00E71E2C">
        <w:rPr>
          <w:lang w:val="ru-RU"/>
        </w:rPr>
        <w:t xml:space="preserve"> </w:t>
      </w:r>
      <w:r w:rsidR="00E71E2C">
        <w:rPr>
          <w:lang w:val="ru-RU"/>
        </w:rPr>
        <w:t>вовлекаться</w:t>
      </w:r>
      <w:r w:rsidR="00E71E2C" w:rsidRPr="00E71E2C">
        <w:rPr>
          <w:lang w:val="ru-RU"/>
        </w:rPr>
        <w:t xml:space="preserve"> </w:t>
      </w:r>
      <w:r w:rsidR="00E71E2C">
        <w:rPr>
          <w:lang w:val="ru-RU"/>
        </w:rPr>
        <w:t>материалы</w:t>
      </w:r>
      <w:r w:rsidR="00E71E2C" w:rsidRPr="00E71E2C">
        <w:rPr>
          <w:lang w:val="ru-RU"/>
        </w:rPr>
        <w:t xml:space="preserve">, </w:t>
      </w:r>
      <w:r w:rsidR="00E71E2C">
        <w:rPr>
          <w:lang w:val="ru-RU"/>
        </w:rPr>
        <w:t>которые</w:t>
      </w:r>
      <w:r w:rsidR="00E71E2C" w:rsidRPr="00E71E2C">
        <w:rPr>
          <w:lang w:val="ru-RU"/>
        </w:rPr>
        <w:t xml:space="preserve"> </w:t>
      </w:r>
      <w:r w:rsidR="00E71E2C">
        <w:rPr>
          <w:lang w:val="ru-RU"/>
        </w:rPr>
        <w:t>определённое</w:t>
      </w:r>
      <w:r w:rsidR="00E71E2C" w:rsidRPr="00E71E2C">
        <w:rPr>
          <w:lang w:val="ru-RU"/>
        </w:rPr>
        <w:t xml:space="preserve"> </w:t>
      </w:r>
      <w:r w:rsidR="00E71E2C">
        <w:rPr>
          <w:lang w:val="ru-RU"/>
        </w:rPr>
        <w:t>лицо</w:t>
      </w:r>
      <w:r w:rsidR="00E71E2C" w:rsidRPr="00E71E2C">
        <w:rPr>
          <w:lang w:val="ru-RU"/>
        </w:rPr>
        <w:t xml:space="preserve"> </w:t>
      </w:r>
      <w:r w:rsidR="00E71E2C">
        <w:rPr>
          <w:lang w:val="ru-RU"/>
        </w:rPr>
        <w:t>или</w:t>
      </w:r>
      <w:r w:rsidR="00E71E2C" w:rsidRPr="00E71E2C">
        <w:rPr>
          <w:lang w:val="ru-RU"/>
        </w:rPr>
        <w:t xml:space="preserve"> </w:t>
      </w:r>
      <w:r w:rsidR="00E71E2C">
        <w:rPr>
          <w:lang w:val="ru-RU"/>
        </w:rPr>
        <w:t>сообщество</w:t>
      </w:r>
      <w:r w:rsidR="00E71E2C" w:rsidRPr="00E71E2C">
        <w:rPr>
          <w:lang w:val="ru-RU"/>
        </w:rPr>
        <w:t xml:space="preserve"> </w:t>
      </w:r>
      <w:r w:rsidR="00E71E2C">
        <w:rPr>
          <w:lang w:val="ru-RU"/>
        </w:rPr>
        <w:t>не</w:t>
      </w:r>
      <w:r w:rsidR="00E71E2C" w:rsidRPr="00E71E2C">
        <w:rPr>
          <w:lang w:val="ru-RU"/>
        </w:rPr>
        <w:t xml:space="preserve"> </w:t>
      </w:r>
      <w:r w:rsidR="00E71E2C">
        <w:rPr>
          <w:lang w:val="ru-RU"/>
        </w:rPr>
        <w:t>хотели</w:t>
      </w:r>
      <w:r w:rsidR="00E71E2C" w:rsidRPr="00E71E2C">
        <w:rPr>
          <w:lang w:val="ru-RU"/>
        </w:rPr>
        <w:t xml:space="preserve"> </w:t>
      </w:r>
      <w:r w:rsidR="00E71E2C">
        <w:rPr>
          <w:lang w:val="ru-RU"/>
        </w:rPr>
        <w:t>бы</w:t>
      </w:r>
      <w:r w:rsidR="00E71E2C" w:rsidRPr="00E71E2C">
        <w:rPr>
          <w:lang w:val="ru-RU"/>
        </w:rPr>
        <w:t xml:space="preserve"> </w:t>
      </w:r>
      <w:r w:rsidR="00E71E2C">
        <w:rPr>
          <w:lang w:val="ru-RU"/>
        </w:rPr>
        <w:t>видеть</w:t>
      </w:r>
      <w:r w:rsidR="00E71E2C" w:rsidRPr="00E71E2C">
        <w:rPr>
          <w:lang w:val="ru-RU"/>
        </w:rPr>
        <w:t xml:space="preserve"> </w:t>
      </w:r>
      <w:r w:rsidR="00E71E2C">
        <w:rPr>
          <w:lang w:val="ru-RU"/>
        </w:rPr>
        <w:t>в</w:t>
      </w:r>
      <w:r w:rsidR="00E71E2C" w:rsidRPr="00E71E2C">
        <w:rPr>
          <w:lang w:val="ru-RU"/>
        </w:rPr>
        <w:t xml:space="preserve"> </w:t>
      </w:r>
      <w:r w:rsidR="00E71E2C">
        <w:rPr>
          <w:lang w:val="ru-RU"/>
        </w:rPr>
        <w:t>публичном</w:t>
      </w:r>
      <w:r w:rsidR="00E71E2C" w:rsidRPr="00E71E2C">
        <w:rPr>
          <w:lang w:val="ru-RU"/>
        </w:rPr>
        <w:t xml:space="preserve"> </w:t>
      </w:r>
      <w:r w:rsidR="00E71E2C">
        <w:rPr>
          <w:lang w:val="ru-RU"/>
        </w:rPr>
        <w:t>доступе</w:t>
      </w:r>
      <w:r w:rsidR="00E71E2C" w:rsidRPr="00E71E2C">
        <w:rPr>
          <w:lang w:val="ru-RU"/>
        </w:rPr>
        <w:t xml:space="preserve"> </w:t>
      </w:r>
      <w:r w:rsidR="00E71E2C">
        <w:rPr>
          <w:lang w:val="ru-RU"/>
        </w:rPr>
        <w:t>или</w:t>
      </w:r>
      <w:r w:rsidR="00E71E2C" w:rsidRPr="00E71E2C">
        <w:rPr>
          <w:lang w:val="ru-RU"/>
        </w:rPr>
        <w:t xml:space="preserve"> </w:t>
      </w:r>
      <w:r w:rsidR="00E71E2C">
        <w:rPr>
          <w:lang w:val="ru-RU"/>
        </w:rPr>
        <w:t>которые</w:t>
      </w:r>
      <w:r w:rsidR="00E71E2C" w:rsidRPr="00E71E2C">
        <w:rPr>
          <w:lang w:val="ru-RU"/>
        </w:rPr>
        <w:t xml:space="preserve"> </w:t>
      </w:r>
      <w:r w:rsidR="00E71E2C">
        <w:rPr>
          <w:lang w:val="ru-RU"/>
        </w:rPr>
        <w:t>в</w:t>
      </w:r>
      <w:r w:rsidR="00E71E2C" w:rsidRPr="00E71E2C">
        <w:rPr>
          <w:lang w:val="ru-RU"/>
        </w:rPr>
        <w:t xml:space="preserve"> </w:t>
      </w:r>
      <w:r w:rsidR="00E71E2C">
        <w:rPr>
          <w:lang w:val="ru-RU"/>
        </w:rPr>
        <w:t>нём</w:t>
      </w:r>
      <w:r w:rsidR="00E71E2C" w:rsidRPr="00E71E2C">
        <w:rPr>
          <w:lang w:val="ru-RU"/>
        </w:rPr>
        <w:t xml:space="preserve"> </w:t>
      </w:r>
      <w:r w:rsidR="00E71E2C">
        <w:rPr>
          <w:lang w:val="ru-RU"/>
        </w:rPr>
        <w:t>неуместны</w:t>
      </w:r>
      <w:r w:rsidR="00E71E2C" w:rsidRPr="00E71E2C">
        <w:rPr>
          <w:lang w:val="ru-RU"/>
        </w:rPr>
        <w:t>.</w:t>
      </w:r>
      <w:r w:rsidR="00E71E2C">
        <w:rPr>
          <w:lang w:val="ru-RU"/>
        </w:rPr>
        <w:t xml:space="preserve"> В</w:t>
      </w:r>
      <w:r w:rsidR="00E71E2C" w:rsidRPr="00E71E2C">
        <w:rPr>
          <w:lang w:val="ru-RU"/>
        </w:rPr>
        <w:t xml:space="preserve"> </w:t>
      </w:r>
      <w:r w:rsidR="00E71E2C">
        <w:rPr>
          <w:lang w:val="ru-RU"/>
        </w:rPr>
        <w:t>некоторых</w:t>
      </w:r>
      <w:r w:rsidR="00E71E2C" w:rsidRPr="00E71E2C">
        <w:rPr>
          <w:lang w:val="ru-RU"/>
        </w:rPr>
        <w:t xml:space="preserve"> </w:t>
      </w:r>
      <w:r w:rsidR="00E71E2C">
        <w:rPr>
          <w:lang w:val="ru-RU"/>
        </w:rPr>
        <w:t>случаях</w:t>
      </w:r>
      <w:r w:rsidR="00E71E2C" w:rsidRPr="00E71E2C">
        <w:rPr>
          <w:lang w:val="ru-RU"/>
        </w:rPr>
        <w:t xml:space="preserve"> </w:t>
      </w:r>
      <w:r w:rsidR="00E71E2C">
        <w:rPr>
          <w:lang w:val="ru-RU"/>
        </w:rPr>
        <w:t>свободный</w:t>
      </w:r>
      <w:r w:rsidR="00E71E2C" w:rsidRPr="00E71E2C">
        <w:rPr>
          <w:lang w:val="ru-RU"/>
        </w:rPr>
        <w:t xml:space="preserve"> </w:t>
      </w:r>
      <w:r w:rsidR="00E71E2C">
        <w:rPr>
          <w:lang w:val="ru-RU"/>
        </w:rPr>
        <w:t>доступ</w:t>
      </w:r>
      <w:r w:rsidR="00E71E2C" w:rsidRPr="00E71E2C">
        <w:rPr>
          <w:lang w:val="ru-RU"/>
        </w:rPr>
        <w:t xml:space="preserve"> </w:t>
      </w:r>
      <w:r w:rsidR="00E71E2C">
        <w:rPr>
          <w:lang w:val="ru-RU"/>
        </w:rPr>
        <w:t>может</w:t>
      </w:r>
      <w:r w:rsidR="00E71E2C" w:rsidRPr="00E71E2C">
        <w:rPr>
          <w:lang w:val="ru-RU"/>
        </w:rPr>
        <w:t xml:space="preserve"> </w:t>
      </w:r>
      <w:r w:rsidR="00E71E2C">
        <w:rPr>
          <w:lang w:val="ru-RU"/>
        </w:rPr>
        <w:t>лишить исполнителя средств к существованию. Он</w:t>
      </w:r>
      <w:r w:rsidR="00E71E2C" w:rsidRPr="00160690">
        <w:rPr>
          <w:lang w:val="ru-RU"/>
        </w:rPr>
        <w:t xml:space="preserve"> </w:t>
      </w:r>
      <w:r w:rsidR="00E71E2C">
        <w:rPr>
          <w:lang w:val="ru-RU"/>
        </w:rPr>
        <w:t>уменьшает</w:t>
      </w:r>
      <w:r w:rsidR="00E71E2C" w:rsidRPr="00160690">
        <w:rPr>
          <w:lang w:val="ru-RU"/>
        </w:rPr>
        <w:t xml:space="preserve"> </w:t>
      </w:r>
      <w:r w:rsidR="00E71E2C">
        <w:rPr>
          <w:lang w:val="ru-RU"/>
        </w:rPr>
        <w:t>потенциальный</w:t>
      </w:r>
      <w:r w:rsidR="00E71E2C" w:rsidRPr="00160690">
        <w:rPr>
          <w:lang w:val="ru-RU"/>
        </w:rPr>
        <w:t xml:space="preserve"> </w:t>
      </w:r>
      <w:r w:rsidR="00E71E2C">
        <w:rPr>
          <w:lang w:val="ru-RU"/>
        </w:rPr>
        <w:t>заработок</w:t>
      </w:r>
      <w:r w:rsidR="00E71E2C" w:rsidRPr="00160690">
        <w:rPr>
          <w:lang w:val="ru-RU"/>
        </w:rPr>
        <w:t xml:space="preserve"> </w:t>
      </w:r>
      <w:r w:rsidR="00E71E2C">
        <w:rPr>
          <w:lang w:val="ru-RU"/>
        </w:rPr>
        <w:t>музыкантов</w:t>
      </w:r>
      <w:r w:rsidR="00E71E2C" w:rsidRPr="00160690">
        <w:rPr>
          <w:lang w:val="ru-RU"/>
        </w:rPr>
        <w:t xml:space="preserve"> </w:t>
      </w:r>
      <w:r w:rsidR="00E71E2C">
        <w:rPr>
          <w:lang w:val="ru-RU"/>
        </w:rPr>
        <w:t>и</w:t>
      </w:r>
      <w:r w:rsidR="00E71E2C" w:rsidRPr="00160690">
        <w:rPr>
          <w:lang w:val="ru-RU"/>
        </w:rPr>
        <w:t xml:space="preserve"> </w:t>
      </w:r>
      <w:r w:rsidR="00160690">
        <w:rPr>
          <w:lang w:val="ru-RU"/>
        </w:rPr>
        <w:t>может</w:t>
      </w:r>
      <w:r w:rsidR="00160690" w:rsidRPr="00160690">
        <w:rPr>
          <w:lang w:val="ru-RU"/>
        </w:rPr>
        <w:t xml:space="preserve"> </w:t>
      </w:r>
      <w:r w:rsidR="00160690">
        <w:rPr>
          <w:lang w:val="ru-RU"/>
        </w:rPr>
        <w:t xml:space="preserve">привести к существенным изменениям в жизни тех, для кого определённая практика является источником существования. </w:t>
      </w:r>
    </w:p>
    <w:p w14:paraId="0E9A7FE7" w14:textId="1D934D0C" w:rsidR="00A25992" w:rsidRDefault="00737591" w:rsidP="00A25992">
      <w:pPr>
        <w:pStyle w:val="Heading6"/>
        <w:rPr>
          <w:lang w:eastAsia="en-IN"/>
        </w:rPr>
      </w:pPr>
      <w:r>
        <w:rPr>
          <w:lang w:val="ru-RU" w:eastAsia="en-IN"/>
        </w:rPr>
        <w:t>слайд</w:t>
      </w:r>
      <w:r w:rsidR="002978C7" w:rsidRPr="002978C7">
        <w:rPr>
          <w:lang w:eastAsia="en-IN"/>
        </w:rPr>
        <w:t xml:space="preserve"> </w:t>
      </w:r>
      <w:r w:rsidR="00AD69AE">
        <w:rPr>
          <w:lang w:eastAsia="en-IN"/>
        </w:rPr>
        <w:t>2</w:t>
      </w:r>
      <w:r w:rsidR="00FF7AAD">
        <w:rPr>
          <w:lang w:eastAsia="en-IN"/>
        </w:rPr>
        <w:t>3</w:t>
      </w:r>
      <w:r w:rsidR="00E2252B">
        <w:rPr>
          <w:lang w:eastAsia="en-IN"/>
        </w:rPr>
        <w:t>.</w:t>
      </w:r>
    </w:p>
    <w:p w14:paraId="7B9373A3" w14:textId="0CCF83D5" w:rsidR="00F26520" w:rsidRPr="007C0DCA" w:rsidRDefault="007C0DCA" w:rsidP="00A25992">
      <w:pPr>
        <w:pStyle w:val="diapo2"/>
        <w:rPr>
          <w:lang w:val="ru-RU" w:eastAsia="en-IN"/>
        </w:rPr>
      </w:pPr>
      <w:r>
        <w:rPr>
          <w:lang w:val="ru-RU" w:eastAsia="en-IN"/>
        </w:rPr>
        <w:t>Несколько</w:t>
      </w:r>
      <w:r w:rsidRPr="007C0DCA">
        <w:rPr>
          <w:lang w:val="ru-RU" w:eastAsia="en-IN"/>
        </w:rPr>
        <w:t xml:space="preserve"> </w:t>
      </w:r>
      <w:r>
        <w:rPr>
          <w:lang w:val="ru-RU" w:eastAsia="en-IN"/>
        </w:rPr>
        <w:t>подсказок</w:t>
      </w:r>
      <w:r w:rsidR="0031395E" w:rsidRPr="007C0DCA">
        <w:rPr>
          <w:lang w:val="ru-RU" w:eastAsia="en-IN"/>
        </w:rPr>
        <w:t xml:space="preserve"> …</w:t>
      </w:r>
    </w:p>
    <w:p w14:paraId="62C83D55" w14:textId="47A04D23" w:rsidR="00F26520" w:rsidRPr="00950369" w:rsidRDefault="007C0DCA" w:rsidP="00A25992">
      <w:pPr>
        <w:pStyle w:val="Texte1"/>
        <w:rPr>
          <w:lang w:val="ru-RU"/>
        </w:rPr>
      </w:pPr>
      <w:r>
        <w:rPr>
          <w:lang w:val="ru-RU"/>
        </w:rPr>
        <w:t>На</w:t>
      </w:r>
      <w:r w:rsidRPr="007C0DCA">
        <w:rPr>
          <w:lang w:val="ru-RU"/>
        </w:rPr>
        <w:t xml:space="preserve"> </w:t>
      </w:r>
      <w:r>
        <w:rPr>
          <w:lang w:val="ru-RU"/>
        </w:rPr>
        <w:t>последнем</w:t>
      </w:r>
      <w:r w:rsidRPr="007C0DCA">
        <w:rPr>
          <w:lang w:val="ru-RU"/>
        </w:rPr>
        <w:t xml:space="preserve"> </w:t>
      </w:r>
      <w:r>
        <w:rPr>
          <w:lang w:val="ru-RU"/>
        </w:rPr>
        <w:t>слайде</w:t>
      </w:r>
      <w:r w:rsidRPr="007C0DCA">
        <w:rPr>
          <w:lang w:val="ru-RU"/>
        </w:rPr>
        <w:t xml:space="preserve"> </w:t>
      </w:r>
      <w:r>
        <w:rPr>
          <w:lang w:val="ru-RU"/>
        </w:rPr>
        <w:t>представлен</w:t>
      </w:r>
      <w:r w:rsidRPr="007C0DCA">
        <w:rPr>
          <w:lang w:val="ru-RU"/>
        </w:rPr>
        <w:t xml:space="preserve"> </w:t>
      </w:r>
      <w:r>
        <w:rPr>
          <w:lang w:val="ru-RU"/>
        </w:rPr>
        <w:t>контрольный</w:t>
      </w:r>
      <w:r w:rsidRPr="007C0DCA">
        <w:rPr>
          <w:lang w:val="ru-RU"/>
        </w:rPr>
        <w:t xml:space="preserve"> </w:t>
      </w:r>
      <w:r>
        <w:rPr>
          <w:lang w:val="ru-RU"/>
        </w:rPr>
        <w:t>список того, что следует предпринять</w:t>
      </w:r>
      <w:r w:rsidR="005D3A49">
        <w:rPr>
          <w:lang w:val="ru-RU"/>
        </w:rPr>
        <w:t>,</w:t>
      </w:r>
      <w:r>
        <w:rPr>
          <w:lang w:val="ru-RU"/>
        </w:rPr>
        <w:t xml:space="preserve"> имея в виду вопросы, рассмотренные в данном разделе.</w:t>
      </w:r>
      <w:r w:rsidR="002978C7" w:rsidRPr="007C0DCA">
        <w:rPr>
          <w:lang w:val="ru-RU"/>
        </w:rPr>
        <w:t xml:space="preserve"> </w:t>
      </w:r>
      <w:r>
        <w:rPr>
          <w:lang w:val="ru-RU"/>
        </w:rPr>
        <w:t>Это возвращает сессию к практическим аспектам полевой практики и инвентаризации</w:t>
      </w:r>
      <w:r w:rsidR="002978C7" w:rsidRPr="00950369">
        <w:rPr>
          <w:lang w:val="ru-RU"/>
        </w:rPr>
        <w:t>.</w:t>
      </w:r>
    </w:p>
    <w:p w14:paraId="36E5CF4E" w14:textId="3F7F22A9" w:rsidR="00CF7A81" w:rsidRPr="002A5E2C" w:rsidRDefault="002978C7" w:rsidP="00A25992">
      <w:pPr>
        <w:pStyle w:val="Chapitre"/>
        <w:rPr>
          <w:sz w:val="48"/>
          <w:szCs w:val="48"/>
          <w:lang w:val="ru-RU"/>
        </w:rPr>
      </w:pPr>
      <w:r w:rsidRPr="00950369">
        <w:rPr>
          <w:lang w:val="ru-RU"/>
        </w:rPr>
        <w:br w:type="page"/>
      </w:r>
      <w:r w:rsidR="00684C90">
        <w:rPr>
          <w:lang w:val="ru-RU"/>
        </w:rPr>
        <w:lastRenderedPageBreak/>
        <w:t>раздел</w:t>
      </w:r>
      <w:r w:rsidRPr="002A5E2C">
        <w:rPr>
          <w:lang w:val="ru-RU"/>
        </w:rPr>
        <w:t xml:space="preserve"> </w:t>
      </w:r>
      <w:r w:rsidR="005A1256" w:rsidRPr="002A5E2C">
        <w:rPr>
          <w:lang w:val="ru-RU"/>
        </w:rPr>
        <w:t>21</w:t>
      </w:r>
    </w:p>
    <w:p w14:paraId="405EE525" w14:textId="239AD4F4" w:rsidR="00A25992" w:rsidRPr="005A1443" w:rsidRDefault="00952679" w:rsidP="00A25992">
      <w:pPr>
        <w:pStyle w:val="Titcoul"/>
        <w:rPr>
          <w:lang w:val="ru-RU"/>
        </w:rPr>
      </w:pPr>
      <w:r>
        <w:rPr>
          <w:lang w:val="ru-RU"/>
        </w:rPr>
        <w:t>упражнение</w:t>
      </w:r>
      <w:r w:rsidR="00A25992" w:rsidRPr="005A1443">
        <w:rPr>
          <w:lang w:val="ru-RU"/>
        </w:rPr>
        <w:t xml:space="preserve"> 1: </w:t>
      </w:r>
      <w:r w:rsidR="00684C90">
        <w:rPr>
          <w:lang w:val="ru-RU"/>
        </w:rPr>
        <w:t>этические</w:t>
      </w:r>
      <w:r w:rsidR="00684C90" w:rsidRPr="005A1443">
        <w:rPr>
          <w:lang w:val="ru-RU"/>
        </w:rPr>
        <w:t xml:space="preserve"> </w:t>
      </w:r>
      <w:r w:rsidR="00684C90">
        <w:rPr>
          <w:lang w:val="ru-RU"/>
        </w:rPr>
        <w:t>проблемы</w:t>
      </w:r>
      <w:r w:rsidR="00684C90" w:rsidRPr="005A1443">
        <w:rPr>
          <w:lang w:val="ru-RU"/>
        </w:rPr>
        <w:t xml:space="preserve"> </w:t>
      </w:r>
      <w:r w:rsidR="00684C90">
        <w:rPr>
          <w:lang w:val="ru-RU"/>
        </w:rPr>
        <w:t>и</w:t>
      </w:r>
      <w:r w:rsidR="00684C90" w:rsidRPr="005A1443">
        <w:rPr>
          <w:lang w:val="ru-RU"/>
        </w:rPr>
        <w:t xml:space="preserve"> </w:t>
      </w:r>
      <w:r w:rsidR="005A1443">
        <w:rPr>
          <w:lang w:val="ru-RU"/>
        </w:rPr>
        <w:t>вопросы</w:t>
      </w:r>
      <w:r w:rsidR="005A1443" w:rsidRPr="005A1443">
        <w:rPr>
          <w:lang w:val="ru-RU"/>
        </w:rPr>
        <w:t xml:space="preserve"> </w:t>
      </w:r>
      <w:r w:rsidR="005A1443">
        <w:rPr>
          <w:lang w:val="ru-RU"/>
        </w:rPr>
        <w:t>при</w:t>
      </w:r>
      <w:r w:rsidR="005A1443" w:rsidRPr="005A1443">
        <w:rPr>
          <w:lang w:val="ru-RU"/>
        </w:rPr>
        <w:t xml:space="preserve"> </w:t>
      </w:r>
      <w:r w:rsidR="005A1443">
        <w:rPr>
          <w:lang w:val="ru-RU"/>
        </w:rPr>
        <w:t>инвентаризации с участием сообществ</w:t>
      </w:r>
    </w:p>
    <w:p w14:paraId="294EAC9E" w14:textId="51757CBE" w:rsidR="00F26520" w:rsidRPr="000479B4" w:rsidRDefault="00737591" w:rsidP="000479B4">
      <w:pPr>
        <w:pStyle w:val="Heading4"/>
      </w:pPr>
      <w:r>
        <w:rPr>
          <w:lang w:val="ru-RU"/>
        </w:rPr>
        <w:t>цель</w:t>
      </w:r>
      <w:r w:rsidR="00A25992" w:rsidRPr="000479B4">
        <w:t>:</w:t>
      </w:r>
    </w:p>
    <w:p w14:paraId="4A40F59A" w14:textId="1A3989E0" w:rsidR="00F26520" w:rsidRPr="00C342C4" w:rsidRDefault="005A1443" w:rsidP="000479B4">
      <w:pPr>
        <w:pStyle w:val="Texte1"/>
        <w:rPr>
          <w:lang w:val="ru-RU"/>
        </w:rPr>
      </w:pPr>
      <w:r>
        <w:rPr>
          <w:lang w:val="ru-RU"/>
        </w:rPr>
        <w:t>Это</w:t>
      </w:r>
      <w:r w:rsidRPr="005050F8">
        <w:rPr>
          <w:lang w:val="ru-RU"/>
        </w:rPr>
        <w:t xml:space="preserve"> </w:t>
      </w:r>
      <w:r>
        <w:rPr>
          <w:lang w:val="ru-RU"/>
        </w:rPr>
        <w:t>факультативное</w:t>
      </w:r>
      <w:r w:rsidRPr="005050F8">
        <w:rPr>
          <w:lang w:val="ru-RU"/>
        </w:rPr>
        <w:t xml:space="preserve"> </w:t>
      </w:r>
      <w:r>
        <w:rPr>
          <w:lang w:val="ru-RU"/>
        </w:rPr>
        <w:t>упражнение</w:t>
      </w:r>
      <w:r w:rsidR="005050F8">
        <w:rPr>
          <w:lang w:val="ru-RU"/>
        </w:rPr>
        <w:t xml:space="preserve"> предусмотрено в середине презентации. Оно</w:t>
      </w:r>
      <w:r w:rsidR="005050F8" w:rsidRPr="00C342C4">
        <w:rPr>
          <w:lang w:val="ru-RU"/>
        </w:rPr>
        <w:t xml:space="preserve"> </w:t>
      </w:r>
      <w:r w:rsidR="005050F8">
        <w:rPr>
          <w:lang w:val="ru-RU"/>
        </w:rPr>
        <w:t>рассчитано</w:t>
      </w:r>
      <w:r w:rsidR="005050F8" w:rsidRPr="00C342C4">
        <w:rPr>
          <w:lang w:val="ru-RU"/>
        </w:rPr>
        <w:t xml:space="preserve"> </w:t>
      </w:r>
      <w:r w:rsidR="005050F8">
        <w:rPr>
          <w:lang w:val="ru-RU"/>
        </w:rPr>
        <w:t>на</w:t>
      </w:r>
      <w:r w:rsidR="005050F8" w:rsidRPr="00C342C4">
        <w:rPr>
          <w:lang w:val="ru-RU"/>
        </w:rPr>
        <w:t xml:space="preserve"> </w:t>
      </w:r>
      <w:r w:rsidR="005050F8">
        <w:rPr>
          <w:lang w:val="ru-RU"/>
        </w:rPr>
        <w:t>то</w:t>
      </w:r>
      <w:r w:rsidR="005050F8" w:rsidRPr="00C342C4">
        <w:rPr>
          <w:lang w:val="ru-RU"/>
        </w:rPr>
        <w:t xml:space="preserve">, </w:t>
      </w:r>
      <w:r w:rsidR="005050F8">
        <w:rPr>
          <w:lang w:val="ru-RU"/>
        </w:rPr>
        <w:t>чтобы</w:t>
      </w:r>
      <w:r w:rsidR="005050F8" w:rsidRPr="00C342C4">
        <w:rPr>
          <w:lang w:val="ru-RU"/>
        </w:rPr>
        <w:t xml:space="preserve"> </w:t>
      </w:r>
      <w:r w:rsidR="005050F8">
        <w:rPr>
          <w:lang w:val="ru-RU"/>
        </w:rPr>
        <w:t>дать</w:t>
      </w:r>
      <w:r w:rsidR="005050F8" w:rsidRPr="00C342C4">
        <w:rPr>
          <w:lang w:val="ru-RU"/>
        </w:rPr>
        <w:t xml:space="preserve"> </w:t>
      </w:r>
      <w:r w:rsidR="005050F8">
        <w:rPr>
          <w:lang w:val="ru-RU"/>
        </w:rPr>
        <w:t>участникам</w:t>
      </w:r>
      <w:r w:rsidR="005050F8" w:rsidRPr="00C342C4">
        <w:rPr>
          <w:lang w:val="ru-RU"/>
        </w:rPr>
        <w:t xml:space="preserve"> </w:t>
      </w:r>
      <w:r w:rsidR="005050F8">
        <w:rPr>
          <w:lang w:val="ru-RU"/>
        </w:rPr>
        <w:t>общее</w:t>
      </w:r>
      <w:r w:rsidR="005050F8" w:rsidRPr="00C342C4">
        <w:rPr>
          <w:lang w:val="ru-RU"/>
        </w:rPr>
        <w:t xml:space="preserve"> </w:t>
      </w:r>
      <w:r w:rsidR="005050F8">
        <w:rPr>
          <w:lang w:val="ru-RU"/>
        </w:rPr>
        <w:t>представление</w:t>
      </w:r>
      <w:r w:rsidR="005050F8" w:rsidRPr="00C342C4">
        <w:rPr>
          <w:lang w:val="ru-RU"/>
        </w:rPr>
        <w:t xml:space="preserve"> </w:t>
      </w:r>
      <w:r w:rsidR="005050F8">
        <w:rPr>
          <w:lang w:val="ru-RU"/>
        </w:rPr>
        <w:t>об</w:t>
      </w:r>
      <w:r w:rsidR="005050F8" w:rsidRPr="00C342C4">
        <w:rPr>
          <w:lang w:val="ru-RU"/>
        </w:rPr>
        <w:t xml:space="preserve"> </w:t>
      </w:r>
      <w:r w:rsidR="005050F8">
        <w:rPr>
          <w:lang w:val="ru-RU"/>
        </w:rPr>
        <w:t>этике</w:t>
      </w:r>
      <w:r w:rsidR="00C342C4">
        <w:rPr>
          <w:lang w:val="ru-RU"/>
        </w:rPr>
        <w:t>, и чтобы они сами подняли некоторые вопросы. Составленный</w:t>
      </w:r>
      <w:r w:rsidR="00C342C4" w:rsidRPr="00C342C4">
        <w:rPr>
          <w:lang w:val="ru-RU"/>
        </w:rPr>
        <w:t xml:space="preserve"> </w:t>
      </w:r>
      <w:r w:rsidR="00C342C4">
        <w:rPr>
          <w:lang w:val="ru-RU"/>
        </w:rPr>
        <w:t>ими</w:t>
      </w:r>
      <w:r w:rsidR="00C342C4" w:rsidRPr="00C342C4">
        <w:rPr>
          <w:lang w:val="ru-RU"/>
        </w:rPr>
        <w:t xml:space="preserve"> </w:t>
      </w:r>
      <w:r w:rsidR="00C342C4">
        <w:rPr>
          <w:lang w:val="ru-RU"/>
        </w:rPr>
        <w:t>список</w:t>
      </w:r>
      <w:r w:rsidR="00C342C4" w:rsidRPr="00C342C4">
        <w:rPr>
          <w:lang w:val="ru-RU"/>
        </w:rPr>
        <w:t xml:space="preserve"> </w:t>
      </w:r>
      <w:r w:rsidR="00C342C4">
        <w:rPr>
          <w:lang w:val="ru-RU"/>
        </w:rPr>
        <w:t>может</w:t>
      </w:r>
      <w:r w:rsidR="00C342C4" w:rsidRPr="00C342C4">
        <w:rPr>
          <w:lang w:val="ru-RU"/>
        </w:rPr>
        <w:t xml:space="preserve"> </w:t>
      </w:r>
      <w:r w:rsidR="00C342C4">
        <w:rPr>
          <w:lang w:val="ru-RU"/>
        </w:rPr>
        <w:t>предоставить</w:t>
      </w:r>
      <w:r w:rsidR="00C342C4" w:rsidRPr="00C342C4">
        <w:rPr>
          <w:lang w:val="ru-RU"/>
        </w:rPr>
        <w:t xml:space="preserve"> </w:t>
      </w:r>
      <w:r w:rsidR="00C342C4">
        <w:rPr>
          <w:lang w:val="ru-RU"/>
        </w:rPr>
        <w:t>фасилитатору</w:t>
      </w:r>
      <w:r w:rsidR="00C342C4" w:rsidRPr="00C342C4">
        <w:rPr>
          <w:lang w:val="ru-RU"/>
        </w:rPr>
        <w:t xml:space="preserve"> </w:t>
      </w:r>
      <w:r w:rsidR="00C342C4">
        <w:rPr>
          <w:lang w:val="ru-RU"/>
        </w:rPr>
        <w:t>примеры</w:t>
      </w:r>
      <w:r w:rsidR="002871B8">
        <w:rPr>
          <w:lang w:val="ru-RU"/>
        </w:rPr>
        <w:t xml:space="preserve"> для </w:t>
      </w:r>
      <w:r w:rsidR="00C342C4">
        <w:rPr>
          <w:lang w:val="ru-RU"/>
        </w:rPr>
        <w:t>использован</w:t>
      </w:r>
      <w:r w:rsidR="002871B8">
        <w:rPr>
          <w:lang w:val="ru-RU"/>
        </w:rPr>
        <w:t>ия</w:t>
      </w:r>
      <w:r w:rsidR="00C342C4">
        <w:rPr>
          <w:lang w:val="ru-RU"/>
        </w:rPr>
        <w:t xml:space="preserve"> в презентации.</w:t>
      </w:r>
    </w:p>
    <w:p w14:paraId="774FA27D" w14:textId="687010AA" w:rsidR="000479B4" w:rsidRPr="00F57C50" w:rsidRDefault="00952679" w:rsidP="000479B4">
      <w:pPr>
        <w:pStyle w:val="Heading4"/>
        <w:rPr>
          <w:lang w:val="ru-RU"/>
        </w:rPr>
      </w:pPr>
      <w:r>
        <w:rPr>
          <w:lang w:val="ru-RU"/>
        </w:rPr>
        <w:t>время</w:t>
      </w:r>
      <w:r w:rsidR="000479B4" w:rsidRPr="00F57C50">
        <w:rPr>
          <w:lang w:val="ru-RU"/>
        </w:rPr>
        <w:t>:</w:t>
      </w:r>
    </w:p>
    <w:p w14:paraId="391AE45F" w14:textId="104A75B6" w:rsidR="00F26520" w:rsidRPr="00F57C50" w:rsidRDefault="002978C7" w:rsidP="000479B4">
      <w:pPr>
        <w:pStyle w:val="Texte1"/>
        <w:rPr>
          <w:lang w:val="ru-RU"/>
        </w:rPr>
      </w:pPr>
      <w:r w:rsidRPr="00F57C50">
        <w:rPr>
          <w:lang w:val="ru-RU"/>
        </w:rPr>
        <w:t>10</w:t>
      </w:r>
      <w:r w:rsidR="00F913E2" w:rsidRPr="00F57C50">
        <w:rPr>
          <w:lang w:val="ru-RU"/>
        </w:rPr>
        <w:t>–</w:t>
      </w:r>
      <w:r w:rsidRPr="00F57C50">
        <w:rPr>
          <w:lang w:val="ru-RU"/>
        </w:rPr>
        <w:t xml:space="preserve">15 </w:t>
      </w:r>
      <w:r w:rsidR="00952679">
        <w:rPr>
          <w:lang w:val="ru-RU"/>
        </w:rPr>
        <w:t>минут</w:t>
      </w:r>
    </w:p>
    <w:p w14:paraId="76DAD494" w14:textId="378115F4" w:rsidR="000479B4" w:rsidRPr="00F57C50" w:rsidRDefault="00952679" w:rsidP="000479B4">
      <w:pPr>
        <w:pStyle w:val="Heading4"/>
        <w:rPr>
          <w:lang w:val="ru-RU"/>
        </w:rPr>
      </w:pPr>
      <w:r>
        <w:rPr>
          <w:lang w:val="ru-RU"/>
        </w:rPr>
        <w:t>материалы</w:t>
      </w:r>
      <w:r w:rsidR="000479B4" w:rsidRPr="00F57C50">
        <w:rPr>
          <w:lang w:val="ru-RU"/>
        </w:rPr>
        <w:t>:</w:t>
      </w:r>
    </w:p>
    <w:p w14:paraId="57B7D8AB" w14:textId="47C2DE93" w:rsidR="00F26520" w:rsidRPr="00F57C50" w:rsidRDefault="00952679" w:rsidP="000479B4">
      <w:pPr>
        <w:pStyle w:val="Texte1"/>
        <w:rPr>
          <w:lang w:val="ru-RU"/>
        </w:rPr>
      </w:pPr>
      <w:r>
        <w:rPr>
          <w:lang w:val="ru-RU"/>
        </w:rPr>
        <w:t>Не требуются</w:t>
      </w:r>
    </w:p>
    <w:p w14:paraId="42FFEEE3" w14:textId="1A22EA21" w:rsidR="00CF7A81" w:rsidRPr="002A5E2C" w:rsidRDefault="005A1443" w:rsidP="000479B4">
      <w:pPr>
        <w:pStyle w:val="Heading4"/>
        <w:rPr>
          <w:lang w:val="ru-RU"/>
        </w:rPr>
      </w:pPr>
      <w:r>
        <w:rPr>
          <w:lang w:val="ru-RU"/>
        </w:rPr>
        <w:t>порядок</w:t>
      </w:r>
      <w:r w:rsidRPr="002A5E2C">
        <w:rPr>
          <w:lang w:val="ru-RU"/>
        </w:rPr>
        <w:t xml:space="preserve"> </w:t>
      </w:r>
      <w:r>
        <w:rPr>
          <w:lang w:val="ru-RU"/>
        </w:rPr>
        <w:t>проведения</w:t>
      </w:r>
      <w:r w:rsidR="000479B4" w:rsidRPr="002A5E2C">
        <w:rPr>
          <w:lang w:val="ru-RU"/>
        </w:rPr>
        <w:t>:</w:t>
      </w:r>
    </w:p>
    <w:p w14:paraId="6F7C6157" w14:textId="71FE57CC" w:rsidR="00CF7A81" w:rsidRPr="006239A7" w:rsidRDefault="005050F8" w:rsidP="00A25992">
      <w:pPr>
        <w:pStyle w:val="Texte1"/>
        <w:rPr>
          <w:lang w:val="ru-RU"/>
        </w:rPr>
      </w:pPr>
      <w:r>
        <w:rPr>
          <w:lang w:val="ru-RU"/>
        </w:rPr>
        <w:t>Упражнение</w:t>
      </w:r>
      <w:r w:rsidRPr="006239A7">
        <w:rPr>
          <w:lang w:val="ru-RU"/>
        </w:rPr>
        <w:t xml:space="preserve"> </w:t>
      </w:r>
      <w:r>
        <w:rPr>
          <w:lang w:val="ru-RU"/>
        </w:rPr>
        <w:t>может</w:t>
      </w:r>
      <w:r w:rsidRPr="006239A7">
        <w:rPr>
          <w:lang w:val="ru-RU"/>
        </w:rPr>
        <w:t xml:space="preserve"> </w:t>
      </w:r>
      <w:r>
        <w:rPr>
          <w:lang w:val="ru-RU"/>
        </w:rPr>
        <w:t>выполняться</w:t>
      </w:r>
      <w:r w:rsidRPr="006239A7">
        <w:rPr>
          <w:lang w:val="ru-RU"/>
        </w:rPr>
        <w:t xml:space="preserve"> </w:t>
      </w:r>
      <w:r>
        <w:rPr>
          <w:lang w:val="ru-RU"/>
        </w:rPr>
        <w:t>как</w:t>
      </w:r>
      <w:r w:rsidRPr="006239A7">
        <w:rPr>
          <w:lang w:val="ru-RU"/>
        </w:rPr>
        <w:t xml:space="preserve"> </w:t>
      </w:r>
      <w:r>
        <w:rPr>
          <w:lang w:val="ru-RU"/>
        </w:rPr>
        <w:t>группой</w:t>
      </w:r>
      <w:r w:rsidRPr="006239A7">
        <w:rPr>
          <w:lang w:val="ru-RU"/>
        </w:rPr>
        <w:t xml:space="preserve">, </w:t>
      </w:r>
      <w:r>
        <w:rPr>
          <w:lang w:val="ru-RU"/>
        </w:rPr>
        <w:t>так</w:t>
      </w:r>
      <w:r w:rsidRPr="006239A7">
        <w:rPr>
          <w:lang w:val="ru-RU"/>
        </w:rPr>
        <w:t xml:space="preserve"> </w:t>
      </w:r>
      <w:r>
        <w:rPr>
          <w:lang w:val="ru-RU"/>
        </w:rPr>
        <w:t>и</w:t>
      </w:r>
      <w:r w:rsidRPr="006239A7">
        <w:rPr>
          <w:lang w:val="ru-RU"/>
        </w:rPr>
        <w:t xml:space="preserve"> </w:t>
      </w:r>
      <w:r>
        <w:rPr>
          <w:lang w:val="ru-RU"/>
        </w:rPr>
        <w:t>отдельными</w:t>
      </w:r>
      <w:r w:rsidRPr="006239A7">
        <w:rPr>
          <w:lang w:val="ru-RU"/>
        </w:rPr>
        <w:t xml:space="preserve"> </w:t>
      </w:r>
      <w:r>
        <w:rPr>
          <w:lang w:val="ru-RU"/>
        </w:rPr>
        <w:t>лицами</w:t>
      </w:r>
      <w:r w:rsidR="006239A7" w:rsidRPr="006239A7">
        <w:rPr>
          <w:lang w:val="ru-RU"/>
        </w:rPr>
        <w:t>.</w:t>
      </w:r>
    </w:p>
    <w:p w14:paraId="11AF2F82" w14:textId="2506A1B9" w:rsidR="00CF7A81" w:rsidRPr="00A04143" w:rsidRDefault="00B6156B" w:rsidP="00A25992">
      <w:pPr>
        <w:pStyle w:val="Texte1"/>
        <w:rPr>
          <w:lang w:val="ru-RU"/>
        </w:rPr>
      </w:pPr>
      <w:r>
        <w:rPr>
          <w:lang w:val="ru-RU"/>
        </w:rPr>
        <w:t>Фасилитатор</w:t>
      </w:r>
      <w:r w:rsidRPr="00B6156B">
        <w:rPr>
          <w:lang w:val="ru-RU"/>
        </w:rPr>
        <w:t xml:space="preserve"> </w:t>
      </w:r>
      <w:r>
        <w:rPr>
          <w:lang w:val="ru-RU"/>
        </w:rPr>
        <w:t>просит</w:t>
      </w:r>
      <w:r w:rsidRPr="00B6156B">
        <w:rPr>
          <w:lang w:val="ru-RU"/>
        </w:rPr>
        <w:t xml:space="preserve"> </w:t>
      </w:r>
      <w:r>
        <w:rPr>
          <w:lang w:val="ru-RU"/>
        </w:rPr>
        <w:t>участников</w:t>
      </w:r>
      <w:r w:rsidRPr="00B6156B">
        <w:rPr>
          <w:lang w:val="ru-RU"/>
        </w:rPr>
        <w:t xml:space="preserve"> </w:t>
      </w:r>
      <w:r>
        <w:rPr>
          <w:lang w:val="ru-RU"/>
        </w:rPr>
        <w:t>назвать</w:t>
      </w:r>
      <w:r w:rsidR="002871B8">
        <w:rPr>
          <w:lang w:val="ru-RU"/>
        </w:rPr>
        <w:t>,</w:t>
      </w:r>
      <w:r w:rsidRPr="00B6156B">
        <w:rPr>
          <w:lang w:val="ru-RU"/>
        </w:rPr>
        <w:t xml:space="preserve"> </w:t>
      </w:r>
      <w:r w:rsidR="002871B8">
        <w:rPr>
          <w:lang w:val="ru-RU"/>
        </w:rPr>
        <w:t>по</w:t>
      </w:r>
      <w:r w:rsidR="002871B8" w:rsidRPr="00B6156B">
        <w:rPr>
          <w:lang w:val="ru-RU"/>
        </w:rPr>
        <w:t xml:space="preserve"> </w:t>
      </w:r>
      <w:r w:rsidR="002871B8">
        <w:rPr>
          <w:lang w:val="ru-RU"/>
        </w:rPr>
        <w:t>крайней</w:t>
      </w:r>
      <w:r w:rsidR="002871B8" w:rsidRPr="00B6156B">
        <w:rPr>
          <w:lang w:val="ru-RU"/>
        </w:rPr>
        <w:t xml:space="preserve"> </w:t>
      </w:r>
      <w:r w:rsidR="002871B8">
        <w:rPr>
          <w:lang w:val="ru-RU"/>
        </w:rPr>
        <w:t>мере,</w:t>
      </w:r>
      <w:r w:rsidR="002871B8" w:rsidRPr="00B6156B">
        <w:rPr>
          <w:lang w:val="ru-RU"/>
        </w:rPr>
        <w:t xml:space="preserve"> </w:t>
      </w:r>
      <w:r w:rsidR="002871B8">
        <w:rPr>
          <w:lang w:val="ru-RU"/>
        </w:rPr>
        <w:t>пять</w:t>
      </w:r>
      <w:r w:rsidR="002871B8" w:rsidRPr="00B6156B">
        <w:rPr>
          <w:lang w:val="ru-RU"/>
        </w:rPr>
        <w:t xml:space="preserve"> </w:t>
      </w:r>
      <w:r w:rsidR="002871B8">
        <w:rPr>
          <w:lang w:val="ru-RU"/>
        </w:rPr>
        <w:t xml:space="preserve">вопросов </w:t>
      </w:r>
      <w:r>
        <w:rPr>
          <w:lang w:val="ru-RU"/>
        </w:rPr>
        <w:t>из</w:t>
      </w:r>
      <w:r w:rsidRPr="00B6156B">
        <w:rPr>
          <w:lang w:val="ru-RU"/>
        </w:rPr>
        <w:t xml:space="preserve"> </w:t>
      </w:r>
      <w:r w:rsidR="002871B8">
        <w:rPr>
          <w:lang w:val="ru-RU"/>
        </w:rPr>
        <w:t xml:space="preserve">их </w:t>
      </w:r>
      <w:r>
        <w:rPr>
          <w:lang w:val="ru-RU"/>
        </w:rPr>
        <w:t>личного</w:t>
      </w:r>
      <w:r w:rsidRPr="00B6156B">
        <w:rPr>
          <w:lang w:val="ru-RU"/>
        </w:rPr>
        <w:t xml:space="preserve"> </w:t>
      </w:r>
      <w:r>
        <w:rPr>
          <w:lang w:val="ru-RU"/>
        </w:rPr>
        <w:t>опыта</w:t>
      </w:r>
      <w:r w:rsidRPr="00B6156B">
        <w:rPr>
          <w:lang w:val="ru-RU"/>
        </w:rPr>
        <w:t xml:space="preserve">, </w:t>
      </w:r>
      <w:r>
        <w:rPr>
          <w:lang w:val="ru-RU"/>
        </w:rPr>
        <w:t>которые могут вызвать этические проблемы. Они</w:t>
      </w:r>
      <w:r w:rsidRPr="00A04143">
        <w:rPr>
          <w:lang w:val="ru-RU"/>
        </w:rPr>
        <w:t xml:space="preserve"> </w:t>
      </w:r>
      <w:r>
        <w:rPr>
          <w:lang w:val="ru-RU"/>
        </w:rPr>
        <w:t>должны</w:t>
      </w:r>
      <w:r w:rsidRPr="00A04143">
        <w:rPr>
          <w:lang w:val="ru-RU"/>
        </w:rPr>
        <w:t xml:space="preserve"> </w:t>
      </w:r>
      <w:r>
        <w:rPr>
          <w:lang w:val="ru-RU"/>
        </w:rPr>
        <w:t>быть</w:t>
      </w:r>
      <w:r w:rsidRPr="00A04143">
        <w:rPr>
          <w:lang w:val="ru-RU"/>
        </w:rPr>
        <w:t xml:space="preserve"> </w:t>
      </w:r>
      <w:r>
        <w:rPr>
          <w:lang w:val="ru-RU"/>
        </w:rPr>
        <w:t>связаны</w:t>
      </w:r>
      <w:r w:rsidRPr="00A04143">
        <w:rPr>
          <w:lang w:val="ru-RU"/>
        </w:rPr>
        <w:t xml:space="preserve"> </w:t>
      </w:r>
      <w:r>
        <w:rPr>
          <w:lang w:val="ru-RU"/>
        </w:rPr>
        <w:t>с</w:t>
      </w:r>
      <w:r w:rsidRPr="00A04143">
        <w:rPr>
          <w:lang w:val="ru-RU"/>
        </w:rPr>
        <w:t xml:space="preserve"> </w:t>
      </w:r>
      <w:r>
        <w:rPr>
          <w:lang w:val="ru-RU"/>
        </w:rPr>
        <w:t>документированием</w:t>
      </w:r>
      <w:r w:rsidRPr="00A04143">
        <w:rPr>
          <w:lang w:val="ru-RU"/>
        </w:rPr>
        <w:t xml:space="preserve"> </w:t>
      </w:r>
      <w:r>
        <w:rPr>
          <w:lang w:val="ru-RU"/>
        </w:rPr>
        <w:t>и</w:t>
      </w:r>
      <w:r w:rsidRPr="00A04143">
        <w:rPr>
          <w:lang w:val="ru-RU"/>
        </w:rPr>
        <w:t xml:space="preserve"> </w:t>
      </w:r>
      <w:r>
        <w:rPr>
          <w:lang w:val="ru-RU"/>
        </w:rPr>
        <w:t>инвентаризацией</w:t>
      </w:r>
      <w:r w:rsidRPr="00A04143">
        <w:rPr>
          <w:lang w:val="ru-RU"/>
        </w:rPr>
        <w:t xml:space="preserve">, </w:t>
      </w:r>
      <w:r>
        <w:rPr>
          <w:lang w:val="ru-RU"/>
        </w:rPr>
        <w:t>распространени</w:t>
      </w:r>
      <w:r w:rsidR="002871B8">
        <w:rPr>
          <w:lang w:val="ru-RU"/>
        </w:rPr>
        <w:t>ем</w:t>
      </w:r>
      <w:r w:rsidR="00A04143" w:rsidRPr="00A04143">
        <w:rPr>
          <w:lang w:val="ru-RU"/>
        </w:rPr>
        <w:t xml:space="preserve"> </w:t>
      </w:r>
      <w:r w:rsidR="00A04143">
        <w:rPr>
          <w:lang w:val="ru-RU"/>
        </w:rPr>
        <w:t>результатов</w:t>
      </w:r>
      <w:r w:rsidR="00A04143" w:rsidRPr="00A04143">
        <w:rPr>
          <w:lang w:val="ru-RU"/>
        </w:rPr>
        <w:t xml:space="preserve"> </w:t>
      </w:r>
      <w:r w:rsidR="00A04143">
        <w:rPr>
          <w:lang w:val="ru-RU"/>
        </w:rPr>
        <w:t>через</w:t>
      </w:r>
      <w:r w:rsidR="00A04143" w:rsidRPr="00A04143">
        <w:rPr>
          <w:lang w:val="ru-RU"/>
        </w:rPr>
        <w:t xml:space="preserve"> </w:t>
      </w:r>
      <w:r w:rsidR="00A04143">
        <w:rPr>
          <w:lang w:val="ru-RU"/>
        </w:rPr>
        <w:t>интернет</w:t>
      </w:r>
      <w:r w:rsidR="00A04143" w:rsidRPr="00A04143">
        <w:rPr>
          <w:lang w:val="ru-RU"/>
        </w:rPr>
        <w:t xml:space="preserve"> </w:t>
      </w:r>
      <w:r w:rsidR="00A04143">
        <w:rPr>
          <w:lang w:val="ru-RU"/>
        </w:rPr>
        <w:t>или</w:t>
      </w:r>
      <w:r w:rsidR="00A04143" w:rsidRPr="00A04143">
        <w:rPr>
          <w:lang w:val="ru-RU"/>
        </w:rPr>
        <w:t xml:space="preserve"> </w:t>
      </w:r>
      <w:r w:rsidR="00A04143">
        <w:rPr>
          <w:lang w:val="ru-RU"/>
        </w:rPr>
        <w:t>публикаци</w:t>
      </w:r>
      <w:r w:rsidR="002871B8">
        <w:rPr>
          <w:lang w:val="ru-RU"/>
        </w:rPr>
        <w:t>и</w:t>
      </w:r>
      <w:r w:rsidR="00A04143" w:rsidRPr="00A04143">
        <w:rPr>
          <w:lang w:val="ru-RU"/>
        </w:rPr>
        <w:t xml:space="preserve">, </w:t>
      </w:r>
      <w:r w:rsidR="00A04143">
        <w:rPr>
          <w:lang w:val="ru-RU"/>
        </w:rPr>
        <w:t>практик</w:t>
      </w:r>
      <w:r w:rsidR="002871B8">
        <w:rPr>
          <w:lang w:val="ru-RU"/>
        </w:rPr>
        <w:t>ой</w:t>
      </w:r>
      <w:r w:rsidR="00A04143" w:rsidRPr="00A04143">
        <w:rPr>
          <w:lang w:val="ru-RU"/>
        </w:rPr>
        <w:t xml:space="preserve"> </w:t>
      </w:r>
      <w:r w:rsidR="00A04143">
        <w:rPr>
          <w:lang w:val="ru-RU"/>
        </w:rPr>
        <w:t>НКН</w:t>
      </w:r>
      <w:r w:rsidR="00A04143" w:rsidRPr="00A04143">
        <w:rPr>
          <w:lang w:val="ru-RU"/>
        </w:rPr>
        <w:t xml:space="preserve"> </w:t>
      </w:r>
      <w:r w:rsidR="00A04143">
        <w:rPr>
          <w:lang w:val="ru-RU"/>
        </w:rPr>
        <w:t>и</w:t>
      </w:r>
      <w:r w:rsidR="00A04143" w:rsidRPr="00A04143">
        <w:rPr>
          <w:lang w:val="ru-RU"/>
        </w:rPr>
        <w:t xml:space="preserve"> </w:t>
      </w:r>
      <w:r w:rsidR="00A04143">
        <w:rPr>
          <w:lang w:val="ru-RU"/>
        </w:rPr>
        <w:t>т</w:t>
      </w:r>
      <w:r w:rsidR="00A04143" w:rsidRPr="00A04143">
        <w:rPr>
          <w:lang w:val="ru-RU"/>
        </w:rPr>
        <w:t>.</w:t>
      </w:r>
      <w:r w:rsidR="00A04143">
        <w:rPr>
          <w:lang w:val="ru-RU"/>
        </w:rPr>
        <w:t>д</w:t>
      </w:r>
      <w:r w:rsidR="00A04143" w:rsidRPr="00A04143">
        <w:rPr>
          <w:lang w:val="ru-RU"/>
        </w:rPr>
        <w:t xml:space="preserve">. </w:t>
      </w:r>
      <w:r w:rsidR="00A04143">
        <w:rPr>
          <w:lang w:val="ru-RU"/>
        </w:rPr>
        <w:t>Примеры мо</w:t>
      </w:r>
      <w:r w:rsidR="002871B8">
        <w:rPr>
          <w:lang w:val="ru-RU"/>
        </w:rPr>
        <w:t xml:space="preserve">гут касаться </w:t>
      </w:r>
      <w:r w:rsidR="00A04143">
        <w:rPr>
          <w:lang w:val="ru-RU"/>
        </w:rPr>
        <w:t xml:space="preserve">вопросов, возникающих при работе посторонних с сообществом или </w:t>
      </w:r>
      <w:r w:rsidR="002871B8">
        <w:rPr>
          <w:lang w:val="ru-RU"/>
        </w:rPr>
        <w:t>в</w:t>
      </w:r>
      <w:r w:rsidR="00F22F0B">
        <w:rPr>
          <w:lang w:val="ru-RU"/>
        </w:rPr>
        <w:t>озможных ситуаций внутри сообществ</w:t>
      </w:r>
      <w:r w:rsidR="002978C7" w:rsidRPr="00A04143">
        <w:rPr>
          <w:lang w:val="ru-RU"/>
        </w:rPr>
        <w:t>.</w:t>
      </w:r>
    </w:p>
    <w:p w14:paraId="08BE4D18" w14:textId="61A4ADBC" w:rsidR="00CF7A81" w:rsidRPr="00C367F7" w:rsidRDefault="00A04143" w:rsidP="00A25992">
      <w:pPr>
        <w:pStyle w:val="Texte1"/>
        <w:rPr>
          <w:lang w:val="ru-RU"/>
        </w:rPr>
      </w:pPr>
      <w:r>
        <w:rPr>
          <w:lang w:val="ru-RU"/>
        </w:rPr>
        <w:t>Представители сообщества могут играть здесь ведущую роль. Используйте</w:t>
      </w:r>
      <w:r w:rsidRPr="00A04143">
        <w:rPr>
          <w:lang w:val="ru-RU"/>
        </w:rPr>
        <w:t xml:space="preserve"> </w:t>
      </w:r>
      <w:r>
        <w:rPr>
          <w:lang w:val="ru-RU"/>
        </w:rPr>
        <w:t>это</w:t>
      </w:r>
      <w:r w:rsidRPr="00A04143">
        <w:rPr>
          <w:lang w:val="ru-RU"/>
        </w:rPr>
        <w:t xml:space="preserve"> </w:t>
      </w:r>
      <w:r>
        <w:rPr>
          <w:lang w:val="ru-RU"/>
        </w:rPr>
        <w:t>упражнение</w:t>
      </w:r>
      <w:r w:rsidRPr="00A04143">
        <w:rPr>
          <w:lang w:val="ru-RU"/>
        </w:rPr>
        <w:t xml:space="preserve">, </w:t>
      </w:r>
      <w:r>
        <w:rPr>
          <w:lang w:val="ru-RU"/>
        </w:rPr>
        <w:t>чтобы</w:t>
      </w:r>
      <w:r w:rsidRPr="00A04143">
        <w:rPr>
          <w:lang w:val="ru-RU"/>
        </w:rPr>
        <w:t xml:space="preserve"> </w:t>
      </w:r>
      <w:r>
        <w:rPr>
          <w:lang w:val="ru-RU"/>
        </w:rPr>
        <w:t>задать</w:t>
      </w:r>
      <w:r w:rsidRPr="00A04143">
        <w:rPr>
          <w:lang w:val="ru-RU"/>
        </w:rPr>
        <w:t xml:space="preserve"> </w:t>
      </w:r>
      <w:r>
        <w:rPr>
          <w:lang w:val="ru-RU"/>
        </w:rPr>
        <w:t>любые</w:t>
      </w:r>
      <w:r w:rsidRPr="00A04143">
        <w:rPr>
          <w:lang w:val="ru-RU"/>
        </w:rPr>
        <w:t xml:space="preserve"> </w:t>
      </w:r>
      <w:r w:rsidR="00C367F7">
        <w:rPr>
          <w:lang w:val="ru-RU"/>
        </w:rPr>
        <w:t xml:space="preserve">имеющиеся у вас </w:t>
      </w:r>
      <w:r>
        <w:rPr>
          <w:lang w:val="ru-RU"/>
        </w:rPr>
        <w:t>вопросы</w:t>
      </w:r>
      <w:r w:rsidRPr="00A04143">
        <w:rPr>
          <w:lang w:val="ru-RU"/>
        </w:rPr>
        <w:t xml:space="preserve"> </w:t>
      </w:r>
      <w:r>
        <w:rPr>
          <w:lang w:val="ru-RU"/>
        </w:rPr>
        <w:t xml:space="preserve">насчёт этичного поведения и </w:t>
      </w:r>
      <w:r w:rsidR="00C367F7">
        <w:rPr>
          <w:lang w:val="ru-RU"/>
        </w:rPr>
        <w:t>деятельности.</w:t>
      </w:r>
    </w:p>
    <w:p w14:paraId="07A05469" w14:textId="1A25CFB1" w:rsidR="00322B58" w:rsidRPr="00CB2F7B" w:rsidRDefault="00A73BA9" w:rsidP="00A25992">
      <w:pPr>
        <w:pStyle w:val="Texte1"/>
        <w:rPr>
          <w:lang w:val="ru-RU"/>
        </w:rPr>
      </w:pPr>
      <w:r>
        <w:rPr>
          <w:lang w:val="ru-RU"/>
        </w:rPr>
        <w:t>Если</w:t>
      </w:r>
      <w:r w:rsidRPr="00A73BA9">
        <w:rPr>
          <w:lang w:val="ru-RU"/>
        </w:rPr>
        <w:t xml:space="preserve"> </w:t>
      </w:r>
      <w:r>
        <w:rPr>
          <w:lang w:val="ru-RU"/>
        </w:rPr>
        <w:t xml:space="preserve">упражнение выполняется группой, каждая группа может обсуждать этические вопросы по отдельности или составить их список. </w:t>
      </w:r>
      <w:r w:rsidR="007963D8">
        <w:rPr>
          <w:lang w:val="ru-RU"/>
        </w:rPr>
        <w:t>Затем</w:t>
      </w:r>
      <w:r w:rsidR="007963D8" w:rsidRPr="002A5E2C">
        <w:rPr>
          <w:lang w:val="ru-RU"/>
        </w:rPr>
        <w:t xml:space="preserve"> </w:t>
      </w:r>
      <w:r w:rsidR="00713067">
        <w:rPr>
          <w:lang w:val="ru-RU"/>
        </w:rPr>
        <w:t>эти</w:t>
      </w:r>
      <w:r w:rsidR="00713067" w:rsidRPr="002A5E2C">
        <w:rPr>
          <w:lang w:val="ru-RU"/>
        </w:rPr>
        <w:t xml:space="preserve"> </w:t>
      </w:r>
      <w:r w:rsidR="00713067">
        <w:rPr>
          <w:lang w:val="ru-RU"/>
        </w:rPr>
        <w:t>списки</w:t>
      </w:r>
      <w:r w:rsidR="00713067" w:rsidRPr="002A5E2C">
        <w:rPr>
          <w:lang w:val="ru-RU"/>
        </w:rPr>
        <w:t xml:space="preserve"> </w:t>
      </w:r>
      <w:r w:rsidR="007963D8">
        <w:rPr>
          <w:lang w:val="ru-RU"/>
        </w:rPr>
        <w:t>можно</w:t>
      </w:r>
      <w:r w:rsidR="007963D8" w:rsidRPr="002A5E2C">
        <w:rPr>
          <w:lang w:val="ru-RU"/>
        </w:rPr>
        <w:t xml:space="preserve"> </w:t>
      </w:r>
      <w:r w:rsidR="007963D8">
        <w:rPr>
          <w:lang w:val="ru-RU"/>
        </w:rPr>
        <w:t>сопоставить</w:t>
      </w:r>
      <w:r w:rsidR="007963D8" w:rsidRPr="002A5E2C">
        <w:rPr>
          <w:lang w:val="ru-RU"/>
        </w:rPr>
        <w:t xml:space="preserve"> </w:t>
      </w:r>
      <w:r w:rsidR="007963D8">
        <w:rPr>
          <w:lang w:val="ru-RU"/>
        </w:rPr>
        <w:t>и</w:t>
      </w:r>
      <w:r w:rsidR="007963D8" w:rsidRPr="002A5E2C">
        <w:rPr>
          <w:lang w:val="ru-RU"/>
        </w:rPr>
        <w:t xml:space="preserve"> </w:t>
      </w:r>
      <w:r w:rsidR="00713067">
        <w:rPr>
          <w:lang w:val="ru-RU"/>
        </w:rPr>
        <w:t>совместно</w:t>
      </w:r>
      <w:r w:rsidR="00713067" w:rsidRPr="002A5E2C">
        <w:rPr>
          <w:lang w:val="ru-RU"/>
        </w:rPr>
        <w:t xml:space="preserve"> </w:t>
      </w:r>
      <w:r w:rsidR="00713067">
        <w:rPr>
          <w:lang w:val="ru-RU"/>
        </w:rPr>
        <w:t>использовать</w:t>
      </w:r>
      <w:r w:rsidR="00713067" w:rsidRPr="002A5E2C">
        <w:rPr>
          <w:lang w:val="ru-RU"/>
        </w:rPr>
        <w:t>.</w:t>
      </w:r>
      <w:r w:rsidR="002978C7" w:rsidRPr="002A5E2C">
        <w:rPr>
          <w:lang w:val="ru-RU"/>
        </w:rPr>
        <w:t xml:space="preserve"> </w:t>
      </w:r>
      <w:r w:rsidR="00972571">
        <w:rPr>
          <w:lang w:val="ru-RU"/>
        </w:rPr>
        <w:t>Потом</w:t>
      </w:r>
      <w:r w:rsidR="00972571" w:rsidRPr="00CB2F7B">
        <w:rPr>
          <w:lang w:val="ru-RU"/>
        </w:rPr>
        <w:t xml:space="preserve"> </w:t>
      </w:r>
      <w:r w:rsidR="00972571">
        <w:rPr>
          <w:lang w:val="ru-RU"/>
        </w:rPr>
        <w:t>вы</w:t>
      </w:r>
      <w:r w:rsidR="00972571" w:rsidRPr="00CB2F7B">
        <w:rPr>
          <w:lang w:val="ru-RU"/>
        </w:rPr>
        <w:t xml:space="preserve"> </w:t>
      </w:r>
      <w:r w:rsidR="00972571">
        <w:rPr>
          <w:lang w:val="ru-RU"/>
        </w:rPr>
        <w:t>можете</w:t>
      </w:r>
      <w:r w:rsidR="00972571" w:rsidRPr="00CB2F7B">
        <w:rPr>
          <w:lang w:val="ru-RU"/>
        </w:rPr>
        <w:t xml:space="preserve"> </w:t>
      </w:r>
      <w:r w:rsidR="00972571">
        <w:rPr>
          <w:lang w:val="ru-RU"/>
        </w:rPr>
        <w:t>рассмотреть</w:t>
      </w:r>
      <w:r w:rsidR="00972571" w:rsidRPr="00CB2F7B">
        <w:rPr>
          <w:lang w:val="ru-RU"/>
        </w:rPr>
        <w:t xml:space="preserve">, </w:t>
      </w:r>
      <w:r w:rsidR="00972571">
        <w:rPr>
          <w:lang w:val="ru-RU"/>
        </w:rPr>
        <w:t>как</w:t>
      </w:r>
      <w:r w:rsidR="00972571" w:rsidRPr="00CB2F7B">
        <w:rPr>
          <w:lang w:val="ru-RU"/>
        </w:rPr>
        <w:t xml:space="preserve"> </w:t>
      </w:r>
      <w:r w:rsidR="00972571">
        <w:rPr>
          <w:lang w:val="ru-RU"/>
        </w:rPr>
        <w:t>эти</w:t>
      </w:r>
      <w:r w:rsidR="00972571" w:rsidRPr="00CB2F7B">
        <w:rPr>
          <w:lang w:val="ru-RU"/>
        </w:rPr>
        <w:t xml:space="preserve"> </w:t>
      </w:r>
      <w:r w:rsidR="00972571">
        <w:rPr>
          <w:lang w:val="ru-RU"/>
        </w:rPr>
        <w:t>вопросы</w:t>
      </w:r>
      <w:r w:rsidR="00972571" w:rsidRPr="00CB2F7B">
        <w:rPr>
          <w:lang w:val="ru-RU"/>
        </w:rPr>
        <w:t xml:space="preserve"> </w:t>
      </w:r>
      <w:r w:rsidR="00972571">
        <w:rPr>
          <w:lang w:val="ru-RU"/>
        </w:rPr>
        <w:t>соотносятся</w:t>
      </w:r>
      <w:r w:rsidR="00972571" w:rsidRPr="00CB2F7B">
        <w:rPr>
          <w:lang w:val="ru-RU"/>
        </w:rPr>
        <w:t xml:space="preserve"> </w:t>
      </w:r>
      <w:r w:rsidR="00972571">
        <w:rPr>
          <w:lang w:val="ru-RU"/>
        </w:rPr>
        <w:t>с</w:t>
      </w:r>
      <w:r w:rsidR="00972571" w:rsidRPr="00CB2F7B">
        <w:rPr>
          <w:lang w:val="ru-RU"/>
        </w:rPr>
        <w:t xml:space="preserve"> </w:t>
      </w:r>
      <w:r w:rsidR="00972571">
        <w:rPr>
          <w:lang w:val="ru-RU"/>
        </w:rPr>
        <w:t>вопросами</w:t>
      </w:r>
      <w:r w:rsidR="00972571" w:rsidRPr="00CB2F7B">
        <w:rPr>
          <w:lang w:val="ru-RU"/>
        </w:rPr>
        <w:t xml:space="preserve">, </w:t>
      </w:r>
      <w:r w:rsidR="00972571">
        <w:rPr>
          <w:lang w:val="ru-RU"/>
        </w:rPr>
        <w:t>обсуждаемыми</w:t>
      </w:r>
      <w:r w:rsidR="00972571" w:rsidRPr="00CB2F7B">
        <w:rPr>
          <w:lang w:val="ru-RU"/>
        </w:rPr>
        <w:t xml:space="preserve"> </w:t>
      </w:r>
      <w:r w:rsidR="00972571">
        <w:rPr>
          <w:lang w:val="ru-RU"/>
        </w:rPr>
        <w:t>по</w:t>
      </w:r>
      <w:r w:rsidR="00972571" w:rsidRPr="00CB2F7B">
        <w:rPr>
          <w:lang w:val="ru-RU"/>
        </w:rPr>
        <w:t xml:space="preserve"> </w:t>
      </w:r>
      <w:r w:rsidR="00972571">
        <w:rPr>
          <w:lang w:val="ru-RU"/>
        </w:rPr>
        <w:t>ходу</w:t>
      </w:r>
      <w:r w:rsidR="00972571" w:rsidRPr="00CB2F7B">
        <w:rPr>
          <w:lang w:val="ru-RU"/>
        </w:rPr>
        <w:t xml:space="preserve"> </w:t>
      </w:r>
      <w:r w:rsidR="00972571">
        <w:rPr>
          <w:lang w:val="ru-RU"/>
        </w:rPr>
        <w:t>настоящей презентации</w:t>
      </w:r>
      <w:r w:rsidR="002978C7" w:rsidRPr="00CB2F7B">
        <w:rPr>
          <w:lang w:val="ru-RU"/>
        </w:rPr>
        <w:t>.</w:t>
      </w:r>
    </w:p>
    <w:p w14:paraId="2CD2E696" w14:textId="1EB4C948" w:rsidR="00A01AE3" w:rsidRPr="002A5E2C" w:rsidRDefault="00322B58" w:rsidP="000479B4">
      <w:pPr>
        <w:pStyle w:val="Chapitre"/>
        <w:rPr>
          <w:lang w:val="ru-RU"/>
        </w:rPr>
      </w:pPr>
      <w:r w:rsidRPr="00CB2F7B">
        <w:rPr>
          <w:lang w:val="ru-RU"/>
        </w:rPr>
        <w:br w:type="page"/>
      </w:r>
      <w:r w:rsidR="00737591">
        <w:rPr>
          <w:lang w:val="ru-RU"/>
        </w:rPr>
        <w:lastRenderedPageBreak/>
        <w:t>раздел</w:t>
      </w:r>
      <w:bookmarkStart w:id="9" w:name="_Toc282266461"/>
      <w:r w:rsidR="002978C7" w:rsidRPr="002A5E2C">
        <w:rPr>
          <w:lang w:val="ru-RU"/>
        </w:rPr>
        <w:t xml:space="preserve"> </w:t>
      </w:r>
      <w:r w:rsidR="005A1256" w:rsidRPr="002A5E2C">
        <w:rPr>
          <w:lang w:val="ru-RU"/>
        </w:rPr>
        <w:t>21</w:t>
      </w:r>
    </w:p>
    <w:p w14:paraId="48B7B12D" w14:textId="13652BA4" w:rsidR="000479B4" w:rsidRPr="00365055" w:rsidRDefault="00737591" w:rsidP="000479B4">
      <w:pPr>
        <w:pStyle w:val="Titcoul"/>
        <w:rPr>
          <w:lang w:val="ru-RU"/>
        </w:rPr>
      </w:pPr>
      <w:r>
        <w:rPr>
          <w:lang w:val="ru-RU"/>
        </w:rPr>
        <w:t>упражнение</w:t>
      </w:r>
      <w:r w:rsidR="000479B4" w:rsidRPr="00365055">
        <w:rPr>
          <w:lang w:val="ru-RU"/>
        </w:rPr>
        <w:t xml:space="preserve"> 2: </w:t>
      </w:r>
      <w:r>
        <w:rPr>
          <w:lang w:val="ru-RU"/>
        </w:rPr>
        <w:t>конфликтные</w:t>
      </w:r>
      <w:r w:rsidRPr="00365055">
        <w:rPr>
          <w:lang w:val="ru-RU"/>
        </w:rPr>
        <w:t xml:space="preserve"> </w:t>
      </w:r>
      <w:r>
        <w:rPr>
          <w:lang w:val="ru-RU"/>
        </w:rPr>
        <w:t>ситуации</w:t>
      </w:r>
      <w:r w:rsidRPr="00365055">
        <w:rPr>
          <w:lang w:val="ru-RU"/>
        </w:rPr>
        <w:t xml:space="preserve"> </w:t>
      </w:r>
      <w:r w:rsidR="00CB2F7B">
        <w:rPr>
          <w:lang w:val="ru-RU"/>
        </w:rPr>
        <w:t>при инвентаризации с участием сообществ (ролевая игра</w:t>
      </w:r>
      <w:r w:rsidR="000479B4" w:rsidRPr="00365055">
        <w:rPr>
          <w:lang w:val="ru-RU"/>
        </w:rPr>
        <w:t>)</w:t>
      </w:r>
    </w:p>
    <w:p w14:paraId="31E4C2F0" w14:textId="478D0294" w:rsidR="00F26520" w:rsidRPr="00D26172" w:rsidRDefault="007963D8" w:rsidP="000479B4">
      <w:pPr>
        <w:pStyle w:val="Heading4"/>
        <w:rPr>
          <w:lang w:val="ru-RU"/>
        </w:rPr>
      </w:pPr>
      <w:r>
        <w:rPr>
          <w:lang w:val="ru-RU"/>
        </w:rPr>
        <w:t>цель</w:t>
      </w:r>
      <w:r w:rsidR="000479B4" w:rsidRPr="00D26172">
        <w:rPr>
          <w:lang w:val="ru-RU"/>
        </w:rPr>
        <w:t>:</w:t>
      </w:r>
    </w:p>
    <w:p w14:paraId="30173EBD" w14:textId="0BDB0BA2" w:rsidR="00F26520" w:rsidRPr="00385004" w:rsidRDefault="003565E0" w:rsidP="000479B4">
      <w:pPr>
        <w:pStyle w:val="Texte1"/>
        <w:rPr>
          <w:lang w:val="ru-RU"/>
        </w:rPr>
      </w:pPr>
      <w:r>
        <w:rPr>
          <w:lang w:val="ru-RU"/>
        </w:rPr>
        <w:t>Настоящая</w:t>
      </w:r>
      <w:r w:rsidRPr="003565E0">
        <w:rPr>
          <w:lang w:val="ru-RU"/>
        </w:rPr>
        <w:t xml:space="preserve"> </w:t>
      </w:r>
      <w:r>
        <w:rPr>
          <w:lang w:val="ru-RU"/>
        </w:rPr>
        <w:t>ролевая</w:t>
      </w:r>
      <w:r w:rsidRPr="003565E0">
        <w:rPr>
          <w:lang w:val="ru-RU"/>
        </w:rPr>
        <w:t xml:space="preserve"> </w:t>
      </w:r>
      <w:r>
        <w:rPr>
          <w:lang w:val="ru-RU"/>
        </w:rPr>
        <w:t>игра</w:t>
      </w:r>
      <w:r w:rsidRPr="003565E0">
        <w:rPr>
          <w:lang w:val="ru-RU"/>
        </w:rPr>
        <w:t xml:space="preserve"> </w:t>
      </w:r>
      <w:r>
        <w:rPr>
          <w:lang w:val="ru-RU"/>
        </w:rPr>
        <w:t>предназначена</w:t>
      </w:r>
      <w:r w:rsidRPr="003565E0">
        <w:rPr>
          <w:lang w:val="ru-RU"/>
        </w:rPr>
        <w:t xml:space="preserve"> </w:t>
      </w:r>
      <w:r>
        <w:rPr>
          <w:lang w:val="ru-RU"/>
        </w:rPr>
        <w:t>для</w:t>
      </w:r>
      <w:r w:rsidRPr="003565E0">
        <w:rPr>
          <w:lang w:val="ru-RU"/>
        </w:rPr>
        <w:t xml:space="preserve"> </w:t>
      </w:r>
      <w:r>
        <w:rPr>
          <w:lang w:val="ru-RU"/>
        </w:rPr>
        <w:t>определения</w:t>
      </w:r>
      <w:r w:rsidRPr="003565E0">
        <w:rPr>
          <w:lang w:val="ru-RU"/>
        </w:rPr>
        <w:t xml:space="preserve"> </w:t>
      </w:r>
      <w:r>
        <w:rPr>
          <w:lang w:val="ru-RU"/>
        </w:rPr>
        <w:t>связанных</w:t>
      </w:r>
      <w:r w:rsidRPr="003565E0">
        <w:rPr>
          <w:lang w:val="ru-RU"/>
        </w:rPr>
        <w:t xml:space="preserve"> </w:t>
      </w:r>
      <w:r>
        <w:rPr>
          <w:lang w:val="ru-RU"/>
        </w:rPr>
        <w:t>с</w:t>
      </w:r>
      <w:r w:rsidRPr="003565E0">
        <w:rPr>
          <w:lang w:val="ru-RU"/>
        </w:rPr>
        <w:t xml:space="preserve"> </w:t>
      </w:r>
      <w:r>
        <w:rPr>
          <w:lang w:val="ru-RU"/>
        </w:rPr>
        <w:t>этикой</w:t>
      </w:r>
      <w:r w:rsidRPr="003565E0">
        <w:rPr>
          <w:lang w:val="ru-RU"/>
        </w:rPr>
        <w:t xml:space="preserve"> </w:t>
      </w:r>
      <w:r>
        <w:rPr>
          <w:lang w:val="ru-RU"/>
        </w:rPr>
        <w:t>вопросов, основанных на том мнении, которые люди имеют об определённых группах или вопросах. Она</w:t>
      </w:r>
      <w:r w:rsidRPr="00CA508E">
        <w:rPr>
          <w:lang w:val="ru-RU"/>
        </w:rPr>
        <w:t xml:space="preserve"> </w:t>
      </w:r>
      <w:r>
        <w:rPr>
          <w:lang w:val="ru-RU"/>
        </w:rPr>
        <w:t>построена</w:t>
      </w:r>
      <w:r w:rsidRPr="00CA508E">
        <w:rPr>
          <w:lang w:val="ru-RU"/>
        </w:rPr>
        <w:t xml:space="preserve"> </w:t>
      </w:r>
      <w:r>
        <w:rPr>
          <w:lang w:val="ru-RU"/>
        </w:rPr>
        <w:t>таким</w:t>
      </w:r>
      <w:r w:rsidRPr="00CA508E">
        <w:rPr>
          <w:lang w:val="ru-RU"/>
        </w:rPr>
        <w:t xml:space="preserve"> </w:t>
      </w:r>
      <w:r>
        <w:rPr>
          <w:lang w:val="ru-RU"/>
        </w:rPr>
        <w:t>образом</w:t>
      </w:r>
      <w:r w:rsidRPr="00CA508E">
        <w:rPr>
          <w:lang w:val="ru-RU"/>
        </w:rPr>
        <w:t xml:space="preserve">, </w:t>
      </w:r>
      <w:r>
        <w:rPr>
          <w:lang w:val="ru-RU"/>
        </w:rPr>
        <w:t>чтобы</w:t>
      </w:r>
      <w:r w:rsidRPr="00CA508E">
        <w:rPr>
          <w:lang w:val="ru-RU"/>
        </w:rPr>
        <w:t xml:space="preserve"> </w:t>
      </w:r>
      <w:r>
        <w:rPr>
          <w:lang w:val="ru-RU"/>
        </w:rPr>
        <w:t>углубить</w:t>
      </w:r>
      <w:r w:rsidRPr="00CA508E">
        <w:rPr>
          <w:lang w:val="ru-RU"/>
        </w:rPr>
        <w:t xml:space="preserve"> </w:t>
      </w:r>
      <w:r>
        <w:rPr>
          <w:lang w:val="ru-RU"/>
        </w:rPr>
        <w:t>понимание</w:t>
      </w:r>
      <w:r w:rsidRPr="00CA508E">
        <w:rPr>
          <w:lang w:val="ru-RU"/>
        </w:rPr>
        <w:t xml:space="preserve"> </w:t>
      </w:r>
      <w:r>
        <w:rPr>
          <w:lang w:val="ru-RU"/>
        </w:rPr>
        <w:t>того</w:t>
      </w:r>
      <w:r w:rsidRPr="00CA508E">
        <w:rPr>
          <w:lang w:val="ru-RU"/>
        </w:rPr>
        <w:t xml:space="preserve">, </w:t>
      </w:r>
      <w:r>
        <w:rPr>
          <w:lang w:val="ru-RU"/>
        </w:rPr>
        <w:t>как</w:t>
      </w:r>
      <w:r w:rsidRPr="00CA508E">
        <w:rPr>
          <w:lang w:val="ru-RU"/>
        </w:rPr>
        <w:t xml:space="preserve"> </w:t>
      </w:r>
      <w:r>
        <w:rPr>
          <w:lang w:val="ru-RU"/>
        </w:rPr>
        <w:t>этические</w:t>
      </w:r>
      <w:r w:rsidRPr="00CA508E">
        <w:rPr>
          <w:lang w:val="ru-RU"/>
        </w:rPr>
        <w:t xml:space="preserve"> </w:t>
      </w:r>
      <w:r>
        <w:rPr>
          <w:lang w:val="ru-RU"/>
        </w:rPr>
        <w:t>вопросы</w:t>
      </w:r>
      <w:r w:rsidRPr="00CA508E">
        <w:rPr>
          <w:lang w:val="ru-RU"/>
        </w:rPr>
        <w:t xml:space="preserve"> </w:t>
      </w:r>
      <w:r>
        <w:rPr>
          <w:lang w:val="ru-RU"/>
        </w:rPr>
        <w:t>могут</w:t>
      </w:r>
      <w:r w:rsidRPr="00CA508E">
        <w:rPr>
          <w:lang w:val="ru-RU"/>
        </w:rPr>
        <w:t xml:space="preserve"> </w:t>
      </w:r>
      <w:r>
        <w:rPr>
          <w:lang w:val="ru-RU"/>
        </w:rPr>
        <w:t>различаться</w:t>
      </w:r>
      <w:r w:rsidRPr="00CA508E">
        <w:rPr>
          <w:lang w:val="ru-RU"/>
        </w:rPr>
        <w:t xml:space="preserve"> </w:t>
      </w:r>
      <w:r>
        <w:rPr>
          <w:lang w:val="ru-RU"/>
        </w:rPr>
        <w:t>в</w:t>
      </w:r>
      <w:r w:rsidRPr="00CA508E">
        <w:rPr>
          <w:lang w:val="ru-RU"/>
        </w:rPr>
        <w:t xml:space="preserve"> </w:t>
      </w:r>
      <w:r>
        <w:rPr>
          <w:lang w:val="ru-RU"/>
        </w:rPr>
        <w:t>зависимости</w:t>
      </w:r>
      <w:r w:rsidRPr="00CA508E">
        <w:rPr>
          <w:lang w:val="ru-RU"/>
        </w:rPr>
        <w:t xml:space="preserve"> </w:t>
      </w:r>
      <w:r>
        <w:rPr>
          <w:lang w:val="ru-RU"/>
        </w:rPr>
        <w:t>от</w:t>
      </w:r>
      <w:r w:rsidRPr="00CA508E">
        <w:rPr>
          <w:lang w:val="ru-RU"/>
        </w:rPr>
        <w:t xml:space="preserve"> </w:t>
      </w:r>
      <w:r>
        <w:rPr>
          <w:lang w:val="ru-RU"/>
        </w:rPr>
        <w:t>нашей</w:t>
      </w:r>
      <w:r w:rsidRPr="00CA508E">
        <w:rPr>
          <w:lang w:val="ru-RU"/>
        </w:rPr>
        <w:t xml:space="preserve"> </w:t>
      </w:r>
      <w:r>
        <w:rPr>
          <w:lang w:val="ru-RU"/>
        </w:rPr>
        <w:t>точки</w:t>
      </w:r>
      <w:r w:rsidRPr="00CA508E">
        <w:rPr>
          <w:lang w:val="ru-RU"/>
        </w:rPr>
        <w:t xml:space="preserve"> </w:t>
      </w:r>
      <w:r>
        <w:rPr>
          <w:lang w:val="ru-RU"/>
        </w:rPr>
        <w:t>зрения</w:t>
      </w:r>
      <w:r w:rsidRPr="00CA508E">
        <w:rPr>
          <w:lang w:val="ru-RU"/>
        </w:rPr>
        <w:t xml:space="preserve">. </w:t>
      </w:r>
      <w:r>
        <w:rPr>
          <w:lang w:val="ru-RU"/>
        </w:rPr>
        <w:t>Она</w:t>
      </w:r>
      <w:r w:rsidRPr="00CE453A">
        <w:rPr>
          <w:lang w:val="ru-RU"/>
        </w:rPr>
        <w:t xml:space="preserve"> </w:t>
      </w:r>
      <w:r>
        <w:rPr>
          <w:lang w:val="ru-RU"/>
        </w:rPr>
        <w:t>может</w:t>
      </w:r>
      <w:r w:rsidRPr="00CE453A">
        <w:rPr>
          <w:lang w:val="ru-RU"/>
        </w:rPr>
        <w:t xml:space="preserve"> </w:t>
      </w:r>
      <w:r>
        <w:rPr>
          <w:lang w:val="ru-RU"/>
        </w:rPr>
        <w:t>также</w:t>
      </w:r>
      <w:r w:rsidRPr="00CE453A">
        <w:rPr>
          <w:lang w:val="ru-RU"/>
        </w:rPr>
        <w:t xml:space="preserve"> </w:t>
      </w:r>
      <w:r>
        <w:rPr>
          <w:lang w:val="ru-RU"/>
        </w:rPr>
        <w:t>дать</w:t>
      </w:r>
      <w:r w:rsidRPr="00CE453A">
        <w:rPr>
          <w:lang w:val="ru-RU"/>
        </w:rPr>
        <w:t xml:space="preserve"> </w:t>
      </w:r>
      <w:r>
        <w:rPr>
          <w:lang w:val="ru-RU"/>
        </w:rPr>
        <w:t>членам</w:t>
      </w:r>
      <w:r w:rsidRPr="00CE453A">
        <w:rPr>
          <w:lang w:val="ru-RU"/>
        </w:rPr>
        <w:t xml:space="preserve"> </w:t>
      </w:r>
      <w:r>
        <w:rPr>
          <w:lang w:val="ru-RU"/>
        </w:rPr>
        <w:t>сообществ</w:t>
      </w:r>
      <w:r w:rsidRPr="00CE453A">
        <w:rPr>
          <w:lang w:val="ru-RU"/>
        </w:rPr>
        <w:t xml:space="preserve">, </w:t>
      </w:r>
      <w:r>
        <w:rPr>
          <w:lang w:val="ru-RU"/>
        </w:rPr>
        <w:t>участвующим</w:t>
      </w:r>
      <w:r w:rsidRPr="00CE453A">
        <w:rPr>
          <w:lang w:val="ru-RU"/>
        </w:rPr>
        <w:t xml:space="preserve"> </w:t>
      </w:r>
      <w:r>
        <w:rPr>
          <w:lang w:val="ru-RU"/>
        </w:rPr>
        <w:t>в</w:t>
      </w:r>
      <w:r w:rsidRPr="00CE453A">
        <w:rPr>
          <w:lang w:val="ru-RU"/>
        </w:rPr>
        <w:t xml:space="preserve"> </w:t>
      </w:r>
      <w:r>
        <w:rPr>
          <w:lang w:val="ru-RU"/>
        </w:rPr>
        <w:t>семинаре</w:t>
      </w:r>
      <w:r w:rsidRPr="00CE453A">
        <w:rPr>
          <w:lang w:val="ru-RU"/>
        </w:rPr>
        <w:t xml:space="preserve">, </w:t>
      </w:r>
      <w:r>
        <w:rPr>
          <w:lang w:val="ru-RU"/>
        </w:rPr>
        <w:t>возможность</w:t>
      </w:r>
      <w:r w:rsidRPr="00CE453A">
        <w:rPr>
          <w:lang w:val="ru-RU"/>
        </w:rPr>
        <w:t xml:space="preserve"> </w:t>
      </w:r>
      <w:r>
        <w:rPr>
          <w:lang w:val="ru-RU"/>
        </w:rPr>
        <w:t>сотрудничать</w:t>
      </w:r>
      <w:r w:rsidR="002978C7" w:rsidRPr="00CE453A">
        <w:rPr>
          <w:lang w:val="ru-RU"/>
        </w:rPr>
        <w:t xml:space="preserve"> </w:t>
      </w:r>
      <w:r w:rsidR="00CA508E">
        <w:rPr>
          <w:lang w:val="ru-RU"/>
        </w:rPr>
        <w:t>на</w:t>
      </w:r>
      <w:r w:rsidR="00CA508E" w:rsidRPr="00CE453A">
        <w:rPr>
          <w:lang w:val="ru-RU"/>
        </w:rPr>
        <w:t xml:space="preserve"> </w:t>
      </w:r>
      <w:r w:rsidR="00CA508E">
        <w:rPr>
          <w:lang w:val="ru-RU"/>
        </w:rPr>
        <w:t>нём</w:t>
      </w:r>
      <w:r w:rsidR="00CA508E" w:rsidRPr="00CE453A">
        <w:rPr>
          <w:lang w:val="ru-RU"/>
        </w:rPr>
        <w:t xml:space="preserve">, </w:t>
      </w:r>
      <w:r w:rsidR="00CA508E">
        <w:rPr>
          <w:lang w:val="ru-RU"/>
        </w:rPr>
        <w:t>придерживаясь</w:t>
      </w:r>
      <w:r w:rsidR="00CA508E" w:rsidRPr="00CE453A">
        <w:rPr>
          <w:lang w:val="ru-RU"/>
        </w:rPr>
        <w:t xml:space="preserve"> </w:t>
      </w:r>
      <w:r w:rsidR="00CE453A">
        <w:rPr>
          <w:lang w:val="ru-RU"/>
        </w:rPr>
        <w:t>составленного сценария</w:t>
      </w:r>
      <w:r w:rsidR="002978C7" w:rsidRPr="00CE453A">
        <w:rPr>
          <w:lang w:val="ru-RU"/>
        </w:rPr>
        <w:t xml:space="preserve">, </w:t>
      </w:r>
      <w:r w:rsidR="00CE453A">
        <w:rPr>
          <w:lang w:val="ru-RU"/>
        </w:rPr>
        <w:t xml:space="preserve">способствуя тем самым их сплочению и давая участникам возможность </w:t>
      </w:r>
      <w:r w:rsidR="00EB1106">
        <w:rPr>
          <w:lang w:val="ru-RU"/>
        </w:rPr>
        <w:t>проникнуть в суть вопросов с точки зрения сообщества.</w:t>
      </w:r>
      <w:r w:rsidR="002978C7" w:rsidRPr="00CE453A">
        <w:rPr>
          <w:lang w:val="ru-RU"/>
        </w:rPr>
        <w:t xml:space="preserve"> </w:t>
      </w:r>
      <w:r w:rsidR="00EB1106">
        <w:rPr>
          <w:lang w:val="ru-RU"/>
        </w:rPr>
        <w:t>Кроме</w:t>
      </w:r>
      <w:r w:rsidR="00EB1106" w:rsidRPr="00EB1106">
        <w:rPr>
          <w:lang w:val="ru-RU"/>
        </w:rPr>
        <w:t xml:space="preserve"> </w:t>
      </w:r>
      <w:r w:rsidR="00EB1106">
        <w:rPr>
          <w:lang w:val="ru-RU"/>
        </w:rPr>
        <w:t>того</w:t>
      </w:r>
      <w:r w:rsidR="00EB1106" w:rsidRPr="00EB1106">
        <w:rPr>
          <w:lang w:val="ru-RU"/>
        </w:rPr>
        <w:t xml:space="preserve">, </w:t>
      </w:r>
      <w:r w:rsidR="00EB1106">
        <w:rPr>
          <w:lang w:val="ru-RU"/>
        </w:rPr>
        <w:t>ролевая</w:t>
      </w:r>
      <w:r w:rsidR="00EB1106" w:rsidRPr="00EB1106">
        <w:rPr>
          <w:lang w:val="ru-RU"/>
        </w:rPr>
        <w:t xml:space="preserve"> </w:t>
      </w:r>
      <w:r w:rsidR="00EB1106">
        <w:rPr>
          <w:lang w:val="ru-RU"/>
        </w:rPr>
        <w:t>игра</w:t>
      </w:r>
      <w:r w:rsidR="00EB1106" w:rsidRPr="00EB1106">
        <w:rPr>
          <w:lang w:val="ru-RU"/>
        </w:rPr>
        <w:t xml:space="preserve"> </w:t>
      </w:r>
      <w:r w:rsidR="00EB1106">
        <w:rPr>
          <w:lang w:val="ru-RU"/>
        </w:rPr>
        <w:t>привносит</w:t>
      </w:r>
      <w:r w:rsidR="00EB1106" w:rsidRPr="00EB1106">
        <w:rPr>
          <w:lang w:val="ru-RU"/>
        </w:rPr>
        <w:t xml:space="preserve"> </w:t>
      </w:r>
      <w:r w:rsidR="00EB1106">
        <w:rPr>
          <w:lang w:val="ru-RU"/>
        </w:rPr>
        <w:t>энергию</w:t>
      </w:r>
      <w:r w:rsidR="00EB1106" w:rsidRPr="00EB1106">
        <w:rPr>
          <w:lang w:val="ru-RU"/>
        </w:rPr>
        <w:t xml:space="preserve"> </w:t>
      </w:r>
      <w:r w:rsidR="00EB1106">
        <w:rPr>
          <w:lang w:val="ru-RU"/>
        </w:rPr>
        <w:t>в</w:t>
      </w:r>
      <w:r w:rsidR="00EB1106" w:rsidRPr="00EB1106">
        <w:rPr>
          <w:lang w:val="ru-RU"/>
        </w:rPr>
        <w:t xml:space="preserve"> </w:t>
      </w:r>
      <w:r w:rsidR="00EB1106">
        <w:rPr>
          <w:lang w:val="ru-RU"/>
        </w:rPr>
        <w:t>семинар</w:t>
      </w:r>
      <w:r w:rsidR="00EB1106" w:rsidRPr="00EB1106">
        <w:rPr>
          <w:lang w:val="ru-RU"/>
        </w:rPr>
        <w:t xml:space="preserve"> </w:t>
      </w:r>
      <w:r w:rsidR="00EB1106">
        <w:rPr>
          <w:lang w:val="ru-RU"/>
        </w:rPr>
        <w:t>и</w:t>
      </w:r>
      <w:r w:rsidR="00EB1106" w:rsidRPr="00EB1106">
        <w:rPr>
          <w:lang w:val="ru-RU"/>
        </w:rPr>
        <w:t xml:space="preserve"> </w:t>
      </w:r>
      <w:r w:rsidR="00EB1106">
        <w:rPr>
          <w:lang w:val="ru-RU"/>
        </w:rPr>
        <w:t>может</w:t>
      </w:r>
      <w:r w:rsidR="00EB1106" w:rsidRPr="00EB1106">
        <w:rPr>
          <w:lang w:val="ru-RU"/>
        </w:rPr>
        <w:t xml:space="preserve"> </w:t>
      </w:r>
      <w:r w:rsidR="00EB1106">
        <w:rPr>
          <w:lang w:val="ru-RU"/>
        </w:rPr>
        <w:t>неожиданно</w:t>
      </w:r>
      <w:r w:rsidR="00EB1106" w:rsidRPr="00EB1106">
        <w:rPr>
          <w:lang w:val="ru-RU"/>
        </w:rPr>
        <w:t xml:space="preserve"> </w:t>
      </w:r>
      <w:r w:rsidR="00EB1106">
        <w:rPr>
          <w:lang w:val="ru-RU"/>
        </w:rPr>
        <w:t>выявить</w:t>
      </w:r>
      <w:r w:rsidR="00EB1106" w:rsidRPr="00EB1106">
        <w:rPr>
          <w:lang w:val="ru-RU"/>
        </w:rPr>
        <w:t xml:space="preserve"> </w:t>
      </w:r>
      <w:r w:rsidR="00EB1106">
        <w:rPr>
          <w:lang w:val="ru-RU"/>
        </w:rPr>
        <w:t>вопросы</w:t>
      </w:r>
      <w:r w:rsidR="00EB1106" w:rsidRPr="00EB1106">
        <w:rPr>
          <w:lang w:val="ru-RU"/>
        </w:rPr>
        <w:t xml:space="preserve">, </w:t>
      </w:r>
      <w:r w:rsidR="00EB1106">
        <w:rPr>
          <w:lang w:val="ru-RU"/>
        </w:rPr>
        <w:t xml:space="preserve">не затронутые во время обсуждения. </w:t>
      </w:r>
    </w:p>
    <w:p w14:paraId="416900BF" w14:textId="2F60167C" w:rsidR="000479B4" w:rsidRPr="00F57C50" w:rsidRDefault="00952679" w:rsidP="000479B4">
      <w:pPr>
        <w:pStyle w:val="Heading4"/>
        <w:rPr>
          <w:lang w:val="ru-RU"/>
        </w:rPr>
      </w:pPr>
      <w:r>
        <w:rPr>
          <w:lang w:val="ru-RU"/>
        </w:rPr>
        <w:t>время</w:t>
      </w:r>
      <w:r w:rsidR="002978C7" w:rsidRPr="00F57C50">
        <w:rPr>
          <w:lang w:val="ru-RU"/>
        </w:rPr>
        <w:t>:</w:t>
      </w:r>
    </w:p>
    <w:p w14:paraId="06CEB26E" w14:textId="0EFCD30C" w:rsidR="00F26520" w:rsidRPr="00F57C50" w:rsidRDefault="00355B78" w:rsidP="000479B4">
      <w:pPr>
        <w:pStyle w:val="Texte1"/>
        <w:rPr>
          <w:lang w:val="ru-RU"/>
        </w:rPr>
      </w:pPr>
      <w:r w:rsidRPr="00F57C50">
        <w:rPr>
          <w:lang w:val="ru-RU"/>
        </w:rPr>
        <w:t>90</w:t>
      </w:r>
      <w:r w:rsidR="00952679">
        <w:rPr>
          <w:lang w:val="ru-RU"/>
        </w:rPr>
        <w:t xml:space="preserve"> минут</w:t>
      </w:r>
    </w:p>
    <w:p w14:paraId="7913DC99" w14:textId="42DEC5B7" w:rsidR="000479B4" w:rsidRPr="00F57C50" w:rsidRDefault="00952679" w:rsidP="000479B4">
      <w:pPr>
        <w:pStyle w:val="Heading4"/>
        <w:rPr>
          <w:lang w:val="ru-RU"/>
        </w:rPr>
      </w:pPr>
      <w:r>
        <w:rPr>
          <w:lang w:val="ru-RU"/>
        </w:rPr>
        <w:t>материалы</w:t>
      </w:r>
      <w:r w:rsidR="000479B4" w:rsidRPr="00F57C50">
        <w:rPr>
          <w:lang w:val="ru-RU"/>
        </w:rPr>
        <w:t>:</w:t>
      </w:r>
    </w:p>
    <w:p w14:paraId="429FCA4D" w14:textId="1A8A59E4" w:rsidR="00F26520" w:rsidRPr="00F57C50" w:rsidRDefault="00952679" w:rsidP="000479B4">
      <w:pPr>
        <w:pStyle w:val="Texte1"/>
        <w:rPr>
          <w:lang w:val="ru-RU"/>
        </w:rPr>
      </w:pPr>
      <w:r>
        <w:rPr>
          <w:lang w:val="ru-RU"/>
        </w:rPr>
        <w:t>Не требуются</w:t>
      </w:r>
    </w:p>
    <w:p w14:paraId="0720C97D" w14:textId="6A4AD9CF" w:rsidR="0074466E" w:rsidRPr="00F57C50" w:rsidRDefault="007963D8" w:rsidP="000479B4">
      <w:pPr>
        <w:pStyle w:val="Heading4"/>
        <w:rPr>
          <w:lang w:val="ru-RU"/>
        </w:rPr>
      </w:pPr>
      <w:r>
        <w:rPr>
          <w:lang w:val="ru-RU"/>
        </w:rPr>
        <w:t>порядок проведения:</w:t>
      </w:r>
    </w:p>
    <w:p w14:paraId="0FDE67E7" w14:textId="02F632B9" w:rsidR="00F26520" w:rsidRPr="00F42CE5" w:rsidRDefault="00F42CE5" w:rsidP="000479B4">
      <w:pPr>
        <w:pStyle w:val="Texte1"/>
        <w:rPr>
          <w:lang w:val="ru-RU"/>
        </w:rPr>
      </w:pPr>
      <w:r>
        <w:rPr>
          <w:lang w:val="ru-RU"/>
        </w:rPr>
        <w:t>Данное упражнение следует подготовить и провести как небольшую игру или скетч.</w:t>
      </w:r>
    </w:p>
    <w:p w14:paraId="6244B1D4" w14:textId="1F6987B9" w:rsidR="00CF7A81" w:rsidRPr="00385004" w:rsidRDefault="00CA508E" w:rsidP="000479B4">
      <w:pPr>
        <w:pStyle w:val="Texte1"/>
        <w:rPr>
          <w:lang w:val="ru-RU"/>
        </w:rPr>
      </w:pPr>
      <w:r>
        <w:rPr>
          <w:lang w:val="ru-RU"/>
        </w:rPr>
        <w:t>Разделитесь</w:t>
      </w:r>
      <w:r w:rsidRPr="00385004">
        <w:rPr>
          <w:lang w:val="ru-RU"/>
        </w:rPr>
        <w:t xml:space="preserve"> </w:t>
      </w:r>
      <w:r>
        <w:rPr>
          <w:lang w:val="ru-RU"/>
        </w:rPr>
        <w:t>на</w:t>
      </w:r>
      <w:r w:rsidRPr="00385004">
        <w:rPr>
          <w:lang w:val="ru-RU"/>
        </w:rPr>
        <w:t xml:space="preserve"> </w:t>
      </w:r>
      <w:r>
        <w:rPr>
          <w:lang w:val="ru-RU"/>
        </w:rPr>
        <w:t>группы</w:t>
      </w:r>
      <w:r w:rsidR="002978C7" w:rsidRPr="00385004">
        <w:rPr>
          <w:lang w:val="ru-RU"/>
        </w:rPr>
        <w:t xml:space="preserve">. </w:t>
      </w:r>
      <w:r w:rsidR="00F42CE5">
        <w:rPr>
          <w:lang w:val="ru-RU"/>
        </w:rPr>
        <w:t>Каждая</w:t>
      </w:r>
      <w:r w:rsidR="00F42CE5" w:rsidRPr="00B9538D">
        <w:rPr>
          <w:lang w:val="ru-RU"/>
        </w:rPr>
        <w:t xml:space="preserve"> </w:t>
      </w:r>
      <w:r w:rsidR="00F42CE5">
        <w:rPr>
          <w:lang w:val="ru-RU"/>
        </w:rPr>
        <w:t>группа</w:t>
      </w:r>
      <w:r w:rsidR="00F42CE5" w:rsidRPr="00B9538D">
        <w:rPr>
          <w:lang w:val="ru-RU"/>
        </w:rPr>
        <w:t xml:space="preserve"> </w:t>
      </w:r>
      <w:r w:rsidR="00F42CE5">
        <w:rPr>
          <w:lang w:val="ru-RU"/>
        </w:rPr>
        <w:t>получает</w:t>
      </w:r>
      <w:r w:rsidR="00F42CE5" w:rsidRPr="00B9538D">
        <w:rPr>
          <w:lang w:val="ru-RU"/>
        </w:rPr>
        <w:t xml:space="preserve"> </w:t>
      </w:r>
      <w:r w:rsidR="00F42CE5">
        <w:rPr>
          <w:lang w:val="ru-RU"/>
        </w:rPr>
        <w:t>рол</w:t>
      </w:r>
      <w:r w:rsidR="002871B8">
        <w:rPr>
          <w:lang w:val="ru-RU"/>
        </w:rPr>
        <w:t>и</w:t>
      </w:r>
      <w:r w:rsidR="00F42CE5" w:rsidRPr="00B9538D">
        <w:rPr>
          <w:lang w:val="ru-RU"/>
        </w:rPr>
        <w:t xml:space="preserve"> </w:t>
      </w:r>
      <w:r w:rsidR="00F42CE5">
        <w:rPr>
          <w:lang w:val="ru-RU"/>
        </w:rPr>
        <w:t>людей</w:t>
      </w:r>
      <w:r w:rsidR="00F42CE5" w:rsidRPr="00B9538D">
        <w:rPr>
          <w:lang w:val="ru-RU"/>
        </w:rPr>
        <w:t xml:space="preserve">, </w:t>
      </w:r>
      <w:r w:rsidR="00F42CE5">
        <w:rPr>
          <w:lang w:val="ru-RU"/>
        </w:rPr>
        <w:t>которые</w:t>
      </w:r>
      <w:r w:rsidR="00F42CE5" w:rsidRPr="00B9538D">
        <w:rPr>
          <w:lang w:val="ru-RU"/>
        </w:rPr>
        <w:t xml:space="preserve"> </w:t>
      </w:r>
      <w:r w:rsidR="00F42CE5">
        <w:rPr>
          <w:lang w:val="ru-RU"/>
        </w:rPr>
        <w:t>должны</w:t>
      </w:r>
      <w:r w:rsidR="00F42CE5" w:rsidRPr="00B9538D">
        <w:rPr>
          <w:lang w:val="ru-RU"/>
        </w:rPr>
        <w:t xml:space="preserve">, </w:t>
      </w:r>
      <w:r w:rsidR="00F42CE5">
        <w:rPr>
          <w:lang w:val="ru-RU"/>
        </w:rPr>
        <w:t>по</w:t>
      </w:r>
      <w:r w:rsidR="002871B8">
        <w:rPr>
          <w:lang w:val="ru-RU"/>
        </w:rPr>
        <w:t xml:space="preserve"> всей </w:t>
      </w:r>
      <w:r w:rsidR="00F42CE5">
        <w:rPr>
          <w:lang w:val="ru-RU"/>
        </w:rPr>
        <w:t>вероятности</w:t>
      </w:r>
      <w:r w:rsidR="00F42CE5" w:rsidRPr="00B9538D">
        <w:rPr>
          <w:lang w:val="ru-RU"/>
        </w:rPr>
        <w:t xml:space="preserve">, </w:t>
      </w:r>
      <w:r w:rsidR="00F42CE5">
        <w:rPr>
          <w:lang w:val="ru-RU"/>
        </w:rPr>
        <w:t>участвовать</w:t>
      </w:r>
      <w:r w:rsidR="00F42CE5" w:rsidRPr="00B9538D">
        <w:rPr>
          <w:lang w:val="ru-RU"/>
        </w:rPr>
        <w:t xml:space="preserve"> </w:t>
      </w:r>
      <w:r w:rsidR="00F42CE5">
        <w:rPr>
          <w:lang w:val="ru-RU"/>
        </w:rPr>
        <w:t>в</w:t>
      </w:r>
      <w:r w:rsidR="00F42CE5" w:rsidRPr="00B9538D">
        <w:rPr>
          <w:lang w:val="ru-RU"/>
        </w:rPr>
        <w:t xml:space="preserve"> </w:t>
      </w:r>
      <w:r w:rsidR="00F42CE5">
        <w:rPr>
          <w:lang w:val="ru-RU"/>
        </w:rPr>
        <w:t>проекте</w:t>
      </w:r>
      <w:r w:rsidR="00F42CE5" w:rsidRPr="00B9538D">
        <w:rPr>
          <w:lang w:val="ru-RU"/>
        </w:rPr>
        <w:t xml:space="preserve"> </w:t>
      </w:r>
      <w:r w:rsidR="00F42CE5">
        <w:rPr>
          <w:lang w:val="ru-RU"/>
        </w:rPr>
        <w:t>по</w:t>
      </w:r>
      <w:r w:rsidR="00F42CE5" w:rsidRPr="00B9538D">
        <w:rPr>
          <w:lang w:val="ru-RU"/>
        </w:rPr>
        <w:t xml:space="preserve"> </w:t>
      </w:r>
      <w:r w:rsidR="00F42CE5">
        <w:rPr>
          <w:lang w:val="ru-RU"/>
        </w:rPr>
        <w:t>инвентаризации</w:t>
      </w:r>
      <w:r w:rsidR="00F42CE5" w:rsidRPr="00B9538D">
        <w:rPr>
          <w:lang w:val="ru-RU"/>
        </w:rPr>
        <w:t xml:space="preserve"> (</w:t>
      </w:r>
      <w:r w:rsidR="00F42CE5">
        <w:rPr>
          <w:lang w:val="ru-RU"/>
        </w:rPr>
        <w:t>например</w:t>
      </w:r>
      <w:r w:rsidR="00F42CE5" w:rsidRPr="00B9538D">
        <w:rPr>
          <w:lang w:val="ru-RU"/>
        </w:rPr>
        <w:t xml:space="preserve">, </w:t>
      </w:r>
      <w:r w:rsidR="00F42CE5">
        <w:rPr>
          <w:lang w:val="ru-RU"/>
        </w:rPr>
        <w:t>практических</w:t>
      </w:r>
      <w:r w:rsidR="00F42CE5" w:rsidRPr="00B9538D">
        <w:rPr>
          <w:lang w:val="ru-RU"/>
        </w:rPr>
        <w:t xml:space="preserve"> </w:t>
      </w:r>
      <w:r w:rsidR="00F42CE5">
        <w:rPr>
          <w:lang w:val="ru-RU"/>
        </w:rPr>
        <w:t>выразителей</w:t>
      </w:r>
      <w:r w:rsidR="00F42CE5" w:rsidRPr="00B9538D">
        <w:rPr>
          <w:lang w:val="ru-RU"/>
        </w:rPr>
        <w:t xml:space="preserve"> </w:t>
      </w:r>
      <w:r w:rsidR="00F42CE5">
        <w:rPr>
          <w:lang w:val="ru-RU"/>
        </w:rPr>
        <w:t>различных</w:t>
      </w:r>
      <w:r w:rsidR="00F42CE5" w:rsidRPr="00B9538D">
        <w:rPr>
          <w:lang w:val="ru-RU"/>
        </w:rPr>
        <w:t xml:space="preserve"> </w:t>
      </w:r>
      <w:r w:rsidR="00F42CE5">
        <w:rPr>
          <w:lang w:val="ru-RU"/>
        </w:rPr>
        <w:t>элементов</w:t>
      </w:r>
      <w:r w:rsidR="00F42CE5" w:rsidRPr="00B9538D">
        <w:rPr>
          <w:lang w:val="ru-RU"/>
        </w:rPr>
        <w:t xml:space="preserve"> </w:t>
      </w:r>
      <w:r w:rsidR="00F42CE5">
        <w:rPr>
          <w:lang w:val="ru-RU"/>
        </w:rPr>
        <w:t>НКН</w:t>
      </w:r>
      <w:r w:rsidR="00F42CE5" w:rsidRPr="00B9538D">
        <w:rPr>
          <w:lang w:val="ru-RU"/>
        </w:rPr>
        <w:t xml:space="preserve">, </w:t>
      </w:r>
      <w:r w:rsidR="00F42CE5">
        <w:rPr>
          <w:lang w:val="ru-RU"/>
        </w:rPr>
        <w:t>деревенского</w:t>
      </w:r>
      <w:r w:rsidR="00F42CE5" w:rsidRPr="00B9538D">
        <w:rPr>
          <w:lang w:val="ru-RU"/>
        </w:rPr>
        <w:t xml:space="preserve"> </w:t>
      </w:r>
      <w:r w:rsidR="00F42CE5">
        <w:rPr>
          <w:lang w:val="ru-RU"/>
        </w:rPr>
        <w:t>комитета</w:t>
      </w:r>
      <w:r w:rsidR="00F42CE5" w:rsidRPr="00B9538D">
        <w:rPr>
          <w:lang w:val="ru-RU"/>
        </w:rPr>
        <w:t xml:space="preserve">, </w:t>
      </w:r>
      <w:r w:rsidR="00F42CE5">
        <w:rPr>
          <w:lang w:val="ru-RU"/>
        </w:rPr>
        <w:t>представляющего</w:t>
      </w:r>
      <w:r w:rsidR="00F42CE5" w:rsidRPr="00B9538D">
        <w:rPr>
          <w:lang w:val="ru-RU"/>
        </w:rPr>
        <w:t xml:space="preserve"> </w:t>
      </w:r>
      <w:r w:rsidR="00F42CE5">
        <w:rPr>
          <w:lang w:val="ru-RU"/>
        </w:rPr>
        <w:t>интересы</w:t>
      </w:r>
      <w:r w:rsidR="00F42CE5" w:rsidRPr="00B9538D">
        <w:rPr>
          <w:lang w:val="ru-RU"/>
        </w:rPr>
        <w:t xml:space="preserve"> </w:t>
      </w:r>
      <w:r w:rsidR="00F42CE5">
        <w:rPr>
          <w:lang w:val="ru-RU"/>
        </w:rPr>
        <w:t>сообщества</w:t>
      </w:r>
      <w:r w:rsidR="00F42CE5" w:rsidRPr="00B9538D">
        <w:rPr>
          <w:lang w:val="ru-RU"/>
        </w:rPr>
        <w:t xml:space="preserve">, </w:t>
      </w:r>
      <w:r w:rsidR="00F42CE5">
        <w:rPr>
          <w:lang w:val="ru-RU"/>
        </w:rPr>
        <w:t>государственных</w:t>
      </w:r>
      <w:r w:rsidR="00F42CE5" w:rsidRPr="00B9538D">
        <w:rPr>
          <w:lang w:val="ru-RU"/>
        </w:rPr>
        <w:t xml:space="preserve"> </w:t>
      </w:r>
      <w:r w:rsidR="00F42CE5">
        <w:rPr>
          <w:lang w:val="ru-RU"/>
        </w:rPr>
        <w:t>служащих</w:t>
      </w:r>
      <w:r w:rsidR="00F42CE5" w:rsidRPr="00B9538D">
        <w:rPr>
          <w:lang w:val="ru-RU"/>
        </w:rPr>
        <w:t xml:space="preserve"> </w:t>
      </w:r>
      <w:r w:rsidR="00F42CE5">
        <w:rPr>
          <w:lang w:val="ru-RU"/>
        </w:rPr>
        <w:t>и</w:t>
      </w:r>
      <w:r w:rsidR="00F42CE5" w:rsidRPr="00B9538D">
        <w:rPr>
          <w:lang w:val="ru-RU"/>
        </w:rPr>
        <w:t xml:space="preserve"> </w:t>
      </w:r>
      <w:r w:rsidR="00F42CE5">
        <w:rPr>
          <w:lang w:val="ru-RU"/>
        </w:rPr>
        <w:t>должностных</w:t>
      </w:r>
      <w:r w:rsidR="00F42CE5" w:rsidRPr="00B9538D">
        <w:rPr>
          <w:lang w:val="ru-RU"/>
        </w:rPr>
        <w:t xml:space="preserve"> </w:t>
      </w:r>
      <w:r w:rsidR="00F42CE5">
        <w:rPr>
          <w:lang w:val="ru-RU"/>
        </w:rPr>
        <w:t>лиц</w:t>
      </w:r>
      <w:r w:rsidR="00F42CE5" w:rsidRPr="00B9538D">
        <w:rPr>
          <w:lang w:val="ru-RU"/>
        </w:rPr>
        <w:t xml:space="preserve">, </w:t>
      </w:r>
      <w:r w:rsidR="00F42CE5">
        <w:rPr>
          <w:lang w:val="ru-RU"/>
        </w:rPr>
        <w:t>команды</w:t>
      </w:r>
      <w:r w:rsidR="00F42CE5" w:rsidRPr="00B9538D">
        <w:rPr>
          <w:lang w:val="ru-RU"/>
        </w:rPr>
        <w:t xml:space="preserve"> </w:t>
      </w:r>
      <w:r w:rsidR="00F42CE5">
        <w:rPr>
          <w:lang w:val="ru-RU"/>
        </w:rPr>
        <w:t>исследователей</w:t>
      </w:r>
      <w:r w:rsidR="00B9538D">
        <w:rPr>
          <w:lang w:val="ru-RU"/>
        </w:rPr>
        <w:t>, НПО и т.д.). Вам</w:t>
      </w:r>
      <w:r w:rsidR="00B9538D" w:rsidRPr="00B9538D">
        <w:rPr>
          <w:lang w:val="ru-RU"/>
        </w:rPr>
        <w:t xml:space="preserve"> </w:t>
      </w:r>
      <w:r w:rsidR="00B9538D">
        <w:rPr>
          <w:lang w:val="ru-RU"/>
        </w:rPr>
        <w:t>необходимо</w:t>
      </w:r>
      <w:r w:rsidR="00B9538D" w:rsidRPr="00B9538D">
        <w:rPr>
          <w:lang w:val="ru-RU"/>
        </w:rPr>
        <w:t xml:space="preserve"> </w:t>
      </w:r>
      <w:r w:rsidR="00B9538D">
        <w:rPr>
          <w:lang w:val="ru-RU"/>
        </w:rPr>
        <w:t>проявить</w:t>
      </w:r>
      <w:r w:rsidR="00B9538D" w:rsidRPr="00B9538D">
        <w:rPr>
          <w:lang w:val="ru-RU"/>
        </w:rPr>
        <w:t xml:space="preserve"> </w:t>
      </w:r>
      <w:r w:rsidR="00B9538D">
        <w:rPr>
          <w:lang w:val="ru-RU"/>
        </w:rPr>
        <w:t>воображение</w:t>
      </w:r>
      <w:r w:rsidR="00B9538D" w:rsidRPr="00B9538D">
        <w:rPr>
          <w:lang w:val="ru-RU"/>
        </w:rPr>
        <w:t xml:space="preserve"> </w:t>
      </w:r>
      <w:r w:rsidR="00B9538D">
        <w:rPr>
          <w:lang w:val="ru-RU"/>
        </w:rPr>
        <w:t>и</w:t>
      </w:r>
      <w:r w:rsidR="00B9538D" w:rsidRPr="00B9538D">
        <w:rPr>
          <w:lang w:val="ru-RU"/>
        </w:rPr>
        <w:t xml:space="preserve"> </w:t>
      </w:r>
      <w:r w:rsidR="00B9538D">
        <w:rPr>
          <w:lang w:val="ru-RU"/>
        </w:rPr>
        <w:t>придумывать роли экспромтом. Представители</w:t>
      </w:r>
      <w:r w:rsidR="00B9538D" w:rsidRPr="00385004">
        <w:rPr>
          <w:lang w:val="ru-RU"/>
        </w:rPr>
        <w:t xml:space="preserve"> </w:t>
      </w:r>
      <w:r w:rsidR="00B9538D">
        <w:rPr>
          <w:lang w:val="ru-RU"/>
        </w:rPr>
        <w:t>сообществ</w:t>
      </w:r>
      <w:r w:rsidR="00B9538D" w:rsidRPr="00385004">
        <w:rPr>
          <w:lang w:val="ru-RU"/>
        </w:rPr>
        <w:t xml:space="preserve"> </w:t>
      </w:r>
      <w:r w:rsidR="00B9538D">
        <w:rPr>
          <w:lang w:val="ru-RU"/>
        </w:rPr>
        <w:t>также</w:t>
      </w:r>
      <w:r w:rsidR="00B9538D" w:rsidRPr="00385004">
        <w:rPr>
          <w:lang w:val="ru-RU"/>
        </w:rPr>
        <w:t xml:space="preserve"> </w:t>
      </w:r>
      <w:r w:rsidR="00B9538D">
        <w:rPr>
          <w:lang w:val="ru-RU"/>
        </w:rPr>
        <w:t>могут</w:t>
      </w:r>
      <w:r w:rsidR="00B9538D" w:rsidRPr="00385004">
        <w:rPr>
          <w:lang w:val="ru-RU"/>
        </w:rPr>
        <w:t xml:space="preserve"> </w:t>
      </w:r>
      <w:r w:rsidR="00B9538D">
        <w:rPr>
          <w:lang w:val="ru-RU"/>
        </w:rPr>
        <w:t>предлагать</w:t>
      </w:r>
      <w:r w:rsidR="00B9538D" w:rsidRPr="00385004">
        <w:rPr>
          <w:lang w:val="ru-RU"/>
        </w:rPr>
        <w:t xml:space="preserve"> </w:t>
      </w:r>
      <w:r w:rsidR="00B9538D">
        <w:rPr>
          <w:lang w:val="ru-RU"/>
        </w:rPr>
        <w:t>эти</w:t>
      </w:r>
      <w:r w:rsidR="00B9538D" w:rsidRPr="00385004">
        <w:rPr>
          <w:lang w:val="ru-RU"/>
        </w:rPr>
        <w:t xml:space="preserve"> </w:t>
      </w:r>
      <w:r w:rsidR="00B9538D">
        <w:rPr>
          <w:lang w:val="ru-RU"/>
        </w:rPr>
        <w:t>роли</w:t>
      </w:r>
      <w:r w:rsidR="00B9538D" w:rsidRPr="00385004">
        <w:rPr>
          <w:lang w:val="ru-RU"/>
        </w:rPr>
        <w:t xml:space="preserve">. </w:t>
      </w:r>
      <w:r w:rsidR="00B9538D">
        <w:rPr>
          <w:lang w:val="ru-RU"/>
        </w:rPr>
        <w:t>При</w:t>
      </w:r>
      <w:r w:rsidR="00B9538D" w:rsidRPr="00B9538D">
        <w:rPr>
          <w:lang w:val="ru-RU"/>
        </w:rPr>
        <w:t xml:space="preserve"> </w:t>
      </w:r>
      <w:r w:rsidR="00B9538D">
        <w:rPr>
          <w:lang w:val="ru-RU"/>
        </w:rPr>
        <w:t>желании</w:t>
      </w:r>
      <w:r w:rsidR="00B9538D" w:rsidRPr="00B9538D">
        <w:rPr>
          <w:lang w:val="ru-RU"/>
        </w:rPr>
        <w:t xml:space="preserve"> </w:t>
      </w:r>
      <w:r w:rsidR="00B9538D">
        <w:rPr>
          <w:lang w:val="ru-RU"/>
        </w:rPr>
        <w:t>вы</w:t>
      </w:r>
      <w:r w:rsidR="00B9538D" w:rsidRPr="00B9538D">
        <w:rPr>
          <w:lang w:val="ru-RU"/>
        </w:rPr>
        <w:t xml:space="preserve"> </w:t>
      </w:r>
      <w:r w:rsidR="00B9538D">
        <w:rPr>
          <w:lang w:val="ru-RU"/>
        </w:rPr>
        <w:t>можете</w:t>
      </w:r>
      <w:r w:rsidR="00B9538D" w:rsidRPr="00B9538D">
        <w:rPr>
          <w:lang w:val="ru-RU"/>
        </w:rPr>
        <w:t xml:space="preserve"> </w:t>
      </w:r>
      <w:r w:rsidR="00B9538D">
        <w:rPr>
          <w:lang w:val="ru-RU"/>
        </w:rPr>
        <w:t>придумать</w:t>
      </w:r>
      <w:r w:rsidR="00B9538D" w:rsidRPr="00B9538D">
        <w:rPr>
          <w:lang w:val="ru-RU"/>
        </w:rPr>
        <w:t xml:space="preserve"> </w:t>
      </w:r>
      <w:r w:rsidR="00B9538D">
        <w:rPr>
          <w:lang w:val="ru-RU"/>
        </w:rPr>
        <w:t xml:space="preserve">роли для отдельных членов группы. </w:t>
      </w:r>
    </w:p>
    <w:p w14:paraId="0066F29A" w14:textId="028DAFA2" w:rsidR="00CF7A81" w:rsidRPr="00091D17" w:rsidRDefault="00B9538D" w:rsidP="000479B4">
      <w:pPr>
        <w:pStyle w:val="Texte1"/>
        <w:rPr>
          <w:lang w:val="ru-RU"/>
        </w:rPr>
      </w:pPr>
      <w:r>
        <w:rPr>
          <w:lang w:val="ru-RU"/>
        </w:rPr>
        <w:t>Придумайте</w:t>
      </w:r>
      <w:r w:rsidRPr="00B9538D">
        <w:rPr>
          <w:lang w:val="ru-RU"/>
        </w:rPr>
        <w:t xml:space="preserve"> </w:t>
      </w:r>
      <w:r>
        <w:rPr>
          <w:lang w:val="ru-RU"/>
        </w:rPr>
        <w:t>сценарий</w:t>
      </w:r>
      <w:r w:rsidRPr="00B9538D">
        <w:rPr>
          <w:lang w:val="ru-RU"/>
        </w:rPr>
        <w:t xml:space="preserve">, </w:t>
      </w:r>
      <w:r>
        <w:rPr>
          <w:lang w:val="ru-RU"/>
        </w:rPr>
        <w:t>согласно</w:t>
      </w:r>
      <w:r w:rsidRPr="00B9538D">
        <w:rPr>
          <w:lang w:val="ru-RU"/>
        </w:rPr>
        <w:t xml:space="preserve"> </w:t>
      </w:r>
      <w:r>
        <w:rPr>
          <w:lang w:val="ru-RU"/>
        </w:rPr>
        <w:t>которому</w:t>
      </w:r>
      <w:r w:rsidRPr="00B9538D">
        <w:rPr>
          <w:lang w:val="ru-RU"/>
        </w:rPr>
        <w:t xml:space="preserve"> </w:t>
      </w:r>
      <w:r>
        <w:rPr>
          <w:lang w:val="ru-RU"/>
        </w:rPr>
        <w:t>к одной группе якобы относятся неэтично. Например, исполнители и деревенский комитет могут испытывать проблемы во взаимоотношениях. Исполнители</w:t>
      </w:r>
      <w:r w:rsidRPr="00B9538D">
        <w:rPr>
          <w:lang w:val="ru-RU"/>
        </w:rPr>
        <w:t xml:space="preserve"> </w:t>
      </w:r>
      <w:r>
        <w:rPr>
          <w:lang w:val="ru-RU"/>
        </w:rPr>
        <w:t>могут считать, что деревенский комитет не представляет их интересы должным образом.</w:t>
      </w:r>
      <w:r w:rsidR="002978C7" w:rsidRPr="00B9538D">
        <w:rPr>
          <w:lang w:val="ru-RU"/>
        </w:rPr>
        <w:t xml:space="preserve"> </w:t>
      </w:r>
      <w:r w:rsidR="00091D17">
        <w:rPr>
          <w:lang w:val="ru-RU"/>
        </w:rPr>
        <w:t>Некоторые профессиональные группы могут считать, что их НКН специально не включают в перечень.</w:t>
      </w:r>
    </w:p>
    <w:p w14:paraId="0875B698" w14:textId="213B44DC" w:rsidR="00CF7A81" w:rsidRPr="003F4AC6" w:rsidRDefault="00091D17" w:rsidP="000479B4">
      <w:pPr>
        <w:pStyle w:val="Texte1"/>
        <w:rPr>
          <w:lang w:val="ru-RU"/>
        </w:rPr>
      </w:pPr>
      <w:r>
        <w:rPr>
          <w:lang w:val="ru-RU"/>
        </w:rPr>
        <w:t>Вы</w:t>
      </w:r>
      <w:r w:rsidRPr="003F4AC6">
        <w:rPr>
          <w:lang w:val="ru-RU"/>
        </w:rPr>
        <w:t xml:space="preserve"> </w:t>
      </w:r>
      <w:r>
        <w:rPr>
          <w:lang w:val="ru-RU"/>
        </w:rPr>
        <w:t>можете</w:t>
      </w:r>
      <w:r w:rsidRPr="003F4AC6">
        <w:rPr>
          <w:lang w:val="ru-RU"/>
        </w:rPr>
        <w:t xml:space="preserve"> </w:t>
      </w:r>
      <w:r>
        <w:rPr>
          <w:lang w:val="ru-RU"/>
        </w:rPr>
        <w:t>построить</w:t>
      </w:r>
      <w:r w:rsidRPr="003F4AC6">
        <w:rPr>
          <w:lang w:val="ru-RU"/>
        </w:rPr>
        <w:t xml:space="preserve"> </w:t>
      </w:r>
      <w:r>
        <w:rPr>
          <w:lang w:val="ru-RU"/>
        </w:rPr>
        <w:t>ролевую</w:t>
      </w:r>
      <w:r w:rsidRPr="003F4AC6">
        <w:rPr>
          <w:lang w:val="ru-RU"/>
        </w:rPr>
        <w:t xml:space="preserve"> </w:t>
      </w:r>
      <w:r>
        <w:rPr>
          <w:lang w:val="ru-RU"/>
        </w:rPr>
        <w:t>игру</w:t>
      </w:r>
      <w:r w:rsidRPr="003F4AC6">
        <w:rPr>
          <w:lang w:val="ru-RU"/>
        </w:rPr>
        <w:t xml:space="preserve"> </w:t>
      </w:r>
      <w:r>
        <w:rPr>
          <w:lang w:val="ru-RU"/>
        </w:rPr>
        <w:t>как</w:t>
      </w:r>
      <w:r w:rsidRPr="003F4AC6">
        <w:rPr>
          <w:lang w:val="ru-RU"/>
        </w:rPr>
        <w:t xml:space="preserve"> </w:t>
      </w:r>
      <w:r>
        <w:rPr>
          <w:lang w:val="ru-RU"/>
        </w:rPr>
        <w:t>дискуссию</w:t>
      </w:r>
      <w:r w:rsidRPr="003F4AC6">
        <w:rPr>
          <w:lang w:val="ru-RU"/>
        </w:rPr>
        <w:t xml:space="preserve"> </w:t>
      </w:r>
      <w:r>
        <w:rPr>
          <w:lang w:val="ru-RU"/>
        </w:rPr>
        <w:t>или</w:t>
      </w:r>
      <w:r w:rsidRPr="003F4AC6">
        <w:rPr>
          <w:lang w:val="ru-RU"/>
        </w:rPr>
        <w:t xml:space="preserve"> </w:t>
      </w:r>
      <w:r>
        <w:rPr>
          <w:lang w:val="ru-RU"/>
        </w:rPr>
        <w:t>скетч</w:t>
      </w:r>
      <w:r w:rsidRPr="003F4AC6">
        <w:rPr>
          <w:lang w:val="ru-RU"/>
        </w:rPr>
        <w:t xml:space="preserve">, </w:t>
      </w:r>
      <w:r>
        <w:rPr>
          <w:lang w:val="ru-RU"/>
        </w:rPr>
        <w:t>где</w:t>
      </w:r>
      <w:r w:rsidRPr="003F4AC6">
        <w:rPr>
          <w:lang w:val="ru-RU"/>
        </w:rPr>
        <w:t xml:space="preserve"> </w:t>
      </w:r>
      <w:r>
        <w:rPr>
          <w:lang w:val="ru-RU"/>
        </w:rPr>
        <w:t>каждая</w:t>
      </w:r>
      <w:r w:rsidRPr="003F4AC6">
        <w:rPr>
          <w:lang w:val="ru-RU"/>
        </w:rPr>
        <w:t xml:space="preserve"> </w:t>
      </w:r>
      <w:r>
        <w:rPr>
          <w:lang w:val="ru-RU"/>
        </w:rPr>
        <w:t>группа</w:t>
      </w:r>
      <w:r w:rsidRPr="003F4AC6">
        <w:rPr>
          <w:lang w:val="ru-RU"/>
        </w:rPr>
        <w:t xml:space="preserve"> </w:t>
      </w:r>
      <w:r w:rsidR="003F4AC6">
        <w:rPr>
          <w:lang w:val="ru-RU"/>
        </w:rPr>
        <w:t>выдвигает обвинения и защищает собственную позицию.</w:t>
      </w:r>
    </w:p>
    <w:p w14:paraId="51CF29A3" w14:textId="3B6FA364" w:rsidR="00F26520" w:rsidRPr="00767382" w:rsidRDefault="003F4AC6" w:rsidP="00D436C6">
      <w:pPr>
        <w:pStyle w:val="Texte1"/>
        <w:rPr>
          <w:lang w:val="ru-RU"/>
        </w:rPr>
      </w:pPr>
      <w:r>
        <w:rPr>
          <w:lang w:val="ru-RU"/>
        </w:rPr>
        <w:lastRenderedPageBreak/>
        <w:t>Это</w:t>
      </w:r>
      <w:r w:rsidRPr="00767382">
        <w:rPr>
          <w:lang w:val="ru-RU"/>
        </w:rPr>
        <w:t xml:space="preserve"> </w:t>
      </w:r>
      <w:r>
        <w:rPr>
          <w:lang w:val="ru-RU"/>
        </w:rPr>
        <w:t>упражнение</w:t>
      </w:r>
      <w:r w:rsidRPr="00767382">
        <w:rPr>
          <w:lang w:val="ru-RU"/>
        </w:rPr>
        <w:t xml:space="preserve"> </w:t>
      </w:r>
      <w:r>
        <w:rPr>
          <w:lang w:val="ru-RU"/>
        </w:rPr>
        <w:t>даёт</w:t>
      </w:r>
      <w:r w:rsidRPr="00767382">
        <w:rPr>
          <w:lang w:val="ru-RU"/>
        </w:rPr>
        <w:t xml:space="preserve"> </w:t>
      </w:r>
      <w:r>
        <w:rPr>
          <w:lang w:val="ru-RU"/>
        </w:rPr>
        <w:t>вам</w:t>
      </w:r>
      <w:r w:rsidRPr="00767382">
        <w:rPr>
          <w:lang w:val="ru-RU"/>
        </w:rPr>
        <w:t xml:space="preserve"> </w:t>
      </w:r>
      <w:r>
        <w:rPr>
          <w:lang w:val="ru-RU"/>
        </w:rPr>
        <w:t>возможность</w:t>
      </w:r>
      <w:r w:rsidRPr="00767382">
        <w:rPr>
          <w:lang w:val="ru-RU"/>
        </w:rPr>
        <w:t xml:space="preserve"> </w:t>
      </w:r>
      <w:r>
        <w:rPr>
          <w:lang w:val="ru-RU"/>
        </w:rPr>
        <w:t>продемонстрировать</w:t>
      </w:r>
      <w:r w:rsidRPr="00767382">
        <w:rPr>
          <w:lang w:val="ru-RU"/>
        </w:rPr>
        <w:t xml:space="preserve"> </w:t>
      </w:r>
      <w:r>
        <w:rPr>
          <w:lang w:val="ru-RU"/>
        </w:rPr>
        <w:t>ваше</w:t>
      </w:r>
      <w:r w:rsidRPr="00767382">
        <w:rPr>
          <w:lang w:val="ru-RU"/>
        </w:rPr>
        <w:t xml:space="preserve"> </w:t>
      </w:r>
      <w:r>
        <w:rPr>
          <w:lang w:val="ru-RU"/>
        </w:rPr>
        <w:t>воображение</w:t>
      </w:r>
      <w:r w:rsidRPr="00767382">
        <w:rPr>
          <w:lang w:val="ru-RU"/>
        </w:rPr>
        <w:t xml:space="preserve"> </w:t>
      </w:r>
      <w:r>
        <w:rPr>
          <w:lang w:val="ru-RU"/>
        </w:rPr>
        <w:t>и</w:t>
      </w:r>
      <w:r w:rsidRPr="00767382">
        <w:rPr>
          <w:lang w:val="ru-RU"/>
        </w:rPr>
        <w:t xml:space="preserve"> </w:t>
      </w:r>
      <w:r>
        <w:rPr>
          <w:lang w:val="ru-RU"/>
        </w:rPr>
        <w:t>актёрское мастерство</w:t>
      </w:r>
      <w:r w:rsidR="000479B4" w:rsidRPr="00767382">
        <w:rPr>
          <w:lang w:val="ru-RU"/>
        </w:rPr>
        <w:t>.</w:t>
      </w:r>
      <w:bookmarkEnd w:id="3"/>
      <w:bookmarkEnd w:id="9"/>
    </w:p>
    <w:sectPr w:rsidR="00F26520" w:rsidRPr="00767382" w:rsidSect="00D436C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1440" w:bottom="1440" w:left="1440" w:header="708" w:footer="5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54A8D3" w14:textId="77777777" w:rsidR="00744156" w:rsidRDefault="00744156" w:rsidP="00E75246">
      <w:pPr>
        <w:spacing w:after="0"/>
      </w:pPr>
      <w:r>
        <w:separator/>
      </w:r>
    </w:p>
  </w:endnote>
  <w:endnote w:type="continuationSeparator" w:id="0">
    <w:p w14:paraId="5C8B8873" w14:textId="77777777" w:rsidR="00744156" w:rsidRDefault="00744156" w:rsidP="00E752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B3048" w14:textId="57FE4B32" w:rsidR="00243AF7" w:rsidRPr="00D26172" w:rsidRDefault="005E7FEC" w:rsidP="001D716D">
    <w:pPr>
      <w:pStyle w:val="Footer"/>
      <w:rPr>
        <w:rFonts w:asciiTheme="minorBidi" w:hAnsiTheme="minorBidi" w:cstheme="minorBidi"/>
        <w:sz w:val="16"/>
        <w:szCs w:val="16"/>
        <w:lang w:val="ru-RU"/>
      </w:rPr>
    </w:pPr>
    <w:r>
      <w:rPr>
        <w:noProof/>
        <w:lang w:val="fr-FR" w:eastAsia="ja-JP"/>
      </w:rPr>
      <w:drawing>
        <wp:anchor distT="0" distB="0" distL="114300" distR="114300" simplePos="0" relativeHeight="251679744" behindDoc="0" locked="0" layoutInCell="1" allowOverlap="1" wp14:anchorId="5197B2BA" wp14:editId="097DC3D0">
          <wp:simplePos x="0" y="0"/>
          <wp:positionH relativeFrom="column">
            <wp:posOffset>2486025</wp:posOffset>
          </wp:positionH>
          <wp:positionV relativeFrom="paragraph">
            <wp:posOffset>9525</wp:posOffset>
          </wp:positionV>
          <wp:extent cx="542925" cy="190500"/>
          <wp:effectExtent l="0" t="0" r="9525" b="0"/>
          <wp:wrapTopAndBottom/>
          <wp:docPr id="1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716D">
      <w:rPr>
        <w:noProof/>
        <w:lang w:val="fr-FR" w:eastAsia="ja-JP"/>
      </w:rPr>
      <w:drawing>
        <wp:anchor distT="0" distB="0" distL="114300" distR="114300" simplePos="0" relativeHeight="251667456" behindDoc="0" locked="0" layoutInCell="1" allowOverlap="1" wp14:anchorId="683EE7D5" wp14:editId="5C149FE2">
          <wp:simplePos x="0" y="0"/>
          <wp:positionH relativeFrom="margin">
            <wp:posOffset>-226060</wp:posOffset>
          </wp:positionH>
          <wp:positionV relativeFrom="paragraph">
            <wp:posOffset>-267970</wp:posOffset>
          </wp:positionV>
          <wp:extent cx="914400" cy="563880"/>
          <wp:effectExtent l="0" t="0" r="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3AF7" w:rsidRPr="001823AE">
      <w:rPr>
        <w:lang w:val="ru-RU"/>
      </w:rPr>
      <w:tab/>
    </w:r>
    <w:r w:rsidR="00243AF7" w:rsidRPr="001823AE">
      <w:rPr>
        <w:rFonts w:asciiTheme="minorBidi" w:hAnsiTheme="minorBidi" w:cstheme="minorBidi"/>
        <w:sz w:val="16"/>
        <w:szCs w:val="16"/>
        <w:lang w:val="ru-RU"/>
      </w:rPr>
      <w:tab/>
    </w:r>
    <w:r w:rsidR="00243AF7" w:rsidRPr="00D436C6">
      <w:rPr>
        <w:rFonts w:asciiTheme="minorBidi" w:hAnsiTheme="minorBidi" w:cstheme="minorBidi"/>
        <w:sz w:val="16"/>
        <w:szCs w:val="16"/>
        <w:lang w:val="en-US"/>
      </w:rPr>
      <w:t>U</w:t>
    </w:r>
    <w:r w:rsidR="00243AF7" w:rsidRPr="001823AE">
      <w:rPr>
        <w:rFonts w:asciiTheme="minorBidi" w:hAnsiTheme="minorBidi" w:cstheme="minorBidi"/>
        <w:sz w:val="16"/>
        <w:szCs w:val="16"/>
        <w:lang w:val="ru-RU"/>
      </w:rPr>
      <w:t>021-</w:t>
    </w:r>
    <w:r w:rsidR="00243AF7" w:rsidRPr="00D436C6">
      <w:rPr>
        <w:rFonts w:asciiTheme="minorBidi" w:hAnsiTheme="minorBidi" w:cstheme="minorBidi"/>
        <w:sz w:val="16"/>
        <w:szCs w:val="16"/>
        <w:lang w:val="en-US"/>
      </w:rPr>
      <w:t>v</w:t>
    </w:r>
    <w:r w:rsidR="001D716D" w:rsidRPr="00D26172">
      <w:rPr>
        <w:rFonts w:asciiTheme="minorBidi" w:hAnsiTheme="minorBidi" w:cstheme="minorBidi"/>
        <w:sz w:val="16"/>
        <w:szCs w:val="16"/>
        <w:lang w:val="ru-RU"/>
      </w:rPr>
      <w:t>2.0</w:t>
    </w:r>
    <w:r w:rsidR="00243AF7" w:rsidRPr="001823AE">
      <w:rPr>
        <w:rFonts w:asciiTheme="minorBidi" w:hAnsiTheme="minorBidi" w:cstheme="minorBidi"/>
        <w:sz w:val="16"/>
        <w:szCs w:val="16"/>
        <w:lang w:val="ru-RU"/>
      </w:rPr>
      <w:t>-</w:t>
    </w:r>
    <w:r w:rsidR="00243AF7" w:rsidRPr="00D436C6">
      <w:rPr>
        <w:rFonts w:asciiTheme="minorBidi" w:hAnsiTheme="minorBidi" w:cstheme="minorBidi"/>
        <w:sz w:val="16"/>
        <w:szCs w:val="16"/>
        <w:lang w:val="en-US"/>
      </w:rPr>
      <w:t>FN</w:t>
    </w:r>
    <w:r w:rsidR="00243AF7" w:rsidRPr="001823AE">
      <w:rPr>
        <w:rFonts w:asciiTheme="minorBidi" w:hAnsiTheme="minorBidi" w:cstheme="minorBidi"/>
        <w:sz w:val="16"/>
        <w:szCs w:val="16"/>
        <w:lang w:val="ru-RU"/>
      </w:rPr>
      <w:t>-</w:t>
    </w:r>
    <w:r w:rsidR="00243AF7">
      <w:rPr>
        <w:rFonts w:asciiTheme="minorBidi" w:hAnsiTheme="minorBidi" w:cstheme="minorBidi"/>
        <w:sz w:val="16"/>
        <w:szCs w:val="16"/>
        <w:lang w:val="en-US"/>
      </w:rPr>
      <w:t>RU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84012" w14:textId="01CD48EF" w:rsidR="00243AF7" w:rsidRPr="00D436C6" w:rsidRDefault="005E7FEC">
    <w:pPr>
      <w:pStyle w:val="Footer"/>
      <w:rPr>
        <w:rFonts w:asciiTheme="minorBidi" w:hAnsiTheme="minorBidi" w:cstheme="minorBidi"/>
        <w:sz w:val="16"/>
        <w:szCs w:val="16"/>
      </w:rPr>
    </w:pPr>
    <w:r>
      <w:rPr>
        <w:noProof/>
        <w:lang w:val="fr-FR" w:eastAsia="ja-JP"/>
      </w:rPr>
      <w:drawing>
        <wp:anchor distT="0" distB="0" distL="114300" distR="114300" simplePos="0" relativeHeight="251681792" behindDoc="0" locked="0" layoutInCell="1" allowOverlap="1" wp14:anchorId="3B73BD3C" wp14:editId="1572D6FC">
          <wp:simplePos x="0" y="0"/>
          <wp:positionH relativeFrom="column">
            <wp:posOffset>2590800</wp:posOffset>
          </wp:positionH>
          <wp:positionV relativeFrom="paragraph">
            <wp:posOffset>9525</wp:posOffset>
          </wp:positionV>
          <wp:extent cx="542925" cy="190500"/>
          <wp:effectExtent l="0" t="0" r="9525" b="0"/>
          <wp:wrapTopAndBottom/>
          <wp:docPr id="1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716D">
      <w:rPr>
        <w:noProof/>
        <w:lang w:val="fr-FR" w:eastAsia="ja-JP"/>
      </w:rPr>
      <w:drawing>
        <wp:anchor distT="0" distB="0" distL="114300" distR="114300" simplePos="0" relativeHeight="251669504" behindDoc="0" locked="0" layoutInCell="1" allowOverlap="1" wp14:anchorId="7DC00969" wp14:editId="0A50E36C">
          <wp:simplePos x="0" y="0"/>
          <wp:positionH relativeFrom="margin">
            <wp:posOffset>5031740</wp:posOffset>
          </wp:positionH>
          <wp:positionV relativeFrom="paragraph">
            <wp:posOffset>-267970</wp:posOffset>
          </wp:positionV>
          <wp:extent cx="914400" cy="563880"/>
          <wp:effectExtent l="0" t="0" r="0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3AF7" w:rsidRPr="00D436C6">
      <w:rPr>
        <w:rFonts w:asciiTheme="minorBidi" w:hAnsiTheme="minorBidi" w:cstheme="minorBidi"/>
        <w:sz w:val="16"/>
        <w:szCs w:val="16"/>
        <w:lang w:val="en-US"/>
      </w:rPr>
      <w:t>U</w:t>
    </w:r>
    <w:r w:rsidR="00243AF7" w:rsidRPr="001823AE">
      <w:rPr>
        <w:rFonts w:asciiTheme="minorBidi" w:hAnsiTheme="minorBidi" w:cstheme="minorBidi"/>
        <w:sz w:val="16"/>
        <w:szCs w:val="16"/>
        <w:lang w:val="ru-RU"/>
      </w:rPr>
      <w:t>021-</w:t>
    </w:r>
    <w:r w:rsidR="00243AF7" w:rsidRPr="00D436C6">
      <w:rPr>
        <w:rFonts w:asciiTheme="minorBidi" w:hAnsiTheme="minorBidi" w:cstheme="minorBidi"/>
        <w:sz w:val="16"/>
        <w:szCs w:val="16"/>
        <w:lang w:val="en-US"/>
      </w:rPr>
      <w:t>v</w:t>
    </w:r>
    <w:r w:rsidR="001D716D" w:rsidRPr="00D26172">
      <w:rPr>
        <w:rFonts w:asciiTheme="minorBidi" w:hAnsiTheme="minorBidi" w:cstheme="minorBidi"/>
        <w:sz w:val="16"/>
        <w:szCs w:val="16"/>
        <w:lang w:val="ru-RU"/>
      </w:rPr>
      <w:t>2.0</w:t>
    </w:r>
    <w:r w:rsidR="00243AF7" w:rsidRPr="001823AE">
      <w:rPr>
        <w:rFonts w:asciiTheme="minorBidi" w:hAnsiTheme="minorBidi" w:cstheme="minorBidi"/>
        <w:sz w:val="16"/>
        <w:szCs w:val="16"/>
        <w:lang w:val="ru-RU"/>
      </w:rPr>
      <w:t>-</w:t>
    </w:r>
    <w:r w:rsidR="00243AF7" w:rsidRPr="00D436C6">
      <w:rPr>
        <w:rFonts w:asciiTheme="minorBidi" w:hAnsiTheme="minorBidi" w:cstheme="minorBidi"/>
        <w:sz w:val="16"/>
        <w:szCs w:val="16"/>
        <w:lang w:val="en-US"/>
      </w:rPr>
      <w:t>FN</w:t>
    </w:r>
    <w:r w:rsidR="00243AF7" w:rsidRPr="001823AE">
      <w:rPr>
        <w:rFonts w:asciiTheme="minorBidi" w:hAnsiTheme="minorBidi" w:cstheme="minorBidi"/>
        <w:sz w:val="16"/>
        <w:szCs w:val="16"/>
        <w:lang w:val="ru-RU"/>
      </w:rPr>
      <w:t>-</w:t>
    </w:r>
    <w:r w:rsidR="00243AF7">
      <w:rPr>
        <w:rFonts w:asciiTheme="minorBidi" w:hAnsiTheme="minorBidi" w:cstheme="minorBidi"/>
        <w:sz w:val="16"/>
        <w:szCs w:val="16"/>
        <w:lang w:val="en-US"/>
      </w:rPr>
      <w:t>RU</w:t>
    </w:r>
    <w:r w:rsidR="00243AF7" w:rsidRPr="001823AE">
      <w:rPr>
        <w:rFonts w:asciiTheme="minorBidi" w:hAnsiTheme="minorBidi" w:cstheme="minorBidi"/>
        <w:sz w:val="16"/>
        <w:szCs w:val="16"/>
        <w:lang w:val="ru-RU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E8EDF" w14:textId="551206D3" w:rsidR="00243AF7" w:rsidRPr="00D436C6" w:rsidRDefault="005E7FEC">
    <w:pPr>
      <w:pStyle w:val="Footer"/>
      <w:rPr>
        <w:rFonts w:asciiTheme="minorBidi" w:hAnsiTheme="minorBidi" w:cstheme="minorBidi"/>
        <w:sz w:val="16"/>
        <w:szCs w:val="16"/>
      </w:rPr>
    </w:pPr>
    <w:r>
      <w:rPr>
        <w:noProof/>
        <w:lang w:val="fr-FR" w:eastAsia="ja-JP"/>
      </w:rPr>
      <w:drawing>
        <wp:anchor distT="0" distB="0" distL="114300" distR="114300" simplePos="0" relativeHeight="251677696" behindDoc="0" locked="0" layoutInCell="1" allowOverlap="1" wp14:anchorId="2F9CA7FE" wp14:editId="22E39DE7">
          <wp:simplePos x="0" y="0"/>
          <wp:positionH relativeFrom="column">
            <wp:posOffset>2590800</wp:posOffset>
          </wp:positionH>
          <wp:positionV relativeFrom="paragraph">
            <wp:posOffset>-38100</wp:posOffset>
          </wp:positionV>
          <wp:extent cx="542925" cy="190500"/>
          <wp:effectExtent l="0" t="0" r="9525" b="0"/>
          <wp:wrapTopAndBottom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716D">
      <w:rPr>
        <w:noProof/>
        <w:lang w:val="fr-FR" w:eastAsia="ja-JP"/>
      </w:rPr>
      <w:drawing>
        <wp:anchor distT="0" distB="0" distL="114300" distR="114300" simplePos="0" relativeHeight="251665408" behindDoc="0" locked="0" layoutInCell="1" allowOverlap="1" wp14:anchorId="5D6E198E" wp14:editId="3954029C">
          <wp:simplePos x="0" y="0"/>
          <wp:positionH relativeFrom="margin">
            <wp:posOffset>5031740</wp:posOffset>
          </wp:positionH>
          <wp:positionV relativeFrom="paragraph">
            <wp:posOffset>-267970</wp:posOffset>
          </wp:positionV>
          <wp:extent cx="914400" cy="563880"/>
          <wp:effectExtent l="0" t="0" r="0" b="762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3AF7" w:rsidRPr="00D436C6">
      <w:rPr>
        <w:rFonts w:asciiTheme="minorBidi" w:hAnsiTheme="minorBidi" w:cstheme="minorBidi"/>
        <w:sz w:val="16"/>
        <w:szCs w:val="16"/>
        <w:lang w:val="en-US"/>
      </w:rPr>
      <w:t>U</w:t>
    </w:r>
    <w:r w:rsidR="00243AF7" w:rsidRPr="00C860ED">
      <w:rPr>
        <w:rFonts w:asciiTheme="minorBidi" w:hAnsiTheme="minorBidi" w:cstheme="minorBidi"/>
        <w:sz w:val="16"/>
        <w:szCs w:val="16"/>
        <w:lang w:val="ru-RU"/>
      </w:rPr>
      <w:t>021-</w:t>
    </w:r>
    <w:r w:rsidR="00243AF7" w:rsidRPr="00D436C6">
      <w:rPr>
        <w:rFonts w:asciiTheme="minorBidi" w:hAnsiTheme="minorBidi" w:cstheme="minorBidi"/>
        <w:sz w:val="16"/>
        <w:szCs w:val="16"/>
        <w:lang w:val="en-US"/>
      </w:rPr>
      <w:t>v</w:t>
    </w:r>
    <w:r w:rsidR="00243AF7" w:rsidRPr="00C860ED">
      <w:rPr>
        <w:rFonts w:asciiTheme="minorBidi" w:hAnsiTheme="minorBidi" w:cstheme="minorBidi"/>
        <w:sz w:val="16"/>
        <w:szCs w:val="16"/>
        <w:lang w:val="ru-RU"/>
      </w:rPr>
      <w:t>1.1-</w:t>
    </w:r>
    <w:r w:rsidR="00243AF7" w:rsidRPr="00D436C6">
      <w:rPr>
        <w:rFonts w:asciiTheme="minorBidi" w:hAnsiTheme="minorBidi" w:cstheme="minorBidi"/>
        <w:sz w:val="16"/>
        <w:szCs w:val="16"/>
        <w:lang w:val="en-US"/>
      </w:rPr>
      <w:t>FN</w:t>
    </w:r>
    <w:r w:rsidR="00243AF7" w:rsidRPr="00C860ED">
      <w:rPr>
        <w:rFonts w:asciiTheme="minorBidi" w:hAnsiTheme="minorBidi" w:cstheme="minorBidi"/>
        <w:sz w:val="16"/>
        <w:szCs w:val="16"/>
        <w:lang w:val="ru-RU"/>
      </w:rPr>
      <w:t>-</w:t>
    </w:r>
    <w:r w:rsidR="00243AF7">
      <w:rPr>
        <w:rFonts w:asciiTheme="minorBidi" w:hAnsiTheme="minorBidi" w:cstheme="minorBidi"/>
        <w:sz w:val="16"/>
        <w:szCs w:val="16"/>
        <w:lang w:val="en-US"/>
      </w:rPr>
      <w:t>RU</w:t>
    </w:r>
    <w:r w:rsidR="00243AF7" w:rsidRPr="00C860ED">
      <w:rPr>
        <w:rFonts w:asciiTheme="minorBidi" w:hAnsiTheme="minorBidi" w:cstheme="minorBidi"/>
        <w:sz w:val="16"/>
        <w:szCs w:val="16"/>
        <w:lang w:val="ru-RU"/>
      </w:rPr>
      <w:tab/>
    </w:r>
    <w:r w:rsidR="00243AF7" w:rsidRPr="00C860ED">
      <w:rPr>
        <w:rFonts w:asciiTheme="minorBidi" w:hAnsiTheme="minorBidi" w:cstheme="minorBidi"/>
        <w:sz w:val="16"/>
        <w:szCs w:val="16"/>
        <w:lang w:val="ru-RU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7E1FF0" w14:textId="77777777" w:rsidR="00744156" w:rsidRDefault="00744156" w:rsidP="00E75246">
      <w:pPr>
        <w:spacing w:after="0"/>
      </w:pPr>
      <w:r>
        <w:separator/>
      </w:r>
    </w:p>
  </w:footnote>
  <w:footnote w:type="continuationSeparator" w:id="0">
    <w:p w14:paraId="6653D8B3" w14:textId="77777777" w:rsidR="00744156" w:rsidRDefault="00744156" w:rsidP="00E7524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B14AF6" w14:textId="1CDC9205" w:rsidR="00243AF7" w:rsidRPr="001823AE" w:rsidRDefault="00243AF7" w:rsidP="00FD7EB7">
    <w:pPr>
      <w:pStyle w:val="Header"/>
      <w:rPr>
        <w:rFonts w:asciiTheme="minorBidi" w:hAnsiTheme="minorBidi" w:cstheme="minorBidi"/>
        <w:sz w:val="16"/>
        <w:szCs w:val="16"/>
        <w:lang w:val="ru-RU"/>
      </w:rPr>
    </w:pPr>
    <w:r w:rsidRPr="00D436C6">
      <w:rPr>
        <w:rStyle w:val="PageNumber"/>
        <w:rFonts w:asciiTheme="minorBidi" w:hAnsiTheme="minorBidi" w:cstheme="minorBidi"/>
        <w:sz w:val="16"/>
        <w:szCs w:val="16"/>
      </w:rPr>
      <w:fldChar w:fldCharType="begin"/>
    </w:r>
    <w:r w:rsidRPr="001823AE">
      <w:rPr>
        <w:rStyle w:val="PageNumber"/>
        <w:rFonts w:asciiTheme="minorBidi" w:hAnsiTheme="minorBidi" w:cstheme="minorBidi"/>
        <w:sz w:val="16"/>
        <w:szCs w:val="16"/>
        <w:lang w:val="ru-RU"/>
      </w:rPr>
      <w:instrText xml:space="preserve"> </w:instrText>
    </w:r>
    <w:r w:rsidRPr="00D436C6">
      <w:rPr>
        <w:rStyle w:val="PageNumber"/>
        <w:rFonts w:asciiTheme="minorBidi" w:hAnsiTheme="minorBidi" w:cstheme="minorBidi"/>
        <w:sz w:val="16"/>
        <w:szCs w:val="16"/>
        <w:lang w:val="en-US"/>
      </w:rPr>
      <w:instrText>PAGE</w:instrText>
    </w:r>
    <w:r w:rsidRPr="001823AE">
      <w:rPr>
        <w:rStyle w:val="PageNumber"/>
        <w:rFonts w:asciiTheme="minorBidi" w:hAnsiTheme="minorBidi" w:cstheme="minorBidi"/>
        <w:sz w:val="16"/>
        <w:szCs w:val="16"/>
        <w:lang w:val="ru-RU"/>
      </w:rPr>
      <w:instrText xml:space="preserve"> </w:instrText>
    </w:r>
    <w:r w:rsidRPr="00D436C6">
      <w:rPr>
        <w:rStyle w:val="PageNumber"/>
        <w:rFonts w:asciiTheme="minorBidi" w:hAnsiTheme="minorBidi" w:cstheme="minorBidi"/>
        <w:sz w:val="16"/>
        <w:szCs w:val="16"/>
      </w:rPr>
      <w:fldChar w:fldCharType="separate"/>
    </w:r>
    <w:r w:rsidR="00644421">
      <w:rPr>
        <w:rStyle w:val="PageNumber"/>
        <w:rFonts w:asciiTheme="minorBidi" w:hAnsiTheme="minorBidi" w:cstheme="minorBidi"/>
        <w:noProof/>
        <w:sz w:val="16"/>
        <w:szCs w:val="16"/>
        <w:lang w:val="ru-RU"/>
      </w:rPr>
      <w:t>2</w:t>
    </w:r>
    <w:r w:rsidRPr="00D436C6">
      <w:rPr>
        <w:rStyle w:val="PageNumber"/>
        <w:rFonts w:asciiTheme="minorBidi" w:hAnsiTheme="minorBidi" w:cstheme="minorBidi"/>
        <w:sz w:val="16"/>
        <w:szCs w:val="16"/>
      </w:rPr>
      <w:fldChar w:fldCharType="end"/>
    </w:r>
    <w:r w:rsidRPr="001823AE">
      <w:rPr>
        <w:rStyle w:val="PageNumber"/>
        <w:rFonts w:asciiTheme="minorBidi" w:hAnsiTheme="minorBidi" w:cstheme="minorBidi"/>
        <w:sz w:val="16"/>
        <w:szCs w:val="16"/>
        <w:lang w:val="ru-RU"/>
      </w:rPr>
      <w:tab/>
    </w:r>
    <w:r>
      <w:rPr>
        <w:rStyle w:val="PageNumber"/>
        <w:rFonts w:asciiTheme="minorBidi" w:hAnsiTheme="minorBidi" w:cstheme="minorBidi"/>
        <w:sz w:val="16"/>
        <w:szCs w:val="16"/>
        <w:lang w:val="ru-RU"/>
      </w:rPr>
      <w:t>Раздел</w:t>
    </w:r>
    <w:r w:rsidRPr="001823AE">
      <w:rPr>
        <w:rFonts w:asciiTheme="minorBidi" w:hAnsiTheme="minorBidi" w:cstheme="minorBidi"/>
        <w:sz w:val="16"/>
        <w:szCs w:val="16"/>
        <w:lang w:val="ru-RU"/>
      </w:rPr>
      <w:t xml:space="preserve"> 21: </w:t>
    </w:r>
    <w:r>
      <w:rPr>
        <w:rFonts w:asciiTheme="minorBidi" w:hAnsiTheme="minorBidi" w:cstheme="minorBidi"/>
        <w:sz w:val="16"/>
        <w:szCs w:val="16"/>
        <w:lang w:val="ru-RU"/>
      </w:rPr>
      <w:t>Этика</w:t>
    </w:r>
    <w:r w:rsidRPr="001823AE">
      <w:rPr>
        <w:rFonts w:asciiTheme="minorBidi" w:hAnsiTheme="minorBidi" w:cstheme="minorBidi"/>
        <w:sz w:val="16"/>
        <w:szCs w:val="16"/>
        <w:lang w:val="ru-RU"/>
      </w:rPr>
      <w:t xml:space="preserve"> </w:t>
    </w:r>
    <w:r>
      <w:rPr>
        <w:rFonts w:asciiTheme="minorBidi" w:hAnsiTheme="minorBidi" w:cstheme="minorBidi"/>
        <w:sz w:val="16"/>
        <w:szCs w:val="16"/>
        <w:lang w:val="ru-RU"/>
      </w:rPr>
      <w:t>в</w:t>
    </w:r>
    <w:r w:rsidRPr="001823AE">
      <w:rPr>
        <w:rFonts w:asciiTheme="minorBidi" w:hAnsiTheme="minorBidi" w:cstheme="minorBidi"/>
        <w:sz w:val="16"/>
        <w:szCs w:val="16"/>
        <w:lang w:val="ru-RU"/>
      </w:rPr>
      <w:t xml:space="preserve"> </w:t>
    </w:r>
    <w:r>
      <w:rPr>
        <w:rFonts w:asciiTheme="minorBidi" w:hAnsiTheme="minorBidi" w:cstheme="minorBidi"/>
        <w:sz w:val="16"/>
        <w:szCs w:val="16"/>
        <w:lang w:val="ru-RU"/>
      </w:rPr>
      <w:t>инвентаризации</w:t>
    </w:r>
    <w:r w:rsidRPr="001823AE">
      <w:rPr>
        <w:rFonts w:asciiTheme="minorBidi" w:hAnsiTheme="minorBidi" w:cstheme="minorBidi"/>
        <w:sz w:val="16"/>
        <w:szCs w:val="16"/>
        <w:lang w:val="ru-RU"/>
      </w:rPr>
      <w:t xml:space="preserve"> </w:t>
    </w:r>
    <w:r>
      <w:rPr>
        <w:rFonts w:asciiTheme="minorBidi" w:hAnsiTheme="minorBidi" w:cstheme="minorBidi"/>
        <w:sz w:val="16"/>
        <w:szCs w:val="16"/>
        <w:lang w:val="ru-RU"/>
      </w:rPr>
      <w:t>НКН</w:t>
    </w:r>
    <w:r w:rsidRPr="001823AE">
      <w:rPr>
        <w:rFonts w:asciiTheme="minorBidi" w:hAnsiTheme="minorBidi" w:cstheme="minorBidi"/>
        <w:sz w:val="16"/>
        <w:szCs w:val="16"/>
        <w:lang w:val="ru-RU"/>
      </w:rPr>
      <w:t xml:space="preserve"> </w:t>
    </w:r>
    <w:r>
      <w:rPr>
        <w:rFonts w:asciiTheme="minorBidi" w:hAnsiTheme="minorBidi" w:cstheme="minorBidi"/>
        <w:sz w:val="16"/>
        <w:szCs w:val="16"/>
        <w:lang w:val="ru-RU"/>
      </w:rPr>
      <w:t>с</w:t>
    </w:r>
    <w:r w:rsidRPr="001823AE">
      <w:rPr>
        <w:rFonts w:asciiTheme="minorBidi" w:hAnsiTheme="minorBidi" w:cstheme="minorBidi"/>
        <w:sz w:val="16"/>
        <w:szCs w:val="16"/>
        <w:lang w:val="ru-RU"/>
      </w:rPr>
      <w:t xml:space="preserve"> </w:t>
    </w:r>
    <w:r>
      <w:rPr>
        <w:rFonts w:asciiTheme="minorBidi" w:hAnsiTheme="minorBidi" w:cstheme="minorBidi"/>
        <w:sz w:val="16"/>
        <w:szCs w:val="16"/>
        <w:lang w:val="ru-RU"/>
      </w:rPr>
      <w:t>участием</w:t>
    </w:r>
    <w:r w:rsidRPr="001823AE">
      <w:rPr>
        <w:rFonts w:asciiTheme="minorBidi" w:hAnsiTheme="minorBidi" w:cstheme="minorBidi"/>
        <w:sz w:val="16"/>
        <w:szCs w:val="16"/>
        <w:lang w:val="ru-RU"/>
      </w:rPr>
      <w:t xml:space="preserve"> </w:t>
    </w:r>
    <w:r>
      <w:rPr>
        <w:rFonts w:asciiTheme="minorBidi" w:hAnsiTheme="minorBidi" w:cstheme="minorBidi"/>
        <w:sz w:val="16"/>
        <w:szCs w:val="16"/>
        <w:lang w:val="ru-RU"/>
      </w:rPr>
      <w:t>сообществ</w:t>
    </w:r>
    <w:r w:rsidRPr="001823AE">
      <w:rPr>
        <w:rFonts w:asciiTheme="minorBidi" w:hAnsiTheme="minorBidi" w:cstheme="minorBidi"/>
        <w:sz w:val="16"/>
        <w:szCs w:val="16"/>
        <w:lang w:val="ru-RU"/>
      </w:rPr>
      <w:tab/>
    </w:r>
    <w:r>
      <w:rPr>
        <w:rFonts w:asciiTheme="minorBidi" w:hAnsiTheme="minorBidi" w:cstheme="minorBidi"/>
        <w:sz w:val="16"/>
        <w:szCs w:val="16"/>
        <w:lang w:val="ru-RU"/>
      </w:rPr>
      <w:t>Заметки фасилитатора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61E9F" w14:textId="177BBA5E" w:rsidR="00243AF7" w:rsidRPr="001823AE" w:rsidRDefault="00243AF7">
    <w:pPr>
      <w:pStyle w:val="Header"/>
      <w:rPr>
        <w:rFonts w:asciiTheme="minorBidi" w:hAnsiTheme="minorBidi" w:cstheme="minorBidi"/>
        <w:sz w:val="16"/>
        <w:szCs w:val="16"/>
        <w:lang w:val="ru-RU"/>
      </w:rPr>
    </w:pPr>
    <w:r>
      <w:rPr>
        <w:rFonts w:asciiTheme="minorBidi" w:hAnsiTheme="minorBidi" w:cstheme="minorBidi"/>
        <w:sz w:val="16"/>
        <w:szCs w:val="16"/>
        <w:lang w:val="ru-RU"/>
      </w:rPr>
      <w:t>Заметки</w:t>
    </w:r>
    <w:r w:rsidRPr="001823AE">
      <w:rPr>
        <w:rFonts w:asciiTheme="minorBidi" w:hAnsiTheme="minorBidi" w:cstheme="minorBidi"/>
        <w:sz w:val="16"/>
        <w:szCs w:val="16"/>
        <w:lang w:val="ru-RU"/>
      </w:rPr>
      <w:t xml:space="preserve"> </w:t>
    </w:r>
    <w:r>
      <w:rPr>
        <w:rFonts w:asciiTheme="minorBidi" w:hAnsiTheme="minorBidi" w:cstheme="minorBidi"/>
        <w:sz w:val="16"/>
        <w:szCs w:val="16"/>
        <w:lang w:val="ru-RU"/>
      </w:rPr>
      <w:t>фасилитатора</w:t>
    </w:r>
    <w:r w:rsidRPr="001823AE">
      <w:rPr>
        <w:rFonts w:asciiTheme="minorBidi" w:hAnsiTheme="minorBidi" w:cstheme="minorBidi"/>
        <w:sz w:val="16"/>
        <w:szCs w:val="16"/>
        <w:lang w:val="ru-RU"/>
      </w:rPr>
      <w:tab/>
    </w:r>
    <w:r>
      <w:rPr>
        <w:rFonts w:asciiTheme="minorBidi" w:hAnsiTheme="minorBidi" w:cstheme="minorBidi"/>
        <w:sz w:val="16"/>
        <w:szCs w:val="16"/>
        <w:lang w:val="ru-RU"/>
      </w:rPr>
      <w:t>Раздел</w:t>
    </w:r>
    <w:r w:rsidRPr="001823AE">
      <w:rPr>
        <w:rFonts w:asciiTheme="minorBidi" w:hAnsiTheme="minorBidi" w:cstheme="minorBidi"/>
        <w:sz w:val="16"/>
        <w:szCs w:val="16"/>
        <w:lang w:val="ru-RU"/>
      </w:rPr>
      <w:t xml:space="preserve"> 21: </w:t>
    </w:r>
    <w:r>
      <w:rPr>
        <w:rFonts w:asciiTheme="minorBidi" w:hAnsiTheme="minorBidi" w:cstheme="minorBidi"/>
        <w:sz w:val="16"/>
        <w:szCs w:val="16"/>
        <w:lang w:val="ru-RU"/>
      </w:rPr>
      <w:t>Этика в инвентаризации НКН с участием сообществ</w:t>
    </w:r>
    <w:r w:rsidRPr="001823AE">
      <w:rPr>
        <w:rFonts w:asciiTheme="minorBidi" w:hAnsiTheme="minorBidi" w:cstheme="minorBidi"/>
        <w:sz w:val="16"/>
        <w:szCs w:val="16"/>
        <w:lang w:val="ru-RU"/>
      </w:rPr>
      <w:tab/>
    </w:r>
    <w:r w:rsidRPr="00D436C6">
      <w:rPr>
        <w:rStyle w:val="PageNumber"/>
        <w:rFonts w:asciiTheme="minorBidi" w:hAnsiTheme="minorBidi" w:cstheme="minorBidi"/>
        <w:sz w:val="16"/>
        <w:szCs w:val="16"/>
      </w:rPr>
      <w:fldChar w:fldCharType="begin"/>
    </w:r>
    <w:r w:rsidRPr="001823AE">
      <w:rPr>
        <w:rStyle w:val="PageNumber"/>
        <w:rFonts w:asciiTheme="minorBidi" w:hAnsiTheme="minorBidi" w:cstheme="minorBidi"/>
        <w:sz w:val="16"/>
        <w:szCs w:val="16"/>
        <w:lang w:val="ru-RU"/>
      </w:rPr>
      <w:instrText xml:space="preserve"> </w:instrText>
    </w:r>
    <w:r w:rsidRPr="00D436C6">
      <w:rPr>
        <w:rStyle w:val="PageNumber"/>
        <w:rFonts w:asciiTheme="minorBidi" w:hAnsiTheme="minorBidi" w:cstheme="minorBidi"/>
        <w:sz w:val="16"/>
        <w:szCs w:val="16"/>
        <w:lang w:val="en-US"/>
      </w:rPr>
      <w:instrText>PAGE</w:instrText>
    </w:r>
    <w:r w:rsidRPr="001823AE">
      <w:rPr>
        <w:rStyle w:val="PageNumber"/>
        <w:rFonts w:asciiTheme="minorBidi" w:hAnsiTheme="minorBidi" w:cstheme="minorBidi"/>
        <w:sz w:val="16"/>
        <w:szCs w:val="16"/>
        <w:lang w:val="ru-RU"/>
      </w:rPr>
      <w:instrText xml:space="preserve"> </w:instrText>
    </w:r>
    <w:r w:rsidRPr="00D436C6">
      <w:rPr>
        <w:rStyle w:val="PageNumber"/>
        <w:rFonts w:asciiTheme="minorBidi" w:hAnsiTheme="minorBidi" w:cstheme="minorBidi"/>
        <w:sz w:val="16"/>
        <w:szCs w:val="16"/>
      </w:rPr>
      <w:fldChar w:fldCharType="separate"/>
    </w:r>
    <w:r w:rsidR="00644421">
      <w:rPr>
        <w:rStyle w:val="PageNumber"/>
        <w:rFonts w:asciiTheme="minorBidi" w:hAnsiTheme="minorBidi" w:cstheme="minorBidi"/>
        <w:noProof/>
        <w:sz w:val="16"/>
        <w:szCs w:val="16"/>
        <w:lang w:val="ru-RU"/>
      </w:rPr>
      <w:t>13</w:t>
    </w:r>
    <w:r w:rsidRPr="00D436C6">
      <w:rPr>
        <w:rStyle w:val="PageNumber"/>
        <w:rFonts w:asciiTheme="minorBidi" w:hAnsiTheme="minorBidi" w:cstheme="minorBidi"/>
        <w:sz w:val="16"/>
        <w:szCs w:val="16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B061BD" w14:textId="3E2C6C8A" w:rsidR="00243AF7" w:rsidRPr="00D436C6" w:rsidRDefault="00243AF7" w:rsidP="00D436C6">
    <w:pPr>
      <w:pStyle w:val="Header"/>
      <w:jc w:val="center"/>
      <w:rPr>
        <w:rFonts w:asciiTheme="minorBidi" w:hAnsiTheme="minorBidi" w:cstheme="minorBidi"/>
        <w:sz w:val="16"/>
        <w:szCs w:val="16"/>
      </w:rPr>
    </w:pPr>
    <w:r>
      <w:rPr>
        <w:rFonts w:asciiTheme="minorBidi" w:hAnsiTheme="minorBidi" w:cstheme="minorBidi"/>
        <w:sz w:val="16"/>
        <w:szCs w:val="16"/>
        <w:lang w:val="ru-RU"/>
      </w:rPr>
      <w:t>Заметки фасилитатора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A0E063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FB5FD1"/>
    <w:multiLevelType w:val="hybridMultilevel"/>
    <w:tmpl w:val="5E46036C"/>
    <w:lvl w:ilvl="0" w:tplc="B9E03B1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AC10A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1E6AA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465E2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BADD1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DED25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A2016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58358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7A532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C3ABF"/>
    <w:multiLevelType w:val="hybridMultilevel"/>
    <w:tmpl w:val="F54E7584"/>
    <w:lvl w:ilvl="0" w:tplc="BBBEEE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747B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7AE3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EABC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083E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1671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28A6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7218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CA22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8B70708"/>
    <w:multiLevelType w:val="hybridMultilevel"/>
    <w:tmpl w:val="6850582E"/>
    <w:lvl w:ilvl="0" w:tplc="4978CE52">
      <w:start w:val="1"/>
      <w:numFmt w:val="bullet"/>
      <w:pStyle w:val="Upuce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64050"/>
    <w:multiLevelType w:val="hybridMultilevel"/>
    <w:tmpl w:val="F39EAFEC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500A70"/>
    <w:multiLevelType w:val="hybridMultilevel"/>
    <w:tmpl w:val="9788D22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A5C476A">
      <w:numFmt w:val="bullet"/>
      <w:lvlText w:val="-"/>
      <w:lvlJc w:val="left"/>
      <w:pPr>
        <w:ind w:left="1080" w:hanging="360"/>
      </w:pPr>
      <w:rPr>
        <w:rFonts w:ascii="Arial" w:eastAsia="SimSun" w:hAnsi="Arial" w:cs="Verdana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Verdana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Verdana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9D7116"/>
    <w:multiLevelType w:val="hybridMultilevel"/>
    <w:tmpl w:val="3B1280F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80393"/>
    <w:multiLevelType w:val="hybridMultilevel"/>
    <w:tmpl w:val="92DA3C38"/>
    <w:lvl w:ilvl="0" w:tplc="9AC4ED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1E58C8"/>
    <w:multiLevelType w:val="hybridMultilevel"/>
    <w:tmpl w:val="62BC24AC"/>
    <w:lvl w:ilvl="0" w:tplc="5E24168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B299A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A66DF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80634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EEE7E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826E2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F49F7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A003B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646E1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490FBD"/>
    <w:multiLevelType w:val="multilevel"/>
    <w:tmpl w:val="122C9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243E9E"/>
    <w:multiLevelType w:val="hybridMultilevel"/>
    <w:tmpl w:val="DC1488A2"/>
    <w:lvl w:ilvl="0" w:tplc="1C09000F">
      <w:start w:val="1"/>
      <w:numFmt w:val="decimal"/>
      <w:lvlText w:val="%1."/>
      <w:lvlJc w:val="left"/>
      <w:pPr>
        <w:ind w:left="927" w:hanging="360"/>
      </w:p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5C04840"/>
    <w:multiLevelType w:val="hybridMultilevel"/>
    <w:tmpl w:val="742298B2"/>
    <w:lvl w:ilvl="0" w:tplc="1C09000F">
      <w:start w:val="1"/>
      <w:numFmt w:val="decimal"/>
      <w:lvlText w:val="%1."/>
      <w:lvlJc w:val="left"/>
      <w:pPr>
        <w:ind w:left="927" w:hanging="360"/>
      </w:p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AF20429"/>
    <w:multiLevelType w:val="hybridMultilevel"/>
    <w:tmpl w:val="0674C9A0"/>
    <w:lvl w:ilvl="0" w:tplc="F906FE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AB47FA"/>
    <w:multiLevelType w:val="hybridMultilevel"/>
    <w:tmpl w:val="FDD8ECEA"/>
    <w:lvl w:ilvl="0" w:tplc="3FEEEF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5127E4"/>
    <w:multiLevelType w:val="hybridMultilevel"/>
    <w:tmpl w:val="FD08CF0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9B3404"/>
    <w:multiLevelType w:val="hybridMultilevel"/>
    <w:tmpl w:val="3DFE932E"/>
    <w:lvl w:ilvl="0" w:tplc="04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3CAAB4E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741E94"/>
    <w:multiLevelType w:val="hybridMultilevel"/>
    <w:tmpl w:val="94EEE138"/>
    <w:lvl w:ilvl="0" w:tplc="1C09000F">
      <w:start w:val="1"/>
      <w:numFmt w:val="decimal"/>
      <w:lvlText w:val="%1."/>
      <w:lvlJc w:val="left"/>
      <w:pPr>
        <w:ind w:left="927" w:hanging="360"/>
      </w:p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E78512A"/>
    <w:multiLevelType w:val="hybridMultilevel"/>
    <w:tmpl w:val="5FB2ACF8"/>
    <w:lvl w:ilvl="0" w:tplc="3D7C4236">
      <w:start w:val="1"/>
      <w:numFmt w:val="bullet"/>
      <w:pStyle w:val="Txtpucegras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8" w15:restartNumberingAfterBreak="0">
    <w:nsid w:val="413A0BB4"/>
    <w:multiLevelType w:val="hybridMultilevel"/>
    <w:tmpl w:val="63202A4A"/>
    <w:lvl w:ilvl="0" w:tplc="E3362E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8ECD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F463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5C46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08B0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C4D7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20D6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14B4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FC11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2B85388"/>
    <w:multiLevelType w:val="multilevel"/>
    <w:tmpl w:val="B36CB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32814E1"/>
    <w:multiLevelType w:val="hybridMultilevel"/>
    <w:tmpl w:val="B95EE460"/>
    <w:lvl w:ilvl="0" w:tplc="C792B07C">
      <w:start w:val="1"/>
      <w:numFmt w:val="bullet"/>
      <w:pStyle w:val="Bulletlis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C3572"/>
    <w:multiLevelType w:val="hybridMultilevel"/>
    <w:tmpl w:val="98C655D6"/>
    <w:lvl w:ilvl="0" w:tplc="2E32B88E">
      <w:start w:val="1"/>
      <w:numFmt w:val="bullet"/>
      <w:pStyle w:val="nutiret"/>
      <w:lvlText w:val="–"/>
      <w:lvlJc w:val="left"/>
      <w:pPr>
        <w:tabs>
          <w:tab w:val="num" w:pos="1135"/>
        </w:tabs>
        <w:ind w:left="1135" w:hanging="284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8F06F1"/>
    <w:multiLevelType w:val="hybridMultilevel"/>
    <w:tmpl w:val="82BCF1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9C643B"/>
    <w:multiLevelType w:val="hybridMultilevel"/>
    <w:tmpl w:val="116CD22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Verdana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Verdana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Verdana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5ED303A"/>
    <w:multiLevelType w:val="hybridMultilevel"/>
    <w:tmpl w:val="CF5C73F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Verdana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Verdana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9CC201A"/>
    <w:multiLevelType w:val="hybridMultilevel"/>
    <w:tmpl w:val="9D9871C4"/>
    <w:lvl w:ilvl="0" w:tplc="D9CAA6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0AD3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8C41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6243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462C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BA8D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5445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7889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EE99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AA06CFE"/>
    <w:multiLevelType w:val="hybridMultilevel"/>
    <w:tmpl w:val="79C4CA1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Verdana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Verdana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Verdana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BA057C3"/>
    <w:multiLevelType w:val="hybridMultilevel"/>
    <w:tmpl w:val="4B6CD65E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A96727"/>
    <w:multiLevelType w:val="hybridMultilevel"/>
    <w:tmpl w:val="FEDE36B6"/>
    <w:lvl w:ilvl="0" w:tplc="3C7007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3E44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E87F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DA85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6036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7273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9CC5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DA5C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46EF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FF752E2"/>
    <w:multiLevelType w:val="hybridMultilevel"/>
    <w:tmpl w:val="B91A9A1C"/>
    <w:lvl w:ilvl="0" w:tplc="1C09000F">
      <w:start w:val="1"/>
      <w:numFmt w:val="decimal"/>
      <w:lvlText w:val="%1."/>
      <w:lvlJc w:val="left"/>
      <w:pPr>
        <w:ind w:left="927" w:hanging="360"/>
      </w:p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3AE53B9"/>
    <w:multiLevelType w:val="hybridMultilevel"/>
    <w:tmpl w:val="2AD0F5FA"/>
    <w:lvl w:ilvl="0" w:tplc="3FEEEF7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F27686"/>
    <w:multiLevelType w:val="hybridMultilevel"/>
    <w:tmpl w:val="6588703E"/>
    <w:lvl w:ilvl="0" w:tplc="8B604A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9CB3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E28E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5897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10A1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B2E1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FA79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784D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0461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805588C"/>
    <w:multiLevelType w:val="hybridMultilevel"/>
    <w:tmpl w:val="742298B2"/>
    <w:lvl w:ilvl="0" w:tplc="1C09000F">
      <w:start w:val="1"/>
      <w:numFmt w:val="decimal"/>
      <w:lvlText w:val="%1."/>
      <w:lvlJc w:val="left"/>
      <w:pPr>
        <w:ind w:left="927" w:hanging="360"/>
      </w:p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DA2354C"/>
    <w:multiLevelType w:val="hybridMultilevel"/>
    <w:tmpl w:val="A4A869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72529B"/>
    <w:multiLevelType w:val="hybridMultilevel"/>
    <w:tmpl w:val="A8B47934"/>
    <w:lvl w:ilvl="0" w:tplc="31FE63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DCDD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2888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50D6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62D7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CA0E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5400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1EFB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E0A9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FBB1626"/>
    <w:multiLevelType w:val="hybridMultilevel"/>
    <w:tmpl w:val="DE5CFA7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958015A">
      <w:numFmt w:val="bullet"/>
      <w:lvlText w:val="-"/>
      <w:lvlJc w:val="left"/>
      <w:pPr>
        <w:ind w:left="1080" w:hanging="360"/>
      </w:pPr>
      <w:rPr>
        <w:rFonts w:ascii="Arial" w:eastAsia="SimSun" w:hAnsi="Arial" w:cs="Verdana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Verdana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Verdana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2044E25"/>
    <w:multiLevelType w:val="hybridMultilevel"/>
    <w:tmpl w:val="C0343970"/>
    <w:lvl w:ilvl="0" w:tplc="40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33051A"/>
    <w:multiLevelType w:val="hybridMultilevel"/>
    <w:tmpl w:val="D2A2075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9A6848"/>
    <w:multiLevelType w:val="hybridMultilevel"/>
    <w:tmpl w:val="AC1660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526E40"/>
    <w:multiLevelType w:val="hybridMultilevel"/>
    <w:tmpl w:val="B61E4D3E"/>
    <w:lvl w:ilvl="0" w:tplc="1C09000F">
      <w:start w:val="1"/>
      <w:numFmt w:val="decimal"/>
      <w:lvlText w:val="%1."/>
      <w:lvlJc w:val="left"/>
      <w:pPr>
        <w:ind w:left="927" w:hanging="360"/>
      </w:p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8151F24"/>
    <w:multiLevelType w:val="hybridMultilevel"/>
    <w:tmpl w:val="A79CAA0C"/>
    <w:lvl w:ilvl="0" w:tplc="370294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C6478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82EE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CAAB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10ED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A89E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1A1C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B446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68B9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9659A8"/>
    <w:multiLevelType w:val="hybridMultilevel"/>
    <w:tmpl w:val="8E92FDA0"/>
    <w:lvl w:ilvl="0" w:tplc="1C09000F">
      <w:start w:val="1"/>
      <w:numFmt w:val="decimal"/>
      <w:lvlText w:val="%1."/>
      <w:lvlJc w:val="left"/>
      <w:pPr>
        <w:ind w:left="927" w:hanging="360"/>
      </w:p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79F61908"/>
    <w:multiLevelType w:val="hybridMultilevel"/>
    <w:tmpl w:val="ED7E86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8C7F24"/>
    <w:multiLevelType w:val="hybridMultilevel"/>
    <w:tmpl w:val="A16E90E4"/>
    <w:lvl w:ilvl="0" w:tplc="0142952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56E0130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90CEBA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1D2DCB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C44CE7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35E797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882FC1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EA2606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B4458A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1"/>
  </w:num>
  <w:num w:numId="2">
    <w:abstractNumId w:val="39"/>
  </w:num>
  <w:num w:numId="3">
    <w:abstractNumId w:val="10"/>
  </w:num>
  <w:num w:numId="4">
    <w:abstractNumId w:val="29"/>
  </w:num>
  <w:num w:numId="5">
    <w:abstractNumId w:val="16"/>
  </w:num>
  <w:num w:numId="6">
    <w:abstractNumId w:val="32"/>
  </w:num>
  <w:num w:numId="7">
    <w:abstractNumId w:val="26"/>
  </w:num>
  <w:num w:numId="8">
    <w:abstractNumId w:val="23"/>
  </w:num>
  <w:num w:numId="9">
    <w:abstractNumId w:val="24"/>
  </w:num>
  <w:num w:numId="10">
    <w:abstractNumId w:val="5"/>
  </w:num>
  <w:num w:numId="11">
    <w:abstractNumId w:val="35"/>
  </w:num>
  <w:num w:numId="12">
    <w:abstractNumId w:val="11"/>
  </w:num>
  <w:num w:numId="13">
    <w:abstractNumId w:val="4"/>
  </w:num>
  <w:num w:numId="14">
    <w:abstractNumId w:val="18"/>
  </w:num>
  <w:num w:numId="15">
    <w:abstractNumId w:val="34"/>
  </w:num>
  <w:num w:numId="16">
    <w:abstractNumId w:val="36"/>
  </w:num>
  <w:num w:numId="17">
    <w:abstractNumId w:val="43"/>
  </w:num>
  <w:num w:numId="18">
    <w:abstractNumId w:val="6"/>
  </w:num>
  <w:num w:numId="19">
    <w:abstractNumId w:val="12"/>
  </w:num>
  <w:num w:numId="20">
    <w:abstractNumId w:val="9"/>
  </w:num>
  <w:num w:numId="21">
    <w:abstractNumId w:val="19"/>
  </w:num>
  <w:num w:numId="22">
    <w:abstractNumId w:val="27"/>
  </w:num>
  <w:num w:numId="23">
    <w:abstractNumId w:val="8"/>
  </w:num>
  <w:num w:numId="24">
    <w:abstractNumId w:val="1"/>
  </w:num>
  <w:num w:numId="25">
    <w:abstractNumId w:val="15"/>
  </w:num>
  <w:num w:numId="26">
    <w:abstractNumId w:val="37"/>
  </w:num>
  <w:num w:numId="27">
    <w:abstractNumId w:val="30"/>
  </w:num>
  <w:num w:numId="28">
    <w:abstractNumId w:val="14"/>
  </w:num>
  <w:num w:numId="29">
    <w:abstractNumId w:val="0"/>
  </w:num>
  <w:num w:numId="30">
    <w:abstractNumId w:val="13"/>
  </w:num>
  <w:num w:numId="31">
    <w:abstractNumId w:val="40"/>
  </w:num>
  <w:num w:numId="32">
    <w:abstractNumId w:val="25"/>
  </w:num>
  <w:num w:numId="33">
    <w:abstractNumId w:val="2"/>
  </w:num>
  <w:num w:numId="34">
    <w:abstractNumId w:val="31"/>
  </w:num>
  <w:num w:numId="35">
    <w:abstractNumId w:val="28"/>
  </w:num>
  <w:num w:numId="36">
    <w:abstractNumId w:val="42"/>
  </w:num>
  <w:num w:numId="37">
    <w:abstractNumId w:val="33"/>
  </w:num>
  <w:num w:numId="38">
    <w:abstractNumId w:val="20"/>
  </w:num>
  <w:num w:numId="39">
    <w:abstractNumId w:val="7"/>
  </w:num>
  <w:num w:numId="40">
    <w:abstractNumId w:val="22"/>
  </w:num>
  <w:num w:numId="41">
    <w:abstractNumId w:val="38"/>
  </w:num>
  <w:num w:numId="42">
    <w:abstractNumId w:val="21"/>
  </w:num>
  <w:num w:numId="43">
    <w:abstractNumId w:val="3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78E"/>
    <w:rsid w:val="00002698"/>
    <w:rsid w:val="000026AB"/>
    <w:rsid w:val="00005F72"/>
    <w:rsid w:val="0001062A"/>
    <w:rsid w:val="00010F3A"/>
    <w:rsid w:val="000209D8"/>
    <w:rsid w:val="00021C6F"/>
    <w:rsid w:val="00032A4B"/>
    <w:rsid w:val="00033706"/>
    <w:rsid w:val="00040F5D"/>
    <w:rsid w:val="00046496"/>
    <w:rsid w:val="000479B4"/>
    <w:rsid w:val="00050E2C"/>
    <w:rsid w:val="000542A0"/>
    <w:rsid w:val="00065810"/>
    <w:rsid w:val="000720EF"/>
    <w:rsid w:val="0007479D"/>
    <w:rsid w:val="00074F65"/>
    <w:rsid w:val="00081915"/>
    <w:rsid w:val="0008234B"/>
    <w:rsid w:val="0008499F"/>
    <w:rsid w:val="00084CE8"/>
    <w:rsid w:val="000855F4"/>
    <w:rsid w:val="00087D54"/>
    <w:rsid w:val="00091D17"/>
    <w:rsid w:val="000A2DA5"/>
    <w:rsid w:val="000A4D6A"/>
    <w:rsid w:val="000A54E0"/>
    <w:rsid w:val="000B6622"/>
    <w:rsid w:val="000C04CF"/>
    <w:rsid w:val="000C4C5E"/>
    <w:rsid w:val="000C7472"/>
    <w:rsid w:val="000D01AE"/>
    <w:rsid w:val="000D09D9"/>
    <w:rsid w:val="000D0B68"/>
    <w:rsid w:val="000D3279"/>
    <w:rsid w:val="000D3479"/>
    <w:rsid w:val="000D4442"/>
    <w:rsid w:val="000D5795"/>
    <w:rsid w:val="000F3794"/>
    <w:rsid w:val="000F4926"/>
    <w:rsid w:val="000F7ACF"/>
    <w:rsid w:val="00102C47"/>
    <w:rsid w:val="00105CE8"/>
    <w:rsid w:val="00105DB2"/>
    <w:rsid w:val="0010772F"/>
    <w:rsid w:val="001102FC"/>
    <w:rsid w:val="001168A6"/>
    <w:rsid w:val="00117C25"/>
    <w:rsid w:val="00121CDC"/>
    <w:rsid w:val="001274F0"/>
    <w:rsid w:val="0013519B"/>
    <w:rsid w:val="00135F6B"/>
    <w:rsid w:val="00145E61"/>
    <w:rsid w:val="00154B5B"/>
    <w:rsid w:val="0015593D"/>
    <w:rsid w:val="00157EA5"/>
    <w:rsid w:val="00160690"/>
    <w:rsid w:val="00166A94"/>
    <w:rsid w:val="001673F9"/>
    <w:rsid w:val="00170AE6"/>
    <w:rsid w:val="00173388"/>
    <w:rsid w:val="00181DA0"/>
    <w:rsid w:val="001823AE"/>
    <w:rsid w:val="001864F6"/>
    <w:rsid w:val="001933C5"/>
    <w:rsid w:val="001A0C78"/>
    <w:rsid w:val="001B1518"/>
    <w:rsid w:val="001C0F97"/>
    <w:rsid w:val="001C6B41"/>
    <w:rsid w:val="001D0298"/>
    <w:rsid w:val="001D2299"/>
    <w:rsid w:val="001D6334"/>
    <w:rsid w:val="001D716D"/>
    <w:rsid w:val="001E3A59"/>
    <w:rsid w:val="001E4716"/>
    <w:rsid w:val="001E548E"/>
    <w:rsid w:val="001E5F75"/>
    <w:rsid w:val="001F5311"/>
    <w:rsid w:val="001F609B"/>
    <w:rsid w:val="001F66C6"/>
    <w:rsid w:val="001F67F9"/>
    <w:rsid w:val="001F6DD0"/>
    <w:rsid w:val="00203C99"/>
    <w:rsid w:val="0020444E"/>
    <w:rsid w:val="00206A89"/>
    <w:rsid w:val="002220A4"/>
    <w:rsid w:val="002234C3"/>
    <w:rsid w:val="002255EA"/>
    <w:rsid w:val="00225BCC"/>
    <w:rsid w:val="00227FDB"/>
    <w:rsid w:val="00233CCA"/>
    <w:rsid w:val="00242B9C"/>
    <w:rsid w:val="00243A51"/>
    <w:rsid w:val="00243AF7"/>
    <w:rsid w:val="0024558F"/>
    <w:rsid w:val="002458CF"/>
    <w:rsid w:val="00246500"/>
    <w:rsid w:val="00247E38"/>
    <w:rsid w:val="002507DC"/>
    <w:rsid w:val="00254670"/>
    <w:rsid w:val="00257A28"/>
    <w:rsid w:val="00267232"/>
    <w:rsid w:val="00272F53"/>
    <w:rsid w:val="002731C2"/>
    <w:rsid w:val="00276005"/>
    <w:rsid w:val="00284ED5"/>
    <w:rsid w:val="002850D8"/>
    <w:rsid w:val="002871B8"/>
    <w:rsid w:val="002927E8"/>
    <w:rsid w:val="00293886"/>
    <w:rsid w:val="00293EC3"/>
    <w:rsid w:val="00297750"/>
    <w:rsid w:val="002978C7"/>
    <w:rsid w:val="002A03B2"/>
    <w:rsid w:val="002A5675"/>
    <w:rsid w:val="002A5E2C"/>
    <w:rsid w:val="002B12E8"/>
    <w:rsid w:val="002B58D5"/>
    <w:rsid w:val="002C2486"/>
    <w:rsid w:val="002D5BAC"/>
    <w:rsid w:val="002E4669"/>
    <w:rsid w:val="002E546D"/>
    <w:rsid w:val="002E558D"/>
    <w:rsid w:val="002F1410"/>
    <w:rsid w:val="002F1CBF"/>
    <w:rsid w:val="002F70B3"/>
    <w:rsid w:val="00302814"/>
    <w:rsid w:val="00302D2F"/>
    <w:rsid w:val="003033C5"/>
    <w:rsid w:val="0031395E"/>
    <w:rsid w:val="0031492D"/>
    <w:rsid w:val="003157A5"/>
    <w:rsid w:val="003220DF"/>
    <w:rsid w:val="00322B58"/>
    <w:rsid w:val="0033159A"/>
    <w:rsid w:val="0033187F"/>
    <w:rsid w:val="00332A04"/>
    <w:rsid w:val="0034049A"/>
    <w:rsid w:val="003424FF"/>
    <w:rsid w:val="00346F7E"/>
    <w:rsid w:val="00353372"/>
    <w:rsid w:val="00355B78"/>
    <w:rsid w:val="003565E0"/>
    <w:rsid w:val="00360176"/>
    <w:rsid w:val="003605D0"/>
    <w:rsid w:val="00365055"/>
    <w:rsid w:val="00371A63"/>
    <w:rsid w:val="003739CF"/>
    <w:rsid w:val="00373B21"/>
    <w:rsid w:val="00377148"/>
    <w:rsid w:val="00377286"/>
    <w:rsid w:val="0038081D"/>
    <w:rsid w:val="003809A5"/>
    <w:rsid w:val="0038473A"/>
    <w:rsid w:val="00385004"/>
    <w:rsid w:val="00397874"/>
    <w:rsid w:val="003A0A5E"/>
    <w:rsid w:val="003A3660"/>
    <w:rsid w:val="003A3E32"/>
    <w:rsid w:val="003A4043"/>
    <w:rsid w:val="003C063F"/>
    <w:rsid w:val="003C7533"/>
    <w:rsid w:val="003D0998"/>
    <w:rsid w:val="003D42C3"/>
    <w:rsid w:val="003D5863"/>
    <w:rsid w:val="003D7CA3"/>
    <w:rsid w:val="003E3BD3"/>
    <w:rsid w:val="003E6192"/>
    <w:rsid w:val="003F222F"/>
    <w:rsid w:val="003F4AC6"/>
    <w:rsid w:val="003F5C40"/>
    <w:rsid w:val="003F68D5"/>
    <w:rsid w:val="00401494"/>
    <w:rsid w:val="004119CF"/>
    <w:rsid w:val="0042687A"/>
    <w:rsid w:val="00431C48"/>
    <w:rsid w:val="0043773F"/>
    <w:rsid w:val="00440685"/>
    <w:rsid w:val="00440C8E"/>
    <w:rsid w:val="00441C8F"/>
    <w:rsid w:val="00444DD0"/>
    <w:rsid w:val="00445573"/>
    <w:rsid w:val="00446B28"/>
    <w:rsid w:val="00447FE6"/>
    <w:rsid w:val="00453399"/>
    <w:rsid w:val="00455F32"/>
    <w:rsid w:val="00456FB8"/>
    <w:rsid w:val="00457239"/>
    <w:rsid w:val="0046374F"/>
    <w:rsid w:val="00464BD7"/>
    <w:rsid w:val="004656E7"/>
    <w:rsid w:val="004702E3"/>
    <w:rsid w:val="00473662"/>
    <w:rsid w:val="00483B9F"/>
    <w:rsid w:val="004941D4"/>
    <w:rsid w:val="004A399E"/>
    <w:rsid w:val="004B2CAF"/>
    <w:rsid w:val="004B6207"/>
    <w:rsid w:val="004C0A32"/>
    <w:rsid w:val="004C17DB"/>
    <w:rsid w:val="004C2E83"/>
    <w:rsid w:val="004C4A22"/>
    <w:rsid w:val="004C722E"/>
    <w:rsid w:val="004D11AB"/>
    <w:rsid w:val="004D2A54"/>
    <w:rsid w:val="004D34A4"/>
    <w:rsid w:val="004D4F9D"/>
    <w:rsid w:val="004D6B8E"/>
    <w:rsid w:val="004F2685"/>
    <w:rsid w:val="004F4B21"/>
    <w:rsid w:val="00500482"/>
    <w:rsid w:val="005050F8"/>
    <w:rsid w:val="00506537"/>
    <w:rsid w:val="005179EB"/>
    <w:rsid w:val="0052383F"/>
    <w:rsid w:val="00534BE1"/>
    <w:rsid w:val="005440CB"/>
    <w:rsid w:val="005607EE"/>
    <w:rsid w:val="00560EF9"/>
    <w:rsid w:val="005615B8"/>
    <w:rsid w:val="005636D5"/>
    <w:rsid w:val="00564EC5"/>
    <w:rsid w:val="00564ED6"/>
    <w:rsid w:val="00565F10"/>
    <w:rsid w:val="005748C6"/>
    <w:rsid w:val="0057529E"/>
    <w:rsid w:val="00577E76"/>
    <w:rsid w:val="005810FA"/>
    <w:rsid w:val="00581278"/>
    <w:rsid w:val="00584C4B"/>
    <w:rsid w:val="00585733"/>
    <w:rsid w:val="005904C0"/>
    <w:rsid w:val="00590B49"/>
    <w:rsid w:val="00592465"/>
    <w:rsid w:val="005929A4"/>
    <w:rsid w:val="00593732"/>
    <w:rsid w:val="00596E2C"/>
    <w:rsid w:val="00596FDA"/>
    <w:rsid w:val="005A1256"/>
    <w:rsid w:val="005A1443"/>
    <w:rsid w:val="005A1DB1"/>
    <w:rsid w:val="005A6E99"/>
    <w:rsid w:val="005B548E"/>
    <w:rsid w:val="005B5954"/>
    <w:rsid w:val="005B5BF5"/>
    <w:rsid w:val="005C0E11"/>
    <w:rsid w:val="005C3C60"/>
    <w:rsid w:val="005C710E"/>
    <w:rsid w:val="005D3A49"/>
    <w:rsid w:val="005E0BBA"/>
    <w:rsid w:val="005E175B"/>
    <w:rsid w:val="005E649B"/>
    <w:rsid w:val="005E7FEC"/>
    <w:rsid w:val="005F23FE"/>
    <w:rsid w:val="005F4EBF"/>
    <w:rsid w:val="005F795C"/>
    <w:rsid w:val="00605239"/>
    <w:rsid w:val="00605BD6"/>
    <w:rsid w:val="00610525"/>
    <w:rsid w:val="00611472"/>
    <w:rsid w:val="00612363"/>
    <w:rsid w:val="00612787"/>
    <w:rsid w:val="00612C33"/>
    <w:rsid w:val="00622B15"/>
    <w:rsid w:val="006233EA"/>
    <w:rsid w:val="006239A7"/>
    <w:rsid w:val="006362C5"/>
    <w:rsid w:val="00637294"/>
    <w:rsid w:val="00642893"/>
    <w:rsid w:val="00644421"/>
    <w:rsid w:val="006622A8"/>
    <w:rsid w:val="00662F56"/>
    <w:rsid w:val="006635C2"/>
    <w:rsid w:val="00665CE1"/>
    <w:rsid w:val="00666AF9"/>
    <w:rsid w:val="006677AE"/>
    <w:rsid w:val="0066793E"/>
    <w:rsid w:val="00680408"/>
    <w:rsid w:val="00684C90"/>
    <w:rsid w:val="0068578E"/>
    <w:rsid w:val="00686821"/>
    <w:rsid w:val="00686CA5"/>
    <w:rsid w:val="006926D6"/>
    <w:rsid w:val="006A0466"/>
    <w:rsid w:val="006A2F31"/>
    <w:rsid w:val="006A382C"/>
    <w:rsid w:val="006A42F9"/>
    <w:rsid w:val="006B26B2"/>
    <w:rsid w:val="006B51A2"/>
    <w:rsid w:val="006C685C"/>
    <w:rsid w:val="006D1EA9"/>
    <w:rsid w:val="006D7FBA"/>
    <w:rsid w:val="006E4DBA"/>
    <w:rsid w:val="006F10D2"/>
    <w:rsid w:val="00704F09"/>
    <w:rsid w:val="00705AA9"/>
    <w:rsid w:val="00710769"/>
    <w:rsid w:val="00712470"/>
    <w:rsid w:val="00712B4A"/>
    <w:rsid w:val="00713067"/>
    <w:rsid w:val="00722302"/>
    <w:rsid w:val="007348B2"/>
    <w:rsid w:val="00735294"/>
    <w:rsid w:val="00737591"/>
    <w:rsid w:val="007410E3"/>
    <w:rsid w:val="00744156"/>
    <w:rsid w:val="0074466E"/>
    <w:rsid w:val="00766370"/>
    <w:rsid w:val="00767382"/>
    <w:rsid w:val="007714E8"/>
    <w:rsid w:val="007757FC"/>
    <w:rsid w:val="00777F03"/>
    <w:rsid w:val="007805E8"/>
    <w:rsid w:val="00783405"/>
    <w:rsid w:val="007866FC"/>
    <w:rsid w:val="007932AB"/>
    <w:rsid w:val="00794B47"/>
    <w:rsid w:val="007963D8"/>
    <w:rsid w:val="007A558F"/>
    <w:rsid w:val="007B269B"/>
    <w:rsid w:val="007B715C"/>
    <w:rsid w:val="007C0DCA"/>
    <w:rsid w:val="007C718B"/>
    <w:rsid w:val="007D061F"/>
    <w:rsid w:val="007D50F9"/>
    <w:rsid w:val="007D7467"/>
    <w:rsid w:val="007E0630"/>
    <w:rsid w:val="007E71B5"/>
    <w:rsid w:val="007F2F46"/>
    <w:rsid w:val="007F325F"/>
    <w:rsid w:val="007F478D"/>
    <w:rsid w:val="007F7DE6"/>
    <w:rsid w:val="008039C3"/>
    <w:rsid w:val="00804153"/>
    <w:rsid w:val="00816DD8"/>
    <w:rsid w:val="00817722"/>
    <w:rsid w:val="0082005A"/>
    <w:rsid w:val="0082425C"/>
    <w:rsid w:val="00826431"/>
    <w:rsid w:val="00826DB2"/>
    <w:rsid w:val="008274ED"/>
    <w:rsid w:val="00831319"/>
    <w:rsid w:val="00836D9D"/>
    <w:rsid w:val="0083705E"/>
    <w:rsid w:val="00840481"/>
    <w:rsid w:val="00843C26"/>
    <w:rsid w:val="00844B47"/>
    <w:rsid w:val="0084644D"/>
    <w:rsid w:val="008504D4"/>
    <w:rsid w:val="008526C9"/>
    <w:rsid w:val="0085725B"/>
    <w:rsid w:val="00857C2B"/>
    <w:rsid w:val="00861883"/>
    <w:rsid w:val="00865371"/>
    <w:rsid w:val="00872BA9"/>
    <w:rsid w:val="00877D25"/>
    <w:rsid w:val="008805BA"/>
    <w:rsid w:val="00880CC4"/>
    <w:rsid w:val="008814B4"/>
    <w:rsid w:val="00892D34"/>
    <w:rsid w:val="008947FE"/>
    <w:rsid w:val="00895618"/>
    <w:rsid w:val="008974C8"/>
    <w:rsid w:val="00897BBB"/>
    <w:rsid w:val="008A1A18"/>
    <w:rsid w:val="008A7BBB"/>
    <w:rsid w:val="008B2CCC"/>
    <w:rsid w:val="008B3CEC"/>
    <w:rsid w:val="008B724F"/>
    <w:rsid w:val="008C4828"/>
    <w:rsid w:val="008D2BB1"/>
    <w:rsid w:val="008D4130"/>
    <w:rsid w:val="008E0297"/>
    <w:rsid w:val="008E1EEC"/>
    <w:rsid w:val="008F013F"/>
    <w:rsid w:val="008F3102"/>
    <w:rsid w:val="008F6134"/>
    <w:rsid w:val="00903A7B"/>
    <w:rsid w:val="009053B9"/>
    <w:rsid w:val="0090754C"/>
    <w:rsid w:val="0090762C"/>
    <w:rsid w:val="00911232"/>
    <w:rsid w:val="0091384D"/>
    <w:rsid w:val="009149B4"/>
    <w:rsid w:val="00921D1F"/>
    <w:rsid w:val="00924437"/>
    <w:rsid w:val="009315E2"/>
    <w:rsid w:val="0093482A"/>
    <w:rsid w:val="00940005"/>
    <w:rsid w:val="0094066D"/>
    <w:rsid w:val="00940BA2"/>
    <w:rsid w:val="0094334C"/>
    <w:rsid w:val="0094409A"/>
    <w:rsid w:val="00944FD0"/>
    <w:rsid w:val="00950369"/>
    <w:rsid w:val="00952679"/>
    <w:rsid w:val="00953B0D"/>
    <w:rsid w:val="00955904"/>
    <w:rsid w:val="00960187"/>
    <w:rsid w:val="009652AD"/>
    <w:rsid w:val="00972571"/>
    <w:rsid w:val="00974481"/>
    <w:rsid w:val="00976354"/>
    <w:rsid w:val="009802EF"/>
    <w:rsid w:val="00980558"/>
    <w:rsid w:val="00980CFA"/>
    <w:rsid w:val="00983D86"/>
    <w:rsid w:val="00993D5D"/>
    <w:rsid w:val="0099447D"/>
    <w:rsid w:val="00995A35"/>
    <w:rsid w:val="00997107"/>
    <w:rsid w:val="00997505"/>
    <w:rsid w:val="009A09D4"/>
    <w:rsid w:val="009A326A"/>
    <w:rsid w:val="009A6A89"/>
    <w:rsid w:val="009B1A48"/>
    <w:rsid w:val="009B79A9"/>
    <w:rsid w:val="009C2D11"/>
    <w:rsid w:val="009C675D"/>
    <w:rsid w:val="009C7AE6"/>
    <w:rsid w:val="009D0A78"/>
    <w:rsid w:val="009D50EE"/>
    <w:rsid w:val="009D7E06"/>
    <w:rsid w:val="009E4084"/>
    <w:rsid w:val="00A01AE3"/>
    <w:rsid w:val="00A01F2D"/>
    <w:rsid w:val="00A030E9"/>
    <w:rsid w:val="00A03182"/>
    <w:rsid w:val="00A04143"/>
    <w:rsid w:val="00A04800"/>
    <w:rsid w:val="00A06767"/>
    <w:rsid w:val="00A120E9"/>
    <w:rsid w:val="00A127FB"/>
    <w:rsid w:val="00A13DA0"/>
    <w:rsid w:val="00A172CF"/>
    <w:rsid w:val="00A210D9"/>
    <w:rsid w:val="00A2499E"/>
    <w:rsid w:val="00A25992"/>
    <w:rsid w:val="00A26646"/>
    <w:rsid w:val="00A34A05"/>
    <w:rsid w:val="00A359FE"/>
    <w:rsid w:val="00A4028E"/>
    <w:rsid w:val="00A40A34"/>
    <w:rsid w:val="00A51FC6"/>
    <w:rsid w:val="00A53140"/>
    <w:rsid w:val="00A57F0D"/>
    <w:rsid w:val="00A71278"/>
    <w:rsid w:val="00A72608"/>
    <w:rsid w:val="00A73549"/>
    <w:rsid w:val="00A73BA9"/>
    <w:rsid w:val="00A7429D"/>
    <w:rsid w:val="00A85994"/>
    <w:rsid w:val="00A94630"/>
    <w:rsid w:val="00AA078F"/>
    <w:rsid w:val="00AA4078"/>
    <w:rsid w:val="00AA484E"/>
    <w:rsid w:val="00AB430D"/>
    <w:rsid w:val="00AC3663"/>
    <w:rsid w:val="00AC4188"/>
    <w:rsid w:val="00AC7A96"/>
    <w:rsid w:val="00AD008A"/>
    <w:rsid w:val="00AD6648"/>
    <w:rsid w:val="00AD69AE"/>
    <w:rsid w:val="00AD69C5"/>
    <w:rsid w:val="00AD6ED7"/>
    <w:rsid w:val="00AD734F"/>
    <w:rsid w:val="00AE10DE"/>
    <w:rsid w:val="00AE2CCA"/>
    <w:rsid w:val="00AE3346"/>
    <w:rsid w:val="00AE3F5B"/>
    <w:rsid w:val="00AE54A7"/>
    <w:rsid w:val="00AE78C8"/>
    <w:rsid w:val="00AE7E3C"/>
    <w:rsid w:val="00AF19C1"/>
    <w:rsid w:val="00AF37CD"/>
    <w:rsid w:val="00B01432"/>
    <w:rsid w:val="00B01704"/>
    <w:rsid w:val="00B073A1"/>
    <w:rsid w:val="00B12C33"/>
    <w:rsid w:val="00B14751"/>
    <w:rsid w:val="00B156A6"/>
    <w:rsid w:val="00B270F4"/>
    <w:rsid w:val="00B272B0"/>
    <w:rsid w:val="00B273CD"/>
    <w:rsid w:val="00B31C6C"/>
    <w:rsid w:val="00B33227"/>
    <w:rsid w:val="00B356DC"/>
    <w:rsid w:val="00B414C3"/>
    <w:rsid w:val="00B50A7D"/>
    <w:rsid w:val="00B523CF"/>
    <w:rsid w:val="00B52B68"/>
    <w:rsid w:val="00B5793A"/>
    <w:rsid w:val="00B57FB0"/>
    <w:rsid w:val="00B6156B"/>
    <w:rsid w:val="00B75E02"/>
    <w:rsid w:val="00B8093C"/>
    <w:rsid w:val="00B82692"/>
    <w:rsid w:val="00B85D57"/>
    <w:rsid w:val="00B94C86"/>
    <w:rsid w:val="00B9538D"/>
    <w:rsid w:val="00BA0306"/>
    <w:rsid w:val="00BA157C"/>
    <w:rsid w:val="00BA6967"/>
    <w:rsid w:val="00BB0DD7"/>
    <w:rsid w:val="00BB4453"/>
    <w:rsid w:val="00BB4979"/>
    <w:rsid w:val="00BB519E"/>
    <w:rsid w:val="00BB5332"/>
    <w:rsid w:val="00BC1988"/>
    <w:rsid w:val="00BC201C"/>
    <w:rsid w:val="00BC2090"/>
    <w:rsid w:val="00BC3426"/>
    <w:rsid w:val="00BC3B61"/>
    <w:rsid w:val="00BC78AC"/>
    <w:rsid w:val="00BD1540"/>
    <w:rsid w:val="00BD6EA4"/>
    <w:rsid w:val="00BD77A9"/>
    <w:rsid w:val="00BE294F"/>
    <w:rsid w:val="00BE3CB5"/>
    <w:rsid w:val="00BF1398"/>
    <w:rsid w:val="00BF1BD5"/>
    <w:rsid w:val="00BF3914"/>
    <w:rsid w:val="00BF6BB6"/>
    <w:rsid w:val="00BF71C4"/>
    <w:rsid w:val="00C0272F"/>
    <w:rsid w:val="00C1440C"/>
    <w:rsid w:val="00C17491"/>
    <w:rsid w:val="00C201EE"/>
    <w:rsid w:val="00C22E3F"/>
    <w:rsid w:val="00C24001"/>
    <w:rsid w:val="00C249BB"/>
    <w:rsid w:val="00C342C4"/>
    <w:rsid w:val="00C34429"/>
    <w:rsid w:val="00C351F0"/>
    <w:rsid w:val="00C367F7"/>
    <w:rsid w:val="00C414C2"/>
    <w:rsid w:val="00C44AC6"/>
    <w:rsid w:val="00C50C83"/>
    <w:rsid w:val="00C5193B"/>
    <w:rsid w:val="00C53D6B"/>
    <w:rsid w:val="00C60F56"/>
    <w:rsid w:val="00C61EF2"/>
    <w:rsid w:val="00C66C3C"/>
    <w:rsid w:val="00C734E9"/>
    <w:rsid w:val="00C75E0D"/>
    <w:rsid w:val="00C75EEA"/>
    <w:rsid w:val="00C77C2F"/>
    <w:rsid w:val="00C841D0"/>
    <w:rsid w:val="00C85B2E"/>
    <w:rsid w:val="00C860ED"/>
    <w:rsid w:val="00C87FE0"/>
    <w:rsid w:val="00C96E03"/>
    <w:rsid w:val="00CA4E34"/>
    <w:rsid w:val="00CA508E"/>
    <w:rsid w:val="00CB072B"/>
    <w:rsid w:val="00CB2F7B"/>
    <w:rsid w:val="00CC00C3"/>
    <w:rsid w:val="00CC2877"/>
    <w:rsid w:val="00CC7622"/>
    <w:rsid w:val="00CD2EBA"/>
    <w:rsid w:val="00CD387C"/>
    <w:rsid w:val="00CD5DAD"/>
    <w:rsid w:val="00CE020D"/>
    <w:rsid w:val="00CE337A"/>
    <w:rsid w:val="00CE453A"/>
    <w:rsid w:val="00CF2708"/>
    <w:rsid w:val="00CF5FF9"/>
    <w:rsid w:val="00CF6272"/>
    <w:rsid w:val="00CF7A81"/>
    <w:rsid w:val="00D11064"/>
    <w:rsid w:val="00D166D9"/>
    <w:rsid w:val="00D21FD6"/>
    <w:rsid w:val="00D24720"/>
    <w:rsid w:val="00D26172"/>
    <w:rsid w:val="00D26398"/>
    <w:rsid w:val="00D309C3"/>
    <w:rsid w:val="00D3213D"/>
    <w:rsid w:val="00D35D34"/>
    <w:rsid w:val="00D3646B"/>
    <w:rsid w:val="00D36C9D"/>
    <w:rsid w:val="00D4014C"/>
    <w:rsid w:val="00D4170D"/>
    <w:rsid w:val="00D436C6"/>
    <w:rsid w:val="00D452CB"/>
    <w:rsid w:val="00D46976"/>
    <w:rsid w:val="00D558D9"/>
    <w:rsid w:val="00D61B7A"/>
    <w:rsid w:val="00D63C68"/>
    <w:rsid w:val="00D77278"/>
    <w:rsid w:val="00D8087E"/>
    <w:rsid w:val="00D84D4C"/>
    <w:rsid w:val="00D9496D"/>
    <w:rsid w:val="00D961CF"/>
    <w:rsid w:val="00DA1675"/>
    <w:rsid w:val="00DA4849"/>
    <w:rsid w:val="00DA57EE"/>
    <w:rsid w:val="00DB4D43"/>
    <w:rsid w:val="00DC0848"/>
    <w:rsid w:val="00DC28E2"/>
    <w:rsid w:val="00DC7185"/>
    <w:rsid w:val="00DD2E2D"/>
    <w:rsid w:val="00DD66AB"/>
    <w:rsid w:val="00DE5AB5"/>
    <w:rsid w:val="00DE71ED"/>
    <w:rsid w:val="00DF7973"/>
    <w:rsid w:val="00E01D45"/>
    <w:rsid w:val="00E03D0E"/>
    <w:rsid w:val="00E11AFD"/>
    <w:rsid w:val="00E1204C"/>
    <w:rsid w:val="00E136E1"/>
    <w:rsid w:val="00E17A3A"/>
    <w:rsid w:val="00E17EF6"/>
    <w:rsid w:val="00E20AFD"/>
    <w:rsid w:val="00E2252B"/>
    <w:rsid w:val="00E2286A"/>
    <w:rsid w:val="00E32E73"/>
    <w:rsid w:val="00E40140"/>
    <w:rsid w:val="00E40248"/>
    <w:rsid w:val="00E41B57"/>
    <w:rsid w:val="00E44648"/>
    <w:rsid w:val="00E4780F"/>
    <w:rsid w:val="00E510F0"/>
    <w:rsid w:val="00E579B3"/>
    <w:rsid w:val="00E66B17"/>
    <w:rsid w:val="00E71E2C"/>
    <w:rsid w:val="00E75246"/>
    <w:rsid w:val="00E7553F"/>
    <w:rsid w:val="00E76A62"/>
    <w:rsid w:val="00E817B2"/>
    <w:rsid w:val="00E86C2E"/>
    <w:rsid w:val="00E91973"/>
    <w:rsid w:val="00E91B8C"/>
    <w:rsid w:val="00E929B4"/>
    <w:rsid w:val="00E9394D"/>
    <w:rsid w:val="00EA42D9"/>
    <w:rsid w:val="00EA4D27"/>
    <w:rsid w:val="00EA536F"/>
    <w:rsid w:val="00EA6CED"/>
    <w:rsid w:val="00EA70AC"/>
    <w:rsid w:val="00EA7EB7"/>
    <w:rsid w:val="00EB0B6E"/>
    <w:rsid w:val="00EB1106"/>
    <w:rsid w:val="00EB34A7"/>
    <w:rsid w:val="00EC2EB7"/>
    <w:rsid w:val="00EC2FB2"/>
    <w:rsid w:val="00EC3B92"/>
    <w:rsid w:val="00EC7C70"/>
    <w:rsid w:val="00ED088F"/>
    <w:rsid w:val="00ED2C62"/>
    <w:rsid w:val="00EE1982"/>
    <w:rsid w:val="00EE2396"/>
    <w:rsid w:val="00EE43A9"/>
    <w:rsid w:val="00EE47B6"/>
    <w:rsid w:val="00EF1461"/>
    <w:rsid w:val="00EF1535"/>
    <w:rsid w:val="00EF24CF"/>
    <w:rsid w:val="00F0294F"/>
    <w:rsid w:val="00F0532D"/>
    <w:rsid w:val="00F05A49"/>
    <w:rsid w:val="00F127B4"/>
    <w:rsid w:val="00F159BC"/>
    <w:rsid w:val="00F174F3"/>
    <w:rsid w:val="00F22A2A"/>
    <w:rsid w:val="00F22F0B"/>
    <w:rsid w:val="00F24F9A"/>
    <w:rsid w:val="00F26520"/>
    <w:rsid w:val="00F30277"/>
    <w:rsid w:val="00F334BA"/>
    <w:rsid w:val="00F35416"/>
    <w:rsid w:val="00F416BE"/>
    <w:rsid w:val="00F4188E"/>
    <w:rsid w:val="00F4197B"/>
    <w:rsid w:val="00F42CE5"/>
    <w:rsid w:val="00F43BF5"/>
    <w:rsid w:val="00F46551"/>
    <w:rsid w:val="00F47417"/>
    <w:rsid w:val="00F54747"/>
    <w:rsid w:val="00F57C50"/>
    <w:rsid w:val="00F6425F"/>
    <w:rsid w:val="00F83CDC"/>
    <w:rsid w:val="00F87760"/>
    <w:rsid w:val="00F913E2"/>
    <w:rsid w:val="00F91C53"/>
    <w:rsid w:val="00FA1A74"/>
    <w:rsid w:val="00FA1E3B"/>
    <w:rsid w:val="00FA4BA6"/>
    <w:rsid w:val="00FA7F9B"/>
    <w:rsid w:val="00FB2C0F"/>
    <w:rsid w:val="00FC0EDA"/>
    <w:rsid w:val="00FC3EE2"/>
    <w:rsid w:val="00FC746A"/>
    <w:rsid w:val="00FD50F4"/>
    <w:rsid w:val="00FD758F"/>
    <w:rsid w:val="00FD7EB7"/>
    <w:rsid w:val="00FE7BC0"/>
    <w:rsid w:val="00FF6BF2"/>
    <w:rsid w:val="00FF7A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C150937"/>
  <w15:docId w15:val="{54C6ACB3-52AD-45B4-802B-D12DD33CA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heading 3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6C6"/>
    <w:pPr>
      <w:spacing w:after="120" w:line="240" w:lineRule="auto"/>
      <w:jc w:val="both"/>
    </w:pPr>
    <w:rPr>
      <w:rFonts w:ascii="Calibri" w:eastAsia="Calibri" w:hAnsi="Calibri" w:cs="Times New Roman"/>
      <w:lang w:val="it-IT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702E3"/>
    <w:pPr>
      <w:keepNext/>
      <w:keepLines/>
      <w:pBdr>
        <w:bottom w:val="single" w:sz="4" w:space="1" w:color="auto"/>
      </w:pBdr>
      <w:tabs>
        <w:tab w:val="left" w:pos="567"/>
      </w:tabs>
      <w:snapToGrid w:val="0"/>
      <w:spacing w:before="240" w:after="240"/>
      <w:jc w:val="left"/>
      <w:outlineLvl w:val="0"/>
    </w:pPr>
    <w:rPr>
      <w:rFonts w:asciiTheme="minorHAnsi" w:eastAsia="Times New Roman" w:hAnsiTheme="minorHAnsi" w:cs="Arial"/>
      <w:bCs/>
      <w:snapToGrid w:val="0"/>
      <w:kern w:val="28"/>
      <w:sz w:val="52"/>
      <w:szCs w:val="52"/>
      <w:lang w:val="en-GB" w:eastAsia="zh-CN"/>
    </w:rPr>
  </w:style>
  <w:style w:type="paragraph" w:styleId="Heading2">
    <w:name w:val="heading 2"/>
    <w:basedOn w:val="Normal"/>
    <w:next w:val="Normal"/>
    <w:link w:val="Heading2Char"/>
    <w:autoRedefine/>
    <w:rsid w:val="00C53D6B"/>
    <w:pPr>
      <w:keepNext/>
      <w:keepLines/>
      <w:spacing w:before="360"/>
      <w:jc w:val="left"/>
      <w:outlineLvl w:val="1"/>
    </w:pPr>
    <w:rPr>
      <w:rFonts w:eastAsiaTheme="majorEastAsia" w:cstheme="majorBidi"/>
      <w:b/>
      <w:bCs/>
      <w:color w:val="000000" w:themeColor="text1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D558D9"/>
    <w:pPr>
      <w:keepNext/>
      <w:keepLines/>
      <w:tabs>
        <w:tab w:val="left" w:pos="567"/>
      </w:tabs>
      <w:snapToGrid w:val="0"/>
      <w:spacing w:before="240"/>
      <w:jc w:val="left"/>
      <w:outlineLvl w:val="2"/>
    </w:pPr>
    <w:rPr>
      <w:rFonts w:eastAsia="Times New Roman" w:cs="Arial"/>
      <w:b/>
      <w:bCs/>
      <w:snapToGrid w:val="0"/>
      <w:kern w:val="28"/>
      <w:sz w:val="26"/>
      <w:lang w:val="en-US" w:eastAsia="zh-CN"/>
    </w:rPr>
  </w:style>
  <w:style w:type="paragraph" w:styleId="Heading4">
    <w:name w:val="heading 4"/>
    <w:basedOn w:val="Normal"/>
    <w:next w:val="Normal"/>
    <w:link w:val="Heading4Char"/>
    <w:rsid w:val="000479B4"/>
    <w:pPr>
      <w:keepNext/>
      <w:keepLines/>
      <w:spacing w:before="360" w:line="300" w:lineRule="exact"/>
      <w:jc w:val="left"/>
      <w:outlineLvl w:val="3"/>
    </w:pPr>
    <w:rPr>
      <w:rFonts w:ascii="Arial" w:eastAsia="SimSun" w:hAnsi="Arial"/>
      <w:b/>
      <w:bCs/>
      <w:caps/>
      <w:sz w:val="20"/>
      <w:szCs w:val="24"/>
    </w:rPr>
  </w:style>
  <w:style w:type="paragraph" w:styleId="Heading6">
    <w:name w:val="heading 6"/>
    <w:basedOn w:val="Normal"/>
    <w:next w:val="Normal"/>
    <w:link w:val="Heading6Char"/>
    <w:rsid w:val="00892D34"/>
    <w:pPr>
      <w:keepNext/>
      <w:keepLines/>
      <w:spacing w:before="480" w:after="60" w:line="300" w:lineRule="exact"/>
      <w:jc w:val="left"/>
      <w:outlineLvl w:val="5"/>
    </w:pPr>
    <w:rPr>
      <w:rFonts w:ascii="Arial" w:eastAsia="SimSun" w:hAnsi="Arial"/>
      <w:b/>
      <w:bCs/>
      <w:caps/>
      <w:color w:val="008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02E3"/>
    <w:rPr>
      <w:rFonts w:eastAsia="Times New Roman" w:cs="Arial"/>
      <w:bCs/>
      <w:snapToGrid w:val="0"/>
      <w:kern w:val="28"/>
      <w:sz w:val="52"/>
      <w:szCs w:val="52"/>
      <w:lang w:val="en-GB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D558D9"/>
    <w:rPr>
      <w:rFonts w:ascii="Calibri" w:eastAsia="Times New Roman" w:hAnsi="Calibri" w:cs="Arial"/>
      <w:b/>
      <w:bCs/>
      <w:snapToGrid w:val="0"/>
      <w:kern w:val="28"/>
      <w:sz w:val="26"/>
      <w:lang w:val="en-US" w:eastAsia="zh-CN"/>
    </w:rPr>
  </w:style>
  <w:style w:type="paragraph" w:styleId="FootnoteText">
    <w:name w:val="footnote text"/>
    <w:basedOn w:val="Normal"/>
    <w:link w:val="FootnoteTextChar"/>
    <w:unhideWhenUsed/>
    <w:rsid w:val="00E75246"/>
    <w:pPr>
      <w:spacing w:after="0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E75246"/>
    <w:rPr>
      <w:rFonts w:ascii="Calibri" w:eastAsia="Times New Roman" w:hAnsi="Calibri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7524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5246"/>
    <w:rPr>
      <w:rFonts w:ascii="Calibri" w:eastAsia="Calibri" w:hAnsi="Calibri" w:cs="Times New Roman"/>
      <w:lang w:val="it-IT"/>
    </w:rPr>
  </w:style>
  <w:style w:type="character" w:styleId="FootnoteReference">
    <w:name w:val="footnote reference"/>
    <w:rsid w:val="00E75246"/>
    <w:rPr>
      <w:vertAlign w:val="superscript"/>
    </w:rPr>
  </w:style>
  <w:style w:type="paragraph" w:styleId="ListParagraph">
    <w:name w:val="List Paragraph"/>
    <w:basedOn w:val="Normal"/>
    <w:uiPriority w:val="34"/>
    <w:qFormat/>
    <w:rsid w:val="00E75246"/>
    <w:pPr>
      <w:tabs>
        <w:tab w:val="left" w:pos="567"/>
      </w:tabs>
      <w:snapToGrid w:val="0"/>
      <w:spacing w:before="120"/>
      <w:ind w:left="720"/>
    </w:pPr>
    <w:rPr>
      <w:rFonts w:ascii="Arial" w:eastAsia="SimSun" w:hAnsi="Arial" w:cs="Arial"/>
      <w:snapToGrid w:val="0"/>
      <w:szCs w:val="24"/>
      <w:lang w:val="en-US" w:eastAsia="zh-CN"/>
    </w:rPr>
  </w:style>
  <w:style w:type="character" w:styleId="Hyperlink">
    <w:name w:val="Hyperlink"/>
    <w:unhideWhenUsed/>
    <w:rsid w:val="00E7524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24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246"/>
    <w:rPr>
      <w:rFonts w:ascii="Tahoma" w:eastAsia="Calibri" w:hAnsi="Tahoma" w:cs="Tahoma"/>
      <w:sz w:val="16"/>
      <w:szCs w:val="16"/>
      <w:lang w:val="it-IT"/>
    </w:rPr>
  </w:style>
  <w:style w:type="paragraph" w:styleId="Footer">
    <w:name w:val="footer"/>
    <w:basedOn w:val="Normal"/>
    <w:link w:val="FooterChar"/>
    <w:unhideWhenUsed/>
    <w:rsid w:val="00E7524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rsid w:val="00E75246"/>
    <w:rPr>
      <w:rFonts w:ascii="Calibri" w:eastAsia="Calibri" w:hAnsi="Calibri" w:cs="Times New Roman"/>
      <w:lang w:val="it-IT"/>
    </w:rPr>
  </w:style>
  <w:style w:type="character" w:styleId="Strong">
    <w:name w:val="Strong"/>
    <w:basedOn w:val="DefaultParagraphFont"/>
    <w:uiPriority w:val="22"/>
    <w:qFormat/>
    <w:rsid w:val="00E510F0"/>
    <w:rPr>
      <w:b w:val="0"/>
      <w:bCs w:val="0"/>
      <w:i w:val="0"/>
      <w:iCs w:val="0"/>
    </w:rPr>
  </w:style>
  <w:style w:type="paragraph" w:styleId="NormalWeb">
    <w:name w:val="Normal (Web)"/>
    <w:basedOn w:val="Normal"/>
    <w:uiPriority w:val="99"/>
    <w:unhideWhenUsed/>
    <w:rsid w:val="00E510F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IN" w:eastAsia="en-IN"/>
    </w:rPr>
  </w:style>
  <w:style w:type="character" w:customStyle="1" w:styleId="longdesc1">
    <w:name w:val="long_desc1"/>
    <w:basedOn w:val="DefaultParagraphFont"/>
    <w:rsid w:val="00E510F0"/>
    <w:rPr>
      <w:rFonts w:ascii="Verdana" w:hAnsi="Verdana" w:hint="default"/>
      <w:strike w:val="0"/>
      <w:dstrike w:val="0"/>
      <w:color w:val="000000"/>
      <w:sz w:val="15"/>
      <w:szCs w:val="15"/>
      <w:u w:val="none"/>
      <w:effect w:val="none"/>
    </w:rPr>
  </w:style>
  <w:style w:type="character" w:customStyle="1" w:styleId="googqs-tidbit1">
    <w:name w:val="goog_qs-tidbit1"/>
    <w:basedOn w:val="DefaultParagraphFont"/>
    <w:rsid w:val="00E510F0"/>
    <w:rPr>
      <w:vanish w:val="0"/>
      <w:webHidden w:val="0"/>
      <w:specVanish w:val="0"/>
    </w:rPr>
  </w:style>
  <w:style w:type="character" w:customStyle="1" w:styleId="shortdesc1">
    <w:name w:val="short_desc1"/>
    <w:basedOn w:val="DefaultParagraphFont"/>
    <w:rsid w:val="004B2CAF"/>
    <w:rPr>
      <w:rFonts w:ascii="Verdana" w:hAnsi="Verdana" w:hint="default"/>
      <w:strike w:val="0"/>
      <w:dstrike w:val="0"/>
      <w:color w:val="000000"/>
      <w:sz w:val="15"/>
      <w:szCs w:val="15"/>
      <w:u w:val="none"/>
      <w:effect w:val="none"/>
    </w:rPr>
  </w:style>
  <w:style w:type="character" w:customStyle="1" w:styleId="googqs-tidbit-0">
    <w:name w:val="goog_qs-tidbit-0"/>
    <w:basedOn w:val="DefaultParagraphFont"/>
    <w:rsid w:val="00AD6ED7"/>
  </w:style>
  <w:style w:type="paragraph" w:customStyle="1" w:styleId="wiki-text">
    <w:name w:val="wiki-text"/>
    <w:basedOn w:val="Normal"/>
    <w:rsid w:val="008E029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IN" w:eastAsia="en-IN"/>
    </w:rPr>
  </w:style>
  <w:style w:type="character" w:styleId="Emphasis">
    <w:name w:val="Emphasis"/>
    <w:basedOn w:val="DefaultParagraphFont"/>
    <w:uiPriority w:val="20"/>
    <w:qFormat/>
    <w:rsid w:val="007F7DE6"/>
    <w:rPr>
      <w:i/>
      <w:iCs/>
    </w:rPr>
  </w:style>
  <w:style w:type="paragraph" w:customStyle="1" w:styleId="Default">
    <w:name w:val="Default"/>
    <w:rsid w:val="000209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D34A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D34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D34A4"/>
    <w:rPr>
      <w:rFonts w:ascii="Calibri" w:eastAsia="Calibri" w:hAnsi="Calibri" w:cs="Times New Roman"/>
      <w:sz w:val="20"/>
      <w:szCs w:val="20"/>
      <w:lang w:val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34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34A4"/>
    <w:rPr>
      <w:rFonts w:ascii="Calibri" w:eastAsia="Calibri" w:hAnsi="Calibri" w:cs="Times New Roman"/>
      <w:b/>
      <w:bCs/>
      <w:sz w:val="20"/>
      <w:szCs w:val="20"/>
      <w:lang w:val="it-IT"/>
    </w:rPr>
  </w:style>
  <w:style w:type="character" w:customStyle="1" w:styleId="style7">
    <w:name w:val="style7"/>
    <w:basedOn w:val="DefaultParagraphFont"/>
    <w:rsid w:val="00FC0EDA"/>
  </w:style>
  <w:style w:type="character" w:customStyle="1" w:styleId="st">
    <w:name w:val="st"/>
    <w:basedOn w:val="DefaultParagraphFont"/>
    <w:rsid w:val="009C7AE6"/>
  </w:style>
  <w:style w:type="paragraph" w:styleId="ListNumber">
    <w:name w:val="List Number"/>
    <w:basedOn w:val="Normal"/>
    <w:rsid w:val="0010772F"/>
    <w:pPr>
      <w:numPr>
        <w:numId w:val="29"/>
      </w:numPr>
      <w:spacing w:after="0"/>
    </w:pPr>
    <w:rPr>
      <w:rFonts w:ascii="Arial" w:eastAsia="Times New Roman" w:hAnsi="Arial"/>
      <w:lang w:val="en-GB"/>
    </w:rPr>
  </w:style>
  <w:style w:type="paragraph" w:styleId="Revision">
    <w:name w:val="Revision"/>
    <w:hidden/>
    <w:uiPriority w:val="99"/>
    <w:semiHidden/>
    <w:rsid w:val="00CC7622"/>
    <w:pPr>
      <w:spacing w:after="0" w:line="240" w:lineRule="auto"/>
    </w:pPr>
    <w:rPr>
      <w:rFonts w:ascii="Calibri" w:eastAsia="Calibri" w:hAnsi="Calibri" w:cs="Times New Roman"/>
      <w:lang w:val="it-IT"/>
    </w:rPr>
  </w:style>
  <w:style w:type="paragraph" w:customStyle="1" w:styleId="Bulletlist">
    <w:name w:val="Bullet list"/>
    <w:basedOn w:val="Normal"/>
    <w:autoRedefine/>
    <w:qFormat/>
    <w:rsid w:val="000026AB"/>
    <w:pPr>
      <w:numPr>
        <w:numId w:val="38"/>
      </w:numPr>
      <w:tabs>
        <w:tab w:val="left" w:pos="709"/>
      </w:tabs>
    </w:pPr>
    <w:rPr>
      <w:lang w:val="en-GB" w:eastAsia="fr-FR"/>
    </w:rPr>
  </w:style>
  <w:style w:type="character" w:customStyle="1" w:styleId="Heading2Char">
    <w:name w:val="Heading 2 Char"/>
    <w:basedOn w:val="DefaultParagraphFont"/>
    <w:link w:val="Heading2"/>
    <w:rsid w:val="00C53D6B"/>
    <w:rPr>
      <w:rFonts w:ascii="Calibri" w:eastAsiaTheme="majorEastAsia" w:hAnsi="Calibri" w:cstheme="majorBidi"/>
      <w:b/>
      <w:bCs/>
      <w:color w:val="000000" w:themeColor="text1"/>
      <w:sz w:val="32"/>
      <w:szCs w:val="26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22A2A"/>
    <w:pPr>
      <w:tabs>
        <w:tab w:val="left" w:pos="387"/>
      </w:tabs>
      <w:jc w:val="left"/>
    </w:pPr>
    <w:rPr>
      <w:b/>
      <w:lang w:val="en-GB" w:eastAsia="fr-FR" w:bidi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22A2A"/>
    <w:pPr>
      <w:tabs>
        <w:tab w:val="left" w:pos="567"/>
        <w:tab w:val="left" w:pos="880"/>
        <w:tab w:val="right" w:leader="dot" w:pos="9016"/>
      </w:tabs>
      <w:jc w:val="left"/>
    </w:pPr>
    <w:rPr>
      <w:lang w:val="en-GB" w:eastAsia="fr-FR"/>
    </w:rPr>
  </w:style>
  <w:style w:type="character" w:customStyle="1" w:styleId="Heading4Char">
    <w:name w:val="Heading 4 Char"/>
    <w:link w:val="Heading4"/>
    <w:rsid w:val="000479B4"/>
    <w:rPr>
      <w:rFonts w:ascii="Arial" w:eastAsia="SimSun" w:hAnsi="Arial" w:cs="Times New Roman"/>
      <w:b/>
      <w:bCs/>
      <w:caps/>
      <w:sz w:val="20"/>
      <w:szCs w:val="24"/>
      <w:lang w:val="it-IT"/>
    </w:rPr>
  </w:style>
  <w:style w:type="character" w:styleId="FollowedHyperlink">
    <w:name w:val="FollowedHyperlink"/>
    <w:basedOn w:val="DefaultParagraphFont"/>
    <w:rsid w:val="00445573"/>
    <w:rPr>
      <w:color w:val="800080" w:themeColor="followedHyperlink"/>
      <w:u w:val="single"/>
    </w:rPr>
  </w:style>
  <w:style w:type="paragraph" w:customStyle="1" w:styleId="Extract">
    <w:name w:val="Extract"/>
    <w:basedOn w:val="Normal"/>
    <w:autoRedefine/>
    <w:qFormat/>
    <w:rsid w:val="00EE43A9"/>
    <w:pPr>
      <w:spacing w:before="120"/>
      <w:ind w:left="567" w:right="567"/>
    </w:pPr>
    <w:rPr>
      <w:rFonts w:eastAsia="SimSun" w:cs="Arial"/>
      <w:sz w:val="20"/>
      <w:lang w:val="en-GB"/>
    </w:rPr>
  </w:style>
  <w:style w:type="character" w:customStyle="1" w:styleId="Date1">
    <w:name w:val="Date1"/>
    <w:basedOn w:val="DefaultParagraphFont"/>
    <w:rsid w:val="004C0A32"/>
  </w:style>
  <w:style w:type="paragraph" w:customStyle="1" w:styleId="nutiret">
    <w:name w:val="Énutiret"/>
    <w:basedOn w:val="Texte1"/>
    <w:rsid w:val="00B31C6C"/>
    <w:pPr>
      <w:numPr>
        <w:numId w:val="42"/>
      </w:numPr>
      <w:tabs>
        <w:tab w:val="clear" w:pos="1135"/>
        <w:tab w:val="num" w:pos="360"/>
      </w:tabs>
      <w:ind w:left="360" w:hanging="360"/>
    </w:pPr>
  </w:style>
  <w:style w:type="paragraph" w:customStyle="1" w:styleId="Texte1">
    <w:name w:val="Texte1"/>
    <w:basedOn w:val="Normal"/>
    <w:link w:val="Texte1Car"/>
    <w:rsid w:val="00B31C6C"/>
    <w:pPr>
      <w:tabs>
        <w:tab w:val="left" w:pos="567"/>
      </w:tabs>
      <w:snapToGrid w:val="0"/>
      <w:spacing w:after="60" w:line="280" w:lineRule="exact"/>
      <w:ind w:left="851"/>
    </w:pPr>
    <w:rPr>
      <w:rFonts w:ascii="Arial" w:eastAsia="SimSun" w:hAnsi="Arial" w:cs="Arial"/>
      <w:sz w:val="20"/>
      <w:szCs w:val="24"/>
      <w:lang w:val="fr-FR" w:eastAsia="zh-CN"/>
    </w:rPr>
  </w:style>
  <w:style w:type="character" w:customStyle="1" w:styleId="Texte1Car">
    <w:name w:val="Texte1 Car"/>
    <w:link w:val="Texte1"/>
    <w:rsid w:val="00B31C6C"/>
    <w:rPr>
      <w:rFonts w:ascii="Arial" w:eastAsia="SimSun" w:hAnsi="Arial" w:cs="Arial"/>
      <w:sz w:val="20"/>
      <w:szCs w:val="24"/>
      <w:lang w:val="fr-FR" w:eastAsia="zh-CN"/>
    </w:rPr>
  </w:style>
  <w:style w:type="paragraph" w:customStyle="1" w:styleId="Titcoul">
    <w:name w:val="Titcoul"/>
    <w:basedOn w:val="Heading1"/>
    <w:link w:val="TitcoulCar"/>
    <w:rsid w:val="00B31C6C"/>
    <w:pPr>
      <w:pBdr>
        <w:bottom w:val="none" w:sz="0" w:space="0" w:color="auto"/>
      </w:pBdr>
      <w:spacing w:before="480" w:after="480" w:line="480" w:lineRule="exact"/>
    </w:pPr>
    <w:rPr>
      <w:rFonts w:ascii="Arial" w:hAnsi="Arial"/>
      <w:b/>
      <w:caps/>
      <w:noProof/>
      <w:color w:val="3366FF"/>
      <w:sz w:val="32"/>
      <w:szCs w:val="32"/>
    </w:rPr>
  </w:style>
  <w:style w:type="character" w:customStyle="1" w:styleId="TitcoulCar">
    <w:name w:val="Titcoul Car"/>
    <w:link w:val="Titcoul"/>
    <w:rsid w:val="00B31C6C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Soustitre">
    <w:name w:val="Soustitre"/>
    <w:basedOn w:val="Normal"/>
    <w:link w:val="SoustitreCar"/>
    <w:qFormat/>
    <w:rsid w:val="00B31C6C"/>
    <w:pPr>
      <w:keepNext/>
      <w:spacing w:before="200" w:after="60" w:line="280" w:lineRule="exact"/>
      <w:jc w:val="left"/>
    </w:pPr>
    <w:rPr>
      <w:rFonts w:ascii="Arial" w:eastAsia="SimSun" w:hAnsi="Arial" w:cs="Arial"/>
      <w:b/>
      <w:bCs/>
      <w:i/>
      <w:noProof/>
      <w:sz w:val="20"/>
      <w:szCs w:val="20"/>
      <w:lang w:val="fr-FR"/>
    </w:rPr>
  </w:style>
  <w:style w:type="character" w:customStyle="1" w:styleId="SoustitreCar">
    <w:name w:val="Soustitre Car"/>
    <w:link w:val="Soustitre"/>
    <w:rsid w:val="00B31C6C"/>
    <w:rPr>
      <w:rFonts w:ascii="Arial" w:eastAsia="SimSun" w:hAnsi="Arial" w:cs="Arial"/>
      <w:b/>
      <w:bCs/>
      <w:i/>
      <w:noProof/>
      <w:sz w:val="20"/>
      <w:szCs w:val="20"/>
      <w:lang w:val="fr-FR"/>
    </w:rPr>
  </w:style>
  <w:style w:type="paragraph" w:customStyle="1" w:styleId="Chapitre">
    <w:name w:val="Chapitre"/>
    <w:basedOn w:val="Heading1"/>
    <w:link w:val="ChapitreCar"/>
    <w:rsid w:val="00B31C6C"/>
    <w:pPr>
      <w:pBdr>
        <w:bottom w:val="single" w:sz="4" w:space="14" w:color="3366FF"/>
      </w:pBdr>
      <w:spacing w:after="480" w:line="840" w:lineRule="exact"/>
    </w:pPr>
    <w:rPr>
      <w:rFonts w:ascii="Arial" w:hAnsi="Arial"/>
      <w:b/>
      <w:caps/>
      <w:noProof/>
      <w:color w:val="3366FF"/>
      <w:sz w:val="70"/>
      <w:szCs w:val="70"/>
    </w:rPr>
  </w:style>
  <w:style w:type="character" w:customStyle="1" w:styleId="ChapitreCar">
    <w:name w:val="Chapitre Car"/>
    <w:link w:val="Chapitre"/>
    <w:rsid w:val="00B31C6C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val="en-GB" w:eastAsia="zh-CN"/>
    </w:rPr>
  </w:style>
  <w:style w:type="paragraph" w:customStyle="1" w:styleId="UPlan">
    <w:name w:val="UPlan"/>
    <w:basedOn w:val="Titcoul"/>
    <w:link w:val="UPlanCar"/>
    <w:rsid w:val="00B31C6C"/>
    <w:pPr>
      <w:spacing w:after="0"/>
    </w:pPr>
    <w:rPr>
      <w:sz w:val="48"/>
      <w:szCs w:val="48"/>
    </w:rPr>
  </w:style>
  <w:style w:type="character" w:customStyle="1" w:styleId="UPlanCar">
    <w:name w:val="UPlan Car"/>
    <w:basedOn w:val="TitcoulCar"/>
    <w:link w:val="UPlan"/>
    <w:rsid w:val="00B31C6C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48"/>
      <w:szCs w:val="48"/>
      <w:lang w:val="en-GB" w:eastAsia="zh-CN"/>
    </w:rPr>
  </w:style>
  <w:style w:type="paragraph" w:customStyle="1" w:styleId="Upuce">
    <w:name w:val="Upuce"/>
    <w:basedOn w:val="UTxt"/>
    <w:rsid w:val="00B31C6C"/>
    <w:pPr>
      <w:widowControl w:val="0"/>
      <w:numPr>
        <w:numId w:val="43"/>
      </w:numPr>
      <w:tabs>
        <w:tab w:val="num" w:pos="360"/>
      </w:tabs>
      <w:ind w:left="470" w:hanging="357"/>
    </w:pPr>
    <w:rPr>
      <w:i w:val="0"/>
    </w:rPr>
  </w:style>
  <w:style w:type="paragraph" w:customStyle="1" w:styleId="UTit4">
    <w:name w:val="UTit4"/>
    <w:basedOn w:val="Heading4"/>
    <w:link w:val="UTit4Car"/>
    <w:rsid w:val="0094409A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</w:style>
  <w:style w:type="character" w:customStyle="1" w:styleId="UTit4Car">
    <w:name w:val="UTit4 Car"/>
    <w:basedOn w:val="Heading4Char"/>
    <w:link w:val="UTit4"/>
    <w:rsid w:val="0094409A"/>
    <w:rPr>
      <w:rFonts w:ascii="Arial" w:eastAsia="SimSun" w:hAnsi="Arial" w:cs="Times New Roman"/>
      <w:b/>
      <w:bCs/>
      <w:caps/>
      <w:sz w:val="20"/>
      <w:szCs w:val="24"/>
      <w:lang w:val="it-IT"/>
    </w:rPr>
  </w:style>
  <w:style w:type="paragraph" w:customStyle="1" w:styleId="UTxt">
    <w:name w:val="UTxt"/>
    <w:basedOn w:val="Texte1"/>
    <w:link w:val="UTxtCar"/>
    <w:rsid w:val="00B31C6C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character" w:customStyle="1" w:styleId="UTxtCar">
    <w:name w:val="UTxt Car"/>
    <w:basedOn w:val="Texte1Car"/>
    <w:link w:val="UTxt"/>
    <w:rsid w:val="00B31C6C"/>
    <w:rPr>
      <w:rFonts w:ascii="Arial" w:eastAsia="SimSun" w:hAnsi="Arial" w:cs="Arial"/>
      <w:i/>
      <w:sz w:val="20"/>
      <w:szCs w:val="24"/>
      <w:lang w:val="fr-FR" w:eastAsia="zh-CN"/>
    </w:rPr>
  </w:style>
  <w:style w:type="paragraph" w:customStyle="1" w:styleId="Utiret">
    <w:name w:val="Utiret"/>
    <w:basedOn w:val="UTxt"/>
    <w:link w:val="UtiretCar"/>
    <w:rsid w:val="00B31C6C"/>
    <w:pPr>
      <w:tabs>
        <w:tab w:val="clear" w:pos="567"/>
        <w:tab w:val="left" w:pos="454"/>
      </w:tabs>
    </w:pPr>
  </w:style>
  <w:style w:type="character" w:customStyle="1" w:styleId="UtiretCar">
    <w:name w:val="Utiret Car"/>
    <w:basedOn w:val="UTxtCar"/>
    <w:link w:val="Utiret"/>
    <w:rsid w:val="00B31C6C"/>
    <w:rPr>
      <w:rFonts w:ascii="Arial" w:eastAsia="SimSun" w:hAnsi="Arial" w:cs="Arial"/>
      <w:i/>
      <w:sz w:val="20"/>
      <w:szCs w:val="24"/>
      <w:lang w:val="fr-FR" w:eastAsia="zh-CN"/>
    </w:rPr>
  </w:style>
  <w:style w:type="character" w:customStyle="1" w:styleId="Heading6Char">
    <w:name w:val="Heading 6 Char"/>
    <w:link w:val="Heading6"/>
    <w:rsid w:val="00892D34"/>
    <w:rPr>
      <w:rFonts w:ascii="Arial" w:eastAsia="SimSun" w:hAnsi="Arial" w:cs="Times New Roman"/>
      <w:b/>
      <w:bCs/>
      <w:caps/>
      <w:color w:val="008000"/>
      <w:sz w:val="24"/>
      <w:lang w:val="it-IT"/>
    </w:rPr>
  </w:style>
  <w:style w:type="paragraph" w:customStyle="1" w:styleId="diapo2">
    <w:name w:val="diapo2"/>
    <w:basedOn w:val="Normal"/>
    <w:link w:val="diapo2Car"/>
    <w:rsid w:val="00892D34"/>
    <w:pPr>
      <w:keepNext/>
      <w:spacing w:before="200" w:after="60" w:line="280" w:lineRule="exact"/>
    </w:pPr>
    <w:rPr>
      <w:rFonts w:ascii="Arial" w:eastAsia="SimSun" w:hAnsi="Arial" w:cs="Arial"/>
      <w:b/>
      <w:noProof/>
      <w:snapToGrid w:val="0"/>
      <w:sz w:val="24"/>
      <w:lang w:val="fr-FR"/>
    </w:rPr>
  </w:style>
  <w:style w:type="character" w:customStyle="1" w:styleId="diapo2Car">
    <w:name w:val="diapo2 Car"/>
    <w:link w:val="diapo2"/>
    <w:rsid w:val="00892D34"/>
    <w:rPr>
      <w:rFonts w:ascii="Arial" w:eastAsia="SimSun" w:hAnsi="Arial" w:cs="Arial"/>
      <w:b/>
      <w:noProof/>
      <w:snapToGrid w:val="0"/>
      <w:sz w:val="24"/>
      <w:lang w:val="fr-FR"/>
    </w:rPr>
  </w:style>
  <w:style w:type="paragraph" w:customStyle="1" w:styleId="Txtpucegras">
    <w:name w:val="Txtpucegras"/>
    <w:basedOn w:val="Texte1"/>
    <w:rsid w:val="0094409A"/>
    <w:pPr>
      <w:numPr>
        <w:numId w:val="44"/>
      </w:numPr>
      <w:ind w:left="1135"/>
    </w:pPr>
  </w:style>
  <w:style w:type="paragraph" w:customStyle="1" w:styleId="Informations">
    <w:name w:val="Informations"/>
    <w:basedOn w:val="Normal"/>
    <w:link w:val="InformationsCar"/>
    <w:rsid w:val="005C710E"/>
    <w:pPr>
      <w:snapToGrid w:val="0"/>
      <w:spacing w:after="60" w:line="280" w:lineRule="exact"/>
      <w:ind w:left="851"/>
    </w:pPr>
    <w:rPr>
      <w:rFonts w:ascii="Arial" w:eastAsia="SimSun" w:hAnsi="Arial" w:cs="Arial"/>
      <w:i/>
      <w:iCs/>
      <w:color w:val="3366FF"/>
      <w:sz w:val="20"/>
      <w:szCs w:val="20"/>
      <w:lang w:val="en-GB" w:eastAsia="zh-CN"/>
    </w:rPr>
  </w:style>
  <w:style w:type="character" w:customStyle="1" w:styleId="InformationsCar">
    <w:name w:val="Informations Car"/>
    <w:link w:val="Informations"/>
    <w:rsid w:val="005C710E"/>
    <w:rPr>
      <w:rFonts w:ascii="Arial" w:eastAsia="SimSun" w:hAnsi="Arial" w:cs="Arial"/>
      <w:i/>
      <w:iCs/>
      <w:color w:val="3366FF"/>
      <w:sz w:val="20"/>
      <w:szCs w:val="20"/>
      <w:lang w:val="en-GB" w:eastAsia="zh-CN"/>
    </w:rPr>
  </w:style>
  <w:style w:type="character" w:styleId="PageNumber">
    <w:name w:val="page number"/>
    <w:rsid w:val="00FD7EB7"/>
  </w:style>
  <w:style w:type="paragraph" w:styleId="BodyText">
    <w:name w:val="Body Text"/>
    <w:basedOn w:val="Normal"/>
    <w:link w:val="BodyTextChar"/>
    <w:rsid w:val="005E7FEC"/>
    <w:pPr>
      <w:spacing w:after="0"/>
    </w:pPr>
    <w:rPr>
      <w:rFonts w:ascii="Times New Roman" w:eastAsia="Times New Roman" w:hAnsi="Times New Roman"/>
      <w:sz w:val="24"/>
      <w:szCs w:val="20"/>
      <w:lang w:val="pt-BR" w:eastAsia="pt-BR"/>
    </w:rPr>
  </w:style>
  <w:style w:type="character" w:customStyle="1" w:styleId="BodyTextChar">
    <w:name w:val="Body Text Char"/>
    <w:basedOn w:val="DefaultParagraphFont"/>
    <w:link w:val="BodyText"/>
    <w:rsid w:val="005E7FEC"/>
    <w:rPr>
      <w:rFonts w:ascii="Times New Roman" w:eastAsia="Times New Roman" w:hAnsi="Times New Roman" w:cs="Times New Roman"/>
      <w:sz w:val="24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9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65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25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06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94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90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78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627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578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3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5616">
          <w:marLeft w:val="3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35533">
          <w:marLeft w:val="3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5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9875">
          <w:marLeft w:val="374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8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8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2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1793">
          <w:marLeft w:val="720"/>
          <w:marRight w:val="0"/>
          <w:marTop w:val="12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0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6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5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8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3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2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4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5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46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5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79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0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5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9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97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08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1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9474">
          <w:marLeft w:val="720"/>
          <w:marRight w:val="0"/>
          <w:marTop w:val="12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080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2119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2674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6818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7777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0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11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6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fao.org/participation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aiatsis.gov.au/research/ethical-research/guidelines-ethical-research-australian-indigenous-studies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esco.org/open-access/terms-use-ccbysa-rus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theme" Target="theme/theme1.xml"/><Relationship Id="rId10" Type="http://schemas.openxmlformats.org/officeDocument/2006/relationships/hyperlink" Target="http://creativecommons.org/licenses/by-sa/3.0/igo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ctb.ku.edu/en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B4853-E0C1-4139-B78C-9C1E9D527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3210</TotalTime>
  <Pages>15</Pages>
  <Words>4906</Words>
  <Characters>26984</Characters>
  <Application>Microsoft Office Word</Application>
  <DocSecurity>0</DocSecurity>
  <Lines>224</Lines>
  <Paragraphs>63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31827</CharactersWithSpaces>
  <SharedDoc>false</SharedDoc>
  <HLinks>
    <vt:vector size="18" baseType="variant">
      <vt:variant>
        <vt:i4>2359349</vt:i4>
      </vt:variant>
      <vt:variant>
        <vt:i4>6</vt:i4>
      </vt:variant>
      <vt:variant>
        <vt:i4>0</vt:i4>
      </vt:variant>
      <vt:variant>
        <vt:i4>5</vt:i4>
      </vt:variant>
      <vt:variant>
        <vt:lpwstr>http://pgis-tk-en.cta.int/</vt:lpwstr>
      </vt:variant>
      <vt:variant>
        <vt:lpwstr/>
      </vt:variant>
      <vt:variant>
        <vt:i4>4849788</vt:i4>
      </vt:variant>
      <vt:variant>
        <vt:i4>3</vt:i4>
      </vt:variant>
      <vt:variant>
        <vt:i4>0</vt:i4>
      </vt:variant>
      <vt:variant>
        <vt:i4>5</vt:i4>
      </vt:variant>
      <vt:variant>
        <vt:lpwstr>http://ctb.ku.edu/en/</vt:lpwstr>
      </vt:variant>
      <vt:variant>
        <vt:lpwstr/>
      </vt:variant>
      <vt:variant>
        <vt:i4>5111920</vt:i4>
      </vt:variant>
      <vt:variant>
        <vt:i4>0</vt:i4>
      </vt:variant>
      <vt:variant>
        <vt:i4>0</vt:i4>
      </vt:variant>
      <vt:variant>
        <vt:i4>5</vt:i4>
      </vt:variant>
      <vt:variant>
        <vt:lpwstr>http://www.fao.org/participation/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Shubha</dc:creator>
  <cp:keywords/>
  <dc:description/>
  <cp:lastModifiedBy>Kim, Dain</cp:lastModifiedBy>
  <cp:revision>98</cp:revision>
  <cp:lastPrinted>2015-09-18T12:14:00Z</cp:lastPrinted>
  <dcterms:created xsi:type="dcterms:W3CDTF">2015-10-04T06:40:00Z</dcterms:created>
  <dcterms:modified xsi:type="dcterms:W3CDTF">2018-04-23T07:45:00Z</dcterms:modified>
</cp:coreProperties>
</file>