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25B98CA7" w:rsidR="009F28BC" w:rsidRPr="000F30F7" w:rsidRDefault="00126FA2" w:rsidP="000F30F7">
      <w:pPr>
        <w:pStyle w:val="Chapitre"/>
        <w:tabs>
          <w:tab w:val="clear" w:pos="567"/>
        </w:tabs>
        <w:bidi/>
        <w:spacing w:before="0" w:after="0" w:line="240" w:lineRule="auto"/>
        <w:rPr>
          <w:rFonts w:cs="Traditional Arabic"/>
          <w:rtl/>
          <w:lang w:val="fr-FR" w:bidi="ar-SY"/>
        </w:rPr>
      </w:pPr>
      <w:bookmarkStart w:id="0" w:name="_Toc241229778"/>
      <w:bookmarkStart w:id="1" w:name="_Toc241229982"/>
      <w:bookmarkStart w:id="2" w:name="_Toc242165676"/>
      <w:r w:rsidRPr="000F30F7">
        <w:rPr>
          <w:rFonts w:cs="Traditional Arabic" w:hint="cs"/>
          <w:rtl/>
          <w:lang w:val="fr-FR" w:bidi="ar-SY"/>
        </w:rPr>
        <w:t xml:space="preserve">الوحدة </w:t>
      </w:r>
      <w:r w:rsidR="000F30F7" w:rsidRPr="000F30F7">
        <w:rPr>
          <w:rFonts w:cs="Traditional Arabic" w:hint="cs"/>
          <w:rtl/>
          <w:lang w:val="fr-FR" w:bidi="ar-SY"/>
        </w:rPr>
        <w:t>1</w:t>
      </w:r>
    </w:p>
    <w:bookmarkEnd w:id="0"/>
    <w:bookmarkEnd w:id="1"/>
    <w:bookmarkEnd w:id="2"/>
    <w:p w14:paraId="6FAD6056" w14:textId="1FF113E7" w:rsidR="00126FA2" w:rsidRDefault="00126FA2" w:rsidP="00A744FA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kern w:val="36"/>
          <w:rtl/>
          <w:lang w:val="fr-FR" w:eastAsia="en-GB" w:bidi="ar-MA"/>
        </w:rPr>
      </w:pPr>
      <w:r w:rsidRPr="000F30F7">
        <w:rPr>
          <w:rFonts w:cs="Traditional Arabic" w:hint="cs"/>
          <w:kern w:val="36"/>
          <w:rtl/>
          <w:lang w:val="fr-FR" w:eastAsia="en-GB" w:bidi="ar-MA"/>
        </w:rPr>
        <w:t>ورقة</w:t>
      </w:r>
      <w:r w:rsidRPr="000F30F7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0F30F7">
        <w:rPr>
          <w:rFonts w:cs="Traditional Arabic" w:hint="cs"/>
          <w:kern w:val="36"/>
          <w:rtl/>
          <w:lang w:val="fr-FR" w:eastAsia="en-GB" w:bidi="ar-MA"/>
        </w:rPr>
        <w:t>معدة</w:t>
      </w:r>
      <w:r w:rsidRPr="000F30F7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0F30F7">
        <w:rPr>
          <w:rFonts w:cs="Traditional Arabic" w:hint="cs"/>
          <w:kern w:val="36"/>
          <w:rtl/>
          <w:lang w:val="fr-FR" w:eastAsia="en-GB" w:bidi="ar-MA"/>
        </w:rPr>
        <w:t>للتوزيع</w:t>
      </w:r>
      <w:r w:rsidR="000F30F7" w:rsidRPr="000F30F7">
        <w:rPr>
          <w:rFonts w:cs="Traditional Arabic" w:hint="cs"/>
          <w:kern w:val="36"/>
          <w:rtl/>
          <w:lang w:val="fr-FR" w:eastAsia="en-GB" w:bidi="ar-MA"/>
        </w:rPr>
        <w:t xml:space="preserve"> 2</w:t>
      </w:r>
      <w:r w:rsidRPr="000F30F7">
        <w:rPr>
          <w:rFonts w:cs="Traditional Arabic"/>
          <w:kern w:val="36"/>
          <w:rtl/>
          <w:lang w:val="fr-FR" w:eastAsia="en-GB" w:bidi="ar-MA"/>
        </w:rPr>
        <w:t>:</w:t>
      </w:r>
    </w:p>
    <w:p w14:paraId="71ED8594" w14:textId="77777777" w:rsidR="0097134D" w:rsidRPr="0097134D" w:rsidRDefault="0097134D" w:rsidP="0097134D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kern w:val="36"/>
          <w:rtl/>
          <w:lang w:val="fr-FR" w:eastAsia="en-GB" w:bidi="ar-MA"/>
        </w:rPr>
      </w:pPr>
      <w:r w:rsidRPr="0097134D">
        <w:rPr>
          <w:rFonts w:cs="Traditional Arabic" w:hint="cs"/>
          <w:kern w:val="36"/>
          <w:rtl/>
          <w:lang w:val="fr-FR" w:eastAsia="en-GB" w:bidi="ar-MA"/>
        </w:rPr>
        <w:t>التعريف</w:t>
      </w:r>
      <w:r w:rsidRPr="0097134D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97134D">
        <w:rPr>
          <w:rFonts w:cs="Traditional Arabic" w:hint="cs"/>
          <w:kern w:val="36"/>
          <w:rtl/>
          <w:lang w:val="fr-FR" w:eastAsia="en-GB" w:bidi="ar-MA"/>
        </w:rPr>
        <w:t>بالمشاركين</w:t>
      </w:r>
      <w:r w:rsidRPr="0097134D">
        <w:rPr>
          <w:rFonts w:cs="Traditional Arabic"/>
          <w:kern w:val="36"/>
          <w:rtl/>
          <w:lang w:val="fr-FR" w:eastAsia="en-GB" w:bidi="ar-MA"/>
        </w:rPr>
        <w:t xml:space="preserve"> </w:t>
      </w:r>
    </w:p>
    <w:p w14:paraId="402A7AFF" w14:textId="77777777" w:rsidR="0097134D" w:rsidRPr="00DB5325" w:rsidRDefault="0097134D" w:rsidP="0097134D">
      <w:pPr>
        <w:bidi/>
        <w:rPr>
          <w:rFonts w:cs="Traditional Arabic"/>
          <w:i/>
          <w:iCs/>
          <w:szCs w:val="32"/>
          <w:rtl/>
          <w:lang w:val="en-GB" w:bidi="ar-SY"/>
        </w:rPr>
      </w:pPr>
      <w:r w:rsidRPr="00DB5325">
        <w:rPr>
          <w:rFonts w:cs="Traditional Arabic"/>
          <w:i/>
          <w:iCs/>
          <w:szCs w:val="32"/>
          <w:rtl/>
          <w:lang w:val="en-GB" w:bidi="ar-SY"/>
        </w:rPr>
        <w:t xml:space="preserve">يُرجى ملء </w:t>
      </w:r>
      <w:r w:rsidRPr="00DB5325">
        <w:rPr>
          <w:rFonts w:cs="Traditional Arabic" w:hint="cs"/>
          <w:i/>
          <w:iCs/>
          <w:szCs w:val="32"/>
          <w:rtl/>
          <w:lang w:val="en-GB" w:bidi="ar-SY"/>
        </w:rPr>
        <w:t>هذه ال</w:t>
      </w:r>
      <w:r w:rsidRPr="00DB5325">
        <w:rPr>
          <w:rFonts w:cs="Traditional Arabic"/>
          <w:i/>
          <w:iCs/>
          <w:szCs w:val="32"/>
          <w:rtl/>
          <w:lang w:val="en-GB" w:bidi="ar-SY"/>
        </w:rPr>
        <w:t>ورقة قبل الحضور إلى حلقة العمل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79"/>
      </w:tblGrid>
      <w:tr w:rsidR="0097134D" w14:paraId="1FB506EC" w14:textId="77777777" w:rsidTr="0097134D">
        <w:tc>
          <w:tcPr>
            <w:tcW w:w="9779" w:type="dxa"/>
          </w:tcPr>
          <w:p w14:paraId="6CD96EA8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>الاسم</w:t>
            </w:r>
          </w:p>
          <w:p w14:paraId="493209F6" w14:textId="3FF32365" w:rsidR="0048703A" w:rsidRDefault="0048703A" w:rsidP="0048703A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2701D9DB" w14:textId="77777777" w:rsidTr="0097134D">
        <w:tc>
          <w:tcPr>
            <w:tcW w:w="9779" w:type="dxa"/>
          </w:tcPr>
          <w:p w14:paraId="7FA163B9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>المسؤولية و/أو المنظمة الممثّ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َ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لة</w:t>
            </w:r>
          </w:p>
          <w:p w14:paraId="7ED75C6E" w14:textId="1D58817F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2187D6BC" w14:textId="77777777" w:rsidTr="0097134D">
        <w:tc>
          <w:tcPr>
            <w:tcW w:w="9779" w:type="dxa"/>
          </w:tcPr>
          <w:p w14:paraId="6D7BB294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>في أي سنة صدّق بلدك على اتفاقية اليونسكو لصون التراث الثقافي غير المادي؟</w:t>
            </w:r>
          </w:p>
          <w:p w14:paraId="0D0F5DA2" w14:textId="1A7397BE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558B0F82" w14:textId="77777777" w:rsidTr="0097134D">
        <w:tc>
          <w:tcPr>
            <w:tcW w:w="9779" w:type="dxa"/>
          </w:tcPr>
          <w:p w14:paraId="3D7EDA11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هل تشارك في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أعمال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محدد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ة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ت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تعلق بالتراث؟ إذا كانت الإجابة بنعم، يُرجى تقديم التفاصيل اللازمة</w:t>
            </w:r>
          </w:p>
          <w:p w14:paraId="7345BDB0" w14:textId="01BD0FF0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48FB76D8" w14:textId="77777777" w:rsidTr="0097134D">
        <w:tc>
          <w:tcPr>
            <w:tcW w:w="9779" w:type="dxa"/>
          </w:tcPr>
          <w:p w14:paraId="46809338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هل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اعتُمد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</w:t>
            </w:r>
            <w:proofErr w:type="gramStart"/>
            <w:r w:rsidRPr="00DB5325">
              <w:rPr>
                <w:rFonts w:cs="Traditional Arabic"/>
                <w:szCs w:val="32"/>
                <w:rtl/>
                <w:lang w:val="en-GB" w:bidi="ar-SY"/>
              </w:rPr>
              <w:t>في</w:t>
            </w:r>
            <w:proofErr w:type="gramEnd"/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بلدك تشريع أو سياسة خاصة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ب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التراث؟ </w:t>
            </w:r>
          </w:p>
          <w:p w14:paraId="52DED0C2" w14:textId="0C10B36A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316BC374" w14:textId="77777777" w:rsidTr="0097134D">
        <w:tc>
          <w:tcPr>
            <w:tcW w:w="9779" w:type="dxa"/>
          </w:tcPr>
          <w:p w14:paraId="4D9CAB67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هل يتطرق التشريع أو السياسة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الخاصة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بالتراث </w:t>
            </w:r>
            <w:proofErr w:type="gramStart"/>
            <w:r w:rsidRPr="00DB5325">
              <w:rPr>
                <w:rFonts w:cs="Traditional Arabic"/>
                <w:szCs w:val="32"/>
                <w:rtl/>
                <w:lang w:val="en-GB" w:bidi="ar-SY"/>
              </w:rPr>
              <w:t>في</w:t>
            </w:r>
            <w:proofErr w:type="gramEnd"/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بلدك إلى التراث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الثقافي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غير المادي؟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إذا كانت الإجابة بنعم، ما هي الخطوات المزمع اتخاذها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بشأنه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؟</w:t>
            </w:r>
          </w:p>
          <w:p w14:paraId="6C77094E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  <w:p w14:paraId="720B2A89" w14:textId="3BF1CF56" w:rsidR="0048703A" w:rsidRDefault="0048703A" w:rsidP="0048703A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67943205" w14:textId="77777777" w:rsidTr="0097134D">
        <w:tc>
          <w:tcPr>
            <w:tcW w:w="9779" w:type="dxa"/>
          </w:tcPr>
          <w:p w14:paraId="0E686304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proofErr w:type="gramStart"/>
            <w:r w:rsidRPr="00DB5325">
              <w:rPr>
                <w:rFonts w:cs="Traditional Arabic"/>
                <w:szCs w:val="32"/>
                <w:rtl/>
                <w:lang w:val="en-GB" w:bidi="ar-SY"/>
              </w:rPr>
              <w:lastRenderedPageBreak/>
              <w:t>إذا</w:t>
            </w:r>
            <w:proofErr w:type="gramEnd"/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كانت الإجابة بنعم، متى أقر البرلمان التشريع أو السياسة المعنية؟</w:t>
            </w:r>
          </w:p>
          <w:p w14:paraId="0FB6818A" w14:textId="3B4FCE12" w:rsidR="0097134D" w:rsidRPr="00DB5325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4B6BF9E4" w14:textId="77777777" w:rsidTr="0097134D">
        <w:tc>
          <w:tcPr>
            <w:tcW w:w="9779" w:type="dxa"/>
          </w:tcPr>
          <w:p w14:paraId="55AB46B3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ما هي التدابير التي اتُخذت حتى الآن </w:t>
            </w:r>
            <w:proofErr w:type="gramStart"/>
            <w:r w:rsidRPr="00DB5325">
              <w:rPr>
                <w:rFonts w:cs="Traditional Arabic"/>
                <w:szCs w:val="32"/>
                <w:rtl/>
                <w:lang w:val="en-GB" w:bidi="ar-SY"/>
              </w:rPr>
              <w:t>في</w:t>
            </w:r>
            <w:proofErr w:type="gramEnd"/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بلدك لتنفيذ الاتفاقية؟</w:t>
            </w:r>
          </w:p>
          <w:p w14:paraId="0E361262" w14:textId="1ADCB7D5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0C90947B" w14:textId="77777777" w:rsidTr="0097134D">
        <w:tc>
          <w:tcPr>
            <w:tcW w:w="9779" w:type="dxa"/>
          </w:tcPr>
          <w:p w14:paraId="26C42E59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proofErr w:type="gramStart"/>
            <w:r w:rsidRPr="00DB5325">
              <w:rPr>
                <w:rFonts w:cs="Traditional Arabic"/>
                <w:szCs w:val="32"/>
                <w:rtl/>
                <w:lang w:val="en-GB" w:bidi="ar-SY"/>
              </w:rPr>
              <w:t>هل</w:t>
            </w:r>
            <w:proofErr w:type="gramEnd"/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توجد في بلدك أي منظمات أو برامج تسهم في صون التراث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الثقافي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غير المادي إما بصورة عامة أو من خلال تدابير تركز على عناصر محددة من هذا التراث؟ هل بإمكانك إعطاء بعض الأمثلة على ذلك؟ (يمكنك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استخدام صفحة إضافية عند</w:t>
            </w:r>
            <w:r>
              <w:rPr>
                <w:rFonts w:cs="Traditional Arabic" w:hint="cs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الحا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جة)</w:t>
            </w:r>
          </w:p>
          <w:p w14:paraId="5C9778C9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  <w:p w14:paraId="3A01A9BC" w14:textId="77777777" w:rsidR="0048703A" w:rsidRDefault="0048703A" w:rsidP="0048703A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  <w:p w14:paraId="2C748149" w14:textId="1A6B8B80" w:rsidR="0048703A" w:rsidRPr="00DB5325" w:rsidRDefault="0048703A" w:rsidP="0048703A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</w:tbl>
    <w:p w14:paraId="62DF4162" w14:textId="77777777" w:rsidR="000F30F7" w:rsidRPr="000F30F7" w:rsidRDefault="000F30F7" w:rsidP="000F30F7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rtl/>
        </w:rPr>
      </w:pPr>
    </w:p>
    <w:sectPr w:rsidR="000F30F7" w:rsidRPr="000F30F7" w:rsidSect="00126F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7" w:h="16840" w:code="9"/>
      <w:pgMar w:top="1418" w:right="1134" w:bottom="1134" w:left="1134" w:header="680" w:footer="68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1847DF7B" w14:textId="77777777" w:rsidTr="009F60B9">
      <w:tc>
        <w:tcPr>
          <w:tcW w:w="1234" w:type="pct"/>
          <w:vAlign w:val="bottom"/>
        </w:tcPr>
        <w:p w14:paraId="24312334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85535A5" wp14:editId="17F7CB1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C203AFD" w14:textId="77777777" w:rsidR="00142CEC" w:rsidRPr="00BB7269" w:rsidRDefault="00142CEC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4B83BF1F" w14:textId="4B2C5E52" w:rsidR="00142CEC" w:rsidRPr="00BB7269" w:rsidRDefault="00142CEC" w:rsidP="000A1B3A">
          <w:pPr>
            <w:pStyle w:val="Footer"/>
            <w:spacing w:line="240" w:lineRule="auto"/>
            <w:rPr>
              <w:lang w:val="en-US"/>
            </w:rPr>
          </w:pPr>
          <w:r>
            <w:t>U00</w:t>
          </w:r>
          <w:r w:rsidR="000F30F7">
            <w:t>1</w:t>
          </w:r>
          <w:r w:rsidR="0053600F">
            <w:t>-v1.1</w:t>
          </w:r>
          <w:bookmarkStart w:id="3" w:name="_GoBack"/>
          <w:bookmarkEnd w:id="3"/>
          <w:r>
            <w:t>-HO</w:t>
          </w:r>
          <w:r w:rsidR="000A1B3A">
            <w:t>2</w:t>
          </w:r>
          <w:r>
            <w:t>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</w:p>
      </w:tc>
    </w:tr>
  </w:tbl>
  <w:p w14:paraId="329529F2" w14:textId="77777777" w:rsidR="00142CEC" w:rsidRDefault="00142CEC" w:rsidP="00142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7E238F12" w14:textId="77777777" w:rsidTr="009F60B9">
      <w:tc>
        <w:tcPr>
          <w:tcW w:w="1234" w:type="pct"/>
          <w:vAlign w:val="center"/>
        </w:tcPr>
        <w:p w14:paraId="650836BB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534B255" wp14:editId="41AA260B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7288A4A" w14:textId="77777777" w:rsidR="00142CEC" w:rsidRPr="00BB7269" w:rsidRDefault="00142CEC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94DF101" w14:textId="0BB8611B" w:rsidR="00142CEC" w:rsidRPr="00BB7269" w:rsidRDefault="00142CEC" w:rsidP="000F30F7">
          <w:pPr>
            <w:pStyle w:val="Footer"/>
            <w:spacing w:line="240" w:lineRule="auto"/>
            <w:jc w:val="right"/>
            <w:rPr>
              <w:lang w:val="en-US"/>
            </w:rPr>
          </w:pPr>
          <w:r>
            <w:t>U00</w:t>
          </w:r>
          <w:r w:rsidR="000F30F7">
            <w:t>1</w:t>
          </w:r>
          <w:r>
            <w:t>-v1.</w:t>
          </w:r>
          <w:proofErr w:type="gramStart"/>
          <w:r>
            <w:t>0-HO-</w:t>
          </w:r>
          <w:proofErr w:type="spellStart"/>
          <w:r w:rsidRPr="002254D1">
            <w:rPr>
              <w:sz w:val="18"/>
              <w:lang w:val="en-US"/>
            </w:rPr>
            <w:t>Ar</w:t>
          </w:r>
          <w:proofErr w:type="spellEnd"/>
          <w:proofErr w:type="gramEnd"/>
        </w:p>
      </w:tc>
    </w:tr>
  </w:tbl>
  <w:p w14:paraId="33191EA4" w14:textId="77777777" w:rsidR="00142CEC" w:rsidRDefault="00142CEC" w:rsidP="00142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2254D1" w14:paraId="5D66BA6C" w14:textId="77777777" w:rsidTr="009F60B9">
      <w:tc>
        <w:tcPr>
          <w:tcW w:w="1234" w:type="pct"/>
          <w:vAlign w:val="center"/>
        </w:tcPr>
        <w:p w14:paraId="4EBFC32D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90AA111" wp14:editId="37D1EF3B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2DAF72B6" w14:textId="77777777" w:rsidR="00142CEC" w:rsidRPr="00BB7269" w:rsidRDefault="00142CEC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ED07008" w14:textId="38DB758A" w:rsidR="00142CEC" w:rsidRPr="002254D1" w:rsidRDefault="00142CEC" w:rsidP="000A1B3A">
          <w:pPr>
            <w:pStyle w:val="Footer"/>
            <w:spacing w:line="240" w:lineRule="auto"/>
            <w:jc w:val="right"/>
            <w:rPr>
              <w:sz w:val="18"/>
              <w:lang w:val="en-US"/>
            </w:rPr>
          </w:pPr>
          <w:r>
            <w:t>U00</w:t>
          </w:r>
          <w:r w:rsidR="000F30F7">
            <w:t>1</w:t>
          </w:r>
          <w:r w:rsidR="0053600F">
            <w:t>-v1.</w:t>
          </w:r>
          <w:proofErr w:type="gramStart"/>
          <w:r w:rsidR="0053600F">
            <w:t>1</w:t>
          </w:r>
          <w:r>
            <w:t>-HO</w:t>
          </w:r>
          <w:r w:rsidR="000A1B3A">
            <w:t>2</w:t>
          </w:r>
          <w:r>
            <w:t>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  <w:proofErr w:type="gramEnd"/>
        </w:p>
      </w:tc>
    </w:tr>
  </w:tbl>
  <w:p w14:paraId="0FED76A0" w14:textId="77777777" w:rsidR="00142CEC" w:rsidRDefault="00142CEC" w:rsidP="00142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044005" w:rsidRDefault="00044005" w:rsidP="00126FA2">
      <w:pPr>
        <w:bidi/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627"/>
      <w:gridCol w:w="2943"/>
    </w:tblGrid>
    <w:tr w:rsidR="00142CEC" w:rsidRPr="00503035" w14:paraId="27AB206B" w14:textId="77777777" w:rsidTr="00C8137D">
      <w:trPr>
        <w:jc w:val="center"/>
      </w:trPr>
      <w:tc>
        <w:tcPr>
          <w:tcW w:w="1667" w:type="pct"/>
        </w:tcPr>
        <w:p w14:paraId="6C0FE518" w14:textId="337AA6A8" w:rsidR="00142CEC" w:rsidRPr="00142CEC" w:rsidRDefault="00142CEC" w:rsidP="009F60B9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="0097134D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2</w:t>
          </w:r>
        </w:p>
      </w:tc>
      <w:tc>
        <w:tcPr>
          <w:tcW w:w="1840" w:type="pct"/>
        </w:tcPr>
        <w:p w14:paraId="38D4CBB8" w14:textId="31D49532" w:rsidR="00142CEC" w:rsidRPr="00503035" w:rsidRDefault="00142CEC" w:rsidP="0097134D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</w:t>
          </w:r>
          <w:r w:rsidR="0097134D">
            <w:rPr>
              <w:rFonts w:cs="Traditional Arabic" w:hint="cs"/>
              <w:sz w:val="18"/>
              <w:szCs w:val="24"/>
              <w:rtl/>
              <w:lang w:val="fr-FR" w:bidi="ar-SY"/>
            </w:rPr>
            <w:t>1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proofErr w:type="gramStart"/>
          <w:r w:rsidR="00C8137D" w:rsidRPr="00C8137D">
            <w:rPr>
              <w:rFonts w:cs="Traditional Arabic" w:hint="cs"/>
              <w:sz w:val="18"/>
              <w:szCs w:val="24"/>
              <w:rtl/>
              <w:lang w:val="fr-FR" w:bidi="ar-SY"/>
            </w:rPr>
            <w:t>حلقة</w:t>
          </w:r>
          <w:proofErr w:type="gramEnd"/>
          <w:r w:rsidR="00C8137D" w:rsidRPr="00C8137D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عمل بشأن تنفيذ الاتفاقية: المقدمة</w:t>
          </w:r>
        </w:p>
      </w:tc>
      <w:tc>
        <w:tcPr>
          <w:tcW w:w="1493" w:type="pct"/>
        </w:tcPr>
        <w:p w14:paraId="56983160" w14:textId="77777777" w:rsidR="00142CEC" w:rsidRPr="00503035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53600F" w:rsidRPr="0053600F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0AE8B37" w14:textId="77777777" w:rsidR="00142CEC" w:rsidRDefault="00142CEC" w:rsidP="00142C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FE0B7C" w:rsidRPr="00503035" w14:paraId="7A2162EF" w14:textId="77777777" w:rsidTr="009F60B9">
      <w:trPr>
        <w:jc w:val="center"/>
      </w:trPr>
      <w:tc>
        <w:tcPr>
          <w:tcW w:w="1667" w:type="pct"/>
        </w:tcPr>
        <w:p w14:paraId="1FF6E842" w14:textId="51905CE6" w:rsidR="00FE0B7C" w:rsidRPr="00142CEC" w:rsidRDefault="00FE0B7C" w:rsidP="00FE0B7C">
          <w:pPr>
            <w:pStyle w:val="Header"/>
            <w:spacing w:line="240" w:lineRule="auto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0F30F7" w:rsidRPr="000F30F7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E38E392" w14:textId="77777777" w:rsidR="00FE0B7C" w:rsidRPr="00503035" w:rsidRDefault="00FE0B7C" w:rsidP="009F60B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6: </w:t>
          </w:r>
          <w:proofErr w:type="gramStart"/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>تحديد</w:t>
          </w:r>
          <w:proofErr w:type="gramEnd"/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وحصر</w:t>
          </w:r>
        </w:p>
      </w:tc>
      <w:tc>
        <w:tcPr>
          <w:tcW w:w="1667" w:type="pct"/>
        </w:tcPr>
        <w:p w14:paraId="477F4FB3" w14:textId="070E7AF9" w:rsidR="00FE0B7C" w:rsidRPr="00503035" w:rsidRDefault="00FE0B7C" w:rsidP="00FE0B7C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Pr="00503035">
            <w:rPr>
              <w:rFonts w:cs="Traditional Arabic"/>
              <w:sz w:val="18"/>
              <w:szCs w:val="24"/>
            </w:rPr>
            <w:t xml:space="preserve"> </w:t>
          </w:r>
        </w:p>
      </w:tc>
    </w:tr>
  </w:tbl>
  <w:p w14:paraId="77177F3F" w14:textId="4B01B6D0" w:rsidR="00044005" w:rsidRPr="00FE0B7C" w:rsidRDefault="00044005" w:rsidP="00FE0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142CEC" w:rsidRPr="00142CEC" w14:paraId="2181027B" w14:textId="77777777" w:rsidTr="00FE0B7C">
      <w:trPr>
        <w:jc w:val="center"/>
      </w:trPr>
      <w:tc>
        <w:tcPr>
          <w:tcW w:w="1667" w:type="pct"/>
        </w:tcPr>
        <w:p w14:paraId="02654B02" w14:textId="1DCE6E48" w:rsidR="00142CEC" w:rsidRPr="00142CEC" w:rsidRDefault="00142CEC" w:rsidP="009F60B9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14:paraId="02FB3A90" w14:textId="685BAC62" w:rsidR="00142CEC" w:rsidRPr="00142CEC" w:rsidRDefault="00142CEC" w:rsidP="000F30F7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ورقة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معدة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للتوزيع</w:t>
          </w:r>
          <w:r w:rsidR="000F30F7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SY"/>
            </w:rPr>
            <w:t xml:space="preserve"> 2</w:t>
          </w:r>
        </w:p>
      </w:tc>
      <w:tc>
        <w:tcPr>
          <w:tcW w:w="1666" w:type="pct"/>
        </w:tcPr>
        <w:p w14:paraId="7B024794" w14:textId="13698C83" w:rsidR="00142CEC" w:rsidRPr="00142CEC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</w:tr>
  </w:tbl>
  <w:p w14:paraId="5F252B47" w14:textId="5234AD8D" w:rsidR="00044005" w:rsidRPr="00142CEC" w:rsidRDefault="00044005" w:rsidP="00142CEC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proofState w:spelling="clean" w:grammar="clean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  <w:docVar w:name="SourceLng" w:val="eng"/>
    <w:docVar w:name="TargetLng" w:val="ara"/>
    <w:docVar w:name="TermBases" w:val="UNESCOTERM-Acronyms-02-12-2014|UNESCOTERM-Long-02-12-2014|UNESCOTERM-Short-02-12-2014"/>
    <w:docVar w:name="TermBaseURL" w:val="empty"/>
    <w:docVar w:name="TextBases" w:val="HQ-MULTITRANS.hq.int.unesco.org\TextBase TMs\Test\1555.15.5"/>
    <w:docVar w:name="TextBaseURL" w:val="empty"/>
    <w:docVar w:name="UILng" w:val="fr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3B4C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B3A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0F7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FA2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CEC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9A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6AA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03A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00F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DA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34D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4FA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37D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7C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iPriority w:val="99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iPriority w:val="99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9B68-28CC-462E-AE75-AA5D8D1A7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AA626-F60F-41E6-9A8F-E3C8F5C0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2015-06-25T14:13:00Z</dcterms:created>
  <dcterms:modified xsi:type="dcterms:W3CDTF">2015-09-28T10:05:00Z</dcterms:modified>
</cp:coreProperties>
</file>