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6FC7" w14:textId="77777777"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14:paraId="1749F9E4" w14:textId="77777777"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 xml:space="preserve">15 </w:t>
      </w:r>
      <w:r w:rsidR="00875426">
        <w:rPr>
          <w:rFonts w:cs="Arial"/>
          <w:szCs w:val="28"/>
          <w:lang w:val="en-GB"/>
        </w:rPr>
        <w:t>February</w:t>
      </w:r>
      <w:r w:rsidR="00875426" w:rsidRPr="00BB4762">
        <w:rPr>
          <w:rFonts w:cs="Arial"/>
          <w:szCs w:val="28"/>
          <w:lang w:val="en-GB"/>
        </w:rPr>
        <w:t xml:space="preserve"> </w:t>
      </w:r>
      <w:r w:rsidR="00FB47C5" w:rsidRPr="00BB4762">
        <w:rPr>
          <w:rFonts w:cs="Arial"/>
          <w:szCs w:val="28"/>
          <w:lang w:val="en-GB"/>
        </w:rPr>
        <w:t>20</w:t>
      </w:r>
      <w:r w:rsidR="00913BA6">
        <w:rPr>
          <w:rFonts w:cs="Arial"/>
          <w:szCs w:val="28"/>
          <w:lang w:val="en-GB"/>
        </w:rPr>
        <w:t>21</w:t>
      </w:r>
    </w:p>
    <w:p w14:paraId="0C045614" w14:textId="77777777"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FB47C5" w:rsidRPr="00BB4762">
        <w:rPr>
          <w:rFonts w:cs="Arial"/>
          <w:szCs w:val="28"/>
          <w:lang w:val="en-GB"/>
        </w:rPr>
        <w:t>20</w:t>
      </w:r>
      <w:r w:rsidR="00913BA6">
        <w:rPr>
          <w:rFonts w:cs="Arial"/>
          <w:szCs w:val="28"/>
          <w:lang w:val="en-GB"/>
        </w:rPr>
        <w:t>21</w:t>
      </w:r>
    </w:p>
    <w:p w14:paraId="1D67043A" w14:textId="77777777"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w:t>
      </w:r>
      <w:r w:rsidR="006A414F" w:rsidRPr="00BB4762">
        <w:rPr>
          <w:rFonts w:cs="Arial"/>
          <w:b w:val="0"/>
          <w:i/>
          <w:iCs/>
          <w:smallCaps w:val="0"/>
          <w:sz w:val="22"/>
          <w:szCs w:val="22"/>
          <w:lang w:val="en-GB"/>
        </w:rPr>
        <w:t xml:space="preserve"> at:</w:t>
      </w:r>
    </w:p>
    <w:p w14:paraId="1419D913" w14:textId="77777777" w:rsidR="004F1B23" w:rsidRPr="00BB4762" w:rsidRDefault="00763627" w:rsidP="007803E6">
      <w:pPr>
        <w:pStyle w:val="Sous-titreICH"/>
        <w:tabs>
          <w:tab w:val="left" w:pos="567"/>
          <w:tab w:val="left" w:pos="1134"/>
          <w:tab w:val="left" w:pos="1701"/>
          <w:tab w:val="left" w:pos="2268"/>
        </w:tabs>
        <w:spacing w:before="0"/>
        <w:rPr>
          <w:rStyle w:val="a3"/>
          <w:rFonts w:cs="Arial"/>
          <w:b w:val="0"/>
          <w:i/>
          <w:smallCaps w:val="0"/>
          <w:sz w:val="22"/>
          <w:szCs w:val="22"/>
          <w:lang w:val="en-GB"/>
        </w:rPr>
      </w:pPr>
      <w:hyperlink r:id="rId8" w:history="1">
        <w:r w:rsidR="00FB47C5" w:rsidRPr="00EA531F">
          <w:rPr>
            <w:rStyle w:val="a3"/>
            <w:rFonts w:cs="Arial"/>
            <w:b w:val="0"/>
            <w:i/>
            <w:smallCaps w:val="0"/>
            <w:sz w:val="22"/>
            <w:szCs w:val="22"/>
            <w:lang w:val="en-GB"/>
          </w:rPr>
          <w:t>https://ich.unesco.org/en/forms</w:t>
        </w:r>
      </w:hyperlink>
      <w:r w:rsidR="00FB47C5">
        <w:rPr>
          <w:rStyle w:val="a3"/>
          <w:rFonts w:cs="Arial"/>
          <w:b w:val="0"/>
          <w:i/>
          <w:smallCaps w:val="0"/>
          <w:sz w:val="22"/>
          <w:szCs w:val="22"/>
          <w:lang w:val="en-GB"/>
        </w:rPr>
        <w:t xml:space="preserve"> </w:t>
      </w:r>
    </w:p>
    <w:p w14:paraId="3EA963A0" w14:textId="77777777"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p>
    <w:tbl>
      <w:tblPr>
        <w:tblW w:w="9729" w:type="dxa"/>
        <w:jc w:val="center"/>
        <w:tblLayout w:type="fixed"/>
        <w:tblLook w:val="01E0" w:firstRow="1" w:lastRow="1" w:firstColumn="1" w:lastColumn="1" w:noHBand="0" w:noVBand="0"/>
      </w:tblPr>
      <w:tblGrid>
        <w:gridCol w:w="4811"/>
        <w:gridCol w:w="4811"/>
        <w:gridCol w:w="107"/>
      </w:tblGrid>
      <w:tr w:rsidR="005C3F46" w:rsidRPr="0045179B" w14:paraId="0E5607C2" w14:textId="77777777" w:rsidTr="00A76B41">
        <w:trPr>
          <w:gridAfter w:val="1"/>
          <w:wAfter w:w="107" w:type="dxa"/>
          <w:cantSplit/>
          <w:trHeight w:val="582"/>
          <w:jc w:val="center"/>
        </w:trPr>
        <w:tc>
          <w:tcPr>
            <w:tcW w:w="9622" w:type="dxa"/>
            <w:gridSpan w:val="2"/>
            <w:shd w:val="clear" w:color="auto" w:fill="D9D9D9"/>
            <w:vAlign w:val="center"/>
          </w:tcPr>
          <w:p w14:paraId="035FD409" w14:textId="77777777"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宋体" w:hAnsi="Arial" w:cs="Arial"/>
                <w:b/>
                <w:sz w:val="20"/>
                <w:szCs w:val="20"/>
                <w:lang w:val="en-GB"/>
              </w:rPr>
            </w:pPr>
            <w:r w:rsidRPr="00BB4762">
              <w:rPr>
                <w:rFonts w:ascii="Arial" w:eastAsia="宋体" w:hAnsi="Arial" w:cs="Arial"/>
                <w:b/>
                <w:szCs w:val="20"/>
                <w:lang w:val="en-GB"/>
              </w:rPr>
              <w:t>Identification of the organization</w:t>
            </w:r>
          </w:p>
        </w:tc>
      </w:tr>
      <w:tr w:rsidR="005C3F46" w:rsidRPr="00BB4762" w14:paraId="2A4412F6" w14:textId="77777777" w:rsidTr="00A76B41">
        <w:trPr>
          <w:gridAfter w:val="1"/>
          <w:wAfter w:w="107" w:type="dxa"/>
          <w:cantSplit/>
          <w:jc w:val="center"/>
        </w:trPr>
        <w:tc>
          <w:tcPr>
            <w:tcW w:w="9622" w:type="dxa"/>
            <w:gridSpan w:val="2"/>
            <w:shd w:val="clear" w:color="auto" w:fill="FFFFFF"/>
          </w:tcPr>
          <w:p w14:paraId="15745095" w14:textId="77777777"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宋体" w:hAnsi="Arial" w:cs="Arial"/>
                <w:b/>
                <w:sz w:val="22"/>
                <w:szCs w:val="22"/>
                <w:lang w:val="en-GB"/>
              </w:rPr>
            </w:pPr>
            <w:r w:rsidRPr="00BB4762">
              <w:rPr>
                <w:rFonts w:ascii="Arial" w:eastAsia="宋体" w:hAnsi="Arial" w:cs="Arial"/>
                <w:b/>
                <w:sz w:val="22"/>
                <w:szCs w:val="22"/>
                <w:lang w:val="en-GB"/>
              </w:rPr>
              <w:t>A.1</w:t>
            </w:r>
            <w:r w:rsidR="00D60F82" w:rsidRPr="00BB4762">
              <w:rPr>
                <w:rFonts w:ascii="Arial" w:eastAsia="宋体" w:hAnsi="Arial" w:cs="Arial"/>
                <w:b/>
                <w:sz w:val="22"/>
                <w:szCs w:val="22"/>
                <w:lang w:val="en-GB"/>
              </w:rPr>
              <w:t>.</w:t>
            </w:r>
            <w:r w:rsidR="00D60F82" w:rsidRPr="00BB4762">
              <w:rPr>
                <w:rFonts w:ascii="Arial" w:eastAsia="宋体" w:hAnsi="Arial" w:cs="Arial"/>
                <w:b/>
                <w:sz w:val="22"/>
                <w:szCs w:val="22"/>
                <w:lang w:val="en-GB"/>
              </w:rPr>
              <w:tab/>
            </w:r>
            <w:r w:rsidR="005C3F46" w:rsidRPr="00BB4762">
              <w:rPr>
                <w:rFonts w:ascii="Arial" w:eastAsia="宋体" w:hAnsi="Arial" w:cs="Arial"/>
                <w:b/>
                <w:sz w:val="22"/>
                <w:szCs w:val="22"/>
                <w:lang w:val="en-GB"/>
              </w:rPr>
              <w:t>Name of the organization submitting this report</w:t>
            </w:r>
          </w:p>
        </w:tc>
      </w:tr>
      <w:tr w:rsidR="005C3F46" w:rsidRPr="00BB4762" w14:paraId="394FDF5A" w14:textId="77777777" w:rsidTr="00A76B41">
        <w:trPr>
          <w:gridAfter w:val="1"/>
          <w:wAfter w:w="107" w:type="dxa"/>
          <w:cantSplit/>
          <w:jc w:val="center"/>
        </w:trPr>
        <w:tc>
          <w:tcPr>
            <w:tcW w:w="9622" w:type="dxa"/>
            <w:gridSpan w:val="2"/>
            <w:tcBorders>
              <w:bottom w:val="single" w:sz="4" w:space="0" w:color="auto"/>
            </w:tcBorders>
            <w:shd w:val="clear" w:color="auto" w:fill="FFFFFF"/>
          </w:tcPr>
          <w:p w14:paraId="10982F00" w14:textId="77777777"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宋体" w:hAnsi="Arial" w:cs="Arial"/>
                <w:sz w:val="18"/>
                <w:szCs w:val="18"/>
                <w:lang w:val="en-GB"/>
              </w:rPr>
            </w:pPr>
            <w:r w:rsidRPr="00BB4762">
              <w:rPr>
                <w:rFonts w:ascii="Arial" w:eastAsia="宋体" w:hAnsi="Arial" w:cs="Arial"/>
                <w:sz w:val="18"/>
                <w:szCs w:val="18"/>
                <w:lang w:val="en-GB"/>
              </w:rPr>
              <w:t>A.1.a.</w:t>
            </w:r>
            <w:r w:rsidR="005C3F46" w:rsidRPr="00BB4762">
              <w:rPr>
                <w:rFonts w:ascii="Arial" w:eastAsia="宋体" w:hAnsi="Arial" w:cs="Arial"/>
                <w:sz w:val="18"/>
                <w:szCs w:val="18"/>
                <w:lang w:val="en-GB"/>
              </w:rPr>
              <w:tab/>
            </w:r>
            <w:r w:rsidR="005C3F46" w:rsidRPr="00BB4762">
              <w:rPr>
                <w:rFonts w:ascii="Arial" w:eastAsia="宋体" w:hAnsi="Arial" w:cs="Arial"/>
                <w:bCs/>
                <w:i/>
                <w:iCs/>
                <w:sz w:val="18"/>
                <w:szCs w:val="18"/>
                <w:lang w:val="en-GB"/>
              </w:rPr>
              <w:t>Provide the full official name of the organization in its original language, as it appears on the official documents</w:t>
            </w:r>
            <w:r w:rsidR="005C3F46" w:rsidRPr="00BB4762">
              <w:rPr>
                <w:rFonts w:ascii="Arial" w:eastAsia="宋体" w:hAnsi="Arial" w:cs="Arial"/>
                <w:i/>
                <w:iCs/>
                <w:sz w:val="18"/>
                <w:szCs w:val="18"/>
                <w:lang w:val="en-GB"/>
              </w:rPr>
              <w:t>.</w:t>
            </w:r>
          </w:p>
        </w:tc>
      </w:tr>
      <w:tr w:rsidR="004F1B23" w:rsidRPr="0045179B" w14:paraId="3556C85D"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shd w:val="clear" w:color="auto" w:fill="auto"/>
          </w:tcPr>
          <w:p w14:paraId="48385D0E" w14:textId="77777777" w:rsidR="004F1B23" w:rsidRPr="006D24BB" w:rsidRDefault="002A6418" w:rsidP="009026E6">
            <w:pPr>
              <w:tabs>
                <w:tab w:val="left" w:pos="567"/>
                <w:tab w:val="left" w:pos="1134"/>
                <w:tab w:val="left" w:pos="1701"/>
                <w:tab w:val="left" w:pos="2268"/>
              </w:tabs>
              <w:spacing w:before="120" w:after="120"/>
              <w:rPr>
                <w:rFonts w:ascii="Arial" w:eastAsia="宋体" w:hAnsi="Arial" w:cs="Arial"/>
                <w:sz w:val="22"/>
                <w:szCs w:val="22"/>
                <w:lang w:val="en-US"/>
              </w:rPr>
            </w:pPr>
            <w:r w:rsidRPr="00C9211B">
              <w:rPr>
                <w:rFonts w:ascii="Arial" w:eastAsia="Batang" w:hAnsi="Arial" w:cs="Arial"/>
                <w:sz w:val="22"/>
                <w:szCs w:val="22"/>
                <w:lang w:val="en-GB"/>
              </w:rPr>
              <w:t>中</w:t>
            </w:r>
            <w:r w:rsidRPr="00C9211B">
              <w:rPr>
                <w:rFonts w:ascii="MS Mincho" w:eastAsia="MS Mincho" w:hAnsi="MS Mincho" w:cs="MS Mincho"/>
                <w:sz w:val="22"/>
                <w:szCs w:val="22"/>
                <w:lang w:val="en-GB"/>
              </w:rPr>
              <w:t>国</w:t>
            </w:r>
            <w:r w:rsidRPr="00C9211B">
              <w:rPr>
                <w:rFonts w:ascii="Arial" w:eastAsia="Batang" w:hAnsi="Arial" w:cs="Arial"/>
                <w:sz w:val="22"/>
                <w:szCs w:val="22"/>
                <w:lang w:val="en-GB"/>
              </w:rPr>
              <w:t>民俗</w:t>
            </w:r>
            <w:r w:rsidRPr="00C9211B">
              <w:rPr>
                <w:rFonts w:ascii="MS Mincho" w:eastAsia="MS Mincho" w:hAnsi="MS Mincho" w:cs="MS Mincho"/>
                <w:sz w:val="22"/>
                <w:szCs w:val="22"/>
                <w:lang w:val="en-GB"/>
              </w:rPr>
              <w:t>学会</w:t>
            </w:r>
          </w:p>
        </w:tc>
      </w:tr>
      <w:tr w:rsidR="005C3F46" w:rsidRPr="00BB4762" w14:paraId="1827BCCF"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5D516F4D"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宋体" w:hAnsi="Arial" w:cs="Arial"/>
                <w:sz w:val="18"/>
                <w:szCs w:val="18"/>
                <w:lang w:val="en-GB"/>
              </w:rPr>
            </w:pPr>
            <w:r w:rsidRPr="00BB4762">
              <w:rPr>
                <w:rFonts w:ascii="Arial" w:eastAsia="宋体" w:hAnsi="Arial" w:cs="Arial"/>
                <w:sz w:val="18"/>
                <w:szCs w:val="18"/>
                <w:lang w:val="en-GB"/>
              </w:rPr>
              <w:t>A.1.b.</w:t>
            </w:r>
            <w:r w:rsidRPr="00BB4762">
              <w:rPr>
                <w:rFonts w:ascii="Arial" w:eastAsia="宋体" w:hAnsi="Arial" w:cs="Arial"/>
                <w:sz w:val="18"/>
                <w:szCs w:val="18"/>
                <w:lang w:val="en-GB"/>
              </w:rPr>
              <w:tab/>
            </w:r>
            <w:r w:rsidRPr="00BB4762">
              <w:rPr>
                <w:rFonts w:ascii="Arial" w:eastAsia="宋体" w:hAnsi="Arial" w:cs="Arial"/>
                <w:i/>
                <w:iCs/>
                <w:sz w:val="18"/>
                <w:szCs w:val="18"/>
                <w:lang w:val="en-GB"/>
              </w:rPr>
              <w:t xml:space="preserve">Name of the </w:t>
            </w:r>
            <w:r w:rsidRPr="00BB4762">
              <w:rPr>
                <w:rFonts w:ascii="Arial" w:eastAsia="宋体" w:hAnsi="Arial" w:cs="Arial"/>
                <w:bCs/>
                <w:i/>
                <w:iCs/>
                <w:sz w:val="18"/>
                <w:szCs w:val="18"/>
                <w:lang w:val="en-GB"/>
              </w:rPr>
              <w:t>organization</w:t>
            </w:r>
            <w:r w:rsidRPr="00BB4762">
              <w:rPr>
                <w:rFonts w:ascii="Arial" w:eastAsia="宋体" w:hAnsi="Arial" w:cs="Arial"/>
                <w:i/>
                <w:iCs/>
                <w:sz w:val="18"/>
                <w:szCs w:val="18"/>
                <w:lang w:val="en-GB"/>
              </w:rPr>
              <w:t xml:space="preserve"> in English and/or French.</w:t>
            </w:r>
          </w:p>
        </w:tc>
      </w:tr>
      <w:tr w:rsidR="004F1B23" w:rsidRPr="0045179B" w14:paraId="0A2BBD71"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shd w:val="clear" w:color="auto" w:fill="auto"/>
          </w:tcPr>
          <w:p w14:paraId="478310E3" w14:textId="77777777" w:rsidR="004F1B23" w:rsidRPr="00BB4762" w:rsidRDefault="002A6418" w:rsidP="009026E6">
            <w:pPr>
              <w:tabs>
                <w:tab w:val="left" w:pos="567"/>
                <w:tab w:val="left" w:pos="1134"/>
                <w:tab w:val="left" w:pos="1701"/>
                <w:tab w:val="left" w:pos="2268"/>
              </w:tabs>
              <w:spacing w:before="120" w:after="120"/>
              <w:rPr>
                <w:rFonts w:ascii="Arial" w:eastAsia="宋体" w:hAnsi="Arial" w:cs="Arial"/>
                <w:sz w:val="20"/>
                <w:szCs w:val="20"/>
                <w:lang w:val="en-GB"/>
              </w:rPr>
            </w:pPr>
            <w:r w:rsidRPr="00C9211B">
              <w:rPr>
                <w:rFonts w:ascii="Arial" w:eastAsia="Batang" w:hAnsi="Arial" w:cs="Arial"/>
                <w:sz w:val="22"/>
                <w:szCs w:val="22"/>
                <w:lang w:val="en-GB"/>
              </w:rPr>
              <w:t>China Folklore Society (CFS)</w:t>
            </w:r>
          </w:p>
        </w:tc>
      </w:tr>
      <w:tr w:rsidR="005C3F46" w:rsidRPr="00BB4762" w14:paraId="27918C08"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4B0F5DE2" w14:textId="77777777" w:rsidR="005C3F46" w:rsidRPr="00BB4762" w:rsidRDefault="005C3F46" w:rsidP="00EA23A0">
            <w:pPr>
              <w:pStyle w:val="Default"/>
              <w:keepNext/>
              <w:tabs>
                <w:tab w:val="left" w:pos="567"/>
                <w:tab w:val="left" w:pos="1134"/>
                <w:tab w:val="left" w:pos="1701"/>
                <w:tab w:val="left" w:pos="2268"/>
              </w:tabs>
              <w:spacing w:before="120" w:after="120"/>
              <w:ind w:left="567" w:hanging="567"/>
              <w:jc w:val="both"/>
              <w:rPr>
                <w:rFonts w:ascii="Arial" w:eastAsia="宋体" w:hAnsi="Arial" w:cs="Arial"/>
                <w:sz w:val="18"/>
                <w:szCs w:val="18"/>
                <w:lang w:val="en-GB"/>
              </w:rPr>
            </w:pPr>
            <w:r w:rsidRPr="00BB4762">
              <w:rPr>
                <w:rFonts w:ascii="Arial" w:eastAsia="宋体" w:hAnsi="Arial" w:cs="Arial"/>
                <w:sz w:val="18"/>
                <w:szCs w:val="18"/>
                <w:lang w:val="en-GB"/>
              </w:rPr>
              <w:t>A.1.c.</w:t>
            </w:r>
            <w:r w:rsidRPr="00BB4762">
              <w:rPr>
                <w:rFonts w:ascii="Arial" w:eastAsia="宋体" w:hAnsi="Arial" w:cs="Arial"/>
                <w:sz w:val="18"/>
                <w:szCs w:val="18"/>
                <w:lang w:val="en-GB"/>
              </w:rPr>
              <w:tab/>
            </w:r>
            <w:r w:rsidRPr="00BB4762">
              <w:rPr>
                <w:rFonts w:ascii="Arial" w:eastAsia="宋体" w:hAnsi="Arial" w:cs="Arial"/>
                <w:i/>
                <w:iCs/>
                <w:sz w:val="18"/>
                <w:szCs w:val="18"/>
                <w:lang w:val="en-GB"/>
              </w:rPr>
              <w:t xml:space="preserve">Accreditation number of the organization (as indicated </w:t>
            </w:r>
            <w:r w:rsidR="00EA23A0">
              <w:rPr>
                <w:rFonts w:ascii="Arial" w:eastAsia="宋体" w:hAnsi="Arial" w:cs="Arial"/>
                <w:i/>
                <w:iCs/>
                <w:sz w:val="18"/>
                <w:szCs w:val="18"/>
                <w:lang w:val="en-GB"/>
              </w:rPr>
              <w:t>i</w:t>
            </w:r>
            <w:r w:rsidR="00EA23A0" w:rsidRPr="00BB4762">
              <w:rPr>
                <w:rFonts w:ascii="Arial" w:eastAsia="宋体" w:hAnsi="Arial" w:cs="Arial"/>
                <w:i/>
                <w:iCs/>
                <w:sz w:val="18"/>
                <w:szCs w:val="18"/>
                <w:lang w:val="en-GB"/>
              </w:rPr>
              <w:t xml:space="preserve">n </w:t>
            </w:r>
            <w:r w:rsidRPr="00BB4762">
              <w:rPr>
                <w:rFonts w:ascii="Arial" w:eastAsia="宋体" w:hAnsi="Arial" w:cs="Arial"/>
                <w:i/>
                <w:iCs/>
                <w:sz w:val="18"/>
                <w:szCs w:val="18"/>
                <w:lang w:val="en-GB"/>
              </w:rPr>
              <w:t>all previous correspondence</w:t>
            </w:r>
            <w:r w:rsidR="004300E2" w:rsidRPr="00BB4762">
              <w:rPr>
                <w:rFonts w:ascii="Arial" w:eastAsia="宋体" w:hAnsi="Arial" w:cs="Arial"/>
                <w:i/>
                <w:iCs/>
                <w:sz w:val="18"/>
                <w:szCs w:val="18"/>
                <w:lang w:val="en-GB"/>
              </w:rPr>
              <w:t xml:space="preserve">: </w:t>
            </w:r>
            <w:r w:rsidR="0086491F" w:rsidRPr="00BB4762">
              <w:rPr>
                <w:rFonts w:ascii="Arial" w:eastAsia="宋体" w:hAnsi="Arial" w:cs="Arial"/>
                <w:i/>
                <w:iCs/>
                <w:sz w:val="18"/>
                <w:szCs w:val="18"/>
                <w:lang w:val="en-GB"/>
              </w:rPr>
              <w:t>NGO-90XXX</w:t>
            </w:r>
            <w:r w:rsidRPr="00BB4762">
              <w:rPr>
                <w:rFonts w:ascii="Arial" w:eastAsia="宋体" w:hAnsi="Arial" w:cs="Arial"/>
                <w:i/>
                <w:iCs/>
                <w:sz w:val="18"/>
                <w:szCs w:val="18"/>
                <w:lang w:val="en-GB"/>
              </w:rPr>
              <w:t>)</w:t>
            </w:r>
          </w:p>
        </w:tc>
      </w:tr>
      <w:tr w:rsidR="004F1B23" w:rsidRPr="0045179B" w14:paraId="7CC8EEE9"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shd w:val="clear" w:color="auto" w:fill="auto"/>
          </w:tcPr>
          <w:p w14:paraId="15B5DC16" w14:textId="77777777" w:rsidR="004F1B23" w:rsidRPr="00BB4762" w:rsidRDefault="002A6418" w:rsidP="009026E6">
            <w:pPr>
              <w:tabs>
                <w:tab w:val="left" w:pos="567"/>
                <w:tab w:val="left" w:pos="1134"/>
                <w:tab w:val="left" w:pos="1701"/>
                <w:tab w:val="left" w:pos="2268"/>
              </w:tabs>
              <w:spacing w:before="120" w:after="120"/>
              <w:rPr>
                <w:rFonts w:ascii="Arial" w:eastAsia="宋体" w:hAnsi="Arial" w:cs="Arial"/>
                <w:sz w:val="20"/>
                <w:szCs w:val="20"/>
                <w:lang w:val="en-GB"/>
              </w:rPr>
            </w:pPr>
            <w:r w:rsidRPr="001D2410">
              <w:rPr>
                <w:rFonts w:ascii="Arial" w:eastAsia="Batang" w:hAnsi="Arial" w:cs="Arial"/>
                <w:sz w:val="22"/>
                <w:szCs w:val="22"/>
                <w:lang w:val="en-GB"/>
              </w:rPr>
              <w:t>NGO-90089</w:t>
            </w:r>
          </w:p>
        </w:tc>
      </w:tr>
      <w:tr w:rsidR="005C3F46" w:rsidRPr="00BB4762" w14:paraId="7C9C0D0F" w14:textId="77777777" w:rsidTr="00A76B41">
        <w:trPr>
          <w:gridAfter w:val="1"/>
          <w:wAfter w:w="107" w:type="dxa"/>
          <w:trHeight w:val="405"/>
          <w:jc w:val="center"/>
        </w:trPr>
        <w:tc>
          <w:tcPr>
            <w:tcW w:w="9622" w:type="dxa"/>
            <w:gridSpan w:val="2"/>
            <w:tcBorders>
              <w:top w:val="single" w:sz="4" w:space="0" w:color="auto"/>
            </w:tcBorders>
            <w:shd w:val="clear" w:color="auto" w:fill="FFFFFF"/>
          </w:tcPr>
          <w:p w14:paraId="43826651" w14:textId="77777777"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宋体" w:hAnsi="Arial" w:cs="Arial"/>
                <w:b/>
                <w:sz w:val="22"/>
                <w:szCs w:val="22"/>
                <w:lang w:val="en-GB"/>
              </w:rPr>
            </w:pPr>
            <w:r w:rsidRPr="00BB4762">
              <w:rPr>
                <w:rFonts w:ascii="Arial" w:eastAsia="宋体" w:hAnsi="Arial" w:cs="Arial"/>
                <w:b/>
                <w:sz w:val="22"/>
                <w:szCs w:val="22"/>
                <w:lang w:val="en-GB"/>
              </w:rPr>
              <w:t>A.2.</w:t>
            </w:r>
            <w:r w:rsidRPr="00BB4762">
              <w:rPr>
                <w:rFonts w:ascii="Arial" w:eastAsia="宋体" w:hAnsi="Arial" w:cs="Arial"/>
                <w:b/>
                <w:sz w:val="22"/>
                <w:szCs w:val="22"/>
                <w:lang w:val="en-GB"/>
              </w:rPr>
              <w:tab/>
              <w:t>Address of the organization</w:t>
            </w:r>
          </w:p>
        </w:tc>
      </w:tr>
      <w:tr w:rsidR="00D60F82" w:rsidRPr="00BB4762" w14:paraId="730086CA" w14:textId="77777777" w:rsidTr="00A76B41">
        <w:trPr>
          <w:gridAfter w:val="1"/>
          <w:wAfter w:w="107" w:type="dxa"/>
          <w:trHeight w:val="632"/>
          <w:jc w:val="center"/>
        </w:trPr>
        <w:tc>
          <w:tcPr>
            <w:tcW w:w="9622" w:type="dxa"/>
            <w:gridSpan w:val="2"/>
            <w:tcBorders>
              <w:bottom w:val="single" w:sz="4" w:space="0" w:color="auto"/>
            </w:tcBorders>
            <w:shd w:val="clear" w:color="auto" w:fill="FFFFFF"/>
          </w:tcPr>
          <w:p w14:paraId="09ADFE46" w14:textId="77777777"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宋体" w:hAnsi="Arial" w:cs="Arial"/>
                <w:bCs/>
                <w:i/>
                <w:sz w:val="18"/>
                <w:szCs w:val="20"/>
                <w:lang w:val="en-GB"/>
              </w:rPr>
            </w:pPr>
            <w:r w:rsidRPr="00BB4762">
              <w:rPr>
                <w:rFonts w:ascii="Arial" w:eastAsia="宋体" w:hAnsi="Arial" w:cs="Arial"/>
                <w:bCs/>
                <w:i/>
                <w:sz w:val="18"/>
                <w:szCs w:val="20"/>
                <w:lang w:val="en-GB"/>
              </w:rPr>
              <w:t>Provide the complete postal address of the organization, as well as additional contact information such as its telephone</w:t>
            </w:r>
            <w:r w:rsidR="00EA23A0">
              <w:rPr>
                <w:rFonts w:ascii="Arial" w:eastAsia="宋体" w:hAnsi="Arial" w:cs="Arial"/>
                <w:bCs/>
                <w:i/>
                <w:sz w:val="18"/>
                <w:szCs w:val="20"/>
                <w:lang w:val="en-GB"/>
              </w:rPr>
              <w:t xml:space="preserve"> number</w:t>
            </w:r>
            <w:r w:rsidRPr="00BB4762">
              <w:rPr>
                <w:rFonts w:ascii="Arial" w:eastAsia="宋体" w:hAnsi="Arial" w:cs="Arial"/>
                <w:bCs/>
                <w:i/>
                <w:sz w:val="18"/>
                <w:szCs w:val="20"/>
                <w:lang w:val="en-GB"/>
              </w:rPr>
              <w:t xml:space="preserve">, email address, website, etc. This should be the postal address where the organization carries out its business, regardless of where it may be legally domiciled. In </w:t>
            </w:r>
            <w:r w:rsidR="00EA23A0">
              <w:rPr>
                <w:rFonts w:ascii="Arial" w:eastAsia="宋体" w:hAnsi="Arial" w:cs="Arial"/>
                <w:bCs/>
                <w:i/>
                <w:sz w:val="18"/>
                <w:szCs w:val="20"/>
                <w:lang w:val="en-GB"/>
              </w:rPr>
              <w:t xml:space="preserve">the </w:t>
            </w:r>
            <w:r w:rsidRPr="00BB4762">
              <w:rPr>
                <w:rFonts w:ascii="Arial" w:eastAsia="宋体" w:hAnsi="Arial" w:cs="Arial"/>
                <w:bCs/>
                <w:i/>
                <w:sz w:val="18"/>
                <w:szCs w:val="20"/>
                <w:lang w:val="en-GB"/>
              </w:rPr>
              <w:t>case of internationally active organizations, please provide the address of the headquarters.</w:t>
            </w:r>
          </w:p>
        </w:tc>
      </w:tr>
      <w:tr w:rsidR="004F1B23" w:rsidRPr="0045179B" w14:paraId="49B18588" w14:textId="77777777" w:rsidTr="00A76B41">
        <w:tblPrEx>
          <w:tblLook w:val="04A0" w:firstRow="1" w:lastRow="0" w:firstColumn="1" w:lastColumn="0" w:noHBand="0" w:noVBand="1"/>
        </w:tblPrEx>
        <w:trPr>
          <w:gridAfter w:val="1"/>
          <w:wAfter w:w="107" w:type="dxa"/>
          <w:trHeight w:val="155"/>
          <w:jc w:val="center"/>
        </w:trPr>
        <w:tc>
          <w:tcPr>
            <w:tcW w:w="962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45179B" w14:paraId="0E84F8F0" w14:textId="77777777" w:rsidTr="003823ED">
              <w:tc>
                <w:tcPr>
                  <w:tcW w:w="2107" w:type="dxa"/>
                </w:tcPr>
                <w:p w14:paraId="763FD888"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14:paraId="0A62E201" w14:textId="77777777" w:rsidR="004F1B23" w:rsidRPr="00BB4762" w:rsidRDefault="002A6418" w:rsidP="004300E2">
                  <w:pPr>
                    <w:pStyle w:val="Info03"/>
                    <w:keepNext w:val="0"/>
                    <w:spacing w:before="120" w:line="240" w:lineRule="auto"/>
                    <w:ind w:left="0"/>
                    <w:jc w:val="left"/>
                    <w:rPr>
                      <w:szCs w:val="20"/>
                      <w:lang w:val="en-GB"/>
                    </w:rPr>
                  </w:pPr>
                  <w:r w:rsidRPr="00C9211B">
                    <w:rPr>
                      <w:rFonts w:eastAsia="宋体"/>
                      <w:i w:val="0"/>
                      <w:iCs w:val="0"/>
                      <w:sz w:val="22"/>
                      <w:lang w:val="en-GB"/>
                    </w:rPr>
                    <w:t>China Folklore Society (CFS)</w:t>
                  </w:r>
                </w:p>
              </w:tc>
            </w:tr>
            <w:tr w:rsidR="004F1B23" w:rsidRPr="0045179B" w14:paraId="4A141751" w14:textId="77777777" w:rsidTr="003823ED">
              <w:tc>
                <w:tcPr>
                  <w:tcW w:w="2107" w:type="dxa"/>
                </w:tcPr>
                <w:p w14:paraId="1E4EC7FC"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14:paraId="4F5ADC3F" w14:textId="77777777" w:rsidR="002A6418" w:rsidRPr="00F3011D" w:rsidRDefault="000278CA" w:rsidP="002A6418">
                  <w:pPr>
                    <w:pStyle w:val="Info03"/>
                    <w:spacing w:before="120"/>
                    <w:ind w:left="0"/>
                    <w:rPr>
                      <w:rFonts w:eastAsia="宋体"/>
                      <w:i w:val="0"/>
                      <w:iCs w:val="0"/>
                      <w:sz w:val="22"/>
                      <w:lang w:val="en-GB"/>
                    </w:rPr>
                  </w:pPr>
                  <w:r>
                    <w:rPr>
                      <w:rFonts w:eastAsia="宋体"/>
                      <w:i w:val="0"/>
                      <w:iCs w:val="0"/>
                      <w:sz w:val="22"/>
                      <w:lang w:val="en-GB"/>
                    </w:rPr>
                    <w:t>Beijing Normal University</w:t>
                  </w:r>
                </w:p>
                <w:p w14:paraId="6BC04496" w14:textId="77777777" w:rsidR="004F1B23" w:rsidRPr="00BB4762" w:rsidRDefault="000278CA" w:rsidP="002A6418">
                  <w:pPr>
                    <w:pStyle w:val="Info03"/>
                    <w:keepNext w:val="0"/>
                    <w:spacing w:before="120" w:line="240" w:lineRule="auto"/>
                    <w:ind w:left="0"/>
                    <w:jc w:val="left"/>
                    <w:rPr>
                      <w:szCs w:val="20"/>
                      <w:lang w:val="en-GB"/>
                    </w:rPr>
                  </w:pPr>
                  <w:r>
                    <w:rPr>
                      <w:rFonts w:eastAsia="宋体"/>
                      <w:i w:val="0"/>
                      <w:iCs w:val="0"/>
                      <w:sz w:val="22"/>
                      <w:lang w:val="en-GB"/>
                    </w:rPr>
                    <w:t>No. 19</w:t>
                  </w:r>
                  <w:r w:rsidR="002A6418" w:rsidRPr="00F3011D">
                    <w:rPr>
                      <w:rFonts w:eastAsia="宋体"/>
                      <w:i w:val="0"/>
                      <w:iCs w:val="0"/>
                      <w:sz w:val="22"/>
                      <w:lang w:val="en-GB"/>
                    </w:rPr>
                    <w:t xml:space="preserve"> </w:t>
                  </w:r>
                  <w:proofErr w:type="spellStart"/>
                  <w:r>
                    <w:rPr>
                      <w:rFonts w:eastAsia="宋体"/>
                      <w:i w:val="0"/>
                      <w:iCs w:val="0"/>
                      <w:sz w:val="22"/>
                      <w:lang w:val="en-GB"/>
                    </w:rPr>
                    <w:t>Xinjiekou</w:t>
                  </w:r>
                  <w:proofErr w:type="spellEnd"/>
                  <w:r>
                    <w:rPr>
                      <w:rFonts w:eastAsia="宋体"/>
                      <w:i w:val="0"/>
                      <w:iCs w:val="0"/>
                      <w:sz w:val="22"/>
                      <w:lang w:val="en-GB"/>
                    </w:rPr>
                    <w:t xml:space="preserve"> </w:t>
                  </w:r>
                  <w:proofErr w:type="spellStart"/>
                  <w:r>
                    <w:rPr>
                      <w:rFonts w:eastAsia="宋体"/>
                      <w:i w:val="0"/>
                      <w:iCs w:val="0"/>
                      <w:sz w:val="22"/>
                      <w:lang w:val="en-GB"/>
                    </w:rPr>
                    <w:t>Waidajie</w:t>
                  </w:r>
                  <w:proofErr w:type="spellEnd"/>
                  <w:r w:rsidR="002A6418" w:rsidRPr="00F3011D">
                    <w:rPr>
                      <w:rFonts w:eastAsia="宋体"/>
                      <w:i w:val="0"/>
                      <w:iCs w:val="0"/>
                      <w:sz w:val="22"/>
                      <w:lang w:val="en-GB"/>
                    </w:rPr>
                    <w:t xml:space="preserve">, Beijing </w:t>
                  </w:r>
                  <w:r w:rsidRPr="000278CA">
                    <w:rPr>
                      <w:rFonts w:eastAsia="宋体"/>
                      <w:i w:val="0"/>
                      <w:iCs w:val="0"/>
                      <w:sz w:val="22"/>
                      <w:lang w:val="en-GB"/>
                    </w:rPr>
                    <w:t>100875</w:t>
                  </w:r>
                  <w:r w:rsidR="002A6418" w:rsidRPr="00F3011D">
                    <w:rPr>
                      <w:rFonts w:eastAsia="宋体"/>
                      <w:i w:val="0"/>
                      <w:iCs w:val="0"/>
                      <w:sz w:val="22"/>
                      <w:lang w:val="en-GB"/>
                    </w:rPr>
                    <w:t>, China</w:t>
                  </w:r>
                </w:p>
              </w:tc>
            </w:tr>
            <w:tr w:rsidR="004F1B23" w:rsidRPr="0045179B" w14:paraId="4B07DFDB" w14:textId="77777777" w:rsidTr="003823ED">
              <w:tc>
                <w:tcPr>
                  <w:tcW w:w="2107" w:type="dxa"/>
                </w:tcPr>
                <w:p w14:paraId="7FCF5CC2"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Telephone number:</w:t>
                  </w:r>
                </w:p>
              </w:tc>
              <w:tc>
                <w:tcPr>
                  <w:tcW w:w="7532" w:type="dxa"/>
                  <w:vAlign w:val="center"/>
                </w:tcPr>
                <w:p w14:paraId="5126729D" w14:textId="77777777" w:rsidR="004F1B23" w:rsidRPr="00BB4762" w:rsidRDefault="002A6418" w:rsidP="004300E2">
                  <w:pPr>
                    <w:pStyle w:val="Info03"/>
                    <w:keepNext w:val="0"/>
                    <w:spacing w:before="120" w:line="240" w:lineRule="auto"/>
                    <w:ind w:left="0"/>
                    <w:jc w:val="left"/>
                    <w:rPr>
                      <w:szCs w:val="20"/>
                      <w:lang w:val="en-GB"/>
                    </w:rPr>
                  </w:pPr>
                  <w:r w:rsidRPr="00C9211B">
                    <w:rPr>
                      <w:rFonts w:eastAsia="宋体"/>
                      <w:i w:val="0"/>
                      <w:iCs w:val="0"/>
                      <w:sz w:val="22"/>
                      <w:lang w:val="en-GB"/>
                    </w:rPr>
                    <w:t>+86-10-65513620</w:t>
                  </w:r>
                </w:p>
              </w:tc>
            </w:tr>
            <w:tr w:rsidR="004F1B23" w:rsidRPr="0045179B" w14:paraId="35EAEAC0" w14:textId="77777777" w:rsidTr="003823ED">
              <w:tc>
                <w:tcPr>
                  <w:tcW w:w="2107" w:type="dxa"/>
                </w:tcPr>
                <w:p w14:paraId="0823A0D7"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532" w:type="dxa"/>
                  <w:vAlign w:val="center"/>
                </w:tcPr>
                <w:p w14:paraId="59DE0822" w14:textId="77777777" w:rsidR="004F1B23" w:rsidRPr="00BB4762" w:rsidRDefault="002A6418" w:rsidP="004300E2">
                  <w:pPr>
                    <w:pStyle w:val="Info03"/>
                    <w:keepNext w:val="0"/>
                    <w:spacing w:before="120" w:line="240" w:lineRule="auto"/>
                    <w:ind w:left="0"/>
                    <w:jc w:val="left"/>
                    <w:rPr>
                      <w:szCs w:val="20"/>
                      <w:lang w:val="en-GB"/>
                    </w:rPr>
                  </w:pPr>
                  <w:r>
                    <w:rPr>
                      <w:rFonts w:eastAsia="宋体"/>
                      <w:i w:val="0"/>
                      <w:iCs w:val="0"/>
                      <w:sz w:val="22"/>
                      <w:lang w:val="en-GB"/>
                    </w:rPr>
                    <w:t xml:space="preserve">CFS4ICH@163.com  </w:t>
                  </w:r>
                </w:p>
              </w:tc>
            </w:tr>
            <w:tr w:rsidR="004F1B23" w:rsidRPr="0045179B" w14:paraId="597E035E" w14:textId="77777777" w:rsidTr="003823ED">
              <w:tc>
                <w:tcPr>
                  <w:tcW w:w="2107" w:type="dxa"/>
                </w:tcPr>
                <w:p w14:paraId="103C9EE5"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14:paraId="00A87430" w14:textId="77777777" w:rsidR="004F1B23" w:rsidRPr="00BB4762" w:rsidRDefault="002A6418" w:rsidP="004300E2">
                  <w:pPr>
                    <w:pStyle w:val="Info03"/>
                    <w:keepNext w:val="0"/>
                    <w:spacing w:before="120" w:line="240" w:lineRule="auto"/>
                    <w:ind w:left="0"/>
                    <w:jc w:val="left"/>
                    <w:rPr>
                      <w:szCs w:val="20"/>
                      <w:lang w:val="en-GB"/>
                    </w:rPr>
                  </w:pPr>
                  <w:r w:rsidRPr="00C9211B">
                    <w:rPr>
                      <w:rFonts w:eastAsia="宋体"/>
                      <w:i w:val="0"/>
                      <w:iCs w:val="0"/>
                      <w:sz w:val="22"/>
                      <w:lang w:val="en-GB"/>
                    </w:rPr>
                    <w:t xml:space="preserve">http://www.chinafolklore.org/   </w:t>
                  </w:r>
                  <w:proofErr w:type="gramStart"/>
                  <w:r w:rsidRPr="00C9211B">
                    <w:rPr>
                      <w:rFonts w:eastAsia="宋体"/>
                      <w:i w:val="0"/>
                      <w:iCs w:val="0"/>
                      <w:sz w:val="22"/>
                      <w:lang w:val="en-GB"/>
                    </w:rPr>
                    <w:t>or  http://www.chinesefolklore.org.cn/</w:t>
                  </w:r>
                  <w:proofErr w:type="gramEnd"/>
                </w:p>
              </w:tc>
            </w:tr>
            <w:tr w:rsidR="000278CA" w:rsidRPr="0045179B" w14:paraId="6B20D560" w14:textId="77777777" w:rsidTr="003823ED">
              <w:tc>
                <w:tcPr>
                  <w:tcW w:w="2107" w:type="dxa"/>
                </w:tcPr>
                <w:p w14:paraId="52541440" w14:textId="77777777" w:rsidR="000278CA" w:rsidRPr="00BB4762" w:rsidRDefault="000278CA" w:rsidP="000278C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14:paraId="7E99BE27" w14:textId="65C9CBA5" w:rsidR="000278CA" w:rsidRDefault="00A841DD" w:rsidP="000278CA">
                  <w:pPr>
                    <w:pStyle w:val="Info03"/>
                    <w:keepNext w:val="0"/>
                    <w:spacing w:before="120" w:line="240" w:lineRule="auto"/>
                    <w:ind w:left="0"/>
                    <w:jc w:val="left"/>
                    <w:rPr>
                      <w:rFonts w:eastAsia="宋体"/>
                      <w:i w:val="0"/>
                      <w:iCs w:val="0"/>
                      <w:sz w:val="18"/>
                      <w:szCs w:val="18"/>
                      <w:lang w:val="en-GB" w:eastAsia="zh-CN"/>
                    </w:rPr>
                  </w:pPr>
                  <w:r>
                    <w:rPr>
                      <w:rFonts w:eastAsia="宋体"/>
                      <w:i w:val="0"/>
                      <w:iCs w:val="0"/>
                      <w:sz w:val="22"/>
                      <w:lang w:val="en-GB"/>
                    </w:rPr>
                    <w:t>U</w:t>
                  </w:r>
                  <w:r w:rsidRPr="00A841DD">
                    <w:rPr>
                      <w:rFonts w:eastAsia="宋体"/>
                      <w:i w:val="0"/>
                      <w:iCs w:val="0"/>
                      <w:sz w:val="22"/>
                      <w:lang w:val="en-GB"/>
                    </w:rPr>
                    <w:t>nified</w:t>
                  </w:r>
                  <w:r w:rsidR="000278CA" w:rsidRPr="006848C0">
                    <w:rPr>
                      <w:rFonts w:eastAsia="宋体"/>
                      <w:i w:val="0"/>
                      <w:iCs w:val="0"/>
                      <w:sz w:val="22"/>
                      <w:lang w:val="en-GB"/>
                    </w:rPr>
                    <w:t xml:space="preserve"> social credit code</w:t>
                  </w:r>
                  <w:r w:rsidR="000278CA" w:rsidRPr="006848C0">
                    <w:rPr>
                      <w:rFonts w:eastAsia="宋体" w:hint="eastAsia"/>
                      <w:i w:val="0"/>
                      <w:iCs w:val="0"/>
                      <w:sz w:val="22"/>
                      <w:lang w:val="en-GB"/>
                    </w:rPr>
                    <w:t>：</w:t>
                  </w:r>
                  <w:r w:rsidR="000278CA" w:rsidRPr="006848C0">
                    <w:rPr>
                      <w:rFonts w:eastAsia="宋体"/>
                      <w:i w:val="0"/>
                      <w:iCs w:val="0"/>
                      <w:sz w:val="22"/>
                      <w:lang w:val="en-GB"/>
                    </w:rPr>
                    <w:t>511000005000138015</w:t>
                  </w:r>
                </w:p>
              </w:tc>
            </w:tr>
          </w:tbl>
          <w:p w14:paraId="65A6C3C7" w14:textId="77777777"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宋体" w:hAnsi="Arial" w:cs="Arial"/>
                <w:b/>
                <w:bCs/>
                <w:sz w:val="20"/>
                <w:szCs w:val="20"/>
                <w:lang w:val="en-GB"/>
              </w:rPr>
            </w:pPr>
          </w:p>
        </w:tc>
      </w:tr>
      <w:tr w:rsidR="00265557" w:rsidRPr="0045179B" w14:paraId="092FD913" w14:textId="77777777" w:rsidTr="00A76B41">
        <w:trPr>
          <w:gridAfter w:val="1"/>
          <w:wAfter w:w="107" w:type="dxa"/>
          <w:cantSplit/>
          <w:trHeight w:val="532"/>
          <w:jc w:val="center"/>
        </w:trPr>
        <w:tc>
          <w:tcPr>
            <w:tcW w:w="9622" w:type="dxa"/>
            <w:gridSpan w:val="2"/>
            <w:tcBorders>
              <w:top w:val="single" w:sz="4" w:space="0" w:color="auto"/>
            </w:tcBorders>
            <w:shd w:val="clear" w:color="auto" w:fill="FFFFFF"/>
          </w:tcPr>
          <w:p w14:paraId="3A5C7CE3" w14:textId="77777777"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宋体" w:hAnsi="Arial" w:cs="Arial"/>
                <w:b/>
                <w:sz w:val="20"/>
                <w:szCs w:val="20"/>
                <w:lang w:val="en-GB"/>
              </w:rPr>
            </w:pPr>
            <w:r w:rsidRPr="00BB4762">
              <w:rPr>
                <w:rFonts w:ascii="Arial" w:eastAsia="宋体" w:hAnsi="Arial" w:cs="Arial"/>
                <w:b/>
                <w:sz w:val="22"/>
                <w:szCs w:val="22"/>
                <w:lang w:val="en-GB"/>
              </w:rPr>
              <w:lastRenderedPageBreak/>
              <w:t>A.3.</w:t>
            </w:r>
            <w:r w:rsidRPr="00BB4762">
              <w:rPr>
                <w:rFonts w:ascii="Arial" w:eastAsia="宋体" w:hAnsi="Arial" w:cs="Arial"/>
                <w:b/>
                <w:sz w:val="22"/>
                <w:szCs w:val="22"/>
                <w:lang w:val="en-GB"/>
              </w:rPr>
              <w:tab/>
              <w:t>Contact person for correspondence</w:t>
            </w:r>
          </w:p>
        </w:tc>
      </w:tr>
      <w:tr w:rsidR="00265557" w:rsidRPr="00BB4762" w14:paraId="2F5DF744" w14:textId="77777777" w:rsidTr="00A76B41">
        <w:trPr>
          <w:gridAfter w:val="1"/>
          <w:wAfter w:w="107" w:type="dxa"/>
          <w:cantSplit/>
          <w:trHeight w:val="532"/>
          <w:jc w:val="center"/>
        </w:trPr>
        <w:tc>
          <w:tcPr>
            <w:tcW w:w="9622" w:type="dxa"/>
            <w:gridSpan w:val="2"/>
            <w:tcBorders>
              <w:bottom w:val="single" w:sz="4" w:space="0" w:color="auto"/>
            </w:tcBorders>
            <w:shd w:val="clear" w:color="auto" w:fill="FFFFFF"/>
          </w:tcPr>
          <w:p w14:paraId="0BA761C2" w14:textId="77777777"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宋体" w:hAnsi="Arial" w:cs="Arial"/>
                <w:i/>
                <w:sz w:val="18"/>
                <w:szCs w:val="18"/>
                <w:lang w:val="en-GB"/>
              </w:rPr>
            </w:pPr>
            <w:r w:rsidRPr="0045179B">
              <w:rPr>
                <w:rFonts w:ascii="Arial" w:eastAsia="宋体" w:hAnsi="Arial" w:cs="Arial"/>
                <w:bCs/>
                <w:i/>
                <w:sz w:val="18"/>
                <w:szCs w:val="18"/>
                <w:lang w:val="en-GB"/>
              </w:rPr>
              <w:t>Provide the complete name, address and other contact information of the person responsible for correspondence concerning this report.</w:t>
            </w:r>
          </w:p>
        </w:tc>
      </w:tr>
      <w:tr w:rsidR="004F1B23" w:rsidRPr="0045179B" w14:paraId="0090FB62" w14:textId="77777777" w:rsidTr="00A76B41">
        <w:tblPrEx>
          <w:tblLook w:val="04A0" w:firstRow="1" w:lastRow="0" w:firstColumn="1" w:lastColumn="0" w:noHBand="0" w:noVBand="1"/>
        </w:tblPrEx>
        <w:trPr>
          <w:gridAfter w:val="1"/>
          <w:wAfter w:w="107" w:type="dxa"/>
          <w:trHeight w:val="155"/>
          <w:jc w:val="center"/>
        </w:trPr>
        <w:tc>
          <w:tcPr>
            <w:tcW w:w="962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14:paraId="11ED0ABD" w14:textId="77777777" w:rsidTr="00B86C20">
              <w:tc>
                <w:tcPr>
                  <w:tcW w:w="2125" w:type="dxa"/>
                </w:tcPr>
                <w:p w14:paraId="42E3B07D"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14:paraId="33F67B82" w14:textId="77777777" w:rsidR="004F1B23" w:rsidRPr="002A6418" w:rsidRDefault="002A6418" w:rsidP="004300E2">
                  <w:pPr>
                    <w:pStyle w:val="Info03"/>
                    <w:keepNext w:val="0"/>
                    <w:spacing w:before="120" w:line="240" w:lineRule="auto"/>
                    <w:ind w:left="0"/>
                    <w:jc w:val="left"/>
                    <w:rPr>
                      <w:i w:val="0"/>
                      <w:iCs w:val="0"/>
                      <w:szCs w:val="20"/>
                      <w:lang w:val="en-GB"/>
                    </w:rPr>
                  </w:pPr>
                  <w:r w:rsidRPr="002A6418">
                    <w:rPr>
                      <w:rFonts w:hint="eastAsia"/>
                      <w:i w:val="0"/>
                      <w:iCs w:val="0"/>
                      <w:szCs w:val="20"/>
                      <w:lang w:val="en-GB" w:eastAsia="zh-CN"/>
                    </w:rPr>
                    <w:t>Mr</w:t>
                  </w:r>
                  <w:r>
                    <w:rPr>
                      <w:i w:val="0"/>
                      <w:iCs w:val="0"/>
                      <w:szCs w:val="20"/>
                      <w:lang w:val="en-GB" w:eastAsia="zh-CN"/>
                    </w:rPr>
                    <w:t>.</w:t>
                  </w:r>
                </w:p>
              </w:tc>
            </w:tr>
            <w:tr w:rsidR="004F1B23" w:rsidRPr="0045179B" w14:paraId="268679FB" w14:textId="77777777" w:rsidTr="00B86C20">
              <w:tc>
                <w:tcPr>
                  <w:tcW w:w="2125" w:type="dxa"/>
                </w:tcPr>
                <w:p w14:paraId="4DC1A656"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14:paraId="19171B7E" w14:textId="77777777" w:rsidR="004F1B23" w:rsidRPr="00BB4762" w:rsidRDefault="002A6418" w:rsidP="004300E2">
                  <w:pPr>
                    <w:pStyle w:val="Info03"/>
                    <w:keepNext w:val="0"/>
                    <w:spacing w:before="120" w:line="240" w:lineRule="auto"/>
                    <w:ind w:left="0"/>
                    <w:jc w:val="left"/>
                    <w:rPr>
                      <w:szCs w:val="20"/>
                      <w:lang w:val="en-GB"/>
                    </w:rPr>
                  </w:pPr>
                  <w:r>
                    <w:rPr>
                      <w:rFonts w:eastAsia="宋体"/>
                      <w:i w:val="0"/>
                      <w:iCs w:val="0"/>
                      <w:sz w:val="22"/>
                      <w:lang w:val="en-GB"/>
                    </w:rPr>
                    <w:t>ZHU</w:t>
                  </w:r>
                </w:p>
              </w:tc>
            </w:tr>
            <w:tr w:rsidR="004F1B23" w:rsidRPr="0045179B" w14:paraId="72520BA6" w14:textId="77777777" w:rsidTr="00B86C20">
              <w:tc>
                <w:tcPr>
                  <w:tcW w:w="2125" w:type="dxa"/>
                </w:tcPr>
                <w:p w14:paraId="1002576C"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14:paraId="44E0776B" w14:textId="77777777" w:rsidR="004F1B23" w:rsidRPr="00BB4762" w:rsidRDefault="002A6418" w:rsidP="004300E2">
                  <w:pPr>
                    <w:pStyle w:val="Info03"/>
                    <w:keepNext w:val="0"/>
                    <w:spacing w:before="120" w:line="240" w:lineRule="auto"/>
                    <w:ind w:left="0"/>
                    <w:jc w:val="left"/>
                    <w:rPr>
                      <w:szCs w:val="20"/>
                      <w:lang w:val="en-GB"/>
                    </w:rPr>
                  </w:pPr>
                  <w:r>
                    <w:rPr>
                      <w:rFonts w:eastAsia="宋体"/>
                      <w:i w:val="0"/>
                      <w:iCs w:val="0"/>
                      <w:sz w:val="22"/>
                      <w:lang w:val="en-GB"/>
                    </w:rPr>
                    <w:t>Gang</w:t>
                  </w:r>
                </w:p>
              </w:tc>
            </w:tr>
            <w:tr w:rsidR="004F1B23" w:rsidRPr="0045179B" w14:paraId="232B5F29" w14:textId="77777777" w:rsidTr="00B86C20">
              <w:tc>
                <w:tcPr>
                  <w:tcW w:w="2125" w:type="dxa"/>
                </w:tcPr>
                <w:p w14:paraId="5095DFF5"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14:paraId="20BD8F33" w14:textId="77777777" w:rsidR="004F1B23" w:rsidRPr="00BB4762" w:rsidRDefault="002A6418" w:rsidP="004300E2">
                  <w:pPr>
                    <w:pStyle w:val="Info03"/>
                    <w:keepNext w:val="0"/>
                    <w:spacing w:before="120" w:line="240" w:lineRule="auto"/>
                    <w:ind w:left="0"/>
                    <w:jc w:val="left"/>
                    <w:rPr>
                      <w:szCs w:val="20"/>
                      <w:lang w:val="en-GB"/>
                    </w:rPr>
                  </w:pPr>
                  <w:r>
                    <w:rPr>
                      <w:rFonts w:eastAsia="宋体"/>
                      <w:i w:val="0"/>
                      <w:iCs w:val="0"/>
                      <w:sz w:val="22"/>
                      <w:lang w:val="en-GB"/>
                    </w:rPr>
                    <w:t>Deputy Secretary General</w:t>
                  </w:r>
                </w:p>
              </w:tc>
            </w:tr>
            <w:tr w:rsidR="004F1B23" w:rsidRPr="0045179B" w14:paraId="2DA1C12A" w14:textId="77777777" w:rsidTr="00B86C20">
              <w:tc>
                <w:tcPr>
                  <w:tcW w:w="2125" w:type="dxa"/>
                </w:tcPr>
                <w:p w14:paraId="51EE743F"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14:paraId="43EE723F" w14:textId="77777777" w:rsidR="004F1B23" w:rsidRPr="00BB4762" w:rsidRDefault="002A6418" w:rsidP="004300E2">
                  <w:pPr>
                    <w:pStyle w:val="Info03"/>
                    <w:keepNext w:val="0"/>
                    <w:spacing w:before="120" w:line="240" w:lineRule="auto"/>
                    <w:ind w:left="0"/>
                    <w:jc w:val="left"/>
                    <w:rPr>
                      <w:szCs w:val="20"/>
                      <w:lang w:val="en-GB"/>
                    </w:rPr>
                  </w:pPr>
                  <w:r w:rsidRPr="00C9211B">
                    <w:rPr>
                      <w:rFonts w:eastAsia="宋体"/>
                      <w:i w:val="0"/>
                      <w:iCs w:val="0"/>
                      <w:sz w:val="22"/>
                      <w:lang w:val="en-GB"/>
                    </w:rPr>
                    <w:t>Room 111</w:t>
                  </w:r>
                  <w:r>
                    <w:rPr>
                      <w:rFonts w:eastAsia="宋体"/>
                      <w:i w:val="0"/>
                      <w:iCs w:val="0"/>
                      <w:sz w:val="22"/>
                      <w:lang w:val="en-GB"/>
                    </w:rPr>
                    <w:t>5</w:t>
                  </w:r>
                  <w:r w:rsidRPr="00C9211B">
                    <w:rPr>
                      <w:rFonts w:eastAsia="宋体"/>
                      <w:i w:val="0"/>
                      <w:iCs w:val="0"/>
                      <w:sz w:val="22"/>
                      <w:lang w:val="en-GB"/>
                    </w:rPr>
                    <w:t xml:space="preserve">, No.5 </w:t>
                  </w:r>
                  <w:proofErr w:type="spellStart"/>
                  <w:r w:rsidRPr="00C9211B">
                    <w:rPr>
                      <w:rFonts w:eastAsia="宋体"/>
                      <w:i w:val="0"/>
                      <w:iCs w:val="0"/>
                      <w:sz w:val="22"/>
                      <w:lang w:val="en-GB"/>
                    </w:rPr>
                    <w:t>Jianguomennei</w:t>
                  </w:r>
                  <w:proofErr w:type="spellEnd"/>
                  <w:r w:rsidRPr="00C9211B">
                    <w:rPr>
                      <w:rFonts w:eastAsia="宋体"/>
                      <w:i w:val="0"/>
                      <w:iCs w:val="0"/>
                      <w:sz w:val="22"/>
                      <w:lang w:val="en-GB"/>
                    </w:rPr>
                    <w:t xml:space="preserve"> </w:t>
                  </w:r>
                  <w:proofErr w:type="spellStart"/>
                  <w:r w:rsidRPr="00C9211B">
                    <w:rPr>
                      <w:rFonts w:eastAsia="宋体"/>
                      <w:i w:val="0"/>
                      <w:iCs w:val="0"/>
                      <w:sz w:val="22"/>
                      <w:lang w:val="en-GB"/>
                    </w:rPr>
                    <w:t>Dajie</w:t>
                  </w:r>
                  <w:proofErr w:type="spellEnd"/>
                  <w:r w:rsidRPr="00C9211B">
                    <w:rPr>
                      <w:rFonts w:eastAsia="宋体"/>
                      <w:i w:val="0"/>
                      <w:iCs w:val="0"/>
                      <w:sz w:val="22"/>
                      <w:lang w:val="en-GB"/>
                    </w:rPr>
                    <w:t>, Beijing 100732, China</w:t>
                  </w:r>
                </w:p>
              </w:tc>
            </w:tr>
            <w:tr w:rsidR="004F1B23" w:rsidRPr="0045179B" w14:paraId="605114E4" w14:textId="77777777" w:rsidTr="00B86C20">
              <w:tc>
                <w:tcPr>
                  <w:tcW w:w="2125" w:type="dxa"/>
                </w:tcPr>
                <w:p w14:paraId="317C3FC6"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14:paraId="06A76EC4" w14:textId="77777777" w:rsidR="004F1B23" w:rsidRPr="00BB4762" w:rsidRDefault="002A6418" w:rsidP="004300E2">
                  <w:pPr>
                    <w:pStyle w:val="Info03"/>
                    <w:keepNext w:val="0"/>
                    <w:spacing w:before="120" w:line="240" w:lineRule="auto"/>
                    <w:ind w:left="0"/>
                    <w:jc w:val="left"/>
                    <w:rPr>
                      <w:szCs w:val="20"/>
                      <w:lang w:val="en-GB"/>
                    </w:rPr>
                  </w:pPr>
                  <w:r w:rsidRPr="00C9211B">
                    <w:rPr>
                      <w:rFonts w:eastAsia="宋体"/>
                      <w:i w:val="0"/>
                      <w:iCs w:val="0"/>
                      <w:sz w:val="22"/>
                      <w:lang w:val="en-GB"/>
                    </w:rPr>
                    <w:t>+86-</w:t>
                  </w:r>
                  <w:r w:rsidR="000278CA">
                    <w:rPr>
                      <w:rFonts w:eastAsia="宋体"/>
                      <w:i w:val="0"/>
                      <w:iCs w:val="0"/>
                      <w:sz w:val="22"/>
                      <w:lang w:val="en-GB"/>
                    </w:rPr>
                    <w:t>13811520012</w:t>
                  </w:r>
                </w:p>
              </w:tc>
            </w:tr>
            <w:tr w:rsidR="004F1B23" w:rsidRPr="0045179B" w14:paraId="6F8B680C" w14:textId="77777777" w:rsidTr="00B86C20">
              <w:tc>
                <w:tcPr>
                  <w:tcW w:w="2125" w:type="dxa"/>
                </w:tcPr>
                <w:p w14:paraId="219B57CE"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14:paraId="5F843FAB" w14:textId="77777777" w:rsidR="004F1B23" w:rsidRPr="00BB4762" w:rsidRDefault="002A6418" w:rsidP="004300E2">
                  <w:pPr>
                    <w:pStyle w:val="Info03"/>
                    <w:keepNext w:val="0"/>
                    <w:spacing w:before="120" w:line="240" w:lineRule="auto"/>
                    <w:ind w:left="0"/>
                    <w:jc w:val="left"/>
                    <w:rPr>
                      <w:szCs w:val="20"/>
                      <w:lang w:val="en-GB"/>
                    </w:rPr>
                  </w:pPr>
                  <w:r w:rsidRPr="002A6418">
                    <w:rPr>
                      <w:rFonts w:eastAsia="宋体"/>
                      <w:i w:val="0"/>
                      <w:iCs w:val="0"/>
                      <w:sz w:val="22"/>
                      <w:lang w:val="en-GB"/>
                    </w:rPr>
                    <w:t>zhugang@cass.org.cn</w:t>
                  </w:r>
                  <w:r>
                    <w:rPr>
                      <w:rFonts w:eastAsia="宋体"/>
                      <w:i w:val="0"/>
                      <w:iCs w:val="0"/>
                      <w:sz w:val="22"/>
                      <w:lang w:val="en-GB"/>
                    </w:rPr>
                    <w:t xml:space="preserve"> or zhugangcass@qq.com</w:t>
                  </w:r>
                </w:p>
              </w:tc>
            </w:tr>
            <w:tr w:rsidR="004F1B23" w:rsidRPr="0045179B" w14:paraId="736C5A27" w14:textId="77777777" w:rsidTr="00B86C20">
              <w:tc>
                <w:tcPr>
                  <w:tcW w:w="2125" w:type="dxa"/>
                </w:tcPr>
                <w:p w14:paraId="522387E6" w14:textId="77777777"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14:paraId="38215FFE" w14:textId="77777777" w:rsidR="004F1B23" w:rsidRPr="00BB4762" w:rsidRDefault="002A6418" w:rsidP="004300E2">
                  <w:pPr>
                    <w:pStyle w:val="Info03"/>
                    <w:keepNext w:val="0"/>
                    <w:spacing w:before="120" w:line="240" w:lineRule="auto"/>
                    <w:ind w:left="0"/>
                    <w:jc w:val="left"/>
                    <w:rPr>
                      <w:szCs w:val="20"/>
                      <w:lang w:val="en-GB"/>
                    </w:rPr>
                  </w:pPr>
                  <w:proofErr w:type="spellStart"/>
                  <w:proofErr w:type="gramStart"/>
                  <w:r w:rsidRPr="00C9211B">
                    <w:rPr>
                      <w:rFonts w:eastAsia="宋体"/>
                      <w:i w:val="0"/>
                      <w:iCs w:val="0"/>
                      <w:sz w:val="22"/>
                      <w:lang w:val="en-GB"/>
                    </w:rPr>
                    <w:t>Ph.D</w:t>
                  </w:r>
                  <w:proofErr w:type="spellEnd"/>
                  <w:proofErr w:type="gramEnd"/>
                  <w:r w:rsidRPr="00C9211B">
                    <w:rPr>
                      <w:rFonts w:eastAsia="宋体"/>
                      <w:i w:val="0"/>
                      <w:iCs w:val="0"/>
                      <w:sz w:val="22"/>
                      <w:lang w:val="en-GB"/>
                    </w:rPr>
                    <w:t xml:space="preserve"> &amp;</w:t>
                  </w:r>
                  <w:r>
                    <w:rPr>
                      <w:rFonts w:eastAsia="宋体"/>
                      <w:i w:val="0"/>
                      <w:iCs w:val="0"/>
                      <w:sz w:val="22"/>
                      <w:lang w:val="en-GB"/>
                    </w:rPr>
                    <w:t xml:space="preserve"> Associate</w:t>
                  </w:r>
                  <w:r w:rsidRPr="00C9211B">
                    <w:rPr>
                      <w:rFonts w:eastAsia="宋体"/>
                      <w:i w:val="0"/>
                      <w:iCs w:val="0"/>
                      <w:sz w:val="22"/>
                      <w:lang w:val="en-GB"/>
                    </w:rPr>
                    <w:t xml:space="preserve"> Research</w:t>
                  </w:r>
                  <w:r>
                    <w:rPr>
                      <w:rFonts w:eastAsia="宋体"/>
                      <w:i w:val="0"/>
                      <w:iCs w:val="0"/>
                      <w:sz w:val="22"/>
                      <w:lang w:val="en-GB"/>
                    </w:rPr>
                    <w:t xml:space="preserve"> Fellow</w:t>
                  </w:r>
                  <w:r w:rsidRPr="00C9211B">
                    <w:rPr>
                      <w:rFonts w:eastAsia="宋体"/>
                      <w:i w:val="0"/>
                      <w:iCs w:val="0"/>
                      <w:sz w:val="22"/>
                      <w:lang w:val="en-GB"/>
                    </w:rPr>
                    <w:t xml:space="preserve"> in Folkloristics</w:t>
                  </w:r>
                </w:p>
              </w:tc>
            </w:tr>
          </w:tbl>
          <w:p w14:paraId="1ECB83EE" w14:textId="77777777"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宋体" w:hAnsi="Arial" w:cs="Arial"/>
                <w:b/>
                <w:bCs/>
                <w:sz w:val="20"/>
                <w:szCs w:val="20"/>
                <w:lang w:val="en-GB"/>
              </w:rPr>
            </w:pPr>
          </w:p>
        </w:tc>
      </w:tr>
      <w:tr w:rsidR="000C0000" w:rsidRPr="0045179B" w14:paraId="47319FE9" w14:textId="77777777" w:rsidTr="00A76B41">
        <w:tblPrEx>
          <w:tblLook w:val="04A0" w:firstRow="1" w:lastRow="0" w:firstColumn="1" w:lastColumn="0" w:noHBand="0" w:noVBand="1"/>
        </w:tblPrEx>
        <w:trPr>
          <w:gridAfter w:val="1"/>
          <w:wAfter w:w="107" w:type="dxa"/>
          <w:trHeight w:val="155"/>
          <w:jc w:val="center"/>
        </w:trPr>
        <w:tc>
          <w:tcPr>
            <w:tcW w:w="9622" w:type="dxa"/>
            <w:gridSpan w:val="2"/>
            <w:tcBorders>
              <w:top w:val="single" w:sz="4" w:space="0" w:color="auto"/>
            </w:tcBorders>
            <w:shd w:val="clear" w:color="auto" w:fill="auto"/>
            <w:tcMar>
              <w:top w:w="113" w:type="dxa"/>
              <w:bottom w:w="113" w:type="dxa"/>
            </w:tcMar>
          </w:tcPr>
          <w:p w14:paraId="5508A1BD" w14:textId="77777777"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BB4762" w14:paraId="3AF8FC95" w14:textId="77777777" w:rsidTr="00A76B41">
        <w:trPr>
          <w:gridAfter w:val="1"/>
          <w:wAfter w:w="107" w:type="dxa"/>
          <w:cantSplit/>
          <w:trHeight w:val="445"/>
          <w:jc w:val="center"/>
        </w:trPr>
        <w:tc>
          <w:tcPr>
            <w:tcW w:w="9622" w:type="dxa"/>
            <w:gridSpan w:val="2"/>
            <w:shd w:val="clear" w:color="auto" w:fill="D9D9D9"/>
            <w:vAlign w:val="center"/>
          </w:tcPr>
          <w:p w14:paraId="55D08130" w14:textId="77777777"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宋体" w:hAnsi="Arial" w:cs="Arial"/>
                <w:b/>
                <w:szCs w:val="20"/>
                <w:lang w:val="en-GB"/>
              </w:rPr>
              <w:t>B.</w:t>
            </w:r>
            <w:r w:rsidRPr="00BB4762">
              <w:rPr>
                <w:rFonts w:ascii="Arial" w:eastAsia="宋体" w:hAnsi="Arial" w:cs="Arial"/>
                <w:b/>
                <w:szCs w:val="20"/>
                <w:lang w:val="en-GB"/>
              </w:rPr>
              <w:tab/>
              <w:t>Contribution of the organization to the implementation of the Convention at the national level (Chapter III of the Convention)</w:t>
            </w:r>
            <w:r w:rsidRPr="00BB4762">
              <w:rPr>
                <w:rFonts w:ascii="Arial" w:eastAsia="宋体" w:hAnsi="Arial" w:cs="Arial"/>
                <w:vertAlign w:val="superscript"/>
                <w:lang w:val="en-GB"/>
              </w:rPr>
              <w:footnoteReference w:id="1"/>
            </w:r>
          </w:p>
        </w:tc>
      </w:tr>
      <w:tr w:rsidR="00265557" w:rsidRPr="00BB4762" w14:paraId="53426FFD" w14:textId="77777777" w:rsidTr="00A76B41">
        <w:trPr>
          <w:gridAfter w:val="1"/>
          <w:wAfter w:w="107" w:type="dxa"/>
          <w:cantSplit/>
          <w:trHeight w:val="444"/>
          <w:jc w:val="center"/>
        </w:trPr>
        <w:tc>
          <w:tcPr>
            <w:tcW w:w="9622" w:type="dxa"/>
            <w:gridSpan w:val="2"/>
            <w:shd w:val="clear" w:color="auto" w:fill="FFFFFF"/>
            <w:vAlign w:val="center"/>
          </w:tcPr>
          <w:p w14:paraId="7CFEBA6A" w14:textId="77777777" w:rsidR="00265557" w:rsidRPr="00BB4762" w:rsidRDefault="00265557" w:rsidP="00EA23A0">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 xml:space="preserve">Distinguish </w:t>
            </w:r>
            <w:r w:rsidR="00EA23A0">
              <w:rPr>
                <w:rFonts w:cs="Arial"/>
                <w:i/>
                <w:sz w:val="18"/>
                <w:szCs w:val="20"/>
                <w:lang w:val="en-GB"/>
              </w:rPr>
              <w:t xml:space="preserve">between </w:t>
            </w:r>
            <w:r w:rsidRPr="00BB4762">
              <w:rPr>
                <w:rFonts w:cs="Arial"/>
                <w:i/>
                <w:sz w:val="18"/>
                <w:szCs w:val="20"/>
                <w:lang w:val="en-GB"/>
              </w:rPr>
              <w:t xml:space="preserve">completed activities and ongoing activities. If you have not contributed, </w:t>
            </w:r>
            <w:r w:rsidR="00EA23A0">
              <w:rPr>
                <w:rFonts w:cs="Arial"/>
                <w:i/>
                <w:sz w:val="18"/>
                <w:szCs w:val="20"/>
                <w:lang w:val="en-GB"/>
              </w:rPr>
              <w:t xml:space="preserve">this should be </w:t>
            </w:r>
            <w:r w:rsidRPr="00BB4762">
              <w:rPr>
                <w:rFonts w:cs="Arial"/>
                <w:i/>
                <w:sz w:val="18"/>
                <w:szCs w:val="20"/>
                <w:lang w:val="en-GB"/>
              </w:rPr>
              <w:t>indicate</w:t>
            </w:r>
            <w:r w:rsidR="00EA23A0">
              <w:rPr>
                <w:rFonts w:cs="Arial"/>
                <w:i/>
                <w:sz w:val="18"/>
                <w:szCs w:val="20"/>
                <w:lang w:val="en-GB"/>
              </w:rPr>
              <w:t>d</w:t>
            </w:r>
            <w:r w:rsidRPr="00BB4762">
              <w:rPr>
                <w:rFonts w:cs="Arial"/>
                <w:i/>
                <w:sz w:val="18"/>
                <w:szCs w:val="20"/>
                <w:lang w:val="en-GB"/>
              </w:rPr>
              <w:t>. Also describe any obstacles or difficulties that your organization may have encountered in such participation.</w:t>
            </w:r>
          </w:p>
        </w:tc>
      </w:tr>
      <w:tr w:rsidR="005C3F46" w:rsidRPr="0045179B" w14:paraId="4BE1F661" w14:textId="77777777" w:rsidTr="00A76B41">
        <w:trPr>
          <w:gridAfter w:val="1"/>
          <w:wAfter w:w="107" w:type="dxa"/>
          <w:cantSplit/>
          <w:jc w:val="center"/>
        </w:trPr>
        <w:tc>
          <w:tcPr>
            <w:tcW w:w="9622" w:type="dxa"/>
            <w:gridSpan w:val="2"/>
            <w:tcBorders>
              <w:bottom w:val="single" w:sz="4" w:space="0" w:color="auto"/>
            </w:tcBorders>
            <w:shd w:val="clear" w:color="auto" w:fill="FFFFFF"/>
          </w:tcPr>
          <w:p w14:paraId="36CF23F0"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t>B.1.</w:t>
            </w:r>
            <w:r w:rsidR="00D60F82" w:rsidRPr="00BB4762">
              <w:rPr>
                <w:rFonts w:ascii="Arial" w:eastAsia="宋体" w:hAnsi="Arial" w:cs="Arial"/>
                <w:b/>
                <w:sz w:val="18"/>
                <w:szCs w:val="18"/>
                <w:lang w:val="en-GB"/>
              </w:rPr>
              <w:tab/>
            </w:r>
            <w:r w:rsidRPr="00BB4762">
              <w:rPr>
                <w:rFonts w:ascii="Arial" w:eastAsia="宋体" w:hAnsi="Arial" w:cs="Arial"/>
                <w:bCs/>
                <w:i/>
                <w:iCs/>
                <w:sz w:val="18"/>
                <w:szCs w:val="18"/>
                <w:lang w:val="en-GB"/>
              </w:rPr>
              <w:t xml:space="preserve">Describe your organization’s participation in State efforts to develop and implement measures to strengthen institutional capacities for safeguarding </w:t>
            </w:r>
            <w:r w:rsidR="00EA23A0">
              <w:rPr>
                <w:rFonts w:ascii="Arial" w:eastAsia="宋体" w:hAnsi="Arial" w:cs="Arial"/>
                <w:bCs/>
                <w:i/>
                <w:iCs/>
                <w:sz w:val="18"/>
                <w:szCs w:val="18"/>
                <w:lang w:val="en-GB"/>
              </w:rPr>
              <w:t>intangible cultural heritage</w:t>
            </w:r>
            <w:r w:rsidR="00EA23A0" w:rsidRPr="00BB4762">
              <w:rPr>
                <w:rFonts w:ascii="Arial" w:eastAsia="宋体" w:hAnsi="Arial" w:cs="Arial"/>
                <w:bCs/>
                <w:i/>
                <w:iCs/>
                <w:sz w:val="18"/>
                <w:szCs w:val="18"/>
                <w:lang w:val="en-GB"/>
              </w:rPr>
              <w:t xml:space="preserve"> </w:t>
            </w:r>
            <w:r w:rsidR="00EA23A0">
              <w:rPr>
                <w:rFonts w:ascii="Arial" w:eastAsia="宋体" w:hAnsi="Arial" w:cs="Arial"/>
                <w:bCs/>
                <w:i/>
                <w:iCs/>
                <w:sz w:val="18"/>
                <w:szCs w:val="18"/>
                <w:lang w:val="en-GB"/>
              </w:rPr>
              <w:t xml:space="preserve">(ICH) </w:t>
            </w:r>
            <w:r w:rsidRPr="00BB4762">
              <w:rPr>
                <w:rFonts w:ascii="Arial" w:eastAsia="宋体" w:hAnsi="Arial" w:cs="Arial"/>
                <w:bCs/>
                <w:i/>
                <w:iCs/>
                <w:sz w:val="18"/>
                <w:szCs w:val="18"/>
                <w:lang w:val="en-GB"/>
              </w:rPr>
              <w:t>(Article 13 and O</w:t>
            </w:r>
            <w:r w:rsidR="00EA23A0">
              <w:rPr>
                <w:rFonts w:ascii="Arial" w:eastAsia="宋体" w:hAnsi="Arial" w:cs="Arial"/>
                <w:bCs/>
                <w:i/>
                <w:iCs/>
                <w:sz w:val="18"/>
                <w:szCs w:val="18"/>
                <w:lang w:val="en-GB"/>
              </w:rPr>
              <w:t xml:space="preserve">perational </w:t>
            </w:r>
            <w:r w:rsidRPr="00BB4762">
              <w:rPr>
                <w:rFonts w:ascii="Arial" w:eastAsia="宋体" w:hAnsi="Arial" w:cs="Arial"/>
                <w:bCs/>
                <w:i/>
                <w:iCs/>
                <w:sz w:val="18"/>
                <w:szCs w:val="18"/>
                <w:lang w:val="en-GB"/>
              </w:rPr>
              <w:t>D</w:t>
            </w:r>
            <w:r w:rsidR="00EA23A0">
              <w:rPr>
                <w:rFonts w:ascii="Arial" w:eastAsia="宋体" w:hAnsi="Arial" w:cs="Arial"/>
                <w:bCs/>
                <w:i/>
                <w:iCs/>
                <w:sz w:val="18"/>
                <w:szCs w:val="18"/>
                <w:lang w:val="en-GB"/>
              </w:rPr>
              <w:t>irective (OD)</w:t>
            </w:r>
            <w:r w:rsidRPr="00BB4762">
              <w:rPr>
                <w:rFonts w:ascii="Arial" w:eastAsia="宋体" w:hAnsi="Arial" w:cs="Arial"/>
                <w:bCs/>
                <w:i/>
                <w:iCs/>
                <w:sz w:val="18"/>
                <w:szCs w:val="18"/>
                <w:lang w:val="en-GB"/>
              </w:rPr>
              <w:t xml:space="preserve"> 154), e.g. in the drafting of ICH</w:t>
            </w:r>
            <w:r w:rsidR="00EA23A0">
              <w:rPr>
                <w:rFonts w:ascii="Arial" w:eastAsia="宋体" w:hAnsi="Arial" w:cs="Arial"/>
                <w:bCs/>
                <w:i/>
                <w:iCs/>
                <w:sz w:val="18"/>
                <w:szCs w:val="18"/>
                <w:lang w:val="en-GB"/>
              </w:rPr>
              <w:t>-</w:t>
            </w:r>
            <w:r w:rsidRPr="00BB4762">
              <w:rPr>
                <w:rFonts w:ascii="Arial" w:eastAsia="宋体" w:hAnsi="Arial" w:cs="Arial"/>
                <w:bCs/>
                <w:i/>
                <w:iCs/>
                <w:sz w:val="18"/>
                <w:szCs w:val="18"/>
                <w:lang w:val="en-GB"/>
              </w:rPr>
              <w:t>related policies or legislation, in the establishment of national ICH committees or in other government</w:t>
            </w:r>
            <w:r w:rsidR="00FE61B0" w:rsidRPr="00BB4762">
              <w:rPr>
                <w:rFonts w:ascii="Arial" w:eastAsia="宋体" w:hAnsi="Arial" w:cs="Arial"/>
                <w:bCs/>
                <w:i/>
                <w:iCs/>
                <w:sz w:val="18"/>
                <w:szCs w:val="18"/>
                <w:lang w:val="en-GB"/>
              </w:rPr>
              <w:t>-</w:t>
            </w:r>
            <w:r w:rsidRPr="00BB4762">
              <w:rPr>
                <w:rFonts w:ascii="Arial" w:eastAsia="宋体" w:hAnsi="Arial" w:cs="Arial"/>
                <w:bCs/>
                <w:i/>
                <w:iCs/>
                <w:sz w:val="18"/>
                <w:szCs w:val="18"/>
                <w:lang w:val="en-GB"/>
              </w:rPr>
              <w:t>led processes.</w:t>
            </w:r>
          </w:p>
          <w:p w14:paraId="43A27EA9" w14:textId="77777777"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宋体" w:hAnsi="Arial" w:cs="Arial"/>
                <w:bCs/>
                <w:i/>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4F1B23" w:rsidRPr="0045179B" w14:paraId="388C5C55"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36B5D10A" w14:textId="74B8DE53" w:rsidR="002A6418" w:rsidRPr="001E2A72" w:rsidRDefault="00E87A81" w:rsidP="001D52D2">
            <w:pPr>
              <w:tabs>
                <w:tab w:val="left" w:pos="567"/>
                <w:tab w:val="left" w:pos="1134"/>
                <w:tab w:val="left" w:pos="1701"/>
                <w:tab w:val="left" w:pos="2268"/>
              </w:tabs>
              <w:spacing w:before="120" w:after="120"/>
              <w:rPr>
                <w:rFonts w:ascii="Arial" w:hAnsi="Arial" w:cs="Arial"/>
                <w:sz w:val="22"/>
                <w:szCs w:val="22"/>
              </w:rPr>
            </w:pPr>
            <w:r>
              <w:rPr>
                <w:rFonts w:ascii="Arial" w:eastAsia="Batang" w:hAnsi="Arial" w:cs="Arial"/>
                <w:sz w:val="22"/>
                <w:szCs w:val="22"/>
                <w:lang w:val="en-GB"/>
              </w:rPr>
              <w:t>W</w:t>
            </w:r>
            <w:r w:rsidRPr="00E87A81">
              <w:rPr>
                <w:rFonts w:ascii="Arial" w:eastAsia="Batang" w:hAnsi="Arial" w:cs="Arial"/>
                <w:sz w:val="22"/>
                <w:szCs w:val="22"/>
                <w:lang w:val="en-GB"/>
              </w:rPr>
              <w:t>ith recognized competence in the field of</w:t>
            </w:r>
            <w:r>
              <w:rPr>
                <w:rFonts w:ascii="Arial" w:eastAsia="Batang" w:hAnsi="Arial" w:cs="Arial"/>
                <w:sz w:val="22"/>
                <w:szCs w:val="22"/>
                <w:lang w:val="en-GB"/>
              </w:rPr>
              <w:t xml:space="preserve"> ICH,</w:t>
            </w:r>
            <w:r w:rsidRPr="00E87A81">
              <w:rPr>
                <w:rFonts w:ascii="Arial" w:eastAsia="Batang" w:hAnsi="Arial" w:cs="Arial"/>
                <w:sz w:val="22"/>
                <w:szCs w:val="22"/>
                <w:lang w:val="en-GB"/>
              </w:rPr>
              <w:t xml:space="preserve"> </w:t>
            </w:r>
            <w:r>
              <w:rPr>
                <w:rFonts w:ascii="Arial" w:eastAsia="Batang" w:hAnsi="Arial" w:cs="Arial"/>
                <w:sz w:val="22"/>
                <w:szCs w:val="22"/>
                <w:lang w:val="en-GB"/>
              </w:rPr>
              <w:t>t</w:t>
            </w:r>
            <w:r w:rsidR="002A6418" w:rsidRPr="00554588">
              <w:rPr>
                <w:rFonts w:ascii="Arial" w:eastAsia="Batang" w:hAnsi="Arial" w:cs="Arial"/>
                <w:sz w:val="22"/>
                <w:szCs w:val="22"/>
                <w:lang w:val="en-GB"/>
              </w:rPr>
              <w:t xml:space="preserve">he China Folklore Society (CFS) </w:t>
            </w:r>
            <w:r>
              <w:rPr>
                <w:rFonts w:ascii="Arial" w:eastAsia="Batang" w:hAnsi="Arial" w:cs="Arial"/>
                <w:sz w:val="22"/>
                <w:szCs w:val="22"/>
                <w:lang w:val="en-GB"/>
              </w:rPr>
              <w:t xml:space="preserve">acted in </w:t>
            </w:r>
            <w:r w:rsidR="00224729">
              <w:rPr>
                <w:rFonts w:ascii="Arial" w:eastAsia="Batang" w:hAnsi="Arial" w:cs="Arial" w:hint="eastAsia"/>
                <w:sz w:val="22"/>
                <w:szCs w:val="22"/>
                <w:lang w:val="en-GB"/>
              </w:rPr>
              <w:t>an</w:t>
            </w:r>
            <w:r>
              <w:rPr>
                <w:rFonts w:ascii="Arial" w:eastAsia="Batang" w:hAnsi="Arial" w:cs="Arial"/>
                <w:sz w:val="22"/>
                <w:szCs w:val="22"/>
                <w:lang w:val="en-GB"/>
              </w:rPr>
              <w:t xml:space="preserve"> advisory capacity </w:t>
            </w:r>
            <w:r w:rsidR="002A6418" w:rsidRPr="00554588">
              <w:rPr>
                <w:rFonts w:ascii="Arial" w:eastAsia="Batang" w:hAnsi="Arial" w:cs="Arial"/>
                <w:sz w:val="22"/>
                <w:szCs w:val="22"/>
                <w:lang w:val="en-GB"/>
              </w:rPr>
              <w:t xml:space="preserve">to </w:t>
            </w:r>
            <w:r w:rsidR="004165DA">
              <w:rPr>
                <w:rFonts w:ascii="Arial" w:eastAsia="Batang" w:hAnsi="Arial" w:cs="Arial" w:hint="eastAsia"/>
                <w:sz w:val="22"/>
                <w:szCs w:val="22"/>
                <w:lang w:val="en-GB"/>
              </w:rPr>
              <w:t>the</w:t>
            </w:r>
            <w:r w:rsidR="004165DA">
              <w:rPr>
                <w:rFonts w:ascii="Arial" w:eastAsia="Batang" w:hAnsi="Arial" w:cs="Arial"/>
                <w:sz w:val="22"/>
                <w:szCs w:val="22"/>
                <w:lang w:val="en-GB"/>
              </w:rPr>
              <w:t xml:space="preserve"> Chinese </w:t>
            </w:r>
            <w:r w:rsidR="002A6418" w:rsidRPr="00554588">
              <w:rPr>
                <w:rFonts w:ascii="Arial" w:eastAsia="Batang" w:hAnsi="Arial" w:cs="Arial"/>
                <w:sz w:val="22"/>
                <w:szCs w:val="22"/>
                <w:lang w:val="en-GB"/>
              </w:rPr>
              <w:t>governments at all levels</w:t>
            </w:r>
            <w:r w:rsidR="00C82F13" w:rsidRPr="00554588">
              <w:rPr>
                <w:rFonts w:ascii="Arial" w:eastAsia="Batang" w:hAnsi="Arial" w:cs="Arial"/>
                <w:sz w:val="22"/>
                <w:szCs w:val="22"/>
                <w:lang w:val="en-GB"/>
              </w:rPr>
              <w:t xml:space="preserve"> </w:t>
            </w:r>
            <w:r w:rsidR="00075C1F">
              <w:rPr>
                <w:rFonts w:ascii="Arial" w:eastAsia="Batang" w:hAnsi="Arial" w:cs="Arial"/>
                <w:sz w:val="22"/>
                <w:szCs w:val="22"/>
                <w:lang w:val="en-GB"/>
              </w:rPr>
              <w:t>during</w:t>
            </w:r>
            <w:r w:rsidR="00075C1F" w:rsidRPr="00075C1F">
              <w:rPr>
                <w:rFonts w:ascii="Arial" w:eastAsia="Batang" w:hAnsi="Arial" w:cs="Arial"/>
                <w:sz w:val="22"/>
                <w:szCs w:val="22"/>
                <w:lang w:val="en-GB"/>
              </w:rPr>
              <w:t xml:space="preserve"> this reporting period (201</w:t>
            </w:r>
            <w:r w:rsidR="00075C1F">
              <w:rPr>
                <w:rFonts w:ascii="Arial" w:eastAsia="Batang" w:hAnsi="Arial" w:cs="Arial"/>
                <w:sz w:val="22"/>
                <w:szCs w:val="22"/>
                <w:lang w:val="en-GB"/>
              </w:rPr>
              <w:t>7</w:t>
            </w:r>
            <w:r w:rsidR="00075C1F" w:rsidRPr="00075C1F">
              <w:rPr>
                <w:rFonts w:ascii="Arial" w:eastAsia="Batang" w:hAnsi="Arial" w:cs="Arial"/>
                <w:sz w:val="22"/>
                <w:szCs w:val="22"/>
                <w:lang w:val="en-GB"/>
              </w:rPr>
              <w:t>-20</w:t>
            </w:r>
            <w:r w:rsidR="00075C1F">
              <w:rPr>
                <w:rFonts w:ascii="Arial" w:eastAsia="Batang" w:hAnsi="Arial" w:cs="Arial"/>
                <w:sz w:val="22"/>
                <w:szCs w:val="22"/>
                <w:lang w:val="en-GB"/>
              </w:rPr>
              <w:t>20</w:t>
            </w:r>
            <w:r w:rsidR="00075C1F" w:rsidRPr="00075C1F">
              <w:rPr>
                <w:rFonts w:ascii="Arial" w:eastAsia="Batang" w:hAnsi="Arial" w:cs="Arial"/>
                <w:sz w:val="22"/>
                <w:szCs w:val="22"/>
                <w:lang w:val="en-GB"/>
              </w:rPr>
              <w:t>)</w:t>
            </w:r>
            <w:r>
              <w:rPr>
                <w:rFonts w:ascii="Arial" w:eastAsia="Batang" w:hAnsi="Arial" w:cs="Arial"/>
                <w:sz w:val="22"/>
                <w:szCs w:val="22"/>
                <w:lang w:val="en-GB"/>
              </w:rPr>
              <w:t>.</w:t>
            </w:r>
            <w:r w:rsidR="00C82F13" w:rsidRPr="00554588">
              <w:rPr>
                <w:rFonts w:ascii="Arial" w:eastAsia="Batang" w:hAnsi="Arial" w:cs="Arial"/>
                <w:sz w:val="22"/>
                <w:szCs w:val="22"/>
                <w:lang w:val="en-GB"/>
              </w:rPr>
              <w:t xml:space="preserve"> </w:t>
            </w:r>
            <w:r>
              <w:rPr>
                <w:rFonts w:ascii="Arial" w:eastAsia="Batang" w:hAnsi="Arial" w:cs="Arial"/>
                <w:sz w:val="22"/>
                <w:szCs w:val="22"/>
                <w:lang w:val="en-GB"/>
              </w:rPr>
              <w:t>A</w:t>
            </w:r>
            <w:r w:rsidR="00C82F13" w:rsidRPr="00554588">
              <w:rPr>
                <w:rFonts w:ascii="Arial" w:eastAsia="Batang" w:hAnsi="Arial" w:cs="Arial"/>
                <w:sz w:val="22"/>
                <w:szCs w:val="22"/>
                <w:lang w:val="en-GB"/>
              </w:rPr>
              <w:t xml:space="preserve"> </w:t>
            </w:r>
            <w:r>
              <w:rPr>
                <w:rFonts w:ascii="Arial" w:eastAsia="Batang" w:hAnsi="Arial" w:cs="Arial"/>
                <w:sz w:val="22"/>
                <w:szCs w:val="22"/>
                <w:lang w:val="en-GB"/>
              </w:rPr>
              <w:t xml:space="preserve">great </w:t>
            </w:r>
            <w:r w:rsidR="00C82F13" w:rsidRPr="00554588">
              <w:rPr>
                <w:rFonts w:ascii="Arial" w:eastAsia="Batang" w:hAnsi="Arial" w:cs="Arial"/>
                <w:sz w:val="22"/>
                <w:szCs w:val="22"/>
                <w:lang w:val="en-GB"/>
              </w:rPr>
              <w:t xml:space="preserve">number of senior </w:t>
            </w:r>
            <w:r w:rsidR="001D52D2">
              <w:rPr>
                <w:rFonts w:ascii="Arial" w:eastAsia="Batang" w:hAnsi="Arial" w:cs="Arial"/>
                <w:sz w:val="22"/>
                <w:szCs w:val="22"/>
                <w:lang w:val="en-GB"/>
              </w:rPr>
              <w:t xml:space="preserve">fellows and </w:t>
            </w:r>
            <w:r w:rsidR="00C82F13" w:rsidRPr="00554588">
              <w:rPr>
                <w:rFonts w:ascii="Arial" w:eastAsia="Batang" w:hAnsi="Arial" w:cs="Arial"/>
                <w:sz w:val="22"/>
                <w:szCs w:val="22"/>
                <w:lang w:val="en-GB"/>
              </w:rPr>
              <w:t xml:space="preserve">experts from the Society </w:t>
            </w:r>
            <w:r w:rsidR="002F0453">
              <w:rPr>
                <w:rFonts w:ascii="Arial" w:eastAsia="Batang" w:hAnsi="Arial" w:cs="Arial"/>
                <w:sz w:val="22"/>
                <w:szCs w:val="22"/>
                <w:lang w:val="en-GB"/>
              </w:rPr>
              <w:t>were</w:t>
            </w:r>
            <w:r w:rsidR="00C82F13" w:rsidRPr="00554588">
              <w:rPr>
                <w:rFonts w:ascii="Arial" w:eastAsia="Batang" w:hAnsi="Arial" w:cs="Arial"/>
                <w:sz w:val="22"/>
                <w:szCs w:val="22"/>
                <w:lang w:val="en-GB"/>
              </w:rPr>
              <w:t xml:space="preserve"> commissioned to </w:t>
            </w:r>
            <w:r w:rsidR="00C82F13">
              <w:rPr>
                <w:rFonts w:ascii="Arial" w:eastAsia="Batang" w:hAnsi="Arial" w:cs="Arial"/>
                <w:sz w:val="22"/>
                <w:szCs w:val="22"/>
                <w:lang w:val="en-GB"/>
              </w:rPr>
              <w:t xml:space="preserve">serve </w:t>
            </w:r>
            <w:r w:rsidR="00C82F13" w:rsidRPr="00554588">
              <w:rPr>
                <w:rFonts w:ascii="Arial" w:eastAsia="Batang" w:hAnsi="Arial" w:cs="Arial"/>
                <w:sz w:val="22"/>
                <w:szCs w:val="22"/>
                <w:lang w:val="en-GB"/>
              </w:rPr>
              <w:t>a</w:t>
            </w:r>
            <w:r w:rsidR="00ED3D26" w:rsidRPr="00554588">
              <w:rPr>
                <w:rFonts w:ascii="Arial" w:eastAsia="Batang" w:hAnsi="Arial" w:cs="Arial"/>
                <w:sz w:val="22"/>
                <w:szCs w:val="22"/>
                <w:lang w:val="en-GB"/>
              </w:rPr>
              <w:t xml:space="preserve">s directors or board members </w:t>
            </w:r>
            <w:r w:rsidR="00ED3D26">
              <w:rPr>
                <w:rFonts w:ascii="Arial" w:eastAsia="Batang" w:hAnsi="Arial" w:cs="Arial"/>
                <w:sz w:val="22"/>
                <w:szCs w:val="22"/>
                <w:lang w:val="en-GB"/>
              </w:rPr>
              <w:t>in</w:t>
            </w:r>
            <w:r w:rsidR="00ED3D26" w:rsidRPr="00554588">
              <w:rPr>
                <w:rFonts w:ascii="Arial" w:eastAsia="Batang" w:hAnsi="Arial" w:cs="Arial"/>
                <w:sz w:val="22"/>
                <w:szCs w:val="22"/>
                <w:lang w:val="en-GB"/>
              </w:rPr>
              <w:t xml:space="preserve"> </w:t>
            </w:r>
            <w:r w:rsidR="001B213D">
              <w:rPr>
                <w:rFonts w:ascii="Arial" w:eastAsia="Batang" w:hAnsi="Arial" w:cs="Arial"/>
                <w:sz w:val="22"/>
                <w:szCs w:val="22"/>
                <w:lang w:val="en-GB"/>
              </w:rPr>
              <w:t xml:space="preserve">the </w:t>
            </w:r>
            <w:r w:rsidR="00ED3D26" w:rsidRPr="00554588">
              <w:rPr>
                <w:rFonts w:ascii="Arial" w:eastAsia="Batang" w:hAnsi="Arial" w:cs="Arial"/>
                <w:sz w:val="22"/>
                <w:szCs w:val="22"/>
                <w:lang w:val="en-GB"/>
              </w:rPr>
              <w:t>National Expert Committee for Safeguarding ICH</w:t>
            </w:r>
            <w:r w:rsidR="00075C1F">
              <w:rPr>
                <w:rFonts w:ascii="Arial" w:eastAsia="Batang" w:hAnsi="Arial" w:cs="Arial"/>
                <w:sz w:val="22"/>
                <w:szCs w:val="22"/>
                <w:lang w:val="en-GB"/>
              </w:rPr>
              <w:t xml:space="preserve"> and</w:t>
            </w:r>
            <w:r w:rsidR="002A6418" w:rsidRPr="00554588">
              <w:rPr>
                <w:rFonts w:ascii="Arial" w:eastAsia="Batang" w:hAnsi="Arial" w:cs="Arial"/>
                <w:sz w:val="22"/>
                <w:szCs w:val="22"/>
                <w:lang w:val="en-GB"/>
              </w:rPr>
              <w:t xml:space="preserve"> </w:t>
            </w:r>
            <w:r w:rsidR="001D52D2">
              <w:rPr>
                <w:rFonts w:ascii="Arial" w:eastAsia="Batang" w:hAnsi="Arial" w:cs="Arial"/>
                <w:sz w:val="22"/>
                <w:szCs w:val="22"/>
                <w:lang w:val="en-GB"/>
              </w:rPr>
              <w:t xml:space="preserve">in </w:t>
            </w:r>
            <w:r w:rsidR="001B213D">
              <w:rPr>
                <w:rFonts w:ascii="Arial" w:eastAsia="Batang" w:hAnsi="Arial" w:cs="Arial"/>
                <w:sz w:val="22"/>
                <w:szCs w:val="22"/>
                <w:lang w:val="en-GB"/>
              </w:rPr>
              <w:t xml:space="preserve">the </w:t>
            </w:r>
            <w:r w:rsidR="00075C1F">
              <w:rPr>
                <w:rFonts w:ascii="Arial" w:eastAsia="Batang" w:hAnsi="Arial" w:cs="Arial"/>
                <w:sz w:val="22"/>
                <w:szCs w:val="22"/>
                <w:lang w:val="en-GB"/>
              </w:rPr>
              <w:t>Steering</w:t>
            </w:r>
            <w:r w:rsidR="001D52D2">
              <w:rPr>
                <w:rFonts w:ascii="Arial" w:eastAsia="Batang" w:hAnsi="Arial" w:cs="Arial"/>
                <w:sz w:val="22"/>
                <w:szCs w:val="22"/>
                <w:lang w:val="en-GB"/>
              </w:rPr>
              <w:t xml:space="preserve"> </w:t>
            </w:r>
            <w:r w:rsidR="001B213D" w:rsidRPr="00554588">
              <w:rPr>
                <w:rFonts w:ascii="Arial" w:eastAsia="Batang" w:hAnsi="Arial" w:cs="Arial"/>
                <w:sz w:val="22"/>
                <w:szCs w:val="22"/>
                <w:lang w:val="en-GB"/>
              </w:rPr>
              <w:t xml:space="preserve">Committee </w:t>
            </w:r>
            <w:r w:rsidR="001B213D">
              <w:rPr>
                <w:rFonts w:ascii="Arial" w:eastAsia="Batang" w:hAnsi="Arial" w:cs="Arial"/>
                <w:sz w:val="22"/>
                <w:szCs w:val="22"/>
                <w:lang w:val="en-GB"/>
              </w:rPr>
              <w:t xml:space="preserve">for the 5th Batch of </w:t>
            </w:r>
            <w:r w:rsidR="001B213D" w:rsidRPr="00554588">
              <w:rPr>
                <w:rFonts w:ascii="Arial" w:eastAsia="Batang" w:hAnsi="Arial" w:cs="Arial"/>
                <w:sz w:val="22"/>
                <w:szCs w:val="22"/>
                <w:lang w:val="en-GB"/>
              </w:rPr>
              <w:t>Nationa</w:t>
            </w:r>
            <w:r w:rsidR="001B213D" w:rsidRPr="009F7730">
              <w:rPr>
                <w:rFonts w:ascii="Arial" w:eastAsia="Batang" w:hAnsi="Arial" w:cs="Arial"/>
                <w:sz w:val="22"/>
                <w:szCs w:val="22"/>
                <w:lang w:val="en-GB"/>
              </w:rPr>
              <w:t xml:space="preserve">l </w:t>
            </w:r>
            <w:r w:rsidR="00024F45" w:rsidRPr="009F7730">
              <w:rPr>
                <w:rFonts w:ascii="Arial" w:eastAsia="Batang" w:hAnsi="Arial" w:cs="Arial"/>
                <w:sz w:val="22"/>
                <w:szCs w:val="22"/>
                <w:lang w:val="en-GB"/>
              </w:rPr>
              <w:t>List</w:t>
            </w:r>
            <w:r w:rsidR="00024F45" w:rsidRPr="00856567">
              <w:rPr>
                <w:rFonts w:ascii="Arial" w:eastAsia="Batang" w:hAnsi="Arial" w:cs="Arial"/>
                <w:sz w:val="22"/>
                <w:szCs w:val="22"/>
                <w:lang w:val="en-GB"/>
              </w:rPr>
              <w:t xml:space="preserve"> </w:t>
            </w:r>
            <w:r w:rsidR="00024F45" w:rsidRPr="001E2A72">
              <w:rPr>
                <w:rFonts w:ascii="Arial" w:eastAsia="Batang" w:hAnsi="Arial" w:cs="Arial"/>
                <w:sz w:val="22"/>
                <w:szCs w:val="22"/>
                <w:lang w:val="en-GB"/>
              </w:rPr>
              <w:t>of</w:t>
            </w:r>
            <w:r w:rsidR="00024F45" w:rsidRPr="00856567">
              <w:rPr>
                <w:rFonts w:ascii="Arial" w:eastAsia="Batang" w:hAnsi="Arial" w:cs="Arial"/>
                <w:sz w:val="22"/>
                <w:szCs w:val="22"/>
                <w:lang w:val="en-GB"/>
              </w:rPr>
              <w:t xml:space="preserve"> </w:t>
            </w:r>
            <w:r w:rsidR="001B213D" w:rsidRPr="00075C1F">
              <w:rPr>
                <w:rFonts w:ascii="Arial" w:eastAsia="Batang" w:hAnsi="Arial" w:cs="Arial"/>
                <w:sz w:val="22"/>
                <w:szCs w:val="22"/>
                <w:lang w:val="en-GB"/>
              </w:rPr>
              <w:t xml:space="preserve">Representative </w:t>
            </w:r>
            <w:r w:rsidR="00024F45" w:rsidRPr="001E2A72">
              <w:rPr>
                <w:rFonts w:ascii="Arial" w:eastAsia="Batang" w:hAnsi="Arial" w:cs="Arial"/>
                <w:sz w:val="22"/>
                <w:szCs w:val="22"/>
                <w:lang w:val="en-GB"/>
              </w:rPr>
              <w:t xml:space="preserve">Elements </w:t>
            </w:r>
            <w:r w:rsidR="001B213D" w:rsidRPr="00075C1F">
              <w:rPr>
                <w:rFonts w:ascii="Arial" w:eastAsia="Batang" w:hAnsi="Arial" w:cs="Arial"/>
                <w:sz w:val="22"/>
                <w:szCs w:val="22"/>
                <w:lang w:val="en-GB"/>
              </w:rPr>
              <w:t>of IC</w:t>
            </w:r>
            <w:r w:rsidR="001B213D">
              <w:rPr>
                <w:rFonts w:ascii="Arial" w:eastAsia="Batang" w:hAnsi="Arial" w:cs="Arial"/>
                <w:sz w:val="22"/>
                <w:szCs w:val="22"/>
                <w:lang w:val="en-GB"/>
              </w:rPr>
              <w:t>H</w:t>
            </w:r>
            <w:r w:rsidR="00330036">
              <w:rPr>
                <w:rFonts w:ascii="Arial" w:eastAsia="Batang" w:hAnsi="Arial" w:cs="Arial"/>
                <w:sz w:val="22"/>
                <w:szCs w:val="22"/>
                <w:lang w:val="en-GB"/>
              </w:rPr>
              <w:t xml:space="preserve">. In addition, by </w:t>
            </w:r>
            <w:r w:rsidR="00214968">
              <w:rPr>
                <w:rFonts w:ascii="Arial" w:eastAsia="Batang" w:hAnsi="Arial" w:cs="Arial"/>
                <w:sz w:val="22"/>
                <w:szCs w:val="22"/>
                <w:lang w:val="en-GB"/>
              </w:rPr>
              <w:t xml:space="preserve">actively </w:t>
            </w:r>
            <w:r w:rsidR="00330036">
              <w:rPr>
                <w:rFonts w:ascii="Arial" w:eastAsia="Batang" w:hAnsi="Arial" w:cs="Arial"/>
                <w:sz w:val="22"/>
                <w:szCs w:val="22"/>
                <w:lang w:val="en-GB"/>
              </w:rPr>
              <w:t xml:space="preserve">participating in the government-led processes such as </w:t>
            </w:r>
            <w:r w:rsidR="00214968">
              <w:rPr>
                <w:rFonts w:ascii="Arial" w:eastAsia="Batang" w:hAnsi="Arial" w:cs="Arial"/>
                <w:sz w:val="22"/>
                <w:szCs w:val="22"/>
                <w:lang w:val="en-GB"/>
              </w:rPr>
              <w:t xml:space="preserve">the drafting of ICH-related </w:t>
            </w:r>
            <w:r w:rsidR="00330036" w:rsidRPr="00554588">
              <w:rPr>
                <w:rFonts w:ascii="Arial" w:eastAsia="Batang" w:hAnsi="Arial" w:cs="Arial"/>
                <w:sz w:val="22"/>
                <w:szCs w:val="22"/>
                <w:lang w:val="en-GB"/>
              </w:rPr>
              <w:t>polic</w:t>
            </w:r>
            <w:r w:rsidR="00D05B8F">
              <w:rPr>
                <w:rFonts w:ascii="Arial" w:eastAsia="Batang" w:hAnsi="Arial" w:cs="Arial"/>
                <w:sz w:val="22"/>
                <w:szCs w:val="22"/>
                <w:lang w:val="en-GB"/>
              </w:rPr>
              <w:t>ies and regulations</w:t>
            </w:r>
            <w:r w:rsidR="00330036" w:rsidRPr="00554588">
              <w:rPr>
                <w:rFonts w:ascii="Arial" w:eastAsia="Batang" w:hAnsi="Arial" w:cs="Arial"/>
                <w:sz w:val="22"/>
                <w:szCs w:val="22"/>
                <w:lang w:val="en-GB"/>
              </w:rPr>
              <w:t>,</w:t>
            </w:r>
            <w:r w:rsidR="00330036">
              <w:rPr>
                <w:rFonts w:ascii="Arial" w:eastAsia="Batang" w:hAnsi="Arial" w:cs="Arial"/>
                <w:sz w:val="22"/>
                <w:szCs w:val="22"/>
                <w:lang w:val="en-GB"/>
              </w:rPr>
              <w:t xml:space="preserve"> </w:t>
            </w:r>
            <w:r w:rsidR="00B226D0">
              <w:rPr>
                <w:rFonts w:ascii="Arial" w:eastAsia="Batang" w:hAnsi="Arial" w:cs="Arial"/>
                <w:sz w:val="22"/>
                <w:szCs w:val="22"/>
                <w:lang w:val="en-GB"/>
              </w:rPr>
              <w:t>integrating the safeguarding of ICH into the</w:t>
            </w:r>
            <w:r w:rsidR="008D0A8B">
              <w:rPr>
                <w:rFonts w:ascii="Arial" w:eastAsia="Batang" w:hAnsi="Arial" w:cs="Arial"/>
                <w:sz w:val="22"/>
                <w:szCs w:val="22"/>
                <w:lang w:val="en-GB"/>
              </w:rPr>
              <w:t xml:space="preserve"> </w:t>
            </w:r>
            <w:r w:rsidR="00C05DB0">
              <w:rPr>
                <w:rFonts w:ascii="Arial" w:eastAsia="Batang" w:hAnsi="Arial" w:cs="Arial"/>
                <w:sz w:val="22"/>
                <w:szCs w:val="22"/>
                <w:lang w:val="en-GB"/>
              </w:rPr>
              <w:t>“</w:t>
            </w:r>
            <w:r w:rsidR="00B226D0" w:rsidRPr="00B226D0">
              <w:rPr>
                <w:rFonts w:ascii="Arial" w:eastAsia="Batang" w:hAnsi="Arial" w:cs="Arial"/>
                <w:sz w:val="22"/>
                <w:szCs w:val="22"/>
                <w:lang w:val="en-GB"/>
              </w:rPr>
              <w:t>1</w:t>
            </w:r>
            <w:r w:rsidR="00E33A48">
              <w:rPr>
                <w:rFonts w:ascii="Arial" w:eastAsia="Batang" w:hAnsi="Arial" w:cs="Arial"/>
                <w:sz w:val="22"/>
                <w:szCs w:val="22"/>
                <w:lang w:val="en-GB"/>
              </w:rPr>
              <w:t>3</w:t>
            </w:r>
            <w:r w:rsidR="00B226D0" w:rsidRPr="00B226D0">
              <w:rPr>
                <w:rFonts w:ascii="Arial" w:eastAsia="Batang" w:hAnsi="Arial" w:cs="Arial"/>
                <w:sz w:val="22"/>
                <w:szCs w:val="22"/>
                <w:lang w:val="en-GB"/>
              </w:rPr>
              <w:t>th Five</w:t>
            </w:r>
            <w:r w:rsidR="001325CA">
              <w:rPr>
                <w:rFonts w:ascii="Arial" w:eastAsia="Batang" w:hAnsi="Arial" w:cs="Arial"/>
                <w:sz w:val="22"/>
                <w:szCs w:val="22"/>
                <w:lang w:val="en-GB"/>
              </w:rPr>
              <w:t>-</w:t>
            </w:r>
            <w:r w:rsidR="00B226D0" w:rsidRPr="00B226D0">
              <w:rPr>
                <w:rFonts w:ascii="Arial" w:eastAsia="Batang" w:hAnsi="Arial" w:cs="Arial"/>
                <w:sz w:val="22"/>
                <w:szCs w:val="22"/>
                <w:lang w:val="en-GB"/>
              </w:rPr>
              <w:t>Year</w:t>
            </w:r>
            <w:r w:rsidR="00E33A48">
              <w:rPr>
                <w:rFonts w:ascii="Arial" w:eastAsia="Batang" w:hAnsi="Arial" w:cs="Arial"/>
                <w:sz w:val="22"/>
                <w:szCs w:val="22"/>
                <w:lang w:val="en-GB"/>
              </w:rPr>
              <w:t xml:space="preserve"> </w:t>
            </w:r>
            <w:r w:rsidR="00B226D0" w:rsidRPr="00B226D0">
              <w:rPr>
                <w:rFonts w:ascii="Arial" w:eastAsia="Batang" w:hAnsi="Arial" w:cs="Arial"/>
                <w:sz w:val="22"/>
                <w:szCs w:val="22"/>
                <w:lang w:val="en-GB"/>
              </w:rPr>
              <w:lastRenderedPageBreak/>
              <w:t>Plan</w:t>
            </w:r>
            <w:r w:rsidR="00B226D0">
              <w:rPr>
                <w:rFonts w:ascii="Arial" w:eastAsia="Batang" w:hAnsi="Arial" w:cs="Arial"/>
                <w:sz w:val="22"/>
                <w:szCs w:val="22"/>
                <w:lang w:val="en-GB"/>
              </w:rPr>
              <w:t>,</w:t>
            </w:r>
            <w:r w:rsidR="00C05DB0">
              <w:rPr>
                <w:rFonts w:ascii="Arial" w:eastAsia="Batang" w:hAnsi="Arial" w:cs="Arial"/>
                <w:sz w:val="22"/>
                <w:szCs w:val="22"/>
                <w:lang w:val="en-GB"/>
              </w:rPr>
              <w:t>”</w:t>
            </w:r>
            <w:r w:rsidR="00B226D0">
              <w:rPr>
                <w:rFonts w:ascii="Arial" w:eastAsia="Batang" w:hAnsi="Arial" w:cs="Arial"/>
                <w:sz w:val="22"/>
                <w:szCs w:val="22"/>
                <w:lang w:val="en-GB"/>
              </w:rPr>
              <w:t xml:space="preserve"> </w:t>
            </w:r>
            <w:r w:rsidR="001D52D2">
              <w:rPr>
                <w:rFonts w:ascii="Arial" w:eastAsia="Batang" w:hAnsi="Arial" w:cs="Arial"/>
                <w:sz w:val="22"/>
                <w:szCs w:val="22"/>
                <w:lang w:val="en-GB"/>
              </w:rPr>
              <w:t xml:space="preserve">monitoring the </w:t>
            </w:r>
            <w:r w:rsidR="00330036">
              <w:rPr>
                <w:rFonts w:ascii="Arial" w:eastAsia="Batang" w:hAnsi="Arial" w:cs="Arial"/>
                <w:sz w:val="22"/>
                <w:szCs w:val="22"/>
                <w:lang w:val="en-GB"/>
              </w:rPr>
              <w:t xml:space="preserve">implementation of </w:t>
            </w:r>
            <w:r w:rsidR="00075C1F">
              <w:rPr>
                <w:rFonts w:ascii="Arial" w:eastAsia="Batang" w:hAnsi="Arial" w:cs="Arial"/>
                <w:sz w:val="22"/>
                <w:szCs w:val="22"/>
                <w:lang w:val="en-GB"/>
              </w:rPr>
              <w:t xml:space="preserve">the 2003 Convention, national law on ICH, while carrying out </w:t>
            </w:r>
            <w:r w:rsidR="00330036">
              <w:rPr>
                <w:rFonts w:ascii="Arial" w:eastAsia="Batang" w:hAnsi="Arial" w:cs="Arial"/>
                <w:sz w:val="22"/>
                <w:szCs w:val="22"/>
                <w:lang w:val="en-GB"/>
              </w:rPr>
              <w:t>key</w:t>
            </w:r>
            <w:r w:rsidR="00F52912">
              <w:rPr>
                <w:rFonts w:ascii="Arial" w:eastAsia="Batang" w:hAnsi="Arial" w:cs="Arial"/>
                <w:sz w:val="22"/>
                <w:szCs w:val="22"/>
                <w:lang w:val="en-GB"/>
              </w:rPr>
              <w:t>stone</w:t>
            </w:r>
            <w:r w:rsidR="00330036">
              <w:rPr>
                <w:rFonts w:ascii="Arial" w:eastAsia="Batang" w:hAnsi="Arial" w:cs="Arial"/>
                <w:sz w:val="22"/>
                <w:szCs w:val="22"/>
                <w:lang w:val="en-GB"/>
              </w:rPr>
              <w:t xml:space="preserve"> ICH project</w:t>
            </w:r>
            <w:r w:rsidR="00214968">
              <w:rPr>
                <w:rFonts w:ascii="Arial" w:eastAsia="Batang" w:hAnsi="Arial" w:cs="Arial"/>
                <w:sz w:val="22"/>
                <w:szCs w:val="22"/>
                <w:lang w:val="en-GB"/>
              </w:rPr>
              <w:t>s</w:t>
            </w:r>
            <w:r w:rsidR="004165DA">
              <w:rPr>
                <w:rFonts w:ascii="Arial" w:eastAsia="Batang" w:hAnsi="Arial" w:cs="Arial"/>
                <w:sz w:val="22"/>
                <w:szCs w:val="22"/>
                <w:lang w:val="en-GB"/>
              </w:rPr>
              <w:t>,</w:t>
            </w:r>
            <w:r w:rsidR="00214968">
              <w:rPr>
                <w:rFonts w:ascii="Arial" w:eastAsia="Batang" w:hAnsi="Arial" w:cs="Arial"/>
                <w:sz w:val="22"/>
                <w:szCs w:val="22"/>
                <w:lang w:val="en-GB"/>
              </w:rPr>
              <w:t xml:space="preserve"> </w:t>
            </w:r>
            <w:r w:rsidR="002E517B">
              <w:rPr>
                <w:rFonts w:ascii="Arial" w:eastAsia="Batang" w:hAnsi="Arial" w:cs="Arial"/>
                <w:sz w:val="22"/>
                <w:szCs w:val="22"/>
                <w:lang w:val="en-GB"/>
              </w:rPr>
              <w:t>CFS</w:t>
            </w:r>
            <w:r w:rsidR="00E36FC3">
              <w:rPr>
                <w:rFonts w:ascii="Arial" w:eastAsia="Batang" w:hAnsi="Arial" w:cs="Arial"/>
                <w:sz w:val="22"/>
                <w:szCs w:val="22"/>
                <w:lang w:val="en-GB"/>
              </w:rPr>
              <w:t xml:space="preserve"> also played an indispensable</w:t>
            </w:r>
            <w:r w:rsidR="002A6418" w:rsidRPr="00554588">
              <w:rPr>
                <w:rFonts w:ascii="Arial" w:eastAsia="Batang" w:hAnsi="Arial" w:cs="Arial"/>
                <w:sz w:val="22"/>
                <w:szCs w:val="22"/>
                <w:lang w:val="en-GB"/>
              </w:rPr>
              <w:t xml:space="preserve"> role</w:t>
            </w:r>
            <w:r w:rsidR="001A6B39">
              <w:rPr>
                <w:rFonts w:ascii="Arial" w:eastAsia="Batang" w:hAnsi="Arial" w:cs="Arial"/>
                <w:sz w:val="22"/>
                <w:szCs w:val="22"/>
                <w:lang w:val="en-GB"/>
              </w:rPr>
              <w:t xml:space="preserve"> in assisting the State’s efforts to ensure </w:t>
            </w:r>
            <w:r w:rsidR="00075C1F">
              <w:rPr>
                <w:rFonts w:ascii="Arial" w:eastAsia="Batang" w:hAnsi="Arial" w:cs="Arial"/>
                <w:sz w:val="22"/>
                <w:szCs w:val="22"/>
                <w:lang w:val="en-GB"/>
              </w:rPr>
              <w:t xml:space="preserve">viability </w:t>
            </w:r>
            <w:r w:rsidR="001A6B39">
              <w:rPr>
                <w:rFonts w:ascii="Arial" w:eastAsia="Batang" w:hAnsi="Arial" w:cs="Arial"/>
                <w:sz w:val="22"/>
                <w:szCs w:val="22"/>
                <w:lang w:val="en-GB"/>
              </w:rPr>
              <w:t>of ICH</w:t>
            </w:r>
            <w:r w:rsidR="008D0A8B">
              <w:rPr>
                <w:rFonts w:ascii="Arial" w:eastAsia="Batang" w:hAnsi="Arial" w:cs="Arial"/>
                <w:sz w:val="22"/>
                <w:szCs w:val="22"/>
                <w:lang w:val="en-GB"/>
              </w:rPr>
              <w:t xml:space="preserve"> </w:t>
            </w:r>
            <w:r w:rsidR="001325CA">
              <w:rPr>
                <w:rFonts w:ascii="Arial" w:eastAsia="Batang" w:hAnsi="Arial" w:cs="Arial"/>
                <w:sz w:val="22"/>
                <w:szCs w:val="22"/>
                <w:lang w:val="en-GB"/>
              </w:rPr>
              <w:t xml:space="preserve">present </w:t>
            </w:r>
            <w:r w:rsidR="008D0A8B">
              <w:rPr>
                <w:rFonts w:ascii="Arial" w:eastAsia="Batang" w:hAnsi="Arial" w:cs="Arial"/>
                <w:sz w:val="22"/>
                <w:szCs w:val="22"/>
                <w:lang w:val="en-GB"/>
              </w:rPr>
              <w:t>in its territory</w:t>
            </w:r>
            <w:r w:rsidR="002A6418" w:rsidRPr="00554588">
              <w:rPr>
                <w:rFonts w:ascii="Arial" w:eastAsia="Batang" w:hAnsi="Arial" w:cs="Arial"/>
                <w:sz w:val="22"/>
                <w:szCs w:val="22"/>
                <w:lang w:val="en-GB"/>
              </w:rPr>
              <w:t>.</w:t>
            </w:r>
            <w:r w:rsidR="00686C49">
              <w:rPr>
                <w:rFonts w:ascii="Arial" w:eastAsia="Batang" w:hAnsi="Arial" w:cs="Arial"/>
                <w:sz w:val="22"/>
                <w:szCs w:val="22"/>
                <w:lang w:val="en-GB"/>
              </w:rPr>
              <w:t xml:space="preserve"> Other advisory services </w:t>
            </w:r>
            <w:r w:rsidR="00FC0CD6">
              <w:rPr>
                <w:rFonts w:ascii="Arial" w:eastAsia="Batang" w:hAnsi="Arial" w:cs="Arial"/>
                <w:sz w:val="22"/>
                <w:szCs w:val="22"/>
                <w:lang w:val="en-GB"/>
              </w:rPr>
              <w:t>provided by</w:t>
            </w:r>
            <w:r w:rsidR="00686C49">
              <w:rPr>
                <w:rFonts w:ascii="Arial" w:eastAsia="Batang" w:hAnsi="Arial" w:cs="Arial"/>
                <w:sz w:val="22"/>
                <w:szCs w:val="22"/>
                <w:lang w:val="en-GB"/>
              </w:rPr>
              <w:t xml:space="preserve"> </w:t>
            </w:r>
            <w:r w:rsidR="002E517B">
              <w:rPr>
                <w:rFonts w:ascii="Arial" w:eastAsia="Batang" w:hAnsi="Arial" w:cs="Arial"/>
                <w:sz w:val="22"/>
                <w:szCs w:val="22"/>
                <w:lang w:val="en-GB"/>
              </w:rPr>
              <w:t>CFS</w:t>
            </w:r>
            <w:r w:rsidR="00686C49">
              <w:rPr>
                <w:rFonts w:ascii="Arial" w:eastAsia="Batang" w:hAnsi="Arial" w:cs="Arial"/>
                <w:sz w:val="22"/>
                <w:szCs w:val="22"/>
                <w:lang w:val="en-GB"/>
              </w:rPr>
              <w:t xml:space="preserve"> </w:t>
            </w:r>
            <w:r w:rsidR="00FC0CD6">
              <w:rPr>
                <w:rFonts w:ascii="Arial" w:eastAsia="Batang" w:hAnsi="Arial" w:cs="Arial"/>
                <w:sz w:val="22"/>
                <w:szCs w:val="22"/>
                <w:lang w:val="en-GB"/>
              </w:rPr>
              <w:t xml:space="preserve">to the State </w:t>
            </w:r>
            <w:r w:rsidR="00686C49">
              <w:rPr>
                <w:rFonts w:ascii="Arial" w:eastAsia="Batang" w:hAnsi="Arial" w:cs="Arial"/>
                <w:sz w:val="22"/>
                <w:szCs w:val="22"/>
                <w:lang w:val="en-GB"/>
              </w:rPr>
              <w:t>included</w:t>
            </w:r>
            <w:r w:rsidR="00FC0CD6">
              <w:rPr>
                <w:rFonts w:ascii="Arial" w:eastAsia="Batang" w:hAnsi="Arial" w:cs="Arial"/>
                <w:sz w:val="22"/>
                <w:szCs w:val="22"/>
                <w:lang w:val="en-GB"/>
              </w:rPr>
              <w:t xml:space="preserve"> </w:t>
            </w:r>
            <w:r w:rsidR="00F52912">
              <w:rPr>
                <w:rFonts w:ascii="Arial" w:eastAsia="Batang" w:hAnsi="Arial" w:cs="Arial"/>
                <w:sz w:val="22"/>
                <w:szCs w:val="22"/>
                <w:lang w:val="en-GB"/>
              </w:rPr>
              <w:t>but</w:t>
            </w:r>
            <w:r w:rsidR="00FC0CD6">
              <w:rPr>
                <w:rFonts w:ascii="Arial" w:eastAsia="Batang" w:hAnsi="Arial" w:cs="Arial"/>
                <w:sz w:val="22"/>
                <w:szCs w:val="22"/>
                <w:lang w:val="en-GB"/>
              </w:rPr>
              <w:t xml:space="preserve"> not limited to</w:t>
            </w:r>
            <w:r w:rsidR="002A6418" w:rsidRPr="00554588">
              <w:rPr>
                <w:rFonts w:ascii="Arial" w:eastAsia="Batang" w:hAnsi="Arial" w:cs="Arial"/>
                <w:sz w:val="22"/>
                <w:szCs w:val="22"/>
                <w:lang w:val="en-GB"/>
              </w:rPr>
              <w:t xml:space="preserve"> Measures for</w:t>
            </w:r>
            <w:r w:rsidR="002A6418" w:rsidRPr="001D52D2">
              <w:rPr>
                <w:rFonts w:ascii="Arial" w:eastAsia="Batang" w:hAnsi="Arial" w:cs="Arial"/>
                <w:sz w:val="22"/>
                <w:szCs w:val="22"/>
                <w:lang w:val="en-GB"/>
              </w:rPr>
              <w:t xml:space="preserve"> </w:t>
            </w:r>
            <w:r w:rsidR="001D52D2" w:rsidRPr="001E2A72">
              <w:rPr>
                <w:rFonts w:ascii="Arial" w:eastAsiaTheme="minorEastAsia" w:hAnsi="Arial" w:cs="Arial"/>
                <w:sz w:val="22"/>
                <w:szCs w:val="22"/>
                <w:lang w:val="en-GB" w:eastAsia="zh-CN"/>
              </w:rPr>
              <w:t>I</w:t>
            </w:r>
            <w:r w:rsidR="009F7730" w:rsidRPr="001E2A72">
              <w:rPr>
                <w:rFonts w:ascii="Arial" w:eastAsia="Batang" w:hAnsi="Arial" w:cs="Arial"/>
                <w:sz w:val="22"/>
                <w:szCs w:val="22"/>
                <w:lang w:val="en-GB"/>
              </w:rPr>
              <w:t>dentif</w:t>
            </w:r>
            <w:r w:rsidR="00075C1F" w:rsidRPr="001E2A72">
              <w:rPr>
                <w:rFonts w:ascii="Arial" w:eastAsia="Batang" w:hAnsi="Arial" w:cs="Arial"/>
                <w:sz w:val="22"/>
                <w:szCs w:val="22"/>
                <w:lang w:val="en-GB"/>
              </w:rPr>
              <w:t>ication</w:t>
            </w:r>
            <w:r w:rsidR="001177DC" w:rsidRPr="001E2A72">
              <w:rPr>
                <w:rFonts w:ascii="Arial" w:eastAsia="Batang" w:hAnsi="Arial" w:cs="Arial"/>
                <w:sz w:val="22"/>
                <w:szCs w:val="22"/>
                <w:lang w:val="en-GB"/>
              </w:rPr>
              <w:t xml:space="preserve"> </w:t>
            </w:r>
            <w:r w:rsidR="00075C1F" w:rsidRPr="001E2A72">
              <w:rPr>
                <w:rFonts w:ascii="Arial" w:eastAsia="Batang" w:hAnsi="Arial" w:cs="Arial"/>
                <w:sz w:val="22"/>
                <w:szCs w:val="22"/>
                <w:lang w:val="en-GB"/>
              </w:rPr>
              <w:t xml:space="preserve">and </w:t>
            </w:r>
            <w:r w:rsidR="001D52D2" w:rsidRPr="001E2A72">
              <w:rPr>
                <w:rFonts w:ascii="Arial" w:eastAsia="Batang" w:hAnsi="Arial" w:cs="Arial"/>
                <w:sz w:val="22"/>
                <w:szCs w:val="22"/>
                <w:lang w:val="en-GB"/>
              </w:rPr>
              <w:t xml:space="preserve">Management </w:t>
            </w:r>
            <w:r w:rsidR="002A6418" w:rsidRPr="00554588">
              <w:rPr>
                <w:rFonts w:ascii="Arial" w:eastAsia="Batang" w:hAnsi="Arial" w:cs="Arial"/>
                <w:sz w:val="22"/>
                <w:szCs w:val="22"/>
                <w:lang w:val="en-GB"/>
              </w:rPr>
              <w:t xml:space="preserve">of National </w:t>
            </w:r>
            <w:r w:rsidR="001325CA">
              <w:rPr>
                <w:rFonts w:ascii="Arial" w:eastAsia="Batang" w:hAnsi="Arial" w:cs="Arial"/>
                <w:sz w:val="22"/>
                <w:szCs w:val="22"/>
                <w:lang w:val="en-GB"/>
              </w:rPr>
              <w:t xml:space="preserve">Representative </w:t>
            </w:r>
            <w:r w:rsidR="00A12FDC" w:rsidRPr="001E2A72">
              <w:rPr>
                <w:rFonts w:ascii="Arial" w:eastAsia="Batang" w:hAnsi="Arial" w:cs="Arial"/>
                <w:sz w:val="22"/>
                <w:szCs w:val="22"/>
                <w:lang w:val="en-GB"/>
              </w:rPr>
              <w:t>Bearer</w:t>
            </w:r>
            <w:r w:rsidR="00A12FDC" w:rsidRPr="00856567">
              <w:rPr>
                <w:rFonts w:ascii="Arial" w:eastAsia="Batang" w:hAnsi="Arial" w:cs="Arial"/>
                <w:sz w:val="22"/>
                <w:szCs w:val="22"/>
                <w:lang w:val="en-GB"/>
              </w:rPr>
              <w:t>s</w:t>
            </w:r>
            <w:r w:rsidR="00A12FDC">
              <w:rPr>
                <w:rFonts w:ascii="Arial" w:eastAsia="Batang" w:hAnsi="Arial" w:cs="Arial"/>
                <w:sz w:val="22"/>
                <w:szCs w:val="22"/>
                <w:lang w:val="en-GB"/>
              </w:rPr>
              <w:t xml:space="preserve"> </w:t>
            </w:r>
            <w:r w:rsidR="002A6418" w:rsidRPr="00554588">
              <w:rPr>
                <w:rFonts w:ascii="Arial" w:eastAsia="Batang" w:hAnsi="Arial" w:cs="Arial"/>
                <w:sz w:val="22"/>
                <w:szCs w:val="22"/>
                <w:lang w:val="en-GB"/>
              </w:rPr>
              <w:t>of Intangible Cultural Heritage</w:t>
            </w:r>
            <w:r w:rsidR="00B5546B">
              <w:rPr>
                <w:rFonts w:ascii="Arial" w:eastAsia="Batang" w:hAnsi="Arial" w:cs="Arial"/>
                <w:sz w:val="22"/>
                <w:szCs w:val="22"/>
                <w:lang w:val="en-GB"/>
              </w:rPr>
              <w:t xml:space="preserve"> (2019), </w:t>
            </w:r>
            <w:r w:rsidR="00B5546B" w:rsidRPr="000F2E32">
              <w:rPr>
                <w:rFonts w:ascii="Arial" w:hAnsi="Arial" w:cs="Arial"/>
                <w:sz w:val="22"/>
                <w:szCs w:val="22"/>
              </w:rPr>
              <w:t>Measures for Management of National Cultural Ecological Reserves</w:t>
            </w:r>
            <w:r w:rsidR="00B5546B">
              <w:rPr>
                <w:rFonts w:ascii="Arial" w:hAnsi="Arial" w:cs="Arial"/>
                <w:sz w:val="22"/>
                <w:szCs w:val="22"/>
              </w:rPr>
              <w:t xml:space="preserve"> (2018), </w:t>
            </w:r>
            <w:r w:rsidR="003C7ADA" w:rsidRPr="00856567">
              <w:rPr>
                <w:rFonts w:ascii="Arial" w:eastAsiaTheme="minorEastAsia" w:hAnsi="Arial" w:cs="Arial"/>
                <w:sz w:val="22"/>
                <w:szCs w:val="22"/>
                <w:lang w:eastAsia="zh-CN"/>
              </w:rPr>
              <w:t>National</w:t>
            </w:r>
            <w:r w:rsidR="003C7ADA" w:rsidRPr="00856567">
              <w:rPr>
                <w:rFonts w:ascii="Arial" w:hAnsi="Arial" w:cs="Arial"/>
                <w:sz w:val="22"/>
                <w:szCs w:val="22"/>
              </w:rPr>
              <w:t xml:space="preserve"> </w:t>
            </w:r>
            <w:r w:rsidR="003C7ADA" w:rsidRPr="003C7ADA">
              <w:rPr>
                <w:rFonts w:ascii="Arial" w:eastAsia="Batang" w:hAnsi="Arial" w:cs="Arial"/>
                <w:sz w:val="22"/>
                <w:szCs w:val="22"/>
                <w:lang w:val="en-GB"/>
              </w:rPr>
              <w:t>T</w:t>
            </w:r>
            <w:r w:rsidR="003C7ADA" w:rsidRPr="003C7ADA">
              <w:rPr>
                <w:rFonts w:ascii="Arial" w:hAnsi="Arial" w:cs="Arial"/>
                <w:sz w:val="22"/>
                <w:szCs w:val="22"/>
              </w:rPr>
              <w:t>raining Program</w:t>
            </w:r>
            <w:r w:rsidR="003C7ADA" w:rsidRPr="003C7ADA">
              <w:rPr>
                <w:rFonts w:ascii="Arial" w:hAnsi="Arial" w:cs="Arial"/>
                <w:sz w:val="22"/>
              </w:rPr>
              <w:t>me</w:t>
            </w:r>
            <w:r w:rsidR="003C7ADA" w:rsidRPr="003C7ADA">
              <w:rPr>
                <w:rFonts w:ascii="Arial" w:hAnsi="Arial" w:cs="Arial"/>
                <w:sz w:val="22"/>
                <w:szCs w:val="22"/>
              </w:rPr>
              <w:t xml:space="preserve"> </w:t>
            </w:r>
            <w:r w:rsidR="003C7ADA">
              <w:rPr>
                <w:rFonts w:ascii="Arial" w:eastAsiaTheme="minorEastAsia" w:hAnsi="Arial" w:cs="Arial" w:hint="eastAsia"/>
                <w:sz w:val="22"/>
                <w:szCs w:val="22"/>
                <w:lang w:eastAsia="zh-CN"/>
              </w:rPr>
              <w:t>f</w:t>
            </w:r>
            <w:r w:rsidR="003C7ADA" w:rsidRPr="00856567">
              <w:rPr>
                <w:rFonts w:ascii="Arial" w:hAnsi="Arial" w:cs="Arial"/>
                <w:sz w:val="22"/>
                <w:szCs w:val="22"/>
              </w:rPr>
              <w:t xml:space="preserve">or ICH </w:t>
            </w:r>
            <w:r w:rsidR="003C7ADA" w:rsidRPr="003C7ADA">
              <w:rPr>
                <w:rFonts w:ascii="Arial" w:hAnsi="Arial" w:cs="Arial"/>
                <w:sz w:val="22"/>
                <w:szCs w:val="22"/>
              </w:rPr>
              <w:t>T</w:t>
            </w:r>
            <w:r w:rsidR="003C7ADA" w:rsidRPr="003C7ADA">
              <w:rPr>
                <w:rFonts w:ascii="Arial" w:hAnsi="Arial" w:cs="Arial"/>
                <w:sz w:val="22"/>
              </w:rPr>
              <w:t>raditional Bearers</w:t>
            </w:r>
            <w:r w:rsidR="003C7ADA">
              <w:rPr>
                <w:rFonts w:ascii="Arial" w:hAnsi="Arial" w:cs="Arial"/>
                <w:sz w:val="22"/>
              </w:rPr>
              <w:t xml:space="preserve"> (2017)</w:t>
            </w:r>
            <w:r w:rsidR="00686C49">
              <w:rPr>
                <w:rFonts w:ascii="Arial" w:eastAsia="Batang" w:hAnsi="Arial" w:cs="Arial"/>
                <w:sz w:val="22"/>
                <w:szCs w:val="22"/>
                <w:lang w:val="en-GB"/>
              </w:rPr>
              <w:t>;</w:t>
            </w:r>
            <w:r w:rsidR="008572ED">
              <w:rPr>
                <w:rFonts w:ascii="Arial" w:eastAsia="Batang" w:hAnsi="Arial" w:cs="Arial"/>
                <w:sz w:val="22"/>
                <w:szCs w:val="22"/>
                <w:lang w:val="en-GB"/>
              </w:rPr>
              <w:t xml:space="preserve"> p</w:t>
            </w:r>
            <w:r w:rsidR="00686C49">
              <w:rPr>
                <w:rFonts w:ascii="Arial" w:eastAsia="Batang" w:hAnsi="Arial" w:cs="Arial"/>
                <w:sz w:val="22"/>
                <w:szCs w:val="22"/>
                <w:lang w:val="en-GB"/>
              </w:rPr>
              <w:t>roviding suggestions to</w:t>
            </w:r>
            <w:r w:rsidR="001D52D2">
              <w:rPr>
                <w:rFonts w:ascii="Arial" w:eastAsia="Batang" w:hAnsi="Arial" w:cs="Arial"/>
                <w:sz w:val="22"/>
                <w:szCs w:val="22"/>
                <w:lang w:val="en-GB"/>
              </w:rPr>
              <w:t xml:space="preserve"> a series of</w:t>
            </w:r>
            <w:r w:rsidR="00686C49">
              <w:rPr>
                <w:rFonts w:ascii="Arial" w:eastAsia="Batang" w:hAnsi="Arial" w:cs="Arial"/>
                <w:sz w:val="22"/>
                <w:szCs w:val="22"/>
                <w:lang w:val="en-GB"/>
              </w:rPr>
              <w:t xml:space="preserve"> </w:t>
            </w:r>
            <w:r w:rsidR="00B5546B">
              <w:rPr>
                <w:rFonts w:ascii="Arial" w:eastAsia="Batang" w:hAnsi="Arial" w:cs="Arial"/>
                <w:sz w:val="22"/>
                <w:szCs w:val="22"/>
                <w:lang w:val="en-GB"/>
              </w:rPr>
              <w:t xml:space="preserve">specific </w:t>
            </w:r>
            <w:r w:rsidR="001D52D2">
              <w:rPr>
                <w:rFonts w:ascii="Arial" w:eastAsia="Batang" w:hAnsi="Arial" w:cs="Arial"/>
                <w:sz w:val="22"/>
                <w:szCs w:val="22"/>
                <w:lang w:val="en-GB"/>
              </w:rPr>
              <w:t>policy-making</w:t>
            </w:r>
            <w:r w:rsidR="00B5546B">
              <w:rPr>
                <w:rFonts w:ascii="Arial" w:eastAsia="Batang" w:hAnsi="Arial" w:cs="Arial"/>
                <w:sz w:val="22"/>
                <w:szCs w:val="22"/>
                <w:lang w:val="en-GB"/>
              </w:rPr>
              <w:t xml:space="preserve"> in the field of ICH</w:t>
            </w:r>
            <w:r w:rsidR="002A6418" w:rsidRPr="00554588">
              <w:rPr>
                <w:rFonts w:ascii="Arial" w:eastAsia="Batang" w:hAnsi="Arial" w:cs="Arial"/>
                <w:sz w:val="22"/>
                <w:szCs w:val="22"/>
                <w:lang w:val="en-GB"/>
              </w:rPr>
              <w:t xml:space="preserve"> </w:t>
            </w:r>
            <w:r w:rsidR="00686C49">
              <w:rPr>
                <w:rFonts w:ascii="Arial" w:eastAsia="Batang" w:hAnsi="Arial" w:cs="Arial"/>
                <w:sz w:val="22"/>
                <w:szCs w:val="22"/>
                <w:lang w:val="en-GB"/>
              </w:rPr>
              <w:t>by</w:t>
            </w:r>
            <w:r w:rsidR="002A6418" w:rsidRPr="00554588">
              <w:rPr>
                <w:rFonts w:ascii="Arial" w:eastAsia="Batang" w:hAnsi="Arial" w:cs="Arial"/>
                <w:sz w:val="22"/>
                <w:szCs w:val="22"/>
                <w:lang w:val="en-GB"/>
              </w:rPr>
              <w:t xml:space="preserve"> the </w:t>
            </w:r>
            <w:r w:rsidR="001D52D2">
              <w:rPr>
                <w:rFonts w:ascii="Arial" w:eastAsia="Batang" w:hAnsi="Arial" w:cs="Arial"/>
                <w:sz w:val="22"/>
                <w:szCs w:val="22"/>
                <w:lang w:val="en-GB"/>
              </w:rPr>
              <w:t>Ministry of Culture and Tourism</w:t>
            </w:r>
            <w:r w:rsidR="003C7ADA">
              <w:rPr>
                <w:rFonts w:ascii="Arial" w:eastAsia="Batang" w:hAnsi="Arial" w:cs="Arial"/>
                <w:sz w:val="22"/>
                <w:szCs w:val="22"/>
                <w:lang w:val="en-GB"/>
              </w:rPr>
              <w:t xml:space="preserve"> and other </w:t>
            </w:r>
            <w:r w:rsidR="003C7ADA" w:rsidRPr="003C7ADA">
              <w:rPr>
                <w:rFonts w:ascii="Arial" w:eastAsia="Batang" w:hAnsi="Arial" w:cs="Arial"/>
                <w:sz w:val="22"/>
                <w:szCs w:val="22"/>
                <w:lang w:val="en-GB"/>
              </w:rPr>
              <w:t>competent authorities</w:t>
            </w:r>
            <w:r w:rsidR="002A6418" w:rsidRPr="00554588">
              <w:rPr>
                <w:rFonts w:ascii="Arial" w:eastAsia="Batang" w:hAnsi="Arial" w:cs="Arial"/>
                <w:sz w:val="22"/>
                <w:szCs w:val="22"/>
                <w:lang w:val="en-GB"/>
              </w:rPr>
              <w:t xml:space="preserve"> on</w:t>
            </w:r>
            <w:r w:rsidR="00B5546B">
              <w:rPr>
                <w:rFonts w:ascii="Arial" w:eastAsia="Batang" w:hAnsi="Arial" w:cs="Arial"/>
                <w:sz w:val="22"/>
                <w:szCs w:val="22"/>
                <w:lang w:val="en-GB"/>
              </w:rPr>
              <w:t xml:space="preserve"> ICH and </w:t>
            </w:r>
            <w:r w:rsidR="003C7ADA">
              <w:rPr>
                <w:rFonts w:ascii="Arial" w:eastAsia="Batang" w:hAnsi="Arial" w:cs="Arial"/>
                <w:sz w:val="22"/>
                <w:szCs w:val="22"/>
                <w:lang w:val="en-GB"/>
              </w:rPr>
              <w:t>e</w:t>
            </w:r>
            <w:r w:rsidR="00B5546B">
              <w:rPr>
                <w:rFonts w:ascii="Arial" w:eastAsia="Batang" w:hAnsi="Arial" w:cs="Arial"/>
                <w:sz w:val="22"/>
                <w:szCs w:val="22"/>
                <w:lang w:val="en-GB"/>
              </w:rPr>
              <w:t xml:space="preserve">ducation, ICH and </w:t>
            </w:r>
            <w:r w:rsidR="00B5546B" w:rsidRPr="00B5546B">
              <w:rPr>
                <w:rFonts w:ascii="Arial" w:eastAsia="Batang" w:hAnsi="Arial" w:cs="Arial"/>
                <w:sz w:val="22"/>
                <w:szCs w:val="22"/>
                <w:lang w:val="en-GB"/>
              </w:rPr>
              <w:t>targeted poverty alleviation</w:t>
            </w:r>
            <w:r w:rsidR="00B5546B">
              <w:rPr>
                <w:rFonts w:ascii="Arial" w:eastAsia="Batang" w:hAnsi="Arial" w:cs="Arial"/>
                <w:sz w:val="22"/>
                <w:szCs w:val="22"/>
                <w:lang w:val="en-GB"/>
              </w:rPr>
              <w:t>,</w:t>
            </w:r>
            <w:r w:rsidR="00A90B9D">
              <w:rPr>
                <w:rFonts w:ascii="Arial" w:eastAsia="Batang" w:hAnsi="Arial" w:cs="Arial"/>
                <w:sz w:val="22"/>
                <w:szCs w:val="22"/>
                <w:lang w:val="en-GB"/>
              </w:rPr>
              <w:t xml:space="preserve"> ICH and sustainable tourism,</w:t>
            </w:r>
            <w:r w:rsidR="00B5546B">
              <w:rPr>
                <w:rFonts w:ascii="Arial" w:eastAsia="Batang" w:hAnsi="Arial" w:cs="Arial"/>
                <w:sz w:val="22"/>
                <w:szCs w:val="22"/>
                <w:lang w:val="en-GB"/>
              </w:rPr>
              <w:t xml:space="preserve"> ICH and </w:t>
            </w:r>
            <w:r w:rsidR="003C7ADA" w:rsidRPr="003C7ADA">
              <w:rPr>
                <w:rFonts w:ascii="Arial" w:eastAsia="Batang" w:hAnsi="Arial" w:cs="Arial"/>
                <w:sz w:val="22"/>
                <w:szCs w:val="22"/>
                <w:lang w:val="en-GB"/>
              </w:rPr>
              <w:t>resilience</w:t>
            </w:r>
            <w:r w:rsidR="003C7ADA">
              <w:rPr>
                <w:rFonts w:ascii="Arial" w:eastAsia="Batang" w:hAnsi="Arial" w:cs="Arial"/>
                <w:sz w:val="22"/>
                <w:szCs w:val="22"/>
                <w:lang w:val="en-GB"/>
              </w:rPr>
              <w:t xml:space="preserve"> in COVID-19 pandemic amongst others.</w:t>
            </w:r>
          </w:p>
          <w:p w14:paraId="78213263" w14:textId="77777777" w:rsidR="002A6418" w:rsidRPr="00E27AF7" w:rsidRDefault="002A6418" w:rsidP="002A6418">
            <w:pPr>
              <w:tabs>
                <w:tab w:val="left" w:pos="567"/>
                <w:tab w:val="left" w:pos="1134"/>
                <w:tab w:val="left" w:pos="1701"/>
                <w:tab w:val="left" w:pos="2268"/>
              </w:tabs>
              <w:spacing w:before="120" w:after="120"/>
              <w:rPr>
                <w:rFonts w:ascii="Arial" w:eastAsia="Batang" w:hAnsi="Arial" w:cs="Arial"/>
                <w:sz w:val="22"/>
                <w:szCs w:val="22"/>
                <w:lang w:val="en-GB"/>
              </w:rPr>
            </w:pPr>
            <w:r w:rsidRPr="00E27AF7">
              <w:rPr>
                <w:rFonts w:ascii="Arial" w:eastAsia="Batang" w:hAnsi="Arial" w:cs="Arial"/>
                <w:sz w:val="22"/>
                <w:szCs w:val="22"/>
                <w:lang w:val="en-GB"/>
              </w:rPr>
              <w:t xml:space="preserve">Obstacles or </w:t>
            </w:r>
            <w:r w:rsidR="003C32C5" w:rsidRPr="00E27AF7">
              <w:rPr>
                <w:rFonts w:ascii="Arial" w:eastAsia="Batang" w:hAnsi="Arial" w:cs="Arial"/>
                <w:sz w:val="22"/>
                <w:szCs w:val="22"/>
                <w:lang w:val="en-GB"/>
              </w:rPr>
              <w:t xml:space="preserve">difficulties: </w:t>
            </w:r>
          </w:p>
          <w:p w14:paraId="2C97044A" w14:textId="5C45FB18" w:rsidR="001177DC" w:rsidRPr="001E2A72" w:rsidRDefault="002A6418" w:rsidP="00E27AF7">
            <w:pPr>
              <w:tabs>
                <w:tab w:val="left" w:pos="567"/>
                <w:tab w:val="left" w:pos="1134"/>
                <w:tab w:val="left" w:pos="1701"/>
                <w:tab w:val="left" w:pos="2268"/>
              </w:tabs>
              <w:spacing w:before="120" w:after="120"/>
              <w:rPr>
                <w:rFonts w:ascii="Arial" w:eastAsia="Batang" w:hAnsi="Arial" w:cs="Arial"/>
                <w:sz w:val="22"/>
                <w:szCs w:val="22"/>
                <w:lang w:val="en-GB"/>
              </w:rPr>
            </w:pPr>
            <w:r w:rsidRPr="00E27AF7">
              <w:rPr>
                <w:rFonts w:ascii="Arial" w:eastAsia="Batang" w:hAnsi="Arial" w:cs="Arial"/>
                <w:sz w:val="22"/>
                <w:szCs w:val="22"/>
                <w:lang w:val="en-GB"/>
              </w:rPr>
              <w:t xml:space="preserve">1) Some agencies and actors </w:t>
            </w:r>
            <w:r w:rsidR="00E27AF7" w:rsidRPr="001E2A72">
              <w:rPr>
                <w:rFonts w:ascii="Arial" w:eastAsia="Batang" w:hAnsi="Arial" w:cs="Arial"/>
                <w:sz w:val="22"/>
                <w:szCs w:val="22"/>
                <w:lang w:val="en-GB"/>
              </w:rPr>
              <w:t>are not quite familiar with the discursive system built in the Convention and its ODs;</w:t>
            </w:r>
            <w:r w:rsidRPr="00E27AF7">
              <w:rPr>
                <w:rFonts w:ascii="Arial" w:eastAsia="Batang" w:hAnsi="Arial" w:cs="Arial"/>
                <w:sz w:val="22"/>
                <w:szCs w:val="22"/>
                <w:lang w:val="en-GB"/>
              </w:rPr>
              <w:t xml:space="preserve"> 2) the lack of experts on sustainable development who can offer support for the safeguarding ICH.</w:t>
            </w:r>
            <w:r w:rsidR="00582664" w:rsidRPr="001E2A72">
              <w:rPr>
                <w:rFonts w:ascii="Arial" w:eastAsia="Batang" w:hAnsi="Arial" w:cs="Arial"/>
                <w:sz w:val="22"/>
                <w:szCs w:val="22"/>
                <w:lang w:val="en-GB"/>
              </w:rPr>
              <w:t xml:space="preserve"> </w:t>
            </w:r>
          </w:p>
        </w:tc>
      </w:tr>
      <w:tr w:rsidR="005C3F46" w:rsidRPr="0045179B" w14:paraId="5EB3A494"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7BBEED5C"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lastRenderedPageBreak/>
              <w:t>B.2.</w:t>
            </w:r>
            <w:r w:rsidR="00D60F82" w:rsidRPr="00BB4762">
              <w:rPr>
                <w:rFonts w:ascii="Arial" w:eastAsia="宋体" w:hAnsi="Arial" w:cs="Arial"/>
                <w:b/>
                <w:sz w:val="18"/>
                <w:szCs w:val="18"/>
                <w:lang w:val="en-GB"/>
              </w:rPr>
              <w:tab/>
            </w:r>
            <w:r w:rsidRPr="00BB4762">
              <w:rPr>
                <w:rFonts w:ascii="Arial" w:eastAsia="宋体" w:hAnsi="Arial" w:cs="Arial"/>
                <w:bCs/>
                <w:i/>
                <w:iCs/>
                <w:sz w:val="18"/>
                <w:szCs w:val="18"/>
                <w:lang w:val="en-GB"/>
              </w:rPr>
              <w:t xml:space="preserve">Describe your organization’s cooperation with competent governmental bodies for the safeguarding of intangible cultural heritage (Article 13), including existing institutions for training </w:t>
            </w:r>
            <w:r w:rsidR="00443315">
              <w:rPr>
                <w:rFonts w:ascii="Arial" w:eastAsia="宋体" w:hAnsi="Arial" w:cs="Arial"/>
                <w:bCs/>
                <w:i/>
                <w:iCs/>
                <w:sz w:val="18"/>
                <w:szCs w:val="18"/>
                <w:lang w:val="en-GB"/>
              </w:rPr>
              <w:t xml:space="preserve">on </w:t>
            </w:r>
            <w:r w:rsidRPr="00BB4762">
              <w:rPr>
                <w:rFonts w:ascii="Arial" w:eastAsia="宋体" w:hAnsi="Arial" w:cs="Arial"/>
                <w:bCs/>
                <w:i/>
                <w:iCs/>
                <w:sz w:val="18"/>
                <w:szCs w:val="18"/>
                <w:lang w:val="en-GB"/>
              </w:rPr>
              <w:t xml:space="preserve">and </w:t>
            </w:r>
            <w:r w:rsidR="00443315">
              <w:rPr>
                <w:rFonts w:ascii="Arial" w:eastAsia="宋体" w:hAnsi="Arial" w:cs="Arial"/>
                <w:bCs/>
                <w:i/>
                <w:iCs/>
                <w:sz w:val="18"/>
                <w:szCs w:val="18"/>
                <w:lang w:val="en-GB"/>
              </w:rPr>
              <w:t xml:space="preserve">the </w:t>
            </w:r>
            <w:r w:rsidRPr="00BB4762">
              <w:rPr>
                <w:rFonts w:ascii="Arial" w:eastAsia="宋体" w:hAnsi="Arial" w:cs="Arial"/>
                <w:bCs/>
                <w:i/>
                <w:iCs/>
                <w:sz w:val="18"/>
                <w:szCs w:val="18"/>
                <w:lang w:val="en-GB"/>
              </w:rPr>
              <w:t xml:space="preserve">documentation of </w:t>
            </w:r>
            <w:r w:rsidR="006F241A">
              <w:rPr>
                <w:rFonts w:ascii="Arial" w:eastAsia="宋体" w:hAnsi="Arial" w:cs="Arial"/>
                <w:bCs/>
                <w:i/>
                <w:iCs/>
                <w:sz w:val="18"/>
                <w:szCs w:val="18"/>
                <w:lang w:val="en-GB"/>
              </w:rPr>
              <w:t>ICH</w:t>
            </w:r>
            <w:r w:rsidRPr="00BB4762">
              <w:rPr>
                <w:rFonts w:ascii="Arial" w:eastAsia="宋体" w:hAnsi="Arial" w:cs="Arial"/>
                <w:bCs/>
                <w:i/>
                <w:iCs/>
                <w:sz w:val="18"/>
                <w:szCs w:val="18"/>
                <w:lang w:val="en-GB"/>
              </w:rPr>
              <w:t xml:space="preserve"> (OD 154).</w:t>
            </w:r>
          </w:p>
          <w:p w14:paraId="66A4E35F" w14:textId="77777777"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b/>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4F1B23" w:rsidRPr="0045179B" w14:paraId="02D0E21B"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2CBD9F47" w14:textId="77777777" w:rsidR="002E517B" w:rsidRPr="006D24BB" w:rsidRDefault="00040A00" w:rsidP="00040A00">
            <w:pPr>
              <w:rPr>
                <w:rFonts w:ascii="Arial" w:eastAsia="Batang" w:hAnsi="Arial" w:cs="Arial"/>
                <w:sz w:val="22"/>
                <w:szCs w:val="22"/>
                <w:lang w:val="en-US"/>
              </w:rPr>
            </w:pPr>
            <w:r w:rsidRPr="006D24BB">
              <w:rPr>
                <w:rFonts w:ascii="Arial" w:eastAsia="Batang" w:hAnsi="Arial" w:cs="Arial"/>
                <w:sz w:val="22"/>
                <w:szCs w:val="22"/>
                <w:lang w:val="en-US"/>
              </w:rPr>
              <w:t>At the national level</w:t>
            </w:r>
            <w:r w:rsidR="008E2039" w:rsidRPr="006D24BB">
              <w:rPr>
                <w:rFonts w:ascii="Arial" w:eastAsia="Batang" w:hAnsi="Arial" w:cs="Arial"/>
                <w:sz w:val="22"/>
                <w:szCs w:val="22"/>
                <w:lang w:val="en-US"/>
              </w:rPr>
              <w:t xml:space="preserve">, </w:t>
            </w:r>
            <w:r w:rsidR="002E517B" w:rsidRPr="006D24BB">
              <w:rPr>
                <w:rFonts w:ascii="Arial" w:eastAsia="Batang" w:hAnsi="Arial" w:cs="Arial"/>
                <w:sz w:val="22"/>
                <w:szCs w:val="22"/>
                <w:lang w:val="en-US"/>
              </w:rPr>
              <w:t xml:space="preserve">the CFS along with its senior experts and active members </w:t>
            </w:r>
            <w:r w:rsidR="004E650C">
              <w:rPr>
                <w:rFonts w:ascii="Arial" w:eastAsia="Batang" w:hAnsi="Arial" w:cs="Arial"/>
                <w:sz w:val="22"/>
                <w:szCs w:val="22"/>
                <w:lang w:val="en-US"/>
              </w:rPr>
              <w:t>were</w:t>
            </w:r>
            <w:r w:rsidR="002E517B" w:rsidRPr="006D24BB">
              <w:rPr>
                <w:rFonts w:ascii="Arial" w:eastAsia="Batang" w:hAnsi="Arial" w:cs="Arial"/>
                <w:sz w:val="22"/>
                <w:szCs w:val="22"/>
                <w:lang w:val="en-US"/>
              </w:rPr>
              <w:t xml:space="preserve"> in close cooperation with Ministry of Culture </w:t>
            </w:r>
            <w:r w:rsidR="00F3570E" w:rsidRPr="006D24BB">
              <w:rPr>
                <w:rFonts w:ascii="Arial" w:eastAsia="Batang" w:hAnsi="Arial" w:cs="Arial"/>
                <w:sz w:val="22"/>
                <w:szCs w:val="22"/>
                <w:lang w:val="en-US"/>
              </w:rPr>
              <w:t>and Tourism</w:t>
            </w:r>
            <w:r w:rsidR="006D24BB">
              <w:rPr>
                <w:rFonts w:ascii="Arial" w:eastAsia="Batang" w:hAnsi="Arial" w:cs="Arial"/>
                <w:sz w:val="22"/>
                <w:szCs w:val="22"/>
                <w:lang w:val="en-US"/>
              </w:rPr>
              <w:t>,</w:t>
            </w:r>
            <w:r w:rsidR="00F3570E" w:rsidRPr="006D24BB">
              <w:rPr>
                <w:rFonts w:ascii="Arial" w:eastAsia="Batang" w:hAnsi="Arial" w:cs="Arial"/>
                <w:sz w:val="22"/>
                <w:szCs w:val="22"/>
                <w:lang w:val="en-US"/>
              </w:rPr>
              <w:t xml:space="preserve"> </w:t>
            </w:r>
            <w:r w:rsidR="002E517B" w:rsidRPr="006D24BB">
              <w:rPr>
                <w:rFonts w:ascii="Arial" w:eastAsia="Batang" w:hAnsi="Arial" w:cs="Arial"/>
                <w:sz w:val="22"/>
                <w:szCs w:val="22"/>
                <w:lang w:val="en-US"/>
              </w:rPr>
              <w:t>a</w:t>
            </w:r>
            <w:r w:rsidR="006D24BB">
              <w:rPr>
                <w:rFonts w:ascii="Arial" w:eastAsia="Batang" w:hAnsi="Arial" w:cs="Arial"/>
                <w:sz w:val="22"/>
                <w:szCs w:val="22"/>
                <w:lang w:val="en-US"/>
              </w:rPr>
              <w:t>s well as</w:t>
            </w:r>
            <w:r w:rsidR="002E517B" w:rsidRPr="006D24BB">
              <w:rPr>
                <w:rFonts w:ascii="Arial" w:eastAsia="Batang" w:hAnsi="Arial" w:cs="Arial"/>
                <w:sz w:val="22"/>
                <w:szCs w:val="22"/>
                <w:lang w:val="en-US"/>
              </w:rPr>
              <w:t xml:space="preserve"> its three major competent bodies for the safeguarding of ICH in China through the following ways</w:t>
            </w:r>
            <w:r w:rsidR="00B650F1" w:rsidRPr="006D24BB">
              <w:rPr>
                <w:rFonts w:ascii="Arial" w:eastAsia="Batang" w:hAnsi="Arial" w:cs="Arial"/>
                <w:sz w:val="22"/>
                <w:szCs w:val="22"/>
                <w:lang w:val="en-US"/>
              </w:rPr>
              <w:t>:</w:t>
            </w:r>
          </w:p>
          <w:p w14:paraId="019434A6" w14:textId="18184C3A" w:rsidR="002E517B" w:rsidRPr="006D24BB" w:rsidRDefault="002E517B" w:rsidP="00040A00">
            <w:pPr>
              <w:rPr>
                <w:rFonts w:ascii="Arial" w:eastAsia="Batang" w:hAnsi="Arial" w:cs="Arial"/>
                <w:sz w:val="22"/>
                <w:szCs w:val="22"/>
                <w:lang w:val="en-US"/>
              </w:rPr>
            </w:pPr>
            <w:r w:rsidRPr="006D24BB">
              <w:rPr>
                <w:rFonts w:ascii="Arial" w:eastAsia="Batang" w:hAnsi="Arial" w:cs="Arial"/>
                <w:sz w:val="22"/>
                <w:szCs w:val="22"/>
                <w:lang w:val="en-US"/>
              </w:rPr>
              <w:t xml:space="preserve">With the Department of ICH: </w:t>
            </w:r>
            <w:r w:rsidR="002D62D0" w:rsidRPr="006D24BB">
              <w:rPr>
                <w:rFonts w:ascii="Arial" w:eastAsia="Batang" w:hAnsi="Arial" w:cs="Arial"/>
                <w:sz w:val="22"/>
                <w:szCs w:val="22"/>
                <w:lang w:val="en-US"/>
              </w:rPr>
              <w:t>drawing up</w:t>
            </w:r>
            <w:r w:rsidRPr="006D24BB">
              <w:rPr>
                <w:rFonts w:ascii="Arial" w:eastAsia="Batang" w:hAnsi="Arial" w:cs="Arial"/>
                <w:sz w:val="22"/>
                <w:szCs w:val="22"/>
                <w:lang w:val="en-US"/>
              </w:rPr>
              <w:t xml:space="preserve"> safeguarding measures</w:t>
            </w:r>
            <w:r w:rsidR="00F960D5" w:rsidRPr="006D24BB">
              <w:rPr>
                <w:rFonts w:ascii="Arial" w:eastAsia="Batang" w:hAnsi="Arial" w:cs="Arial"/>
                <w:sz w:val="22"/>
                <w:szCs w:val="22"/>
                <w:lang w:val="en-US"/>
              </w:rPr>
              <w:t>;</w:t>
            </w:r>
            <w:r w:rsidRPr="006D24BB">
              <w:rPr>
                <w:rFonts w:ascii="Arial" w:eastAsia="Batang" w:hAnsi="Arial" w:cs="Arial"/>
                <w:sz w:val="22"/>
                <w:szCs w:val="22"/>
                <w:lang w:val="en-US"/>
              </w:rPr>
              <w:t xml:space="preserve"> </w:t>
            </w:r>
            <w:r w:rsidR="002D62D0" w:rsidRPr="006D24BB">
              <w:rPr>
                <w:rFonts w:ascii="Arial" w:eastAsia="Batang" w:hAnsi="Arial" w:cs="Arial"/>
                <w:sz w:val="22"/>
                <w:szCs w:val="22"/>
                <w:lang w:val="en-US"/>
              </w:rPr>
              <w:t>developing and conducting</w:t>
            </w:r>
            <w:r w:rsidRPr="006D24BB">
              <w:rPr>
                <w:rFonts w:ascii="Arial" w:eastAsia="Batang" w:hAnsi="Arial" w:cs="Arial"/>
                <w:sz w:val="22"/>
                <w:szCs w:val="22"/>
                <w:lang w:val="en-US"/>
              </w:rPr>
              <w:t xml:space="preserve"> </w:t>
            </w:r>
            <w:r w:rsidR="00224729">
              <w:rPr>
                <w:rFonts w:ascii="Arial" w:eastAsia="Batang" w:hAnsi="Arial" w:cs="Arial" w:hint="eastAsia"/>
                <w:sz w:val="22"/>
                <w:szCs w:val="22"/>
                <w:lang w:val="en-US" w:eastAsia="zh-CN"/>
              </w:rPr>
              <w:t>ke</w:t>
            </w:r>
            <w:r w:rsidR="00224729">
              <w:rPr>
                <w:rFonts w:ascii="Arial" w:eastAsia="Batang" w:hAnsi="Arial" w:cs="Arial"/>
                <w:sz w:val="22"/>
                <w:szCs w:val="22"/>
                <w:lang w:val="en-US" w:eastAsia="zh-CN"/>
              </w:rPr>
              <w:t>ystone</w:t>
            </w:r>
            <w:r w:rsidR="002D62D0" w:rsidRPr="006D24BB">
              <w:rPr>
                <w:rFonts w:ascii="Arial" w:eastAsia="Batang" w:hAnsi="Arial" w:cs="Arial"/>
                <w:sz w:val="22"/>
                <w:szCs w:val="22"/>
                <w:lang w:val="en-US"/>
              </w:rPr>
              <w:t xml:space="preserve"> </w:t>
            </w:r>
            <w:r w:rsidRPr="006D24BB">
              <w:rPr>
                <w:rFonts w:ascii="Arial" w:eastAsia="Batang" w:hAnsi="Arial" w:cs="Arial"/>
                <w:sz w:val="22"/>
                <w:szCs w:val="22"/>
                <w:lang w:val="en-US"/>
              </w:rPr>
              <w:t xml:space="preserve">projects, programs and activities; </w:t>
            </w:r>
            <w:r w:rsidR="002D62D0" w:rsidRPr="006D24BB">
              <w:rPr>
                <w:rFonts w:ascii="Arial" w:eastAsia="Batang" w:hAnsi="Arial" w:cs="Arial"/>
                <w:sz w:val="22"/>
                <w:szCs w:val="22"/>
                <w:lang w:val="en-US"/>
              </w:rPr>
              <w:t xml:space="preserve">evaluation of the elements to be included in the national list; </w:t>
            </w:r>
            <w:r w:rsidR="00F80FB8" w:rsidRPr="006D24BB">
              <w:rPr>
                <w:rFonts w:ascii="Arial" w:eastAsia="Batang" w:hAnsi="Arial" w:cs="Arial"/>
                <w:sz w:val="22"/>
                <w:szCs w:val="22"/>
                <w:lang w:val="en-US"/>
              </w:rPr>
              <w:t xml:space="preserve">assisting the </w:t>
            </w:r>
            <w:r w:rsidR="002D62D0" w:rsidRPr="006D24BB">
              <w:rPr>
                <w:rFonts w:ascii="Arial" w:eastAsia="Batang" w:hAnsi="Arial" w:cs="Arial"/>
                <w:sz w:val="22"/>
                <w:szCs w:val="22"/>
                <w:lang w:val="en-US"/>
              </w:rPr>
              <w:t>formulation</w:t>
            </w:r>
            <w:r w:rsidR="00F80FB8" w:rsidRPr="006D24BB">
              <w:rPr>
                <w:rFonts w:ascii="Arial" w:eastAsia="Batang" w:hAnsi="Arial" w:cs="Arial"/>
                <w:sz w:val="22"/>
                <w:szCs w:val="22"/>
                <w:lang w:val="en-US"/>
              </w:rPr>
              <w:t xml:space="preserve"> </w:t>
            </w:r>
            <w:r w:rsidR="003E0DF5" w:rsidRPr="001E2A72">
              <w:rPr>
                <w:rFonts w:ascii="Arial" w:eastAsiaTheme="minorEastAsia" w:hAnsi="Arial" w:cs="Arial"/>
                <w:sz w:val="22"/>
                <w:szCs w:val="22"/>
                <w:lang w:val="en-US" w:eastAsia="zh-CN"/>
              </w:rPr>
              <w:t>and</w:t>
            </w:r>
            <w:r w:rsidR="003E0DF5" w:rsidRPr="00856567">
              <w:rPr>
                <w:rFonts w:ascii="Arial" w:eastAsia="Batang" w:hAnsi="Arial" w:cs="Arial"/>
                <w:sz w:val="22"/>
                <w:szCs w:val="22"/>
                <w:lang w:val="en-US"/>
              </w:rPr>
              <w:t xml:space="preserve"> </w:t>
            </w:r>
            <w:r w:rsidR="003E0DF5" w:rsidRPr="001E2A72">
              <w:rPr>
                <w:rFonts w:ascii="Arial" w:eastAsiaTheme="minorEastAsia" w:hAnsi="Arial" w:cs="Arial"/>
                <w:sz w:val="22"/>
                <w:szCs w:val="22"/>
                <w:lang w:val="en-US" w:eastAsia="zh-CN"/>
              </w:rPr>
              <w:t>implement</w:t>
            </w:r>
            <w:r w:rsidR="003E0DF5" w:rsidRPr="00856567">
              <w:rPr>
                <w:rFonts w:ascii="Arial" w:eastAsia="Batang" w:hAnsi="Arial" w:cs="Arial"/>
                <w:sz w:val="22"/>
                <w:szCs w:val="22"/>
                <w:lang w:val="en-US"/>
              </w:rPr>
              <w:t xml:space="preserve">ation </w:t>
            </w:r>
            <w:r w:rsidR="00F80FB8" w:rsidRPr="00856567">
              <w:rPr>
                <w:rFonts w:ascii="Arial" w:eastAsia="Batang" w:hAnsi="Arial" w:cs="Arial"/>
                <w:sz w:val="22"/>
                <w:szCs w:val="22"/>
                <w:lang w:val="en-US"/>
              </w:rPr>
              <w:t xml:space="preserve">of </w:t>
            </w:r>
            <w:r w:rsidRPr="003E0DF5">
              <w:rPr>
                <w:rFonts w:ascii="Arial" w:eastAsia="Batang" w:hAnsi="Arial" w:cs="Arial"/>
                <w:sz w:val="22"/>
                <w:szCs w:val="22"/>
                <w:lang w:val="en-US"/>
              </w:rPr>
              <w:t>I</w:t>
            </w:r>
            <w:r w:rsidRPr="006D24BB">
              <w:rPr>
                <w:rFonts w:ascii="Arial" w:eastAsia="Batang" w:hAnsi="Arial" w:cs="Arial"/>
                <w:sz w:val="22"/>
                <w:szCs w:val="22"/>
                <w:lang w:val="en-US"/>
              </w:rPr>
              <w:t>ntangible Cultural Heritage</w:t>
            </w:r>
            <w:r w:rsidR="00F960D5" w:rsidRPr="006D24BB">
              <w:rPr>
                <w:rFonts w:ascii="Arial" w:eastAsia="Batang" w:hAnsi="Arial" w:cs="Arial"/>
                <w:sz w:val="22"/>
                <w:szCs w:val="22"/>
                <w:lang w:val="en-US"/>
              </w:rPr>
              <w:t xml:space="preserve"> Law of the People’s Republic of China</w:t>
            </w:r>
            <w:r w:rsidRPr="006D24BB">
              <w:rPr>
                <w:rFonts w:ascii="Arial" w:eastAsia="Batang" w:hAnsi="Arial" w:cs="Arial"/>
                <w:sz w:val="22"/>
                <w:szCs w:val="22"/>
                <w:lang w:val="en-US"/>
              </w:rPr>
              <w:t xml:space="preserve"> as requested.</w:t>
            </w:r>
          </w:p>
          <w:p w14:paraId="2DB46D38" w14:textId="3F05B8E5" w:rsidR="002E517B" w:rsidRPr="006D24BB" w:rsidRDefault="002E517B" w:rsidP="00040A00">
            <w:pPr>
              <w:rPr>
                <w:rFonts w:ascii="Arial" w:eastAsia="Batang" w:hAnsi="Arial" w:cs="Arial"/>
                <w:sz w:val="22"/>
                <w:szCs w:val="22"/>
                <w:lang w:val="en-US"/>
              </w:rPr>
            </w:pPr>
            <w:r w:rsidRPr="006D24BB">
              <w:rPr>
                <w:rFonts w:ascii="Arial" w:eastAsia="Batang" w:hAnsi="Arial" w:cs="Arial"/>
                <w:sz w:val="22"/>
                <w:szCs w:val="22"/>
                <w:lang w:val="en-US"/>
              </w:rPr>
              <w:t xml:space="preserve">With Bureau for </w:t>
            </w:r>
            <w:r w:rsidR="003E0DF5">
              <w:rPr>
                <w:rFonts w:ascii="Arial" w:eastAsia="Batang" w:hAnsi="Arial" w:cs="Arial"/>
                <w:sz w:val="22"/>
                <w:szCs w:val="22"/>
                <w:lang w:val="en-US"/>
              </w:rPr>
              <w:t xml:space="preserve">International </w:t>
            </w:r>
            <w:r w:rsidRPr="006D24BB">
              <w:rPr>
                <w:rFonts w:ascii="Arial" w:eastAsia="Batang" w:hAnsi="Arial" w:cs="Arial"/>
                <w:sz w:val="22"/>
                <w:szCs w:val="22"/>
                <w:lang w:val="en-US"/>
              </w:rPr>
              <w:t>Ex</w:t>
            </w:r>
            <w:r w:rsidR="003E0DF5">
              <w:rPr>
                <w:rFonts w:ascii="Arial" w:eastAsia="Batang" w:hAnsi="Arial" w:cs="Arial"/>
                <w:sz w:val="22"/>
                <w:szCs w:val="22"/>
                <w:lang w:val="en-US"/>
              </w:rPr>
              <w:t>change and Cooperation</w:t>
            </w:r>
            <w:r w:rsidRPr="006D24BB">
              <w:rPr>
                <w:rFonts w:ascii="Arial" w:eastAsia="Batang" w:hAnsi="Arial" w:cs="Arial"/>
                <w:sz w:val="22"/>
                <w:szCs w:val="22"/>
                <w:lang w:val="en-US"/>
              </w:rPr>
              <w:t>: providing pre-meeting analysis of documents and on-site advisory services for the China delegation</w:t>
            </w:r>
            <w:r w:rsidR="00587FD6">
              <w:rPr>
                <w:rFonts w:ascii="Arial" w:eastAsia="Batang" w:hAnsi="Arial" w:cs="Arial"/>
                <w:sz w:val="22"/>
                <w:szCs w:val="22"/>
                <w:lang w:val="en-US"/>
              </w:rPr>
              <w:t xml:space="preserve"> in relevant</w:t>
            </w:r>
            <w:r w:rsidRPr="006D24BB">
              <w:rPr>
                <w:rFonts w:ascii="Arial" w:eastAsia="Batang" w:hAnsi="Arial" w:cs="Arial"/>
                <w:sz w:val="22"/>
                <w:szCs w:val="22"/>
                <w:lang w:val="en-US"/>
              </w:rPr>
              <w:t xml:space="preserve"> sessions of the Committee</w:t>
            </w:r>
            <w:r w:rsidR="006A659F" w:rsidRPr="006D24BB">
              <w:rPr>
                <w:rFonts w:ascii="Arial" w:eastAsia="Batang" w:hAnsi="Arial" w:cs="Arial"/>
                <w:sz w:val="22"/>
                <w:szCs w:val="22"/>
                <w:lang w:val="en-US"/>
              </w:rPr>
              <w:t xml:space="preserve"> and General Assembly</w:t>
            </w:r>
            <w:r w:rsidRPr="006D24BB">
              <w:rPr>
                <w:rFonts w:ascii="Arial" w:eastAsia="Batang" w:hAnsi="Arial" w:cs="Arial"/>
                <w:sz w:val="22"/>
                <w:szCs w:val="22"/>
                <w:lang w:val="en-US"/>
              </w:rPr>
              <w:t xml:space="preserve">; assisting in the [re]translating, revising, and compiling of the basic texts of the Convention, including follow-up methods for the updated versions of all of the forms and </w:t>
            </w:r>
            <w:r w:rsidR="003E0DF5">
              <w:rPr>
                <w:rFonts w:ascii="Arial" w:eastAsia="Batang" w:hAnsi="Arial" w:cs="Arial"/>
                <w:sz w:val="22"/>
                <w:szCs w:val="22"/>
                <w:lang w:val="en-US"/>
              </w:rPr>
              <w:t xml:space="preserve">of </w:t>
            </w:r>
            <w:r w:rsidRPr="006D24BB">
              <w:rPr>
                <w:rFonts w:ascii="Arial" w:eastAsia="Batang" w:hAnsi="Arial" w:cs="Arial"/>
                <w:sz w:val="22"/>
                <w:szCs w:val="22"/>
                <w:lang w:val="en-US"/>
              </w:rPr>
              <w:t xml:space="preserve">ODs. </w:t>
            </w:r>
          </w:p>
          <w:p w14:paraId="7DCEB790" w14:textId="5992FA6A" w:rsidR="002E517B" w:rsidRPr="006D24BB" w:rsidRDefault="002E517B" w:rsidP="00040A00">
            <w:pPr>
              <w:rPr>
                <w:rFonts w:ascii="Arial" w:eastAsia="Batang" w:hAnsi="Arial" w:cs="Arial"/>
                <w:sz w:val="22"/>
                <w:szCs w:val="22"/>
                <w:lang w:val="en-US"/>
              </w:rPr>
            </w:pPr>
            <w:r w:rsidRPr="006D24BB">
              <w:rPr>
                <w:rFonts w:ascii="Arial" w:eastAsia="Batang" w:hAnsi="Arial" w:cs="Arial"/>
                <w:sz w:val="22"/>
                <w:szCs w:val="22"/>
                <w:lang w:val="en-US"/>
              </w:rPr>
              <w:t xml:space="preserve">With the China National Center for the Safeguarding of ICH: </w:t>
            </w:r>
            <w:r w:rsidR="00EC39B4">
              <w:rPr>
                <w:rFonts w:ascii="Arial" w:eastAsia="Batang" w:hAnsi="Arial" w:cs="Arial"/>
                <w:sz w:val="22"/>
                <w:szCs w:val="22"/>
                <w:lang w:val="en-US"/>
              </w:rPr>
              <w:t xml:space="preserve">holding thematic </w:t>
            </w:r>
            <w:r w:rsidR="00CF73DB">
              <w:rPr>
                <w:rFonts w:ascii="Arial" w:eastAsia="Batang" w:hAnsi="Arial" w:cs="Arial"/>
                <w:sz w:val="22"/>
                <w:szCs w:val="22"/>
                <w:lang w:val="en-US"/>
              </w:rPr>
              <w:t xml:space="preserve">ICH </w:t>
            </w:r>
            <w:r w:rsidR="00EC39B4">
              <w:rPr>
                <w:rFonts w:ascii="Arial" w:eastAsia="Batang" w:hAnsi="Arial" w:cs="Arial"/>
                <w:sz w:val="22"/>
                <w:szCs w:val="22"/>
                <w:lang w:val="en-US"/>
              </w:rPr>
              <w:t xml:space="preserve">seminars and </w:t>
            </w:r>
            <w:bookmarkStart w:id="0" w:name="OLE_LINK9"/>
            <w:bookmarkStart w:id="1" w:name="OLE_LINK10"/>
            <w:r w:rsidR="00EC39B4">
              <w:rPr>
                <w:rFonts w:ascii="Arial" w:eastAsia="Batang" w:hAnsi="Arial" w:cs="Arial"/>
                <w:sz w:val="22"/>
                <w:szCs w:val="22"/>
                <w:lang w:val="en-US"/>
              </w:rPr>
              <w:t>forum</w:t>
            </w:r>
            <w:r w:rsidR="00CF73DB">
              <w:rPr>
                <w:rFonts w:ascii="Arial" w:eastAsia="Batang" w:hAnsi="Arial" w:cs="Arial"/>
                <w:sz w:val="22"/>
                <w:szCs w:val="22"/>
                <w:lang w:val="en-US"/>
              </w:rPr>
              <w:t>s</w:t>
            </w:r>
            <w:bookmarkEnd w:id="0"/>
            <w:bookmarkEnd w:id="1"/>
            <w:r w:rsidR="004E650C">
              <w:rPr>
                <w:rFonts w:ascii="Arial" w:eastAsia="Batang" w:hAnsi="Arial" w:cs="Arial"/>
                <w:sz w:val="22"/>
                <w:szCs w:val="22"/>
                <w:lang w:val="en-US"/>
              </w:rPr>
              <w:t>;</w:t>
            </w:r>
            <w:r w:rsidR="00EC39B4">
              <w:rPr>
                <w:rFonts w:ascii="Arial" w:eastAsia="Batang" w:hAnsi="Arial" w:cs="Arial"/>
                <w:sz w:val="22"/>
                <w:szCs w:val="22"/>
                <w:lang w:val="en-US"/>
              </w:rPr>
              <w:t xml:space="preserve"> </w:t>
            </w:r>
            <w:r w:rsidRPr="006D24BB">
              <w:rPr>
                <w:rFonts w:ascii="Arial" w:eastAsia="Batang" w:hAnsi="Arial" w:cs="Arial"/>
                <w:sz w:val="22"/>
                <w:szCs w:val="22"/>
                <w:lang w:val="en-US"/>
              </w:rPr>
              <w:t xml:space="preserve">conducting </w:t>
            </w:r>
            <w:r w:rsidR="00CF73DB" w:rsidRPr="006D24BB">
              <w:rPr>
                <w:rFonts w:ascii="Arial" w:eastAsia="Batang" w:hAnsi="Arial" w:cs="Arial"/>
                <w:sz w:val="22"/>
                <w:szCs w:val="22"/>
                <w:lang w:val="en-US"/>
              </w:rPr>
              <w:t>nationwide</w:t>
            </w:r>
            <w:r w:rsidR="00CF73DB">
              <w:rPr>
                <w:rFonts w:ascii="Arial" w:eastAsia="Batang" w:hAnsi="Arial" w:cs="Arial"/>
                <w:sz w:val="22"/>
                <w:szCs w:val="22"/>
                <w:lang w:val="en-US"/>
              </w:rPr>
              <w:t xml:space="preserve"> </w:t>
            </w:r>
            <w:r w:rsidR="00EC39B4">
              <w:rPr>
                <w:rFonts w:ascii="Arial" w:eastAsia="Batang" w:hAnsi="Arial" w:cs="Arial"/>
                <w:sz w:val="22"/>
                <w:szCs w:val="22"/>
                <w:lang w:val="en-US"/>
              </w:rPr>
              <w:t>capacity-building</w:t>
            </w:r>
            <w:r w:rsidR="004E650C">
              <w:rPr>
                <w:rFonts w:ascii="Arial" w:eastAsia="Batang" w:hAnsi="Arial" w:cs="Arial"/>
                <w:sz w:val="22"/>
                <w:szCs w:val="22"/>
                <w:lang w:val="en-US"/>
              </w:rPr>
              <w:t xml:space="preserve"> programs including </w:t>
            </w:r>
            <w:r w:rsidRPr="006D24BB">
              <w:rPr>
                <w:rFonts w:ascii="Arial" w:eastAsia="Batang" w:hAnsi="Arial" w:cs="Arial"/>
                <w:sz w:val="22"/>
                <w:szCs w:val="22"/>
                <w:lang w:val="en-US"/>
              </w:rPr>
              <w:t>training workshops, lectures</w:t>
            </w:r>
            <w:r w:rsidR="00CF73DB">
              <w:rPr>
                <w:rFonts w:ascii="Arial" w:eastAsia="Batang" w:hAnsi="Arial" w:cs="Arial"/>
                <w:sz w:val="22"/>
                <w:szCs w:val="22"/>
                <w:lang w:val="en-US"/>
              </w:rPr>
              <w:t xml:space="preserve"> and meetings</w:t>
            </w:r>
            <w:r w:rsidR="004E650C">
              <w:rPr>
                <w:rFonts w:ascii="Arial" w:eastAsia="Batang" w:hAnsi="Arial" w:cs="Arial"/>
                <w:sz w:val="22"/>
                <w:szCs w:val="22"/>
                <w:lang w:val="en-US"/>
              </w:rPr>
              <w:t>;</w:t>
            </w:r>
            <w:r w:rsidRPr="006D24BB">
              <w:rPr>
                <w:rFonts w:ascii="Arial" w:eastAsia="Batang" w:hAnsi="Arial" w:cs="Arial"/>
                <w:sz w:val="22"/>
                <w:szCs w:val="22"/>
                <w:lang w:val="en-US"/>
              </w:rPr>
              <w:t xml:space="preserve"> evaluat</w:t>
            </w:r>
            <w:r w:rsidR="004E650C">
              <w:rPr>
                <w:rFonts w:ascii="Arial" w:eastAsia="Batang" w:hAnsi="Arial" w:cs="Arial"/>
                <w:sz w:val="22"/>
                <w:szCs w:val="22"/>
                <w:lang w:val="en-US"/>
              </w:rPr>
              <w:t>ing</w:t>
            </w:r>
            <w:r w:rsidRPr="006D24BB">
              <w:rPr>
                <w:rFonts w:ascii="Arial" w:eastAsia="Batang" w:hAnsi="Arial" w:cs="Arial"/>
                <w:sz w:val="22"/>
                <w:szCs w:val="22"/>
                <w:lang w:val="en-US"/>
              </w:rPr>
              <w:t xml:space="preserve"> nomination files for both National List and </w:t>
            </w:r>
            <w:r w:rsidR="003E0DF5">
              <w:rPr>
                <w:rFonts w:ascii="Arial" w:eastAsia="Batang" w:hAnsi="Arial" w:cs="Arial"/>
                <w:sz w:val="22"/>
                <w:szCs w:val="22"/>
                <w:lang w:val="en-US"/>
              </w:rPr>
              <w:t xml:space="preserve">the </w:t>
            </w:r>
            <w:r w:rsidRPr="006D24BB">
              <w:rPr>
                <w:rFonts w:ascii="Arial" w:eastAsia="Batang" w:hAnsi="Arial" w:cs="Arial"/>
                <w:sz w:val="22"/>
                <w:szCs w:val="22"/>
                <w:lang w:val="en-US"/>
              </w:rPr>
              <w:t>Lists</w:t>
            </w:r>
            <w:r w:rsidR="003E0DF5">
              <w:rPr>
                <w:rFonts w:ascii="Arial" w:eastAsia="Batang" w:hAnsi="Arial" w:cs="Arial"/>
                <w:sz w:val="22"/>
                <w:szCs w:val="22"/>
                <w:lang w:val="en-US"/>
              </w:rPr>
              <w:t xml:space="preserve"> of the 2003 Convention</w:t>
            </w:r>
            <w:r w:rsidRPr="006D24BB">
              <w:rPr>
                <w:rFonts w:ascii="Arial" w:eastAsia="Batang" w:hAnsi="Arial" w:cs="Arial"/>
                <w:sz w:val="22"/>
                <w:szCs w:val="22"/>
                <w:lang w:val="en-US"/>
              </w:rPr>
              <w:t xml:space="preserve">. </w:t>
            </w:r>
          </w:p>
          <w:p w14:paraId="7E64F9D2" w14:textId="14D544BB" w:rsidR="004F1B23" w:rsidRPr="00BB4762" w:rsidRDefault="002E517B" w:rsidP="00CF73DB">
            <w:pPr>
              <w:rPr>
                <w:rFonts w:eastAsia="宋体"/>
                <w:sz w:val="20"/>
                <w:szCs w:val="20"/>
                <w:lang w:val="en-GB"/>
              </w:rPr>
            </w:pPr>
            <w:r w:rsidRPr="006D24BB">
              <w:rPr>
                <w:rFonts w:ascii="Arial" w:eastAsia="Batang" w:hAnsi="Arial" w:cs="Arial"/>
                <w:sz w:val="22"/>
                <w:szCs w:val="22"/>
                <w:lang w:val="en-US"/>
              </w:rPr>
              <w:t>CFS also maintain</w:t>
            </w:r>
            <w:r w:rsidR="00F3570E" w:rsidRPr="006D24BB">
              <w:rPr>
                <w:rFonts w:ascii="Arial" w:eastAsia="Batang" w:hAnsi="Arial" w:cs="Arial"/>
                <w:sz w:val="22"/>
                <w:szCs w:val="22"/>
                <w:lang w:val="en-US"/>
              </w:rPr>
              <w:t>ed</w:t>
            </w:r>
            <w:r w:rsidRPr="006D24BB">
              <w:rPr>
                <w:rFonts w:ascii="Arial" w:eastAsia="Batang" w:hAnsi="Arial" w:cs="Arial"/>
                <w:sz w:val="22"/>
                <w:szCs w:val="22"/>
                <w:lang w:val="en-US"/>
              </w:rPr>
              <w:t xml:space="preserve"> close collaboration with national memory institutions</w:t>
            </w:r>
            <w:r w:rsidR="00E45B60">
              <w:rPr>
                <w:rFonts w:ascii="Arial" w:eastAsia="Batang" w:hAnsi="Arial" w:cs="Arial"/>
                <w:sz w:val="22"/>
                <w:szCs w:val="22"/>
                <w:lang w:val="en-US"/>
              </w:rPr>
              <w:t xml:space="preserve"> such as </w:t>
            </w:r>
            <w:r w:rsidR="00E45B60" w:rsidRPr="006D24BB">
              <w:rPr>
                <w:rFonts w:ascii="Arial" w:eastAsia="Batang" w:hAnsi="Arial" w:cs="Arial"/>
                <w:sz w:val="22"/>
                <w:szCs w:val="22"/>
                <w:lang w:val="en-US"/>
              </w:rPr>
              <w:t>Development Center for Ethnic and Folk Literature and Art (under auspices of Ministry of Culture</w:t>
            </w:r>
            <w:r w:rsidR="00E45B60">
              <w:rPr>
                <w:rFonts w:ascii="Arial" w:eastAsia="Batang" w:hAnsi="Arial" w:cs="Arial"/>
                <w:sz w:val="22"/>
                <w:szCs w:val="22"/>
                <w:lang w:val="en-US"/>
              </w:rPr>
              <w:t xml:space="preserve"> and Tourism</w:t>
            </w:r>
            <w:r w:rsidR="00E45B60" w:rsidRPr="006D24BB">
              <w:rPr>
                <w:rFonts w:ascii="Arial" w:eastAsia="Batang" w:hAnsi="Arial" w:cs="Arial"/>
                <w:sz w:val="22"/>
                <w:szCs w:val="22"/>
                <w:lang w:val="en-US"/>
              </w:rPr>
              <w:t>)</w:t>
            </w:r>
            <w:r w:rsidR="00842F90">
              <w:rPr>
                <w:rFonts w:ascii="Arial" w:eastAsia="Batang" w:hAnsi="Arial" w:cs="Arial"/>
                <w:sz w:val="22"/>
                <w:szCs w:val="22"/>
                <w:lang w:val="en-US"/>
              </w:rPr>
              <w:t>, and was</w:t>
            </w:r>
            <w:r w:rsidR="004D6CB3" w:rsidRPr="006D24BB">
              <w:rPr>
                <w:rFonts w:ascii="Arial" w:eastAsia="Batang" w:hAnsi="Arial" w:cs="Arial"/>
                <w:sz w:val="22"/>
                <w:szCs w:val="22"/>
                <w:lang w:val="en-US"/>
              </w:rPr>
              <w:t xml:space="preserve"> deeply </w:t>
            </w:r>
            <w:r w:rsidR="00E45B60">
              <w:rPr>
                <w:rFonts w:ascii="Arial" w:eastAsia="Batang" w:hAnsi="Arial" w:cs="Arial"/>
                <w:sz w:val="22"/>
                <w:szCs w:val="22"/>
                <w:lang w:val="en-US"/>
              </w:rPr>
              <w:t xml:space="preserve">engaged </w:t>
            </w:r>
            <w:r w:rsidR="004D6CB3" w:rsidRPr="006D24BB">
              <w:rPr>
                <w:rFonts w:ascii="Arial" w:eastAsia="Batang" w:hAnsi="Arial" w:cs="Arial"/>
                <w:sz w:val="22"/>
                <w:szCs w:val="22"/>
                <w:lang w:val="en-US"/>
              </w:rPr>
              <w:t xml:space="preserve">in </w:t>
            </w:r>
            <w:r w:rsidR="00842F90">
              <w:rPr>
                <w:rFonts w:ascii="Arial" w:eastAsia="Batang" w:hAnsi="Arial" w:cs="Arial"/>
                <w:sz w:val="22"/>
                <w:szCs w:val="22"/>
                <w:lang w:val="en-US"/>
              </w:rPr>
              <w:t xml:space="preserve">relevant </w:t>
            </w:r>
            <w:r w:rsidR="004D6CB3" w:rsidRPr="006D24BB">
              <w:rPr>
                <w:rFonts w:ascii="Arial" w:eastAsia="Batang" w:hAnsi="Arial" w:cs="Arial"/>
                <w:sz w:val="22"/>
                <w:szCs w:val="22"/>
                <w:lang w:val="en-US"/>
              </w:rPr>
              <w:t>keystone projects</w:t>
            </w:r>
            <w:r w:rsidR="00842F90">
              <w:rPr>
                <w:rFonts w:ascii="Arial" w:eastAsia="Batang" w:hAnsi="Arial" w:cs="Arial"/>
                <w:sz w:val="22"/>
                <w:szCs w:val="22"/>
                <w:lang w:val="en-US"/>
              </w:rPr>
              <w:t xml:space="preserve"> such</w:t>
            </w:r>
            <w:r w:rsidR="00224729">
              <w:rPr>
                <w:rFonts w:ascii="Arial" w:eastAsia="Batang" w:hAnsi="Arial" w:cs="Arial"/>
                <w:sz w:val="22"/>
                <w:szCs w:val="22"/>
                <w:lang w:val="en-US"/>
              </w:rPr>
              <w:t xml:space="preserve"> as</w:t>
            </w:r>
            <w:r w:rsidRPr="006D24BB">
              <w:rPr>
                <w:rFonts w:ascii="Arial" w:eastAsia="Batang" w:hAnsi="Arial" w:cs="Arial"/>
                <w:sz w:val="22"/>
                <w:szCs w:val="22"/>
                <w:lang w:val="en-US"/>
              </w:rPr>
              <w:t xml:space="preserve"> the national project for the </w:t>
            </w:r>
            <w:r w:rsidR="003E0DF5">
              <w:rPr>
                <w:rFonts w:ascii="Arial" w:eastAsia="Batang" w:hAnsi="Arial" w:cs="Arial"/>
                <w:sz w:val="22"/>
                <w:szCs w:val="22"/>
                <w:lang w:val="en-US"/>
              </w:rPr>
              <w:t xml:space="preserve">Complete </w:t>
            </w:r>
            <w:r w:rsidRPr="006D24BB">
              <w:rPr>
                <w:rFonts w:ascii="Arial" w:eastAsia="Batang" w:hAnsi="Arial" w:cs="Arial"/>
                <w:sz w:val="22"/>
                <w:szCs w:val="22"/>
                <w:lang w:val="en-US"/>
              </w:rPr>
              <w:t>Collection</w:t>
            </w:r>
            <w:r w:rsidR="003E0DF5">
              <w:rPr>
                <w:rFonts w:ascii="Arial" w:eastAsia="Batang" w:hAnsi="Arial" w:cs="Arial"/>
                <w:sz w:val="22"/>
                <w:szCs w:val="22"/>
                <w:lang w:val="en-US"/>
              </w:rPr>
              <w:t>s</w:t>
            </w:r>
            <w:r w:rsidRPr="006D24BB">
              <w:rPr>
                <w:rFonts w:ascii="Arial" w:eastAsia="Batang" w:hAnsi="Arial" w:cs="Arial"/>
                <w:sz w:val="22"/>
                <w:szCs w:val="22"/>
                <w:lang w:val="en-US"/>
              </w:rPr>
              <w:t xml:space="preserve"> of Chinese Folk </w:t>
            </w:r>
            <w:r w:rsidR="003E0DF5">
              <w:rPr>
                <w:rFonts w:ascii="Arial" w:eastAsia="Batang" w:hAnsi="Arial" w:cs="Arial"/>
                <w:sz w:val="22"/>
                <w:szCs w:val="22"/>
                <w:lang w:val="en-US"/>
              </w:rPr>
              <w:t>Tales</w:t>
            </w:r>
            <w:r w:rsidRPr="006D24BB">
              <w:rPr>
                <w:rFonts w:ascii="Arial" w:eastAsia="Batang" w:hAnsi="Arial" w:cs="Arial"/>
                <w:sz w:val="22"/>
                <w:szCs w:val="22"/>
                <w:lang w:val="en-US"/>
              </w:rPr>
              <w:t>, Ballads</w:t>
            </w:r>
            <w:r w:rsidR="00A841DD">
              <w:rPr>
                <w:rFonts w:ascii="Arial" w:eastAsia="Batang" w:hAnsi="Arial" w:cs="Arial"/>
                <w:sz w:val="22"/>
                <w:szCs w:val="22"/>
                <w:lang w:val="en-US"/>
              </w:rPr>
              <w:t>,</w:t>
            </w:r>
            <w:r w:rsidR="00842F90">
              <w:rPr>
                <w:rFonts w:ascii="Arial" w:eastAsia="Batang" w:hAnsi="Arial" w:cs="Arial"/>
                <w:sz w:val="22"/>
                <w:szCs w:val="22"/>
                <w:lang w:val="en-US"/>
              </w:rPr>
              <w:t xml:space="preserve"> and </w:t>
            </w:r>
            <w:r w:rsidRPr="006D24BB">
              <w:rPr>
                <w:rFonts w:ascii="Arial" w:eastAsia="Batang" w:hAnsi="Arial" w:cs="Arial"/>
                <w:sz w:val="22"/>
                <w:szCs w:val="22"/>
                <w:lang w:val="en-US"/>
              </w:rPr>
              <w:t>Proverbs, Book Series of China National Chronicles of Traditional Festivals</w:t>
            </w:r>
            <w:r w:rsidR="00CF73DB">
              <w:rPr>
                <w:rFonts w:ascii="Arial" w:eastAsia="Batang" w:hAnsi="Arial" w:cs="Arial"/>
                <w:sz w:val="22"/>
                <w:szCs w:val="22"/>
                <w:lang w:val="en-US"/>
              </w:rPr>
              <w:t>,</w:t>
            </w:r>
            <w:r w:rsidRPr="006D24BB">
              <w:rPr>
                <w:rFonts w:ascii="Arial" w:eastAsia="Batang" w:hAnsi="Arial" w:cs="Arial"/>
                <w:sz w:val="22"/>
                <w:szCs w:val="22"/>
                <w:lang w:val="en-US"/>
              </w:rPr>
              <w:t xml:space="preserve"> Document</w:t>
            </w:r>
            <w:r w:rsidR="00AA1311">
              <w:rPr>
                <w:rFonts w:ascii="Arial" w:eastAsia="Batang" w:hAnsi="Arial" w:cs="Arial"/>
                <w:sz w:val="22"/>
                <w:szCs w:val="22"/>
                <w:lang w:val="en-US"/>
              </w:rPr>
              <w:t>ation</w:t>
            </w:r>
            <w:r w:rsidRPr="006D24BB">
              <w:rPr>
                <w:rFonts w:ascii="Arial" w:eastAsia="Batang" w:hAnsi="Arial" w:cs="Arial"/>
                <w:sz w:val="22"/>
                <w:szCs w:val="22"/>
                <w:lang w:val="en-US"/>
              </w:rPr>
              <w:t xml:space="preserve"> Series of 100 Living Epic Traditions in China</w:t>
            </w:r>
            <w:r w:rsidR="00E45B60">
              <w:rPr>
                <w:rFonts w:ascii="Arial" w:eastAsia="Batang" w:hAnsi="Arial" w:cs="Arial"/>
                <w:sz w:val="22"/>
                <w:szCs w:val="22"/>
                <w:lang w:val="en-US"/>
              </w:rPr>
              <w:t xml:space="preserve"> a</w:t>
            </w:r>
            <w:r w:rsidR="00842F90">
              <w:rPr>
                <w:rFonts w:ascii="Arial" w:eastAsia="Batang" w:hAnsi="Arial" w:cs="Arial"/>
                <w:sz w:val="22"/>
                <w:szCs w:val="22"/>
                <w:lang w:val="en-US"/>
              </w:rPr>
              <w:t xml:space="preserve">nd </w:t>
            </w:r>
            <w:r w:rsidR="00060C2D">
              <w:rPr>
                <w:rFonts w:ascii="Arial" w:eastAsia="Batang" w:hAnsi="Arial" w:cs="Arial"/>
                <w:sz w:val="22"/>
                <w:szCs w:val="22"/>
                <w:lang w:val="en-US"/>
              </w:rPr>
              <w:t>etc</w:t>
            </w:r>
            <w:r w:rsidR="00E45B60">
              <w:rPr>
                <w:rFonts w:ascii="Arial" w:eastAsia="Batang" w:hAnsi="Arial" w:cs="Arial"/>
                <w:sz w:val="22"/>
                <w:szCs w:val="22"/>
                <w:lang w:val="en-US"/>
              </w:rPr>
              <w:t>.</w:t>
            </w:r>
          </w:p>
        </w:tc>
      </w:tr>
      <w:tr w:rsidR="005C3F46" w:rsidRPr="0045179B" w14:paraId="3D9D3122"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227EE02E"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t>B.3.</w:t>
            </w:r>
            <w:r w:rsidR="00D60F82" w:rsidRPr="00BB4762">
              <w:rPr>
                <w:rFonts w:ascii="Arial" w:eastAsia="宋体" w:hAnsi="Arial" w:cs="Arial"/>
                <w:b/>
                <w:sz w:val="18"/>
                <w:szCs w:val="18"/>
                <w:lang w:val="en-GB"/>
              </w:rPr>
              <w:tab/>
            </w:r>
            <w:r w:rsidRPr="00BB4762">
              <w:rPr>
                <w:rFonts w:ascii="Arial" w:eastAsia="宋体" w:hAnsi="Arial" w:cs="Arial"/>
                <w:bCs/>
                <w:i/>
                <w:iCs/>
                <w:sz w:val="18"/>
                <w:szCs w:val="18"/>
                <w:lang w:val="en-GB"/>
              </w:rPr>
              <w:t>Describe your organization’s involvement in or contribution to the drafting of the State’s Periodic Report (OD</w:t>
            </w:r>
            <w:r w:rsidR="004300E2" w:rsidRPr="00BB4762">
              <w:rPr>
                <w:rFonts w:ascii="Arial" w:eastAsia="宋体" w:hAnsi="Arial" w:cs="Arial"/>
                <w:bCs/>
                <w:i/>
                <w:iCs/>
                <w:sz w:val="18"/>
                <w:szCs w:val="18"/>
                <w:lang w:val="en-GB"/>
              </w:rPr>
              <w:t> </w:t>
            </w:r>
            <w:r w:rsidRPr="00BB4762">
              <w:rPr>
                <w:rFonts w:ascii="Arial" w:eastAsia="宋体" w:hAnsi="Arial" w:cs="Arial"/>
                <w:bCs/>
                <w:i/>
                <w:iCs/>
                <w:sz w:val="18"/>
                <w:szCs w:val="18"/>
                <w:lang w:val="en-GB"/>
              </w:rPr>
              <w:t>152).</w:t>
            </w:r>
          </w:p>
          <w:p w14:paraId="786B0B4B" w14:textId="77777777"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b/>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4F1B23" w:rsidRPr="0045179B" w14:paraId="7529E898"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5272CCFA" w14:textId="3225E5A5" w:rsidR="00314A10" w:rsidRPr="00554588" w:rsidRDefault="00314A10" w:rsidP="00314A10">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Since 2015, CFS has been entrusted by Ministry of Culture </w:t>
            </w:r>
            <w:r w:rsidR="00557208">
              <w:rPr>
                <w:rFonts w:ascii="Arial" w:eastAsia="Batang" w:hAnsi="Arial" w:cs="Arial"/>
                <w:sz w:val="22"/>
                <w:szCs w:val="22"/>
                <w:lang w:val="en-GB"/>
              </w:rPr>
              <w:t xml:space="preserve">and Tourism </w:t>
            </w:r>
            <w:r w:rsidR="009E7E86">
              <w:rPr>
                <w:rFonts w:ascii="Arial" w:eastAsia="Batang" w:hAnsi="Arial" w:cs="Arial"/>
                <w:sz w:val="22"/>
                <w:szCs w:val="22"/>
                <w:lang w:val="en-GB"/>
              </w:rPr>
              <w:t xml:space="preserve">in </w:t>
            </w:r>
            <w:r w:rsidRPr="00554588">
              <w:rPr>
                <w:rFonts w:ascii="Arial" w:eastAsia="Batang" w:hAnsi="Arial" w:cs="Arial"/>
                <w:sz w:val="22"/>
                <w:szCs w:val="22"/>
                <w:lang w:val="en-GB"/>
              </w:rPr>
              <w:t>providing consultati</w:t>
            </w:r>
            <w:r w:rsidR="00F3570E">
              <w:rPr>
                <w:rFonts w:ascii="Arial" w:eastAsia="Batang" w:hAnsi="Arial" w:cs="Arial"/>
                <w:sz w:val="22"/>
                <w:szCs w:val="22"/>
                <w:lang w:val="en-GB"/>
              </w:rPr>
              <w:t>ve</w:t>
            </w:r>
            <w:r w:rsidRPr="00554588">
              <w:rPr>
                <w:rFonts w:ascii="Arial" w:eastAsia="Batang" w:hAnsi="Arial" w:cs="Arial"/>
                <w:sz w:val="22"/>
                <w:szCs w:val="22"/>
                <w:lang w:val="en-GB"/>
              </w:rPr>
              <w:t xml:space="preserve"> services in preparing China’s </w:t>
            </w:r>
            <w:r w:rsidR="00A900E3" w:rsidRPr="00554588">
              <w:rPr>
                <w:rFonts w:ascii="Arial" w:eastAsia="Batang" w:hAnsi="Arial" w:cs="Arial"/>
                <w:sz w:val="22"/>
                <w:szCs w:val="22"/>
                <w:lang w:val="en-GB"/>
              </w:rPr>
              <w:t>periodic r</w:t>
            </w:r>
            <w:r w:rsidRPr="00554588">
              <w:rPr>
                <w:rFonts w:ascii="Arial" w:eastAsia="Batang" w:hAnsi="Arial" w:cs="Arial"/>
                <w:sz w:val="22"/>
                <w:szCs w:val="22"/>
                <w:lang w:val="en-GB"/>
              </w:rPr>
              <w:t>eport</w:t>
            </w:r>
            <w:r w:rsidR="00A900E3">
              <w:rPr>
                <w:rFonts w:ascii="Arial" w:eastAsia="Batang" w:hAnsi="Arial" w:cs="Arial"/>
                <w:sz w:val="22"/>
                <w:szCs w:val="22"/>
                <w:lang w:val="en-GB"/>
              </w:rPr>
              <w:t>s</w:t>
            </w:r>
            <w:r w:rsidRPr="00554588">
              <w:rPr>
                <w:rFonts w:ascii="Arial" w:eastAsia="Batang" w:hAnsi="Arial" w:cs="Arial"/>
                <w:sz w:val="22"/>
                <w:szCs w:val="22"/>
                <w:lang w:val="en-GB"/>
              </w:rPr>
              <w:t xml:space="preserve"> on the </w:t>
            </w:r>
            <w:r w:rsidR="00A900E3">
              <w:rPr>
                <w:rFonts w:ascii="Arial" w:eastAsia="Batang" w:hAnsi="Arial" w:cs="Arial"/>
                <w:sz w:val="22"/>
                <w:szCs w:val="22"/>
                <w:lang w:val="en-GB"/>
              </w:rPr>
              <w:t xml:space="preserve">current </w:t>
            </w:r>
            <w:r w:rsidR="00A900E3" w:rsidRPr="00554588">
              <w:rPr>
                <w:rFonts w:ascii="Arial" w:eastAsia="Batang" w:hAnsi="Arial" w:cs="Arial"/>
                <w:sz w:val="22"/>
                <w:szCs w:val="22"/>
                <w:lang w:val="en-GB"/>
              </w:rPr>
              <w:t>s</w:t>
            </w:r>
            <w:r w:rsidRPr="00554588">
              <w:rPr>
                <w:rFonts w:ascii="Arial" w:eastAsia="Batang" w:hAnsi="Arial" w:cs="Arial"/>
                <w:sz w:val="22"/>
                <w:szCs w:val="22"/>
                <w:lang w:val="en-GB"/>
              </w:rPr>
              <w:t>tatus of 7 elements on the Urgent Safeguarding List (submitted in May 2016</w:t>
            </w:r>
            <w:r w:rsidR="00A900E3">
              <w:rPr>
                <w:rFonts w:ascii="Arial" w:eastAsia="Batang" w:hAnsi="Arial" w:cs="Arial"/>
                <w:sz w:val="22"/>
                <w:szCs w:val="22"/>
                <w:lang w:val="en-GB"/>
              </w:rPr>
              <w:t xml:space="preserve"> and in December 2020 respectively</w:t>
            </w:r>
            <w:r w:rsidRPr="00554588">
              <w:rPr>
                <w:rFonts w:ascii="Arial" w:eastAsia="Batang" w:hAnsi="Arial" w:cs="Arial"/>
                <w:sz w:val="22"/>
                <w:szCs w:val="22"/>
                <w:lang w:val="en-GB"/>
              </w:rPr>
              <w:t>)</w:t>
            </w:r>
            <w:r w:rsidR="00A900E3">
              <w:rPr>
                <w:rFonts w:ascii="Arial" w:eastAsia="Batang" w:hAnsi="Arial" w:cs="Arial"/>
                <w:sz w:val="22"/>
                <w:szCs w:val="22"/>
                <w:lang w:val="en-GB"/>
              </w:rPr>
              <w:t xml:space="preserve"> as well as</w:t>
            </w:r>
            <w:r w:rsidR="00D17F31">
              <w:rPr>
                <w:rFonts w:ascii="Arial" w:eastAsia="Batang" w:hAnsi="Arial" w:cs="Arial"/>
                <w:sz w:val="22"/>
                <w:szCs w:val="22"/>
                <w:lang w:val="en-GB" w:eastAsia="zh-CN"/>
              </w:rPr>
              <w:t xml:space="preserve"> </w:t>
            </w:r>
            <w:r w:rsidRPr="00554588">
              <w:rPr>
                <w:rFonts w:ascii="Arial" w:eastAsia="Batang" w:hAnsi="Arial" w:cs="Arial"/>
                <w:sz w:val="22"/>
                <w:szCs w:val="22"/>
                <w:lang w:val="en-GB"/>
              </w:rPr>
              <w:t>3</w:t>
            </w:r>
            <w:r w:rsidR="00A900E3">
              <w:rPr>
                <w:rFonts w:ascii="Arial" w:eastAsia="Batang" w:hAnsi="Arial" w:cs="Arial"/>
                <w:sz w:val="22"/>
                <w:szCs w:val="22"/>
                <w:lang w:val="en-GB"/>
              </w:rPr>
              <w:t>0</w:t>
            </w:r>
            <w:r w:rsidRPr="00554588">
              <w:rPr>
                <w:rFonts w:ascii="Arial" w:eastAsia="Batang" w:hAnsi="Arial" w:cs="Arial"/>
                <w:sz w:val="22"/>
                <w:szCs w:val="22"/>
                <w:lang w:val="en-GB"/>
              </w:rPr>
              <w:t xml:space="preserve"> elements on the Representative List</w:t>
            </w:r>
            <w:r w:rsidR="00A900E3">
              <w:rPr>
                <w:rFonts w:ascii="Arial" w:eastAsia="Batang" w:hAnsi="Arial" w:cs="Arial"/>
                <w:sz w:val="22"/>
                <w:szCs w:val="22"/>
                <w:lang w:val="en-GB"/>
              </w:rPr>
              <w:t xml:space="preserve"> (</w:t>
            </w:r>
            <w:r w:rsidR="00A900E3" w:rsidRPr="00554588">
              <w:rPr>
                <w:rFonts w:ascii="Arial" w:eastAsia="Batang" w:hAnsi="Arial" w:cs="Arial"/>
                <w:sz w:val="22"/>
                <w:szCs w:val="22"/>
                <w:lang w:val="en-GB"/>
              </w:rPr>
              <w:t>submitted in</w:t>
            </w:r>
            <w:r w:rsidR="009F7730">
              <w:rPr>
                <w:rFonts w:ascii="Arial" w:eastAsia="Batang" w:hAnsi="Arial" w:cs="Arial"/>
                <w:sz w:val="22"/>
                <w:szCs w:val="22"/>
                <w:lang w:val="en-GB"/>
              </w:rPr>
              <w:t xml:space="preserve"> December 2015</w:t>
            </w:r>
            <w:r w:rsidR="00A900E3">
              <w:rPr>
                <w:rFonts w:ascii="Arial" w:eastAsia="Batang" w:hAnsi="Arial" w:cs="Arial"/>
                <w:sz w:val="22"/>
                <w:szCs w:val="22"/>
                <w:lang w:val="en-GB"/>
              </w:rPr>
              <w:t>)</w:t>
            </w:r>
            <w:r w:rsidRPr="00554588">
              <w:rPr>
                <w:rFonts w:ascii="Arial" w:eastAsia="Batang" w:hAnsi="Arial" w:cs="Arial"/>
                <w:sz w:val="22"/>
                <w:szCs w:val="22"/>
                <w:lang w:val="en-GB"/>
              </w:rPr>
              <w:t xml:space="preserve">. </w:t>
            </w:r>
          </w:p>
          <w:p w14:paraId="192E74AE" w14:textId="72E7B784" w:rsidR="00314A10" w:rsidRPr="00554588" w:rsidRDefault="00314A10" w:rsidP="00314A10">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In preparing these </w:t>
            </w:r>
            <w:r w:rsidR="00E4774B" w:rsidRPr="00554588">
              <w:rPr>
                <w:rFonts w:ascii="Arial" w:eastAsia="Batang" w:hAnsi="Arial" w:cs="Arial"/>
                <w:sz w:val="22"/>
                <w:szCs w:val="22"/>
                <w:lang w:val="en-GB"/>
              </w:rPr>
              <w:t>reports, the</w:t>
            </w:r>
            <w:r w:rsidR="00E4774B">
              <w:rPr>
                <w:rFonts w:ascii="Arial" w:eastAsia="Batang" w:hAnsi="Arial" w:cs="Arial"/>
                <w:sz w:val="22"/>
                <w:szCs w:val="22"/>
                <w:lang w:val="en-GB"/>
              </w:rPr>
              <w:t xml:space="preserve"> collaborative </w:t>
            </w:r>
            <w:r w:rsidRPr="00554588">
              <w:rPr>
                <w:rFonts w:ascii="Arial" w:eastAsia="Batang" w:hAnsi="Arial" w:cs="Arial"/>
                <w:sz w:val="22"/>
                <w:szCs w:val="22"/>
                <w:lang w:val="en-GB"/>
              </w:rPr>
              <w:t xml:space="preserve">mechanism between the </w:t>
            </w:r>
            <w:r w:rsidR="00E4774B">
              <w:rPr>
                <w:rFonts w:ascii="Arial" w:eastAsia="Batang" w:hAnsi="Arial" w:cs="Arial"/>
                <w:sz w:val="22"/>
                <w:szCs w:val="22"/>
                <w:lang w:val="en-GB"/>
              </w:rPr>
              <w:t xml:space="preserve">concerned </w:t>
            </w:r>
            <w:r w:rsidRPr="00554588">
              <w:rPr>
                <w:rFonts w:ascii="Arial" w:eastAsia="Batang" w:hAnsi="Arial" w:cs="Arial"/>
                <w:sz w:val="22"/>
                <w:szCs w:val="22"/>
                <w:lang w:val="en-GB"/>
              </w:rPr>
              <w:t xml:space="preserve">competent bodies, communities, and CFS </w:t>
            </w:r>
            <w:r w:rsidR="00E4774B">
              <w:rPr>
                <w:rFonts w:ascii="Arial" w:eastAsia="Batang" w:hAnsi="Arial" w:cs="Arial"/>
                <w:sz w:val="22"/>
                <w:szCs w:val="22"/>
                <w:lang w:val="en-GB"/>
              </w:rPr>
              <w:t>was established</w:t>
            </w:r>
            <w:r w:rsidRPr="00554588">
              <w:rPr>
                <w:rFonts w:ascii="Arial" w:eastAsia="Batang" w:hAnsi="Arial" w:cs="Arial"/>
                <w:sz w:val="22"/>
                <w:szCs w:val="22"/>
                <w:lang w:val="en-GB"/>
              </w:rPr>
              <w:t xml:space="preserve">. </w:t>
            </w:r>
            <w:r w:rsidR="00E52399">
              <w:rPr>
                <w:rFonts w:ascii="Arial" w:eastAsia="Batang" w:hAnsi="Arial" w:cs="Arial"/>
                <w:sz w:val="22"/>
                <w:szCs w:val="22"/>
                <w:lang w:val="en-GB"/>
              </w:rPr>
              <w:t>With full s</w:t>
            </w:r>
            <w:r w:rsidRPr="00554588">
              <w:rPr>
                <w:rFonts w:ascii="Arial" w:eastAsia="Batang" w:hAnsi="Arial" w:cs="Arial"/>
                <w:sz w:val="22"/>
                <w:szCs w:val="22"/>
                <w:lang w:val="en-GB"/>
              </w:rPr>
              <w:t>upport</w:t>
            </w:r>
            <w:r w:rsidR="00E52399">
              <w:rPr>
                <w:rFonts w:ascii="Arial" w:eastAsia="Batang" w:hAnsi="Arial" w:cs="Arial"/>
                <w:sz w:val="22"/>
                <w:szCs w:val="22"/>
                <w:lang w:val="en-GB"/>
              </w:rPr>
              <w:t xml:space="preserve"> by</w:t>
            </w:r>
            <w:r w:rsidRPr="00554588">
              <w:rPr>
                <w:rFonts w:ascii="Arial" w:eastAsia="Batang" w:hAnsi="Arial" w:cs="Arial"/>
                <w:sz w:val="22"/>
                <w:szCs w:val="22"/>
                <w:lang w:val="en-GB"/>
              </w:rPr>
              <w:t xml:space="preserve"> Ministry of Culture</w:t>
            </w:r>
            <w:r w:rsidR="00E52399" w:rsidRPr="00554588">
              <w:rPr>
                <w:rFonts w:ascii="Arial" w:eastAsia="Batang" w:hAnsi="Arial" w:cs="Arial"/>
                <w:sz w:val="22"/>
                <w:szCs w:val="22"/>
                <w:lang w:val="en-GB"/>
              </w:rPr>
              <w:t xml:space="preserve"> </w:t>
            </w:r>
            <w:r w:rsidR="00E52399">
              <w:rPr>
                <w:rFonts w:ascii="Arial" w:eastAsia="Batang" w:hAnsi="Arial" w:cs="Arial"/>
                <w:sz w:val="22"/>
                <w:szCs w:val="22"/>
                <w:lang w:val="en-GB"/>
              </w:rPr>
              <w:t>and Tourism</w:t>
            </w:r>
            <w:r w:rsidRPr="00554588">
              <w:rPr>
                <w:rFonts w:ascii="Arial" w:eastAsia="Batang" w:hAnsi="Arial" w:cs="Arial"/>
                <w:sz w:val="22"/>
                <w:szCs w:val="22"/>
                <w:lang w:val="en-GB"/>
              </w:rPr>
              <w:t xml:space="preserve">, a working group comprised of </w:t>
            </w:r>
            <w:r w:rsidR="00E52399" w:rsidRPr="00554588">
              <w:rPr>
                <w:rFonts w:ascii="Arial" w:eastAsia="Batang" w:hAnsi="Arial" w:cs="Arial"/>
                <w:sz w:val="22"/>
                <w:szCs w:val="22"/>
                <w:lang w:val="en-GB"/>
              </w:rPr>
              <w:t xml:space="preserve">ICH experts </w:t>
            </w:r>
            <w:r w:rsidR="00E52399">
              <w:rPr>
                <w:rFonts w:ascii="Arial" w:eastAsia="Batang" w:hAnsi="Arial" w:cs="Arial"/>
                <w:sz w:val="22"/>
                <w:szCs w:val="22"/>
                <w:lang w:val="en-GB"/>
              </w:rPr>
              <w:t xml:space="preserve">from </w:t>
            </w:r>
            <w:r w:rsidRPr="00554588">
              <w:rPr>
                <w:rFonts w:ascii="Arial" w:eastAsia="Batang" w:hAnsi="Arial" w:cs="Arial"/>
                <w:sz w:val="22"/>
                <w:szCs w:val="22"/>
                <w:lang w:val="en-GB"/>
              </w:rPr>
              <w:t xml:space="preserve">CFS </w:t>
            </w:r>
            <w:r w:rsidR="00E52399">
              <w:rPr>
                <w:rFonts w:ascii="Arial" w:eastAsia="Batang" w:hAnsi="Arial" w:cs="Arial"/>
                <w:sz w:val="22"/>
                <w:szCs w:val="22"/>
                <w:lang w:val="en-GB"/>
              </w:rPr>
              <w:t>were</w:t>
            </w:r>
            <w:r w:rsidRPr="00554588">
              <w:rPr>
                <w:rFonts w:ascii="Arial" w:eastAsia="Batang" w:hAnsi="Arial" w:cs="Arial"/>
                <w:sz w:val="22"/>
                <w:szCs w:val="22"/>
                <w:lang w:val="en-GB"/>
              </w:rPr>
              <w:t xml:space="preserve"> designated to work with </w:t>
            </w:r>
            <w:r w:rsidR="00F75C20">
              <w:rPr>
                <w:rFonts w:ascii="Arial" w:eastAsia="Batang" w:hAnsi="Arial" w:cs="Arial"/>
                <w:sz w:val="22"/>
                <w:szCs w:val="22"/>
                <w:lang w:val="en-GB"/>
              </w:rPr>
              <w:t xml:space="preserve">the </w:t>
            </w:r>
            <w:r w:rsidRPr="00554588">
              <w:rPr>
                <w:rFonts w:ascii="Arial" w:eastAsia="Batang" w:hAnsi="Arial" w:cs="Arial"/>
                <w:sz w:val="22"/>
                <w:szCs w:val="22"/>
                <w:lang w:val="en-GB"/>
              </w:rPr>
              <w:t>representatives from the communities, groups</w:t>
            </w:r>
            <w:r w:rsidR="00A900E3" w:rsidRPr="00554588">
              <w:rPr>
                <w:rFonts w:ascii="Arial" w:eastAsia="Batang" w:hAnsi="Arial" w:cs="Arial"/>
                <w:sz w:val="22"/>
                <w:szCs w:val="22"/>
                <w:lang w:val="en-GB"/>
              </w:rPr>
              <w:t xml:space="preserve"> </w:t>
            </w:r>
            <w:r w:rsidR="00A900E3">
              <w:rPr>
                <w:rFonts w:ascii="Arial" w:eastAsia="Batang" w:hAnsi="Arial" w:cs="Arial"/>
                <w:sz w:val="22"/>
                <w:szCs w:val="22"/>
                <w:lang w:val="en-GB"/>
              </w:rPr>
              <w:t xml:space="preserve">and individuals </w:t>
            </w:r>
            <w:r w:rsidR="00A900E3" w:rsidRPr="00554588">
              <w:rPr>
                <w:rFonts w:ascii="Arial" w:eastAsia="Batang" w:hAnsi="Arial" w:cs="Arial"/>
                <w:sz w:val="22"/>
                <w:szCs w:val="22"/>
                <w:lang w:val="en-GB"/>
              </w:rPr>
              <w:t>concerned</w:t>
            </w:r>
            <w:r w:rsidRPr="00554588">
              <w:rPr>
                <w:rFonts w:ascii="Arial" w:eastAsia="Batang" w:hAnsi="Arial" w:cs="Arial"/>
                <w:sz w:val="22"/>
                <w:szCs w:val="22"/>
                <w:lang w:val="en-GB"/>
              </w:rPr>
              <w:t xml:space="preserve">, </w:t>
            </w:r>
            <w:r w:rsidR="00E52399">
              <w:rPr>
                <w:rFonts w:ascii="Arial" w:eastAsia="Batang" w:hAnsi="Arial" w:cs="Arial"/>
                <w:sz w:val="22"/>
                <w:szCs w:val="22"/>
                <w:lang w:val="en-GB"/>
              </w:rPr>
              <w:t xml:space="preserve">as well as </w:t>
            </w:r>
            <w:r w:rsidRPr="00554588">
              <w:rPr>
                <w:rFonts w:ascii="Arial" w:eastAsia="Batang" w:hAnsi="Arial" w:cs="Arial"/>
                <w:sz w:val="22"/>
                <w:szCs w:val="22"/>
                <w:lang w:val="en-GB"/>
              </w:rPr>
              <w:t>coordinators</w:t>
            </w:r>
            <w:r w:rsidR="00F75C20">
              <w:rPr>
                <w:rFonts w:ascii="Arial" w:eastAsia="Batang" w:hAnsi="Arial" w:cs="Arial"/>
                <w:sz w:val="22"/>
                <w:szCs w:val="22"/>
                <w:lang w:val="en-GB"/>
              </w:rPr>
              <w:t xml:space="preserve"> and</w:t>
            </w:r>
            <w:r w:rsidRPr="00554588">
              <w:rPr>
                <w:rFonts w:ascii="Arial" w:eastAsia="Batang" w:hAnsi="Arial" w:cs="Arial"/>
                <w:sz w:val="22"/>
                <w:szCs w:val="22"/>
                <w:lang w:val="en-GB"/>
              </w:rPr>
              <w:t xml:space="preserve"> </w:t>
            </w:r>
            <w:r w:rsidR="00E52399" w:rsidRPr="00554588">
              <w:rPr>
                <w:rFonts w:ascii="Arial" w:eastAsia="Batang" w:hAnsi="Arial" w:cs="Arial"/>
                <w:sz w:val="22"/>
                <w:szCs w:val="22"/>
                <w:lang w:val="en-GB"/>
              </w:rPr>
              <w:t xml:space="preserve">multi-actors </w:t>
            </w:r>
            <w:r w:rsidRPr="00554588">
              <w:rPr>
                <w:rFonts w:ascii="Arial" w:eastAsia="Batang" w:hAnsi="Arial" w:cs="Arial"/>
                <w:sz w:val="22"/>
                <w:szCs w:val="22"/>
                <w:lang w:val="en-GB"/>
              </w:rPr>
              <w:t>from local governments and</w:t>
            </w:r>
            <w:r w:rsidR="00E52399">
              <w:rPr>
                <w:rFonts w:ascii="Arial" w:eastAsia="Batang" w:hAnsi="Arial" w:cs="Arial"/>
                <w:sz w:val="22"/>
                <w:szCs w:val="22"/>
                <w:lang w:val="en-GB"/>
              </w:rPr>
              <w:t xml:space="preserve"> other institutions</w:t>
            </w:r>
            <w:r w:rsidRPr="00554588">
              <w:rPr>
                <w:rFonts w:ascii="Arial" w:eastAsia="Batang" w:hAnsi="Arial" w:cs="Arial"/>
                <w:sz w:val="22"/>
                <w:szCs w:val="22"/>
                <w:lang w:val="en-GB"/>
              </w:rPr>
              <w:t xml:space="preserve">. </w:t>
            </w:r>
          </w:p>
          <w:p w14:paraId="263EF33B" w14:textId="77777777" w:rsidR="00314A10" w:rsidRPr="00554588" w:rsidRDefault="00314A10" w:rsidP="00314A10">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lastRenderedPageBreak/>
              <w:t>Th</w:t>
            </w:r>
            <w:r w:rsidR="008C6497">
              <w:rPr>
                <w:rFonts w:ascii="Arial" w:eastAsia="Batang" w:hAnsi="Arial" w:cs="Arial"/>
                <w:sz w:val="22"/>
                <w:szCs w:val="22"/>
                <w:lang w:val="en-GB"/>
              </w:rPr>
              <w:t xml:space="preserve">e routine </w:t>
            </w:r>
            <w:r w:rsidRPr="00554588">
              <w:rPr>
                <w:rFonts w:ascii="Arial" w:eastAsia="Batang" w:hAnsi="Arial" w:cs="Arial"/>
                <w:sz w:val="22"/>
                <w:szCs w:val="22"/>
                <w:lang w:val="en-GB"/>
              </w:rPr>
              <w:t>stages in drafting a report on an inscribed element</w:t>
            </w:r>
            <w:r w:rsidR="008C6497">
              <w:rPr>
                <w:rFonts w:ascii="Arial" w:eastAsia="Batang" w:hAnsi="Arial" w:cs="Arial"/>
                <w:sz w:val="22"/>
                <w:szCs w:val="22"/>
                <w:lang w:val="en-GB"/>
              </w:rPr>
              <w:t xml:space="preserve"> included</w:t>
            </w:r>
            <w:r w:rsidRPr="00554588">
              <w:rPr>
                <w:rFonts w:ascii="Arial" w:eastAsia="Batang" w:hAnsi="Arial" w:cs="Arial"/>
                <w:sz w:val="22"/>
                <w:szCs w:val="22"/>
                <w:lang w:val="en-GB"/>
              </w:rPr>
              <w:t>: 1) training lectures a</w:t>
            </w:r>
            <w:r w:rsidR="00F75C20">
              <w:rPr>
                <w:rFonts w:ascii="Arial" w:eastAsia="Batang" w:hAnsi="Arial" w:cs="Arial"/>
                <w:sz w:val="22"/>
                <w:szCs w:val="22"/>
                <w:lang w:val="en-GB"/>
              </w:rPr>
              <w:t>nd</w:t>
            </w:r>
            <w:r w:rsidRPr="00554588">
              <w:rPr>
                <w:rFonts w:ascii="Arial" w:eastAsia="Batang" w:hAnsi="Arial" w:cs="Arial"/>
                <w:sz w:val="22"/>
                <w:szCs w:val="22"/>
                <w:lang w:val="en-GB"/>
              </w:rPr>
              <w:t xml:space="preserve"> orientation workshops </w:t>
            </w:r>
            <w:r w:rsidR="00B101D7">
              <w:rPr>
                <w:rFonts w:ascii="Arial" w:eastAsia="Batang" w:hAnsi="Arial" w:cs="Arial"/>
                <w:sz w:val="22"/>
                <w:szCs w:val="22"/>
                <w:lang w:val="en-GB"/>
              </w:rPr>
              <w:t xml:space="preserve">were organized </w:t>
            </w:r>
            <w:r w:rsidRPr="00554588">
              <w:rPr>
                <w:rFonts w:ascii="Arial" w:eastAsia="Batang" w:hAnsi="Arial" w:cs="Arial"/>
                <w:sz w:val="22"/>
                <w:szCs w:val="22"/>
                <w:lang w:val="en-GB"/>
              </w:rPr>
              <w:t xml:space="preserve">to help the representatives from </w:t>
            </w:r>
            <w:r w:rsidR="00A70AE3">
              <w:rPr>
                <w:rFonts w:ascii="Arial" w:eastAsia="Batang" w:hAnsi="Arial" w:cs="Arial"/>
                <w:sz w:val="22"/>
                <w:szCs w:val="22"/>
                <w:lang w:val="en-GB"/>
              </w:rPr>
              <w:t xml:space="preserve">the </w:t>
            </w:r>
            <w:r w:rsidRPr="00554588">
              <w:rPr>
                <w:rFonts w:ascii="Arial" w:eastAsia="Batang" w:hAnsi="Arial" w:cs="Arial"/>
                <w:sz w:val="22"/>
                <w:szCs w:val="22"/>
                <w:lang w:val="en-GB"/>
              </w:rPr>
              <w:t xml:space="preserve">communities, groups, and individuals concerned better understand the periodic report; 2) one-to-one advisory services in the first draft of the report—CFS experts and local coordinators </w:t>
            </w:r>
            <w:r w:rsidR="00910A02">
              <w:rPr>
                <w:rFonts w:ascii="Arial" w:eastAsia="Batang" w:hAnsi="Arial" w:cs="Arial"/>
                <w:sz w:val="22"/>
                <w:szCs w:val="22"/>
                <w:lang w:val="en-GB"/>
              </w:rPr>
              <w:t>we</w:t>
            </w:r>
            <w:r w:rsidRPr="00554588">
              <w:rPr>
                <w:rFonts w:ascii="Arial" w:eastAsia="Batang" w:hAnsi="Arial" w:cs="Arial"/>
                <w:sz w:val="22"/>
                <w:szCs w:val="22"/>
                <w:lang w:val="en-GB"/>
              </w:rPr>
              <w:t xml:space="preserve">re involved in gathering </w:t>
            </w:r>
            <w:r w:rsidR="00F75C20">
              <w:rPr>
                <w:rFonts w:ascii="Arial" w:eastAsia="Batang" w:hAnsi="Arial" w:cs="Arial"/>
                <w:sz w:val="22"/>
                <w:szCs w:val="22"/>
                <w:lang w:val="en-GB"/>
              </w:rPr>
              <w:t xml:space="preserve">the </w:t>
            </w:r>
            <w:r w:rsidRPr="00554588">
              <w:rPr>
                <w:rFonts w:ascii="Arial" w:eastAsia="Batang" w:hAnsi="Arial" w:cs="Arial"/>
                <w:sz w:val="22"/>
                <w:szCs w:val="22"/>
                <w:lang w:val="en-GB"/>
              </w:rPr>
              <w:t xml:space="preserve">first-hand data; 3) </w:t>
            </w:r>
            <w:r w:rsidR="007821E8">
              <w:rPr>
                <w:rFonts w:ascii="Arial" w:eastAsia="Batang" w:hAnsi="Arial" w:cs="Arial"/>
                <w:sz w:val="22"/>
                <w:szCs w:val="22"/>
                <w:lang w:val="en-GB"/>
              </w:rPr>
              <w:t>t</w:t>
            </w:r>
            <w:r w:rsidR="00910A02">
              <w:rPr>
                <w:rFonts w:ascii="Arial" w:eastAsia="Batang" w:hAnsi="Arial" w:cs="Arial"/>
                <w:sz w:val="22"/>
                <w:szCs w:val="22"/>
                <w:lang w:val="en-GB"/>
              </w:rPr>
              <w:t>he reviewing</w:t>
            </w:r>
            <w:r w:rsidR="003D6E2B">
              <w:rPr>
                <w:rFonts w:ascii="Arial" w:eastAsia="Batang" w:hAnsi="Arial" w:cs="Arial"/>
                <w:sz w:val="22"/>
                <w:szCs w:val="22"/>
                <w:lang w:val="en-GB"/>
              </w:rPr>
              <w:t xml:space="preserve"> and </w:t>
            </w:r>
            <w:r w:rsidRPr="00554588">
              <w:rPr>
                <w:rFonts w:ascii="Arial" w:eastAsia="Batang" w:hAnsi="Arial" w:cs="Arial"/>
                <w:sz w:val="22"/>
                <w:szCs w:val="22"/>
                <w:lang w:val="en-GB"/>
              </w:rPr>
              <w:t xml:space="preserve">modification </w:t>
            </w:r>
            <w:r w:rsidR="00CC30AC">
              <w:rPr>
                <w:rFonts w:ascii="Arial" w:eastAsia="Batang" w:hAnsi="Arial" w:cs="Arial"/>
                <w:sz w:val="22"/>
                <w:szCs w:val="22"/>
                <w:lang w:val="en-GB"/>
              </w:rPr>
              <w:t>of the draft</w:t>
            </w:r>
            <w:r w:rsidRPr="00554588">
              <w:rPr>
                <w:rFonts w:ascii="Arial" w:eastAsia="Batang" w:hAnsi="Arial" w:cs="Arial"/>
                <w:sz w:val="22"/>
                <w:szCs w:val="22"/>
                <w:lang w:val="en-GB"/>
              </w:rPr>
              <w:t xml:space="preserve"> report</w:t>
            </w:r>
            <w:r w:rsidR="00F75C20">
              <w:rPr>
                <w:rFonts w:ascii="Arial" w:eastAsia="Batang" w:hAnsi="Arial" w:cs="Arial"/>
                <w:sz w:val="22"/>
                <w:szCs w:val="22"/>
                <w:lang w:val="en-GB"/>
              </w:rPr>
              <w:t xml:space="preserve"> (</w:t>
            </w:r>
            <w:r w:rsidRPr="00554588">
              <w:rPr>
                <w:rFonts w:ascii="Arial" w:eastAsia="Batang" w:hAnsi="Arial" w:cs="Arial"/>
                <w:sz w:val="22"/>
                <w:szCs w:val="22"/>
                <w:lang w:val="en-GB"/>
              </w:rPr>
              <w:t xml:space="preserve">including </w:t>
            </w:r>
            <w:r w:rsidR="00F75C20">
              <w:rPr>
                <w:rFonts w:ascii="Arial" w:eastAsia="Batang" w:hAnsi="Arial" w:cs="Arial"/>
                <w:sz w:val="22"/>
                <w:szCs w:val="22"/>
                <w:lang w:val="en-GB"/>
              </w:rPr>
              <w:t>its</w:t>
            </w:r>
            <w:r w:rsidRPr="00554588">
              <w:rPr>
                <w:rFonts w:ascii="Arial" w:eastAsia="Batang" w:hAnsi="Arial" w:cs="Arial"/>
                <w:sz w:val="22"/>
                <w:szCs w:val="22"/>
                <w:lang w:val="en-GB"/>
              </w:rPr>
              <w:t xml:space="preserve"> </w:t>
            </w:r>
            <w:r w:rsidR="00CC30AC">
              <w:rPr>
                <w:rFonts w:ascii="Arial" w:eastAsia="Batang" w:hAnsi="Arial" w:cs="Arial"/>
                <w:sz w:val="22"/>
                <w:szCs w:val="22"/>
                <w:lang w:val="en-GB"/>
              </w:rPr>
              <w:t>translation from Chinese to English</w:t>
            </w:r>
            <w:r w:rsidR="00F75C20">
              <w:rPr>
                <w:rFonts w:ascii="Arial" w:eastAsia="Batang" w:hAnsi="Arial" w:cs="Arial"/>
                <w:sz w:val="22"/>
                <w:szCs w:val="22"/>
                <w:lang w:val="en-GB"/>
              </w:rPr>
              <w:t>)</w:t>
            </w:r>
            <w:r w:rsidRPr="00554588">
              <w:rPr>
                <w:rFonts w:ascii="Arial" w:eastAsia="Batang" w:hAnsi="Arial" w:cs="Arial"/>
                <w:sz w:val="22"/>
                <w:szCs w:val="22"/>
                <w:lang w:val="en-GB"/>
              </w:rPr>
              <w:t xml:space="preserve"> </w:t>
            </w:r>
            <w:r w:rsidR="003D6E2B">
              <w:rPr>
                <w:rFonts w:ascii="Arial" w:eastAsia="Batang" w:hAnsi="Arial" w:cs="Arial"/>
                <w:sz w:val="22"/>
                <w:szCs w:val="22"/>
                <w:lang w:val="en-GB"/>
              </w:rPr>
              <w:t>were completed</w:t>
            </w:r>
            <w:r w:rsidRPr="00554588">
              <w:rPr>
                <w:rFonts w:ascii="Arial" w:eastAsia="Batang" w:hAnsi="Arial" w:cs="Arial"/>
                <w:sz w:val="22"/>
                <w:szCs w:val="22"/>
                <w:lang w:val="en-GB"/>
              </w:rPr>
              <w:t xml:space="preserve"> </w:t>
            </w:r>
            <w:r w:rsidR="003D6E2B">
              <w:rPr>
                <w:rFonts w:ascii="Arial" w:eastAsia="Batang" w:hAnsi="Arial" w:cs="Arial"/>
                <w:sz w:val="22"/>
                <w:szCs w:val="22"/>
                <w:lang w:val="en-GB"/>
              </w:rPr>
              <w:t xml:space="preserve">with the participation of </w:t>
            </w:r>
            <w:r w:rsidRPr="00554588">
              <w:rPr>
                <w:rFonts w:ascii="Arial" w:eastAsia="Batang" w:hAnsi="Arial" w:cs="Arial"/>
                <w:sz w:val="22"/>
                <w:szCs w:val="22"/>
                <w:lang w:val="en-GB"/>
              </w:rPr>
              <w:t>the communities, groups or individuals involved.</w:t>
            </w:r>
          </w:p>
          <w:p w14:paraId="5805E4DD" w14:textId="77777777" w:rsidR="004F1B23" w:rsidRPr="00BB4762" w:rsidRDefault="00314A10" w:rsidP="00314A10">
            <w:pPr>
              <w:tabs>
                <w:tab w:val="left" w:pos="567"/>
                <w:tab w:val="left" w:pos="1134"/>
                <w:tab w:val="left" w:pos="1701"/>
                <w:tab w:val="left" w:pos="2268"/>
              </w:tabs>
              <w:spacing w:before="120" w:after="120"/>
              <w:rPr>
                <w:rFonts w:ascii="Arial" w:eastAsia="宋体" w:hAnsi="Arial" w:cs="Arial"/>
                <w:sz w:val="20"/>
                <w:szCs w:val="20"/>
                <w:lang w:val="en-GB"/>
              </w:rPr>
            </w:pPr>
            <w:r w:rsidRPr="00554588">
              <w:rPr>
                <w:rFonts w:ascii="Arial" w:eastAsia="Batang" w:hAnsi="Arial" w:cs="Arial"/>
                <w:sz w:val="22"/>
                <w:szCs w:val="22"/>
                <w:lang w:val="en-GB"/>
              </w:rPr>
              <w:t>The aforementioned working mechanism in practice contribute</w:t>
            </w:r>
            <w:r w:rsidR="00535415">
              <w:rPr>
                <w:rFonts w:ascii="Arial" w:eastAsia="Batang" w:hAnsi="Arial" w:cs="Arial" w:hint="eastAsia"/>
                <w:sz w:val="22"/>
                <w:szCs w:val="22"/>
                <w:lang w:val="en-GB" w:eastAsia="zh-CN"/>
              </w:rPr>
              <w:t>d</w:t>
            </w:r>
            <w:r w:rsidRPr="00554588">
              <w:rPr>
                <w:rFonts w:ascii="Arial" w:eastAsia="Batang" w:hAnsi="Arial" w:cs="Arial"/>
                <w:sz w:val="22"/>
                <w:szCs w:val="22"/>
                <w:lang w:val="en-GB"/>
              </w:rPr>
              <w:t xml:space="preserve"> to a better representation of </w:t>
            </w:r>
            <w:r w:rsidR="00535415">
              <w:rPr>
                <w:rFonts w:ascii="Arial" w:eastAsia="Batang" w:hAnsi="Arial" w:cs="Arial"/>
                <w:sz w:val="22"/>
                <w:szCs w:val="22"/>
                <w:lang w:val="en-GB"/>
              </w:rPr>
              <w:t xml:space="preserve">7 </w:t>
            </w:r>
            <w:r w:rsidRPr="00554588">
              <w:rPr>
                <w:rFonts w:ascii="Arial" w:eastAsia="Batang" w:hAnsi="Arial" w:cs="Arial"/>
                <w:sz w:val="22"/>
                <w:szCs w:val="22"/>
                <w:lang w:val="en-GB"/>
              </w:rPr>
              <w:t>reports for reflecting the implementation of the Convention, the current situation and the transmission of the elements, the effectiveness of the safeguarding measures, as well as the challenges that potentially influence</w:t>
            </w:r>
            <w:r w:rsidR="00535415">
              <w:rPr>
                <w:rFonts w:ascii="Arial" w:eastAsia="Batang" w:hAnsi="Arial" w:cs="Arial"/>
                <w:sz w:val="22"/>
                <w:szCs w:val="22"/>
                <w:lang w:val="en-GB"/>
              </w:rPr>
              <w:t>d</w:t>
            </w:r>
            <w:r w:rsidRPr="00554588">
              <w:rPr>
                <w:rFonts w:ascii="Arial" w:eastAsia="Batang" w:hAnsi="Arial" w:cs="Arial"/>
                <w:sz w:val="22"/>
                <w:szCs w:val="22"/>
                <w:lang w:val="en-GB"/>
              </w:rPr>
              <w:t xml:space="preserve"> these elements.</w:t>
            </w:r>
          </w:p>
        </w:tc>
      </w:tr>
      <w:tr w:rsidR="005C3F46" w:rsidRPr="0045179B" w14:paraId="6B240504"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63CD0827"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lastRenderedPageBreak/>
              <w:t>B.4</w:t>
            </w:r>
            <w:r w:rsidR="00D60F82" w:rsidRPr="00BB4762">
              <w:rPr>
                <w:rFonts w:ascii="Arial" w:eastAsia="宋体" w:hAnsi="Arial" w:cs="Arial"/>
                <w:b/>
                <w:sz w:val="18"/>
                <w:szCs w:val="18"/>
                <w:lang w:val="en-GB"/>
              </w:rPr>
              <w:tab/>
            </w:r>
            <w:r w:rsidRPr="00BB4762">
              <w:rPr>
                <w:rFonts w:ascii="Arial" w:eastAsia="宋体"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宋体" w:hAnsi="Arial" w:cs="Arial"/>
                <w:bCs/>
                <w:i/>
                <w:iCs/>
                <w:sz w:val="18"/>
                <w:szCs w:val="18"/>
                <w:lang w:val="en-GB"/>
              </w:rPr>
              <w:t>I</w:t>
            </w:r>
            <w:r w:rsidRPr="00BB4762">
              <w:rPr>
                <w:rFonts w:ascii="Arial" w:eastAsia="宋体" w:hAnsi="Arial" w:cs="Arial"/>
                <w:bCs/>
                <w:i/>
                <w:iCs/>
                <w:sz w:val="18"/>
                <w:szCs w:val="18"/>
                <w:lang w:val="en-GB"/>
              </w:rPr>
              <w:t xml:space="preserve">nternational </w:t>
            </w:r>
            <w:r w:rsidR="00BB28F6" w:rsidRPr="00BB4762">
              <w:rPr>
                <w:rFonts w:ascii="Arial" w:eastAsia="宋体" w:hAnsi="Arial" w:cs="Arial"/>
                <w:bCs/>
                <w:i/>
                <w:iCs/>
                <w:sz w:val="18"/>
                <w:szCs w:val="18"/>
                <w:lang w:val="en-GB"/>
              </w:rPr>
              <w:t>A</w:t>
            </w:r>
            <w:r w:rsidRPr="00BB4762">
              <w:rPr>
                <w:rFonts w:ascii="Arial" w:eastAsia="宋体" w:hAnsi="Arial" w:cs="Arial"/>
                <w:bCs/>
                <w:i/>
                <w:iCs/>
                <w:sz w:val="18"/>
                <w:szCs w:val="18"/>
                <w:lang w:val="en-GB"/>
              </w:rPr>
              <w:t xml:space="preserve">ssistance or proposals of </w:t>
            </w:r>
            <w:r w:rsidR="00FB47C5">
              <w:rPr>
                <w:rFonts w:ascii="Arial" w:eastAsia="宋体" w:hAnsi="Arial" w:cs="Arial"/>
                <w:bCs/>
                <w:i/>
                <w:iCs/>
                <w:sz w:val="18"/>
                <w:szCs w:val="18"/>
                <w:lang w:val="en-GB"/>
              </w:rPr>
              <w:t>Good</w:t>
            </w:r>
            <w:r w:rsidR="00FB47C5" w:rsidRPr="00BB4762">
              <w:rPr>
                <w:rFonts w:ascii="Arial" w:eastAsia="宋体" w:hAnsi="Arial" w:cs="Arial"/>
                <w:bCs/>
                <w:i/>
                <w:iCs/>
                <w:sz w:val="18"/>
                <w:szCs w:val="18"/>
                <w:lang w:val="en-GB"/>
              </w:rPr>
              <w:t xml:space="preserve"> </w:t>
            </w:r>
            <w:r w:rsidRPr="00BB4762">
              <w:rPr>
                <w:rFonts w:ascii="Arial" w:eastAsia="宋体" w:hAnsi="Arial" w:cs="Arial"/>
                <w:bCs/>
                <w:i/>
                <w:iCs/>
                <w:sz w:val="18"/>
                <w:szCs w:val="18"/>
                <w:lang w:val="en-GB"/>
              </w:rPr>
              <w:t>Safeguarding Practices.</w:t>
            </w:r>
          </w:p>
          <w:p w14:paraId="4BBEA09A" w14:textId="77777777"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b/>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4F1B23" w:rsidRPr="0045179B" w14:paraId="5F73C0AC"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5FE158D2" w14:textId="3E783538" w:rsidR="00BD0D07" w:rsidRDefault="0059043B" w:rsidP="0059043B">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Since 2008, senior folklorists and ICH experts from the CFS </w:t>
            </w:r>
            <w:r w:rsidR="001821BD">
              <w:rPr>
                <w:rFonts w:ascii="Arial" w:eastAsia="Batang" w:hAnsi="Arial" w:cs="Arial"/>
                <w:sz w:val="22"/>
                <w:szCs w:val="22"/>
                <w:lang w:val="en-GB"/>
              </w:rPr>
              <w:t>have been</w:t>
            </w:r>
            <w:r w:rsidR="00B101D7">
              <w:rPr>
                <w:rFonts w:ascii="Arial" w:eastAsia="Batang" w:hAnsi="Arial" w:cs="Arial"/>
                <w:sz w:val="22"/>
                <w:szCs w:val="22"/>
                <w:lang w:val="en-GB"/>
              </w:rPr>
              <w:t xml:space="preserve"> deeply involved</w:t>
            </w:r>
            <w:r w:rsidRPr="00554588">
              <w:rPr>
                <w:rFonts w:ascii="Arial" w:eastAsia="Batang" w:hAnsi="Arial" w:cs="Arial"/>
                <w:sz w:val="22"/>
                <w:szCs w:val="22"/>
                <w:lang w:val="en-GB"/>
              </w:rPr>
              <w:t xml:space="preserve"> in the preparation of nominations to the List</w:t>
            </w:r>
            <w:r w:rsidR="001D306D">
              <w:rPr>
                <w:rFonts w:ascii="Arial" w:eastAsia="Batang" w:hAnsi="Arial" w:cs="Arial"/>
                <w:sz w:val="22"/>
                <w:szCs w:val="22"/>
                <w:lang w:val="en-GB"/>
              </w:rPr>
              <w:t>s of the Convention</w:t>
            </w:r>
            <w:r w:rsidR="001821BD">
              <w:rPr>
                <w:rFonts w:ascii="Arial" w:eastAsia="Batang" w:hAnsi="Arial" w:cs="Arial"/>
                <w:sz w:val="22"/>
                <w:szCs w:val="22"/>
                <w:lang w:val="en-GB"/>
              </w:rPr>
              <w:t>,</w:t>
            </w:r>
            <w:r w:rsidRPr="00554588">
              <w:rPr>
                <w:rFonts w:ascii="Arial" w:eastAsia="Batang" w:hAnsi="Arial" w:cs="Arial"/>
                <w:sz w:val="22"/>
                <w:szCs w:val="22"/>
                <w:lang w:val="en-GB"/>
              </w:rPr>
              <w:t xml:space="preserve"> through providing consultation and advisory services both to the communities concerned and to the National </w:t>
            </w:r>
            <w:proofErr w:type="spellStart"/>
            <w:r w:rsidRPr="00554588">
              <w:rPr>
                <w:rFonts w:ascii="Arial" w:eastAsia="Batang" w:hAnsi="Arial" w:cs="Arial"/>
                <w:sz w:val="22"/>
                <w:szCs w:val="22"/>
                <w:lang w:val="en-GB"/>
              </w:rPr>
              <w:t>Center</w:t>
            </w:r>
            <w:proofErr w:type="spellEnd"/>
            <w:r w:rsidRPr="00554588">
              <w:rPr>
                <w:rFonts w:ascii="Arial" w:eastAsia="Batang" w:hAnsi="Arial" w:cs="Arial"/>
                <w:sz w:val="22"/>
                <w:szCs w:val="22"/>
                <w:lang w:val="en-GB"/>
              </w:rPr>
              <w:t xml:space="preserve"> for Safeguarding ICH in China</w:t>
            </w:r>
            <w:r w:rsidR="001821BD">
              <w:rPr>
                <w:rFonts w:ascii="Arial" w:eastAsia="Batang" w:hAnsi="Arial" w:cs="Arial"/>
                <w:sz w:val="22"/>
                <w:szCs w:val="22"/>
                <w:lang w:val="en-GB"/>
              </w:rPr>
              <w:t>.</w:t>
            </w:r>
            <w:r w:rsidRPr="00554588">
              <w:rPr>
                <w:rFonts w:ascii="Arial" w:eastAsia="Batang" w:hAnsi="Arial" w:cs="Arial"/>
                <w:sz w:val="22"/>
                <w:szCs w:val="22"/>
                <w:lang w:val="en-GB"/>
              </w:rPr>
              <w:t xml:space="preserve"> </w:t>
            </w:r>
            <w:r w:rsidR="001821BD">
              <w:rPr>
                <w:rFonts w:ascii="Arial" w:eastAsia="Batang" w:hAnsi="Arial" w:cs="Arial"/>
                <w:sz w:val="22"/>
                <w:szCs w:val="22"/>
                <w:lang w:val="en-GB"/>
              </w:rPr>
              <w:t>F</w:t>
            </w:r>
            <w:r w:rsidRPr="00554588">
              <w:rPr>
                <w:rFonts w:ascii="Arial" w:eastAsia="Batang" w:hAnsi="Arial" w:cs="Arial"/>
                <w:sz w:val="22"/>
                <w:szCs w:val="22"/>
                <w:lang w:val="en-GB"/>
              </w:rPr>
              <w:t>or instance,</w:t>
            </w:r>
            <w:bookmarkStart w:id="2" w:name="OLE_LINK13"/>
            <w:bookmarkStart w:id="3" w:name="OLE_LINK14"/>
            <w:r w:rsidRPr="00554588">
              <w:rPr>
                <w:rFonts w:ascii="Arial" w:eastAsia="Batang" w:hAnsi="Arial" w:cs="Arial"/>
                <w:sz w:val="22"/>
                <w:szCs w:val="22"/>
                <w:lang w:val="en-GB"/>
              </w:rPr>
              <w:t xml:space="preserve"> </w:t>
            </w:r>
            <w:r w:rsidR="009F6525" w:rsidRPr="009F6525">
              <w:rPr>
                <w:rFonts w:ascii="Arial" w:eastAsia="Batang" w:hAnsi="Arial" w:cs="Arial"/>
                <w:sz w:val="22"/>
                <w:szCs w:val="22"/>
                <w:lang w:val="en-GB"/>
              </w:rPr>
              <w:t xml:space="preserve">Lum medicinal bathing of Sowa </w:t>
            </w:r>
            <w:proofErr w:type="spellStart"/>
            <w:r w:rsidR="009F6525" w:rsidRPr="009F6525">
              <w:rPr>
                <w:rFonts w:ascii="Arial" w:eastAsia="Batang" w:hAnsi="Arial" w:cs="Arial"/>
                <w:sz w:val="22"/>
                <w:szCs w:val="22"/>
                <w:lang w:val="en-GB"/>
              </w:rPr>
              <w:t>Rigpa</w:t>
            </w:r>
            <w:proofErr w:type="spellEnd"/>
            <w:r w:rsidR="009F6525" w:rsidRPr="009F6525">
              <w:rPr>
                <w:rFonts w:ascii="Arial" w:eastAsia="Batang" w:hAnsi="Arial" w:cs="Arial"/>
                <w:sz w:val="22"/>
                <w:szCs w:val="22"/>
                <w:lang w:val="en-GB"/>
              </w:rPr>
              <w:t>,</w:t>
            </w:r>
            <w:bookmarkEnd w:id="2"/>
            <w:bookmarkEnd w:id="3"/>
            <w:r w:rsidR="009F6525" w:rsidRPr="009F6525">
              <w:rPr>
                <w:rFonts w:ascii="Arial" w:eastAsia="Batang" w:hAnsi="Arial" w:cs="Arial"/>
                <w:sz w:val="22"/>
                <w:szCs w:val="22"/>
                <w:lang w:val="en-GB"/>
              </w:rPr>
              <w:t xml:space="preserve"> knowledge and practices concerning life, health and illness prevention and treatment among the Tibetan people in China </w:t>
            </w:r>
            <w:r w:rsidRPr="00554588">
              <w:rPr>
                <w:rFonts w:ascii="Arial" w:eastAsia="Batang" w:hAnsi="Arial" w:cs="Arial"/>
                <w:sz w:val="22"/>
                <w:szCs w:val="22"/>
                <w:lang w:val="en-GB"/>
              </w:rPr>
              <w:t>(20</w:t>
            </w:r>
            <w:r w:rsidR="001821BD">
              <w:rPr>
                <w:rFonts w:ascii="Arial" w:eastAsia="Batang" w:hAnsi="Arial" w:cs="Arial"/>
                <w:sz w:val="22"/>
                <w:szCs w:val="22"/>
                <w:lang w:val="en-GB"/>
              </w:rPr>
              <w:t>18</w:t>
            </w:r>
            <w:r w:rsidRPr="00554588">
              <w:rPr>
                <w:rFonts w:ascii="Arial" w:eastAsia="Batang" w:hAnsi="Arial" w:cs="Arial"/>
                <w:sz w:val="22"/>
                <w:szCs w:val="22"/>
                <w:lang w:val="en-GB"/>
              </w:rPr>
              <w:t xml:space="preserve">), </w:t>
            </w:r>
            <w:r w:rsidR="009F6525">
              <w:rPr>
                <w:rFonts w:ascii="Arial" w:eastAsia="Batang" w:hAnsi="Arial" w:cs="Arial"/>
                <w:sz w:val="22"/>
                <w:szCs w:val="22"/>
                <w:lang w:val="en-GB"/>
              </w:rPr>
              <w:t>Taijiquan</w:t>
            </w:r>
            <w:r w:rsidR="00ED3068">
              <w:rPr>
                <w:rFonts w:ascii="Arial" w:eastAsia="Batang" w:hAnsi="Arial" w:cs="Arial"/>
                <w:sz w:val="22"/>
                <w:szCs w:val="22"/>
                <w:lang w:val="en-GB"/>
              </w:rPr>
              <w:t>,</w:t>
            </w:r>
            <w:r w:rsidR="009F6525">
              <w:rPr>
                <w:rFonts w:ascii="Arial" w:eastAsia="Batang" w:hAnsi="Arial" w:cs="Arial"/>
                <w:sz w:val="22"/>
                <w:szCs w:val="22"/>
                <w:lang w:val="en-GB"/>
              </w:rPr>
              <w:t xml:space="preserve"> and </w:t>
            </w:r>
            <w:bookmarkStart w:id="4" w:name="OLE_LINK17"/>
            <w:bookmarkStart w:id="5" w:name="OLE_LINK18"/>
            <w:r w:rsidR="009F6525" w:rsidRPr="009F6525">
              <w:rPr>
                <w:rFonts w:ascii="Arial" w:eastAsia="Batang" w:hAnsi="Arial" w:cs="Arial"/>
                <w:sz w:val="22"/>
                <w:szCs w:val="22"/>
                <w:lang w:val="en-GB"/>
              </w:rPr>
              <w:t>Ong Chun</w:t>
            </w:r>
            <w:r w:rsidR="00A70AE3">
              <w:rPr>
                <w:rFonts w:ascii="Arial" w:eastAsia="Batang" w:hAnsi="Arial" w:cs="Arial"/>
                <w:sz w:val="22"/>
                <w:szCs w:val="22"/>
                <w:lang w:val="en-GB"/>
              </w:rPr>
              <w:t xml:space="preserve"> </w:t>
            </w:r>
            <w:r w:rsidR="009F6525" w:rsidRPr="009F6525">
              <w:rPr>
                <w:rFonts w:ascii="Arial" w:eastAsia="Batang" w:hAnsi="Arial" w:cs="Arial"/>
                <w:sz w:val="22"/>
                <w:szCs w:val="22"/>
                <w:lang w:val="en-GB"/>
              </w:rPr>
              <w:t>/</w:t>
            </w:r>
            <w:r w:rsidR="00A70AE3">
              <w:rPr>
                <w:rFonts w:ascii="Arial" w:eastAsia="Batang" w:hAnsi="Arial" w:cs="Arial"/>
                <w:sz w:val="22"/>
                <w:szCs w:val="22"/>
                <w:lang w:val="en-GB"/>
              </w:rPr>
              <w:t xml:space="preserve"> </w:t>
            </w:r>
            <w:proofErr w:type="spellStart"/>
            <w:r w:rsidR="009F6525" w:rsidRPr="009F6525">
              <w:rPr>
                <w:rFonts w:ascii="Arial" w:eastAsia="Batang" w:hAnsi="Arial" w:cs="Arial"/>
                <w:sz w:val="22"/>
                <w:szCs w:val="22"/>
                <w:lang w:val="en-GB"/>
              </w:rPr>
              <w:t>Wangchuan</w:t>
            </w:r>
            <w:proofErr w:type="spellEnd"/>
            <w:r w:rsidR="009F6525">
              <w:rPr>
                <w:rFonts w:ascii="Arial" w:eastAsia="Batang" w:hAnsi="Arial" w:cs="Arial"/>
                <w:sz w:val="22"/>
                <w:szCs w:val="22"/>
                <w:lang w:val="en-GB"/>
              </w:rPr>
              <w:t xml:space="preserve"> </w:t>
            </w:r>
            <w:r w:rsidR="009F6525" w:rsidRPr="009F6525">
              <w:rPr>
                <w:rFonts w:ascii="Arial" w:eastAsia="Batang" w:hAnsi="Arial" w:cs="Arial"/>
                <w:sz w:val="22"/>
                <w:szCs w:val="22"/>
                <w:lang w:val="en-GB"/>
              </w:rPr>
              <w:t>/</w:t>
            </w:r>
            <w:r w:rsidR="009F6525">
              <w:rPr>
                <w:rFonts w:ascii="Arial" w:eastAsia="Batang" w:hAnsi="Arial" w:cs="Arial"/>
                <w:sz w:val="22"/>
                <w:szCs w:val="22"/>
                <w:lang w:val="en-GB"/>
              </w:rPr>
              <w:t xml:space="preserve"> </w:t>
            </w:r>
            <w:proofErr w:type="spellStart"/>
            <w:r w:rsidR="009F6525" w:rsidRPr="009F6525">
              <w:rPr>
                <w:rFonts w:ascii="Arial" w:eastAsia="Batang" w:hAnsi="Arial" w:cs="Arial"/>
                <w:sz w:val="22"/>
                <w:szCs w:val="22"/>
                <w:lang w:val="en-GB"/>
              </w:rPr>
              <w:t>Wangkang</w:t>
            </w:r>
            <w:proofErr w:type="spellEnd"/>
            <w:r w:rsidR="009F6525" w:rsidRPr="009F6525">
              <w:rPr>
                <w:rFonts w:ascii="Arial" w:eastAsia="Batang" w:hAnsi="Arial" w:cs="Arial"/>
                <w:sz w:val="22"/>
                <w:szCs w:val="22"/>
                <w:lang w:val="en-GB"/>
              </w:rPr>
              <w:t xml:space="preserve"> ceremony</w:t>
            </w:r>
            <w:bookmarkEnd w:id="4"/>
            <w:bookmarkEnd w:id="5"/>
            <w:r w:rsidR="009F6525" w:rsidRPr="009F6525">
              <w:rPr>
                <w:rFonts w:ascii="Arial" w:eastAsia="Batang" w:hAnsi="Arial" w:cs="Arial"/>
                <w:sz w:val="22"/>
                <w:szCs w:val="22"/>
                <w:lang w:val="en-GB"/>
              </w:rPr>
              <w:t xml:space="preserve">, rituals and related practices for maintaining the sustainable connection between man and the ocean </w:t>
            </w:r>
            <w:r w:rsidRPr="00554588">
              <w:rPr>
                <w:rFonts w:ascii="Arial" w:eastAsia="Batang" w:hAnsi="Arial" w:cs="Arial"/>
                <w:sz w:val="22"/>
                <w:szCs w:val="22"/>
                <w:lang w:val="en-GB"/>
              </w:rPr>
              <w:t>(20</w:t>
            </w:r>
            <w:r w:rsidR="001821BD">
              <w:rPr>
                <w:rFonts w:ascii="Arial" w:eastAsia="Batang" w:hAnsi="Arial" w:cs="Arial"/>
                <w:sz w:val="22"/>
                <w:szCs w:val="22"/>
                <w:lang w:val="en-GB"/>
              </w:rPr>
              <w:t>20</w:t>
            </w:r>
            <w:r w:rsidRPr="00554588">
              <w:rPr>
                <w:rFonts w:ascii="Arial" w:eastAsia="Batang" w:hAnsi="Arial" w:cs="Arial"/>
                <w:sz w:val="22"/>
                <w:szCs w:val="22"/>
                <w:lang w:val="en-GB"/>
              </w:rPr>
              <w:t>)</w:t>
            </w:r>
            <w:r w:rsidR="008E2CA0">
              <w:rPr>
                <w:rFonts w:ascii="Arial" w:eastAsia="Batang" w:hAnsi="Arial" w:cs="Arial"/>
                <w:sz w:val="22"/>
                <w:szCs w:val="22"/>
                <w:lang w:val="en-GB"/>
              </w:rPr>
              <w:t xml:space="preserve"> were inscribed on the Representative List. In the</w:t>
            </w:r>
            <w:r w:rsidR="00FA1012">
              <w:rPr>
                <w:rFonts w:ascii="Arial" w:eastAsia="Batang" w:hAnsi="Arial" w:cs="Arial"/>
                <w:sz w:val="22"/>
                <w:szCs w:val="22"/>
                <w:lang w:val="en-GB"/>
              </w:rPr>
              <w:t xml:space="preserve"> </w:t>
            </w:r>
            <w:r w:rsidR="008E2CA0">
              <w:rPr>
                <w:rFonts w:ascii="Arial" w:eastAsia="Batang" w:hAnsi="Arial" w:cs="Arial"/>
                <w:sz w:val="22"/>
                <w:szCs w:val="22"/>
                <w:lang w:val="en-GB"/>
              </w:rPr>
              <w:t>case</w:t>
            </w:r>
            <w:r w:rsidR="00FA1012">
              <w:rPr>
                <w:rFonts w:ascii="Arial" w:eastAsia="Batang" w:hAnsi="Arial" w:cs="Arial"/>
                <w:sz w:val="22"/>
                <w:szCs w:val="22"/>
                <w:lang w:val="en-GB"/>
              </w:rPr>
              <w:t xml:space="preserve"> of </w:t>
            </w:r>
            <w:r w:rsidR="00FA1012" w:rsidRPr="009F6525">
              <w:rPr>
                <w:rFonts w:ascii="Arial" w:eastAsia="Batang" w:hAnsi="Arial" w:cs="Arial"/>
                <w:sz w:val="22"/>
                <w:szCs w:val="22"/>
                <w:lang w:val="en-GB"/>
              </w:rPr>
              <w:t xml:space="preserve">Lum medicinal bathing of Sowa </w:t>
            </w:r>
            <w:proofErr w:type="spellStart"/>
            <w:r w:rsidR="00FA1012" w:rsidRPr="009F6525">
              <w:rPr>
                <w:rFonts w:ascii="Arial" w:eastAsia="Batang" w:hAnsi="Arial" w:cs="Arial"/>
                <w:sz w:val="22"/>
                <w:szCs w:val="22"/>
                <w:lang w:val="en-GB"/>
              </w:rPr>
              <w:t>Rigpa</w:t>
            </w:r>
            <w:proofErr w:type="spellEnd"/>
            <w:r w:rsidR="008E2CA0">
              <w:rPr>
                <w:rFonts w:ascii="Arial" w:eastAsia="Batang" w:hAnsi="Arial" w:cs="Arial"/>
                <w:sz w:val="22"/>
                <w:szCs w:val="22"/>
                <w:lang w:val="en-GB"/>
              </w:rPr>
              <w:t xml:space="preserve">, </w:t>
            </w:r>
            <w:r w:rsidR="00BD0D07">
              <w:rPr>
                <w:rFonts w:ascii="Arial" w:eastAsia="Batang" w:hAnsi="Arial" w:cs="Arial" w:hint="eastAsia"/>
                <w:sz w:val="22"/>
                <w:szCs w:val="22"/>
                <w:lang w:val="en-GB" w:eastAsia="zh-CN"/>
              </w:rPr>
              <w:t>t</w:t>
            </w:r>
            <w:r w:rsidR="00BD0D07" w:rsidRPr="00BD0D07">
              <w:rPr>
                <w:rFonts w:ascii="Arial" w:eastAsia="Batang" w:hAnsi="Arial" w:cs="Arial"/>
                <w:sz w:val="22"/>
                <w:szCs w:val="22"/>
                <w:lang w:val="en-GB"/>
              </w:rPr>
              <w:t xml:space="preserve">he communities, individual bearers, </w:t>
            </w:r>
            <w:r w:rsidR="00BD0D07">
              <w:rPr>
                <w:rFonts w:ascii="Arial" w:eastAsia="Batang" w:hAnsi="Arial" w:cs="Arial"/>
                <w:sz w:val="22"/>
                <w:szCs w:val="22"/>
                <w:lang w:val="en-GB"/>
              </w:rPr>
              <w:t xml:space="preserve">CFS </w:t>
            </w:r>
            <w:r w:rsidR="00BD0D07" w:rsidRPr="00BD0D07">
              <w:rPr>
                <w:rFonts w:ascii="Arial" w:eastAsia="Batang" w:hAnsi="Arial" w:cs="Arial"/>
                <w:sz w:val="22"/>
                <w:szCs w:val="22"/>
                <w:lang w:val="en-GB"/>
              </w:rPr>
              <w:t>experts and research institutions participated in the preparation of the nomination file under the leadership of a Coordination Team. The team convened workshops and working meetings, collecting various contributions, opinions and suggestions and incorporating them into the final text</w:t>
            </w:r>
            <w:r w:rsidR="00BD0D07">
              <w:rPr>
                <w:rFonts w:ascii="Arial" w:eastAsia="Batang" w:hAnsi="Arial" w:cs="Arial"/>
                <w:sz w:val="22"/>
                <w:szCs w:val="22"/>
                <w:lang w:val="en-GB"/>
              </w:rPr>
              <w:t>.</w:t>
            </w:r>
            <w:r w:rsidR="00BD0D07" w:rsidRPr="00BD0D07">
              <w:rPr>
                <w:rFonts w:ascii="Arial" w:eastAsia="Batang" w:hAnsi="Arial" w:cs="Arial"/>
                <w:sz w:val="22"/>
                <w:szCs w:val="22"/>
                <w:lang w:val="en-GB"/>
              </w:rPr>
              <w:t xml:space="preserve"> </w:t>
            </w:r>
            <w:r w:rsidR="00BD0D07">
              <w:rPr>
                <w:rFonts w:ascii="Arial" w:eastAsia="Batang" w:hAnsi="Arial" w:cs="Arial"/>
                <w:sz w:val="22"/>
                <w:szCs w:val="22"/>
                <w:lang w:val="en-GB"/>
              </w:rPr>
              <w:t xml:space="preserve"> </w:t>
            </w:r>
            <w:r w:rsidR="00FA1012">
              <w:rPr>
                <w:rFonts w:ascii="Arial" w:eastAsia="Batang" w:hAnsi="Arial" w:cs="Arial"/>
                <w:sz w:val="22"/>
                <w:szCs w:val="22"/>
                <w:lang w:val="en-GB"/>
              </w:rPr>
              <w:t>As commended by the Committee Decision</w:t>
            </w:r>
            <w:r w:rsidR="00FA1012" w:rsidRPr="00FA1012">
              <w:rPr>
                <w:rFonts w:ascii="Arial" w:eastAsia="Batang" w:hAnsi="Arial" w:cs="Arial"/>
                <w:sz w:val="22"/>
                <w:szCs w:val="22"/>
                <w:lang w:val="en-GB"/>
              </w:rPr>
              <w:t>13.COM 10.b.8</w:t>
            </w:r>
            <w:r w:rsidR="00E2370A">
              <w:rPr>
                <w:rFonts w:ascii="Arial" w:eastAsia="Batang" w:hAnsi="Arial" w:cs="Arial"/>
                <w:sz w:val="22"/>
                <w:szCs w:val="22"/>
                <w:lang w:val="en-GB"/>
              </w:rPr>
              <w:t>: “</w:t>
            </w:r>
            <w:r w:rsidR="00FA1012">
              <w:rPr>
                <w:rFonts w:ascii="Arial" w:eastAsia="Batang" w:hAnsi="Arial" w:cs="Arial"/>
                <w:sz w:val="22"/>
                <w:szCs w:val="22"/>
                <w:lang w:val="en-GB"/>
              </w:rPr>
              <w:t>t</w:t>
            </w:r>
            <w:r w:rsidR="00FA1012" w:rsidRPr="00FA1012">
              <w:rPr>
                <w:rFonts w:ascii="Arial" w:eastAsia="Batang" w:hAnsi="Arial" w:cs="Arial"/>
                <w:sz w:val="22"/>
                <w:szCs w:val="22"/>
                <w:lang w:val="en-GB"/>
              </w:rPr>
              <w:t>he file includes a wide range of expressions of consent from different groups of bearers</w:t>
            </w:r>
            <w:r w:rsidR="00E2370A">
              <w:rPr>
                <w:rFonts w:ascii="Arial" w:eastAsia="Batang" w:hAnsi="Arial" w:cs="Arial"/>
                <w:sz w:val="22"/>
                <w:szCs w:val="22"/>
                <w:lang w:val="en-GB"/>
              </w:rPr>
              <w:t>,</w:t>
            </w:r>
            <w:r w:rsidR="00FA1012">
              <w:rPr>
                <w:rFonts w:ascii="Arial" w:eastAsia="Batang" w:hAnsi="Arial" w:cs="Arial"/>
                <w:sz w:val="22"/>
                <w:szCs w:val="22"/>
                <w:lang w:val="en-GB"/>
              </w:rPr>
              <w:t>”</w:t>
            </w:r>
            <w:r w:rsidR="00E2370A">
              <w:rPr>
                <w:rFonts w:ascii="Arial" w:eastAsia="Batang" w:hAnsi="Arial" w:cs="Arial"/>
                <w:sz w:val="22"/>
                <w:szCs w:val="22"/>
                <w:lang w:val="en-GB"/>
              </w:rPr>
              <w:t xml:space="preserve"> the wide participation of the stakeholder concerned was </w:t>
            </w:r>
            <w:r w:rsidR="006A341D">
              <w:rPr>
                <w:rFonts w:ascii="Arial" w:eastAsia="Batang" w:hAnsi="Arial" w:cs="Arial"/>
                <w:sz w:val="22"/>
                <w:szCs w:val="22"/>
                <w:lang w:val="en-GB" w:eastAsia="zh-CN"/>
              </w:rPr>
              <w:t xml:space="preserve">further ensured </w:t>
            </w:r>
            <w:r w:rsidR="00ED3068">
              <w:rPr>
                <w:rFonts w:ascii="Arial" w:eastAsia="Batang" w:hAnsi="Arial" w:cs="Arial"/>
                <w:sz w:val="22"/>
                <w:szCs w:val="22"/>
                <w:lang w:val="en-GB" w:eastAsia="zh-CN"/>
              </w:rPr>
              <w:t xml:space="preserve">by the key efforts made </w:t>
            </w:r>
            <w:r w:rsidR="006A341D">
              <w:rPr>
                <w:rFonts w:ascii="Arial" w:eastAsia="Batang" w:hAnsi="Arial" w:cs="Arial"/>
                <w:sz w:val="22"/>
                <w:szCs w:val="22"/>
                <w:lang w:val="en-GB" w:eastAsia="zh-CN"/>
              </w:rPr>
              <w:t>by the CFS experts.</w:t>
            </w:r>
            <w:r w:rsidR="00FA1012">
              <w:rPr>
                <w:rFonts w:ascii="Arial" w:eastAsia="Batang" w:hAnsi="Arial" w:cs="Arial"/>
                <w:sz w:val="22"/>
                <w:szCs w:val="22"/>
                <w:lang w:val="en-GB"/>
              </w:rPr>
              <w:t xml:space="preserve"> </w:t>
            </w:r>
            <w:r w:rsidR="006A341D">
              <w:rPr>
                <w:rFonts w:ascii="Arial" w:eastAsia="Batang" w:hAnsi="Arial" w:cs="Arial"/>
                <w:sz w:val="22"/>
                <w:szCs w:val="22"/>
                <w:lang w:val="en-GB"/>
              </w:rPr>
              <w:t xml:space="preserve">In another case of </w:t>
            </w:r>
            <w:r w:rsidR="006A341D" w:rsidRPr="009F6525">
              <w:rPr>
                <w:rFonts w:ascii="Arial" w:eastAsia="Batang" w:hAnsi="Arial" w:cs="Arial"/>
                <w:sz w:val="22"/>
                <w:szCs w:val="22"/>
                <w:lang w:val="en-GB"/>
              </w:rPr>
              <w:t>Ong Chun ceremony</w:t>
            </w:r>
            <w:r w:rsidR="006A341D">
              <w:rPr>
                <w:rFonts w:ascii="Arial" w:eastAsia="Batang" w:hAnsi="Arial" w:cs="Arial"/>
                <w:sz w:val="22"/>
                <w:szCs w:val="22"/>
                <w:lang w:val="en-GB"/>
              </w:rPr>
              <w:t xml:space="preserve">, </w:t>
            </w:r>
            <w:r w:rsidR="00BD0D07">
              <w:rPr>
                <w:rFonts w:ascii="Arial" w:eastAsia="Batang" w:hAnsi="Arial" w:cs="Arial"/>
                <w:sz w:val="22"/>
                <w:szCs w:val="22"/>
                <w:lang w:val="en-GB"/>
              </w:rPr>
              <w:t xml:space="preserve">ICH experts and folklorists </w:t>
            </w:r>
            <w:r w:rsidR="00ED3068">
              <w:rPr>
                <w:rFonts w:ascii="Arial" w:eastAsia="Batang" w:hAnsi="Arial" w:cs="Arial"/>
                <w:sz w:val="22"/>
                <w:szCs w:val="22"/>
                <w:lang w:val="en-GB"/>
              </w:rPr>
              <w:t xml:space="preserve">also </w:t>
            </w:r>
            <w:r w:rsidR="00BD0D07">
              <w:rPr>
                <w:rFonts w:ascii="Arial" w:eastAsia="Batang" w:hAnsi="Arial" w:cs="Arial"/>
                <w:sz w:val="22"/>
                <w:szCs w:val="22"/>
                <w:lang w:val="en-GB"/>
              </w:rPr>
              <w:t xml:space="preserve">played key roles in bridging the government-led initiatives and the community-based nomination </w:t>
            </w:r>
            <w:r w:rsidR="00A70AE3">
              <w:rPr>
                <w:rFonts w:ascii="Arial" w:eastAsia="Batang" w:hAnsi="Arial" w:cs="Arial"/>
                <w:sz w:val="22"/>
                <w:szCs w:val="22"/>
                <w:lang w:val="en-GB"/>
              </w:rPr>
              <w:t>process</w:t>
            </w:r>
            <w:r w:rsidR="0012741F">
              <w:rPr>
                <w:rFonts w:ascii="Arial" w:eastAsia="Batang" w:hAnsi="Arial" w:cs="Arial"/>
                <w:sz w:val="22"/>
                <w:szCs w:val="22"/>
                <w:lang w:val="en-GB"/>
              </w:rPr>
              <w:t>.</w:t>
            </w:r>
            <w:r w:rsidR="00B42995">
              <w:rPr>
                <w:rFonts w:ascii="Arial" w:eastAsia="Batang" w:hAnsi="Arial" w:cs="Arial"/>
                <w:sz w:val="22"/>
                <w:szCs w:val="22"/>
                <w:lang w:val="en-GB"/>
              </w:rPr>
              <w:t xml:space="preserve"> </w:t>
            </w:r>
            <w:r w:rsidR="0012741F">
              <w:rPr>
                <w:rFonts w:ascii="Arial" w:eastAsia="Batang" w:hAnsi="Arial" w:cs="Arial"/>
                <w:sz w:val="22"/>
                <w:szCs w:val="22"/>
                <w:lang w:val="en-GB"/>
              </w:rPr>
              <w:t xml:space="preserve">As </w:t>
            </w:r>
            <w:r w:rsidR="00B42995">
              <w:rPr>
                <w:rFonts w:ascii="Arial" w:eastAsia="Batang" w:hAnsi="Arial" w:cs="Arial"/>
                <w:sz w:val="22"/>
                <w:szCs w:val="22"/>
                <w:lang w:val="en-GB"/>
              </w:rPr>
              <w:t>confirmed by the Committee Decision</w:t>
            </w:r>
            <w:r w:rsidR="00B42995" w:rsidRPr="00B42995">
              <w:rPr>
                <w:rFonts w:ascii="Arial" w:eastAsia="Batang" w:hAnsi="Arial" w:cs="Arial"/>
                <w:sz w:val="22"/>
                <w:szCs w:val="22"/>
                <w:lang w:val="en-GB"/>
              </w:rPr>
              <w:t>15.COM 8.b.22</w:t>
            </w:r>
            <w:r w:rsidR="001E66C4">
              <w:rPr>
                <w:rFonts w:ascii="Arial" w:eastAsia="Batang" w:hAnsi="Arial" w:cs="Arial"/>
                <w:sz w:val="22"/>
                <w:szCs w:val="22"/>
                <w:lang w:val="en-GB"/>
              </w:rPr>
              <w:t>,</w:t>
            </w:r>
            <w:r w:rsidR="00B42995">
              <w:rPr>
                <w:rFonts w:ascii="Arial" w:eastAsia="Batang" w:hAnsi="Arial" w:cs="Arial"/>
                <w:sz w:val="22"/>
                <w:szCs w:val="22"/>
                <w:lang w:val="en-GB"/>
              </w:rPr>
              <w:t xml:space="preserve"> “t</w:t>
            </w:r>
            <w:r w:rsidR="00B42995" w:rsidRPr="00B42995">
              <w:rPr>
                <w:rFonts w:ascii="Arial" w:eastAsia="Batang" w:hAnsi="Arial" w:cs="Arial"/>
                <w:sz w:val="22"/>
                <w:szCs w:val="22"/>
                <w:lang w:val="en-GB"/>
              </w:rPr>
              <w:t>he preparation of the nomination file was an inclusive process</w:t>
            </w:r>
            <w:r w:rsidR="001E66C4">
              <w:rPr>
                <w:rFonts w:ascii="Arial" w:eastAsia="Batang" w:hAnsi="Arial" w:cs="Arial"/>
                <w:sz w:val="22"/>
                <w:szCs w:val="22"/>
                <w:lang w:val="en-GB"/>
              </w:rPr>
              <w:t>.</w:t>
            </w:r>
            <w:r w:rsidR="00B42995">
              <w:rPr>
                <w:rFonts w:ascii="Arial" w:eastAsia="Batang" w:hAnsi="Arial" w:cs="Arial"/>
                <w:sz w:val="22"/>
                <w:szCs w:val="22"/>
                <w:lang w:val="en-GB"/>
              </w:rPr>
              <w:t>”</w:t>
            </w:r>
            <w:r w:rsidR="0012741F">
              <w:rPr>
                <w:rFonts w:ascii="Arial" w:eastAsia="Batang" w:hAnsi="Arial" w:cs="Arial"/>
                <w:sz w:val="22"/>
                <w:szCs w:val="22"/>
                <w:lang w:val="en-GB"/>
              </w:rPr>
              <w:t xml:space="preserve"> </w:t>
            </w:r>
            <w:r w:rsidR="001E66C4">
              <w:rPr>
                <w:rFonts w:ascii="Arial" w:eastAsia="Batang" w:hAnsi="Arial" w:cs="Arial"/>
                <w:sz w:val="22"/>
                <w:szCs w:val="22"/>
                <w:lang w:val="en-GB"/>
              </w:rPr>
              <w:t>T</w:t>
            </w:r>
            <w:r w:rsidR="0012741F">
              <w:rPr>
                <w:rFonts w:ascii="Arial" w:eastAsia="Batang" w:hAnsi="Arial" w:cs="Arial"/>
                <w:sz w:val="22"/>
                <w:szCs w:val="22"/>
                <w:lang w:val="en-GB"/>
              </w:rPr>
              <w:t xml:space="preserve">he CFS </w:t>
            </w:r>
            <w:r w:rsidR="001E66C4">
              <w:rPr>
                <w:rFonts w:ascii="Arial" w:eastAsia="Batang" w:hAnsi="Arial" w:cs="Arial"/>
                <w:sz w:val="22"/>
                <w:szCs w:val="22"/>
                <w:lang w:val="en-GB"/>
              </w:rPr>
              <w:t xml:space="preserve">experts </w:t>
            </w:r>
            <w:r w:rsidR="00AB7D0D">
              <w:rPr>
                <w:rFonts w:ascii="Arial" w:eastAsia="Batang" w:hAnsi="Arial" w:cs="Arial"/>
                <w:sz w:val="22"/>
                <w:szCs w:val="22"/>
                <w:lang w:val="en-GB"/>
              </w:rPr>
              <w:t xml:space="preserve">had undoubtedly played important roles </w:t>
            </w:r>
            <w:r w:rsidR="001E66C4">
              <w:rPr>
                <w:rFonts w:ascii="Arial" w:eastAsia="Batang" w:hAnsi="Arial" w:cs="Arial"/>
                <w:sz w:val="22"/>
                <w:szCs w:val="22"/>
                <w:lang w:val="en-GB"/>
              </w:rPr>
              <w:t xml:space="preserve">in </w:t>
            </w:r>
            <w:r w:rsidR="00AB7D0D">
              <w:rPr>
                <w:rFonts w:ascii="Arial" w:eastAsia="Batang" w:hAnsi="Arial" w:cs="Arial"/>
                <w:sz w:val="22"/>
                <w:szCs w:val="22"/>
                <w:lang w:val="en-GB"/>
              </w:rPr>
              <w:t>t</w:t>
            </w:r>
            <w:r w:rsidR="002B264C">
              <w:rPr>
                <w:rFonts w:ascii="Arial" w:eastAsia="Batang" w:hAnsi="Arial" w:cs="Arial"/>
                <w:sz w:val="22"/>
                <w:szCs w:val="22"/>
                <w:lang w:val="en-GB"/>
              </w:rPr>
              <w:t>his process</w:t>
            </w:r>
            <w:r w:rsidR="001E66C4">
              <w:rPr>
                <w:rFonts w:ascii="Arial" w:eastAsia="Batang" w:hAnsi="Arial" w:cs="Arial"/>
                <w:sz w:val="22"/>
                <w:szCs w:val="22"/>
                <w:lang w:val="en-GB"/>
              </w:rPr>
              <w:t>.</w:t>
            </w:r>
          </w:p>
          <w:p w14:paraId="63195F8E" w14:textId="77777777" w:rsidR="004F1B23" w:rsidRPr="00BB4762" w:rsidRDefault="004F1B23" w:rsidP="0059043B">
            <w:pPr>
              <w:tabs>
                <w:tab w:val="left" w:pos="567"/>
                <w:tab w:val="left" w:pos="1134"/>
                <w:tab w:val="left" w:pos="1701"/>
                <w:tab w:val="left" w:pos="2268"/>
              </w:tabs>
              <w:spacing w:before="120" w:after="120"/>
              <w:rPr>
                <w:rFonts w:ascii="Arial" w:eastAsia="宋体" w:hAnsi="Arial" w:cs="Arial"/>
                <w:sz w:val="20"/>
                <w:szCs w:val="20"/>
                <w:lang w:val="en-GB"/>
              </w:rPr>
            </w:pPr>
          </w:p>
        </w:tc>
      </w:tr>
      <w:tr w:rsidR="005C3F46" w:rsidRPr="0045179B" w14:paraId="091DB653"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76B36A83" w14:textId="77777777"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t>B.5.</w:t>
            </w:r>
            <w:r w:rsidR="00D60F82" w:rsidRPr="00BB4762">
              <w:rPr>
                <w:rFonts w:ascii="Arial" w:eastAsia="宋体" w:hAnsi="Arial" w:cs="Arial"/>
                <w:b/>
                <w:sz w:val="18"/>
                <w:szCs w:val="18"/>
                <w:lang w:val="en-GB"/>
              </w:rPr>
              <w:tab/>
            </w:r>
            <w:r w:rsidRPr="00BB4762">
              <w:rPr>
                <w:rFonts w:ascii="Arial" w:eastAsia="宋体" w:hAnsi="Arial" w:cs="Arial"/>
                <w:bCs/>
                <w:i/>
                <w:iCs/>
                <w:sz w:val="18"/>
                <w:szCs w:val="18"/>
                <w:lang w:val="en-GB"/>
              </w:rPr>
              <w:t>Describe your organization’s participation in the identification, definition (Article</w:t>
            </w:r>
            <w:r w:rsidR="004B0C81" w:rsidRPr="00BB4762">
              <w:rPr>
                <w:rFonts w:ascii="Arial" w:eastAsia="宋体" w:hAnsi="Arial" w:cs="Arial"/>
                <w:bCs/>
                <w:i/>
                <w:iCs/>
                <w:sz w:val="18"/>
                <w:szCs w:val="18"/>
                <w:lang w:val="en-GB"/>
              </w:rPr>
              <w:t> </w:t>
            </w:r>
            <w:r w:rsidRPr="00BB4762">
              <w:rPr>
                <w:rFonts w:ascii="Arial" w:eastAsia="宋体" w:hAnsi="Arial" w:cs="Arial"/>
                <w:bCs/>
                <w:i/>
                <w:iCs/>
                <w:sz w:val="18"/>
                <w:szCs w:val="18"/>
                <w:lang w:val="en-GB"/>
              </w:rPr>
              <w:t>11.b) and inventorying of ICH (Article 12, OD 80 and OD 153). Explain</w:t>
            </w:r>
            <w:r w:rsidR="00EA23A0">
              <w:rPr>
                <w:rFonts w:ascii="Arial" w:eastAsia="宋体" w:hAnsi="Arial" w:cs="Arial"/>
                <w:bCs/>
                <w:i/>
                <w:iCs/>
                <w:sz w:val="18"/>
                <w:szCs w:val="18"/>
                <w:lang w:val="en-GB"/>
              </w:rPr>
              <w:t>,</w:t>
            </w:r>
            <w:r w:rsidRPr="00BB4762">
              <w:rPr>
                <w:rFonts w:ascii="Arial" w:eastAsia="宋体" w:hAnsi="Arial" w:cs="Arial"/>
                <w:bCs/>
                <w:i/>
                <w:iCs/>
                <w:sz w:val="18"/>
                <w:szCs w:val="18"/>
                <w:lang w:val="en-GB"/>
              </w:rPr>
              <w:t xml:space="preserve"> in particular</w:t>
            </w:r>
            <w:r w:rsidR="00EA23A0">
              <w:rPr>
                <w:rFonts w:ascii="Arial" w:eastAsia="宋体" w:hAnsi="Arial" w:cs="Arial"/>
                <w:bCs/>
                <w:i/>
                <w:iCs/>
                <w:sz w:val="18"/>
                <w:szCs w:val="18"/>
                <w:lang w:val="en-GB"/>
              </w:rPr>
              <w:t>,</w:t>
            </w:r>
            <w:r w:rsidRPr="00BB4762">
              <w:rPr>
                <w:rFonts w:ascii="Arial" w:eastAsia="宋体" w:hAnsi="Arial" w:cs="Arial"/>
                <w:bCs/>
                <w:i/>
                <w:iCs/>
                <w:sz w:val="18"/>
                <w:szCs w:val="18"/>
                <w:lang w:val="en-GB"/>
              </w:rPr>
              <w:t xml:space="preserve"> how your organization cooperates with communities, groups and, where relevant, individuals.</w:t>
            </w:r>
          </w:p>
          <w:p w14:paraId="5C0A103C" w14:textId="77777777"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b/>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6A414F" w:rsidRPr="0045179B" w14:paraId="047F4188"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53E8508A" w14:textId="77777777" w:rsidR="00E64555" w:rsidRDefault="006848C0" w:rsidP="006848C0">
            <w:pPr>
              <w:tabs>
                <w:tab w:val="left" w:pos="567"/>
                <w:tab w:val="left" w:pos="1134"/>
                <w:tab w:val="left" w:pos="1701"/>
                <w:tab w:val="left" w:pos="2268"/>
              </w:tabs>
              <w:spacing w:before="120" w:after="120"/>
              <w:rPr>
                <w:rFonts w:ascii="Arial" w:eastAsia="Batang" w:hAnsi="Arial" w:cs="Arial"/>
                <w:sz w:val="22"/>
                <w:szCs w:val="22"/>
                <w:lang w:val="en-GB"/>
              </w:rPr>
            </w:pPr>
            <w:bookmarkStart w:id="6" w:name="OLE_LINK11"/>
            <w:bookmarkStart w:id="7" w:name="OLE_LINK12"/>
            <w:r w:rsidRPr="00554588">
              <w:rPr>
                <w:rFonts w:ascii="Arial" w:eastAsia="Batang" w:hAnsi="Arial" w:cs="Arial"/>
                <w:sz w:val="22"/>
                <w:szCs w:val="22"/>
                <w:lang w:val="en-GB"/>
              </w:rPr>
              <w:t>With regard to the inventorying of intangible cultural heritage in the past</w:t>
            </w:r>
            <w:r w:rsidR="007F39F9">
              <w:rPr>
                <w:rFonts w:ascii="Arial" w:eastAsia="Batang" w:hAnsi="Arial" w:cs="Arial"/>
                <w:sz w:val="22"/>
                <w:szCs w:val="22"/>
                <w:lang w:val="en-GB"/>
              </w:rPr>
              <w:t xml:space="preserve"> y</w:t>
            </w:r>
            <w:r w:rsidRPr="00554588">
              <w:rPr>
                <w:rFonts w:ascii="Arial" w:eastAsia="Batang" w:hAnsi="Arial" w:cs="Arial"/>
                <w:sz w:val="22"/>
                <w:szCs w:val="22"/>
                <w:lang w:val="en-GB"/>
              </w:rPr>
              <w:t xml:space="preserve">ears, </w:t>
            </w:r>
            <w:r w:rsidR="00E935DD" w:rsidRPr="00554588">
              <w:rPr>
                <w:rFonts w:ascii="Arial" w:eastAsia="Batang" w:hAnsi="Arial" w:cs="Arial"/>
                <w:sz w:val="22"/>
                <w:szCs w:val="22"/>
                <w:lang w:val="en-GB"/>
              </w:rPr>
              <w:t xml:space="preserve">as members of a leading group established by Ministry of Culture </w:t>
            </w:r>
            <w:r w:rsidR="00E935DD">
              <w:rPr>
                <w:rFonts w:ascii="Arial" w:eastAsia="Batang" w:hAnsi="Arial" w:cs="Arial"/>
                <w:sz w:val="22"/>
                <w:szCs w:val="22"/>
                <w:lang w:val="en-GB"/>
              </w:rPr>
              <w:t>and Tourism,</w:t>
            </w:r>
            <w:r w:rsidR="00E935DD" w:rsidRPr="00554588">
              <w:rPr>
                <w:rFonts w:ascii="Arial" w:eastAsia="Batang" w:hAnsi="Arial" w:cs="Arial"/>
                <w:sz w:val="22"/>
                <w:szCs w:val="22"/>
                <w:lang w:val="en-GB"/>
              </w:rPr>
              <w:t xml:space="preserve"> </w:t>
            </w:r>
            <w:r w:rsidRPr="00554588">
              <w:rPr>
                <w:rFonts w:ascii="Arial" w:eastAsia="Batang" w:hAnsi="Arial" w:cs="Arial"/>
                <w:sz w:val="22"/>
                <w:szCs w:val="22"/>
                <w:lang w:val="en-GB"/>
              </w:rPr>
              <w:t>CFS senior scholars</w:t>
            </w:r>
            <w:r w:rsidR="0057044F">
              <w:rPr>
                <w:rFonts w:ascii="Arial" w:eastAsia="Batang" w:hAnsi="Arial" w:cs="Arial"/>
                <w:sz w:val="22"/>
                <w:szCs w:val="22"/>
                <w:lang w:val="en-GB"/>
              </w:rPr>
              <w:t xml:space="preserve"> </w:t>
            </w:r>
            <w:r w:rsidR="00F961DD">
              <w:rPr>
                <w:rFonts w:ascii="Arial" w:eastAsia="Batang" w:hAnsi="Arial" w:cs="Arial"/>
                <w:sz w:val="22"/>
                <w:szCs w:val="22"/>
                <w:lang w:val="en-GB"/>
              </w:rPr>
              <w:t xml:space="preserve">continued to </w:t>
            </w:r>
            <w:r w:rsidRPr="00554588">
              <w:rPr>
                <w:rFonts w:ascii="Arial" w:eastAsia="Batang" w:hAnsi="Arial" w:cs="Arial"/>
                <w:sz w:val="22"/>
                <w:szCs w:val="22"/>
                <w:lang w:val="en-GB"/>
              </w:rPr>
              <w:t>work</w:t>
            </w:r>
            <w:r w:rsidR="00F4026D">
              <w:rPr>
                <w:rFonts w:ascii="Arial" w:eastAsia="Batang" w:hAnsi="Arial" w:cs="Arial"/>
                <w:sz w:val="22"/>
                <w:szCs w:val="22"/>
                <w:lang w:val="en-GB"/>
              </w:rPr>
              <w:t xml:space="preserve"> closely</w:t>
            </w:r>
            <w:r w:rsidRPr="00554588">
              <w:rPr>
                <w:rFonts w:ascii="Arial" w:eastAsia="Batang" w:hAnsi="Arial" w:cs="Arial"/>
                <w:sz w:val="22"/>
                <w:szCs w:val="22"/>
                <w:lang w:val="en-GB"/>
              </w:rPr>
              <w:t xml:space="preserve"> with multi-actors in compiling </w:t>
            </w:r>
            <w:r w:rsidR="00F4026D">
              <w:rPr>
                <w:rFonts w:ascii="Arial" w:eastAsia="Batang" w:hAnsi="Arial" w:cs="Arial"/>
                <w:sz w:val="22"/>
                <w:szCs w:val="22"/>
                <w:lang w:val="en-GB"/>
              </w:rPr>
              <w:t>relevant</w:t>
            </w:r>
            <w:r w:rsidRPr="00554588">
              <w:rPr>
                <w:rFonts w:ascii="Arial" w:eastAsia="Batang" w:hAnsi="Arial" w:cs="Arial"/>
                <w:sz w:val="22"/>
                <w:szCs w:val="22"/>
                <w:lang w:val="en-GB"/>
              </w:rPr>
              <w:t xml:space="preserve"> working handbook</w:t>
            </w:r>
            <w:r w:rsidR="00F4026D">
              <w:rPr>
                <w:rFonts w:ascii="Arial" w:eastAsia="Batang" w:hAnsi="Arial" w:cs="Arial"/>
                <w:sz w:val="22"/>
                <w:szCs w:val="22"/>
                <w:lang w:val="en-GB"/>
              </w:rPr>
              <w:t>s</w:t>
            </w:r>
            <w:r w:rsidRPr="00554588">
              <w:rPr>
                <w:rFonts w:ascii="Arial" w:eastAsia="Batang" w:hAnsi="Arial" w:cs="Arial"/>
                <w:sz w:val="22"/>
                <w:szCs w:val="22"/>
                <w:lang w:val="en-GB"/>
              </w:rPr>
              <w:t xml:space="preserve"> for the</w:t>
            </w:r>
            <w:r w:rsidR="00F4026D">
              <w:rPr>
                <w:rFonts w:ascii="Arial" w:eastAsia="Batang" w:hAnsi="Arial" w:cs="Arial"/>
                <w:sz w:val="22"/>
                <w:szCs w:val="22"/>
                <w:lang w:val="en-GB"/>
              </w:rPr>
              <w:t xml:space="preserve"> </w:t>
            </w:r>
            <w:r w:rsidR="00F4026D">
              <w:rPr>
                <w:rFonts w:ascii="Arial" w:eastAsia="Batang" w:hAnsi="Arial" w:cs="Arial" w:hint="eastAsia"/>
                <w:sz w:val="22"/>
                <w:szCs w:val="22"/>
                <w:lang w:val="en-GB" w:eastAsia="zh-CN"/>
              </w:rPr>
              <w:t>su</w:t>
            </w:r>
            <w:r w:rsidR="00F4026D">
              <w:rPr>
                <w:rFonts w:ascii="Arial" w:eastAsia="Batang" w:hAnsi="Arial" w:cs="Arial"/>
                <w:sz w:val="22"/>
                <w:szCs w:val="22"/>
                <w:lang w:val="en-GB" w:eastAsia="zh-CN"/>
              </w:rPr>
              <w:t>rvey of ICH</w:t>
            </w:r>
            <w:r w:rsidR="00F4026D">
              <w:rPr>
                <w:rFonts w:ascii="Arial" w:eastAsia="Batang" w:hAnsi="Arial" w:cs="Arial"/>
                <w:sz w:val="22"/>
                <w:szCs w:val="22"/>
                <w:lang w:val="en-GB"/>
              </w:rPr>
              <w:t>.</w:t>
            </w:r>
            <w:r w:rsidRPr="00554588">
              <w:rPr>
                <w:rFonts w:ascii="Arial" w:eastAsia="Batang" w:hAnsi="Arial" w:cs="Arial"/>
                <w:sz w:val="22"/>
                <w:szCs w:val="22"/>
                <w:lang w:val="en-GB"/>
              </w:rPr>
              <w:t xml:space="preserve"> </w:t>
            </w:r>
            <w:r w:rsidR="00F4026D">
              <w:rPr>
                <w:rFonts w:ascii="Arial" w:eastAsia="Batang" w:hAnsi="Arial" w:cs="Arial"/>
                <w:sz w:val="22"/>
                <w:szCs w:val="22"/>
                <w:lang w:val="en-GB"/>
              </w:rPr>
              <w:t xml:space="preserve">In addition, CFS also provided professional training for </w:t>
            </w:r>
            <w:r w:rsidR="0088415D">
              <w:rPr>
                <w:rFonts w:ascii="Arial" w:eastAsia="Batang" w:hAnsi="Arial" w:cs="Arial"/>
                <w:sz w:val="22"/>
                <w:szCs w:val="22"/>
                <w:lang w:val="en-GB"/>
              </w:rPr>
              <w:t>the field workers or government employee</w:t>
            </w:r>
            <w:r w:rsidR="002B264C">
              <w:rPr>
                <w:rFonts w:ascii="Arial" w:eastAsia="Batang" w:hAnsi="Arial" w:cs="Arial"/>
                <w:sz w:val="22"/>
                <w:szCs w:val="22"/>
                <w:lang w:val="en-GB"/>
              </w:rPr>
              <w:t>s</w:t>
            </w:r>
            <w:r w:rsidR="0088415D">
              <w:rPr>
                <w:rFonts w:ascii="Arial" w:eastAsia="Batang" w:hAnsi="Arial" w:cs="Arial"/>
                <w:sz w:val="22"/>
                <w:szCs w:val="22"/>
                <w:lang w:val="en-GB"/>
              </w:rPr>
              <w:t xml:space="preserve"> in charge of </w:t>
            </w:r>
            <w:r w:rsidR="009154C1">
              <w:rPr>
                <w:rFonts w:ascii="Arial" w:eastAsia="Batang" w:hAnsi="Arial" w:cs="Arial"/>
                <w:sz w:val="22"/>
                <w:szCs w:val="22"/>
                <w:lang w:val="en-GB"/>
              </w:rPr>
              <w:t xml:space="preserve">the general investigation </w:t>
            </w:r>
            <w:r w:rsidRPr="00554588">
              <w:rPr>
                <w:rFonts w:ascii="Arial" w:eastAsia="Batang" w:hAnsi="Arial" w:cs="Arial"/>
                <w:sz w:val="22"/>
                <w:szCs w:val="22"/>
                <w:lang w:val="en-GB"/>
              </w:rPr>
              <w:t>and inventory</w:t>
            </w:r>
            <w:r w:rsidR="00E935DD">
              <w:rPr>
                <w:rFonts w:ascii="Arial" w:eastAsia="Batang" w:hAnsi="Arial" w:cs="Arial" w:hint="eastAsia"/>
                <w:sz w:val="22"/>
                <w:szCs w:val="22"/>
                <w:lang w:val="en-GB" w:eastAsia="zh-CN"/>
              </w:rPr>
              <w:t>ing</w:t>
            </w:r>
            <w:r w:rsidRPr="00554588">
              <w:rPr>
                <w:rFonts w:ascii="Arial" w:eastAsia="Batang" w:hAnsi="Arial" w:cs="Arial"/>
                <w:sz w:val="22"/>
                <w:szCs w:val="22"/>
                <w:lang w:val="en-GB"/>
              </w:rPr>
              <w:t xml:space="preserve"> of intangible cultural heritage resources</w:t>
            </w:r>
            <w:r w:rsidR="009154C1">
              <w:rPr>
                <w:rFonts w:ascii="Arial" w:eastAsia="Batang" w:hAnsi="Arial" w:cs="Arial"/>
                <w:sz w:val="22"/>
                <w:szCs w:val="22"/>
                <w:lang w:val="en-GB"/>
              </w:rPr>
              <w:t>.</w:t>
            </w:r>
            <w:r w:rsidR="00B61B16">
              <w:rPr>
                <w:rFonts w:ascii="Arial" w:eastAsia="Batang" w:hAnsi="Arial" w:cs="Arial"/>
                <w:sz w:val="22"/>
                <w:szCs w:val="22"/>
                <w:lang w:val="en-GB"/>
              </w:rPr>
              <w:t xml:space="preserve"> Other forms of CFS’s participation in the </w:t>
            </w:r>
            <w:r w:rsidR="00B61B16" w:rsidRPr="00B61B16">
              <w:rPr>
                <w:rFonts w:ascii="Arial" w:eastAsia="Batang" w:hAnsi="Arial" w:cs="Arial"/>
                <w:sz w:val="22"/>
                <w:szCs w:val="22"/>
                <w:lang w:val="en-GB"/>
              </w:rPr>
              <w:t>identification, definition and inventorying of ICH</w:t>
            </w:r>
            <w:r w:rsidR="00B61B16">
              <w:rPr>
                <w:rFonts w:ascii="Arial" w:eastAsia="Batang" w:hAnsi="Arial" w:cs="Arial"/>
                <w:sz w:val="22"/>
                <w:szCs w:val="22"/>
                <w:lang w:val="en-GB"/>
              </w:rPr>
              <w:t xml:space="preserve"> in the current reporting </w:t>
            </w:r>
            <w:r w:rsidR="00482953">
              <w:rPr>
                <w:rFonts w:ascii="Arial" w:eastAsia="Batang" w:hAnsi="Arial" w:cs="Arial"/>
                <w:sz w:val="22"/>
                <w:szCs w:val="22"/>
                <w:lang w:val="en-GB"/>
              </w:rPr>
              <w:t>period i</w:t>
            </w:r>
            <w:r w:rsidR="00B61B16">
              <w:rPr>
                <w:rFonts w:ascii="Arial" w:eastAsia="Batang" w:hAnsi="Arial" w:cs="Arial"/>
                <w:sz w:val="22"/>
                <w:szCs w:val="22"/>
                <w:lang w:val="en-GB"/>
              </w:rPr>
              <w:t>ncluded: a</w:t>
            </w:r>
            <w:r w:rsidRPr="00554588">
              <w:rPr>
                <w:rFonts w:ascii="Arial" w:eastAsia="Batang" w:hAnsi="Arial" w:cs="Arial"/>
                <w:sz w:val="22"/>
                <w:szCs w:val="22"/>
                <w:lang w:val="en-GB"/>
              </w:rPr>
              <w:t xml:space="preserve">iding the </w:t>
            </w:r>
            <w:r w:rsidR="003322F9">
              <w:rPr>
                <w:rFonts w:ascii="Arial" w:eastAsia="Batang" w:hAnsi="Arial" w:cs="Arial"/>
                <w:sz w:val="22"/>
                <w:szCs w:val="22"/>
                <w:lang w:val="en-GB"/>
              </w:rPr>
              <w:t xml:space="preserve">construction and updating </w:t>
            </w:r>
            <w:r w:rsidRPr="00554588">
              <w:rPr>
                <w:rFonts w:ascii="Arial" w:eastAsia="Batang" w:hAnsi="Arial" w:cs="Arial"/>
                <w:sz w:val="22"/>
                <w:szCs w:val="22"/>
                <w:lang w:val="en-GB"/>
              </w:rPr>
              <w:t>of the Four-level Inventory System of China’s ICH (</w:t>
            </w:r>
            <w:r w:rsidR="00FF02C7">
              <w:rPr>
                <w:rFonts w:ascii="Arial" w:eastAsia="Batang" w:hAnsi="Arial" w:cs="Arial"/>
                <w:sz w:val="22"/>
                <w:szCs w:val="22"/>
                <w:lang w:val="en-GB"/>
              </w:rPr>
              <w:t>update</w:t>
            </w:r>
            <w:r w:rsidR="00942CCB">
              <w:rPr>
                <w:rFonts w:ascii="Arial" w:eastAsia="Batang" w:hAnsi="Arial" w:cs="Arial"/>
                <w:sz w:val="22"/>
                <w:szCs w:val="22"/>
                <w:lang w:val="en-GB"/>
              </w:rPr>
              <w:t>d</w:t>
            </w:r>
            <w:r w:rsidR="00FF02C7">
              <w:rPr>
                <w:rFonts w:ascii="Arial" w:eastAsia="Batang" w:hAnsi="Arial" w:cs="Arial"/>
                <w:sz w:val="22"/>
                <w:szCs w:val="22"/>
                <w:lang w:val="en-GB"/>
              </w:rPr>
              <w:t xml:space="preserve"> in 2019</w:t>
            </w:r>
            <w:r w:rsidRPr="00554588">
              <w:rPr>
                <w:rFonts w:ascii="Arial" w:eastAsia="Batang" w:hAnsi="Arial" w:cs="Arial"/>
                <w:sz w:val="22"/>
                <w:szCs w:val="22"/>
                <w:lang w:val="en-GB"/>
              </w:rPr>
              <w:t>)</w:t>
            </w:r>
            <w:r w:rsidR="00B61B16">
              <w:rPr>
                <w:rFonts w:ascii="Arial" w:eastAsia="Batang" w:hAnsi="Arial" w:cs="Arial"/>
                <w:sz w:val="22"/>
                <w:szCs w:val="22"/>
                <w:lang w:val="en-GB"/>
              </w:rPr>
              <w:t>;</w:t>
            </w:r>
            <w:r w:rsidR="00942CCB">
              <w:rPr>
                <w:rFonts w:ascii="Arial" w:eastAsia="Batang" w:hAnsi="Arial" w:cs="Arial"/>
                <w:sz w:val="22"/>
                <w:szCs w:val="22"/>
                <w:lang w:val="en-GB"/>
              </w:rPr>
              <w:t xml:space="preserve"> </w:t>
            </w:r>
            <w:r w:rsidR="00B61B16">
              <w:rPr>
                <w:rFonts w:ascii="Arial" w:eastAsia="Batang" w:hAnsi="Arial" w:cs="Arial"/>
                <w:sz w:val="22"/>
                <w:szCs w:val="22"/>
                <w:lang w:val="en-GB"/>
              </w:rPr>
              <w:t>i</w:t>
            </w:r>
            <w:r w:rsidRPr="00554588">
              <w:rPr>
                <w:rFonts w:ascii="Arial" w:eastAsia="Batang" w:hAnsi="Arial" w:cs="Arial"/>
                <w:sz w:val="22"/>
                <w:szCs w:val="22"/>
                <w:lang w:val="en-GB"/>
              </w:rPr>
              <w:t xml:space="preserve">dentifying </w:t>
            </w:r>
            <w:r w:rsidR="00942CCB">
              <w:rPr>
                <w:rFonts w:ascii="Arial" w:eastAsia="Batang" w:hAnsi="Arial" w:cs="Arial"/>
                <w:sz w:val="22"/>
                <w:szCs w:val="22"/>
                <w:lang w:val="en-GB"/>
              </w:rPr>
              <w:t xml:space="preserve">National </w:t>
            </w:r>
            <w:r w:rsidRPr="00554588">
              <w:rPr>
                <w:rFonts w:ascii="Arial" w:eastAsia="Batang" w:hAnsi="Arial" w:cs="Arial"/>
                <w:sz w:val="22"/>
                <w:szCs w:val="22"/>
                <w:lang w:val="en-GB"/>
              </w:rPr>
              <w:t>Representative Tradition Bearers (</w:t>
            </w:r>
            <w:r w:rsidR="00942CCB">
              <w:rPr>
                <w:rFonts w:ascii="Arial" w:eastAsia="Batang" w:hAnsi="Arial" w:cs="Arial"/>
                <w:sz w:val="22"/>
                <w:szCs w:val="22"/>
                <w:lang w:val="en-GB"/>
              </w:rPr>
              <w:t>updated in 2019</w:t>
            </w:r>
            <w:r w:rsidRPr="00554588">
              <w:rPr>
                <w:rFonts w:ascii="Arial" w:eastAsia="Batang" w:hAnsi="Arial" w:cs="Arial"/>
                <w:sz w:val="22"/>
                <w:szCs w:val="22"/>
                <w:lang w:val="en-GB"/>
              </w:rPr>
              <w:t>)</w:t>
            </w:r>
            <w:r w:rsidR="00942CCB">
              <w:rPr>
                <w:rFonts w:ascii="Arial" w:eastAsia="Batang" w:hAnsi="Arial" w:cs="Arial"/>
                <w:sz w:val="22"/>
                <w:szCs w:val="22"/>
                <w:lang w:val="en-GB"/>
              </w:rPr>
              <w:t>; p</w:t>
            </w:r>
            <w:r w:rsidRPr="00554588">
              <w:rPr>
                <w:rFonts w:ascii="Arial" w:eastAsia="Batang" w:hAnsi="Arial" w:cs="Arial"/>
                <w:sz w:val="22"/>
                <w:szCs w:val="22"/>
                <w:lang w:val="en-GB"/>
              </w:rPr>
              <w:t>articipat</w:t>
            </w:r>
            <w:r w:rsidR="00954C19">
              <w:rPr>
                <w:rFonts w:ascii="Arial" w:eastAsia="Batang" w:hAnsi="Arial" w:cs="Arial"/>
                <w:sz w:val="22"/>
                <w:szCs w:val="22"/>
                <w:lang w:val="en-GB"/>
              </w:rPr>
              <w:t>ing</w:t>
            </w:r>
            <w:r w:rsidRPr="00554588">
              <w:rPr>
                <w:rFonts w:ascii="Arial" w:eastAsia="Batang" w:hAnsi="Arial" w:cs="Arial"/>
                <w:sz w:val="22"/>
                <w:szCs w:val="22"/>
                <w:lang w:val="en-GB"/>
              </w:rPr>
              <w:t xml:space="preserve"> in the evaluation of Traditional Chinese Villages, </w:t>
            </w:r>
            <w:r w:rsidR="00942CCB">
              <w:rPr>
                <w:rFonts w:ascii="Arial" w:eastAsia="Batang" w:hAnsi="Arial" w:cs="Arial"/>
                <w:sz w:val="22"/>
                <w:szCs w:val="22"/>
                <w:lang w:val="en-GB"/>
              </w:rPr>
              <w:t xml:space="preserve">with a </w:t>
            </w:r>
            <w:r w:rsidRPr="00554588">
              <w:rPr>
                <w:rFonts w:ascii="Arial" w:eastAsia="Batang" w:hAnsi="Arial" w:cs="Arial"/>
                <w:sz w:val="22"/>
                <w:szCs w:val="22"/>
                <w:lang w:val="en-GB"/>
              </w:rPr>
              <w:t>focus</w:t>
            </w:r>
            <w:r w:rsidR="00942CCB">
              <w:rPr>
                <w:rFonts w:ascii="Arial" w:eastAsia="Batang" w:hAnsi="Arial" w:cs="Arial"/>
                <w:sz w:val="22"/>
                <w:szCs w:val="22"/>
                <w:lang w:val="en-GB"/>
              </w:rPr>
              <w:t xml:space="preserve"> </w:t>
            </w:r>
            <w:r w:rsidRPr="00554588">
              <w:rPr>
                <w:rFonts w:ascii="Arial" w:eastAsia="Batang" w:hAnsi="Arial" w:cs="Arial"/>
                <w:sz w:val="22"/>
                <w:szCs w:val="22"/>
                <w:lang w:val="en-GB"/>
              </w:rPr>
              <w:t xml:space="preserve">on </w:t>
            </w:r>
            <w:r w:rsidR="00942CCB">
              <w:rPr>
                <w:rFonts w:ascii="Arial" w:eastAsia="Batang" w:hAnsi="Arial" w:cs="Arial"/>
                <w:sz w:val="22"/>
                <w:szCs w:val="22"/>
                <w:lang w:val="en-GB"/>
              </w:rPr>
              <w:t xml:space="preserve">the </w:t>
            </w:r>
            <w:r w:rsidRPr="00554588">
              <w:rPr>
                <w:rFonts w:ascii="Arial" w:eastAsia="Batang" w:hAnsi="Arial" w:cs="Arial"/>
                <w:sz w:val="22"/>
                <w:szCs w:val="22"/>
                <w:lang w:val="en-GB"/>
              </w:rPr>
              <w:t>trans</w:t>
            </w:r>
            <w:r w:rsidR="00942CCB">
              <w:rPr>
                <w:rFonts w:ascii="Arial" w:eastAsia="Batang" w:hAnsi="Arial" w:cs="Arial"/>
                <w:sz w:val="22"/>
                <w:szCs w:val="22"/>
                <w:lang w:val="en-GB"/>
              </w:rPr>
              <w:t>m</w:t>
            </w:r>
            <w:r w:rsidR="00AA3D79">
              <w:rPr>
                <w:rFonts w:ascii="Arial" w:eastAsia="Batang" w:hAnsi="Arial" w:cs="Arial"/>
                <w:sz w:val="22"/>
                <w:szCs w:val="22"/>
                <w:lang w:val="en-GB"/>
              </w:rPr>
              <w:t>iss</w:t>
            </w:r>
            <w:r w:rsidR="00942CCB">
              <w:rPr>
                <w:rFonts w:ascii="Arial" w:eastAsia="Batang" w:hAnsi="Arial" w:cs="Arial"/>
                <w:sz w:val="22"/>
                <w:szCs w:val="22"/>
                <w:lang w:val="en-GB"/>
              </w:rPr>
              <w:t>ion</w:t>
            </w:r>
            <w:r w:rsidRPr="00554588">
              <w:rPr>
                <w:rFonts w:ascii="Arial" w:eastAsia="Batang" w:hAnsi="Arial" w:cs="Arial"/>
                <w:sz w:val="22"/>
                <w:szCs w:val="22"/>
                <w:lang w:val="en-GB"/>
              </w:rPr>
              <w:t xml:space="preserve"> </w:t>
            </w:r>
            <w:r w:rsidR="00AA3D79">
              <w:rPr>
                <w:rFonts w:ascii="Arial" w:eastAsia="Batang" w:hAnsi="Arial" w:cs="Arial"/>
                <w:sz w:val="22"/>
                <w:szCs w:val="22"/>
                <w:lang w:val="en-GB"/>
              </w:rPr>
              <w:t xml:space="preserve">of </w:t>
            </w:r>
            <w:r w:rsidRPr="00554588">
              <w:rPr>
                <w:rFonts w:ascii="Arial" w:eastAsia="Batang" w:hAnsi="Arial" w:cs="Arial"/>
                <w:sz w:val="22"/>
                <w:szCs w:val="22"/>
                <w:lang w:val="en-GB"/>
              </w:rPr>
              <w:t>ICH in local contexts</w:t>
            </w:r>
            <w:r w:rsidR="00F961DD">
              <w:rPr>
                <w:rFonts w:ascii="Arial" w:eastAsia="Batang" w:hAnsi="Arial" w:cs="Arial"/>
                <w:sz w:val="22"/>
                <w:szCs w:val="22"/>
                <w:lang w:val="en-GB"/>
              </w:rPr>
              <w:t>; p</w:t>
            </w:r>
            <w:r w:rsidRPr="00554588">
              <w:rPr>
                <w:rFonts w:ascii="Arial" w:eastAsia="Batang" w:hAnsi="Arial" w:cs="Arial"/>
                <w:sz w:val="22"/>
                <w:szCs w:val="22"/>
                <w:lang w:val="en-GB"/>
              </w:rPr>
              <w:t>articipating in the Digitizing China Oral Literature Heritage Project, sponsored by the Chinese Folk Literature and Art Association</w:t>
            </w:r>
            <w:r w:rsidR="00E64555">
              <w:rPr>
                <w:rFonts w:ascii="Arial" w:eastAsia="Batang" w:hAnsi="Arial" w:cs="Arial"/>
                <w:sz w:val="22"/>
                <w:szCs w:val="22"/>
                <w:lang w:val="en-GB"/>
              </w:rPr>
              <w:t>; r</w:t>
            </w:r>
            <w:r w:rsidR="00E64555" w:rsidRPr="00E64555">
              <w:rPr>
                <w:rFonts w:ascii="Arial" w:eastAsia="Batang" w:hAnsi="Arial" w:cs="Arial"/>
                <w:sz w:val="22"/>
                <w:szCs w:val="22"/>
                <w:lang w:val="en-GB"/>
              </w:rPr>
              <w:t>evisi</w:t>
            </w:r>
            <w:r w:rsidR="00E64555">
              <w:rPr>
                <w:rFonts w:ascii="Arial" w:eastAsia="Batang" w:hAnsi="Arial" w:cs="Arial"/>
                <w:sz w:val="22"/>
                <w:szCs w:val="22"/>
                <w:lang w:val="en-GB"/>
              </w:rPr>
              <w:t>ng</w:t>
            </w:r>
            <w:r w:rsidR="00E64555" w:rsidRPr="00E64555">
              <w:rPr>
                <w:rFonts w:ascii="Arial" w:eastAsia="Batang" w:hAnsi="Arial" w:cs="Arial"/>
                <w:sz w:val="22"/>
                <w:szCs w:val="22"/>
                <w:lang w:val="en-GB"/>
              </w:rPr>
              <w:t xml:space="preserve"> entries and </w:t>
            </w:r>
            <w:r w:rsidR="00E64555">
              <w:rPr>
                <w:rFonts w:ascii="Arial" w:eastAsia="Batang" w:hAnsi="Arial" w:cs="Arial"/>
                <w:sz w:val="22"/>
                <w:szCs w:val="22"/>
                <w:lang w:val="en-GB"/>
              </w:rPr>
              <w:t xml:space="preserve">conducting </w:t>
            </w:r>
            <w:r w:rsidR="00E64555" w:rsidRPr="00E64555">
              <w:rPr>
                <w:rFonts w:ascii="Arial" w:eastAsia="Batang" w:hAnsi="Arial" w:cs="Arial"/>
                <w:sz w:val="22"/>
                <w:szCs w:val="22"/>
                <w:lang w:val="en-GB"/>
              </w:rPr>
              <w:t xml:space="preserve">surveys </w:t>
            </w:r>
            <w:r w:rsidR="00E64555">
              <w:rPr>
                <w:rFonts w:ascii="Arial" w:eastAsia="Batang" w:hAnsi="Arial" w:cs="Arial"/>
                <w:sz w:val="22"/>
                <w:szCs w:val="22"/>
                <w:lang w:val="en-GB"/>
              </w:rPr>
              <w:t>for</w:t>
            </w:r>
            <w:r w:rsidR="00E64555" w:rsidRPr="00E64555">
              <w:rPr>
                <w:rFonts w:ascii="Arial" w:eastAsia="Batang" w:hAnsi="Arial" w:cs="Arial"/>
                <w:sz w:val="22"/>
                <w:szCs w:val="22"/>
                <w:lang w:val="en-GB"/>
              </w:rPr>
              <w:t xml:space="preserve"> the 5th batches of  National </w:t>
            </w:r>
            <w:r w:rsidR="00E64555">
              <w:rPr>
                <w:rFonts w:ascii="Arial" w:eastAsia="Batang" w:hAnsi="Arial" w:cs="Arial"/>
                <w:sz w:val="22"/>
                <w:szCs w:val="22"/>
                <w:lang w:val="en-GB"/>
              </w:rPr>
              <w:t>List.</w:t>
            </w:r>
            <w:r w:rsidR="00E64555" w:rsidRPr="00E64555">
              <w:rPr>
                <w:rFonts w:ascii="Arial" w:eastAsia="Batang" w:hAnsi="Arial" w:cs="Arial"/>
                <w:sz w:val="22"/>
                <w:szCs w:val="22"/>
                <w:lang w:val="en-GB"/>
              </w:rPr>
              <w:t xml:space="preserve"> </w:t>
            </w:r>
          </w:p>
          <w:p w14:paraId="1266956D" w14:textId="078A3418" w:rsidR="006A414F" w:rsidRPr="00E64555" w:rsidRDefault="00AA1311" w:rsidP="006848C0">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In order to carrying out</w:t>
            </w:r>
            <w:r w:rsidR="006848C0" w:rsidRPr="00554588">
              <w:rPr>
                <w:rFonts w:ascii="Arial" w:eastAsia="Batang" w:hAnsi="Arial" w:cs="Arial"/>
                <w:sz w:val="22"/>
                <w:szCs w:val="22"/>
                <w:lang w:val="en-GB"/>
              </w:rPr>
              <w:t xml:space="preserve"> the aforementioned activities, CFS experts </w:t>
            </w:r>
            <w:r w:rsidR="00E64555">
              <w:rPr>
                <w:rFonts w:ascii="Arial" w:eastAsia="Batang" w:hAnsi="Arial" w:cs="Arial"/>
                <w:sz w:val="22"/>
                <w:szCs w:val="22"/>
                <w:lang w:val="en-GB"/>
              </w:rPr>
              <w:t xml:space="preserve">tried their best to facilitate the participation of </w:t>
            </w:r>
            <w:r w:rsidR="00C3145C">
              <w:rPr>
                <w:rFonts w:ascii="Arial" w:eastAsia="Batang" w:hAnsi="Arial" w:cs="Arial"/>
                <w:sz w:val="22"/>
                <w:szCs w:val="22"/>
                <w:lang w:val="en-GB"/>
              </w:rPr>
              <w:t xml:space="preserve">the concerned </w:t>
            </w:r>
            <w:r w:rsidR="00E64555">
              <w:rPr>
                <w:rFonts w:ascii="Arial" w:eastAsia="Batang" w:hAnsi="Arial" w:cs="Arial"/>
                <w:sz w:val="22"/>
                <w:szCs w:val="22"/>
                <w:lang w:val="en-GB"/>
              </w:rPr>
              <w:t>communities, groups and individuals</w:t>
            </w:r>
            <w:r w:rsidR="006848C0" w:rsidRPr="00554588">
              <w:rPr>
                <w:rFonts w:ascii="Arial" w:eastAsia="Batang" w:hAnsi="Arial" w:cs="Arial"/>
                <w:sz w:val="22"/>
                <w:szCs w:val="22"/>
                <w:lang w:val="en-GB"/>
              </w:rPr>
              <w:t xml:space="preserve"> </w:t>
            </w:r>
            <w:r w:rsidR="003C7796">
              <w:rPr>
                <w:rFonts w:ascii="Arial" w:eastAsia="Batang" w:hAnsi="Arial" w:cs="Arial"/>
                <w:sz w:val="22"/>
                <w:szCs w:val="22"/>
                <w:lang w:val="en-GB"/>
              </w:rPr>
              <w:t xml:space="preserve">in the </w:t>
            </w:r>
            <w:r w:rsidR="003C7796" w:rsidRPr="00B61B16">
              <w:rPr>
                <w:rFonts w:ascii="Arial" w:eastAsia="Batang" w:hAnsi="Arial" w:cs="Arial"/>
                <w:sz w:val="22"/>
                <w:szCs w:val="22"/>
                <w:lang w:val="en-GB"/>
              </w:rPr>
              <w:t>identification, definition and inventorying of ICH</w:t>
            </w:r>
            <w:r w:rsidR="003C7796">
              <w:rPr>
                <w:rFonts w:ascii="Arial" w:eastAsia="Batang" w:hAnsi="Arial" w:cs="Arial"/>
                <w:sz w:val="22"/>
                <w:szCs w:val="22"/>
                <w:lang w:val="en-GB"/>
              </w:rPr>
              <w:t xml:space="preserve">. </w:t>
            </w:r>
            <w:r w:rsidR="00C3145C">
              <w:rPr>
                <w:rFonts w:ascii="Arial" w:eastAsia="Batang" w:hAnsi="Arial" w:cs="Arial"/>
                <w:sz w:val="22"/>
                <w:szCs w:val="22"/>
                <w:lang w:val="en-GB"/>
              </w:rPr>
              <w:t>T</w:t>
            </w:r>
            <w:r w:rsidR="00C3145C" w:rsidRPr="00554588">
              <w:rPr>
                <w:rFonts w:ascii="Arial" w:eastAsia="Batang" w:hAnsi="Arial" w:cs="Arial"/>
                <w:sz w:val="22"/>
                <w:szCs w:val="22"/>
                <w:lang w:val="en-GB"/>
              </w:rPr>
              <w:t xml:space="preserve">hrough situated field study, ethnographic interviews, and participatory </w:t>
            </w:r>
            <w:r w:rsidR="00C3145C" w:rsidRPr="00554588">
              <w:rPr>
                <w:rFonts w:ascii="Arial" w:eastAsia="Batang" w:hAnsi="Arial" w:cs="Arial"/>
                <w:sz w:val="22"/>
                <w:szCs w:val="22"/>
                <w:lang w:val="en-GB"/>
              </w:rPr>
              <w:lastRenderedPageBreak/>
              <w:t>observation that w</w:t>
            </w:r>
            <w:r w:rsidR="00D80FB0">
              <w:rPr>
                <w:rFonts w:ascii="Arial" w:eastAsia="Batang" w:hAnsi="Arial" w:cs="Arial"/>
                <w:sz w:val="22"/>
                <w:szCs w:val="22"/>
                <w:lang w:val="en-GB"/>
              </w:rPr>
              <w:t>ere</w:t>
            </w:r>
            <w:r w:rsidR="00C3145C" w:rsidRPr="00554588">
              <w:rPr>
                <w:rFonts w:ascii="Arial" w:eastAsia="Batang" w:hAnsi="Arial" w:cs="Arial"/>
                <w:sz w:val="22"/>
                <w:szCs w:val="22"/>
                <w:lang w:val="en-GB"/>
              </w:rPr>
              <w:t xml:space="preserve"> the </w:t>
            </w:r>
            <w:r w:rsidR="00D80FB0">
              <w:rPr>
                <w:rFonts w:ascii="Arial" w:eastAsia="Batang" w:hAnsi="Arial" w:cs="Arial"/>
                <w:sz w:val="22"/>
                <w:szCs w:val="22"/>
                <w:lang w:val="en-GB"/>
              </w:rPr>
              <w:t xml:space="preserve">diverse </w:t>
            </w:r>
            <w:r w:rsidR="00C3145C" w:rsidRPr="00554588">
              <w:rPr>
                <w:rFonts w:ascii="Arial" w:eastAsia="Batang" w:hAnsi="Arial" w:cs="Arial"/>
                <w:sz w:val="22"/>
                <w:szCs w:val="22"/>
                <w:lang w:val="en-GB"/>
              </w:rPr>
              <w:t xml:space="preserve">outcome of a long-term fieldwork </w:t>
            </w:r>
            <w:r w:rsidR="00D80FB0">
              <w:rPr>
                <w:rFonts w:ascii="Arial" w:eastAsia="Batang" w:hAnsi="Arial" w:cs="Arial"/>
                <w:sz w:val="22"/>
                <w:szCs w:val="22"/>
                <w:lang w:val="en-GB"/>
              </w:rPr>
              <w:t xml:space="preserve">in </w:t>
            </w:r>
            <w:r w:rsidR="00C3145C" w:rsidRPr="00554588">
              <w:rPr>
                <w:rFonts w:ascii="Arial" w:eastAsia="Batang" w:hAnsi="Arial" w:cs="Arial"/>
                <w:sz w:val="22"/>
                <w:szCs w:val="22"/>
                <w:lang w:val="en-GB"/>
              </w:rPr>
              <w:t xml:space="preserve">connection with local and ethnic minority communities, in particular with </w:t>
            </w:r>
            <w:r w:rsidR="00C3145C">
              <w:rPr>
                <w:rFonts w:ascii="Arial" w:eastAsia="Batang" w:hAnsi="Arial" w:cs="Arial"/>
                <w:sz w:val="22"/>
                <w:szCs w:val="22"/>
                <w:lang w:val="en-GB"/>
              </w:rPr>
              <w:t xml:space="preserve">those </w:t>
            </w:r>
            <w:r w:rsidR="00C3145C" w:rsidRPr="00554588">
              <w:rPr>
                <w:rFonts w:ascii="Arial" w:eastAsia="Batang" w:hAnsi="Arial" w:cs="Arial"/>
                <w:sz w:val="22"/>
                <w:szCs w:val="22"/>
                <w:lang w:val="en-GB"/>
              </w:rPr>
              <w:t>tradition</w:t>
            </w:r>
            <w:r w:rsidR="00D80FB0">
              <w:rPr>
                <w:rFonts w:ascii="Arial" w:eastAsia="Batang" w:hAnsi="Arial" w:cs="Arial"/>
                <w:sz w:val="22"/>
                <w:szCs w:val="22"/>
                <w:lang w:val="en-GB"/>
              </w:rPr>
              <w:t>al</w:t>
            </w:r>
            <w:r w:rsidR="00C3145C" w:rsidRPr="00554588">
              <w:rPr>
                <w:rFonts w:ascii="Arial" w:eastAsia="Batang" w:hAnsi="Arial" w:cs="Arial"/>
                <w:sz w:val="22"/>
                <w:szCs w:val="22"/>
                <w:lang w:val="en-GB"/>
              </w:rPr>
              <w:t xml:space="preserve"> bearers and practitioners</w:t>
            </w:r>
            <w:r w:rsidR="00D80FB0">
              <w:rPr>
                <w:rFonts w:ascii="Arial" w:eastAsia="Batang" w:hAnsi="Arial" w:cs="Arial"/>
                <w:sz w:val="22"/>
                <w:szCs w:val="22"/>
                <w:lang w:val="en-GB"/>
              </w:rPr>
              <w:t xml:space="preserve"> who</w:t>
            </w:r>
            <w:r w:rsidR="003C7796">
              <w:rPr>
                <w:rFonts w:ascii="Arial" w:eastAsia="Batang" w:hAnsi="Arial" w:cs="Arial"/>
                <w:sz w:val="22"/>
                <w:szCs w:val="22"/>
                <w:lang w:val="en-GB"/>
              </w:rPr>
              <w:t xml:space="preserve"> played </w:t>
            </w:r>
            <w:r w:rsidR="006848C0" w:rsidRPr="00554588">
              <w:rPr>
                <w:rFonts w:ascii="Arial" w:eastAsia="Batang" w:hAnsi="Arial" w:cs="Arial"/>
                <w:sz w:val="22"/>
                <w:szCs w:val="22"/>
                <w:lang w:val="en-GB"/>
              </w:rPr>
              <w:t xml:space="preserve">a visible role in </w:t>
            </w:r>
            <w:r w:rsidR="00AC50C7">
              <w:rPr>
                <w:rFonts w:ascii="Arial" w:eastAsia="Batang" w:hAnsi="Arial" w:cs="Arial"/>
                <w:sz w:val="22"/>
                <w:szCs w:val="22"/>
                <w:lang w:val="en-GB"/>
              </w:rPr>
              <w:t xml:space="preserve">securing the full implementation of the </w:t>
            </w:r>
            <w:r w:rsidR="006848C0" w:rsidRPr="00554588">
              <w:rPr>
                <w:rFonts w:ascii="Arial" w:eastAsia="Batang" w:hAnsi="Arial" w:cs="Arial"/>
                <w:sz w:val="22"/>
                <w:szCs w:val="22"/>
                <w:lang w:val="en-GB"/>
              </w:rPr>
              <w:t>community-based inventory</w:t>
            </w:r>
            <w:bookmarkEnd w:id="6"/>
            <w:bookmarkEnd w:id="7"/>
            <w:r w:rsidR="00AC50C7">
              <w:rPr>
                <w:rFonts w:ascii="Arial" w:eastAsia="Batang" w:hAnsi="Arial" w:cs="Arial"/>
                <w:sz w:val="22"/>
                <w:szCs w:val="22"/>
                <w:lang w:val="en-GB"/>
              </w:rPr>
              <w:t>ing methodology</w:t>
            </w:r>
            <w:r w:rsidR="00C3145C">
              <w:rPr>
                <w:rFonts w:ascii="Arial" w:eastAsia="Batang" w:hAnsi="Arial" w:cs="Arial"/>
                <w:sz w:val="22"/>
                <w:szCs w:val="22"/>
                <w:lang w:val="en-GB"/>
              </w:rPr>
              <w:t>.</w:t>
            </w:r>
          </w:p>
        </w:tc>
      </w:tr>
      <w:tr w:rsidR="005C3F46" w:rsidRPr="0045179B" w14:paraId="5104EAE5"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2101A419" w14:textId="77777777"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lastRenderedPageBreak/>
              <w:t>B.6.</w:t>
            </w:r>
            <w:r w:rsidR="00D60F82" w:rsidRPr="00BB4762">
              <w:rPr>
                <w:rFonts w:ascii="Arial" w:eastAsia="宋体" w:hAnsi="Arial" w:cs="Arial"/>
                <w:b/>
                <w:sz w:val="18"/>
                <w:szCs w:val="18"/>
                <w:lang w:val="en-GB"/>
              </w:rPr>
              <w:tab/>
            </w:r>
            <w:r w:rsidRPr="00BB4762">
              <w:rPr>
                <w:rFonts w:ascii="Arial" w:eastAsia="宋体" w:hAnsi="Arial" w:cs="Arial"/>
                <w:bCs/>
                <w:i/>
                <w:iCs/>
                <w:sz w:val="18"/>
                <w:szCs w:val="18"/>
                <w:lang w:val="en-GB"/>
              </w:rPr>
              <w:t>Describe your organization’s participation in other safeguarding measures, including those referred to in Article 13 and OD 153, aimed at:</w:t>
            </w:r>
          </w:p>
          <w:p w14:paraId="57011491" w14:textId="77777777"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宋体" w:hAnsi="Arial" w:cs="Arial"/>
                <w:bCs/>
                <w:i/>
                <w:iCs/>
                <w:sz w:val="18"/>
                <w:szCs w:val="18"/>
                <w:lang w:val="en-GB"/>
              </w:rPr>
            </w:pPr>
            <w:r w:rsidRPr="00BB4762">
              <w:rPr>
                <w:rFonts w:ascii="Arial" w:eastAsia="宋体" w:hAnsi="Arial" w:cs="Arial"/>
                <w:bCs/>
                <w:i/>
                <w:iCs/>
                <w:sz w:val="18"/>
                <w:szCs w:val="18"/>
                <w:lang w:val="en-GB"/>
              </w:rPr>
              <w:t xml:space="preserve">promoting the function of </w:t>
            </w:r>
            <w:r w:rsidR="00EA23A0">
              <w:rPr>
                <w:rFonts w:ascii="Arial" w:eastAsia="宋体" w:hAnsi="Arial" w:cs="Arial"/>
                <w:bCs/>
                <w:i/>
                <w:iCs/>
                <w:sz w:val="18"/>
                <w:szCs w:val="18"/>
                <w:lang w:val="en-GB"/>
              </w:rPr>
              <w:t>ICH</w:t>
            </w:r>
            <w:r w:rsidRPr="00BB4762">
              <w:rPr>
                <w:rFonts w:ascii="Arial" w:eastAsia="宋体" w:hAnsi="Arial" w:cs="Arial"/>
                <w:bCs/>
                <w:i/>
                <w:iCs/>
                <w:sz w:val="18"/>
                <w:szCs w:val="18"/>
                <w:lang w:val="en-GB"/>
              </w:rPr>
              <w:t xml:space="preserve"> in society;</w:t>
            </w:r>
          </w:p>
          <w:p w14:paraId="5F7EF56F" w14:textId="77777777"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宋体" w:hAnsi="Arial" w:cs="Arial"/>
                <w:bCs/>
                <w:i/>
                <w:iCs/>
                <w:sz w:val="18"/>
                <w:szCs w:val="18"/>
                <w:lang w:val="en-GB"/>
              </w:rPr>
            </w:pPr>
            <w:r w:rsidRPr="00BB4762">
              <w:rPr>
                <w:rFonts w:ascii="Arial" w:eastAsia="宋体" w:hAnsi="Arial" w:cs="Arial"/>
                <w:bCs/>
                <w:i/>
                <w:iCs/>
                <w:sz w:val="18"/>
                <w:szCs w:val="18"/>
                <w:lang w:val="en-GB"/>
              </w:rPr>
              <w:t>fostering scientific, technical and artistic studies with a view to effective safeguarding;</w:t>
            </w:r>
          </w:p>
          <w:p w14:paraId="249A9FB5" w14:textId="77777777"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宋体" w:hAnsi="Arial" w:cs="Arial"/>
                <w:bCs/>
                <w:i/>
                <w:iCs/>
                <w:sz w:val="18"/>
                <w:szCs w:val="18"/>
                <w:lang w:val="en-GB"/>
              </w:rPr>
            </w:pPr>
            <w:r w:rsidRPr="00BB4762">
              <w:rPr>
                <w:rFonts w:ascii="Arial" w:eastAsia="宋体" w:hAnsi="Arial" w:cs="Arial"/>
                <w:bCs/>
                <w:i/>
                <w:iCs/>
                <w:sz w:val="18"/>
                <w:szCs w:val="18"/>
                <w:lang w:val="en-GB"/>
              </w:rPr>
              <w:t xml:space="preserve">facilitating, to the extent possible, access to information relating to </w:t>
            </w:r>
            <w:r w:rsidR="00EA23A0">
              <w:rPr>
                <w:rFonts w:ascii="Arial" w:eastAsia="宋体" w:hAnsi="Arial" w:cs="Arial"/>
                <w:bCs/>
                <w:i/>
                <w:iCs/>
                <w:sz w:val="18"/>
                <w:szCs w:val="18"/>
                <w:lang w:val="en-GB"/>
              </w:rPr>
              <w:t>ICH</w:t>
            </w:r>
            <w:r w:rsidRPr="00BB4762">
              <w:rPr>
                <w:rFonts w:ascii="Arial" w:eastAsia="宋体" w:hAnsi="Arial" w:cs="Arial"/>
                <w:bCs/>
                <w:i/>
                <w:iCs/>
                <w:sz w:val="18"/>
                <w:szCs w:val="18"/>
                <w:lang w:val="en-GB"/>
              </w:rPr>
              <w:t xml:space="preserve"> while respecting customary practices governing access to specific aspects of it.</w:t>
            </w:r>
          </w:p>
          <w:p w14:paraId="5AEDAA4F" w14:textId="77777777"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宋体" w:hAnsi="Arial" w:cs="Arial"/>
                <w:bCs/>
                <w:i/>
                <w:iCs/>
                <w:sz w:val="18"/>
                <w:szCs w:val="18"/>
                <w:lang w:val="en-GB"/>
              </w:rPr>
            </w:pPr>
            <w:r w:rsidRPr="00BB4762">
              <w:rPr>
                <w:rFonts w:ascii="Arial" w:eastAsia="宋体" w:hAnsi="Arial" w:cs="Arial"/>
                <w:bCs/>
                <w:i/>
                <w:iCs/>
                <w:sz w:val="18"/>
                <w:szCs w:val="18"/>
                <w:lang w:val="en-GB"/>
              </w:rPr>
              <w:t>Explain</w:t>
            </w:r>
            <w:r w:rsidR="006F241A">
              <w:rPr>
                <w:rFonts w:ascii="Arial" w:eastAsia="宋体" w:hAnsi="Arial" w:cs="Arial"/>
                <w:bCs/>
                <w:i/>
                <w:iCs/>
                <w:sz w:val="18"/>
                <w:szCs w:val="18"/>
                <w:lang w:val="en-GB"/>
              </w:rPr>
              <w:t>,</w:t>
            </w:r>
            <w:r w:rsidRPr="00BB4762">
              <w:rPr>
                <w:rFonts w:ascii="Arial" w:eastAsia="宋体" w:hAnsi="Arial" w:cs="Arial"/>
                <w:bCs/>
                <w:i/>
                <w:iCs/>
                <w:sz w:val="18"/>
                <w:szCs w:val="18"/>
                <w:lang w:val="en-GB"/>
              </w:rPr>
              <w:t xml:space="preserve"> in particular</w:t>
            </w:r>
            <w:r w:rsidR="006F241A">
              <w:rPr>
                <w:rFonts w:ascii="Arial" w:eastAsia="宋体" w:hAnsi="Arial" w:cs="Arial"/>
                <w:bCs/>
                <w:i/>
                <w:iCs/>
                <w:sz w:val="18"/>
                <w:szCs w:val="18"/>
                <w:lang w:val="en-GB"/>
              </w:rPr>
              <w:t>,</w:t>
            </w:r>
            <w:r w:rsidRPr="00BB4762">
              <w:rPr>
                <w:rFonts w:ascii="Arial" w:eastAsia="宋体" w:hAnsi="Arial" w:cs="Arial"/>
                <w:bCs/>
                <w:i/>
                <w:iCs/>
                <w:sz w:val="18"/>
                <w:szCs w:val="18"/>
                <w:lang w:val="en-GB"/>
              </w:rPr>
              <w:t xml:space="preserve"> how your organization cooperates with communities, groups and, where relevant, individuals when participating in such measures.</w:t>
            </w:r>
          </w:p>
          <w:p w14:paraId="6AAB8472" w14:textId="77777777"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宋体" w:hAnsi="Arial" w:cs="Arial"/>
                <w:i/>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4F1B23" w:rsidRPr="0045179B" w14:paraId="0176CD68"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44B43918" w14:textId="62014AD2" w:rsidR="006848C0" w:rsidRPr="00453EDE" w:rsidRDefault="0042694D" w:rsidP="001E2A72">
            <w:pPr>
              <w:tabs>
                <w:tab w:val="left" w:pos="567"/>
                <w:tab w:val="left" w:pos="1134"/>
                <w:tab w:val="left" w:pos="1701"/>
                <w:tab w:val="left" w:pos="2268"/>
              </w:tabs>
              <w:spacing w:before="120" w:after="120"/>
              <w:jc w:val="both"/>
              <w:rPr>
                <w:rFonts w:ascii="Arial" w:eastAsia="Batang" w:hAnsi="Arial" w:cs="Arial"/>
                <w:sz w:val="22"/>
                <w:szCs w:val="22"/>
                <w:lang w:val="en-US"/>
              </w:rPr>
            </w:pPr>
            <w:r w:rsidRPr="00453EDE">
              <w:rPr>
                <w:rFonts w:ascii="Arial" w:eastAsia="Batang" w:hAnsi="Arial" w:cs="Arial"/>
                <w:sz w:val="22"/>
                <w:szCs w:val="22"/>
                <w:lang w:val="en-US"/>
              </w:rPr>
              <w:t xml:space="preserve">CFS </w:t>
            </w:r>
            <w:bookmarkStart w:id="8" w:name="OLE_LINK25"/>
            <w:bookmarkStart w:id="9" w:name="OLE_LINK26"/>
            <w:r w:rsidR="006848C0" w:rsidRPr="00453EDE">
              <w:rPr>
                <w:rFonts w:ascii="Arial" w:eastAsia="Batang" w:hAnsi="Arial" w:cs="Arial"/>
                <w:sz w:val="22"/>
                <w:szCs w:val="22"/>
                <w:lang w:val="en-US"/>
              </w:rPr>
              <w:t>s</w:t>
            </w:r>
            <w:r w:rsidRPr="00453EDE">
              <w:rPr>
                <w:rFonts w:ascii="Arial" w:eastAsia="Batang" w:hAnsi="Arial" w:cs="Arial"/>
                <w:sz w:val="22"/>
                <w:szCs w:val="22"/>
                <w:lang w:val="en-US"/>
              </w:rPr>
              <w:t>ought</w:t>
            </w:r>
            <w:r w:rsidR="006848C0" w:rsidRPr="00453EDE">
              <w:rPr>
                <w:rFonts w:ascii="Arial" w:eastAsia="Batang" w:hAnsi="Arial" w:cs="Arial"/>
                <w:sz w:val="22"/>
                <w:szCs w:val="22"/>
                <w:lang w:val="en-US"/>
              </w:rPr>
              <w:t xml:space="preserve"> </w:t>
            </w:r>
            <w:bookmarkEnd w:id="8"/>
            <w:bookmarkEnd w:id="9"/>
            <w:r w:rsidR="006848C0" w:rsidRPr="00453EDE">
              <w:rPr>
                <w:rFonts w:ascii="Arial" w:eastAsia="Batang" w:hAnsi="Arial" w:cs="Arial"/>
                <w:sz w:val="22"/>
                <w:szCs w:val="22"/>
                <w:lang w:val="en-US"/>
              </w:rPr>
              <w:t>to play</w:t>
            </w:r>
            <w:r w:rsidR="00544890" w:rsidRPr="00453EDE">
              <w:rPr>
                <w:rFonts w:ascii="Arial" w:eastAsia="Batang" w:hAnsi="Arial" w:cs="Arial"/>
                <w:sz w:val="22"/>
                <w:szCs w:val="22"/>
                <w:lang w:val="en-US"/>
              </w:rPr>
              <w:t xml:space="preserve"> a key </w:t>
            </w:r>
            <w:r w:rsidR="006848C0" w:rsidRPr="00453EDE">
              <w:rPr>
                <w:rFonts w:ascii="Arial" w:eastAsia="Batang" w:hAnsi="Arial" w:cs="Arial"/>
                <w:sz w:val="22"/>
                <w:szCs w:val="22"/>
                <w:lang w:val="en-US"/>
              </w:rPr>
              <w:t>role in promoting the function of</w:t>
            </w:r>
            <w:r w:rsidR="00F57DC0">
              <w:rPr>
                <w:rFonts w:ascii="Arial" w:eastAsia="Batang" w:hAnsi="Arial" w:cs="Arial"/>
                <w:sz w:val="22"/>
                <w:szCs w:val="22"/>
                <w:lang w:val="en-US"/>
              </w:rPr>
              <w:t xml:space="preserve"> ICH</w:t>
            </w:r>
            <w:r w:rsidR="006848C0" w:rsidRPr="00453EDE">
              <w:rPr>
                <w:rFonts w:ascii="Arial" w:eastAsia="Batang" w:hAnsi="Arial" w:cs="Arial"/>
                <w:sz w:val="22"/>
                <w:szCs w:val="22"/>
                <w:lang w:val="en-US"/>
              </w:rPr>
              <w:t xml:space="preserve"> with the wide involvement of communities and multi-actors. Its Secretariat, in conjunction with its </w:t>
            </w:r>
            <w:r w:rsidR="00AC50C7" w:rsidRPr="00453EDE">
              <w:rPr>
                <w:rFonts w:ascii="Arial" w:eastAsia="Batang" w:hAnsi="Arial" w:cs="Arial"/>
                <w:sz w:val="22"/>
                <w:szCs w:val="22"/>
                <w:lang w:val="en-US"/>
              </w:rPr>
              <w:t>6</w:t>
            </w:r>
            <w:r w:rsidR="006848C0" w:rsidRPr="00453EDE">
              <w:rPr>
                <w:rFonts w:ascii="Arial" w:eastAsia="Batang" w:hAnsi="Arial" w:cs="Arial"/>
                <w:sz w:val="22"/>
                <w:szCs w:val="22"/>
                <w:lang w:val="en-US"/>
              </w:rPr>
              <w:t xml:space="preserve"> Professional Committees, </w:t>
            </w:r>
            <w:r w:rsidR="00711DD5" w:rsidRPr="00453EDE">
              <w:rPr>
                <w:rFonts w:ascii="Arial" w:eastAsia="Batang" w:hAnsi="Arial" w:cs="Arial"/>
                <w:sz w:val="22"/>
                <w:szCs w:val="22"/>
                <w:lang w:val="en-US"/>
              </w:rPr>
              <w:t>5</w:t>
            </w:r>
            <w:r w:rsidR="006848C0" w:rsidRPr="00453EDE">
              <w:rPr>
                <w:rFonts w:ascii="Arial" w:eastAsia="Batang" w:hAnsi="Arial" w:cs="Arial"/>
                <w:sz w:val="22"/>
                <w:szCs w:val="22"/>
                <w:lang w:val="en-US"/>
              </w:rPr>
              <w:t xml:space="preserve"> Field Study Bases, and </w:t>
            </w:r>
            <w:r w:rsidR="00711DD5" w:rsidRPr="00453EDE">
              <w:rPr>
                <w:rFonts w:ascii="Arial" w:eastAsia="Batang" w:hAnsi="Arial" w:cs="Arial"/>
                <w:sz w:val="22"/>
                <w:szCs w:val="22"/>
                <w:lang w:val="en-US"/>
              </w:rPr>
              <w:t>8</w:t>
            </w:r>
            <w:r w:rsidR="006848C0" w:rsidRPr="00453EDE">
              <w:rPr>
                <w:rFonts w:ascii="Arial" w:eastAsia="Batang" w:hAnsi="Arial" w:cs="Arial"/>
                <w:sz w:val="22"/>
                <w:szCs w:val="22"/>
                <w:lang w:val="en-US"/>
              </w:rPr>
              <w:t xml:space="preserve"> Research Centers, as well as with the active experts and members, carried out a series of awareness-raising activities for the public</w:t>
            </w:r>
            <w:r w:rsidR="00544890" w:rsidRPr="00453EDE">
              <w:rPr>
                <w:rFonts w:ascii="Arial" w:eastAsia="Batang" w:hAnsi="Arial" w:cs="Arial"/>
                <w:sz w:val="22"/>
                <w:szCs w:val="22"/>
                <w:lang w:val="en-US"/>
              </w:rPr>
              <w:t xml:space="preserve"> through the following ways:</w:t>
            </w:r>
            <w:r w:rsidR="006848C0" w:rsidRPr="00453EDE">
              <w:rPr>
                <w:rFonts w:ascii="Arial" w:eastAsia="Batang" w:hAnsi="Arial" w:cs="Arial"/>
                <w:sz w:val="22"/>
                <w:szCs w:val="22"/>
                <w:lang w:val="en-US"/>
              </w:rPr>
              <w:t xml:space="preserve"> delivering keynote presentations at open lectures and seminars</w:t>
            </w:r>
            <w:r w:rsidR="00544890" w:rsidRPr="00453EDE">
              <w:rPr>
                <w:rFonts w:ascii="Arial" w:eastAsia="Batang" w:hAnsi="Arial" w:cs="Arial"/>
                <w:sz w:val="22"/>
                <w:szCs w:val="22"/>
                <w:lang w:val="en-US"/>
              </w:rPr>
              <w:t xml:space="preserve">; </w:t>
            </w:r>
            <w:r w:rsidR="00D3558E" w:rsidRPr="00453EDE">
              <w:rPr>
                <w:rFonts w:ascii="Arial" w:eastAsia="Batang" w:hAnsi="Arial" w:cs="Arial"/>
                <w:sz w:val="22"/>
                <w:szCs w:val="22"/>
                <w:lang w:val="en-US"/>
              </w:rPr>
              <w:t xml:space="preserve">promoting the visibility of ICH in mass media; participating in </w:t>
            </w:r>
            <w:r w:rsidR="007D508C" w:rsidRPr="00453EDE">
              <w:rPr>
                <w:rFonts w:ascii="Arial" w:eastAsia="Batang" w:hAnsi="Arial" w:cs="Arial"/>
                <w:sz w:val="22"/>
                <w:szCs w:val="22"/>
                <w:lang w:val="en-US"/>
              </w:rPr>
              <w:t>the making of ICH related documenta</w:t>
            </w:r>
            <w:r w:rsidR="00D80FB0">
              <w:rPr>
                <w:rFonts w:ascii="Arial" w:eastAsia="Batang" w:hAnsi="Arial" w:cs="Arial"/>
                <w:sz w:val="22"/>
                <w:szCs w:val="22"/>
                <w:lang w:val="en-US"/>
              </w:rPr>
              <w:t>tion</w:t>
            </w:r>
            <w:r w:rsidR="007D508C" w:rsidRPr="00453EDE">
              <w:rPr>
                <w:rFonts w:ascii="Arial" w:eastAsia="Batang" w:hAnsi="Arial" w:cs="Arial"/>
                <w:sz w:val="22"/>
                <w:szCs w:val="22"/>
                <w:lang w:val="en-US"/>
              </w:rPr>
              <w:t>s, TV series, films aim</w:t>
            </w:r>
            <w:r w:rsidR="00950F45" w:rsidRPr="00453EDE">
              <w:rPr>
                <w:rFonts w:ascii="Arial" w:eastAsia="Batang" w:hAnsi="Arial" w:cs="Arial"/>
                <w:sz w:val="22"/>
                <w:szCs w:val="22"/>
                <w:lang w:val="en-US"/>
              </w:rPr>
              <w:t>ing</w:t>
            </w:r>
            <w:r w:rsidR="007D508C" w:rsidRPr="00453EDE">
              <w:rPr>
                <w:rFonts w:ascii="Arial" w:eastAsia="Batang" w:hAnsi="Arial" w:cs="Arial"/>
                <w:sz w:val="22"/>
                <w:szCs w:val="22"/>
                <w:lang w:val="en-US"/>
              </w:rPr>
              <w:t xml:space="preserve"> at </w:t>
            </w:r>
            <w:r w:rsidR="00050073" w:rsidRPr="00453EDE">
              <w:rPr>
                <w:rFonts w:ascii="Arial" w:eastAsia="Batang" w:hAnsi="Arial" w:cs="Arial"/>
                <w:sz w:val="22"/>
                <w:szCs w:val="22"/>
                <w:lang w:val="en-US"/>
              </w:rPr>
              <w:t>promoting the function of ICH in society</w:t>
            </w:r>
            <w:r w:rsidR="007D508C" w:rsidRPr="00453EDE">
              <w:rPr>
                <w:rFonts w:ascii="Arial" w:eastAsia="Batang" w:hAnsi="Arial" w:cs="Arial"/>
                <w:sz w:val="22"/>
                <w:szCs w:val="22"/>
                <w:lang w:val="en-US"/>
              </w:rPr>
              <w:t>.</w:t>
            </w:r>
          </w:p>
          <w:p w14:paraId="50FF28C2" w14:textId="66A04E20" w:rsidR="006848C0" w:rsidRPr="00453EDE" w:rsidRDefault="007D508C" w:rsidP="001E2A72">
            <w:pPr>
              <w:tabs>
                <w:tab w:val="left" w:pos="567"/>
                <w:tab w:val="left" w:pos="1134"/>
                <w:tab w:val="left" w:pos="1701"/>
                <w:tab w:val="left" w:pos="2268"/>
              </w:tabs>
              <w:spacing w:before="120" w:after="120"/>
              <w:jc w:val="both"/>
              <w:rPr>
                <w:rFonts w:ascii="Arial" w:eastAsia="Batang" w:hAnsi="Arial" w:cs="Arial"/>
                <w:sz w:val="22"/>
                <w:szCs w:val="22"/>
                <w:lang w:val="en-US"/>
              </w:rPr>
            </w:pPr>
            <w:r w:rsidRPr="00453EDE">
              <w:rPr>
                <w:rFonts w:ascii="Arial" w:eastAsia="Batang" w:hAnsi="Arial" w:cs="Arial"/>
                <w:sz w:val="22"/>
                <w:szCs w:val="22"/>
                <w:lang w:val="en-US"/>
              </w:rPr>
              <w:t>In order to facilitate the</w:t>
            </w:r>
            <w:r w:rsidR="006848C0" w:rsidRPr="00453EDE">
              <w:rPr>
                <w:rFonts w:ascii="Arial" w:eastAsia="Batang" w:hAnsi="Arial" w:cs="Arial"/>
                <w:sz w:val="22"/>
                <w:szCs w:val="22"/>
                <w:lang w:val="en-US"/>
              </w:rPr>
              <w:t xml:space="preserve"> effective safeguarding of the ICH</w:t>
            </w:r>
            <w:r w:rsidRPr="00453EDE">
              <w:rPr>
                <w:rFonts w:ascii="Arial" w:eastAsia="Batang" w:hAnsi="Arial" w:cs="Arial"/>
                <w:sz w:val="22"/>
                <w:szCs w:val="22"/>
                <w:lang w:val="en-US"/>
              </w:rPr>
              <w:t xml:space="preserve"> at the national level</w:t>
            </w:r>
            <w:r w:rsidR="006848C0" w:rsidRPr="00453EDE">
              <w:rPr>
                <w:rFonts w:ascii="Arial" w:eastAsia="Batang" w:hAnsi="Arial" w:cs="Arial"/>
                <w:sz w:val="22"/>
                <w:szCs w:val="22"/>
                <w:lang w:val="en-US"/>
              </w:rPr>
              <w:t>, CFS and its members active</w:t>
            </w:r>
            <w:r w:rsidR="00950F45" w:rsidRPr="00453EDE">
              <w:rPr>
                <w:rFonts w:ascii="Arial" w:eastAsia="Batang" w:hAnsi="Arial" w:cs="Arial"/>
                <w:sz w:val="22"/>
                <w:szCs w:val="22"/>
                <w:lang w:val="en-US"/>
              </w:rPr>
              <w:t>ly</w:t>
            </w:r>
            <w:r w:rsidR="006848C0" w:rsidRPr="00453EDE">
              <w:rPr>
                <w:rFonts w:ascii="Arial" w:eastAsia="Batang" w:hAnsi="Arial" w:cs="Arial"/>
                <w:sz w:val="22"/>
                <w:szCs w:val="22"/>
                <w:lang w:val="en-US"/>
              </w:rPr>
              <w:t xml:space="preserve"> </w:t>
            </w:r>
            <w:r w:rsidR="000D6B9F" w:rsidRPr="00453EDE">
              <w:rPr>
                <w:rFonts w:ascii="Arial" w:eastAsia="Batang" w:hAnsi="Arial" w:cs="Arial"/>
                <w:sz w:val="22"/>
                <w:szCs w:val="22"/>
                <w:lang w:val="en-US"/>
              </w:rPr>
              <w:t>participat</w:t>
            </w:r>
            <w:r w:rsidR="00950F45" w:rsidRPr="00453EDE">
              <w:rPr>
                <w:rFonts w:ascii="Arial" w:eastAsia="Batang" w:hAnsi="Arial" w:cs="Arial"/>
                <w:sz w:val="22"/>
                <w:szCs w:val="22"/>
                <w:lang w:val="en-US"/>
              </w:rPr>
              <w:t>ed</w:t>
            </w:r>
            <w:r w:rsidR="000D6B9F" w:rsidRPr="00453EDE">
              <w:rPr>
                <w:rFonts w:ascii="Arial" w:eastAsia="Batang" w:hAnsi="Arial" w:cs="Arial"/>
                <w:sz w:val="22"/>
                <w:szCs w:val="22"/>
                <w:lang w:val="en-US"/>
              </w:rPr>
              <w:t xml:space="preserve"> </w:t>
            </w:r>
            <w:r w:rsidR="006848C0" w:rsidRPr="00453EDE">
              <w:rPr>
                <w:rFonts w:ascii="Arial" w:eastAsia="Batang" w:hAnsi="Arial" w:cs="Arial"/>
                <w:sz w:val="22"/>
                <w:szCs w:val="22"/>
                <w:lang w:val="en-US"/>
              </w:rPr>
              <w:t xml:space="preserve">in </w:t>
            </w:r>
            <w:r w:rsidR="00822D1C" w:rsidRPr="00453EDE">
              <w:rPr>
                <w:rFonts w:ascii="Arial" w:eastAsia="Batang" w:hAnsi="Arial" w:cs="Arial"/>
                <w:sz w:val="22"/>
                <w:szCs w:val="22"/>
                <w:lang w:val="en-US"/>
              </w:rPr>
              <w:t xml:space="preserve">the </w:t>
            </w:r>
            <w:r w:rsidR="00950F45" w:rsidRPr="00453EDE">
              <w:rPr>
                <w:rFonts w:ascii="Arial" w:eastAsia="Batang" w:hAnsi="Arial" w:cs="Arial"/>
                <w:sz w:val="22"/>
                <w:szCs w:val="22"/>
                <w:lang w:val="en-US"/>
              </w:rPr>
              <w:t xml:space="preserve">safeguarding of </w:t>
            </w:r>
            <w:r w:rsidR="00822D1C" w:rsidRPr="00453EDE">
              <w:rPr>
                <w:rFonts w:ascii="Arial" w:eastAsia="Batang" w:hAnsi="Arial" w:cs="Arial"/>
                <w:sz w:val="22"/>
                <w:szCs w:val="22"/>
                <w:lang w:val="en-US"/>
              </w:rPr>
              <w:t>ICH</w:t>
            </w:r>
            <w:r w:rsidR="000D6B9F" w:rsidRPr="00453EDE">
              <w:rPr>
                <w:rFonts w:ascii="Arial" w:eastAsia="Batang" w:hAnsi="Arial" w:cs="Arial"/>
                <w:sz w:val="22"/>
                <w:szCs w:val="22"/>
                <w:lang w:val="en-US"/>
              </w:rPr>
              <w:t xml:space="preserve"> </w:t>
            </w:r>
            <w:r w:rsidR="00F278ED" w:rsidRPr="00453EDE">
              <w:rPr>
                <w:rFonts w:ascii="Arial" w:eastAsia="Batang" w:hAnsi="Arial" w:cs="Arial"/>
                <w:sz w:val="22"/>
                <w:szCs w:val="22"/>
                <w:lang w:val="en-US"/>
              </w:rPr>
              <w:t xml:space="preserve">and </w:t>
            </w:r>
            <w:r w:rsidR="006848C0" w:rsidRPr="00453EDE">
              <w:rPr>
                <w:rFonts w:ascii="Arial" w:eastAsia="Batang" w:hAnsi="Arial" w:cs="Arial"/>
                <w:sz w:val="22"/>
                <w:szCs w:val="22"/>
                <w:lang w:val="en-US"/>
              </w:rPr>
              <w:t>provid</w:t>
            </w:r>
            <w:r w:rsidR="00F278ED" w:rsidRPr="00453EDE">
              <w:rPr>
                <w:rFonts w:ascii="Arial" w:eastAsia="Batang" w:hAnsi="Arial" w:cs="Arial"/>
                <w:sz w:val="22"/>
                <w:szCs w:val="22"/>
                <w:lang w:val="en-US"/>
              </w:rPr>
              <w:t>ed</w:t>
            </w:r>
            <w:r w:rsidR="006848C0" w:rsidRPr="00453EDE">
              <w:rPr>
                <w:rFonts w:ascii="Arial" w:eastAsia="Batang" w:hAnsi="Arial" w:cs="Arial"/>
                <w:sz w:val="22"/>
                <w:szCs w:val="22"/>
                <w:lang w:val="en-US"/>
              </w:rPr>
              <w:t xml:space="preserve"> </w:t>
            </w:r>
            <w:r w:rsidR="00F278ED" w:rsidRPr="00453EDE">
              <w:rPr>
                <w:rFonts w:ascii="Arial" w:eastAsia="Batang" w:hAnsi="Arial" w:cs="Arial"/>
                <w:sz w:val="22"/>
                <w:szCs w:val="22"/>
                <w:lang w:val="en-US"/>
              </w:rPr>
              <w:t xml:space="preserve">their </w:t>
            </w:r>
            <w:r w:rsidR="006848C0" w:rsidRPr="00453EDE">
              <w:rPr>
                <w:rFonts w:ascii="Arial" w:eastAsia="Batang" w:hAnsi="Arial" w:cs="Arial"/>
                <w:sz w:val="22"/>
                <w:szCs w:val="22"/>
                <w:lang w:val="en-US"/>
              </w:rPr>
              <w:t xml:space="preserve">expertise in </w:t>
            </w:r>
            <w:r w:rsidR="00F278ED" w:rsidRPr="00453EDE">
              <w:rPr>
                <w:rFonts w:ascii="Arial" w:eastAsia="Batang" w:hAnsi="Arial" w:cs="Arial"/>
                <w:sz w:val="22"/>
                <w:szCs w:val="22"/>
                <w:lang w:val="en-US"/>
              </w:rPr>
              <w:t>the following aspects</w:t>
            </w:r>
            <w:r w:rsidR="004868BD" w:rsidRPr="00453EDE">
              <w:rPr>
                <w:rFonts w:ascii="Arial" w:eastAsia="Batang" w:hAnsi="Arial" w:cs="Arial"/>
                <w:sz w:val="22"/>
                <w:szCs w:val="22"/>
                <w:lang w:val="en-US"/>
              </w:rPr>
              <w:t>--</w:t>
            </w:r>
            <w:r w:rsidR="00F278ED" w:rsidRPr="00453EDE">
              <w:rPr>
                <w:rFonts w:ascii="Arial" w:eastAsia="Batang" w:hAnsi="Arial" w:cs="Arial"/>
                <w:sz w:val="22"/>
                <w:szCs w:val="22"/>
                <w:lang w:val="en-US"/>
              </w:rPr>
              <w:t xml:space="preserve"> </w:t>
            </w:r>
            <w:r w:rsidR="006848C0" w:rsidRPr="00453EDE">
              <w:rPr>
                <w:rFonts w:ascii="Arial" w:eastAsia="Batang" w:hAnsi="Arial" w:cs="Arial"/>
                <w:sz w:val="22"/>
                <w:szCs w:val="22"/>
                <w:lang w:val="en-US"/>
              </w:rPr>
              <w:t>documentation and case studies</w:t>
            </w:r>
            <w:r w:rsidR="00950F45" w:rsidRPr="00453EDE">
              <w:rPr>
                <w:rFonts w:ascii="Arial" w:eastAsia="Batang" w:hAnsi="Arial" w:cs="Arial"/>
                <w:sz w:val="22"/>
                <w:szCs w:val="22"/>
                <w:lang w:val="en-US"/>
              </w:rPr>
              <w:t xml:space="preserve">; </w:t>
            </w:r>
            <w:r w:rsidR="00950F45" w:rsidRPr="00453EDE">
              <w:rPr>
                <w:rFonts w:ascii="Arial" w:eastAsia="Batang" w:hAnsi="Arial" w:cs="Arial"/>
                <w:sz w:val="22"/>
                <w:szCs w:val="22"/>
                <w:lang w:val="en-US" w:eastAsia="zh-CN"/>
              </w:rPr>
              <w:t>carrying out</w:t>
            </w:r>
            <w:r w:rsidR="006848C0" w:rsidRPr="00453EDE">
              <w:rPr>
                <w:rFonts w:ascii="Arial" w:eastAsia="Batang" w:hAnsi="Arial" w:cs="Arial"/>
                <w:sz w:val="22"/>
                <w:szCs w:val="22"/>
                <w:lang w:val="en-US"/>
              </w:rPr>
              <w:t xml:space="preserve"> key</w:t>
            </w:r>
            <w:r w:rsidR="00F278ED" w:rsidRPr="00453EDE">
              <w:rPr>
                <w:rFonts w:ascii="Arial" w:eastAsia="Batang" w:hAnsi="Arial" w:cs="Arial"/>
                <w:sz w:val="22"/>
                <w:szCs w:val="22"/>
                <w:lang w:val="en-US"/>
              </w:rPr>
              <w:t>stone</w:t>
            </w:r>
            <w:r w:rsidR="006848C0" w:rsidRPr="00453EDE">
              <w:rPr>
                <w:rFonts w:ascii="Arial" w:eastAsia="Batang" w:hAnsi="Arial" w:cs="Arial"/>
                <w:sz w:val="22"/>
                <w:szCs w:val="22"/>
                <w:lang w:val="en-US"/>
              </w:rPr>
              <w:t xml:space="preserve"> projects</w:t>
            </w:r>
            <w:r w:rsidR="00950F45" w:rsidRPr="00453EDE">
              <w:rPr>
                <w:rFonts w:ascii="Arial" w:eastAsia="Batang" w:hAnsi="Arial" w:cs="Arial"/>
                <w:sz w:val="22"/>
                <w:szCs w:val="22"/>
                <w:lang w:val="en-US"/>
              </w:rPr>
              <w:t>;</w:t>
            </w:r>
            <w:r w:rsidR="006848C0" w:rsidRPr="00453EDE">
              <w:rPr>
                <w:rFonts w:ascii="Arial" w:eastAsia="Batang" w:hAnsi="Arial" w:cs="Arial"/>
                <w:sz w:val="22"/>
                <w:szCs w:val="22"/>
                <w:lang w:val="en-US"/>
              </w:rPr>
              <w:t xml:space="preserve"> publishing monographs and paper collections</w:t>
            </w:r>
            <w:r w:rsidR="00950F45" w:rsidRPr="00453EDE">
              <w:rPr>
                <w:rFonts w:ascii="Arial" w:eastAsia="Batang" w:hAnsi="Arial" w:cs="Arial"/>
                <w:sz w:val="22"/>
                <w:szCs w:val="22"/>
                <w:lang w:val="en-US"/>
              </w:rPr>
              <w:t>;</w:t>
            </w:r>
            <w:r w:rsidR="006848C0" w:rsidRPr="00453EDE">
              <w:rPr>
                <w:rFonts w:ascii="Arial" w:eastAsia="Batang" w:hAnsi="Arial" w:cs="Arial"/>
                <w:sz w:val="22"/>
                <w:szCs w:val="22"/>
                <w:lang w:val="en-US"/>
              </w:rPr>
              <w:t xml:space="preserve"> assisting annual ICH reports</w:t>
            </w:r>
            <w:r w:rsidR="00950F45" w:rsidRPr="00453EDE">
              <w:rPr>
                <w:rFonts w:ascii="Arial" w:eastAsia="Batang" w:hAnsi="Arial" w:cs="Arial"/>
                <w:sz w:val="22"/>
                <w:szCs w:val="22"/>
                <w:lang w:val="en-US"/>
              </w:rPr>
              <w:t>;</w:t>
            </w:r>
            <w:r w:rsidR="006848C0" w:rsidRPr="00453EDE">
              <w:rPr>
                <w:rFonts w:ascii="Arial" w:eastAsia="Batang" w:hAnsi="Arial" w:cs="Arial"/>
                <w:sz w:val="22"/>
                <w:szCs w:val="22"/>
                <w:lang w:val="en-US"/>
              </w:rPr>
              <w:t xml:space="preserve"> organizing thematic panels and round-table discussions </w:t>
            </w:r>
            <w:r w:rsidR="00F278ED" w:rsidRPr="00453EDE">
              <w:rPr>
                <w:rFonts w:ascii="Arial" w:eastAsia="Batang" w:hAnsi="Arial" w:cs="Arial"/>
                <w:sz w:val="22"/>
                <w:szCs w:val="22"/>
                <w:lang w:val="en-US"/>
              </w:rPr>
              <w:t>during</w:t>
            </w:r>
            <w:r w:rsidR="006848C0" w:rsidRPr="00453EDE">
              <w:rPr>
                <w:rFonts w:ascii="Arial" w:eastAsia="Batang" w:hAnsi="Arial" w:cs="Arial"/>
                <w:sz w:val="22"/>
                <w:szCs w:val="22"/>
                <w:lang w:val="en-US"/>
              </w:rPr>
              <w:t xml:space="preserve"> the CFS Annual Meeting</w:t>
            </w:r>
            <w:r w:rsidR="00F278ED" w:rsidRPr="00453EDE">
              <w:rPr>
                <w:rFonts w:ascii="Arial" w:eastAsia="Batang" w:hAnsi="Arial" w:cs="Arial"/>
                <w:sz w:val="22"/>
                <w:szCs w:val="22"/>
                <w:lang w:val="en-US"/>
              </w:rPr>
              <w:t xml:space="preserve"> session</w:t>
            </w:r>
            <w:r w:rsidR="00950F45" w:rsidRPr="00453EDE">
              <w:rPr>
                <w:rFonts w:ascii="Arial" w:eastAsia="Batang" w:hAnsi="Arial" w:cs="Arial"/>
                <w:sz w:val="22"/>
                <w:szCs w:val="22"/>
                <w:lang w:val="en-US"/>
              </w:rPr>
              <w:t>;</w:t>
            </w:r>
            <w:r w:rsidR="006848C0" w:rsidRPr="00453EDE">
              <w:rPr>
                <w:rFonts w:ascii="Arial" w:eastAsia="Batang" w:hAnsi="Arial" w:cs="Arial"/>
                <w:sz w:val="22"/>
                <w:szCs w:val="22"/>
                <w:lang w:val="en-US"/>
              </w:rPr>
              <w:t xml:space="preserve"> organiz</w:t>
            </w:r>
            <w:r w:rsidR="004868BD" w:rsidRPr="00453EDE">
              <w:rPr>
                <w:rFonts w:ascii="Arial" w:eastAsia="Batang" w:hAnsi="Arial" w:cs="Arial"/>
                <w:sz w:val="22"/>
                <w:szCs w:val="22"/>
                <w:lang w:val="en-US"/>
              </w:rPr>
              <w:t>ing</w:t>
            </w:r>
            <w:r w:rsidR="006848C0" w:rsidRPr="00453EDE">
              <w:rPr>
                <w:rFonts w:ascii="Arial" w:eastAsia="Batang" w:hAnsi="Arial" w:cs="Arial"/>
                <w:sz w:val="22"/>
                <w:szCs w:val="22"/>
                <w:lang w:val="en-US"/>
              </w:rPr>
              <w:t xml:space="preserve"> symposia and multiform events </w:t>
            </w:r>
            <w:r w:rsidR="004868BD" w:rsidRPr="00453EDE">
              <w:rPr>
                <w:rFonts w:ascii="Arial" w:eastAsia="Batang" w:hAnsi="Arial" w:cs="Arial"/>
                <w:sz w:val="22"/>
                <w:szCs w:val="22"/>
                <w:lang w:val="en-US"/>
              </w:rPr>
              <w:t xml:space="preserve">about the </w:t>
            </w:r>
            <w:r w:rsidR="006848C0" w:rsidRPr="00453EDE">
              <w:rPr>
                <w:rFonts w:ascii="Arial" w:eastAsia="Batang" w:hAnsi="Arial" w:cs="Arial"/>
                <w:sz w:val="22"/>
                <w:szCs w:val="22"/>
                <w:lang w:val="en-US"/>
              </w:rPr>
              <w:t xml:space="preserve">current transversal issues in </w:t>
            </w:r>
            <w:r w:rsidR="004868BD" w:rsidRPr="00453EDE">
              <w:rPr>
                <w:rFonts w:ascii="Arial" w:eastAsia="Batang" w:hAnsi="Arial" w:cs="Arial"/>
                <w:sz w:val="22"/>
                <w:szCs w:val="22"/>
                <w:lang w:val="en-US"/>
              </w:rPr>
              <w:t xml:space="preserve">the </w:t>
            </w:r>
            <w:r w:rsidR="006848C0" w:rsidRPr="00453EDE">
              <w:rPr>
                <w:rFonts w:ascii="Arial" w:eastAsia="Batang" w:hAnsi="Arial" w:cs="Arial"/>
                <w:sz w:val="22"/>
                <w:szCs w:val="22"/>
                <w:lang w:val="en-US"/>
              </w:rPr>
              <w:t xml:space="preserve">safeguarding </w:t>
            </w:r>
            <w:r w:rsidR="004868BD" w:rsidRPr="00453EDE">
              <w:rPr>
                <w:rFonts w:ascii="Arial" w:eastAsia="Batang" w:hAnsi="Arial" w:cs="Arial"/>
                <w:sz w:val="22"/>
                <w:szCs w:val="22"/>
                <w:lang w:val="en-US"/>
              </w:rPr>
              <w:t xml:space="preserve">of </w:t>
            </w:r>
            <w:r w:rsidR="006848C0" w:rsidRPr="00453EDE">
              <w:rPr>
                <w:rFonts w:ascii="Arial" w:eastAsia="Batang" w:hAnsi="Arial" w:cs="Arial"/>
                <w:sz w:val="22"/>
                <w:szCs w:val="22"/>
                <w:lang w:val="en-US"/>
              </w:rPr>
              <w:t>ICH</w:t>
            </w:r>
            <w:r w:rsidR="004868BD" w:rsidRPr="00453EDE">
              <w:rPr>
                <w:rFonts w:ascii="Arial" w:eastAsia="Batang" w:hAnsi="Arial" w:cs="Arial"/>
                <w:sz w:val="22"/>
                <w:szCs w:val="22"/>
                <w:lang w:val="en-US"/>
              </w:rPr>
              <w:t>, and etc.</w:t>
            </w:r>
          </w:p>
          <w:p w14:paraId="67CB688D" w14:textId="54638560" w:rsidR="004F1B23" w:rsidRPr="00BB4762" w:rsidRDefault="000F1258" w:rsidP="001E2A72">
            <w:pPr>
              <w:tabs>
                <w:tab w:val="left" w:pos="567"/>
                <w:tab w:val="left" w:pos="1134"/>
                <w:tab w:val="left" w:pos="1701"/>
                <w:tab w:val="left" w:pos="2268"/>
              </w:tabs>
              <w:spacing w:before="120" w:after="120"/>
              <w:jc w:val="both"/>
              <w:rPr>
                <w:rFonts w:ascii="Arial" w:eastAsia="宋体" w:hAnsi="Arial" w:cs="Arial"/>
                <w:sz w:val="20"/>
                <w:szCs w:val="20"/>
                <w:lang w:val="en-GB"/>
              </w:rPr>
            </w:pPr>
            <w:r w:rsidRPr="00453EDE">
              <w:rPr>
                <w:rFonts w:ascii="Arial" w:eastAsia="Batang" w:hAnsi="Arial" w:cs="Arial"/>
                <w:sz w:val="22"/>
                <w:szCs w:val="22"/>
                <w:lang w:val="en-US"/>
              </w:rPr>
              <w:t>With the generous support and broad participation of communities, group</w:t>
            </w:r>
            <w:r w:rsidR="000E7D2E">
              <w:rPr>
                <w:rFonts w:ascii="Arial" w:eastAsia="Batang" w:hAnsi="Arial" w:cs="Arial"/>
                <w:sz w:val="22"/>
                <w:szCs w:val="22"/>
                <w:lang w:val="en-US"/>
              </w:rPr>
              <w:t>s</w:t>
            </w:r>
            <w:r w:rsidRPr="00453EDE">
              <w:rPr>
                <w:rFonts w:ascii="Arial" w:eastAsia="Batang" w:hAnsi="Arial" w:cs="Arial"/>
                <w:sz w:val="22"/>
                <w:szCs w:val="22"/>
                <w:lang w:val="en-US"/>
              </w:rPr>
              <w:t xml:space="preserve"> and individuals nationwide</w:t>
            </w:r>
            <w:r w:rsidR="00AE02F9" w:rsidRPr="00453EDE">
              <w:rPr>
                <w:rFonts w:ascii="Arial" w:eastAsia="Batang" w:hAnsi="Arial" w:cs="Arial"/>
                <w:sz w:val="22"/>
                <w:szCs w:val="22"/>
                <w:lang w:val="en-US"/>
              </w:rPr>
              <w:t xml:space="preserve">, </w:t>
            </w:r>
            <w:r w:rsidR="006848C0" w:rsidRPr="00453EDE">
              <w:rPr>
                <w:rFonts w:ascii="Arial" w:eastAsia="Batang" w:hAnsi="Arial" w:cs="Arial"/>
                <w:sz w:val="22"/>
                <w:szCs w:val="22"/>
                <w:lang w:val="en-US"/>
              </w:rPr>
              <w:t>CFS</w:t>
            </w:r>
            <w:r w:rsidR="00AE02F9" w:rsidRPr="00453EDE">
              <w:rPr>
                <w:rFonts w:ascii="Arial" w:eastAsia="Batang" w:hAnsi="Arial" w:cs="Arial"/>
                <w:sz w:val="22"/>
                <w:szCs w:val="22"/>
                <w:lang w:val="en-US"/>
              </w:rPr>
              <w:t xml:space="preserve"> </w:t>
            </w:r>
            <w:r w:rsidRPr="00453EDE">
              <w:rPr>
                <w:rFonts w:ascii="Arial" w:eastAsia="Batang" w:hAnsi="Arial" w:cs="Arial"/>
                <w:sz w:val="22"/>
                <w:szCs w:val="22"/>
                <w:lang w:val="en-US"/>
              </w:rPr>
              <w:t xml:space="preserve">was able to </w:t>
            </w:r>
            <w:r w:rsidR="006848C0" w:rsidRPr="00453EDE">
              <w:rPr>
                <w:rFonts w:ascii="Arial" w:eastAsia="Batang" w:hAnsi="Arial" w:cs="Arial"/>
                <w:sz w:val="22"/>
                <w:szCs w:val="22"/>
                <w:lang w:val="en-US"/>
              </w:rPr>
              <w:t xml:space="preserve">develop </w:t>
            </w:r>
            <w:r w:rsidRPr="00453EDE">
              <w:rPr>
                <w:rFonts w:ascii="Arial" w:eastAsia="Batang" w:hAnsi="Arial" w:cs="Arial"/>
                <w:sz w:val="22"/>
                <w:szCs w:val="22"/>
                <w:lang w:val="en-US"/>
              </w:rPr>
              <w:t xml:space="preserve">its online </w:t>
            </w:r>
            <w:r w:rsidR="006848C0" w:rsidRPr="00453EDE">
              <w:rPr>
                <w:rFonts w:ascii="Arial" w:eastAsia="Batang" w:hAnsi="Arial" w:cs="Arial"/>
                <w:sz w:val="22"/>
                <w:szCs w:val="22"/>
                <w:lang w:val="en-US"/>
              </w:rPr>
              <w:t>ICH columns</w:t>
            </w:r>
            <w:r w:rsidRPr="00453EDE">
              <w:rPr>
                <w:rFonts w:ascii="Arial" w:eastAsia="Batang" w:hAnsi="Arial" w:cs="Arial"/>
                <w:sz w:val="22"/>
                <w:szCs w:val="22"/>
                <w:lang w:val="en-US"/>
              </w:rPr>
              <w:t xml:space="preserve"> </w:t>
            </w:r>
            <w:r w:rsidR="006848C0" w:rsidRPr="00453EDE">
              <w:rPr>
                <w:rFonts w:ascii="Arial" w:eastAsia="Batang" w:hAnsi="Arial" w:cs="Arial"/>
                <w:sz w:val="22"/>
                <w:szCs w:val="22"/>
                <w:lang w:val="en-US"/>
              </w:rPr>
              <w:t>and Folklore Forum</w:t>
            </w:r>
            <w:r w:rsidRPr="00453EDE">
              <w:rPr>
                <w:rFonts w:ascii="Arial" w:eastAsia="Batang" w:hAnsi="Arial" w:cs="Arial"/>
                <w:sz w:val="22"/>
                <w:szCs w:val="22"/>
                <w:lang w:val="en-US"/>
              </w:rPr>
              <w:t xml:space="preserve"> (CFN). </w:t>
            </w:r>
            <w:r w:rsidR="007450F2" w:rsidRPr="00453EDE">
              <w:rPr>
                <w:rFonts w:ascii="Arial" w:eastAsia="Batang" w:hAnsi="Arial" w:cs="Arial"/>
                <w:sz w:val="22"/>
                <w:szCs w:val="22"/>
                <w:lang w:val="en-US"/>
              </w:rPr>
              <w:t xml:space="preserve"> </w:t>
            </w:r>
            <w:r w:rsidR="00AE02F9" w:rsidRPr="00453EDE">
              <w:rPr>
                <w:rFonts w:ascii="Arial" w:eastAsia="Batang" w:hAnsi="Arial" w:cs="Arial"/>
                <w:sz w:val="22"/>
                <w:szCs w:val="22"/>
                <w:lang w:val="en-US"/>
              </w:rPr>
              <w:t xml:space="preserve">Moreover, </w:t>
            </w:r>
            <w:r w:rsidR="00141201" w:rsidRPr="00453EDE">
              <w:rPr>
                <w:rFonts w:ascii="Arial" w:eastAsia="Batang" w:hAnsi="Arial" w:cs="Arial"/>
                <w:sz w:val="22"/>
                <w:szCs w:val="22"/>
                <w:lang w:val="en-US"/>
              </w:rPr>
              <w:t xml:space="preserve">relevant </w:t>
            </w:r>
            <w:r w:rsidR="006848C0" w:rsidRPr="00453EDE">
              <w:rPr>
                <w:rFonts w:ascii="Arial" w:eastAsia="Batang" w:hAnsi="Arial" w:cs="Arial"/>
                <w:sz w:val="22"/>
                <w:szCs w:val="22"/>
                <w:lang w:val="en-US"/>
              </w:rPr>
              <w:t xml:space="preserve">information </w:t>
            </w:r>
            <w:r w:rsidR="00141201" w:rsidRPr="00453EDE">
              <w:rPr>
                <w:rFonts w:ascii="Arial" w:eastAsia="Batang" w:hAnsi="Arial" w:cs="Arial"/>
                <w:sz w:val="22"/>
                <w:szCs w:val="22"/>
                <w:lang w:val="en-US"/>
              </w:rPr>
              <w:t xml:space="preserve">was also shared and disseminated </w:t>
            </w:r>
            <w:r w:rsidR="006848C0" w:rsidRPr="00453EDE">
              <w:rPr>
                <w:rFonts w:ascii="Arial" w:eastAsia="Batang" w:hAnsi="Arial" w:cs="Arial"/>
                <w:sz w:val="22"/>
                <w:szCs w:val="22"/>
                <w:lang w:val="en-US"/>
              </w:rPr>
              <w:t xml:space="preserve">through </w:t>
            </w:r>
            <w:r w:rsidR="00141201" w:rsidRPr="00453EDE">
              <w:rPr>
                <w:rFonts w:ascii="Arial" w:eastAsia="Batang" w:hAnsi="Arial" w:cs="Arial"/>
                <w:sz w:val="22"/>
                <w:szCs w:val="22"/>
                <w:lang w:val="en-US"/>
              </w:rPr>
              <w:t>diversified</w:t>
            </w:r>
            <w:r w:rsidR="006848C0" w:rsidRPr="00453EDE">
              <w:rPr>
                <w:rFonts w:ascii="Arial" w:eastAsia="Batang" w:hAnsi="Arial" w:cs="Arial"/>
                <w:sz w:val="22"/>
                <w:szCs w:val="22"/>
                <w:lang w:val="en-US"/>
              </w:rPr>
              <w:t xml:space="preserve"> ways built in its subsites, such as Weibo, WeChat, and Apps</w:t>
            </w:r>
            <w:r w:rsidR="007B3180" w:rsidRPr="00453EDE">
              <w:rPr>
                <w:rFonts w:ascii="Arial" w:eastAsia="Batang" w:hAnsi="Arial" w:cs="Arial"/>
                <w:sz w:val="22"/>
                <w:szCs w:val="22"/>
                <w:lang w:val="en-US"/>
              </w:rPr>
              <w:t xml:space="preserve">. </w:t>
            </w:r>
            <w:r w:rsidR="00F57DC0">
              <w:rPr>
                <w:rFonts w:ascii="Arial" w:eastAsia="Batang" w:hAnsi="Arial" w:cs="Arial"/>
                <w:sz w:val="22"/>
                <w:szCs w:val="22"/>
                <w:lang w:val="en-US"/>
              </w:rPr>
              <w:t>In</w:t>
            </w:r>
            <w:r w:rsidR="00141201" w:rsidRPr="00453EDE">
              <w:rPr>
                <w:rFonts w:ascii="Arial" w:eastAsia="Batang" w:hAnsi="Arial" w:cs="Arial"/>
                <w:sz w:val="22"/>
                <w:szCs w:val="22"/>
                <w:lang w:val="en-US"/>
              </w:rPr>
              <w:t xml:space="preserve"> this process of information sharing</w:t>
            </w:r>
            <w:r w:rsidR="007B3180" w:rsidRPr="00453EDE">
              <w:rPr>
                <w:rFonts w:ascii="Arial" w:eastAsia="Batang" w:hAnsi="Arial" w:cs="Arial"/>
                <w:sz w:val="22"/>
                <w:szCs w:val="22"/>
                <w:lang w:val="en-US"/>
              </w:rPr>
              <w:t>,</w:t>
            </w:r>
            <w:r w:rsidR="007B3180" w:rsidRPr="00453EDE">
              <w:rPr>
                <w:rFonts w:ascii="Arial" w:hAnsi="Arial" w:cs="Arial"/>
                <w:sz w:val="22"/>
                <w:szCs w:val="22"/>
                <w:lang w:val="en-US"/>
              </w:rPr>
              <w:t xml:space="preserve"> </w:t>
            </w:r>
            <w:r w:rsidR="00141201" w:rsidRPr="00453EDE">
              <w:rPr>
                <w:rFonts w:ascii="Arial" w:hAnsi="Arial" w:cs="Arial"/>
                <w:sz w:val="22"/>
                <w:szCs w:val="22"/>
                <w:lang w:val="en-US"/>
              </w:rPr>
              <w:t>the cooperation between comm</w:t>
            </w:r>
            <w:r w:rsidR="00453EDE" w:rsidRPr="00453EDE">
              <w:rPr>
                <w:rFonts w:ascii="Arial" w:hAnsi="Arial" w:cs="Arial"/>
                <w:sz w:val="22"/>
                <w:szCs w:val="22"/>
                <w:lang w:val="en-US"/>
              </w:rPr>
              <w:t>un</w:t>
            </w:r>
            <w:r w:rsidR="00141201" w:rsidRPr="00453EDE">
              <w:rPr>
                <w:rFonts w:ascii="Arial" w:hAnsi="Arial" w:cs="Arial"/>
                <w:sz w:val="22"/>
                <w:szCs w:val="22"/>
                <w:lang w:val="en-US"/>
              </w:rPr>
              <w:t>it</w:t>
            </w:r>
            <w:r w:rsidR="00453EDE" w:rsidRPr="00453EDE">
              <w:rPr>
                <w:rFonts w:ascii="Arial" w:hAnsi="Arial" w:cs="Arial"/>
                <w:sz w:val="22"/>
                <w:szCs w:val="22"/>
                <w:lang w:val="en-US"/>
              </w:rPr>
              <w:t>i</w:t>
            </w:r>
            <w:r w:rsidR="00141201" w:rsidRPr="00453EDE">
              <w:rPr>
                <w:rFonts w:ascii="Arial" w:hAnsi="Arial" w:cs="Arial"/>
                <w:sz w:val="22"/>
                <w:szCs w:val="22"/>
                <w:lang w:val="en-US"/>
              </w:rPr>
              <w:t>es and CFS was deepened</w:t>
            </w:r>
            <w:r w:rsidR="00F57DC0">
              <w:rPr>
                <w:rFonts w:ascii="Arial" w:hAnsi="Arial" w:cs="Arial"/>
                <w:sz w:val="22"/>
                <w:szCs w:val="22"/>
                <w:lang w:val="en-US"/>
              </w:rPr>
              <w:t>,</w:t>
            </w:r>
            <w:r w:rsidR="00141201" w:rsidRPr="00453EDE">
              <w:rPr>
                <w:rFonts w:ascii="Arial" w:hAnsi="Arial" w:cs="Arial"/>
                <w:sz w:val="22"/>
                <w:szCs w:val="22"/>
                <w:lang w:val="en-US"/>
              </w:rPr>
              <w:t xml:space="preserve"> </w:t>
            </w:r>
            <w:r w:rsidR="00F57DC0">
              <w:rPr>
                <w:rFonts w:ascii="Arial" w:hAnsi="Arial" w:cs="Arial"/>
                <w:sz w:val="22"/>
                <w:szCs w:val="22"/>
                <w:lang w:val="en-US"/>
              </w:rPr>
              <w:t xml:space="preserve">while </w:t>
            </w:r>
            <w:r w:rsidR="007B3180" w:rsidRPr="00453EDE">
              <w:rPr>
                <w:rFonts w:ascii="Arial" w:hAnsi="Arial" w:cs="Arial"/>
                <w:sz w:val="22"/>
                <w:szCs w:val="22"/>
                <w:lang w:val="en-US"/>
              </w:rPr>
              <w:t xml:space="preserve">the </w:t>
            </w:r>
            <w:r w:rsidR="007B3180" w:rsidRPr="00453EDE">
              <w:rPr>
                <w:rFonts w:ascii="Arial" w:eastAsia="Batang" w:hAnsi="Arial" w:cs="Arial"/>
                <w:sz w:val="22"/>
                <w:szCs w:val="22"/>
                <w:lang w:val="en-US"/>
              </w:rPr>
              <w:t xml:space="preserve">customary practice governing access to specific aspects of ICH was </w:t>
            </w:r>
            <w:r w:rsidR="00F57DC0">
              <w:rPr>
                <w:rFonts w:ascii="Arial" w:eastAsia="Batang" w:hAnsi="Arial" w:cs="Arial"/>
                <w:sz w:val="22"/>
                <w:szCs w:val="22"/>
                <w:lang w:val="en-US"/>
              </w:rPr>
              <w:t>also</w:t>
            </w:r>
            <w:r w:rsidR="007B3180" w:rsidRPr="00453EDE">
              <w:rPr>
                <w:rFonts w:ascii="Arial" w:eastAsia="Batang" w:hAnsi="Arial" w:cs="Arial"/>
                <w:sz w:val="22"/>
                <w:szCs w:val="22"/>
                <w:lang w:val="en-US"/>
              </w:rPr>
              <w:t xml:space="preserve"> respected</w:t>
            </w:r>
            <w:r w:rsidR="006848C0" w:rsidRPr="00453EDE">
              <w:rPr>
                <w:rFonts w:ascii="Arial" w:eastAsia="Batang" w:hAnsi="Arial" w:cs="Arial"/>
                <w:sz w:val="22"/>
                <w:szCs w:val="22"/>
                <w:lang w:val="en-US"/>
              </w:rPr>
              <w:t xml:space="preserve">. </w:t>
            </w:r>
          </w:p>
        </w:tc>
      </w:tr>
      <w:tr w:rsidR="005C3F46" w:rsidRPr="0045179B" w14:paraId="59873F00"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45B2BCA3" w14:textId="77777777"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t>B.7.</w:t>
            </w:r>
            <w:r w:rsidR="00D60F82" w:rsidRPr="00BB4762">
              <w:rPr>
                <w:rFonts w:ascii="Arial" w:eastAsia="宋体" w:hAnsi="Arial" w:cs="Arial"/>
                <w:b/>
                <w:sz w:val="18"/>
                <w:szCs w:val="18"/>
                <w:lang w:val="en-GB"/>
              </w:rPr>
              <w:tab/>
            </w:r>
            <w:r w:rsidRPr="00BB4762">
              <w:rPr>
                <w:rFonts w:ascii="Arial" w:eastAsia="宋体" w:hAnsi="Arial" w:cs="Arial"/>
                <w:bCs/>
                <w:i/>
                <w:iCs/>
                <w:sz w:val="18"/>
                <w:szCs w:val="18"/>
                <w:lang w:val="en-GB"/>
              </w:rPr>
              <w:t xml:space="preserve">Describe your organization’s involvement in measures to ensure greater recognition of, respect for and enhancement of </w:t>
            </w:r>
            <w:r w:rsidR="00EA23A0">
              <w:rPr>
                <w:rFonts w:ascii="Arial" w:eastAsia="宋体" w:hAnsi="Arial" w:cs="Arial"/>
                <w:bCs/>
                <w:i/>
                <w:iCs/>
                <w:sz w:val="18"/>
                <w:szCs w:val="18"/>
                <w:lang w:val="en-GB"/>
              </w:rPr>
              <w:t>ICH</w:t>
            </w:r>
            <w:r w:rsidRPr="00BB4762">
              <w:rPr>
                <w:rFonts w:ascii="Arial" w:eastAsia="宋体" w:hAnsi="Arial" w:cs="Arial"/>
                <w:bCs/>
                <w:i/>
                <w:iCs/>
                <w:sz w:val="18"/>
                <w:szCs w:val="18"/>
                <w:lang w:val="en-GB"/>
              </w:rPr>
              <w:t>, in particular those referred to in Article 14</w:t>
            </w:r>
            <w:r w:rsidR="00EA23A0">
              <w:rPr>
                <w:rFonts w:ascii="Arial" w:eastAsia="宋体" w:hAnsi="Arial" w:cs="Arial"/>
                <w:bCs/>
                <w:i/>
                <w:iCs/>
                <w:sz w:val="18"/>
                <w:szCs w:val="18"/>
                <w:lang w:val="en-GB"/>
              </w:rPr>
              <w:t>,</w:t>
            </w:r>
            <w:r w:rsidRPr="00BB4762">
              <w:rPr>
                <w:rFonts w:ascii="Arial" w:eastAsia="宋体" w:hAnsi="Arial" w:cs="Arial"/>
                <w:bCs/>
                <w:i/>
                <w:iCs/>
                <w:sz w:val="18"/>
                <w:szCs w:val="18"/>
                <w:lang w:val="en-GB"/>
              </w:rPr>
              <w:t xml:space="preserve"> ODs 105 to 109 and OD 155:</w:t>
            </w:r>
          </w:p>
          <w:p w14:paraId="74FB9959"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宋体" w:hAnsi="Arial" w:cs="Arial"/>
                <w:bCs/>
                <w:i/>
                <w:iCs/>
                <w:sz w:val="18"/>
                <w:szCs w:val="18"/>
                <w:lang w:val="en-GB"/>
              </w:rPr>
            </w:pPr>
            <w:r w:rsidRPr="00BB4762">
              <w:rPr>
                <w:rFonts w:ascii="Arial" w:eastAsia="宋体" w:hAnsi="Arial" w:cs="Arial"/>
                <w:bCs/>
                <w:i/>
                <w:iCs/>
                <w:sz w:val="18"/>
                <w:szCs w:val="18"/>
                <w:lang w:val="en-GB"/>
              </w:rPr>
              <w:t>educational, awareness-raising and information programmes aimed at the general public, in particular young people;</w:t>
            </w:r>
          </w:p>
          <w:p w14:paraId="7336D25B"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宋体" w:hAnsi="Arial" w:cs="Arial"/>
                <w:bCs/>
                <w:i/>
                <w:iCs/>
                <w:sz w:val="18"/>
                <w:szCs w:val="18"/>
                <w:lang w:val="en-GB"/>
              </w:rPr>
            </w:pPr>
            <w:r w:rsidRPr="00BB4762">
              <w:rPr>
                <w:rFonts w:ascii="Arial" w:eastAsia="宋体" w:hAnsi="Arial" w:cs="Arial"/>
                <w:bCs/>
                <w:i/>
                <w:iCs/>
                <w:sz w:val="18"/>
                <w:szCs w:val="18"/>
                <w:lang w:val="en-GB"/>
              </w:rPr>
              <w:t>educational and training programmes within the communities and groups concerned;</w:t>
            </w:r>
          </w:p>
          <w:p w14:paraId="1930E3F9"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宋体" w:hAnsi="Arial" w:cs="Arial"/>
                <w:bCs/>
                <w:i/>
                <w:iCs/>
                <w:sz w:val="18"/>
                <w:szCs w:val="18"/>
                <w:lang w:val="en-GB"/>
              </w:rPr>
            </w:pPr>
            <w:r w:rsidRPr="00BB4762">
              <w:rPr>
                <w:rFonts w:ascii="Arial" w:eastAsia="宋体" w:hAnsi="Arial" w:cs="Arial"/>
                <w:bCs/>
                <w:i/>
                <w:iCs/>
                <w:sz w:val="18"/>
                <w:szCs w:val="18"/>
                <w:lang w:val="en-GB"/>
              </w:rPr>
              <w:t xml:space="preserve">capacity-building activities for the safeguarding of </w:t>
            </w:r>
            <w:r w:rsidR="00EA23A0">
              <w:rPr>
                <w:rFonts w:ascii="Arial" w:eastAsia="宋体" w:hAnsi="Arial" w:cs="Arial"/>
                <w:bCs/>
                <w:i/>
                <w:iCs/>
                <w:sz w:val="18"/>
                <w:szCs w:val="18"/>
                <w:lang w:val="en-GB"/>
              </w:rPr>
              <w:t>ICH</w:t>
            </w:r>
            <w:r w:rsidRPr="00BB4762">
              <w:rPr>
                <w:rFonts w:ascii="Arial" w:eastAsia="宋体" w:hAnsi="Arial" w:cs="Arial"/>
                <w:bCs/>
                <w:i/>
                <w:iCs/>
                <w:sz w:val="18"/>
                <w:szCs w:val="18"/>
                <w:lang w:val="en-GB"/>
              </w:rPr>
              <w:t>;</w:t>
            </w:r>
          </w:p>
          <w:p w14:paraId="03A68521"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宋体" w:hAnsi="Arial" w:cs="Arial"/>
                <w:bCs/>
                <w:i/>
                <w:iCs/>
                <w:sz w:val="18"/>
                <w:szCs w:val="18"/>
                <w:lang w:val="en-GB"/>
              </w:rPr>
            </w:pPr>
            <w:r w:rsidRPr="00BB4762">
              <w:rPr>
                <w:rFonts w:ascii="Arial" w:eastAsia="宋体" w:hAnsi="Arial" w:cs="Arial"/>
                <w:bCs/>
                <w:i/>
                <w:iCs/>
                <w:sz w:val="18"/>
                <w:szCs w:val="18"/>
                <w:lang w:val="en-GB"/>
              </w:rPr>
              <w:t>non-formal means of transmitting knowledge;</w:t>
            </w:r>
          </w:p>
          <w:p w14:paraId="264DE2E9" w14:textId="77777777"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宋体" w:hAnsi="Arial" w:cs="Arial"/>
                <w:i/>
                <w:sz w:val="18"/>
                <w:szCs w:val="18"/>
                <w:lang w:val="en-GB"/>
              </w:rPr>
            </w:pPr>
            <w:r w:rsidRPr="00BB4762">
              <w:rPr>
                <w:rFonts w:ascii="Arial" w:eastAsia="宋体" w:hAnsi="Arial" w:cs="Arial"/>
                <w:bCs/>
                <w:i/>
                <w:iCs/>
                <w:sz w:val="18"/>
                <w:szCs w:val="18"/>
                <w:lang w:val="en-GB"/>
              </w:rPr>
              <w:t>education for the protection of natural spaces and places of memory whose existence is necessary for expres</w:t>
            </w:r>
            <w:r w:rsidRPr="00BB4762">
              <w:rPr>
                <w:rFonts w:ascii="Arial" w:eastAsia="宋体" w:hAnsi="Arial" w:cs="Arial"/>
                <w:i/>
                <w:sz w:val="18"/>
                <w:szCs w:val="18"/>
                <w:lang w:val="en-GB"/>
              </w:rPr>
              <w:t xml:space="preserve">sing </w:t>
            </w:r>
            <w:r w:rsidR="00EA23A0">
              <w:rPr>
                <w:rFonts w:ascii="Arial" w:eastAsia="宋体" w:hAnsi="Arial" w:cs="Arial"/>
                <w:i/>
                <w:sz w:val="18"/>
                <w:szCs w:val="18"/>
                <w:lang w:val="en-GB"/>
              </w:rPr>
              <w:t>ICH</w:t>
            </w:r>
            <w:r w:rsidRPr="00BB4762">
              <w:rPr>
                <w:rFonts w:ascii="Arial" w:eastAsia="宋体" w:hAnsi="Arial" w:cs="Arial"/>
                <w:i/>
                <w:sz w:val="18"/>
                <w:szCs w:val="18"/>
                <w:lang w:val="en-GB"/>
              </w:rPr>
              <w:t>.</w:t>
            </w:r>
          </w:p>
          <w:p w14:paraId="1506C6A9" w14:textId="77777777"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宋体" w:hAnsi="Arial" w:cs="Arial"/>
                <w:i/>
                <w:sz w:val="18"/>
                <w:szCs w:val="18"/>
                <w:lang w:val="en-GB"/>
              </w:rPr>
            </w:pPr>
            <w:r w:rsidRPr="00BB4762">
              <w:rPr>
                <w:rFonts w:ascii="Arial" w:eastAsia="宋体" w:hAnsi="Arial" w:cs="Arial"/>
                <w:i/>
                <w:sz w:val="18"/>
                <w:szCs w:val="18"/>
                <w:lang w:val="en-GB"/>
              </w:rPr>
              <w:t>Explain</w:t>
            </w:r>
            <w:r w:rsidR="00EA23A0">
              <w:rPr>
                <w:rFonts w:ascii="Arial" w:eastAsia="宋体" w:hAnsi="Arial" w:cs="Arial"/>
                <w:i/>
                <w:sz w:val="18"/>
                <w:szCs w:val="18"/>
                <w:lang w:val="en-GB"/>
              </w:rPr>
              <w:t>,</w:t>
            </w:r>
            <w:r w:rsidRPr="00BB4762">
              <w:rPr>
                <w:rFonts w:ascii="Arial" w:eastAsia="宋体" w:hAnsi="Arial" w:cs="Arial"/>
                <w:i/>
                <w:sz w:val="18"/>
                <w:szCs w:val="18"/>
                <w:lang w:val="en-GB"/>
              </w:rPr>
              <w:t xml:space="preserve"> in particular, how your organization cooperates with communities, groups and</w:t>
            </w:r>
            <w:r w:rsidR="00EA23A0">
              <w:rPr>
                <w:rFonts w:ascii="Arial" w:eastAsia="宋体" w:hAnsi="Arial" w:cs="Arial"/>
                <w:i/>
                <w:sz w:val="18"/>
                <w:szCs w:val="18"/>
                <w:lang w:val="en-GB"/>
              </w:rPr>
              <w:t>,</w:t>
            </w:r>
            <w:r w:rsidRPr="00BB4762">
              <w:rPr>
                <w:rFonts w:ascii="Arial" w:eastAsia="宋体" w:hAnsi="Arial" w:cs="Arial"/>
                <w:i/>
                <w:sz w:val="18"/>
                <w:szCs w:val="18"/>
                <w:lang w:val="en-GB"/>
              </w:rPr>
              <w:t xml:space="preserve"> where relevant, individuals when participating in such measures.</w:t>
            </w:r>
          </w:p>
          <w:p w14:paraId="3FFFF5D8" w14:textId="77777777" w:rsidR="0086491F" w:rsidRPr="00BB4762" w:rsidRDefault="0086491F" w:rsidP="007803E6">
            <w:pPr>
              <w:pStyle w:val="a7"/>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4F1B23" w:rsidRPr="0045179B" w14:paraId="50E8D13D"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3488D38B" w14:textId="09008D0B" w:rsidR="006848C0" w:rsidRDefault="006848C0" w:rsidP="006848C0">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CFS </w:t>
            </w:r>
            <w:r w:rsidR="00E1290C">
              <w:rPr>
                <w:rFonts w:ascii="Arial" w:eastAsia="Batang" w:hAnsi="Arial" w:cs="Arial"/>
                <w:sz w:val="22"/>
                <w:szCs w:val="22"/>
                <w:lang w:val="en-GB"/>
              </w:rPr>
              <w:t xml:space="preserve">continued to </w:t>
            </w:r>
            <w:r w:rsidRPr="00554588">
              <w:rPr>
                <w:rFonts w:ascii="Arial" w:eastAsia="Batang" w:hAnsi="Arial" w:cs="Arial"/>
                <w:sz w:val="22"/>
                <w:szCs w:val="22"/>
                <w:lang w:val="en-GB"/>
              </w:rPr>
              <w:t>take the following steps to ensure greater recognition and respect for ICH in general:  wider cooperation with communities, groups and individuals that create, maintain</w:t>
            </w:r>
            <w:r w:rsidR="001D306D">
              <w:rPr>
                <w:rFonts w:ascii="Arial" w:eastAsia="Batang" w:hAnsi="Arial" w:cs="Arial"/>
                <w:sz w:val="22"/>
                <w:szCs w:val="22"/>
                <w:lang w:val="en-GB"/>
              </w:rPr>
              <w:t>,</w:t>
            </w:r>
            <w:r w:rsidRPr="00554588">
              <w:rPr>
                <w:rFonts w:ascii="Arial" w:eastAsia="Batang" w:hAnsi="Arial" w:cs="Arial"/>
                <w:sz w:val="22"/>
                <w:szCs w:val="22"/>
                <w:lang w:val="en-GB"/>
              </w:rPr>
              <w:t xml:space="preserve"> and transmit intangible cultural heritage; more extensive target-study on theories and methodologies for ICH in general and in specific cases amongst the Society and its young members; more institutionalized mechanism with multiform practices for strengthening capacity-building in expertise and competence towards fulfilling the Society’s commission at local and national </w:t>
            </w:r>
            <w:r w:rsidRPr="00554588">
              <w:rPr>
                <w:rFonts w:ascii="Arial" w:eastAsia="Batang" w:hAnsi="Arial" w:cs="Arial"/>
                <w:sz w:val="22"/>
                <w:szCs w:val="22"/>
                <w:lang w:val="en-GB"/>
              </w:rPr>
              <w:lastRenderedPageBreak/>
              <w:t>levels; more constructive discussion about critical issues</w:t>
            </w:r>
            <w:r w:rsidR="00D40180">
              <w:rPr>
                <w:rFonts w:ascii="Arial" w:eastAsia="Batang" w:hAnsi="Arial" w:cs="Arial"/>
                <w:sz w:val="22"/>
                <w:szCs w:val="22"/>
                <w:lang w:val="en-GB"/>
              </w:rPr>
              <w:t xml:space="preserve"> to incorporate</w:t>
            </w:r>
            <w:r w:rsidRPr="00554588">
              <w:rPr>
                <w:rFonts w:ascii="Arial" w:eastAsia="Batang" w:hAnsi="Arial" w:cs="Arial"/>
                <w:sz w:val="22"/>
                <w:szCs w:val="22"/>
                <w:lang w:val="en-GB"/>
              </w:rPr>
              <w:t xml:space="preserve"> traditional modes of transmitting ICH </w:t>
            </w:r>
            <w:r w:rsidR="00D40180">
              <w:rPr>
                <w:rFonts w:ascii="Arial" w:eastAsia="Batang" w:hAnsi="Arial" w:cs="Arial"/>
                <w:sz w:val="22"/>
                <w:szCs w:val="22"/>
                <w:lang w:val="en-GB"/>
              </w:rPr>
              <w:t xml:space="preserve">and other </w:t>
            </w:r>
            <w:r w:rsidRPr="00554588">
              <w:rPr>
                <w:rFonts w:ascii="Arial" w:eastAsia="Batang" w:hAnsi="Arial" w:cs="Arial"/>
                <w:sz w:val="22"/>
                <w:szCs w:val="22"/>
                <w:lang w:val="en-GB"/>
              </w:rPr>
              <w:t>formal and non-formal educational programs.</w:t>
            </w:r>
          </w:p>
          <w:p w14:paraId="255BE18E" w14:textId="640A26E3" w:rsidR="004F1B23" w:rsidRPr="00BB4762" w:rsidRDefault="009A34F6" w:rsidP="006848C0">
            <w:pPr>
              <w:tabs>
                <w:tab w:val="left" w:pos="567"/>
                <w:tab w:val="left" w:pos="1134"/>
                <w:tab w:val="left" w:pos="1701"/>
                <w:tab w:val="left" w:pos="2268"/>
              </w:tabs>
              <w:spacing w:before="120" w:after="120"/>
              <w:rPr>
                <w:rFonts w:ascii="Arial" w:eastAsia="宋体" w:hAnsi="Arial" w:cs="Arial"/>
                <w:sz w:val="20"/>
                <w:szCs w:val="20"/>
                <w:lang w:val="en-GB"/>
              </w:rPr>
            </w:pPr>
            <w:r>
              <w:rPr>
                <w:rFonts w:ascii="Arial" w:eastAsia="Batang" w:hAnsi="Arial" w:cs="Arial" w:hint="eastAsia"/>
                <w:sz w:val="22"/>
                <w:szCs w:val="22"/>
                <w:lang w:val="en-GB" w:eastAsia="zh-CN"/>
              </w:rPr>
              <w:t>T</w:t>
            </w:r>
            <w:r>
              <w:rPr>
                <w:rFonts w:ascii="Arial" w:eastAsia="Batang" w:hAnsi="Arial" w:cs="Arial"/>
                <w:sz w:val="22"/>
                <w:szCs w:val="22"/>
                <w:lang w:val="en-GB" w:eastAsia="zh-CN"/>
              </w:rPr>
              <w:t xml:space="preserve">aking </w:t>
            </w:r>
            <w:r w:rsidR="006562CC" w:rsidRPr="00554588">
              <w:rPr>
                <w:rFonts w:ascii="Arial" w:eastAsia="Batang" w:hAnsi="Arial" w:cs="Arial"/>
                <w:sz w:val="22"/>
                <w:szCs w:val="22"/>
                <w:lang w:val="en-GB"/>
              </w:rPr>
              <w:t>Committee on the Preservation, Research and Development of Urban Folklore</w:t>
            </w:r>
            <w:r w:rsidR="00826ACE">
              <w:rPr>
                <w:rFonts w:ascii="Arial" w:eastAsia="Batang" w:hAnsi="Arial" w:cs="Arial"/>
                <w:sz w:val="22"/>
                <w:szCs w:val="22"/>
                <w:lang w:val="en-GB"/>
              </w:rPr>
              <w:t xml:space="preserve"> </w:t>
            </w:r>
            <w:r w:rsidR="00FB614B">
              <w:rPr>
                <w:rFonts w:ascii="Arial" w:eastAsia="Batang" w:hAnsi="Arial" w:cs="Arial"/>
                <w:sz w:val="22"/>
                <w:szCs w:val="22"/>
                <w:lang w:val="en-GB" w:eastAsia="zh-CN"/>
              </w:rPr>
              <w:t>under CFS as an example,</w:t>
            </w:r>
            <w:r w:rsidR="00F244E8">
              <w:rPr>
                <w:rFonts w:ascii="Arial" w:eastAsia="Batang" w:hAnsi="Arial" w:cs="Arial"/>
                <w:sz w:val="22"/>
                <w:szCs w:val="22"/>
                <w:lang w:val="en-GB" w:eastAsia="zh-CN"/>
              </w:rPr>
              <w:t xml:space="preserve"> it was deeply involved in the educational, awareness-raising and information programs aimed at the general public, in particular students</w:t>
            </w:r>
            <w:r w:rsidR="00890430">
              <w:rPr>
                <w:rFonts w:ascii="Arial" w:eastAsia="Batang" w:hAnsi="Arial" w:cs="Arial"/>
                <w:sz w:val="22"/>
                <w:szCs w:val="22"/>
                <w:lang w:val="en-GB" w:eastAsia="zh-CN"/>
              </w:rPr>
              <w:t xml:space="preserve"> at schools</w:t>
            </w:r>
            <w:r w:rsidR="00F244E8">
              <w:rPr>
                <w:rFonts w:ascii="Arial" w:eastAsia="Batang" w:hAnsi="Arial" w:cs="Arial"/>
                <w:sz w:val="22"/>
                <w:szCs w:val="22"/>
                <w:lang w:val="en-GB" w:eastAsia="zh-CN"/>
              </w:rPr>
              <w:t>. In cooperation with</w:t>
            </w:r>
            <w:r w:rsidR="00F244E8" w:rsidRPr="00F244E8">
              <w:rPr>
                <w:rFonts w:ascii="Arial" w:eastAsia="Batang" w:hAnsi="Arial" w:cs="Arial"/>
                <w:sz w:val="22"/>
                <w:szCs w:val="22"/>
                <w:lang w:val="en-GB" w:eastAsia="zh-CN"/>
              </w:rPr>
              <w:t xml:space="preserve"> Shanghai Municipal Commission of Education</w:t>
            </w:r>
            <w:r w:rsidR="00F244E8">
              <w:rPr>
                <w:rFonts w:ascii="Arial" w:eastAsia="Batang" w:hAnsi="Arial" w:cs="Arial"/>
                <w:sz w:val="22"/>
                <w:szCs w:val="22"/>
                <w:lang w:val="en-GB" w:eastAsia="zh-CN"/>
              </w:rPr>
              <w:t>,</w:t>
            </w:r>
            <w:r w:rsidR="00426C5C">
              <w:rPr>
                <w:rFonts w:ascii="Arial" w:eastAsia="Batang" w:hAnsi="Arial" w:cs="Arial"/>
                <w:sz w:val="22"/>
                <w:szCs w:val="22"/>
                <w:lang w:val="en-GB" w:eastAsia="zh-CN"/>
              </w:rPr>
              <w:t xml:space="preserve"> the Committee assisted the project “Introducing ICH into Campus”</w:t>
            </w:r>
            <w:r w:rsidR="00F244E8">
              <w:rPr>
                <w:rFonts w:ascii="Arial" w:eastAsia="Batang" w:hAnsi="Arial" w:cs="Arial"/>
                <w:sz w:val="22"/>
                <w:szCs w:val="22"/>
                <w:lang w:val="en-GB" w:eastAsia="zh-CN"/>
              </w:rPr>
              <w:t xml:space="preserve"> </w:t>
            </w:r>
            <w:r w:rsidR="00426C5C">
              <w:rPr>
                <w:rFonts w:ascii="Arial" w:eastAsia="Batang" w:hAnsi="Arial" w:cs="Arial"/>
                <w:sz w:val="22"/>
                <w:szCs w:val="22"/>
                <w:lang w:val="en-GB" w:eastAsia="zh-CN"/>
              </w:rPr>
              <w:t xml:space="preserve">and drew up the </w:t>
            </w:r>
            <w:r w:rsidR="00426C5C" w:rsidRPr="00426C5C">
              <w:rPr>
                <w:rFonts w:ascii="Arial" w:eastAsia="Batang" w:hAnsi="Arial" w:cs="Arial"/>
                <w:sz w:val="22"/>
                <w:szCs w:val="22"/>
                <w:lang w:val="en-GB" w:eastAsia="zh-CN"/>
              </w:rPr>
              <w:t xml:space="preserve">Guidelines for </w:t>
            </w:r>
            <w:r w:rsidR="00426C5C">
              <w:rPr>
                <w:rFonts w:ascii="Arial" w:eastAsia="Batang" w:hAnsi="Arial" w:cs="Arial"/>
                <w:sz w:val="22"/>
                <w:szCs w:val="22"/>
                <w:lang w:val="en-GB" w:eastAsia="zh-CN"/>
              </w:rPr>
              <w:t xml:space="preserve">project. In addition, together with </w:t>
            </w:r>
            <w:r w:rsidR="00BE53F4">
              <w:rPr>
                <w:rFonts w:ascii="Arial" w:eastAsia="Batang" w:hAnsi="Arial" w:cs="Arial"/>
                <w:sz w:val="22"/>
                <w:szCs w:val="22"/>
                <w:lang w:val="en-GB" w:eastAsia="zh-CN"/>
              </w:rPr>
              <w:t xml:space="preserve">concerned libraries, communities, research centres and so forth, the Committee held more than 30 thematic forums or lectures </w:t>
            </w:r>
            <w:r w:rsidR="00890430">
              <w:rPr>
                <w:rFonts w:ascii="Arial" w:eastAsia="Batang" w:hAnsi="Arial" w:cs="Arial"/>
                <w:sz w:val="22"/>
                <w:szCs w:val="22"/>
                <w:lang w:val="en-GB" w:eastAsia="zh-CN"/>
              </w:rPr>
              <w:t xml:space="preserve">to </w:t>
            </w:r>
            <w:r w:rsidR="00BE53F4">
              <w:rPr>
                <w:rFonts w:ascii="Arial" w:eastAsia="Batang" w:hAnsi="Arial" w:cs="Arial"/>
                <w:sz w:val="22"/>
                <w:szCs w:val="22"/>
                <w:lang w:val="en-GB" w:eastAsia="zh-CN"/>
              </w:rPr>
              <w:t>introduc</w:t>
            </w:r>
            <w:r w:rsidR="00890430">
              <w:rPr>
                <w:rFonts w:ascii="Arial" w:eastAsia="Batang" w:hAnsi="Arial" w:cs="Arial"/>
                <w:sz w:val="22"/>
                <w:szCs w:val="22"/>
                <w:lang w:val="en-GB" w:eastAsia="zh-CN"/>
              </w:rPr>
              <w:t>e</w:t>
            </w:r>
            <w:r w:rsidR="00BE53F4">
              <w:rPr>
                <w:rFonts w:ascii="Arial" w:eastAsia="Batang" w:hAnsi="Arial" w:cs="Arial"/>
                <w:sz w:val="22"/>
                <w:szCs w:val="22"/>
                <w:lang w:val="en-GB" w:eastAsia="zh-CN"/>
              </w:rPr>
              <w:t xml:space="preserve"> ICH elements </w:t>
            </w:r>
            <w:r w:rsidR="00890430">
              <w:rPr>
                <w:rFonts w:ascii="Arial" w:eastAsia="Batang" w:hAnsi="Arial" w:cs="Arial"/>
                <w:sz w:val="22"/>
                <w:szCs w:val="22"/>
                <w:lang w:val="en-GB" w:eastAsia="zh-CN"/>
              </w:rPr>
              <w:t>to the public. In order to</w:t>
            </w:r>
            <w:r w:rsidR="008D03C9">
              <w:rPr>
                <w:rFonts w:ascii="Arial" w:eastAsia="Batang" w:hAnsi="Arial" w:cs="Arial"/>
                <w:sz w:val="22"/>
                <w:szCs w:val="22"/>
                <w:lang w:val="en-GB" w:eastAsia="zh-CN"/>
              </w:rPr>
              <w:t xml:space="preserve"> help students at schools become </w:t>
            </w:r>
            <w:r w:rsidR="006C7E66">
              <w:rPr>
                <w:rFonts w:ascii="Arial" w:eastAsia="Batang" w:hAnsi="Arial" w:cs="Arial"/>
                <w:sz w:val="22"/>
                <w:szCs w:val="22"/>
                <w:lang w:val="en-GB" w:eastAsia="zh-CN"/>
              </w:rPr>
              <w:t xml:space="preserve">more </w:t>
            </w:r>
            <w:r w:rsidR="008D03C9">
              <w:rPr>
                <w:rFonts w:ascii="Arial" w:eastAsia="Batang" w:hAnsi="Arial" w:cs="Arial"/>
                <w:sz w:val="22"/>
                <w:szCs w:val="22"/>
                <w:lang w:val="en-GB" w:eastAsia="zh-CN"/>
              </w:rPr>
              <w:t xml:space="preserve">engaged in the transmission and safeguarding of ICH, the Committee also complied relevant supplementary textbooks such as </w:t>
            </w:r>
            <w:r w:rsidR="008D03C9" w:rsidRPr="001E2A72">
              <w:rPr>
                <w:rFonts w:ascii="Arial" w:eastAsia="Batang" w:hAnsi="Arial" w:cs="Arial"/>
                <w:sz w:val="22"/>
                <w:szCs w:val="22"/>
                <w:lang w:val="en-GB" w:eastAsia="zh-CN"/>
              </w:rPr>
              <w:t xml:space="preserve">the </w:t>
            </w:r>
            <w:r w:rsidR="008D03C9" w:rsidRPr="008D03C9">
              <w:rPr>
                <w:rFonts w:ascii="Arial" w:eastAsia="Batang" w:hAnsi="Arial" w:cs="Arial"/>
                <w:i/>
                <w:iCs/>
                <w:sz w:val="22"/>
                <w:szCs w:val="22"/>
                <w:lang w:val="en-GB" w:eastAsia="zh-CN"/>
              </w:rPr>
              <w:t xml:space="preserve">Intangible Cultural Heritage: from Global to </w:t>
            </w:r>
            <w:r w:rsidR="00923BAF" w:rsidRPr="008D03C9">
              <w:rPr>
                <w:rFonts w:ascii="Arial" w:eastAsia="Batang" w:hAnsi="Arial" w:cs="Arial"/>
                <w:i/>
                <w:iCs/>
                <w:sz w:val="22"/>
                <w:szCs w:val="22"/>
                <w:lang w:val="en-GB" w:eastAsia="zh-CN"/>
              </w:rPr>
              <w:t>Local</w:t>
            </w:r>
            <w:r w:rsidR="00923BAF">
              <w:rPr>
                <w:rFonts w:ascii="Arial" w:eastAsia="Batang" w:hAnsi="Arial" w:cs="Arial"/>
                <w:i/>
                <w:iCs/>
                <w:sz w:val="22"/>
                <w:szCs w:val="22"/>
                <w:lang w:val="en-GB" w:eastAsia="zh-CN"/>
              </w:rPr>
              <w:t xml:space="preserve"> and</w:t>
            </w:r>
            <w:r w:rsidR="006C7E66">
              <w:rPr>
                <w:rFonts w:ascii="Arial" w:eastAsia="Batang" w:hAnsi="Arial" w:cs="Arial"/>
                <w:sz w:val="22"/>
                <w:szCs w:val="22"/>
                <w:lang w:val="en-GB" w:eastAsia="zh-CN"/>
              </w:rPr>
              <w:t xml:space="preserve"> opened relevant thematic summer camp</w:t>
            </w:r>
            <w:r w:rsidR="008D40B2">
              <w:rPr>
                <w:rFonts w:ascii="Arial" w:eastAsia="Batang" w:hAnsi="Arial" w:cs="Arial"/>
                <w:sz w:val="22"/>
                <w:szCs w:val="22"/>
                <w:lang w:val="en-GB" w:eastAsia="zh-CN"/>
              </w:rPr>
              <w:t>s</w:t>
            </w:r>
            <w:r w:rsidR="006C7E66">
              <w:rPr>
                <w:rFonts w:ascii="Arial" w:eastAsia="Batang" w:hAnsi="Arial" w:cs="Arial"/>
                <w:sz w:val="22"/>
                <w:szCs w:val="22"/>
                <w:lang w:val="en-GB" w:eastAsia="zh-CN"/>
              </w:rPr>
              <w:t xml:space="preserve"> to youngsters to learn the knowledge and practice about ICH.</w:t>
            </w:r>
          </w:p>
        </w:tc>
      </w:tr>
      <w:tr w:rsidR="000C0000" w:rsidRPr="0045179B" w14:paraId="0EF3C3DF" w14:textId="77777777" w:rsidTr="00A76B41">
        <w:trPr>
          <w:gridAfter w:val="1"/>
          <w:wAfter w:w="107" w:type="dxa"/>
          <w:cantSplit/>
          <w:trHeight w:val="539"/>
          <w:jc w:val="center"/>
        </w:trPr>
        <w:tc>
          <w:tcPr>
            <w:tcW w:w="9622" w:type="dxa"/>
            <w:gridSpan w:val="2"/>
            <w:tcBorders>
              <w:top w:val="single" w:sz="4" w:space="0" w:color="auto"/>
            </w:tcBorders>
            <w:shd w:val="clear" w:color="auto" w:fill="FFFFFF"/>
          </w:tcPr>
          <w:p w14:paraId="0EAFF26C" w14:textId="77777777" w:rsidR="000C0000" w:rsidRPr="00BB4762" w:rsidRDefault="000C0000" w:rsidP="007803E6">
            <w:pPr>
              <w:pStyle w:val="Default"/>
              <w:tabs>
                <w:tab w:val="left" w:pos="567"/>
                <w:tab w:val="left" w:pos="1134"/>
                <w:tab w:val="left" w:pos="1701"/>
                <w:tab w:val="left" w:pos="2268"/>
              </w:tabs>
              <w:spacing w:before="120" w:after="120"/>
              <w:rPr>
                <w:rFonts w:ascii="Arial" w:eastAsia="宋体" w:hAnsi="Arial" w:cs="Arial"/>
                <w:b/>
                <w:szCs w:val="20"/>
                <w:lang w:val="en-GB"/>
              </w:rPr>
            </w:pPr>
          </w:p>
        </w:tc>
      </w:tr>
      <w:tr w:rsidR="000C0000" w:rsidRPr="00BB4762" w14:paraId="06B7D6AE" w14:textId="77777777" w:rsidTr="00A76B41">
        <w:trPr>
          <w:gridAfter w:val="1"/>
          <w:wAfter w:w="107" w:type="dxa"/>
          <w:cantSplit/>
          <w:trHeight w:val="715"/>
          <w:jc w:val="center"/>
        </w:trPr>
        <w:tc>
          <w:tcPr>
            <w:tcW w:w="9622" w:type="dxa"/>
            <w:gridSpan w:val="2"/>
            <w:shd w:val="clear" w:color="auto" w:fill="D9D9D9"/>
          </w:tcPr>
          <w:p w14:paraId="38AE030D" w14:textId="77777777" w:rsidR="000C0000" w:rsidRPr="00BB4762" w:rsidRDefault="000C0000" w:rsidP="007803E6">
            <w:pPr>
              <w:pStyle w:val="Default"/>
              <w:keepNext/>
              <w:tabs>
                <w:tab w:val="left" w:pos="567"/>
                <w:tab w:val="left" w:pos="1134"/>
                <w:tab w:val="left" w:pos="1701"/>
                <w:tab w:val="left" w:pos="2268"/>
              </w:tabs>
              <w:spacing w:before="240" w:after="240"/>
              <w:ind w:left="567" w:hanging="567"/>
              <w:rPr>
                <w:rFonts w:ascii="Arial" w:eastAsia="宋体" w:hAnsi="Arial" w:cs="Arial"/>
                <w:b/>
                <w:sz w:val="20"/>
                <w:szCs w:val="20"/>
                <w:lang w:val="en-GB"/>
              </w:rPr>
            </w:pPr>
            <w:r w:rsidRPr="00BB4762">
              <w:rPr>
                <w:rFonts w:ascii="Arial" w:eastAsia="宋体" w:hAnsi="Arial" w:cs="Arial"/>
                <w:b/>
                <w:szCs w:val="20"/>
                <w:lang w:val="en-GB"/>
              </w:rPr>
              <w:t>C.</w:t>
            </w:r>
            <w:r w:rsidRPr="00BB4762">
              <w:rPr>
                <w:rFonts w:ascii="Arial" w:eastAsia="宋体" w:hAnsi="Arial" w:cs="Arial"/>
                <w:b/>
                <w:szCs w:val="20"/>
                <w:lang w:val="en-GB"/>
              </w:rPr>
              <w:tab/>
              <w:t>Bilateral, sub-regional, regional and international cooperation</w:t>
            </w:r>
          </w:p>
        </w:tc>
      </w:tr>
      <w:tr w:rsidR="000C0000" w:rsidRPr="0045179B" w14:paraId="048C26BF" w14:textId="77777777" w:rsidTr="00A76B41">
        <w:trPr>
          <w:gridAfter w:val="1"/>
          <w:wAfter w:w="107" w:type="dxa"/>
          <w:cantSplit/>
          <w:trHeight w:val="1448"/>
          <w:jc w:val="center"/>
        </w:trPr>
        <w:tc>
          <w:tcPr>
            <w:tcW w:w="9622" w:type="dxa"/>
            <w:gridSpan w:val="2"/>
            <w:tcBorders>
              <w:bottom w:val="single" w:sz="4" w:space="0" w:color="auto"/>
            </w:tcBorders>
            <w:shd w:val="clear" w:color="auto" w:fill="FFFFFF"/>
          </w:tcPr>
          <w:p w14:paraId="55B3733A" w14:textId="77777777"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宋体" w:hAnsi="Arial" w:cs="Arial"/>
                <w:i/>
                <w:sz w:val="18"/>
                <w:szCs w:val="18"/>
                <w:lang w:val="en-GB"/>
              </w:rPr>
            </w:pPr>
            <w:r w:rsidRPr="00BB4762">
              <w:rPr>
                <w:rFonts w:ascii="Arial" w:eastAsia="宋体" w:hAnsi="Arial" w:cs="Arial"/>
                <w:i/>
                <w:sz w:val="18"/>
                <w:szCs w:val="18"/>
                <w:lang w:val="en-GB"/>
              </w:rPr>
              <w:t xml:space="preserve">Report on </w:t>
            </w:r>
            <w:r w:rsidR="00EA23A0">
              <w:rPr>
                <w:rFonts w:ascii="Arial" w:eastAsia="宋体" w:hAnsi="Arial" w:cs="Arial"/>
                <w:i/>
                <w:sz w:val="18"/>
                <w:szCs w:val="18"/>
                <w:lang w:val="en-GB"/>
              </w:rPr>
              <w:t xml:space="preserve">any </w:t>
            </w:r>
            <w:r w:rsidRPr="00BB4762">
              <w:rPr>
                <w:rFonts w:ascii="Arial" w:eastAsia="宋体" w:hAnsi="Arial" w:cs="Arial"/>
                <w:i/>
                <w:sz w:val="18"/>
                <w:szCs w:val="18"/>
                <w:lang w:val="en-GB"/>
              </w:rPr>
              <w:t>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14:paraId="605863BE" w14:textId="77777777"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宋体" w:hAnsi="Arial" w:cs="Arial"/>
                <w:i/>
                <w:sz w:val="18"/>
                <w:szCs w:val="18"/>
                <w:lang w:val="en-GB"/>
              </w:rPr>
            </w:pPr>
            <w:r w:rsidRPr="00BB4762">
              <w:rPr>
                <w:rFonts w:ascii="Arial" w:eastAsia="宋体" w:hAnsi="Arial" w:cs="Arial"/>
                <w:i/>
                <w:sz w:val="18"/>
                <w:szCs w:val="18"/>
                <w:lang w:val="en-GB"/>
              </w:rPr>
              <w:t>sharing information and documentation concerning shared ICH (OD 87);</w:t>
            </w:r>
          </w:p>
          <w:p w14:paraId="39F74A8A" w14:textId="77777777"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宋体" w:hAnsi="Arial" w:cs="Arial"/>
                <w:i/>
                <w:sz w:val="18"/>
                <w:szCs w:val="18"/>
                <w:lang w:val="en-GB"/>
              </w:rPr>
            </w:pPr>
            <w:r w:rsidRPr="00BB4762">
              <w:rPr>
                <w:rFonts w:ascii="Arial" w:eastAsia="宋体" w:hAnsi="Arial" w:cs="Arial"/>
                <w:i/>
                <w:sz w:val="18"/>
                <w:szCs w:val="18"/>
                <w:lang w:val="en-GB"/>
              </w:rPr>
              <w:t>participating in regional cooperation activities including</w:t>
            </w:r>
            <w:r w:rsidR="00B11D13">
              <w:rPr>
                <w:rFonts w:ascii="Arial" w:eastAsia="宋体" w:hAnsi="Arial" w:cs="Arial"/>
                <w:i/>
                <w:sz w:val="18"/>
                <w:szCs w:val="18"/>
                <w:lang w:val="en-GB"/>
              </w:rPr>
              <w:t>,</w:t>
            </w:r>
            <w:r w:rsidRPr="00BB4762">
              <w:rPr>
                <w:rFonts w:ascii="Arial" w:eastAsia="宋体" w:hAnsi="Arial" w:cs="Arial"/>
                <w:i/>
                <w:sz w:val="18"/>
                <w:szCs w:val="18"/>
                <w:lang w:val="en-GB"/>
              </w:rPr>
              <w:t xml:space="preserve"> for example</w:t>
            </w:r>
            <w:r w:rsidR="00B11D13">
              <w:rPr>
                <w:rFonts w:ascii="Arial" w:eastAsia="宋体" w:hAnsi="Arial" w:cs="Arial"/>
                <w:i/>
                <w:sz w:val="18"/>
                <w:szCs w:val="18"/>
                <w:lang w:val="en-GB"/>
              </w:rPr>
              <w:t>,</w:t>
            </w:r>
            <w:r w:rsidRPr="00BB4762">
              <w:rPr>
                <w:rFonts w:ascii="Arial" w:eastAsia="宋体" w:hAnsi="Arial" w:cs="Arial"/>
                <w:i/>
                <w:sz w:val="18"/>
                <w:szCs w:val="18"/>
                <w:lang w:val="en-GB"/>
              </w:rPr>
              <w:t xml:space="preserve"> those of category 2 centres for </w:t>
            </w:r>
            <w:r w:rsidR="00B11D13">
              <w:rPr>
                <w:rFonts w:ascii="Arial" w:eastAsia="宋体" w:hAnsi="Arial" w:cs="Arial"/>
                <w:i/>
                <w:sz w:val="18"/>
                <w:szCs w:val="18"/>
                <w:lang w:val="en-GB"/>
              </w:rPr>
              <w:t>ICH</w:t>
            </w:r>
            <w:r w:rsidRPr="00BB4762">
              <w:rPr>
                <w:rFonts w:ascii="Arial" w:eastAsia="宋体" w:hAnsi="Arial" w:cs="Arial"/>
                <w:i/>
                <w:sz w:val="18"/>
                <w:szCs w:val="18"/>
                <w:lang w:val="en-GB"/>
              </w:rPr>
              <w:t xml:space="preserve"> established under the auspices of UNESCO (OD 88);</w:t>
            </w:r>
          </w:p>
          <w:p w14:paraId="5EF353CB" w14:textId="77777777"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宋体" w:hAnsi="Arial" w:cs="Arial"/>
                <w:sz w:val="18"/>
                <w:szCs w:val="18"/>
                <w:lang w:val="en-GB"/>
              </w:rPr>
            </w:pPr>
            <w:r w:rsidRPr="00BB4762">
              <w:rPr>
                <w:rFonts w:ascii="Arial" w:eastAsia="宋体" w:hAnsi="Arial" w:cs="Arial"/>
                <w:i/>
                <w:sz w:val="18"/>
                <w:szCs w:val="18"/>
                <w:lang w:val="en-GB"/>
              </w:rPr>
              <w:t>developing networks of NGOs, communities, experts, centres of expertise and research institutes at subregional and regional levels to develop joint and interdisciplinary approaches concerning shared ICH (OD 86).</w:t>
            </w:r>
          </w:p>
          <w:p w14:paraId="37E26D69" w14:textId="77777777"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宋体" w:hAnsi="Arial" w:cs="Arial"/>
                <w:sz w:val="20"/>
                <w:szCs w:val="20"/>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0C0000" w:rsidRPr="0045179B" w14:paraId="621183FE" w14:textId="77777777" w:rsidTr="00A76B41">
        <w:trPr>
          <w:gridAfter w:val="1"/>
          <w:wAfter w:w="107" w:type="dxa"/>
          <w:trHeight w:val="554"/>
          <w:jc w:val="center"/>
        </w:trPr>
        <w:tc>
          <w:tcPr>
            <w:tcW w:w="9622" w:type="dxa"/>
            <w:gridSpan w:val="2"/>
            <w:tcBorders>
              <w:top w:val="single" w:sz="4" w:space="0" w:color="auto"/>
              <w:left w:val="single" w:sz="4" w:space="0" w:color="auto"/>
              <w:bottom w:val="single" w:sz="4" w:space="0" w:color="auto"/>
              <w:right w:val="single" w:sz="4" w:space="0" w:color="auto"/>
            </w:tcBorders>
            <w:shd w:val="clear" w:color="auto" w:fill="FFFFFF"/>
          </w:tcPr>
          <w:p w14:paraId="0FB71973" w14:textId="77777777" w:rsidR="0066222E" w:rsidRPr="00554588" w:rsidRDefault="0066222E" w:rsidP="0066222E">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CFS </w:t>
            </w:r>
            <w:r w:rsidR="00F663DD">
              <w:rPr>
                <w:rFonts w:ascii="Arial" w:eastAsia="Batang" w:hAnsi="Arial" w:cs="Arial"/>
                <w:sz w:val="22"/>
                <w:szCs w:val="22"/>
                <w:lang w:val="en-GB"/>
              </w:rPr>
              <w:t xml:space="preserve">devoted its </w:t>
            </w:r>
            <w:r w:rsidRPr="00554588">
              <w:rPr>
                <w:rFonts w:ascii="Arial" w:eastAsia="Batang" w:hAnsi="Arial" w:cs="Arial"/>
                <w:sz w:val="22"/>
                <w:szCs w:val="22"/>
                <w:lang w:val="en-GB"/>
              </w:rPr>
              <w:t>long-standing effort</w:t>
            </w:r>
            <w:r w:rsidR="00F663DD">
              <w:rPr>
                <w:rFonts w:ascii="Arial" w:eastAsia="Batang" w:hAnsi="Arial" w:cs="Arial"/>
                <w:sz w:val="22"/>
                <w:szCs w:val="22"/>
                <w:lang w:val="en-GB"/>
              </w:rPr>
              <w:t>s</w:t>
            </w:r>
            <w:r w:rsidRPr="00554588">
              <w:rPr>
                <w:rFonts w:ascii="Arial" w:eastAsia="Batang" w:hAnsi="Arial" w:cs="Arial"/>
                <w:sz w:val="22"/>
                <w:szCs w:val="22"/>
                <w:lang w:val="en-GB"/>
              </w:rPr>
              <w:t xml:space="preserve"> </w:t>
            </w:r>
            <w:r w:rsidR="00F663DD">
              <w:rPr>
                <w:rFonts w:ascii="Arial" w:eastAsia="Batang" w:hAnsi="Arial" w:cs="Arial"/>
                <w:sz w:val="22"/>
                <w:szCs w:val="22"/>
                <w:lang w:val="en-GB"/>
              </w:rPr>
              <w:t>to</w:t>
            </w:r>
            <w:r w:rsidRPr="00554588">
              <w:rPr>
                <w:rFonts w:ascii="Arial" w:eastAsia="Batang" w:hAnsi="Arial" w:cs="Arial"/>
                <w:sz w:val="22"/>
                <w:szCs w:val="22"/>
                <w:lang w:val="en-GB"/>
              </w:rPr>
              <w:t xml:space="preserve"> developing </w:t>
            </w:r>
            <w:r w:rsidR="004410A7">
              <w:rPr>
                <w:rFonts w:ascii="Arial" w:eastAsia="Batang" w:hAnsi="Arial" w:cs="Arial"/>
                <w:sz w:val="22"/>
                <w:szCs w:val="22"/>
                <w:lang w:val="en-GB"/>
              </w:rPr>
              <w:t>and maintaining</w:t>
            </w:r>
            <w:r w:rsidRPr="00554588">
              <w:rPr>
                <w:rFonts w:ascii="Arial" w:eastAsia="Batang" w:hAnsi="Arial" w:cs="Arial"/>
                <w:sz w:val="22"/>
                <w:szCs w:val="22"/>
                <w:lang w:val="en-GB"/>
              </w:rPr>
              <w:t xml:space="preserve"> cooperation</w:t>
            </w:r>
            <w:r w:rsidR="004410A7">
              <w:rPr>
                <w:rFonts w:ascii="Arial" w:eastAsia="Batang" w:hAnsi="Arial" w:cs="Arial"/>
                <w:sz w:val="22"/>
                <w:szCs w:val="22"/>
                <w:lang w:val="en-GB"/>
              </w:rPr>
              <w:t xml:space="preserve"> with organizations</w:t>
            </w:r>
            <w:r w:rsidR="00482953">
              <w:rPr>
                <w:rFonts w:ascii="Arial" w:eastAsia="Batang" w:hAnsi="Arial" w:cs="Arial"/>
                <w:sz w:val="22"/>
                <w:szCs w:val="22"/>
                <w:lang w:val="en-GB"/>
              </w:rPr>
              <w:t xml:space="preserve">, </w:t>
            </w:r>
            <w:r w:rsidR="00482953" w:rsidRPr="00482953">
              <w:rPr>
                <w:rFonts w:ascii="Arial" w:eastAsia="Batang" w:hAnsi="Arial" w:cs="Arial"/>
                <w:sz w:val="22"/>
                <w:szCs w:val="22"/>
                <w:lang w:val="en-GB"/>
              </w:rPr>
              <w:t xml:space="preserve">communities, experts, centres of expertise and research institutes </w:t>
            </w:r>
            <w:r w:rsidR="004410A7" w:rsidRPr="004410A7">
              <w:rPr>
                <w:rFonts w:ascii="Arial" w:eastAsia="Batang" w:hAnsi="Arial" w:cs="Arial"/>
                <w:sz w:val="22"/>
                <w:szCs w:val="22"/>
                <w:lang w:val="en-GB"/>
              </w:rPr>
              <w:t>at the bilateral, sub</w:t>
            </w:r>
            <w:r w:rsidR="005A34B4">
              <w:rPr>
                <w:rFonts w:ascii="Arial" w:eastAsia="Batang" w:hAnsi="Arial" w:cs="Arial"/>
                <w:sz w:val="22"/>
                <w:szCs w:val="22"/>
                <w:lang w:val="en-GB"/>
              </w:rPr>
              <w:t>-</w:t>
            </w:r>
            <w:r w:rsidR="004410A7" w:rsidRPr="004410A7">
              <w:rPr>
                <w:rFonts w:ascii="Arial" w:eastAsia="Batang" w:hAnsi="Arial" w:cs="Arial"/>
                <w:sz w:val="22"/>
                <w:szCs w:val="22"/>
                <w:lang w:val="en-GB"/>
              </w:rPr>
              <w:t>regional, regional or international levels for the implementation of the Convention</w:t>
            </w:r>
            <w:r w:rsidRPr="00554588">
              <w:rPr>
                <w:rFonts w:ascii="Arial" w:eastAsia="Batang" w:hAnsi="Arial" w:cs="Arial"/>
                <w:sz w:val="22"/>
                <w:szCs w:val="22"/>
                <w:lang w:val="en-GB"/>
              </w:rPr>
              <w:t xml:space="preserve">. </w:t>
            </w:r>
            <w:r w:rsidR="00482953">
              <w:rPr>
                <w:rFonts w:ascii="Arial" w:eastAsia="Batang" w:hAnsi="Arial" w:cs="Arial"/>
                <w:sz w:val="22"/>
                <w:szCs w:val="22"/>
                <w:lang w:val="en-GB"/>
              </w:rPr>
              <w:t xml:space="preserve">For instance, CFS maintained the </w:t>
            </w:r>
            <w:r w:rsidRPr="00554588">
              <w:rPr>
                <w:rFonts w:ascii="Arial" w:eastAsia="Batang" w:hAnsi="Arial" w:cs="Arial"/>
                <w:sz w:val="22"/>
                <w:szCs w:val="22"/>
                <w:lang w:val="en-GB"/>
              </w:rPr>
              <w:t xml:space="preserve">stable professional relationship with renowned folklorists, academics, and institutions in Japan, South Korea, Viet Nam, India, Malaysia, USA, Germany, Finland, Hungry, Russia, Estonia. </w:t>
            </w:r>
          </w:p>
          <w:p w14:paraId="7E57FCC2" w14:textId="5A1A0FD6" w:rsidR="0066222E" w:rsidRPr="00554588" w:rsidRDefault="0066222E" w:rsidP="0066222E">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In </w:t>
            </w:r>
            <w:r w:rsidR="00482953">
              <w:rPr>
                <w:rFonts w:ascii="Arial" w:eastAsia="Batang" w:hAnsi="Arial" w:cs="Arial"/>
                <w:sz w:val="22"/>
                <w:szCs w:val="22"/>
                <w:lang w:val="en-GB"/>
              </w:rPr>
              <w:t>th</w:t>
            </w:r>
            <w:r w:rsidR="005A34B4">
              <w:rPr>
                <w:rFonts w:ascii="Arial" w:eastAsia="Batang" w:hAnsi="Arial" w:cs="Arial"/>
                <w:sz w:val="22"/>
                <w:szCs w:val="22"/>
                <w:lang w:val="en-GB"/>
              </w:rPr>
              <w:t>is</w:t>
            </w:r>
            <w:r w:rsidR="00482953">
              <w:rPr>
                <w:rFonts w:ascii="Arial" w:eastAsia="Batang" w:hAnsi="Arial" w:cs="Arial"/>
                <w:sz w:val="22"/>
                <w:szCs w:val="22"/>
                <w:lang w:val="en-GB"/>
              </w:rPr>
              <w:t xml:space="preserve"> reporting period</w:t>
            </w:r>
            <w:r w:rsidRPr="00554588">
              <w:rPr>
                <w:rFonts w:ascii="Arial" w:eastAsia="Batang" w:hAnsi="Arial" w:cs="Arial"/>
                <w:sz w:val="22"/>
                <w:szCs w:val="22"/>
                <w:lang w:val="en-GB"/>
              </w:rPr>
              <w:t xml:space="preserve">, the Society, with an intention to strengthen regional and international cooperation in ICH domains, </w:t>
            </w:r>
            <w:r w:rsidR="009D0E5D">
              <w:rPr>
                <w:rFonts w:ascii="Arial" w:eastAsia="Batang" w:hAnsi="Arial" w:cs="Arial"/>
                <w:sz w:val="22"/>
                <w:szCs w:val="22"/>
                <w:lang w:val="en-GB"/>
              </w:rPr>
              <w:t xml:space="preserve">sustained a </w:t>
            </w:r>
            <w:r w:rsidRPr="00554588">
              <w:rPr>
                <w:rFonts w:ascii="Arial" w:eastAsia="Batang" w:hAnsi="Arial" w:cs="Arial"/>
                <w:sz w:val="22"/>
                <w:szCs w:val="22"/>
                <w:lang w:val="en-GB"/>
              </w:rPr>
              <w:t xml:space="preserve">stable partnership with the Folklore Society of Japan and the American Folklore Society. For instance, the China-US Folklore and Intangible Cultural Heritage Project </w:t>
            </w:r>
            <w:r w:rsidR="009D0E5D">
              <w:rPr>
                <w:rFonts w:ascii="Arial" w:eastAsia="Batang" w:hAnsi="Arial" w:cs="Arial"/>
                <w:sz w:val="22"/>
                <w:szCs w:val="22"/>
                <w:lang w:val="en-GB"/>
              </w:rPr>
              <w:t>was continued to be</w:t>
            </w:r>
            <w:r w:rsidRPr="00554588">
              <w:rPr>
                <w:rFonts w:ascii="Arial" w:eastAsia="Batang" w:hAnsi="Arial" w:cs="Arial"/>
                <w:sz w:val="22"/>
                <w:szCs w:val="22"/>
                <w:lang w:val="en-GB"/>
              </w:rPr>
              <w:t xml:space="preserve"> carried out in both countries</w:t>
            </w:r>
            <w:r w:rsidR="009D0E5D">
              <w:rPr>
                <w:rFonts w:ascii="Arial" w:eastAsia="Batang" w:hAnsi="Arial" w:cs="Arial"/>
                <w:sz w:val="22"/>
                <w:szCs w:val="22"/>
                <w:lang w:val="en-GB"/>
              </w:rPr>
              <w:t>.</w:t>
            </w:r>
          </w:p>
          <w:p w14:paraId="10889039" w14:textId="7BABBE9A" w:rsidR="000C0000" w:rsidRPr="00BB4762" w:rsidRDefault="007D6BE1" w:rsidP="0066222E">
            <w:pPr>
              <w:tabs>
                <w:tab w:val="left" w:pos="567"/>
                <w:tab w:val="left" w:pos="1134"/>
                <w:tab w:val="left" w:pos="1701"/>
                <w:tab w:val="left" w:pos="2268"/>
              </w:tabs>
              <w:spacing w:before="120" w:after="120"/>
              <w:rPr>
                <w:rFonts w:ascii="Arial" w:eastAsia="宋体" w:hAnsi="Arial" w:cs="Arial"/>
                <w:b/>
                <w:sz w:val="20"/>
                <w:szCs w:val="20"/>
                <w:lang w:val="en-GB"/>
              </w:rPr>
            </w:pPr>
            <w:r>
              <w:rPr>
                <w:rFonts w:ascii="Arial" w:eastAsia="Batang" w:hAnsi="Arial" w:cs="Arial"/>
                <w:sz w:val="22"/>
                <w:szCs w:val="22"/>
                <w:lang w:val="en-GB"/>
              </w:rPr>
              <w:t xml:space="preserve">Since </w:t>
            </w:r>
            <w:r w:rsidR="0066222E" w:rsidRPr="00554588">
              <w:rPr>
                <w:rFonts w:ascii="Arial" w:eastAsia="Batang" w:hAnsi="Arial" w:cs="Arial"/>
                <w:sz w:val="22"/>
                <w:szCs w:val="22"/>
                <w:lang w:val="en-GB"/>
              </w:rPr>
              <w:t>201</w:t>
            </w:r>
            <w:r w:rsidR="009D0E5D">
              <w:rPr>
                <w:rFonts w:ascii="Arial" w:eastAsia="Batang" w:hAnsi="Arial" w:cs="Arial"/>
                <w:sz w:val="22"/>
                <w:szCs w:val="22"/>
                <w:lang w:val="en-GB"/>
              </w:rPr>
              <w:t>9</w:t>
            </w:r>
            <w:r w:rsidR="0066222E" w:rsidRPr="00554588">
              <w:rPr>
                <w:rFonts w:ascii="Arial" w:eastAsia="Batang" w:hAnsi="Arial" w:cs="Arial"/>
                <w:sz w:val="22"/>
                <w:szCs w:val="22"/>
                <w:lang w:val="en-GB"/>
              </w:rPr>
              <w:t xml:space="preserve">, </w:t>
            </w:r>
            <w:proofErr w:type="spellStart"/>
            <w:r w:rsidR="0066222E" w:rsidRPr="00554588">
              <w:rPr>
                <w:rFonts w:ascii="Arial" w:eastAsia="Batang" w:hAnsi="Arial" w:cs="Arial"/>
                <w:sz w:val="22"/>
                <w:szCs w:val="22"/>
                <w:lang w:val="en-GB"/>
              </w:rPr>
              <w:t>Gejin</w:t>
            </w:r>
            <w:proofErr w:type="spellEnd"/>
            <w:r w:rsidR="0066222E" w:rsidRPr="00554588">
              <w:rPr>
                <w:rFonts w:ascii="Arial" w:eastAsia="Batang" w:hAnsi="Arial" w:cs="Arial"/>
                <w:sz w:val="22"/>
                <w:szCs w:val="22"/>
                <w:lang w:val="en-GB"/>
              </w:rPr>
              <w:t xml:space="preserve"> Chao and </w:t>
            </w:r>
            <w:proofErr w:type="spellStart"/>
            <w:r w:rsidR="00A66356">
              <w:rPr>
                <w:rFonts w:ascii="Arial" w:eastAsia="Batang" w:hAnsi="Arial" w:cs="Arial"/>
                <w:sz w:val="22"/>
                <w:szCs w:val="22"/>
                <w:lang w:val="en-GB"/>
              </w:rPr>
              <w:t>Qubumo</w:t>
            </w:r>
            <w:proofErr w:type="spellEnd"/>
            <w:r w:rsidR="00A66356">
              <w:rPr>
                <w:rFonts w:ascii="Arial" w:eastAsia="Batang" w:hAnsi="Arial" w:cs="Arial"/>
                <w:sz w:val="22"/>
                <w:szCs w:val="22"/>
                <w:lang w:val="en-GB"/>
              </w:rPr>
              <w:t xml:space="preserve"> </w:t>
            </w:r>
            <w:proofErr w:type="spellStart"/>
            <w:r w:rsidR="00A66356">
              <w:rPr>
                <w:rFonts w:ascii="Arial" w:eastAsia="Batang" w:hAnsi="Arial" w:cs="Arial"/>
                <w:sz w:val="22"/>
                <w:szCs w:val="22"/>
                <w:lang w:val="en-GB"/>
              </w:rPr>
              <w:t>Bamo</w:t>
            </w:r>
            <w:proofErr w:type="spellEnd"/>
            <w:r w:rsidR="00A66356">
              <w:rPr>
                <w:rFonts w:ascii="Arial" w:eastAsia="Batang" w:hAnsi="Arial" w:cs="Arial"/>
                <w:sz w:val="22"/>
                <w:szCs w:val="22"/>
                <w:lang w:val="en-GB"/>
              </w:rPr>
              <w:t xml:space="preserve"> </w:t>
            </w:r>
            <w:r>
              <w:rPr>
                <w:rFonts w:ascii="Arial" w:eastAsia="Batang" w:hAnsi="Arial" w:cs="Arial"/>
                <w:sz w:val="22"/>
                <w:szCs w:val="22"/>
                <w:lang w:val="en-GB"/>
              </w:rPr>
              <w:t>ha</w:t>
            </w:r>
            <w:r w:rsidR="00F7722F">
              <w:rPr>
                <w:rFonts w:ascii="Arial" w:eastAsia="Batang" w:hAnsi="Arial" w:cs="Arial"/>
                <w:sz w:val="22"/>
                <w:szCs w:val="22"/>
                <w:lang w:val="en-GB"/>
              </w:rPr>
              <w:t>ve</w:t>
            </w:r>
            <w:r>
              <w:rPr>
                <w:rFonts w:ascii="Arial" w:eastAsia="Batang" w:hAnsi="Arial" w:cs="Arial"/>
                <w:sz w:val="22"/>
                <w:szCs w:val="22"/>
                <w:lang w:val="en-GB"/>
              </w:rPr>
              <w:t xml:space="preserve"> </w:t>
            </w:r>
            <w:r w:rsidR="00A66356">
              <w:rPr>
                <w:rFonts w:ascii="Arial" w:eastAsia="Batang" w:hAnsi="Arial" w:cs="Arial"/>
                <w:sz w:val="22"/>
                <w:szCs w:val="22"/>
                <w:lang w:val="en-GB"/>
              </w:rPr>
              <w:t>served</w:t>
            </w:r>
            <w:r w:rsidR="0066222E" w:rsidRPr="00554588">
              <w:rPr>
                <w:rFonts w:ascii="Arial" w:eastAsia="Batang" w:hAnsi="Arial" w:cs="Arial"/>
                <w:sz w:val="22"/>
                <w:szCs w:val="22"/>
                <w:lang w:val="en-GB"/>
              </w:rPr>
              <w:t xml:space="preserve"> as the Governing Board Members</w:t>
            </w:r>
            <w:r w:rsidR="00A66356">
              <w:rPr>
                <w:rFonts w:ascii="Arial" w:eastAsia="Batang" w:hAnsi="Arial" w:cs="Arial"/>
                <w:sz w:val="22"/>
                <w:szCs w:val="22"/>
                <w:lang w:val="en-GB"/>
              </w:rPr>
              <w:t xml:space="preserve">, </w:t>
            </w:r>
            <w:r>
              <w:rPr>
                <w:rFonts w:ascii="Arial" w:eastAsia="Batang" w:hAnsi="Arial" w:cs="Arial"/>
                <w:sz w:val="22"/>
                <w:szCs w:val="22"/>
                <w:lang w:val="en-GB"/>
              </w:rPr>
              <w:t xml:space="preserve">and </w:t>
            </w:r>
            <w:proofErr w:type="spellStart"/>
            <w:r w:rsidR="00A66356" w:rsidRPr="00554588">
              <w:rPr>
                <w:rFonts w:ascii="Arial" w:eastAsia="Batang" w:hAnsi="Arial" w:cs="Arial"/>
                <w:sz w:val="22"/>
                <w:szCs w:val="22"/>
                <w:lang w:val="en-GB"/>
              </w:rPr>
              <w:t>Bingzhong</w:t>
            </w:r>
            <w:proofErr w:type="spellEnd"/>
            <w:r w:rsidR="00A66356" w:rsidRPr="00554588">
              <w:rPr>
                <w:rFonts w:ascii="Arial" w:eastAsia="Batang" w:hAnsi="Arial" w:cs="Arial"/>
                <w:sz w:val="22"/>
                <w:szCs w:val="22"/>
                <w:lang w:val="en-GB"/>
              </w:rPr>
              <w:t xml:space="preserve"> Gao</w:t>
            </w:r>
            <w:r w:rsidR="0066222E" w:rsidRPr="00554588">
              <w:rPr>
                <w:rFonts w:ascii="Arial" w:eastAsia="Batang" w:hAnsi="Arial" w:cs="Arial"/>
                <w:sz w:val="22"/>
                <w:szCs w:val="22"/>
                <w:lang w:val="en-GB"/>
              </w:rPr>
              <w:t xml:space="preserve"> </w:t>
            </w:r>
            <w:r w:rsidR="00A66356">
              <w:rPr>
                <w:rFonts w:ascii="Arial" w:eastAsia="Batang" w:hAnsi="Arial" w:cs="Arial"/>
                <w:sz w:val="22"/>
                <w:szCs w:val="22"/>
                <w:lang w:val="en-GB"/>
              </w:rPr>
              <w:t xml:space="preserve">and Gang Zhu as the </w:t>
            </w:r>
            <w:bookmarkStart w:id="10" w:name="OLE_LINK33"/>
            <w:bookmarkStart w:id="11" w:name="OLE_LINK34"/>
            <w:r w:rsidR="00A66356">
              <w:rPr>
                <w:rFonts w:ascii="Arial" w:eastAsia="Batang" w:hAnsi="Arial" w:cs="Arial"/>
                <w:sz w:val="22"/>
                <w:szCs w:val="22"/>
                <w:lang w:val="en-GB"/>
              </w:rPr>
              <w:t xml:space="preserve">Consultative </w:t>
            </w:r>
            <w:r w:rsidR="008F09AC">
              <w:rPr>
                <w:rFonts w:ascii="Arial" w:eastAsia="Batang" w:hAnsi="Arial" w:cs="Arial"/>
                <w:sz w:val="22"/>
                <w:szCs w:val="22"/>
                <w:lang w:val="en-GB"/>
              </w:rPr>
              <w:t>Committee</w:t>
            </w:r>
            <w:bookmarkEnd w:id="10"/>
            <w:bookmarkEnd w:id="11"/>
            <w:r w:rsidR="008F09AC">
              <w:rPr>
                <w:rFonts w:ascii="Arial" w:eastAsia="Batang" w:hAnsi="Arial" w:cs="Arial"/>
                <w:sz w:val="22"/>
                <w:szCs w:val="22"/>
                <w:lang w:val="en-GB"/>
              </w:rPr>
              <w:t xml:space="preserve"> </w:t>
            </w:r>
            <w:r w:rsidR="00A66356">
              <w:rPr>
                <w:rFonts w:ascii="Arial" w:eastAsia="Batang" w:hAnsi="Arial" w:cs="Arial"/>
                <w:sz w:val="22"/>
                <w:szCs w:val="22"/>
                <w:lang w:val="en-GB"/>
              </w:rPr>
              <w:t>Members, for</w:t>
            </w:r>
            <w:r w:rsidR="0066222E" w:rsidRPr="00554588">
              <w:rPr>
                <w:rFonts w:ascii="Arial" w:eastAsia="Batang" w:hAnsi="Arial" w:cs="Arial"/>
                <w:sz w:val="22"/>
                <w:szCs w:val="22"/>
                <w:lang w:val="en-GB"/>
              </w:rPr>
              <w:t xml:space="preserve"> the International Training </w:t>
            </w:r>
            <w:proofErr w:type="spellStart"/>
            <w:r w:rsidR="0066222E" w:rsidRPr="00554588">
              <w:rPr>
                <w:rFonts w:ascii="Arial" w:eastAsia="Batang" w:hAnsi="Arial" w:cs="Arial"/>
                <w:sz w:val="22"/>
                <w:szCs w:val="22"/>
                <w:lang w:val="en-GB"/>
              </w:rPr>
              <w:t>Center</w:t>
            </w:r>
            <w:proofErr w:type="spellEnd"/>
            <w:r w:rsidR="0066222E" w:rsidRPr="00554588">
              <w:rPr>
                <w:rFonts w:ascii="Arial" w:eastAsia="Batang" w:hAnsi="Arial" w:cs="Arial"/>
                <w:sz w:val="22"/>
                <w:szCs w:val="22"/>
                <w:lang w:val="en-GB"/>
              </w:rPr>
              <w:t xml:space="preserve"> for Intangible Cultural Heritage in the Asia-Pacific Region under the Auspices of UNESCO (CRIHAP) in Beijing. </w:t>
            </w:r>
            <w:r w:rsidR="00A66356">
              <w:rPr>
                <w:rFonts w:ascii="Arial" w:eastAsia="Batang" w:hAnsi="Arial" w:cs="Arial"/>
                <w:sz w:val="22"/>
                <w:szCs w:val="22"/>
                <w:lang w:val="en-GB"/>
              </w:rPr>
              <w:t xml:space="preserve">As </w:t>
            </w:r>
            <w:r>
              <w:rPr>
                <w:rFonts w:ascii="Arial" w:eastAsia="Batang" w:hAnsi="Arial" w:cs="Arial"/>
                <w:sz w:val="22"/>
                <w:szCs w:val="22"/>
                <w:lang w:val="en-GB"/>
              </w:rPr>
              <w:t>an</w:t>
            </w:r>
            <w:r w:rsidR="00A66356">
              <w:rPr>
                <w:rFonts w:ascii="Arial" w:eastAsia="Batang" w:hAnsi="Arial" w:cs="Arial"/>
                <w:sz w:val="22"/>
                <w:szCs w:val="22"/>
                <w:lang w:val="en-GB"/>
              </w:rPr>
              <w:t xml:space="preserve"> international facilitator to UNESCO, Gang Zhu </w:t>
            </w:r>
            <w:r w:rsidR="00BE44EC">
              <w:rPr>
                <w:rFonts w:ascii="Arial" w:eastAsia="Batang" w:hAnsi="Arial" w:cs="Arial"/>
                <w:sz w:val="22"/>
                <w:szCs w:val="22"/>
                <w:lang w:val="en-GB"/>
              </w:rPr>
              <w:t>facilitated two workshops</w:t>
            </w:r>
            <w:r w:rsidR="00033722">
              <w:rPr>
                <w:rFonts w:ascii="Arial" w:eastAsia="Batang" w:hAnsi="Arial" w:cs="Arial"/>
                <w:sz w:val="22"/>
                <w:szCs w:val="22"/>
                <w:lang w:val="en-GB"/>
              </w:rPr>
              <w:t xml:space="preserve"> in 2018</w:t>
            </w:r>
            <w:r w:rsidR="00BE44EC">
              <w:rPr>
                <w:rFonts w:ascii="Arial" w:eastAsia="Batang" w:hAnsi="Arial" w:cs="Arial"/>
                <w:sz w:val="22"/>
                <w:szCs w:val="22"/>
                <w:lang w:val="en-GB"/>
              </w:rPr>
              <w:t xml:space="preserve">: 1) </w:t>
            </w:r>
            <w:r w:rsidR="00033722">
              <w:rPr>
                <w:rFonts w:ascii="Arial" w:eastAsia="Batang" w:hAnsi="Arial" w:cs="Arial"/>
                <w:sz w:val="22"/>
                <w:szCs w:val="22"/>
                <w:lang w:val="en-GB"/>
              </w:rPr>
              <w:t>“</w:t>
            </w:r>
            <w:r w:rsidR="00BE44EC" w:rsidRPr="00BE44EC">
              <w:rPr>
                <w:rFonts w:ascii="Arial" w:eastAsia="Batang" w:hAnsi="Arial" w:cs="Arial"/>
                <w:sz w:val="22"/>
                <w:szCs w:val="22"/>
                <w:lang w:val="en-GB"/>
              </w:rPr>
              <w:t>Capacity Building Workshop on Developing Safeguarding Plans for Intangible Cultural Heritage</w:t>
            </w:r>
            <w:r w:rsidR="00BE44EC">
              <w:rPr>
                <w:rFonts w:ascii="Arial" w:eastAsia="Batang" w:hAnsi="Arial" w:cs="Arial"/>
                <w:sz w:val="22"/>
                <w:szCs w:val="22"/>
                <w:lang w:val="en-GB"/>
              </w:rPr>
              <w:t>,</w:t>
            </w:r>
            <w:r w:rsidR="00033722">
              <w:rPr>
                <w:rFonts w:ascii="Arial" w:eastAsia="Batang" w:hAnsi="Arial" w:cs="Arial"/>
                <w:sz w:val="22"/>
                <w:szCs w:val="22"/>
                <w:lang w:val="en-GB"/>
              </w:rPr>
              <w:t>”</w:t>
            </w:r>
            <w:r w:rsidR="00BE44EC">
              <w:rPr>
                <w:rFonts w:ascii="Arial" w:eastAsia="Batang" w:hAnsi="Arial" w:cs="Arial"/>
                <w:sz w:val="22"/>
                <w:szCs w:val="22"/>
                <w:lang w:val="en-GB"/>
              </w:rPr>
              <w:t xml:space="preserve"> o</w:t>
            </w:r>
            <w:r w:rsidR="00BE44EC" w:rsidRPr="00BE44EC">
              <w:rPr>
                <w:rFonts w:ascii="Arial" w:eastAsia="Batang" w:hAnsi="Arial" w:cs="Arial"/>
                <w:sz w:val="22"/>
                <w:szCs w:val="22"/>
                <w:lang w:val="en-GB"/>
              </w:rPr>
              <w:t>rganized by CRIHAP</w:t>
            </w:r>
            <w:r w:rsidR="00BE44EC">
              <w:rPr>
                <w:rFonts w:ascii="Arial" w:eastAsia="Batang" w:hAnsi="Arial" w:cs="Arial"/>
                <w:sz w:val="22"/>
                <w:szCs w:val="22"/>
                <w:lang w:val="en-GB"/>
              </w:rPr>
              <w:t xml:space="preserve">, </w:t>
            </w:r>
            <w:r w:rsidR="00033722" w:rsidRPr="00033722">
              <w:rPr>
                <w:rFonts w:ascii="Arial" w:eastAsia="Batang" w:hAnsi="Arial" w:cs="Arial"/>
                <w:sz w:val="22"/>
                <w:szCs w:val="22"/>
                <w:lang w:val="en-GB"/>
              </w:rPr>
              <w:t>Islamabad, Pakistan</w:t>
            </w:r>
            <w:r w:rsidR="00033722">
              <w:rPr>
                <w:rFonts w:ascii="Arial" w:eastAsia="Batang" w:hAnsi="Arial" w:cs="Arial"/>
                <w:sz w:val="22"/>
                <w:szCs w:val="22"/>
                <w:lang w:val="en-GB"/>
              </w:rPr>
              <w:t>; 2) “</w:t>
            </w:r>
            <w:r w:rsidR="00033722" w:rsidRPr="00033722">
              <w:rPr>
                <w:rFonts w:ascii="Arial" w:eastAsia="Batang" w:hAnsi="Arial" w:cs="Arial"/>
                <w:sz w:val="22"/>
                <w:szCs w:val="22"/>
                <w:lang w:val="en-GB"/>
              </w:rPr>
              <w:t xml:space="preserve">Strengthening the Capacities of the </w:t>
            </w:r>
            <w:bookmarkStart w:id="12" w:name="OLE_LINK29"/>
            <w:bookmarkStart w:id="13" w:name="OLE_LINK30"/>
            <w:r w:rsidR="00033722" w:rsidRPr="00033722">
              <w:rPr>
                <w:rFonts w:ascii="Arial" w:eastAsia="Batang" w:hAnsi="Arial" w:cs="Arial"/>
                <w:sz w:val="22"/>
                <w:szCs w:val="22"/>
                <w:lang w:val="en-GB"/>
              </w:rPr>
              <w:t>Democratic People's Republic of Korea</w:t>
            </w:r>
            <w:bookmarkEnd w:id="12"/>
            <w:bookmarkEnd w:id="13"/>
            <w:r w:rsidR="00033722" w:rsidRPr="00033722">
              <w:rPr>
                <w:rFonts w:ascii="Arial" w:eastAsia="Batang" w:hAnsi="Arial" w:cs="Arial"/>
                <w:sz w:val="22"/>
                <w:szCs w:val="22"/>
                <w:lang w:val="en-GB"/>
              </w:rPr>
              <w:t xml:space="preserve"> for Community-Based Inventorying of Intangible Cultural Heritage and for Elaborating Nomination Files under the Mechanisms of the 2003 Convention</w:t>
            </w:r>
            <w:r w:rsidR="00033722">
              <w:rPr>
                <w:rFonts w:ascii="Arial" w:eastAsia="Batang" w:hAnsi="Arial" w:cs="Arial"/>
                <w:sz w:val="22"/>
                <w:szCs w:val="22"/>
                <w:lang w:val="en-GB"/>
              </w:rPr>
              <w:t>”,</w:t>
            </w:r>
            <w:r w:rsidR="00033722">
              <w:t xml:space="preserve"> </w:t>
            </w:r>
            <w:r w:rsidR="00033722">
              <w:rPr>
                <w:rFonts w:ascii="Arial" w:eastAsia="Batang" w:hAnsi="Arial" w:cs="Arial"/>
                <w:sz w:val="22"/>
                <w:szCs w:val="22"/>
                <w:lang w:val="en-GB"/>
              </w:rPr>
              <w:t>o</w:t>
            </w:r>
            <w:r w:rsidR="00033722" w:rsidRPr="00033722">
              <w:rPr>
                <w:rFonts w:ascii="Arial" w:eastAsia="Batang" w:hAnsi="Arial" w:cs="Arial"/>
                <w:sz w:val="22"/>
                <w:szCs w:val="22"/>
                <w:lang w:val="en-GB"/>
              </w:rPr>
              <w:t>rganized by UNESCO Beijing Office</w:t>
            </w:r>
            <w:r w:rsidR="00033722">
              <w:rPr>
                <w:rFonts w:ascii="Arial" w:eastAsia="Batang" w:hAnsi="Arial" w:cs="Arial"/>
                <w:sz w:val="22"/>
                <w:szCs w:val="22"/>
                <w:lang w:val="en-GB"/>
              </w:rPr>
              <w:t xml:space="preserve">, </w:t>
            </w:r>
            <w:r w:rsidR="00033722" w:rsidRPr="00033722">
              <w:rPr>
                <w:rFonts w:ascii="Arial" w:eastAsia="Batang" w:hAnsi="Arial" w:cs="Arial"/>
                <w:sz w:val="22"/>
                <w:szCs w:val="22"/>
                <w:lang w:val="en-GB"/>
              </w:rPr>
              <w:t>Pyongyang, Democratic People's Republic of Korea</w:t>
            </w:r>
            <w:r w:rsidR="00FF6669">
              <w:rPr>
                <w:rFonts w:ascii="Arial" w:eastAsia="Batang" w:hAnsi="Arial" w:cs="Arial"/>
                <w:sz w:val="22"/>
                <w:szCs w:val="22"/>
                <w:lang w:val="en-GB"/>
              </w:rPr>
              <w:t xml:space="preserve">. In addition to the aforementioned activities, CFS members </w:t>
            </w:r>
            <w:r w:rsidR="005D1197">
              <w:rPr>
                <w:rFonts w:ascii="Arial" w:eastAsia="Batang" w:hAnsi="Arial" w:cs="Arial"/>
                <w:sz w:val="22"/>
                <w:szCs w:val="22"/>
                <w:lang w:val="en-GB"/>
              </w:rPr>
              <w:t>were also actively involved in international forums held in other co</w:t>
            </w:r>
            <w:r>
              <w:rPr>
                <w:rFonts w:ascii="Arial" w:eastAsia="Batang" w:hAnsi="Arial" w:cs="Arial"/>
                <w:sz w:val="22"/>
                <w:szCs w:val="22"/>
                <w:lang w:val="en-GB"/>
              </w:rPr>
              <w:t>un</w:t>
            </w:r>
            <w:r w:rsidR="005D1197">
              <w:rPr>
                <w:rFonts w:ascii="Arial" w:eastAsia="Batang" w:hAnsi="Arial" w:cs="Arial"/>
                <w:sz w:val="22"/>
                <w:szCs w:val="22"/>
                <w:lang w:val="en-GB"/>
              </w:rPr>
              <w:t>tries.</w:t>
            </w:r>
          </w:p>
        </w:tc>
      </w:tr>
      <w:tr w:rsidR="004F1B23" w:rsidRPr="0045179B" w14:paraId="363EA1A6" w14:textId="77777777" w:rsidTr="00A76B41">
        <w:trPr>
          <w:gridAfter w:val="1"/>
          <w:wAfter w:w="107" w:type="dxa"/>
          <w:jc w:val="center"/>
        </w:trPr>
        <w:tc>
          <w:tcPr>
            <w:tcW w:w="9622" w:type="dxa"/>
            <w:gridSpan w:val="2"/>
            <w:tcBorders>
              <w:top w:val="single" w:sz="4" w:space="0" w:color="auto"/>
            </w:tcBorders>
            <w:shd w:val="clear" w:color="auto" w:fill="FFFFFF"/>
          </w:tcPr>
          <w:p w14:paraId="55018455" w14:textId="77777777" w:rsidR="004F1B23" w:rsidRPr="00BB4762" w:rsidRDefault="004F1B23" w:rsidP="007803E6">
            <w:pPr>
              <w:pStyle w:val="Default"/>
              <w:tabs>
                <w:tab w:val="left" w:pos="567"/>
                <w:tab w:val="left" w:pos="1134"/>
                <w:tab w:val="left" w:pos="1701"/>
                <w:tab w:val="left" w:pos="2268"/>
              </w:tabs>
              <w:spacing w:before="120" w:after="120"/>
              <w:jc w:val="both"/>
              <w:rPr>
                <w:rFonts w:ascii="Arial" w:eastAsia="宋体" w:hAnsi="Arial" w:cs="Arial"/>
                <w:sz w:val="20"/>
                <w:szCs w:val="20"/>
                <w:lang w:val="en-GB"/>
              </w:rPr>
            </w:pPr>
          </w:p>
        </w:tc>
      </w:tr>
      <w:tr w:rsidR="005C3F46" w:rsidRPr="00BB4762" w14:paraId="00CBE1E4" w14:textId="77777777" w:rsidTr="00A76B41">
        <w:trPr>
          <w:gridAfter w:val="1"/>
          <w:wAfter w:w="107" w:type="dxa"/>
          <w:cantSplit/>
          <w:jc w:val="center"/>
        </w:trPr>
        <w:tc>
          <w:tcPr>
            <w:tcW w:w="9622" w:type="dxa"/>
            <w:gridSpan w:val="2"/>
            <w:shd w:val="clear" w:color="auto" w:fill="D9D9D9"/>
          </w:tcPr>
          <w:p w14:paraId="1BCC1EF2" w14:textId="77777777"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宋体" w:hAnsi="Arial" w:cs="Arial"/>
                <w:b/>
                <w:szCs w:val="20"/>
                <w:lang w:val="en-GB"/>
              </w:rPr>
            </w:pPr>
            <w:r w:rsidRPr="00BB4762">
              <w:rPr>
                <w:rFonts w:ascii="Arial" w:eastAsia="宋体" w:hAnsi="Arial" w:cs="Arial"/>
                <w:b/>
                <w:szCs w:val="20"/>
                <w:lang w:val="en-GB"/>
              </w:rPr>
              <w:lastRenderedPageBreak/>
              <w:t>D.</w:t>
            </w:r>
            <w:r w:rsidR="00D60F82" w:rsidRPr="00BB4762">
              <w:rPr>
                <w:rFonts w:ascii="Arial" w:eastAsia="宋体" w:hAnsi="Arial" w:cs="Arial"/>
                <w:b/>
                <w:szCs w:val="20"/>
                <w:lang w:val="en-GB"/>
              </w:rPr>
              <w:tab/>
            </w:r>
            <w:r w:rsidRPr="00BB4762">
              <w:rPr>
                <w:rFonts w:ascii="Arial" w:eastAsia="宋体" w:hAnsi="Arial" w:cs="Arial"/>
                <w:b/>
                <w:szCs w:val="20"/>
                <w:lang w:val="en-GB"/>
              </w:rPr>
              <w:t>Participation in the work of the Intergovernmental Committee</w:t>
            </w:r>
            <w:r w:rsidR="009828A4" w:rsidRPr="00BB4762">
              <w:rPr>
                <w:rFonts w:ascii="Arial" w:eastAsia="宋体" w:hAnsi="Arial" w:cs="Arial"/>
                <w:b/>
                <w:szCs w:val="20"/>
                <w:lang w:val="en-GB"/>
              </w:rPr>
              <w:t xml:space="preserve"> for the </w:t>
            </w:r>
            <w:r w:rsidR="0014281A" w:rsidRPr="00BB4762">
              <w:rPr>
                <w:rFonts w:ascii="Arial" w:eastAsia="宋体" w:hAnsi="Arial" w:cs="Arial"/>
                <w:b/>
                <w:szCs w:val="20"/>
                <w:lang w:val="en-GB"/>
              </w:rPr>
              <w:t>S</w:t>
            </w:r>
            <w:r w:rsidR="009828A4" w:rsidRPr="00BB4762">
              <w:rPr>
                <w:rFonts w:ascii="Arial" w:eastAsia="宋体" w:hAnsi="Arial" w:cs="Arial"/>
                <w:b/>
                <w:szCs w:val="20"/>
                <w:lang w:val="en-GB"/>
              </w:rPr>
              <w:t xml:space="preserve">afeguarding of the </w:t>
            </w:r>
            <w:r w:rsidR="0014281A" w:rsidRPr="00BB4762">
              <w:rPr>
                <w:rFonts w:ascii="Arial" w:eastAsia="宋体" w:hAnsi="Arial" w:cs="Arial"/>
                <w:b/>
                <w:szCs w:val="20"/>
                <w:lang w:val="en-GB"/>
              </w:rPr>
              <w:t>I</w:t>
            </w:r>
            <w:r w:rsidR="009828A4" w:rsidRPr="00BB4762">
              <w:rPr>
                <w:rFonts w:ascii="Arial" w:eastAsia="宋体" w:hAnsi="Arial" w:cs="Arial"/>
                <w:b/>
                <w:szCs w:val="20"/>
                <w:lang w:val="en-GB"/>
              </w:rPr>
              <w:t xml:space="preserve">ntangible </w:t>
            </w:r>
            <w:r w:rsidR="0014281A" w:rsidRPr="00BB4762">
              <w:rPr>
                <w:rFonts w:ascii="Arial" w:eastAsia="宋体" w:hAnsi="Arial" w:cs="Arial"/>
                <w:b/>
                <w:szCs w:val="20"/>
                <w:lang w:val="en-GB"/>
              </w:rPr>
              <w:t>C</w:t>
            </w:r>
            <w:r w:rsidR="009828A4" w:rsidRPr="00BB4762">
              <w:rPr>
                <w:rFonts w:ascii="Arial" w:eastAsia="宋体" w:hAnsi="Arial" w:cs="Arial"/>
                <w:b/>
                <w:szCs w:val="20"/>
                <w:lang w:val="en-GB"/>
              </w:rPr>
              <w:t xml:space="preserve">ultural </w:t>
            </w:r>
            <w:r w:rsidR="0014281A" w:rsidRPr="00BB4762">
              <w:rPr>
                <w:rFonts w:ascii="Arial" w:eastAsia="宋体" w:hAnsi="Arial" w:cs="Arial"/>
                <w:b/>
                <w:szCs w:val="20"/>
                <w:lang w:val="en-GB"/>
              </w:rPr>
              <w:t>H</w:t>
            </w:r>
            <w:r w:rsidR="009828A4" w:rsidRPr="00BB4762">
              <w:rPr>
                <w:rFonts w:ascii="Arial" w:eastAsia="宋体" w:hAnsi="Arial" w:cs="Arial"/>
                <w:b/>
                <w:szCs w:val="20"/>
                <w:lang w:val="en-GB"/>
              </w:rPr>
              <w:t>eritage</w:t>
            </w:r>
          </w:p>
        </w:tc>
      </w:tr>
      <w:tr w:rsidR="005C3F46" w:rsidRPr="0045179B" w14:paraId="0E6D8639" w14:textId="77777777" w:rsidTr="00A76B41">
        <w:trPr>
          <w:gridAfter w:val="1"/>
          <w:wAfter w:w="107" w:type="dxa"/>
          <w:cantSplit/>
          <w:jc w:val="center"/>
        </w:trPr>
        <w:tc>
          <w:tcPr>
            <w:tcW w:w="9622" w:type="dxa"/>
            <w:gridSpan w:val="2"/>
            <w:tcBorders>
              <w:bottom w:val="single" w:sz="4" w:space="0" w:color="auto"/>
            </w:tcBorders>
            <w:shd w:val="clear" w:color="auto" w:fill="FFFFFF"/>
          </w:tcPr>
          <w:p w14:paraId="28A58F3E" w14:textId="77777777"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t>D.1</w:t>
            </w:r>
            <w:r w:rsidR="00A44B9C" w:rsidRPr="00BB4762">
              <w:rPr>
                <w:rFonts w:ascii="Arial" w:eastAsia="宋体" w:hAnsi="Arial" w:cs="Arial"/>
                <w:b/>
                <w:sz w:val="18"/>
                <w:szCs w:val="18"/>
                <w:lang w:val="en-GB"/>
              </w:rPr>
              <w:tab/>
            </w:r>
            <w:r w:rsidRPr="00BB4762">
              <w:rPr>
                <w:rFonts w:ascii="Arial" w:eastAsia="宋体" w:hAnsi="Arial" w:cs="Arial"/>
                <w:bCs/>
                <w:i/>
                <w:iCs/>
                <w:sz w:val="18"/>
                <w:szCs w:val="18"/>
                <w:lang w:val="en-GB"/>
              </w:rPr>
              <w:t xml:space="preserve">Has your organization participated in the Committee meetings or those of the General Assembly? If </w:t>
            </w:r>
            <w:r w:rsidR="00B11D13">
              <w:rPr>
                <w:rFonts w:ascii="Arial" w:eastAsia="宋体" w:hAnsi="Arial" w:cs="Arial"/>
                <w:bCs/>
                <w:i/>
                <w:iCs/>
                <w:sz w:val="18"/>
                <w:szCs w:val="18"/>
                <w:lang w:val="en-GB"/>
              </w:rPr>
              <w:t>so</w:t>
            </w:r>
            <w:r w:rsidRPr="00BB4762">
              <w:rPr>
                <w:rFonts w:ascii="Arial" w:eastAsia="宋体" w:hAnsi="Arial" w:cs="Arial"/>
                <w:bCs/>
                <w:i/>
                <w:iCs/>
                <w:sz w:val="18"/>
                <w:szCs w:val="18"/>
                <w:lang w:val="en-GB"/>
              </w:rPr>
              <w:t>, please indicate which</w:t>
            </w:r>
            <w:r w:rsidR="004B0C81" w:rsidRPr="00BB4762">
              <w:rPr>
                <w:rFonts w:ascii="Arial" w:eastAsia="宋体" w:hAnsi="Arial" w:cs="Arial"/>
                <w:bCs/>
                <w:i/>
                <w:iCs/>
                <w:sz w:val="18"/>
                <w:szCs w:val="18"/>
                <w:lang w:val="en-GB"/>
              </w:rPr>
              <w:t xml:space="preserve"> meetings you attended and describe the nature of your contribution to the Committee’s work</w:t>
            </w:r>
            <w:r w:rsidRPr="00BB4762">
              <w:rPr>
                <w:rFonts w:ascii="Arial" w:eastAsia="宋体" w:hAnsi="Arial" w:cs="Arial"/>
                <w:bCs/>
                <w:i/>
                <w:iCs/>
                <w:sz w:val="18"/>
                <w:szCs w:val="18"/>
                <w:lang w:val="en-GB"/>
              </w:rPr>
              <w:t>.</w:t>
            </w:r>
          </w:p>
          <w:p w14:paraId="727505D4" w14:textId="77777777"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4F1B23" w:rsidRPr="0045179B" w14:paraId="45D6F71F"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1AD71B71" w14:textId="1D330C47" w:rsidR="003B6BBB" w:rsidRDefault="00401B7A" w:rsidP="0093303D">
            <w:pPr>
              <w:tabs>
                <w:tab w:val="left" w:pos="567"/>
                <w:tab w:val="left" w:pos="1134"/>
                <w:tab w:val="left" w:pos="1701"/>
                <w:tab w:val="left" w:pos="2268"/>
              </w:tabs>
              <w:spacing w:before="120" w:after="120"/>
              <w:rPr>
                <w:rFonts w:ascii="Arial" w:eastAsia="宋体" w:hAnsi="Arial" w:cs="Arial"/>
                <w:sz w:val="22"/>
                <w:szCs w:val="22"/>
                <w:lang w:val="en-GB"/>
              </w:rPr>
            </w:pPr>
            <w:r w:rsidRPr="00B814DC">
              <w:rPr>
                <w:rFonts w:ascii="Arial" w:eastAsia="宋体" w:hAnsi="Arial" w:cs="Arial"/>
                <w:sz w:val="22"/>
                <w:szCs w:val="22"/>
                <w:lang w:val="en-GB"/>
              </w:rPr>
              <w:t>A</w:t>
            </w:r>
            <w:r w:rsidR="0093303D" w:rsidRPr="00B814DC">
              <w:rPr>
                <w:rFonts w:ascii="Arial" w:eastAsia="宋体" w:hAnsi="Arial" w:cs="Arial"/>
                <w:sz w:val="22"/>
                <w:szCs w:val="22"/>
                <w:lang w:val="en-GB"/>
              </w:rPr>
              <w:t xml:space="preserve">s </w:t>
            </w:r>
            <w:r w:rsidR="007F1D9A">
              <w:rPr>
                <w:rFonts w:ascii="Arial" w:eastAsia="宋体" w:hAnsi="Arial" w:cs="Arial"/>
                <w:sz w:val="22"/>
                <w:szCs w:val="22"/>
                <w:lang w:val="en-GB"/>
              </w:rPr>
              <w:t xml:space="preserve">the </w:t>
            </w:r>
            <w:r w:rsidR="0093303D" w:rsidRPr="00B814DC">
              <w:rPr>
                <w:rFonts w:ascii="Arial" w:eastAsia="宋体" w:hAnsi="Arial" w:cs="Arial"/>
                <w:sz w:val="22"/>
                <w:szCs w:val="22"/>
                <w:lang w:val="en-GB"/>
              </w:rPr>
              <w:t>expert members in China Delegation, CFS Board Members successively attended Sessions (1.COM/ 1.EXT.COM/ 2.COM/ 3.EXT.COM/ 5.COM/ 6.COM/ 7.COM/ 8.COM/</w:t>
            </w:r>
            <w:bookmarkStart w:id="14" w:name="OLE_LINK31"/>
            <w:bookmarkStart w:id="15" w:name="OLE_LINK32"/>
            <w:r w:rsidR="0093303D" w:rsidRPr="00B814DC">
              <w:rPr>
                <w:rFonts w:ascii="Arial" w:eastAsia="宋体" w:hAnsi="Arial" w:cs="Arial"/>
                <w:sz w:val="22"/>
                <w:szCs w:val="22"/>
                <w:lang w:val="en-GB"/>
              </w:rPr>
              <w:t xml:space="preserve"> 9.COM/ 10.COM/ 11.COM/ 12.COM/ 13.COM/ 14.COM/ 15.COM</w:t>
            </w:r>
            <w:bookmarkEnd w:id="14"/>
            <w:bookmarkEnd w:id="15"/>
            <w:r w:rsidR="0093303D" w:rsidRPr="00B814DC">
              <w:rPr>
                <w:rFonts w:ascii="Arial" w:eastAsia="宋体" w:hAnsi="Arial" w:cs="Arial"/>
                <w:sz w:val="22"/>
                <w:szCs w:val="22"/>
                <w:lang w:val="en-GB"/>
              </w:rPr>
              <w:t>) and Assemblies (from 1.GA to 8.GA), providing on-site consulting services to the delegation</w:t>
            </w:r>
            <w:r w:rsidRPr="00B814DC">
              <w:rPr>
                <w:rFonts w:ascii="Arial" w:eastAsia="宋体" w:hAnsi="Arial" w:cs="Arial"/>
                <w:sz w:val="22"/>
                <w:szCs w:val="22"/>
                <w:lang w:val="en-GB"/>
              </w:rPr>
              <w:t xml:space="preserve"> since 2006. Moreover, a</w:t>
            </w:r>
            <w:r w:rsidR="0093303D" w:rsidRPr="00B814DC">
              <w:rPr>
                <w:rFonts w:ascii="Arial" w:eastAsia="宋体" w:hAnsi="Arial" w:cs="Arial"/>
                <w:sz w:val="22"/>
                <w:szCs w:val="22"/>
                <w:lang w:val="en-GB"/>
              </w:rPr>
              <w:t>s registered NGO observers, the CFS formally dispatched its delegation</w:t>
            </w:r>
            <w:r w:rsidR="00C87C3C" w:rsidRPr="00B814DC">
              <w:rPr>
                <w:rFonts w:ascii="Arial" w:eastAsia="宋体" w:hAnsi="Arial" w:cs="Arial"/>
                <w:sz w:val="22"/>
                <w:szCs w:val="22"/>
                <w:lang w:val="en-GB"/>
              </w:rPr>
              <w:t>s</w:t>
            </w:r>
            <w:r w:rsidR="0093303D" w:rsidRPr="00B814DC">
              <w:rPr>
                <w:rFonts w:ascii="Arial" w:eastAsia="宋体" w:hAnsi="Arial" w:cs="Arial"/>
                <w:sz w:val="22"/>
                <w:szCs w:val="22"/>
                <w:lang w:val="en-GB"/>
              </w:rPr>
              <w:t xml:space="preserve"> to attend the </w:t>
            </w:r>
            <w:r w:rsidR="008C6F62" w:rsidRPr="00B814DC">
              <w:rPr>
                <w:rFonts w:ascii="Arial" w:eastAsia="宋体" w:hAnsi="Arial" w:cs="Arial"/>
                <w:sz w:val="22"/>
                <w:szCs w:val="22"/>
                <w:lang w:val="en-GB"/>
              </w:rPr>
              <w:t>9.COM/ 10.COM/ 11.COM/ 12.COM/ 13.COM/ 14.COM/ 15.COM</w:t>
            </w:r>
            <w:r w:rsidR="00F66CE2">
              <w:rPr>
                <w:rFonts w:ascii="Arial" w:eastAsia="宋体" w:hAnsi="Arial" w:cs="Arial"/>
                <w:sz w:val="22"/>
                <w:szCs w:val="22"/>
                <w:lang w:val="en-GB"/>
              </w:rPr>
              <w:t>,</w:t>
            </w:r>
            <w:r w:rsidR="008C6F62" w:rsidRPr="00B814DC">
              <w:rPr>
                <w:rFonts w:ascii="Arial" w:eastAsia="宋体" w:hAnsi="Arial" w:cs="Arial"/>
                <w:sz w:val="22"/>
                <w:szCs w:val="22"/>
                <w:lang w:val="en-GB"/>
              </w:rPr>
              <w:t xml:space="preserve"> </w:t>
            </w:r>
            <w:r w:rsidR="00F66CE2">
              <w:rPr>
                <w:rFonts w:ascii="Arial" w:eastAsia="宋体" w:hAnsi="Arial" w:cs="Arial"/>
                <w:sz w:val="22"/>
                <w:szCs w:val="22"/>
                <w:lang w:val="en-GB"/>
              </w:rPr>
              <w:t>while attended</w:t>
            </w:r>
            <w:r w:rsidR="008C6F62" w:rsidRPr="00B814DC">
              <w:rPr>
                <w:rFonts w:ascii="Arial" w:eastAsia="宋体" w:hAnsi="Arial" w:cs="Arial"/>
                <w:sz w:val="22"/>
                <w:szCs w:val="22"/>
                <w:lang w:val="en-GB"/>
              </w:rPr>
              <w:t xml:space="preserve"> </w:t>
            </w:r>
            <w:r w:rsidR="00F66CE2" w:rsidRPr="00F66CE2">
              <w:rPr>
                <w:rFonts w:ascii="Arial" w:eastAsia="宋体" w:hAnsi="Arial" w:cs="Arial"/>
                <w:sz w:val="22"/>
                <w:szCs w:val="22"/>
                <w:lang w:val="en-GB"/>
              </w:rPr>
              <w:t xml:space="preserve">symposiums </w:t>
            </w:r>
            <w:r w:rsidR="00F66CE2">
              <w:rPr>
                <w:rFonts w:ascii="Arial" w:eastAsia="宋体" w:hAnsi="Arial" w:cs="Arial" w:hint="eastAsia"/>
                <w:sz w:val="22"/>
                <w:szCs w:val="22"/>
                <w:lang w:val="en-GB" w:eastAsia="zh-CN"/>
              </w:rPr>
              <w:t>and</w:t>
            </w:r>
            <w:r w:rsidR="00F66CE2">
              <w:rPr>
                <w:rFonts w:ascii="Arial" w:eastAsia="宋体" w:hAnsi="Arial" w:cs="Arial"/>
                <w:sz w:val="22"/>
                <w:szCs w:val="22"/>
                <w:lang w:val="en-GB"/>
              </w:rPr>
              <w:t xml:space="preserve"> </w:t>
            </w:r>
            <w:r w:rsidR="00F66CE2">
              <w:rPr>
                <w:rFonts w:ascii="Arial" w:eastAsia="宋体" w:hAnsi="Arial" w:cs="Arial" w:hint="eastAsia"/>
                <w:sz w:val="22"/>
                <w:szCs w:val="22"/>
                <w:lang w:val="en-GB" w:eastAsia="zh-CN"/>
              </w:rPr>
              <w:t>side</w:t>
            </w:r>
            <w:r w:rsidR="00F66CE2">
              <w:rPr>
                <w:rFonts w:ascii="Arial" w:eastAsia="宋体" w:hAnsi="Arial" w:cs="Arial"/>
                <w:sz w:val="22"/>
                <w:szCs w:val="22"/>
                <w:lang w:val="en-GB"/>
              </w:rPr>
              <w:t xml:space="preserve"> </w:t>
            </w:r>
            <w:r w:rsidR="00F66CE2">
              <w:rPr>
                <w:rFonts w:ascii="Arial" w:eastAsia="宋体" w:hAnsi="Arial" w:cs="Arial" w:hint="eastAsia"/>
                <w:sz w:val="22"/>
                <w:szCs w:val="22"/>
                <w:lang w:val="en-GB" w:eastAsia="zh-CN"/>
              </w:rPr>
              <w:t>events</w:t>
            </w:r>
            <w:r w:rsidR="00F66CE2">
              <w:rPr>
                <w:rFonts w:ascii="Arial" w:eastAsia="宋体" w:hAnsi="Arial" w:cs="Arial"/>
                <w:sz w:val="22"/>
                <w:szCs w:val="22"/>
                <w:lang w:val="en-GB"/>
              </w:rPr>
              <w:t xml:space="preserve"> </w:t>
            </w:r>
            <w:r w:rsidR="00F66CE2">
              <w:rPr>
                <w:rFonts w:ascii="Arial" w:eastAsia="宋体" w:hAnsi="Arial" w:cs="Arial" w:hint="eastAsia"/>
                <w:sz w:val="22"/>
                <w:szCs w:val="22"/>
                <w:lang w:val="en-GB" w:eastAsia="zh-CN"/>
              </w:rPr>
              <w:t>of</w:t>
            </w:r>
            <w:r w:rsidR="00F66CE2">
              <w:rPr>
                <w:rFonts w:ascii="Arial" w:eastAsia="宋体" w:hAnsi="Arial" w:cs="Arial"/>
                <w:sz w:val="22"/>
                <w:szCs w:val="22"/>
                <w:lang w:val="en-GB"/>
              </w:rPr>
              <w:t xml:space="preserve"> </w:t>
            </w:r>
            <w:r w:rsidR="003B6BBB">
              <w:rPr>
                <w:rFonts w:ascii="Arial" w:eastAsia="宋体" w:hAnsi="Arial" w:cs="Arial"/>
                <w:sz w:val="22"/>
                <w:szCs w:val="22"/>
                <w:lang w:val="en-GB"/>
              </w:rPr>
              <w:t xml:space="preserve">ICH </w:t>
            </w:r>
            <w:r w:rsidR="008C6F62" w:rsidRPr="00B814DC">
              <w:rPr>
                <w:rFonts w:ascii="Arial" w:eastAsia="宋体" w:hAnsi="Arial" w:cs="Arial"/>
                <w:sz w:val="22"/>
                <w:szCs w:val="22"/>
                <w:lang w:val="en-GB"/>
              </w:rPr>
              <w:t xml:space="preserve">NGO Forum that were held simultaneously with </w:t>
            </w:r>
            <w:r w:rsidR="00F66CE2" w:rsidRPr="00F66CE2">
              <w:rPr>
                <w:rFonts w:ascii="Arial" w:eastAsia="宋体" w:hAnsi="Arial" w:cs="Arial"/>
                <w:sz w:val="22"/>
                <w:szCs w:val="22"/>
                <w:lang w:val="en-GB"/>
              </w:rPr>
              <w:t>statutory</w:t>
            </w:r>
            <w:r w:rsidR="00F66CE2">
              <w:rPr>
                <w:rFonts w:ascii="Arial" w:eastAsia="宋体" w:hAnsi="Arial" w:cs="Arial"/>
                <w:sz w:val="22"/>
                <w:szCs w:val="22"/>
                <w:lang w:val="en-GB"/>
              </w:rPr>
              <w:t xml:space="preserve"> </w:t>
            </w:r>
            <w:r w:rsidR="00F66CE2">
              <w:rPr>
                <w:rFonts w:ascii="Arial" w:eastAsia="宋体" w:hAnsi="Arial" w:cs="Arial" w:hint="eastAsia"/>
                <w:sz w:val="22"/>
                <w:szCs w:val="22"/>
                <w:lang w:val="en-GB" w:eastAsia="zh-CN"/>
              </w:rPr>
              <w:t>meeting</w:t>
            </w:r>
            <w:r w:rsidR="00F66CE2">
              <w:rPr>
                <w:rFonts w:ascii="Arial" w:eastAsia="宋体" w:hAnsi="Arial" w:cs="Arial"/>
                <w:sz w:val="22"/>
                <w:szCs w:val="22"/>
                <w:lang w:val="en-GB"/>
              </w:rPr>
              <w:t>s of the Convention</w:t>
            </w:r>
            <w:r w:rsidR="0093303D" w:rsidRPr="00B814DC">
              <w:rPr>
                <w:rFonts w:ascii="Arial" w:eastAsia="宋体" w:hAnsi="Arial" w:cs="Arial"/>
                <w:sz w:val="22"/>
                <w:szCs w:val="22"/>
                <w:lang w:val="en-GB"/>
              </w:rPr>
              <w:t xml:space="preserve">. </w:t>
            </w:r>
          </w:p>
          <w:p w14:paraId="1AC2FFAB" w14:textId="6E46527B" w:rsidR="004F1B23" w:rsidRPr="00B814DC" w:rsidRDefault="00403E75" w:rsidP="0093303D">
            <w:pPr>
              <w:tabs>
                <w:tab w:val="left" w:pos="567"/>
                <w:tab w:val="left" w:pos="1134"/>
                <w:tab w:val="left" w:pos="1701"/>
                <w:tab w:val="left" w:pos="2268"/>
              </w:tabs>
              <w:spacing w:before="120" w:after="120"/>
              <w:rPr>
                <w:rFonts w:ascii="Arial" w:eastAsia="宋体" w:hAnsi="Arial" w:cs="Arial"/>
                <w:sz w:val="22"/>
                <w:szCs w:val="22"/>
                <w:lang w:val="en-GB"/>
              </w:rPr>
            </w:pPr>
            <w:r w:rsidRPr="00B814DC">
              <w:rPr>
                <w:rFonts w:ascii="Arial" w:eastAsia="宋体" w:hAnsi="Arial" w:cs="Arial"/>
                <w:sz w:val="22"/>
                <w:szCs w:val="22"/>
                <w:lang w:val="en-GB"/>
              </w:rPr>
              <w:t xml:space="preserve">The </w:t>
            </w:r>
            <w:r w:rsidR="0093303D" w:rsidRPr="00B814DC">
              <w:rPr>
                <w:rFonts w:ascii="Arial" w:eastAsia="宋体" w:hAnsi="Arial" w:cs="Arial"/>
                <w:sz w:val="22"/>
                <w:szCs w:val="22"/>
                <w:lang w:val="en-GB"/>
              </w:rPr>
              <w:t xml:space="preserve">CFS benefited </w:t>
            </w:r>
            <w:r w:rsidR="00C87C3C" w:rsidRPr="00B814DC">
              <w:rPr>
                <w:rFonts w:ascii="Arial" w:eastAsia="宋体" w:hAnsi="Arial" w:cs="Arial"/>
                <w:sz w:val="22"/>
                <w:szCs w:val="22"/>
                <w:lang w:val="en-GB"/>
              </w:rPr>
              <w:t xml:space="preserve">greatly </w:t>
            </w:r>
            <w:r w:rsidR="0093303D" w:rsidRPr="00B814DC">
              <w:rPr>
                <w:rFonts w:ascii="Arial" w:eastAsia="宋体" w:hAnsi="Arial" w:cs="Arial"/>
                <w:sz w:val="22"/>
                <w:szCs w:val="22"/>
                <w:lang w:val="en-GB"/>
              </w:rPr>
              <w:t>from the opportunities created by the Convention, which in turn not only provide</w:t>
            </w:r>
            <w:r w:rsidR="00C87C3C" w:rsidRPr="00B814DC">
              <w:rPr>
                <w:rFonts w:ascii="Arial" w:eastAsia="宋体" w:hAnsi="Arial" w:cs="Arial"/>
                <w:sz w:val="22"/>
                <w:szCs w:val="22"/>
                <w:lang w:val="en-GB"/>
              </w:rPr>
              <w:t>d</w:t>
            </w:r>
            <w:r w:rsidR="0093303D" w:rsidRPr="00B814DC">
              <w:rPr>
                <w:rFonts w:ascii="Arial" w:eastAsia="宋体" w:hAnsi="Arial" w:cs="Arial"/>
                <w:sz w:val="22"/>
                <w:szCs w:val="22"/>
                <w:lang w:val="en-GB"/>
              </w:rPr>
              <w:t xml:space="preserve"> the Society with working methodologies of the Committee, good practices of State Parties, and information-sharing experiences generated from the four mechanism of international cooperation, but also deepen</w:t>
            </w:r>
            <w:r w:rsidR="00C87C3C" w:rsidRPr="00B814DC">
              <w:rPr>
                <w:rFonts w:ascii="Arial" w:eastAsia="宋体" w:hAnsi="Arial" w:cs="Arial"/>
                <w:sz w:val="22"/>
                <w:szCs w:val="22"/>
                <w:lang w:val="en-GB"/>
              </w:rPr>
              <w:t>ed</w:t>
            </w:r>
            <w:r w:rsidR="0093303D" w:rsidRPr="00B814DC">
              <w:rPr>
                <w:rFonts w:ascii="Arial" w:eastAsia="宋体" w:hAnsi="Arial" w:cs="Arial"/>
                <w:sz w:val="22"/>
                <w:szCs w:val="22"/>
                <w:lang w:val="en-GB"/>
              </w:rPr>
              <w:t xml:space="preserve"> CFS experts’ understanding of the goals of the Committee.</w:t>
            </w:r>
            <w:r w:rsidR="006E33F1" w:rsidRPr="00B814DC">
              <w:rPr>
                <w:rFonts w:ascii="Arial" w:eastAsia="宋体" w:hAnsi="Arial" w:cs="Arial"/>
                <w:sz w:val="22"/>
                <w:szCs w:val="22"/>
                <w:lang w:val="en-GB"/>
              </w:rPr>
              <w:t xml:space="preserve"> </w:t>
            </w:r>
            <w:r w:rsidR="0093303D" w:rsidRPr="00B814DC">
              <w:rPr>
                <w:rFonts w:ascii="Arial" w:eastAsia="宋体" w:hAnsi="Arial" w:cs="Arial"/>
                <w:sz w:val="22"/>
                <w:szCs w:val="22"/>
                <w:lang w:val="en-GB"/>
              </w:rPr>
              <w:t xml:space="preserve">In </w:t>
            </w:r>
            <w:bookmarkStart w:id="16" w:name="OLE_LINK51"/>
            <w:bookmarkStart w:id="17" w:name="OLE_LINK52"/>
            <w:r w:rsidR="0093303D" w:rsidRPr="00B814DC">
              <w:rPr>
                <w:rFonts w:ascii="Arial" w:eastAsia="宋体" w:hAnsi="Arial" w:cs="Arial"/>
                <w:sz w:val="22"/>
                <w:szCs w:val="22"/>
                <w:lang w:val="en-GB"/>
              </w:rPr>
              <w:t>respon</w:t>
            </w:r>
            <w:r w:rsidR="002A171B">
              <w:rPr>
                <w:rFonts w:ascii="Arial" w:eastAsia="宋体" w:hAnsi="Arial" w:cs="Arial"/>
                <w:sz w:val="22"/>
                <w:szCs w:val="22"/>
                <w:lang w:val="en-GB"/>
              </w:rPr>
              <w:t>se</w:t>
            </w:r>
            <w:r w:rsidR="0093303D" w:rsidRPr="00B814DC">
              <w:rPr>
                <w:rFonts w:ascii="Arial" w:eastAsia="宋体" w:hAnsi="Arial" w:cs="Arial"/>
                <w:sz w:val="22"/>
                <w:szCs w:val="22"/>
                <w:lang w:val="en-GB"/>
              </w:rPr>
              <w:t xml:space="preserve"> </w:t>
            </w:r>
            <w:bookmarkEnd w:id="16"/>
            <w:bookmarkEnd w:id="17"/>
            <w:r w:rsidR="0093303D" w:rsidRPr="00B814DC">
              <w:rPr>
                <w:rFonts w:ascii="Arial" w:eastAsia="宋体" w:hAnsi="Arial" w:cs="Arial"/>
                <w:sz w:val="22"/>
                <w:szCs w:val="22"/>
                <w:lang w:val="en-GB"/>
              </w:rPr>
              <w:t>to NGOs’ role in safeguarding ICH, in particular making an extended contribution to the work of the Committee, CFS senior experts published thematic research papers in core journals</w:t>
            </w:r>
            <w:r w:rsidRPr="00B814DC">
              <w:rPr>
                <w:rFonts w:ascii="Arial" w:eastAsia="宋体" w:hAnsi="Arial" w:cs="Arial"/>
                <w:sz w:val="22"/>
                <w:szCs w:val="22"/>
                <w:lang w:val="en-GB"/>
              </w:rPr>
              <w:t>,</w:t>
            </w:r>
            <w:r w:rsidR="0093303D" w:rsidRPr="00B814DC">
              <w:rPr>
                <w:rFonts w:ascii="Arial" w:eastAsia="宋体" w:hAnsi="Arial" w:cs="Arial"/>
                <w:sz w:val="22"/>
                <w:szCs w:val="22"/>
                <w:lang w:val="en-GB"/>
              </w:rPr>
              <w:t xml:space="preserve"> </w:t>
            </w:r>
            <w:r w:rsidR="008D779A" w:rsidRPr="00B814DC">
              <w:rPr>
                <w:rFonts w:ascii="Arial" w:eastAsia="宋体" w:hAnsi="Arial" w:cs="Arial"/>
                <w:sz w:val="22"/>
                <w:szCs w:val="22"/>
                <w:lang w:val="en-GB"/>
              </w:rPr>
              <w:t>covering extensively on issues such as important decisions, new trends or guiding spirits of the Committee, draft amendments to the ODs, and etc</w:t>
            </w:r>
            <w:r w:rsidR="0093303D" w:rsidRPr="00B814DC">
              <w:rPr>
                <w:rFonts w:ascii="Arial" w:eastAsia="宋体" w:hAnsi="Arial" w:cs="Arial"/>
                <w:sz w:val="22"/>
                <w:szCs w:val="22"/>
                <w:lang w:val="en-GB"/>
              </w:rPr>
              <w:t>, br</w:t>
            </w:r>
            <w:r w:rsidR="007823A4">
              <w:rPr>
                <w:rFonts w:ascii="Arial" w:eastAsia="宋体" w:hAnsi="Arial" w:cs="Arial"/>
                <w:sz w:val="22"/>
                <w:szCs w:val="22"/>
                <w:lang w:val="en-GB"/>
              </w:rPr>
              <w:t>inging</w:t>
            </w:r>
            <w:r w:rsidR="0093303D" w:rsidRPr="00B814DC">
              <w:rPr>
                <w:rFonts w:ascii="Arial" w:eastAsia="宋体" w:hAnsi="Arial" w:cs="Arial"/>
                <w:sz w:val="22"/>
                <w:szCs w:val="22"/>
                <w:lang w:val="en-GB"/>
              </w:rPr>
              <w:t xml:space="preserve"> forth </w:t>
            </w:r>
            <w:r w:rsidR="008D779A" w:rsidRPr="00B814DC">
              <w:rPr>
                <w:rFonts w:ascii="Arial" w:eastAsia="宋体" w:hAnsi="Arial" w:cs="Arial"/>
                <w:sz w:val="22"/>
                <w:szCs w:val="22"/>
                <w:lang w:val="en-GB"/>
              </w:rPr>
              <w:t xml:space="preserve">the newest development of the Convention </w:t>
            </w:r>
            <w:r w:rsidR="0093303D" w:rsidRPr="00B814DC">
              <w:rPr>
                <w:rFonts w:ascii="Arial" w:eastAsia="宋体" w:hAnsi="Arial" w:cs="Arial"/>
                <w:sz w:val="22"/>
                <w:szCs w:val="22"/>
                <w:lang w:val="en-GB"/>
              </w:rPr>
              <w:t xml:space="preserve">to </w:t>
            </w:r>
            <w:r w:rsidR="008D779A" w:rsidRPr="00B814DC">
              <w:rPr>
                <w:rFonts w:ascii="Arial" w:eastAsia="宋体" w:hAnsi="Arial" w:cs="Arial"/>
                <w:sz w:val="22"/>
                <w:szCs w:val="22"/>
                <w:lang w:val="en-GB"/>
              </w:rPr>
              <w:t xml:space="preserve">the </w:t>
            </w:r>
            <w:r w:rsidR="0093303D" w:rsidRPr="00B814DC">
              <w:rPr>
                <w:rFonts w:ascii="Arial" w:eastAsia="宋体" w:hAnsi="Arial" w:cs="Arial"/>
                <w:sz w:val="22"/>
                <w:szCs w:val="22"/>
                <w:lang w:val="en-GB"/>
              </w:rPr>
              <w:t>Chinese readers</w:t>
            </w:r>
            <w:r w:rsidR="008D779A" w:rsidRPr="00B814DC">
              <w:rPr>
                <w:rFonts w:ascii="Arial" w:eastAsia="宋体" w:hAnsi="Arial" w:cs="Arial"/>
                <w:sz w:val="22"/>
                <w:szCs w:val="22"/>
                <w:lang w:val="en-GB"/>
              </w:rPr>
              <w:t>.</w:t>
            </w:r>
            <w:r w:rsidR="0093303D" w:rsidRPr="00B814DC">
              <w:rPr>
                <w:rFonts w:ascii="Arial" w:eastAsia="宋体" w:hAnsi="Arial" w:cs="Arial"/>
                <w:sz w:val="22"/>
                <w:szCs w:val="22"/>
                <w:lang w:val="en-GB"/>
              </w:rPr>
              <w:t xml:space="preserve"> </w:t>
            </w:r>
            <w:r w:rsidR="007823A4">
              <w:rPr>
                <w:rFonts w:ascii="Arial" w:eastAsia="宋体" w:hAnsi="Arial" w:cs="Arial"/>
                <w:sz w:val="22"/>
                <w:szCs w:val="22"/>
                <w:lang w:val="en-GB"/>
              </w:rPr>
              <w:t>T</w:t>
            </w:r>
            <w:r w:rsidR="008D779A" w:rsidRPr="00B814DC">
              <w:rPr>
                <w:rFonts w:ascii="Arial" w:eastAsia="宋体" w:hAnsi="Arial" w:cs="Arial"/>
                <w:sz w:val="22"/>
                <w:szCs w:val="22"/>
                <w:lang w:val="en-GB"/>
              </w:rPr>
              <w:t xml:space="preserve">hrough </w:t>
            </w:r>
            <w:r w:rsidR="007823A4">
              <w:rPr>
                <w:rFonts w:ascii="Arial" w:eastAsia="宋体" w:hAnsi="Arial" w:cs="Arial"/>
                <w:sz w:val="22"/>
                <w:szCs w:val="22"/>
                <w:lang w:val="en-GB"/>
              </w:rPr>
              <w:t xml:space="preserve">the </w:t>
            </w:r>
            <w:r w:rsidR="008D779A" w:rsidRPr="00B814DC">
              <w:rPr>
                <w:rFonts w:ascii="Arial" w:eastAsia="宋体" w:hAnsi="Arial" w:cs="Arial"/>
                <w:sz w:val="22"/>
                <w:szCs w:val="22"/>
                <w:lang w:val="en-GB"/>
              </w:rPr>
              <w:t>information sharing mechanism as such, some important</w:t>
            </w:r>
            <w:r w:rsidR="0093303D" w:rsidRPr="00B814DC">
              <w:rPr>
                <w:rFonts w:ascii="Arial" w:eastAsia="宋体" w:hAnsi="Arial" w:cs="Arial"/>
                <w:sz w:val="22"/>
                <w:szCs w:val="22"/>
                <w:lang w:val="en-GB"/>
              </w:rPr>
              <w:t xml:space="preserve"> ICH </w:t>
            </w:r>
            <w:r w:rsidR="008D3492">
              <w:rPr>
                <w:rFonts w:ascii="Arial" w:eastAsia="宋体" w:hAnsi="Arial" w:cs="Arial"/>
                <w:sz w:val="22"/>
                <w:szCs w:val="22"/>
                <w:lang w:val="en-GB"/>
              </w:rPr>
              <w:t>concepts</w:t>
            </w:r>
            <w:r w:rsidR="007F09BA" w:rsidRPr="00B814DC">
              <w:rPr>
                <w:rFonts w:ascii="Arial" w:eastAsia="宋体" w:hAnsi="Arial" w:cs="Arial"/>
                <w:sz w:val="22"/>
                <w:szCs w:val="22"/>
                <w:lang w:val="en-GB"/>
              </w:rPr>
              <w:t xml:space="preserve"> like</w:t>
            </w:r>
            <w:r w:rsidR="0093303D" w:rsidRPr="00B814DC">
              <w:rPr>
                <w:rFonts w:ascii="Arial" w:eastAsia="宋体" w:hAnsi="Arial" w:cs="Arial"/>
                <w:sz w:val="22"/>
                <w:szCs w:val="22"/>
                <w:lang w:val="en-GB"/>
              </w:rPr>
              <w:t xml:space="preserve"> </w:t>
            </w:r>
            <w:r w:rsidR="007F09BA" w:rsidRPr="00B814DC">
              <w:rPr>
                <w:rFonts w:ascii="Arial" w:eastAsia="宋体" w:hAnsi="Arial" w:cs="Arial"/>
                <w:sz w:val="22"/>
                <w:szCs w:val="22"/>
                <w:lang w:val="en-GB"/>
              </w:rPr>
              <w:t>the communit</w:t>
            </w:r>
            <w:r w:rsidR="008F09AC">
              <w:rPr>
                <w:rFonts w:ascii="Arial" w:eastAsia="宋体" w:hAnsi="Arial" w:cs="Arial"/>
                <w:sz w:val="22"/>
                <w:szCs w:val="22"/>
                <w:lang w:val="en-GB"/>
              </w:rPr>
              <w:t>y-based methodology</w:t>
            </w:r>
            <w:r w:rsidR="007F09BA" w:rsidRPr="00B814DC">
              <w:rPr>
                <w:rFonts w:ascii="Arial" w:eastAsia="宋体" w:hAnsi="Arial" w:cs="Arial"/>
                <w:sz w:val="22"/>
                <w:szCs w:val="22"/>
                <w:lang w:val="en-GB"/>
              </w:rPr>
              <w:t xml:space="preserve">, gender equality, the use of animals, and ethical concerns became </w:t>
            </w:r>
            <w:r w:rsidR="008F09AC">
              <w:rPr>
                <w:rFonts w:ascii="Arial" w:eastAsia="宋体" w:hAnsi="Arial" w:cs="Arial"/>
                <w:sz w:val="22"/>
                <w:szCs w:val="22"/>
                <w:lang w:val="en-GB"/>
              </w:rPr>
              <w:t xml:space="preserve">more and more </w:t>
            </w:r>
            <w:r w:rsidR="007F09BA" w:rsidRPr="00B814DC">
              <w:rPr>
                <w:rFonts w:ascii="Arial" w:eastAsia="宋体" w:hAnsi="Arial" w:cs="Arial"/>
                <w:sz w:val="22"/>
                <w:szCs w:val="22"/>
                <w:lang w:val="en-GB"/>
              </w:rPr>
              <w:t>localized in</w:t>
            </w:r>
            <w:r w:rsidR="008D3492">
              <w:rPr>
                <w:rFonts w:ascii="Arial" w:eastAsia="宋体" w:hAnsi="Arial" w:cs="Arial"/>
                <w:sz w:val="22"/>
                <w:szCs w:val="22"/>
                <w:lang w:val="en-GB"/>
              </w:rPr>
              <w:t>to</w:t>
            </w:r>
            <w:r w:rsidR="007F09BA" w:rsidRPr="00B814DC">
              <w:rPr>
                <w:rFonts w:ascii="Arial" w:eastAsia="宋体" w:hAnsi="Arial" w:cs="Arial"/>
                <w:sz w:val="22"/>
                <w:szCs w:val="22"/>
                <w:lang w:val="en-GB"/>
              </w:rPr>
              <w:t xml:space="preserve"> the Chin</w:t>
            </w:r>
            <w:r w:rsidR="008F09AC">
              <w:rPr>
                <w:rFonts w:ascii="Arial" w:eastAsia="宋体" w:hAnsi="Arial" w:cs="Arial"/>
                <w:sz w:val="22"/>
                <w:szCs w:val="22"/>
                <w:lang w:val="en-GB"/>
              </w:rPr>
              <w:t>a’s</w:t>
            </w:r>
            <w:r w:rsidR="007F09BA" w:rsidRPr="00B814DC">
              <w:rPr>
                <w:rFonts w:ascii="Arial" w:eastAsia="宋体" w:hAnsi="Arial" w:cs="Arial"/>
                <w:sz w:val="22"/>
                <w:szCs w:val="22"/>
                <w:lang w:val="en-GB"/>
              </w:rPr>
              <w:t xml:space="preserve"> context. </w:t>
            </w:r>
          </w:p>
        </w:tc>
      </w:tr>
      <w:tr w:rsidR="005C3F46" w:rsidRPr="00BB4762" w14:paraId="2738C602"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62D33C59" w14:textId="77777777"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t>D.2</w:t>
            </w:r>
            <w:r w:rsidR="00D60F82" w:rsidRPr="00BB4762">
              <w:rPr>
                <w:rFonts w:ascii="Arial" w:eastAsia="宋体" w:hAnsi="Arial" w:cs="Arial"/>
                <w:b/>
                <w:sz w:val="18"/>
                <w:szCs w:val="18"/>
                <w:lang w:val="en-GB"/>
              </w:rPr>
              <w:tab/>
            </w:r>
            <w:r w:rsidRPr="00B34C03">
              <w:rPr>
                <w:rFonts w:ascii="Arial" w:eastAsia="宋体" w:hAnsi="Arial" w:cs="Arial"/>
                <w:bCs/>
                <w:i/>
                <w:iCs/>
                <w:sz w:val="18"/>
                <w:szCs w:val="18"/>
                <w:lang w:val="en-GB"/>
              </w:rPr>
              <w:t xml:space="preserve">Has your organization served as a member of the </w:t>
            </w:r>
            <w:r w:rsidR="009828A4" w:rsidRPr="00B34C03">
              <w:rPr>
                <w:rFonts w:ascii="Arial" w:eastAsia="宋体" w:hAnsi="Arial" w:cs="Arial"/>
                <w:bCs/>
                <w:i/>
                <w:iCs/>
                <w:sz w:val="18"/>
                <w:szCs w:val="18"/>
                <w:lang w:val="en-GB"/>
              </w:rPr>
              <w:t xml:space="preserve">Evaluation Body </w:t>
            </w:r>
            <w:r w:rsidRPr="00B34C03">
              <w:rPr>
                <w:rFonts w:ascii="Arial" w:eastAsia="宋体" w:hAnsi="Arial" w:cs="Arial"/>
                <w:bCs/>
                <w:i/>
                <w:iCs/>
                <w:sz w:val="18"/>
                <w:szCs w:val="18"/>
                <w:lang w:val="en-GB"/>
              </w:rPr>
              <w:t>(OD 26</w:t>
            </w:r>
            <w:r w:rsidR="00AD2172" w:rsidRPr="00B34C03">
              <w:rPr>
                <w:rFonts w:ascii="Arial" w:eastAsia="宋体" w:hAnsi="Arial" w:cs="Arial"/>
                <w:bCs/>
                <w:i/>
                <w:iCs/>
                <w:sz w:val="18"/>
                <w:szCs w:val="18"/>
                <w:lang w:val="en-GB"/>
              </w:rPr>
              <w:t xml:space="preserve"> to 31</w:t>
            </w:r>
            <w:r w:rsidR="00D6197C">
              <w:rPr>
                <w:rFonts w:ascii="Arial" w:eastAsia="宋体" w:hAnsi="Arial" w:cs="Arial"/>
                <w:bCs/>
                <w:i/>
                <w:iCs/>
                <w:sz w:val="18"/>
                <w:szCs w:val="18"/>
                <w:lang w:val="en-GB"/>
              </w:rPr>
              <w:t>)</w:t>
            </w:r>
            <w:r w:rsidR="0020275D" w:rsidRPr="00B34C03">
              <w:rPr>
                <w:rFonts w:ascii="Arial" w:eastAsia="宋体" w:hAnsi="Arial" w:cs="Arial"/>
                <w:bCs/>
                <w:i/>
                <w:iCs/>
                <w:sz w:val="18"/>
                <w:szCs w:val="18"/>
                <w:lang w:val="en-GB"/>
              </w:rPr>
              <w:t xml:space="preserve">, or </w:t>
            </w:r>
            <w:r w:rsidR="00543D74">
              <w:rPr>
                <w:rFonts w:ascii="Arial" w:eastAsia="宋体" w:hAnsi="Arial" w:cs="Arial"/>
                <w:bCs/>
                <w:i/>
                <w:iCs/>
                <w:sz w:val="18"/>
                <w:szCs w:val="18"/>
                <w:lang w:val="en-GB"/>
              </w:rPr>
              <w:t>as</w:t>
            </w:r>
            <w:r w:rsidR="0020275D" w:rsidRPr="00B34C03">
              <w:rPr>
                <w:rFonts w:ascii="Arial" w:eastAsia="宋体" w:hAnsi="Arial" w:cs="Arial"/>
                <w:bCs/>
                <w:i/>
                <w:iCs/>
                <w:sz w:val="18"/>
                <w:szCs w:val="18"/>
                <w:lang w:val="en-GB"/>
              </w:rPr>
              <w:t xml:space="preserve"> </w:t>
            </w:r>
            <w:r w:rsidR="00412E1C" w:rsidRPr="00B34C03">
              <w:rPr>
                <w:rFonts w:ascii="Arial" w:eastAsia="宋体" w:hAnsi="Arial" w:cs="Arial"/>
                <w:bCs/>
                <w:i/>
                <w:iCs/>
                <w:sz w:val="18"/>
                <w:szCs w:val="18"/>
                <w:lang w:val="en-GB"/>
              </w:rPr>
              <w:t>a member of the Consultative Body (between 2012</w:t>
            </w:r>
            <w:r w:rsidR="006F241A">
              <w:rPr>
                <w:rFonts w:ascii="Arial" w:eastAsia="宋体" w:hAnsi="Arial" w:cs="Arial"/>
                <w:bCs/>
                <w:i/>
                <w:iCs/>
                <w:sz w:val="18"/>
                <w:szCs w:val="18"/>
                <w:lang w:val="en-GB"/>
              </w:rPr>
              <w:t xml:space="preserve"> and </w:t>
            </w:r>
            <w:r w:rsidR="00412E1C" w:rsidRPr="00B34C03">
              <w:rPr>
                <w:rFonts w:ascii="Arial" w:eastAsia="宋体" w:hAnsi="Arial" w:cs="Arial"/>
                <w:bCs/>
                <w:i/>
                <w:iCs/>
                <w:sz w:val="18"/>
                <w:szCs w:val="18"/>
                <w:lang w:val="en-GB"/>
              </w:rPr>
              <w:t>2014)</w:t>
            </w:r>
            <w:r w:rsidRPr="00B34C03">
              <w:rPr>
                <w:rFonts w:ascii="Arial" w:eastAsia="宋体" w:hAnsi="Arial" w:cs="Arial"/>
                <w:bCs/>
                <w:i/>
                <w:iCs/>
                <w:sz w:val="18"/>
                <w:szCs w:val="18"/>
                <w:lang w:val="en-GB"/>
              </w:rPr>
              <w:t xml:space="preserve">? If </w:t>
            </w:r>
            <w:r w:rsidR="00B11D13">
              <w:rPr>
                <w:rFonts w:ascii="Arial" w:eastAsia="宋体" w:hAnsi="Arial" w:cs="Arial"/>
                <w:bCs/>
                <w:i/>
                <w:iCs/>
                <w:sz w:val="18"/>
                <w:szCs w:val="18"/>
                <w:lang w:val="en-GB"/>
              </w:rPr>
              <w:t>so</w:t>
            </w:r>
            <w:r w:rsidR="00981B6C" w:rsidRPr="00B34C03">
              <w:rPr>
                <w:rFonts w:ascii="Arial" w:eastAsia="宋体" w:hAnsi="Arial" w:cs="Arial"/>
                <w:bCs/>
                <w:i/>
                <w:iCs/>
                <w:sz w:val="18"/>
                <w:szCs w:val="18"/>
                <w:lang w:val="en-GB"/>
              </w:rPr>
              <w:t>, please indicate the period.</w:t>
            </w:r>
          </w:p>
          <w:p w14:paraId="5CBF053C" w14:textId="77777777"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sz w:val="18"/>
                <w:szCs w:val="18"/>
                <w:lang w:val="en-GB"/>
              </w:rPr>
            </w:pPr>
            <w:r w:rsidRPr="00BB4762">
              <w:rPr>
                <w:rFonts w:ascii="Arial" w:eastAsia="宋体" w:hAnsi="Arial" w:cs="Arial"/>
                <w:i/>
                <w:sz w:val="18"/>
                <w:szCs w:val="18"/>
                <w:lang w:val="en-GB"/>
              </w:rPr>
              <w:t xml:space="preserve">Not to exceed </w:t>
            </w:r>
            <w:r w:rsidR="002139BF" w:rsidRPr="00BB4762">
              <w:rPr>
                <w:rFonts w:ascii="Arial" w:eastAsia="宋体" w:hAnsi="Arial" w:cs="Arial"/>
                <w:i/>
                <w:sz w:val="18"/>
                <w:szCs w:val="18"/>
                <w:lang w:val="en-GB"/>
              </w:rPr>
              <w:t>100</w:t>
            </w:r>
            <w:r w:rsidRPr="00BB4762">
              <w:rPr>
                <w:rFonts w:ascii="Arial" w:eastAsia="宋体" w:hAnsi="Arial" w:cs="Arial"/>
                <w:i/>
                <w:sz w:val="18"/>
                <w:szCs w:val="18"/>
                <w:lang w:val="en-GB"/>
              </w:rPr>
              <w:t xml:space="preserve"> words</w:t>
            </w:r>
          </w:p>
        </w:tc>
      </w:tr>
      <w:tr w:rsidR="004F1B23" w:rsidRPr="0045179B" w14:paraId="524070FE"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48111431" w14:textId="247BDDE8" w:rsidR="004F1B23" w:rsidRPr="00BB4762" w:rsidRDefault="00234002" w:rsidP="009026E6">
            <w:pPr>
              <w:tabs>
                <w:tab w:val="left" w:pos="567"/>
                <w:tab w:val="left" w:pos="1134"/>
                <w:tab w:val="left" w:pos="1701"/>
                <w:tab w:val="left" w:pos="2268"/>
              </w:tabs>
              <w:spacing w:before="120" w:after="120"/>
              <w:rPr>
                <w:rFonts w:ascii="Arial" w:eastAsia="宋体" w:hAnsi="Arial" w:cs="Arial"/>
                <w:sz w:val="20"/>
                <w:szCs w:val="20"/>
                <w:lang w:val="en-GB"/>
              </w:rPr>
            </w:pPr>
            <w:r w:rsidRPr="00554588">
              <w:rPr>
                <w:rFonts w:ascii="Arial" w:eastAsia="Batang" w:hAnsi="Arial" w:cs="Arial"/>
                <w:sz w:val="22"/>
                <w:szCs w:val="22"/>
                <w:lang w:val="en-GB"/>
              </w:rPr>
              <w:t xml:space="preserve">On 27 November 2014, during the ninth session of the UNESCO Intergovernmental Committee for the Safeguarding of the Intangible Cultural Heritage held in Paris, China Folklore Society (CFS) as an accredited non-governmental organization from Electoral Group IV, was appointed by the Committee as </w:t>
            </w:r>
            <w:r w:rsidR="007124EE">
              <w:rPr>
                <w:rFonts w:ascii="Arial" w:eastAsia="Batang" w:hAnsi="Arial" w:cs="Arial"/>
                <w:sz w:val="22"/>
                <w:szCs w:val="22"/>
                <w:lang w:val="en-GB"/>
              </w:rPr>
              <w:t xml:space="preserve">a </w:t>
            </w:r>
            <w:r w:rsidRPr="00554588">
              <w:rPr>
                <w:rFonts w:ascii="Arial" w:eastAsia="Batang" w:hAnsi="Arial" w:cs="Arial"/>
                <w:sz w:val="22"/>
                <w:szCs w:val="22"/>
                <w:lang w:val="en-GB"/>
              </w:rPr>
              <w:t>member of the newly established ‘Evaluation Body’ with a term of 3 years, from 2015 to 2017 (Decision 9.COM 11)</w:t>
            </w:r>
          </w:p>
        </w:tc>
      </w:tr>
      <w:tr w:rsidR="00A1142E" w:rsidRPr="0045179B" w14:paraId="27083B3C"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0D3BAE46"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lastRenderedPageBreak/>
              <w:t>D.3</w:t>
            </w:r>
            <w:r w:rsidRPr="00BB4762">
              <w:rPr>
                <w:rFonts w:ascii="Arial" w:eastAsia="宋体" w:hAnsi="Arial" w:cs="Arial"/>
                <w:b/>
                <w:sz w:val="18"/>
                <w:szCs w:val="18"/>
                <w:lang w:val="en-GB"/>
              </w:rPr>
              <w:tab/>
            </w:r>
            <w:r w:rsidR="0014281A" w:rsidRPr="00BB4762">
              <w:rPr>
                <w:rFonts w:ascii="Arial" w:eastAsia="宋体" w:hAnsi="Arial" w:cs="Arial"/>
                <w:bCs/>
                <w:i/>
                <w:iCs/>
                <w:sz w:val="18"/>
                <w:szCs w:val="18"/>
                <w:lang w:val="en-GB"/>
              </w:rPr>
              <w:t xml:space="preserve">In what way(s) has your organization provided </w:t>
            </w:r>
            <w:bookmarkStart w:id="18" w:name="OLE_LINK35"/>
            <w:bookmarkStart w:id="19" w:name="OLE_LINK36"/>
            <w:r w:rsidR="0014281A" w:rsidRPr="00BB4762">
              <w:rPr>
                <w:rFonts w:ascii="Arial" w:eastAsia="宋体" w:hAnsi="Arial" w:cs="Arial"/>
                <w:bCs/>
                <w:i/>
                <w:iCs/>
                <w:sz w:val="18"/>
                <w:szCs w:val="18"/>
                <w:lang w:val="en-GB"/>
              </w:rPr>
              <w:t xml:space="preserve">advisory services to the Committee </w:t>
            </w:r>
            <w:bookmarkEnd w:id="18"/>
            <w:bookmarkEnd w:id="19"/>
            <w:r w:rsidR="0014281A" w:rsidRPr="00BB4762">
              <w:rPr>
                <w:rFonts w:ascii="Arial" w:eastAsia="宋体" w:hAnsi="Arial" w:cs="Arial"/>
                <w:bCs/>
                <w:i/>
                <w:iCs/>
                <w:sz w:val="18"/>
                <w:szCs w:val="18"/>
                <w:lang w:val="en-GB"/>
              </w:rPr>
              <w:t>(OD 96) or in what way(s) do you foresee that it might provide such services in the future?</w:t>
            </w:r>
          </w:p>
          <w:p w14:paraId="4599596B" w14:textId="77777777" w:rsidR="00A1142E" w:rsidRPr="00BB4762" w:rsidRDefault="00A1142E" w:rsidP="007803E6">
            <w:pPr>
              <w:pStyle w:val="Default"/>
              <w:tabs>
                <w:tab w:val="left" w:pos="567"/>
                <w:tab w:val="left" w:pos="1134"/>
                <w:tab w:val="left" w:pos="1701"/>
                <w:tab w:val="left" w:pos="2268"/>
              </w:tabs>
              <w:spacing w:before="120" w:after="120"/>
              <w:jc w:val="right"/>
              <w:rPr>
                <w:rFonts w:ascii="Arial" w:eastAsia="宋体" w:hAnsi="Arial" w:cs="Arial"/>
                <w:b/>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500</w:t>
            </w:r>
            <w:r w:rsidRPr="00BB4762">
              <w:rPr>
                <w:rFonts w:ascii="Arial" w:eastAsia="宋体" w:hAnsi="Arial" w:cs="Arial"/>
                <w:i/>
                <w:sz w:val="18"/>
                <w:szCs w:val="18"/>
                <w:lang w:val="en-GB"/>
              </w:rPr>
              <w:t xml:space="preserve"> words</w:t>
            </w:r>
          </w:p>
        </w:tc>
      </w:tr>
      <w:tr w:rsidR="000A3819" w:rsidRPr="0045179B" w14:paraId="27CDA8ED" w14:textId="77777777" w:rsidTr="00A76B41">
        <w:trPr>
          <w:gridAfter w:val="1"/>
          <w:wAfter w:w="107" w:type="dxa"/>
          <w:cantSplit/>
          <w:jc w:val="center"/>
        </w:trPr>
        <w:tc>
          <w:tcPr>
            <w:tcW w:w="9622" w:type="dxa"/>
            <w:gridSpan w:val="2"/>
            <w:tcBorders>
              <w:top w:val="single" w:sz="4" w:space="0" w:color="auto"/>
              <w:left w:val="single" w:sz="4" w:space="0" w:color="auto"/>
              <w:bottom w:val="single" w:sz="4" w:space="0" w:color="auto"/>
              <w:right w:val="single" w:sz="4" w:space="0" w:color="auto"/>
            </w:tcBorders>
            <w:shd w:val="clear" w:color="auto" w:fill="FFFFFF"/>
          </w:tcPr>
          <w:p w14:paraId="01D52CB7" w14:textId="77777777" w:rsidR="00234002" w:rsidRPr="00234002" w:rsidRDefault="00234002" w:rsidP="00234002">
            <w:pPr>
              <w:rPr>
                <w:rFonts w:ascii="Arial" w:eastAsia="Batang" w:hAnsi="Arial" w:cs="Arial"/>
                <w:color w:val="000000"/>
                <w:sz w:val="22"/>
                <w:szCs w:val="22"/>
                <w:lang w:val="en-GB" w:eastAsia="en-US"/>
              </w:rPr>
            </w:pPr>
            <w:r w:rsidRPr="00234002">
              <w:rPr>
                <w:rFonts w:ascii="Arial" w:eastAsia="Batang" w:hAnsi="Arial" w:cs="Arial"/>
                <w:color w:val="000000"/>
                <w:sz w:val="22"/>
                <w:szCs w:val="22"/>
                <w:lang w:val="en-GB" w:eastAsia="en-US"/>
              </w:rPr>
              <w:t xml:space="preserve">Engaging in a participatory approach has been critical for the CFS to deepen the understanding of the Convention while contributing expertise in responding to global issues in the field of ICH on </w:t>
            </w:r>
            <w:r w:rsidR="00A72E22">
              <w:rPr>
                <w:rFonts w:ascii="Arial" w:eastAsia="Batang" w:hAnsi="Arial" w:cs="Arial"/>
                <w:color w:val="000000"/>
                <w:sz w:val="22"/>
                <w:szCs w:val="22"/>
                <w:lang w:val="en-GB" w:eastAsia="en-US"/>
              </w:rPr>
              <w:t xml:space="preserve">the </w:t>
            </w:r>
            <w:r w:rsidRPr="00234002">
              <w:rPr>
                <w:rFonts w:ascii="Arial" w:eastAsia="Batang" w:hAnsi="Arial" w:cs="Arial"/>
                <w:color w:val="000000"/>
                <w:sz w:val="22"/>
                <w:szCs w:val="22"/>
                <w:lang w:val="en-GB" w:eastAsia="en-US"/>
              </w:rPr>
              <w:t xml:space="preserve">following opportunities </w:t>
            </w:r>
            <w:r w:rsidR="00A72E22">
              <w:rPr>
                <w:rFonts w:ascii="Arial" w:eastAsia="Batang" w:hAnsi="Arial" w:cs="Arial"/>
                <w:color w:val="000000"/>
                <w:sz w:val="22"/>
                <w:szCs w:val="22"/>
                <w:lang w:val="en-GB" w:eastAsia="en-US"/>
              </w:rPr>
              <w:t>through mechanisms under</w:t>
            </w:r>
            <w:r w:rsidRPr="00234002">
              <w:rPr>
                <w:rFonts w:ascii="Arial" w:eastAsia="Batang" w:hAnsi="Arial" w:cs="Arial"/>
                <w:color w:val="000000"/>
                <w:sz w:val="22"/>
                <w:szCs w:val="22"/>
                <w:lang w:val="en-GB" w:eastAsia="en-US"/>
              </w:rPr>
              <w:t xml:space="preserve"> the Convention:</w:t>
            </w:r>
          </w:p>
          <w:p w14:paraId="6A2119A2" w14:textId="77777777" w:rsidR="00234002" w:rsidRPr="00234002" w:rsidRDefault="00BB6C2B" w:rsidP="00BB6C2B">
            <w:pPr>
              <w:rPr>
                <w:rFonts w:ascii="Arial" w:eastAsia="Batang" w:hAnsi="Arial" w:cs="Arial"/>
                <w:color w:val="000000"/>
                <w:sz w:val="22"/>
                <w:szCs w:val="22"/>
                <w:lang w:val="en-GB" w:eastAsia="en-US"/>
              </w:rPr>
            </w:pPr>
            <w:r>
              <w:rPr>
                <w:rFonts w:ascii="Arial" w:eastAsia="Batang" w:hAnsi="Arial" w:cs="Arial"/>
                <w:color w:val="000000"/>
                <w:sz w:val="22"/>
                <w:szCs w:val="22"/>
                <w:lang w:val="en-GB" w:eastAsia="en-US"/>
              </w:rPr>
              <w:t xml:space="preserve">1) </w:t>
            </w:r>
            <w:r w:rsidR="00234002" w:rsidRPr="00234002">
              <w:rPr>
                <w:rFonts w:ascii="Arial" w:eastAsia="Batang" w:hAnsi="Arial" w:cs="Arial"/>
                <w:color w:val="000000"/>
                <w:sz w:val="22"/>
                <w:szCs w:val="22"/>
                <w:lang w:val="en-GB" w:eastAsia="en-US"/>
              </w:rPr>
              <w:t xml:space="preserve">CFS Board Members attended a number of working meetings and expert meetings organized by the Secretariat or State Parties. For instance, </w:t>
            </w:r>
            <w:r>
              <w:rPr>
                <w:rFonts w:ascii="Arial" w:eastAsia="Batang" w:hAnsi="Arial" w:cs="Arial"/>
                <w:color w:val="000000"/>
                <w:sz w:val="22"/>
                <w:szCs w:val="22"/>
                <w:lang w:val="en-GB" w:eastAsia="en-US"/>
              </w:rPr>
              <w:t>Gang Zhu attended the international f</w:t>
            </w:r>
            <w:r w:rsidRPr="00BB6C2B">
              <w:rPr>
                <w:rFonts w:ascii="Arial" w:eastAsia="Batang" w:hAnsi="Arial" w:cs="Arial"/>
                <w:color w:val="000000"/>
                <w:sz w:val="22"/>
                <w:szCs w:val="22"/>
                <w:lang w:val="en-GB" w:eastAsia="en-US"/>
              </w:rPr>
              <w:t>orum</w:t>
            </w:r>
            <w:r>
              <w:rPr>
                <w:rFonts w:ascii="Arial" w:eastAsia="Batang" w:hAnsi="Arial" w:cs="Arial"/>
                <w:color w:val="000000"/>
                <w:sz w:val="22"/>
                <w:szCs w:val="22"/>
                <w:lang w:val="en-GB" w:eastAsia="en-US"/>
              </w:rPr>
              <w:t>---</w:t>
            </w:r>
            <w:r w:rsidRPr="00BB6C2B">
              <w:rPr>
                <w:rFonts w:ascii="Arial" w:eastAsia="Batang" w:hAnsi="Arial" w:cs="Arial"/>
                <w:color w:val="000000"/>
                <w:sz w:val="22"/>
                <w:szCs w:val="22"/>
                <w:lang w:val="en-GB" w:eastAsia="en-US"/>
              </w:rPr>
              <w:t>“Intangible Cultural Heritage in Cities: Communities, Connections and Challenges”</w:t>
            </w:r>
            <w:r>
              <w:rPr>
                <w:rFonts w:ascii="Arial" w:eastAsia="Batang" w:hAnsi="Arial" w:cs="Arial"/>
                <w:color w:val="000000"/>
                <w:sz w:val="22"/>
                <w:szCs w:val="22"/>
                <w:lang w:val="en-GB" w:eastAsia="en-US"/>
              </w:rPr>
              <w:t xml:space="preserve"> o</w:t>
            </w:r>
            <w:r w:rsidRPr="00BB6C2B">
              <w:rPr>
                <w:rFonts w:ascii="Arial" w:eastAsia="Batang" w:hAnsi="Arial" w:cs="Arial"/>
                <w:color w:val="000000"/>
                <w:sz w:val="22"/>
                <w:szCs w:val="22"/>
                <w:lang w:val="en-GB" w:eastAsia="en-US"/>
              </w:rPr>
              <w:t>rganized by National Heritage Board of Singapore</w:t>
            </w:r>
            <w:r>
              <w:rPr>
                <w:rFonts w:ascii="Arial" w:eastAsia="Batang" w:hAnsi="Arial" w:cs="Arial"/>
                <w:color w:val="000000"/>
                <w:sz w:val="22"/>
                <w:szCs w:val="22"/>
                <w:lang w:val="en-GB" w:eastAsia="en-US"/>
              </w:rPr>
              <w:t xml:space="preserve"> (2018);</w:t>
            </w:r>
          </w:p>
          <w:p w14:paraId="12E13BB1" w14:textId="77777777" w:rsidR="00234002" w:rsidRDefault="00BB6C2B" w:rsidP="00234002">
            <w:pPr>
              <w:rPr>
                <w:rFonts w:ascii="Arial" w:eastAsia="Batang" w:hAnsi="Arial" w:cs="Arial"/>
                <w:color w:val="000000"/>
                <w:sz w:val="22"/>
                <w:szCs w:val="22"/>
                <w:lang w:val="en-GB" w:eastAsia="en-US"/>
              </w:rPr>
            </w:pPr>
            <w:r>
              <w:rPr>
                <w:rFonts w:ascii="Arial" w:eastAsia="Batang" w:hAnsi="Arial" w:cs="Arial"/>
                <w:color w:val="000000"/>
                <w:sz w:val="22"/>
                <w:szCs w:val="22"/>
                <w:lang w:val="en-GB" w:eastAsia="en-US"/>
              </w:rPr>
              <w:t xml:space="preserve">2) </w:t>
            </w:r>
            <w:r w:rsidR="00234002" w:rsidRPr="00234002">
              <w:rPr>
                <w:rFonts w:ascii="Arial" w:eastAsia="Batang" w:hAnsi="Arial" w:cs="Arial"/>
                <w:color w:val="000000"/>
                <w:sz w:val="22"/>
                <w:szCs w:val="22"/>
                <w:lang w:val="en-GB" w:eastAsia="en-US"/>
              </w:rPr>
              <w:t>CFS Experts provided advisory services by means of being part of the China Delegation attending Sessions and Assemblies</w:t>
            </w:r>
            <w:r w:rsidR="007250F7">
              <w:rPr>
                <w:rFonts w:ascii="Arial" w:eastAsia="Batang" w:hAnsi="Arial" w:cs="Arial"/>
                <w:color w:val="000000"/>
                <w:sz w:val="22"/>
                <w:szCs w:val="22"/>
                <w:lang w:val="en-GB" w:eastAsia="en-US"/>
              </w:rPr>
              <w:t xml:space="preserve"> </w:t>
            </w:r>
            <w:r w:rsidR="00234002" w:rsidRPr="00234002">
              <w:rPr>
                <w:rFonts w:ascii="Arial" w:eastAsia="Batang" w:hAnsi="Arial" w:cs="Arial"/>
                <w:color w:val="000000"/>
                <w:sz w:val="22"/>
                <w:szCs w:val="22"/>
                <w:lang w:val="en-GB" w:eastAsia="en-US"/>
              </w:rPr>
              <w:t>of the Committee</w:t>
            </w:r>
            <w:r>
              <w:rPr>
                <w:rFonts w:ascii="Arial" w:eastAsia="Batang" w:hAnsi="Arial" w:cs="Arial"/>
                <w:color w:val="000000"/>
                <w:sz w:val="22"/>
                <w:szCs w:val="22"/>
                <w:lang w:val="en-GB" w:eastAsia="en-US"/>
              </w:rPr>
              <w:t>;</w:t>
            </w:r>
          </w:p>
          <w:p w14:paraId="65BBA5A1" w14:textId="77777777" w:rsidR="00234002" w:rsidRDefault="00BB6C2B" w:rsidP="00234002">
            <w:pPr>
              <w:rPr>
                <w:rFonts w:ascii="Arial" w:eastAsia="Batang" w:hAnsi="Arial" w:cs="Arial"/>
                <w:color w:val="000000"/>
                <w:sz w:val="22"/>
                <w:szCs w:val="22"/>
                <w:lang w:val="en-GB" w:eastAsia="en-US"/>
              </w:rPr>
            </w:pPr>
            <w:r>
              <w:rPr>
                <w:rFonts w:ascii="Arial" w:eastAsia="Batang" w:hAnsi="Arial" w:cs="Arial"/>
                <w:color w:val="000000"/>
                <w:sz w:val="22"/>
                <w:szCs w:val="22"/>
                <w:lang w:val="en-GB" w:eastAsia="en-US"/>
              </w:rPr>
              <w:t xml:space="preserve">3) </w:t>
            </w:r>
            <w:r w:rsidR="005372F2" w:rsidRPr="00234002">
              <w:rPr>
                <w:rFonts w:ascii="Arial" w:eastAsia="Batang" w:hAnsi="Arial" w:cs="Arial"/>
                <w:color w:val="000000"/>
                <w:sz w:val="22"/>
                <w:szCs w:val="22"/>
                <w:lang w:val="en-GB" w:eastAsia="en-US"/>
              </w:rPr>
              <w:t>In 201</w:t>
            </w:r>
            <w:r w:rsidR="005372F2">
              <w:rPr>
                <w:rFonts w:ascii="Arial" w:eastAsia="Batang" w:hAnsi="Arial" w:cs="Arial"/>
                <w:color w:val="000000"/>
                <w:sz w:val="22"/>
                <w:szCs w:val="22"/>
                <w:lang w:val="en-GB" w:eastAsia="en-US"/>
              </w:rPr>
              <w:t>9</w:t>
            </w:r>
            <w:r w:rsidR="005372F2" w:rsidRPr="00234002">
              <w:rPr>
                <w:rFonts w:ascii="Arial" w:eastAsia="Batang" w:hAnsi="Arial" w:cs="Arial"/>
                <w:color w:val="000000"/>
                <w:sz w:val="22"/>
                <w:szCs w:val="22"/>
                <w:lang w:val="en-GB" w:eastAsia="en-US"/>
              </w:rPr>
              <w:t xml:space="preserve">, Gang Zhu </w:t>
            </w:r>
            <w:r w:rsidR="005372F2">
              <w:rPr>
                <w:rFonts w:ascii="Arial" w:eastAsia="Batang" w:hAnsi="Arial" w:cs="Arial"/>
                <w:color w:val="000000"/>
                <w:sz w:val="22"/>
                <w:szCs w:val="22"/>
                <w:lang w:val="en-GB" w:eastAsia="en-US"/>
              </w:rPr>
              <w:t xml:space="preserve">attended </w:t>
            </w:r>
            <w:r w:rsidR="005372F2" w:rsidRPr="00234002">
              <w:rPr>
                <w:rFonts w:ascii="Arial" w:eastAsia="Batang" w:hAnsi="Arial" w:cs="Arial"/>
                <w:color w:val="000000"/>
                <w:sz w:val="22"/>
                <w:szCs w:val="22"/>
                <w:lang w:val="en-GB" w:eastAsia="en-US"/>
              </w:rPr>
              <w:t>'training of trainers’</w:t>
            </w:r>
            <w:r w:rsidR="005372F2">
              <w:rPr>
                <w:rFonts w:ascii="Arial" w:eastAsia="Batang" w:hAnsi="Arial" w:cs="Arial"/>
                <w:color w:val="000000"/>
                <w:sz w:val="22"/>
                <w:szCs w:val="22"/>
                <w:lang w:val="en-GB" w:eastAsia="en-US"/>
              </w:rPr>
              <w:t xml:space="preserve"> organized by CRIHAP </w:t>
            </w:r>
            <w:r w:rsidR="005372F2" w:rsidRPr="00234002">
              <w:rPr>
                <w:rFonts w:ascii="Arial" w:eastAsia="Batang" w:hAnsi="Arial" w:cs="Arial"/>
                <w:color w:val="000000"/>
                <w:sz w:val="22"/>
                <w:szCs w:val="22"/>
                <w:lang w:val="en-GB" w:eastAsia="en-US"/>
              </w:rPr>
              <w:t xml:space="preserve">in </w:t>
            </w:r>
            <w:r w:rsidR="005372F2">
              <w:rPr>
                <w:rFonts w:ascii="Arial" w:eastAsia="Batang" w:hAnsi="Arial" w:cs="Arial"/>
                <w:color w:val="000000"/>
                <w:sz w:val="22"/>
                <w:szCs w:val="22"/>
                <w:lang w:val="en-GB" w:eastAsia="en-US"/>
              </w:rPr>
              <w:t>Hangzhou and became an international facilitator to UNESCO</w:t>
            </w:r>
            <w:r w:rsidR="005372F2" w:rsidRPr="00234002">
              <w:rPr>
                <w:rFonts w:ascii="Arial" w:eastAsia="Batang" w:hAnsi="Arial" w:cs="Arial"/>
                <w:color w:val="000000"/>
                <w:sz w:val="22"/>
                <w:szCs w:val="22"/>
                <w:lang w:val="en-GB" w:eastAsia="en-US"/>
              </w:rPr>
              <w:t>; in 201</w:t>
            </w:r>
            <w:r w:rsidR="005372F2">
              <w:rPr>
                <w:rFonts w:ascii="Arial" w:eastAsia="Batang" w:hAnsi="Arial" w:cs="Arial"/>
                <w:color w:val="000000"/>
                <w:sz w:val="22"/>
                <w:szCs w:val="22"/>
                <w:lang w:val="en-GB" w:eastAsia="en-US"/>
              </w:rPr>
              <w:t>9</w:t>
            </w:r>
            <w:r w:rsidR="005372F2" w:rsidRPr="00234002">
              <w:rPr>
                <w:rFonts w:ascii="Arial" w:eastAsia="Batang" w:hAnsi="Arial" w:cs="Arial"/>
                <w:color w:val="000000"/>
                <w:sz w:val="22"/>
                <w:szCs w:val="22"/>
                <w:lang w:val="en-GB" w:eastAsia="en-US"/>
              </w:rPr>
              <w:t>, CFS</w:t>
            </w:r>
            <w:r w:rsidR="005372F2">
              <w:rPr>
                <w:rFonts w:ascii="Arial" w:eastAsia="Batang" w:hAnsi="Arial" w:cs="Arial"/>
                <w:color w:val="000000"/>
                <w:sz w:val="22"/>
                <w:szCs w:val="22"/>
                <w:lang w:val="en-GB" w:eastAsia="en-US"/>
              </w:rPr>
              <w:t xml:space="preserve"> experts </w:t>
            </w:r>
            <w:proofErr w:type="spellStart"/>
            <w:r w:rsidR="005372F2">
              <w:rPr>
                <w:rFonts w:ascii="Arial" w:eastAsia="Batang" w:hAnsi="Arial" w:cs="Arial"/>
                <w:color w:val="000000"/>
                <w:sz w:val="22"/>
                <w:szCs w:val="22"/>
                <w:lang w:val="en-GB" w:eastAsia="en-US"/>
              </w:rPr>
              <w:t>Gejin</w:t>
            </w:r>
            <w:proofErr w:type="spellEnd"/>
            <w:r w:rsidR="005372F2">
              <w:rPr>
                <w:rFonts w:ascii="Arial" w:eastAsia="Batang" w:hAnsi="Arial" w:cs="Arial"/>
                <w:color w:val="000000"/>
                <w:sz w:val="22"/>
                <w:szCs w:val="22"/>
                <w:lang w:val="en-GB" w:eastAsia="en-US"/>
              </w:rPr>
              <w:t xml:space="preserve"> Chao, </w:t>
            </w:r>
            <w:proofErr w:type="spellStart"/>
            <w:r w:rsidR="005372F2">
              <w:rPr>
                <w:rFonts w:ascii="Arial" w:eastAsia="Batang" w:hAnsi="Arial" w:cs="Arial"/>
                <w:color w:val="000000"/>
                <w:sz w:val="22"/>
                <w:szCs w:val="22"/>
                <w:lang w:val="en-GB" w:eastAsia="en-US"/>
              </w:rPr>
              <w:t>Qubumo</w:t>
            </w:r>
            <w:proofErr w:type="spellEnd"/>
            <w:r w:rsidR="005372F2">
              <w:rPr>
                <w:rFonts w:ascii="Arial" w:eastAsia="Batang" w:hAnsi="Arial" w:cs="Arial"/>
                <w:color w:val="000000"/>
                <w:sz w:val="22"/>
                <w:szCs w:val="22"/>
                <w:lang w:val="en-GB" w:eastAsia="en-US"/>
              </w:rPr>
              <w:t xml:space="preserve"> </w:t>
            </w:r>
            <w:proofErr w:type="spellStart"/>
            <w:r w:rsidR="005372F2">
              <w:rPr>
                <w:rFonts w:ascii="Arial" w:eastAsia="Batang" w:hAnsi="Arial" w:cs="Arial"/>
                <w:color w:val="000000"/>
                <w:sz w:val="22"/>
                <w:szCs w:val="22"/>
                <w:lang w:val="en-GB" w:eastAsia="en-US"/>
              </w:rPr>
              <w:t>Bamo</w:t>
            </w:r>
            <w:proofErr w:type="spellEnd"/>
            <w:r w:rsidR="005372F2">
              <w:rPr>
                <w:rFonts w:ascii="Arial" w:eastAsia="Batang" w:hAnsi="Arial" w:cs="Arial"/>
                <w:color w:val="000000"/>
                <w:sz w:val="22"/>
                <w:szCs w:val="22"/>
                <w:lang w:val="en-GB" w:eastAsia="en-US"/>
              </w:rPr>
              <w:t xml:space="preserve">, </w:t>
            </w:r>
            <w:proofErr w:type="spellStart"/>
            <w:r w:rsidR="005372F2">
              <w:rPr>
                <w:rFonts w:ascii="Arial" w:eastAsia="Batang" w:hAnsi="Arial" w:cs="Arial"/>
                <w:color w:val="000000"/>
                <w:sz w:val="22"/>
                <w:szCs w:val="22"/>
                <w:lang w:val="en-GB" w:eastAsia="en-US"/>
              </w:rPr>
              <w:t>Bingzhong</w:t>
            </w:r>
            <w:proofErr w:type="spellEnd"/>
            <w:r w:rsidR="005372F2" w:rsidRPr="00234002">
              <w:rPr>
                <w:rFonts w:ascii="Arial" w:eastAsia="Batang" w:hAnsi="Arial" w:cs="Arial"/>
                <w:color w:val="000000"/>
                <w:sz w:val="22"/>
                <w:szCs w:val="22"/>
                <w:lang w:val="en-GB" w:eastAsia="en-US"/>
              </w:rPr>
              <w:t xml:space="preserve"> </w:t>
            </w:r>
            <w:r w:rsidR="005372F2">
              <w:rPr>
                <w:rFonts w:ascii="Arial" w:eastAsia="Batang" w:hAnsi="Arial" w:cs="Arial" w:hint="eastAsia"/>
                <w:color w:val="000000"/>
                <w:sz w:val="22"/>
                <w:szCs w:val="22"/>
                <w:lang w:val="en-GB" w:eastAsia="zh-CN"/>
              </w:rPr>
              <w:t>Gao</w:t>
            </w:r>
            <w:r w:rsidR="005372F2">
              <w:rPr>
                <w:rFonts w:ascii="Arial" w:eastAsia="Batang" w:hAnsi="Arial" w:cs="Arial"/>
                <w:color w:val="000000"/>
                <w:sz w:val="22"/>
                <w:szCs w:val="22"/>
                <w:lang w:val="en-GB" w:eastAsia="zh-CN"/>
              </w:rPr>
              <w:t xml:space="preserve"> and Gang Zhu attended the Executive Board meeting of CRIHAP held in Beijing, in which </w:t>
            </w:r>
            <w:proofErr w:type="spellStart"/>
            <w:r w:rsidR="005372F2">
              <w:rPr>
                <w:rFonts w:ascii="Arial" w:eastAsia="Batang" w:hAnsi="Arial" w:cs="Arial"/>
                <w:color w:val="000000"/>
                <w:sz w:val="22"/>
                <w:szCs w:val="22"/>
                <w:lang w:val="en-GB" w:eastAsia="en-US"/>
              </w:rPr>
              <w:t>Gejin</w:t>
            </w:r>
            <w:proofErr w:type="spellEnd"/>
            <w:r w:rsidR="005372F2">
              <w:rPr>
                <w:rFonts w:ascii="Arial" w:eastAsia="Batang" w:hAnsi="Arial" w:cs="Arial"/>
                <w:color w:val="000000"/>
                <w:sz w:val="22"/>
                <w:szCs w:val="22"/>
                <w:lang w:val="en-GB" w:eastAsia="en-US"/>
              </w:rPr>
              <w:t xml:space="preserve"> Chao, </w:t>
            </w:r>
            <w:proofErr w:type="spellStart"/>
            <w:r w:rsidR="005372F2">
              <w:rPr>
                <w:rFonts w:ascii="Arial" w:eastAsia="Batang" w:hAnsi="Arial" w:cs="Arial"/>
                <w:color w:val="000000"/>
                <w:sz w:val="22"/>
                <w:szCs w:val="22"/>
                <w:lang w:val="en-GB" w:eastAsia="en-US"/>
              </w:rPr>
              <w:t>Qubumo</w:t>
            </w:r>
            <w:proofErr w:type="spellEnd"/>
            <w:r w:rsidR="005372F2">
              <w:rPr>
                <w:rFonts w:ascii="Arial" w:eastAsia="Batang" w:hAnsi="Arial" w:cs="Arial"/>
                <w:color w:val="000000"/>
                <w:sz w:val="22"/>
                <w:szCs w:val="22"/>
                <w:lang w:val="en-GB" w:eastAsia="en-US"/>
              </w:rPr>
              <w:t xml:space="preserve"> </w:t>
            </w:r>
            <w:proofErr w:type="spellStart"/>
            <w:r w:rsidR="005372F2">
              <w:rPr>
                <w:rFonts w:ascii="Arial" w:eastAsia="Batang" w:hAnsi="Arial" w:cs="Arial"/>
                <w:color w:val="000000"/>
                <w:sz w:val="22"/>
                <w:szCs w:val="22"/>
                <w:lang w:val="en-GB" w:eastAsia="en-US"/>
              </w:rPr>
              <w:t>Bamo</w:t>
            </w:r>
            <w:proofErr w:type="spellEnd"/>
            <w:r w:rsidR="005372F2">
              <w:rPr>
                <w:rFonts w:ascii="Arial" w:eastAsia="Batang" w:hAnsi="Arial" w:cs="Arial"/>
                <w:color w:val="000000"/>
                <w:sz w:val="22"/>
                <w:szCs w:val="22"/>
                <w:lang w:val="en-GB" w:eastAsia="zh-CN"/>
              </w:rPr>
              <w:t xml:space="preserve"> were appointed as the Governing Board members, and</w:t>
            </w:r>
            <w:r w:rsidR="005372F2">
              <w:rPr>
                <w:rFonts w:ascii="Arial" w:eastAsia="Batang" w:hAnsi="Arial" w:cs="Arial"/>
                <w:color w:val="000000"/>
                <w:sz w:val="22"/>
                <w:szCs w:val="22"/>
                <w:lang w:val="en-GB" w:eastAsia="en-US"/>
              </w:rPr>
              <w:t xml:space="preserve"> </w:t>
            </w:r>
            <w:proofErr w:type="spellStart"/>
            <w:r w:rsidR="005372F2">
              <w:rPr>
                <w:rFonts w:ascii="Arial" w:eastAsia="Batang" w:hAnsi="Arial" w:cs="Arial"/>
                <w:color w:val="000000"/>
                <w:sz w:val="22"/>
                <w:szCs w:val="22"/>
                <w:lang w:val="en-GB" w:eastAsia="en-US"/>
              </w:rPr>
              <w:t>Bingzhong</w:t>
            </w:r>
            <w:proofErr w:type="spellEnd"/>
            <w:r w:rsidR="005372F2" w:rsidRPr="00234002">
              <w:rPr>
                <w:rFonts w:ascii="Arial" w:eastAsia="Batang" w:hAnsi="Arial" w:cs="Arial"/>
                <w:color w:val="000000"/>
                <w:sz w:val="22"/>
                <w:szCs w:val="22"/>
                <w:lang w:val="en-GB" w:eastAsia="en-US"/>
              </w:rPr>
              <w:t xml:space="preserve"> </w:t>
            </w:r>
            <w:r w:rsidR="005372F2">
              <w:rPr>
                <w:rFonts w:ascii="Arial" w:eastAsia="Batang" w:hAnsi="Arial" w:cs="Arial" w:hint="eastAsia"/>
                <w:color w:val="000000"/>
                <w:sz w:val="22"/>
                <w:szCs w:val="22"/>
                <w:lang w:val="en-GB" w:eastAsia="zh-CN"/>
              </w:rPr>
              <w:t>Gao</w:t>
            </w:r>
            <w:r w:rsidR="005372F2">
              <w:rPr>
                <w:rFonts w:ascii="Arial" w:eastAsia="Batang" w:hAnsi="Arial" w:cs="Arial"/>
                <w:color w:val="000000"/>
                <w:sz w:val="22"/>
                <w:szCs w:val="22"/>
                <w:lang w:val="en-GB" w:eastAsia="zh-CN"/>
              </w:rPr>
              <w:t xml:space="preserve"> and Gang Zhu were appointed as the </w:t>
            </w:r>
            <w:r w:rsidR="005372F2">
              <w:rPr>
                <w:rFonts w:ascii="Arial" w:eastAsia="Batang" w:hAnsi="Arial" w:cs="Arial"/>
                <w:sz w:val="22"/>
                <w:szCs w:val="22"/>
                <w:lang w:val="en-GB"/>
              </w:rPr>
              <w:t>Consultative Committee members</w:t>
            </w:r>
            <w:r w:rsidR="005372F2">
              <w:rPr>
                <w:rFonts w:ascii="Arial" w:eastAsia="Batang" w:hAnsi="Arial" w:cs="Arial"/>
                <w:color w:val="000000"/>
                <w:sz w:val="22"/>
                <w:szCs w:val="22"/>
                <w:lang w:val="en-GB" w:eastAsia="en-US"/>
              </w:rPr>
              <w:t>;</w:t>
            </w:r>
          </w:p>
          <w:p w14:paraId="3074ABEE" w14:textId="4A6ACAB9" w:rsidR="00054A7B" w:rsidRPr="00054A7B" w:rsidRDefault="00A72E22" w:rsidP="00234002">
            <w:pPr>
              <w:rPr>
                <w:rFonts w:ascii="Arial" w:eastAsia="Batang" w:hAnsi="Arial" w:cs="Arial"/>
                <w:color w:val="000000"/>
                <w:sz w:val="22"/>
                <w:szCs w:val="22"/>
                <w:lang w:val="en-GB" w:eastAsia="en-US"/>
              </w:rPr>
            </w:pPr>
            <w:r>
              <w:rPr>
                <w:rFonts w:ascii="Arial" w:eastAsia="Batang" w:hAnsi="Arial" w:cs="Arial"/>
                <w:color w:val="000000"/>
                <w:sz w:val="22"/>
                <w:szCs w:val="22"/>
                <w:lang w:val="en-GB" w:eastAsia="en-US"/>
              </w:rPr>
              <w:t>4)</w:t>
            </w:r>
            <w:r w:rsidR="005372F2">
              <w:rPr>
                <w:rFonts w:ascii="Arial" w:eastAsia="Batang" w:hAnsi="Arial" w:cs="Arial"/>
                <w:color w:val="000000"/>
                <w:sz w:val="22"/>
                <w:szCs w:val="22"/>
                <w:lang w:val="en-GB" w:eastAsia="en-US"/>
              </w:rPr>
              <w:t xml:space="preserve"> </w:t>
            </w:r>
            <w:r w:rsidR="004E0830">
              <w:rPr>
                <w:rFonts w:ascii="Arial" w:eastAsia="Batang" w:hAnsi="Arial" w:cs="Arial"/>
                <w:color w:val="000000"/>
                <w:sz w:val="22"/>
                <w:szCs w:val="22"/>
                <w:lang w:val="en-GB" w:eastAsia="zh-CN"/>
              </w:rPr>
              <w:t>V</w:t>
            </w:r>
            <w:r w:rsidR="004E0830" w:rsidRPr="00234002">
              <w:rPr>
                <w:rFonts w:ascii="Arial" w:eastAsia="Batang" w:hAnsi="Arial" w:cs="Arial"/>
                <w:color w:val="000000"/>
                <w:sz w:val="22"/>
                <w:szCs w:val="22"/>
                <w:lang w:val="en-GB" w:eastAsia="en-US"/>
              </w:rPr>
              <w:t>ice Presidents of the CFS</w:t>
            </w:r>
            <w:r w:rsidR="004E0830">
              <w:rPr>
                <w:rFonts w:ascii="Arial" w:eastAsia="Batang" w:hAnsi="Arial" w:cs="Arial"/>
                <w:color w:val="000000"/>
                <w:sz w:val="22"/>
                <w:szCs w:val="22"/>
                <w:lang w:val="en-GB" w:eastAsia="en-US"/>
              </w:rPr>
              <w:t>---</w:t>
            </w:r>
            <w:r w:rsidR="00234002" w:rsidRPr="00234002">
              <w:rPr>
                <w:rFonts w:ascii="Arial" w:eastAsia="Batang" w:hAnsi="Arial" w:cs="Arial"/>
                <w:color w:val="000000"/>
                <w:sz w:val="22"/>
                <w:szCs w:val="22"/>
                <w:lang w:val="en-GB" w:eastAsia="en-US"/>
              </w:rPr>
              <w:t xml:space="preserve">Deming An and </w:t>
            </w:r>
            <w:proofErr w:type="spellStart"/>
            <w:r w:rsidR="00234002" w:rsidRPr="00234002">
              <w:rPr>
                <w:rFonts w:ascii="Arial" w:eastAsia="Batang" w:hAnsi="Arial" w:cs="Arial"/>
                <w:color w:val="000000"/>
                <w:sz w:val="22"/>
                <w:szCs w:val="22"/>
                <w:lang w:val="en-GB" w:eastAsia="en-US"/>
              </w:rPr>
              <w:t>Qubumo</w:t>
            </w:r>
            <w:proofErr w:type="spellEnd"/>
            <w:r w:rsidR="00234002" w:rsidRPr="00234002">
              <w:rPr>
                <w:rFonts w:ascii="Arial" w:eastAsia="Batang" w:hAnsi="Arial" w:cs="Arial"/>
                <w:color w:val="000000"/>
                <w:sz w:val="22"/>
                <w:szCs w:val="22"/>
                <w:lang w:val="en-GB" w:eastAsia="en-US"/>
              </w:rPr>
              <w:t xml:space="preserve"> </w:t>
            </w:r>
            <w:proofErr w:type="spellStart"/>
            <w:r w:rsidR="00234002" w:rsidRPr="00234002">
              <w:rPr>
                <w:rFonts w:ascii="Arial" w:eastAsia="Batang" w:hAnsi="Arial" w:cs="Arial"/>
                <w:color w:val="000000"/>
                <w:sz w:val="22"/>
                <w:szCs w:val="22"/>
                <w:lang w:val="en-GB" w:eastAsia="en-US"/>
              </w:rPr>
              <w:t>Bamo</w:t>
            </w:r>
            <w:proofErr w:type="spellEnd"/>
            <w:r w:rsidR="004E0830">
              <w:rPr>
                <w:rFonts w:ascii="Arial" w:eastAsia="Batang" w:hAnsi="Arial" w:cs="Arial"/>
                <w:color w:val="000000"/>
                <w:sz w:val="22"/>
                <w:szCs w:val="22"/>
                <w:lang w:val="en-GB" w:eastAsia="en-US"/>
              </w:rPr>
              <w:t>---attended</w:t>
            </w:r>
            <w:r w:rsidR="00234002" w:rsidRPr="00234002">
              <w:rPr>
                <w:rFonts w:ascii="Arial" w:eastAsia="Batang" w:hAnsi="Arial" w:cs="Arial"/>
                <w:color w:val="000000"/>
                <w:sz w:val="22"/>
                <w:szCs w:val="22"/>
                <w:lang w:val="en-GB" w:eastAsia="en-US"/>
              </w:rPr>
              <w:t xml:space="preserve"> the</w:t>
            </w:r>
            <w:r w:rsidR="004E0830">
              <w:rPr>
                <w:rFonts w:ascii="Arial" w:eastAsia="Batang" w:hAnsi="Arial" w:cs="Arial"/>
                <w:color w:val="000000"/>
                <w:sz w:val="22"/>
                <w:szCs w:val="22"/>
                <w:lang w:val="en-GB" w:eastAsia="en-US"/>
              </w:rPr>
              <w:t xml:space="preserve"> first</w:t>
            </w:r>
            <w:r w:rsidR="007250F7">
              <w:rPr>
                <w:rFonts w:ascii="Arial" w:eastAsia="Batang" w:hAnsi="Arial" w:cs="Arial"/>
                <w:color w:val="000000"/>
                <w:sz w:val="22"/>
                <w:szCs w:val="22"/>
                <w:lang w:val="en-GB" w:eastAsia="en-US"/>
              </w:rPr>
              <w:t xml:space="preserve"> session</w:t>
            </w:r>
            <w:r w:rsidR="00234002" w:rsidRPr="00234002">
              <w:rPr>
                <w:rFonts w:ascii="Arial" w:eastAsia="Batang" w:hAnsi="Arial" w:cs="Arial"/>
                <w:color w:val="000000"/>
                <w:sz w:val="22"/>
                <w:szCs w:val="22"/>
                <w:lang w:val="en-GB" w:eastAsia="en-US"/>
              </w:rPr>
              <w:t xml:space="preserve"> </w:t>
            </w:r>
            <w:r w:rsidR="004E0830">
              <w:rPr>
                <w:rFonts w:ascii="Arial" w:eastAsia="Batang" w:hAnsi="Arial" w:cs="Arial"/>
                <w:color w:val="000000"/>
                <w:sz w:val="22"/>
                <w:szCs w:val="22"/>
                <w:lang w:val="en-GB" w:eastAsia="en-US"/>
              </w:rPr>
              <w:t>(</w:t>
            </w:r>
            <w:r w:rsidR="004E0830" w:rsidRPr="00234002">
              <w:rPr>
                <w:rFonts w:ascii="Arial" w:eastAsia="Batang" w:hAnsi="Arial" w:cs="Arial"/>
                <w:color w:val="000000"/>
                <w:sz w:val="22"/>
                <w:szCs w:val="22"/>
                <w:lang w:val="en-GB" w:eastAsia="en-US"/>
              </w:rPr>
              <w:t>Kraków, Poland</w:t>
            </w:r>
            <w:r w:rsidR="005D66D0">
              <w:rPr>
                <w:rFonts w:ascii="Arial" w:eastAsia="Batang" w:hAnsi="Arial" w:cs="Arial"/>
                <w:color w:val="000000"/>
                <w:sz w:val="22"/>
                <w:szCs w:val="22"/>
                <w:lang w:val="en-GB" w:eastAsia="en-US"/>
              </w:rPr>
              <w:t>, 2016</w:t>
            </w:r>
            <w:r w:rsidR="004E0830">
              <w:rPr>
                <w:rFonts w:ascii="Arial" w:eastAsia="Batang" w:hAnsi="Arial" w:cs="Arial"/>
                <w:color w:val="000000"/>
                <w:sz w:val="22"/>
                <w:szCs w:val="22"/>
                <w:lang w:val="en-GB" w:eastAsia="en-US"/>
              </w:rPr>
              <w:t xml:space="preserve">) and second </w:t>
            </w:r>
            <w:r w:rsidR="007250F7">
              <w:rPr>
                <w:rFonts w:ascii="Arial" w:eastAsia="Batang" w:hAnsi="Arial" w:cs="Arial"/>
                <w:color w:val="000000"/>
                <w:sz w:val="22"/>
                <w:szCs w:val="22"/>
                <w:lang w:val="en-GB" w:eastAsia="en-US"/>
              </w:rPr>
              <w:t xml:space="preserve">session </w:t>
            </w:r>
            <w:r w:rsidR="004E0830">
              <w:rPr>
                <w:rFonts w:ascii="Arial" w:eastAsia="Batang" w:hAnsi="Arial" w:cs="Arial"/>
                <w:color w:val="000000"/>
                <w:sz w:val="22"/>
                <w:szCs w:val="22"/>
                <w:lang w:val="en-GB" w:eastAsia="en-US"/>
              </w:rPr>
              <w:t>(</w:t>
            </w:r>
            <w:r w:rsidR="000E7D2E">
              <w:rPr>
                <w:rFonts w:ascii="Arial" w:eastAsia="Batang" w:hAnsi="Arial" w:cs="Arial"/>
                <w:color w:val="000000"/>
                <w:sz w:val="22"/>
                <w:szCs w:val="22"/>
                <w:lang w:val="en-GB" w:eastAsia="en-US"/>
              </w:rPr>
              <w:t>H</w:t>
            </w:r>
            <w:r w:rsidR="00054A7B">
              <w:rPr>
                <w:rFonts w:ascii="Arial" w:eastAsia="Batang" w:hAnsi="Arial" w:cs="Arial"/>
                <w:color w:val="000000"/>
                <w:sz w:val="22"/>
                <w:szCs w:val="22"/>
                <w:lang w:val="en-GB" w:eastAsia="en-US"/>
              </w:rPr>
              <w:t>a</w:t>
            </w:r>
            <w:r w:rsidR="000E7D2E">
              <w:rPr>
                <w:rFonts w:ascii="Arial" w:eastAsia="Batang" w:hAnsi="Arial" w:cs="Arial"/>
                <w:color w:val="000000"/>
                <w:sz w:val="22"/>
                <w:szCs w:val="22"/>
                <w:lang w:val="en-GB" w:eastAsia="en-US"/>
              </w:rPr>
              <w:t>ngzhou</w:t>
            </w:r>
            <w:r w:rsidR="004E0830">
              <w:rPr>
                <w:rFonts w:ascii="Arial" w:eastAsia="Batang" w:hAnsi="Arial" w:cs="Arial"/>
                <w:color w:val="000000"/>
                <w:sz w:val="22"/>
                <w:szCs w:val="22"/>
                <w:lang w:val="en-GB" w:eastAsia="en-US"/>
              </w:rPr>
              <w:t>, China</w:t>
            </w:r>
            <w:r w:rsidR="005D66D0">
              <w:rPr>
                <w:rFonts w:ascii="Arial" w:eastAsia="Batang" w:hAnsi="Arial" w:cs="Arial"/>
                <w:color w:val="000000"/>
                <w:sz w:val="22"/>
                <w:szCs w:val="22"/>
                <w:lang w:val="en-GB" w:eastAsia="en-US"/>
              </w:rPr>
              <w:t>, 2018</w:t>
            </w:r>
            <w:r w:rsidR="004E0830">
              <w:rPr>
                <w:rFonts w:ascii="Arial" w:eastAsia="Batang" w:hAnsi="Arial" w:cs="Arial"/>
                <w:color w:val="000000"/>
                <w:sz w:val="22"/>
                <w:szCs w:val="22"/>
                <w:lang w:val="en-GB" w:eastAsia="en-US"/>
              </w:rPr>
              <w:t xml:space="preserve">) </w:t>
            </w:r>
            <w:r w:rsidR="007250F7">
              <w:rPr>
                <w:rFonts w:ascii="Arial" w:eastAsia="Batang" w:hAnsi="Arial" w:cs="Arial"/>
                <w:color w:val="000000"/>
                <w:sz w:val="22"/>
                <w:szCs w:val="22"/>
                <w:lang w:val="en-GB" w:eastAsia="en-US"/>
              </w:rPr>
              <w:t xml:space="preserve">of </w:t>
            </w:r>
            <w:r w:rsidR="005D66D0">
              <w:rPr>
                <w:rFonts w:ascii="Arial" w:eastAsia="Batang" w:hAnsi="Arial" w:cs="Arial"/>
                <w:color w:val="000000"/>
                <w:sz w:val="22"/>
                <w:szCs w:val="22"/>
                <w:lang w:val="en-GB" w:eastAsia="en-US"/>
              </w:rPr>
              <w:t>“</w:t>
            </w:r>
            <w:r w:rsidR="00234002" w:rsidRPr="00234002">
              <w:rPr>
                <w:rFonts w:ascii="Arial" w:eastAsia="Batang" w:hAnsi="Arial" w:cs="Arial"/>
                <w:color w:val="000000"/>
                <w:sz w:val="22"/>
                <w:szCs w:val="22"/>
                <w:lang w:val="en-GB" w:eastAsia="en-US"/>
              </w:rPr>
              <w:t>China–Central and Eastern European Countries Expert-Level Forum on Safeguarding of Intangible Cultural Heritage</w:t>
            </w:r>
            <w:r w:rsidR="005D66D0">
              <w:rPr>
                <w:rFonts w:ascii="Arial" w:eastAsia="Batang" w:hAnsi="Arial" w:cs="Arial"/>
                <w:color w:val="000000"/>
                <w:sz w:val="22"/>
                <w:szCs w:val="22"/>
                <w:lang w:val="en-GB" w:eastAsia="en-US"/>
              </w:rPr>
              <w:t>.” Th</w:t>
            </w:r>
            <w:r w:rsidR="00234002" w:rsidRPr="00234002">
              <w:rPr>
                <w:rFonts w:ascii="Arial" w:eastAsia="Batang" w:hAnsi="Arial" w:cs="Arial"/>
                <w:color w:val="000000"/>
                <w:sz w:val="22"/>
                <w:szCs w:val="22"/>
                <w:lang w:val="en-GB" w:eastAsia="en-US"/>
              </w:rPr>
              <w:t xml:space="preserve">e </w:t>
            </w:r>
            <w:r w:rsidR="005D66D0">
              <w:rPr>
                <w:rFonts w:ascii="Arial" w:eastAsia="Batang" w:hAnsi="Arial" w:cs="Arial"/>
                <w:color w:val="000000"/>
                <w:sz w:val="22"/>
                <w:szCs w:val="22"/>
                <w:lang w:val="en-GB" w:eastAsia="en-US"/>
              </w:rPr>
              <w:t xml:space="preserve">Forum </w:t>
            </w:r>
            <w:r w:rsidR="003456D3">
              <w:rPr>
                <w:rFonts w:ascii="Arial" w:eastAsia="Batang" w:hAnsi="Arial" w:cs="Arial"/>
                <w:color w:val="000000"/>
                <w:sz w:val="22"/>
                <w:szCs w:val="22"/>
                <w:lang w:val="en-GB" w:eastAsia="en-US"/>
              </w:rPr>
              <w:t>wa</w:t>
            </w:r>
            <w:r w:rsidR="005D66D0">
              <w:rPr>
                <w:rFonts w:ascii="Arial" w:eastAsia="Batang" w:hAnsi="Arial" w:cs="Arial"/>
                <w:color w:val="000000"/>
                <w:sz w:val="22"/>
                <w:szCs w:val="22"/>
                <w:lang w:val="en-GB" w:eastAsia="en-US"/>
              </w:rPr>
              <w:t xml:space="preserve">s designed to take </w:t>
            </w:r>
            <w:r w:rsidR="00234002" w:rsidRPr="00234002">
              <w:rPr>
                <w:rFonts w:ascii="Arial" w:eastAsia="Batang" w:hAnsi="Arial" w:cs="Arial"/>
                <w:color w:val="000000"/>
                <w:sz w:val="22"/>
                <w:szCs w:val="22"/>
                <w:lang w:val="en-GB" w:eastAsia="en-US"/>
              </w:rPr>
              <w:t>place every two years in collaboration with 16 eastern European countries and China.</w:t>
            </w:r>
          </w:p>
          <w:p w14:paraId="79B29CB5" w14:textId="77777777" w:rsidR="00234002" w:rsidRPr="00234002" w:rsidRDefault="005372F2" w:rsidP="00234002">
            <w:pPr>
              <w:rPr>
                <w:rFonts w:ascii="Arial" w:eastAsia="Batang" w:hAnsi="Arial" w:cs="Arial"/>
                <w:color w:val="000000"/>
                <w:sz w:val="22"/>
                <w:szCs w:val="22"/>
                <w:lang w:val="en-GB" w:eastAsia="en-US"/>
              </w:rPr>
            </w:pPr>
            <w:r>
              <w:rPr>
                <w:rFonts w:ascii="Arial" w:eastAsia="Batang" w:hAnsi="Arial" w:cs="Arial"/>
                <w:color w:val="000000"/>
                <w:sz w:val="22"/>
                <w:szCs w:val="22"/>
                <w:lang w:val="en-GB" w:eastAsia="zh-CN"/>
              </w:rPr>
              <w:t>5</w:t>
            </w:r>
            <w:r w:rsidR="00BD5037">
              <w:rPr>
                <w:rFonts w:ascii="Arial" w:eastAsia="Batang" w:hAnsi="Arial" w:cs="Arial"/>
                <w:color w:val="000000"/>
                <w:sz w:val="22"/>
                <w:szCs w:val="22"/>
                <w:lang w:val="en-GB" w:eastAsia="zh-CN"/>
              </w:rPr>
              <w:t xml:space="preserve">) </w:t>
            </w:r>
            <w:r w:rsidR="00234002" w:rsidRPr="00234002">
              <w:rPr>
                <w:rFonts w:ascii="Arial" w:eastAsia="Batang" w:hAnsi="Arial" w:cs="Arial"/>
                <w:color w:val="000000"/>
                <w:sz w:val="22"/>
                <w:szCs w:val="22"/>
                <w:lang w:val="en-GB" w:eastAsia="en-US"/>
              </w:rPr>
              <w:t>CFS directly provide</w:t>
            </w:r>
            <w:r w:rsidR="00BD5037">
              <w:rPr>
                <w:rFonts w:ascii="Arial" w:eastAsia="Batang" w:hAnsi="Arial" w:cs="Arial"/>
                <w:color w:val="000000"/>
                <w:sz w:val="22"/>
                <w:szCs w:val="22"/>
                <w:lang w:val="en-GB" w:eastAsia="en-US"/>
              </w:rPr>
              <w:t>d</w:t>
            </w:r>
            <w:r w:rsidR="00234002" w:rsidRPr="00234002">
              <w:rPr>
                <w:rFonts w:ascii="Arial" w:eastAsia="Batang" w:hAnsi="Arial" w:cs="Arial"/>
                <w:color w:val="000000"/>
                <w:sz w:val="22"/>
                <w:szCs w:val="22"/>
                <w:lang w:val="en-GB" w:eastAsia="en-US"/>
              </w:rPr>
              <w:t xml:space="preserve"> advisory services to the Committee through the Evaluation Body:</w:t>
            </w:r>
          </w:p>
          <w:p w14:paraId="5432D70B" w14:textId="77777777" w:rsidR="005372F2" w:rsidRDefault="008D3492" w:rsidP="005372F2">
            <w:pPr>
              <w:rPr>
                <w:rFonts w:ascii="Arial" w:eastAsia="Batang" w:hAnsi="Arial" w:cs="Arial"/>
                <w:color w:val="000000"/>
                <w:sz w:val="22"/>
                <w:szCs w:val="22"/>
                <w:lang w:val="en-GB" w:eastAsia="en-US"/>
              </w:rPr>
            </w:pPr>
            <w:r>
              <w:rPr>
                <w:rFonts w:ascii="Arial" w:eastAsia="Batang" w:hAnsi="Arial" w:cs="Arial"/>
                <w:color w:val="000000"/>
                <w:sz w:val="22"/>
                <w:szCs w:val="22"/>
                <w:lang w:val="en-GB" w:eastAsia="zh-CN"/>
              </w:rPr>
              <w:t xml:space="preserve">From 2015 to </w:t>
            </w:r>
            <w:r w:rsidR="00E57206">
              <w:rPr>
                <w:rFonts w:ascii="Arial" w:eastAsia="Batang" w:hAnsi="Arial" w:cs="Arial"/>
                <w:color w:val="000000"/>
                <w:sz w:val="22"/>
                <w:szCs w:val="22"/>
                <w:lang w:val="en-GB" w:eastAsia="zh-CN"/>
              </w:rPr>
              <w:t>2017 cycle</w:t>
            </w:r>
            <w:r w:rsidR="00234002" w:rsidRPr="00234002">
              <w:rPr>
                <w:rFonts w:ascii="Arial" w:eastAsia="Batang" w:hAnsi="Arial" w:cs="Arial"/>
                <w:color w:val="000000"/>
                <w:sz w:val="22"/>
                <w:szCs w:val="22"/>
                <w:lang w:val="en-GB" w:eastAsia="en-US"/>
              </w:rPr>
              <w:t xml:space="preserve">, for committing the CFS to serve the goals of the Committee acting impartially in the interests of all the States Parties, the </w:t>
            </w:r>
            <w:r w:rsidR="00971021">
              <w:rPr>
                <w:rFonts w:ascii="Arial" w:eastAsia="Batang" w:hAnsi="Arial" w:cs="Arial"/>
                <w:color w:val="000000"/>
                <w:sz w:val="22"/>
                <w:szCs w:val="22"/>
                <w:lang w:val="en-GB" w:eastAsia="en-US"/>
              </w:rPr>
              <w:t xml:space="preserve">CFS expert </w:t>
            </w:r>
            <w:r w:rsidR="00234002" w:rsidRPr="00234002">
              <w:rPr>
                <w:rFonts w:ascii="Arial" w:eastAsia="Batang" w:hAnsi="Arial" w:cs="Arial"/>
                <w:color w:val="000000"/>
                <w:sz w:val="22"/>
                <w:szCs w:val="22"/>
                <w:lang w:val="en-GB" w:eastAsia="en-US"/>
              </w:rPr>
              <w:t>working team undertook evaluation tasks, keeping every nominations, proposals, and requests under scrutiny; and as the designated expert of the Society, Gang Zhu participated in all working meetings of the Evaluation Body organized by the Secretariat.</w:t>
            </w:r>
            <w:r w:rsidR="00BD5037">
              <w:rPr>
                <w:rFonts w:ascii="Arial" w:eastAsia="Batang" w:hAnsi="Arial" w:cs="Arial"/>
                <w:color w:val="000000"/>
                <w:sz w:val="22"/>
                <w:szCs w:val="22"/>
                <w:lang w:val="en-GB" w:eastAsia="en-US"/>
              </w:rPr>
              <w:t xml:space="preserve"> The contribution of CFS as the Evaluation Body member was al</w:t>
            </w:r>
            <w:r w:rsidR="00971021">
              <w:rPr>
                <w:rFonts w:ascii="Arial" w:eastAsia="Batang" w:hAnsi="Arial" w:cs="Arial"/>
                <w:color w:val="000000"/>
                <w:sz w:val="22"/>
                <w:szCs w:val="22"/>
                <w:lang w:val="en-GB" w:eastAsia="en-US"/>
              </w:rPr>
              <w:t xml:space="preserve">so </w:t>
            </w:r>
            <w:r w:rsidR="003456D3">
              <w:rPr>
                <w:rFonts w:ascii="Arial" w:eastAsia="Batang" w:hAnsi="Arial" w:cs="Arial"/>
                <w:color w:val="000000"/>
                <w:sz w:val="22"/>
                <w:szCs w:val="22"/>
                <w:lang w:val="en-GB" w:eastAsia="en-US"/>
              </w:rPr>
              <w:t xml:space="preserve">confirmed by other members of the Body as well as the </w:t>
            </w:r>
            <w:r w:rsidR="003456D3" w:rsidRPr="00234002">
              <w:rPr>
                <w:rFonts w:ascii="Arial" w:eastAsia="Batang" w:hAnsi="Arial" w:cs="Arial"/>
                <w:color w:val="000000"/>
                <w:sz w:val="22"/>
                <w:szCs w:val="22"/>
                <w:lang w:val="en-GB" w:eastAsia="en-US"/>
              </w:rPr>
              <w:t>Secretariat.</w:t>
            </w:r>
          </w:p>
          <w:p w14:paraId="3D70B49C" w14:textId="7DEFE741" w:rsidR="000A3819" w:rsidRPr="00BB4762" w:rsidRDefault="00234002" w:rsidP="005372F2">
            <w:pPr>
              <w:rPr>
                <w:rFonts w:ascii="Arial" w:eastAsia="宋体" w:hAnsi="Arial" w:cs="Arial"/>
                <w:b/>
                <w:sz w:val="22"/>
                <w:szCs w:val="22"/>
                <w:lang w:val="en-GB"/>
              </w:rPr>
            </w:pPr>
            <w:r w:rsidRPr="00234002">
              <w:rPr>
                <w:rFonts w:ascii="Arial" w:eastAsia="Batang" w:hAnsi="Arial" w:cs="Arial"/>
                <w:color w:val="000000"/>
                <w:sz w:val="22"/>
                <w:szCs w:val="22"/>
                <w:lang w:val="en-GB" w:eastAsia="en-US"/>
              </w:rPr>
              <w:t xml:space="preserve">As for future plans, the CFS would like to fulfil its obligations in the implementation of the Convention by means of advisory services to the Committee in one way or another. </w:t>
            </w:r>
            <w:r w:rsidR="003456D3">
              <w:rPr>
                <w:rFonts w:ascii="Arial" w:eastAsia="Batang" w:hAnsi="Arial" w:cs="Arial"/>
                <w:sz w:val="22"/>
                <w:szCs w:val="22"/>
                <w:lang w:val="en-GB"/>
              </w:rPr>
              <w:t xml:space="preserve">CFS also </w:t>
            </w:r>
            <w:r w:rsidRPr="00234002">
              <w:rPr>
                <w:rFonts w:ascii="Arial" w:eastAsia="Batang" w:hAnsi="Arial" w:cs="Arial"/>
                <w:color w:val="000000"/>
                <w:sz w:val="22"/>
                <w:szCs w:val="22"/>
                <w:lang w:val="en-GB" w:eastAsia="en-US"/>
              </w:rPr>
              <w:t>plans to produce improved, or more localized, Chinese translations from basic texts, forms, and good nomination files, and tool kits as well as other publications under the Convention, so as to foster a better language quality for spreading to the Chinese world the goals that the Committee adheres to, since Chinese is one of six UNESCO official languages.</w:t>
            </w:r>
            <w:r w:rsidR="00A60FFD">
              <w:rPr>
                <w:rFonts w:ascii="Arial" w:eastAsia="Batang" w:hAnsi="Arial" w:cs="Arial"/>
                <w:sz w:val="22"/>
                <w:szCs w:val="22"/>
                <w:lang w:val="en-GB"/>
              </w:rPr>
              <w:t xml:space="preserve"> In addition, CFS would like to assist the </w:t>
            </w:r>
            <w:r w:rsidR="00A25B5D">
              <w:rPr>
                <w:rFonts w:ascii="Arial" w:eastAsia="Batang" w:hAnsi="Arial" w:cs="Arial"/>
                <w:sz w:val="22"/>
                <w:szCs w:val="22"/>
                <w:lang w:val="en-GB"/>
              </w:rPr>
              <w:t>domestic</w:t>
            </w:r>
            <w:r w:rsidR="00A60FFD">
              <w:rPr>
                <w:rFonts w:ascii="Arial" w:eastAsia="Batang" w:hAnsi="Arial" w:cs="Arial"/>
                <w:sz w:val="22"/>
                <w:szCs w:val="22"/>
                <w:lang w:val="en-GB"/>
              </w:rPr>
              <w:t xml:space="preserve"> training of experts, whom are expected to</w:t>
            </w:r>
            <w:r w:rsidR="00932468">
              <w:rPr>
                <w:rFonts w:ascii="Arial" w:eastAsia="Batang" w:hAnsi="Arial" w:cs="Arial"/>
                <w:sz w:val="22"/>
                <w:szCs w:val="22"/>
                <w:lang w:val="en-GB"/>
              </w:rPr>
              <w:t xml:space="preserve"> provide advisory capacity to the Committee in future on the</w:t>
            </w:r>
            <w:r w:rsidR="000A29B4">
              <w:rPr>
                <w:rFonts w:ascii="Arial" w:eastAsia="Batang" w:hAnsi="Arial" w:cs="Arial"/>
                <w:sz w:val="22"/>
                <w:szCs w:val="22"/>
                <w:lang w:val="en-GB"/>
              </w:rPr>
              <w:t>ir</w:t>
            </w:r>
            <w:r w:rsidR="005372F2">
              <w:rPr>
                <w:rFonts w:ascii="Arial" w:eastAsia="Batang" w:hAnsi="Arial" w:cs="Arial"/>
                <w:sz w:val="22"/>
                <w:szCs w:val="22"/>
                <w:lang w:val="en-GB"/>
              </w:rPr>
              <w:t xml:space="preserve"> </w:t>
            </w:r>
            <w:r w:rsidR="00932468">
              <w:rPr>
                <w:rFonts w:ascii="Arial" w:eastAsia="Batang" w:hAnsi="Arial" w:cs="Arial"/>
                <w:sz w:val="22"/>
                <w:szCs w:val="22"/>
                <w:lang w:val="en-GB"/>
              </w:rPr>
              <w:t>individual basis</w:t>
            </w:r>
            <w:r w:rsidR="005372F2">
              <w:rPr>
                <w:rFonts w:ascii="Arial" w:eastAsia="Batang" w:hAnsi="Arial" w:cs="Arial"/>
                <w:sz w:val="22"/>
                <w:szCs w:val="22"/>
                <w:lang w:val="en-GB"/>
              </w:rPr>
              <w:t>--</w:t>
            </w:r>
            <w:r w:rsidR="00EF5C5D">
              <w:rPr>
                <w:rFonts w:ascii="Arial" w:eastAsia="Batang" w:hAnsi="Arial" w:cs="Arial"/>
                <w:sz w:val="22"/>
                <w:szCs w:val="22"/>
                <w:lang w:val="en-GB"/>
              </w:rPr>
              <w:t xml:space="preserve">between 2025-2028 cycle, Group IV would select </w:t>
            </w:r>
            <w:r w:rsidR="001B6E7B">
              <w:rPr>
                <w:rFonts w:ascii="Arial" w:eastAsia="Batang" w:hAnsi="Arial" w:cs="Arial"/>
                <w:sz w:val="22"/>
                <w:szCs w:val="22"/>
                <w:lang w:val="en-GB"/>
              </w:rPr>
              <w:t xml:space="preserve">an </w:t>
            </w:r>
            <w:r w:rsidR="00EF5C5D">
              <w:rPr>
                <w:rFonts w:ascii="Arial" w:eastAsia="Batang" w:hAnsi="Arial" w:cs="Arial"/>
                <w:sz w:val="22"/>
                <w:szCs w:val="22"/>
                <w:lang w:val="en-GB"/>
              </w:rPr>
              <w:t>individual expert to be</w:t>
            </w:r>
            <w:r w:rsidR="000A29B4">
              <w:rPr>
                <w:rFonts w:ascii="Arial" w:eastAsia="Batang" w:hAnsi="Arial" w:cs="Arial"/>
                <w:sz w:val="22"/>
                <w:szCs w:val="22"/>
                <w:lang w:val="en-GB"/>
              </w:rPr>
              <w:t>come</w:t>
            </w:r>
            <w:r w:rsidR="00EF5C5D">
              <w:rPr>
                <w:rFonts w:ascii="Arial" w:eastAsia="Batang" w:hAnsi="Arial" w:cs="Arial"/>
                <w:sz w:val="22"/>
                <w:szCs w:val="22"/>
                <w:lang w:val="en-GB"/>
              </w:rPr>
              <w:t xml:space="preserve"> the</w:t>
            </w:r>
            <w:r w:rsidR="001B6E7B">
              <w:rPr>
                <w:rFonts w:ascii="Arial" w:eastAsia="Batang" w:hAnsi="Arial" w:cs="Arial"/>
                <w:sz w:val="22"/>
                <w:szCs w:val="22"/>
                <w:lang w:val="en-GB"/>
              </w:rPr>
              <w:t xml:space="preserve"> new</w:t>
            </w:r>
            <w:r w:rsidR="00EF5C5D">
              <w:rPr>
                <w:rFonts w:ascii="Arial" w:eastAsia="Batang" w:hAnsi="Arial" w:cs="Arial"/>
                <w:sz w:val="22"/>
                <w:szCs w:val="22"/>
                <w:lang w:val="en-GB"/>
              </w:rPr>
              <w:t xml:space="preserve"> </w:t>
            </w:r>
            <w:r w:rsidR="001B6E7B">
              <w:rPr>
                <w:rFonts w:ascii="Arial" w:eastAsia="Batang" w:hAnsi="Arial" w:cs="Arial"/>
                <w:sz w:val="22"/>
                <w:szCs w:val="22"/>
                <w:lang w:val="en-GB"/>
              </w:rPr>
              <w:t>Body</w:t>
            </w:r>
            <w:r w:rsidR="00EF5C5D">
              <w:rPr>
                <w:rFonts w:ascii="Arial" w:eastAsia="Batang" w:hAnsi="Arial" w:cs="Arial"/>
                <w:sz w:val="22"/>
                <w:szCs w:val="22"/>
                <w:lang w:val="en-GB"/>
              </w:rPr>
              <w:t xml:space="preserve"> member</w:t>
            </w:r>
            <w:r w:rsidR="001B6E7B">
              <w:rPr>
                <w:rFonts w:ascii="Arial" w:eastAsia="Batang" w:hAnsi="Arial" w:cs="Arial"/>
                <w:sz w:val="22"/>
                <w:szCs w:val="22"/>
                <w:lang w:val="en-GB"/>
              </w:rPr>
              <w:t xml:space="preserve">. CFS plans to help the State design a targeted capacity-building program, </w:t>
            </w:r>
            <w:r w:rsidR="009E6744">
              <w:rPr>
                <w:rFonts w:ascii="Arial" w:eastAsia="Batang" w:hAnsi="Arial" w:cs="Arial"/>
                <w:sz w:val="22"/>
                <w:szCs w:val="22"/>
                <w:lang w:val="en-GB"/>
              </w:rPr>
              <w:t>with a hope</w:t>
            </w:r>
            <w:r w:rsidR="001B6E7B">
              <w:rPr>
                <w:rFonts w:ascii="Arial" w:eastAsia="Batang" w:hAnsi="Arial" w:cs="Arial"/>
                <w:sz w:val="22"/>
                <w:szCs w:val="22"/>
                <w:lang w:val="en-GB"/>
              </w:rPr>
              <w:t xml:space="preserve"> </w:t>
            </w:r>
            <w:r w:rsidR="000A29B4">
              <w:rPr>
                <w:rFonts w:ascii="Arial" w:eastAsia="Batang" w:hAnsi="Arial" w:cs="Arial"/>
                <w:sz w:val="22"/>
                <w:szCs w:val="22"/>
                <w:lang w:val="en-GB"/>
              </w:rPr>
              <w:t>continuing to</w:t>
            </w:r>
            <w:r w:rsidR="009E6744">
              <w:rPr>
                <w:rFonts w:ascii="Arial" w:eastAsia="Batang" w:hAnsi="Arial" w:cs="Arial"/>
                <w:sz w:val="22"/>
                <w:szCs w:val="22"/>
                <w:lang w:val="en-GB"/>
              </w:rPr>
              <w:t xml:space="preserve"> provide</w:t>
            </w:r>
            <w:r w:rsidR="009E6744">
              <w:t xml:space="preserve"> </w:t>
            </w:r>
            <w:r w:rsidR="009E6744" w:rsidRPr="009E6744">
              <w:rPr>
                <w:rFonts w:ascii="Arial" w:eastAsia="Batang" w:hAnsi="Arial" w:cs="Arial"/>
                <w:sz w:val="22"/>
                <w:szCs w:val="22"/>
                <w:lang w:val="en-GB"/>
              </w:rPr>
              <w:t>advisory services to the Committee</w:t>
            </w:r>
            <w:r w:rsidR="009E6744">
              <w:rPr>
                <w:rFonts w:ascii="Arial" w:eastAsia="Batang" w:hAnsi="Arial" w:cs="Arial"/>
                <w:sz w:val="22"/>
                <w:szCs w:val="22"/>
                <w:lang w:val="en-GB"/>
              </w:rPr>
              <w:t xml:space="preserve"> in </w:t>
            </w:r>
            <w:r w:rsidR="00A25B5D">
              <w:rPr>
                <w:rFonts w:ascii="Arial" w:eastAsia="Batang" w:hAnsi="Arial" w:cs="Arial"/>
                <w:sz w:val="22"/>
                <w:szCs w:val="22"/>
                <w:lang w:val="en-GB"/>
              </w:rPr>
              <w:t>this</w:t>
            </w:r>
            <w:r w:rsidR="009E6744">
              <w:rPr>
                <w:rFonts w:ascii="Arial" w:eastAsia="Batang" w:hAnsi="Arial" w:cs="Arial"/>
                <w:sz w:val="22"/>
                <w:szCs w:val="22"/>
                <w:lang w:val="en-GB"/>
              </w:rPr>
              <w:t xml:space="preserve"> </w:t>
            </w:r>
            <w:r w:rsidR="00A25B5D">
              <w:rPr>
                <w:rFonts w:ascii="Arial" w:eastAsia="Batang" w:hAnsi="Arial" w:cs="Arial"/>
                <w:sz w:val="22"/>
                <w:szCs w:val="22"/>
                <w:lang w:val="en-GB"/>
              </w:rPr>
              <w:t xml:space="preserve">innovative </w:t>
            </w:r>
            <w:r w:rsidR="009E6744">
              <w:rPr>
                <w:rFonts w:ascii="Arial" w:eastAsia="Batang" w:hAnsi="Arial" w:cs="Arial"/>
                <w:sz w:val="22"/>
                <w:szCs w:val="22"/>
                <w:lang w:val="en-GB"/>
              </w:rPr>
              <w:t>way.</w:t>
            </w:r>
          </w:p>
        </w:tc>
      </w:tr>
      <w:tr w:rsidR="00A1142E" w:rsidRPr="00BB4762" w14:paraId="17453789" w14:textId="77777777" w:rsidTr="00A76B41">
        <w:trPr>
          <w:gridAfter w:val="1"/>
          <w:wAfter w:w="107" w:type="dxa"/>
          <w:cantSplit/>
          <w:jc w:val="center"/>
        </w:trPr>
        <w:tc>
          <w:tcPr>
            <w:tcW w:w="9622" w:type="dxa"/>
            <w:gridSpan w:val="2"/>
            <w:tcBorders>
              <w:top w:val="single" w:sz="4" w:space="0" w:color="auto"/>
            </w:tcBorders>
            <w:shd w:val="clear" w:color="auto" w:fill="D9D9D9"/>
          </w:tcPr>
          <w:p w14:paraId="17D6674A" w14:textId="77777777" w:rsidR="00A1142E" w:rsidRPr="00BB4762" w:rsidRDefault="00A1142E" w:rsidP="00BD7195">
            <w:pPr>
              <w:pStyle w:val="Default"/>
              <w:keepNext/>
              <w:tabs>
                <w:tab w:val="left" w:pos="567"/>
                <w:tab w:val="left" w:pos="1134"/>
                <w:tab w:val="left" w:pos="1701"/>
                <w:tab w:val="left" w:pos="2268"/>
              </w:tabs>
              <w:spacing w:before="240" w:after="240"/>
              <w:ind w:left="567" w:hanging="567"/>
              <w:rPr>
                <w:rFonts w:ascii="Arial" w:eastAsia="宋体" w:hAnsi="Arial" w:cs="Arial"/>
                <w:b/>
                <w:lang w:val="en-GB"/>
              </w:rPr>
            </w:pPr>
            <w:r w:rsidRPr="00BB4762">
              <w:rPr>
                <w:rFonts w:ascii="Arial" w:eastAsia="宋体" w:hAnsi="Arial" w:cs="Arial"/>
                <w:b/>
                <w:lang w:val="en-GB"/>
              </w:rPr>
              <w:t>E.</w:t>
            </w:r>
            <w:r w:rsidRPr="00BB4762">
              <w:rPr>
                <w:rFonts w:ascii="Arial" w:eastAsia="宋体" w:hAnsi="Arial" w:cs="Arial"/>
                <w:b/>
                <w:lang w:val="en-GB"/>
              </w:rPr>
              <w:tab/>
              <w:t xml:space="preserve">Capacities of your organization </w:t>
            </w:r>
            <w:r w:rsidR="00BD7195">
              <w:rPr>
                <w:rFonts w:ascii="Arial" w:eastAsia="宋体" w:hAnsi="Arial" w:cs="Arial"/>
                <w:b/>
                <w:lang w:val="en-GB"/>
              </w:rPr>
              <w:t>to evaluate</w:t>
            </w:r>
            <w:r w:rsidRPr="00BB4762">
              <w:rPr>
                <w:rFonts w:ascii="Arial" w:eastAsia="宋体" w:hAnsi="Arial" w:cs="Arial"/>
                <w:b/>
                <w:lang w:val="en-GB"/>
              </w:rPr>
              <w:t xml:space="preserve"> nominations, proposals and requests (as described in OD </w:t>
            </w:r>
            <w:r w:rsidR="0014281A" w:rsidRPr="00BB4762">
              <w:rPr>
                <w:rFonts w:ascii="Arial" w:eastAsia="宋体" w:hAnsi="Arial" w:cs="Arial"/>
                <w:b/>
                <w:lang w:val="en-GB"/>
              </w:rPr>
              <w:t xml:space="preserve">27 </w:t>
            </w:r>
            <w:r w:rsidRPr="00BB4762">
              <w:rPr>
                <w:rFonts w:ascii="Arial" w:eastAsia="宋体" w:hAnsi="Arial" w:cs="Arial"/>
                <w:b/>
                <w:lang w:val="en-GB"/>
              </w:rPr>
              <w:t>and OD 96):</w:t>
            </w:r>
          </w:p>
        </w:tc>
      </w:tr>
      <w:tr w:rsidR="00A1142E" w:rsidRPr="0045179B" w14:paraId="06B03C48" w14:textId="77777777" w:rsidTr="00A76B41">
        <w:trPr>
          <w:gridAfter w:val="1"/>
          <w:wAfter w:w="107" w:type="dxa"/>
          <w:cantSplit/>
          <w:jc w:val="center"/>
        </w:trPr>
        <w:tc>
          <w:tcPr>
            <w:tcW w:w="9622" w:type="dxa"/>
            <w:gridSpan w:val="2"/>
            <w:tcBorders>
              <w:bottom w:val="single" w:sz="4" w:space="0" w:color="auto"/>
            </w:tcBorders>
            <w:shd w:val="clear" w:color="auto" w:fill="FFFFFF"/>
          </w:tcPr>
          <w:p w14:paraId="55703858"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t>E.1.</w:t>
            </w:r>
            <w:r w:rsidRPr="00BB4762">
              <w:rPr>
                <w:rFonts w:ascii="Arial" w:eastAsia="宋体" w:hAnsi="Arial" w:cs="Arial"/>
                <w:b/>
                <w:sz w:val="18"/>
                <w:szCs w:val="18"/>
                <w:lang w:val="en-GB"/>
              </w:rPr>
              <w:tab/>
            </w:r>
            <w:r w:rsidRPr="00BB4762">
              <w:rPr>
                <w:rFonts w:ascii="Arial" w:eastAsia="宋体" w:hAnsi="Arial" w:cs="Arial"/>
                <w:bCs/>
                <w:i/>
                <w:iCs/>
                <w:sz w:val="18"/>
                <w:szCs w:val="18"/>
                <w:lang w:val="en-GB"/>
              </w:rPr>
              <w:t xml:space="preserve">Nominations, proposals and requests are available for evaluation only in English or French. Do members of your organization or your staff </w:t>
            </w:r>
            <w:r w:rsidR="00BD7195">
              <w:rPr>
                <w:rFonts w:ascii="Arial" w:eastAsia="宋体" w:hAnsi="Arial" w:cs="Arial"/>
                <w:bCs/>
                <w:i/>
                <w:iCs/>
                <w:sz w:val="18"/>
                <w:szCs w:val="18"/>
                <w:lang w:val="en-GB"/>
              </w:rPr>
              <w:t>have</w:t>
            </w:r>
            <w:r w:rsidR="00BD7195" w:rsidRPr="00BB4762">
              <w:rPr>
                <w:rFonts w:ascii="Arial" w:eastAsia="宋体" w:hAnsi="Arial" w:cs="Arial"/>
                <w:bCs/>
                <w:i/>
                <w:iCs/>
                <w:sz w:val="18"/>
                <w:szCs w:val="18"/>
                <w:lang w:val="en-GB"/>
              </w:rPr>
              <w:t xml:space="preserve"> </w:t>
            </w:r>
            <w:r w:rsidRPr="00BB4762">
              <w:rPr>
                <w:rFonts w:ascii="Arial" w:eastAsia="宋体" w:hAnsi="Arial" w:cs="Arial"/>
                <w:bCs/>
                <w:i/>
                <w:iCs/>
                <w:sz w:val="18"/>
                <w:szCs w:val="18"/>
                <w:lang w:val="en-GB"/>
              </w:rPr>
              <w:t xml:space="preserve">a very good command of English or French? If </w:t>
            </w:r>
            <w:r w:rsidR="00BD7195">
              <w:rPr>
                <w:rFonts w:ascii="Arial" w:eastAsia="宋体" w:hAnsi="Arial" w:cs="Arial"/>
                <w:bCs/>
                <w:i/>
                <w:iCs/>
                <w:sz w:val="18"/>
                <w:szCs w:val="18"/>
                <w:lang w:val="en-GB"/>
              </w:rPr>
              <w:t>so</w:t>
            </w:r>
            <w:r w:rsidRPr="00BB4762">
              <w:rPr>
                <w:rFonts w:ascii="Arial" w:eastAsia="宋体" w:hAnsi="Arial" w:cs="Arial"/>
                <w:bCs/>
                <w:i/>
                <w:iCs/>
                <w:sz w:val="18"/>
                <w:szCs w:val="18"/>
                <w:lang w:val="en-GB"/>
              </w:rPr>
              <w:t>, please indicate which language(s) and the number of those members</w:t>
            </w:r>
            <w:r w:rsidR="00191EB7" w:rsidRPr="00BB4762">
              <w:rPr>
                <w:rFonts w:ascii="Arial" w:eastAsia="宋体" w:hAnsi="Arial" w:cs="Arial"/>
                <w:bCs/>
                <w:i/>
                <w:iCs/>
                <w:sz w:val="18"/>
                <w:szCs w:val="18"/>
                <w:lang w:val="en-GB"/>
              </w:rPr>
              <w:t xml:space="preserve"> or </w:t>
            </w:r>
            <w:r w:rsidRPr="00BB4762">
              <w:rPr>
                <w:rFonts w:ascii="Arial" w:eastAsia="宋体" w:hAnsi="Arial" w:cs="Arial"/>
                <w:bCs/>
                <w:i/>
                <w:iCs/>
                <w:sz w:val="18"/>
                <w:szCs w:val="18"/>
                <w:lang w:val="en-GB"/>
              </w:rPr>
              <w:t>staff.</w:t>
            </w:r>
          </w:p>
          <w:p w14:paraId="4D2E5CF0"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b/>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A1142E" w:rsidRPr="0045179B" w14:paraId="2715C2B6"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32054882" w14:textId="77777777" w:rsidR="00A37F19" w:rsidRPr="007250F7" w:rsidRDefault="000E631A" w:rsidP="00234002">
            <w:pPr>
              <w:tabs>
                <w:tab w:val="left" w:pos="567"/>
                <w:tab w:val="left" w:pos="1134"/>
                <w:tab w:val="left" w:pos="1701"/>
                <w:tab w:val="left" w:pos="2268"/>
              </w:tabs>
              <w:spacing w:before="120" w:after="120"/>
              <w:rPr>
                <w:rFonts w:ascii="Arial" w:eastAsia="宋体" w:hAnsi="Arial" w:cs="Arial"/>
                <w:sz w:val="22"/>
                <w:szCs w:val="22"/>
                <w:lang w:val="en-GB" w:eastAsia="zh-CN"/>
              </w:rPr>
            </w:pPr>
            <w:r w:rsidRPr="007250F7">
              <w:rPr>
                <w:rFonts w:ascii="Arial" w:eastAsia="宋体" w:hAnsi="Arial" w:cs="Arial" w:hint="eastAsia"/>
                <w:sz w:val="22"/>
                <w:szCs w:val="22"/>
                <w:lang w:val="en-GB" w:eastAsia="zh-CN"/>
              </w:rPr>
              <w:t>B</w:t>
            </w:r>
            <w:r w:rsidRPr="007250F7">
              <w:rPr>
                <w:rFonts w:ascii="Arial" w:eastAsia="宋体" w:hAnsi="Arial" w:cs="Arial"/>
                <w:sz w:val="22"/>
                <w:szCs w:val="22"/>
                <w:lang w:val="en-GB" w:eastAsia="zh-CN"/>
              </w:rPr>
              <w:t>y the end of 2020, the registered member</w:t>
            </w:r>
            <w:r w:rsidR="00FD7AA4" w:rsidRPr="007250F7">
              <w:rPr>
                <w:rFonts w:ascii="Arial" w:eastAsia="宋体" w:hAnsi="Arial" w:cs="Arial"/>
                <w:sz w:val="22"/>
                <w:szCs w:val="22"/>
                <w:lang w:val="en-GB" w:eastAsia="zh-CN"/>
              </w:rPr>
              <w:t xml:space="preserve">s of CFS </w:t>
            </w:r>
            <w:r w:rsidR="0029605F" w:rsidRPr="007250F7">
              <w:rPr>
                <w:rFonts w:ascii="Arial" w:eastAsia="宋体" w:hAnsi="Arial" w:cs="Arial"/>
                <w:sz w:val="22"/>
                <w:szCs w:val="22"/>
                <w:lang w:val="en-GB" w:eastAsia="zh-CN"/>
              </w:rPr>
              <w:t xml:space="preserve">have </w:t>
            </w:r>
            <w:r w:rsidR="00FD7AA4" w:rsidRPr="007250F7">
              <w:rPr>
                <w:rFonts w:ascii="Arial" w:eastAsia="宋体" w:hAnsi="Arial" w:cs="Arial"/>
                <w:sz w:val="22"/>
                <w:szCs w:val="22"/>
                <w:lang w:val="en-GB" w:eastAsia="zh-CN"/>
              </w:rPr>
              <w:t>amounted to 3102. As one of the biggest NGOs in China, a large percentage of CFS members have</w:t>
            </w:r>
            <w:r w:rsidR="001D2308" w:rsidRPr="007250F7">
              <w:rPr>
                <w:rFonts w:ascii="Arial" w:eastAsia="宋体" w:hAnsi="Arial" w:cs="Arial"/>
                <w:sz w:val="22"/>
                <w:szCs w:val="22"/>
                <w:lang w:val="en-GB" w:eastAsia="zh-CN"/>
              </w:rPr>
              <w:t xml:space="preserve"> </w:t>
            </w:r>
            <w:r w:rsidR="00FD7AA4" w:rsidRPr="007250F7">
              <w:rPr>
                <w:rFonts w:ascii="Arial" w:eastAsia="宋体" w:hAnsi="Arial" w:cs="Arial"/>
                <w:sz w:val="22"/>
                <w:szCs w:val="22"/>
                <w:lang w:val="en-GB" w:eastAsia="zh-CN"/>
              </w:rPr>
              <w:t>very command of English.</w:t>
            </w:r>
            <w:r w:rsidR="004849A2" w:rsidRPr="007250F7">
              <w:rPr>
                <w:rFonts w:ascii="Arial" w:eastAsia="宋体" w:hAnsi="Arial" w:cs="Arial"/>
                <w:sz w:val="22"/>
                <w:szCs w:val="22"/>
                <w:lang w:val="en-GB" w:eastAsia="zh-CN"/>
              </w:rPr>
              <w:t xml:space="preserve"> Among these members, some graduated from western colleges or universities and hold P</w:t>
            </w:r>
            <w:r w:rsidR="00032EFE" w:rsidRPr="007250F7">
              <w:rPr>
                <w:rFonts w:ascii="Arial" w:eastAsia="宋体" w:hAnsi="Arial" w:cs="Arial"/>
                <w:sz w:val="22"/>
                <w:szCs w:val="22"/>
                <w:lang w:val="en-GB" w:eastAsia="zh-CN"/>
              </w:rPr>
              <w:t>h</w:t>
            </w:r>
            <w:r w:rsidR="004849A2" w:rsidRPr="007250F7">
              <w:rPr>
                <w:rFonts w:ascii="Arial" w:eastAsia="宋体" w:hAnsi="Arial" w:cs="Arial"/>
                <w:sz w:val="22"/>
                <w:szCs w:val="22"/>
                <w:lang w:val="en-GB" w:eastAsia="zh-CN"/>
              </w:rPr>
              <w:t>. D or M. A. degrees</w:t>
            </w:r>
            <w:r w:rsidR="004B29D2" w:rsidRPr="007250F7">
              <w:rPr>
                <w:rFonts w:ascii="Arial" w:eastAsia="宋体" w:hAnsi="Arial" w:cs="Arial"/>
                <w:sz w:val="22"/>
                <w:szCs w:val="22"/>
                <w:lang w:val="en-GB" w:eastAsia="zh-CN"/>
              </w:rPr>
              <w:t>,</w:t>
            </w:r>
            <w:r w:rsidR="004849A2" w:rsidRPr="007250F7">
              <w:rPr>
                <w:rFonts w:ascii="Arial" w:eastAsia="宋体" w:hAnsi="Arial" w:cs="Arial"/>
                <w:sz w:val="22"/>
                <w:szCs w:val="22"/>
                <w:lang w:val="en-GB" w:eastAsia="zh-CN"/>
              </w:rPr>
              <w:t xml:space="preserve"> </w:t>
            </w:r>
            <w:r w:rsidR="006A6194" w:rsidRPr="007250F7">
              <w:rPr>
                <w:rFonts w:ascii="Arial" w:eastAsia="宋体" w:hAnsi="Arial" w:cs="Arial"/>
                <w:sz w:val="22"/>
                <w:szCs w:val="22"/>
                <w:lang w:val="en-GB" w:eastAsia="zh-CN"/>
              </w:rPr>
              <w:t>while the others</w:t>
            </w:r>
            <w:r w:rsidR="004849A2" w:rsidRPr="007250F7">
              <w:rPr>
                <w:rFonts w:ascii="Arial" w:eastAsia="宋体" w:hAnsi="Arial" w:cs="Arial"/>
                <w:sz w:val="22"/>
                <w:szCs w:val="22"/>
                <w:lang w:val="en-GB" w:eastAsia="zh-CN"/>
              </w:rPr>
              <w:t xml:space="preserve"> </w:t>
            </w:r>
            <w:r w:rsidR="00032EFE" w:rsidRPr="007250F7">
              <w:rPr>
                <w:rFonts w:ascii="Arial" w:eastAsia="宋体" w:hAnsi="Arial" w:cs="Arial"/>
                <w:sz w:val="22"/>
                <w:szCs w:val="22"/>
                <w:lang w:val="en-GB" w:eastAsia="zh-CN"/>
              </w:rPr>
              <w:t xml:space="preserve">graduated from domestic universities but are also </w:t>
            </w:r>
            <w:r w:rsidR="004849A2" w:rsidRPr="007250F7">
              <w:rPr>
                <w:rFonts w:ascii="Arial" w:eastAsia="宋体" w:hAnsi="Arial" w:cs="Arial"/>
                <w:sz w:val="22"/>
                <w:szCs w:val="22"/>
                <w:lang w:val="en-GB" w:eastAsia="zh-CN"/>
              </w:rPr>
              <w:t>proficient in English</w:t>
            </w:r>
            <w:r w:rsidR="006A6194" w:rsidRPr="007250F7">
              <w:rPr>
                <w:rFonts w:ascii="Arial" w:eastAsia="宋体" w:hAnsi="Arial" w:cs="Arial"/>
                <w:sz w:val="22"/>
                <w:szCs w:val="22"/>
                <w:lang w:val="en-GB" w:eastAsia="zh-CN"/>
              </w:rPr>
              <w:t xml:space="preserve">. </w:t>
            </w:r>
            <w:r w:rsidR="004B29D2" w:rsidRPr="007250F7">
              <w:rPr>
                <w:rFonts w:ascii="Arial" w:eastAsia="宋体" w:hAnsi="Arial" w:cs="Arial"/>
                <w:sz w:val="22"/>
                <w:szCs w:val="22"/>
                <w:lang w:val="en-GB" w:eastAsia="zh-CN"/>
              </w:rPr>
              <w:t>In addition</w:t>
            </w:r>
            <w:r w:rsidR="00A37F19" w:rsidRPr="007250F7">
              <w:rPr>
                <w:rFonts w:ascii="Arial" w:eastAsia="宋体" w:hAnsi="Arial" w:cs="Arial"/>
                <w:sz w:val="22"/>
                <w:szCs w:val="22"/>
                <w:lang w:val="en-GB" w:eastAsia="zh-CN"/>
              </w:rPr>
              <w:t xml:space="preserve">, some members went to French-speaking countries or areas for colleges or graduate schools, these </w:t>
            </w:r>
            <w:r w:rsidR="004B29D2" w:rsidRPr="007250F7">
              <w:rPr>
                <w:rFonts w:ascii="Arial" w:eastAsia="宋体" w:hAnsi="Arial" w:cs="Arial"/>
                <w:sz w:val="22"/>
                <w:szCs w:val="22"/>
                <w:lang w:val="en-GB" w:eastAsia="zh-CN"/>
              </w:rPr>
              <w:t>member</w:t>
            </w:r>
            <w:r w:rsidR="00A37F19" w:rsidRPr="007250F7">
              <w:rPr>
                <w:rFonts w:ascii="Arial" w:eastAsia="宋体" w:hAnsi="Arial" w:cs="Arial"/>
                <w:sz w:val="22"/>
                <w:szCs w:val="22"/>
                <w:lang w:val="en-GB" w:eastAsia="zh-CN"/>
              </w:rPr>
              <w:t>s are proficient in French as well. To take</w:t>
            </w:r>
            <w:r w:rsidR="00AF6CD6" w:rsidRPr="007250F7">
              <w:rPr>
                <w:rFonts w:ascii="Arial" w:eastAsia="宋体" w:hAnsi="Arial" w:cs="Arial"/>
                <w:sz w:val="22"/>
                <w:szCs w:val="22"/>
                <w:lang w:val="en-GB" w:eastAsia="zh-CN"/>
              </w:rPr>
              <w:t xml:space="preserve"> the former member</w:t>
            </w:r>
            <w:r w:rsidR="00836D08" w:rsidRPr="007250F7">
              <w:rPr>
                <w:rFonts w:ascii="Arial" w:eastAsia="宋体" w:hAnsi="Arial" w:cs="Arial"/>
                <w:sz w:val="22"/>
                <w:szCs w:val="22"/>
                <w:lang w:val="en-GB" w:eastAsia="zh-CN"/>
              </w:rPr>
              <w:t xml:space="preserve"> </w:t>
            </w:r>
            <w:r w:rsidR="00AF6CD6" w:rsidRPr="007250F7">
              <w:rPr>
                <w:rFonts w:ascii="Arial" w:eastAsia="宋体" w:hAnsi="Arial" w:cs="Arial"/>
                <w:sz w:val="22"/>
                <w:szCs w:val="22"/>
                <w:lang w:val="en-GB" w:eastAsia="zh-CN"/>
              </w:rPr>
              <w:t xml:space="preserve">of the Evaluation Body (2015-2017) as an example, out of the 9 members </w:t>
            </w:r>
            <w:r w:rsidR="001D2308" w:rsidRPr="007250F7">
              <w:rPr>
                <w:rFonts w:ascii="Arial" w:eastAsia="宋体" w:hAnsi="Arial" w:cs="Arial"/>
                <w:sz w:val="22"/>
                <w:szCs w:val="22"/>
                <w:lang w:val="en-GB" w:eastAsia="zh-CN"/>
              </w:rPr>
              <w:t xml:space="preserve">of </w:t>
            </w:r>
            <w:r w:rsidR="00AF6CD6" w:rsidRPr="007250F7">
              <w:rPr>
                <w:rFonts w:ascii="Arial" w:eastAsia="宋体" w:hAnsi="Arial" w:cs="Arial"/>
                <w:sz w:val="22"/>
                <w:szCs w:val="22"/>
                <w:lang w:val="en-GB" w:eastAsia="zh-CN"/>
              </w:rPr>
              <w:t xml:space="preserve">the expert team </w:t>
            </w:r>
            <w:r w:rsidR="00AF6CD6" w:rsidRPr="007250F7">
              <w:rPr>
                <w:rFonts w:ascii="Arial" w:eastAsia="宋体" w:hAnsi="Arial" w:cs="Arial"/>
                <w:sz w:val="22"/>
                <w:szCs w:val="22"/>
                <w:lang w:val="en-GB" w:eastAsia="zh-CN"/>
              </w:rPr>
              <w:lastRenderedPageBreak/>
              <w:t>selected by CFS</w:t>
            </w:r>
            <w:r w:rsidR="001D2308" w:rsidRPr="007250F7">
              <w:rPr>
                <w:rFonts w:ascii="Arial" w:eastAsia="宋体" w:hAnsi="Arial" w:cs="Arial"/>
                <w:sz w:val="22"/>
                <w:szCs w:val="22"/>
                <w:lang w:val="en-GB" w:eastAsia="zh-CN"/>
              </w:rPr>
              <w:t xml:space="preserve">, </w:t>
            </w:r>
            <w:r w:rsidR="001D2308" w:rsidRPr="007250F7">
              <w:rPr>
                <w:rFonts w:ascii="Arial" w:eastAsia="宋体" w:hAnsi="Arial" w:cs="Arial"/>
                <w:sz w:val="22"/>
                <w:szCs w:val="22"/>
                <w:lang w:val="en-GB"/>
              </w:rPr>
              <w:t>4 from the Chinese Academy of Social Sciences, 3 from Beijing Normal University, 1 from Liaoning University, 1 from Ocean University of China. During the three cycles of evaluation, this working team</w:t>
            </w:r>
            <w:r w:rsidR="00D2475D" w:rsidRPr="007250F7">
              <w:rPr>
                <w:rFonts w:ascii="Arial" w:eastAsia="宋体" w:hAnsi="Arial" w:cs="Arial"/>
                <w:sz w:val="22"/>
                <w:szCs w:val="22"/>
                <w:lang w:val="en-GB"/>
              </w:rPr>
              <w:t xml:space="preserve"> </w:t>
            </w:r>
            <w:r w:rsidR="001D2308" w:rsidRPr="007250F7">
              <w:rPr>
                <w:rFonts w:ascii="Arial" w:eastAsia="宋体" w:hAnsi="Arial" w:cs="Arial"/>
                <w:sz w:val="22"/>
                <w:szCs w:val="22"/>
                <w:lang w:val="en-GB"/>
              </w:rPr>
              <w:t xml:space="preserve">demonstrated a strong command of English and relevant competencies through its high-quality evaluation reports, which </w:t>
            </w:r>
            <w:r w:rsidR="00D2475D" w:rsidRPr="007250F7">
              <w:rPr>
                <w:rFonts w:ascii="Arial" w:eastAsia="宋体" w:hAnsi="Arial" w:cs="Arial"/>
                <w:sz w:val="22"/>
                <w:szCs w:val="22"/>
                <w:lang w:val="en-GB"/>
              </w:rPr>
              <w:t>was</w:t>
            </w:r>
            <w:r w:rsidR="001D2308" w:rsidRPr="007250F7">
              <w:rPr>
                <w:rFonts w:ascii="Arial" w:eastAsia="宋体" w:hAnsi="Arial" w:cs="Arial"/>
                <w:sz w:val="22"/>
                <w:szCs w:val="22"/>
                <w:lang w:val="en-GB"/>
              </w:rPr>
              <w:t xml:space="preserve"> confirmed by the positive feedback from the Secretariat and other </w:t>
            </w:r>
            <w:r w:rsidR="00D2475D" w:rsidRPr="007250F7">
              <w:rPr>
                <w:rFonts w:ascii="Arial" w:eastAsia="宋体" w:hAnsi="Arial" w:cs="Arial"/>
                <w:sz w:val="22"/>
                <w:szCs w:val="22"/>
                <w:lang w:val="en-GB"/>
              </w:rPr>
              <w:t>colleagues.</w:t>
            </w:r>
          </w:p>
          <w:p w14:paraId="0FBB7F77" w14:textId="60542A36" w:rsidR="00A1142E" w:rsidRPr="00BB4762" w:rsidRDefault="00234002" w:rsidP="00234002">
            <w:pPr>
              <w:tabs>
                <w:tab w:val="left" w:pos="567"/>
                <w:tab w:val="left" w:pos="1134"/>
                <w:tab w:val="left" w:pos="1701"/>
                <w:tab w:val="left" w:pos="2268"/>
              </w:tabs>
              <w:spacing w:before="120" w:after="120"/>
              <w:rPr>
                <w:rFonts w:ascii="Arial" w:eastAsia="宋体" w:hAnsi="Arial" w:cs="Arial"/>
                <w:sz w:val="20"/>
                <w:szCs w:val="20"/>
                <w:lang w:val="en-GB"/>
              </w:rPr>
            </w:pPr>
            <w:r w:rsidRPr="007250F7">
              <w:rPr>
                <w:rFonts w:ascii="Arial" w:eastAsia="宋体" w:hAnsi="Arial" w:cs="Arial"/>
                <w:sz w:val="22"/>
                <w:szCs w:val="22"/>
                <w:lang w:val="en-GB"/>
              </w:rPr>
              <w:t xml:space="preserve">CFS </w:t>
            </w:r>
            <w:r w:rsidR="00D2475D" w:rsidRPr="007250F7">
              <w:rPr>
                <w:rFonts w:ascii="Arial" w:eastAsia="宋体" w:hAnsi="Arial" w:cs="Arial"/>
                <w:sz w:val="22"/>
                <w:szCs w:val="22"/>
                <w:lang w:val="en-GB"/>
              </w:rPr>
              <w:t>believes that the effective implementation depends on a thorough knowledge and understanding of the Convention and its concepts, measures</w:t>
            </w:r>
            <w:r w:rsidR="005A4FF9">
              <w:rPr>
                <w:rFonts w:ascii="Arial" w:eastAsia="宋体" w:hAnsi="Arial" w:cs="Arial"/>
                <w:sz w:val="22"/>
                <w:szCs w:val="22"/>
                <w:lang w:val="en-GB"/>
              </w:rPr>
              <w:t>,</w:t>
            </w:r>
            <w:r w:rsidR="00D2475D" w:rsidRPr="007250F7">
              <w:rPr>
                <w:rFonts w:ascii="Arial" w:eastAsia="宋体" w:hAnsi="Arial" w:cs="Arial"/>
                <w:sz w:val="22"/>
                <w:szCs w:val="22"/>
                <w:lang w:val="en-GB"/>
              </w:rPr>
              <w:t xml:space="preserve"> and mechanisms. Therefore, it always </w:t>
            </w:r>
            <w:r w:rsidRPr="007250F7">
              <w:rPr>
                <w:rFonts w:ascii="Arial" w:eastAsia="宋体" w:hAnsi="Arial" w:cs="Arial"/>
                <w:sz w:val="22"/>
                <w:szCs w:val="22"/>
                <w:lang w:val="en-GB"/>
              </w:rPr>
              <w:t xml:space="preserve">considers capacity-building as a priority. </w:t>
            </w:r>
            <w:r w:rsidR="00CC664B" w:rsidRPr="007250F7">
              <w:rPr>
                <w:rFonts w:ascii="Arial" w:eastAsia="宋体" w:hAnsi="Arial" w:cs="Arial"/>
                <w:sz w:val="22"/>
                <w:szCs w:val="22"/>
                <w:lang w:val="en-GB"/>
              </w:rPr>
              <w:t xml:space="preserve">Having been </w:t>
            </w:r>
            <w:r w:rsidRPr="007250F7">
              <w:rPr>
                <w:rFonts w:ascii="Arial" w:eastAsia="宋体" w:hAnsi="Arial" w:cs="Arial"/>
                <w:sz w:val="22"/>
                <w:szCs w:val="22"/>
                <w:lang w:val="en-GB"/>
              </w:rPr>
              <w:t>accredit</w:t>
            </w:r>
            <w:r w:rsidR="00CC664B" w:rsidRPr="007250F7">
              <w:rPr>
                <w:rFonts w:ascii="Arial" w:eastAsia="宋体" w:hAnsi="Arial" w:cs="Arial"/>
                <w:sz w:val="22"/>
                <w:szCs w:val="22"/>
                <w:lang w:val="en-GB"/>
              </w:rPr>
              <w:t>ed</w:t>
            </w:r>
            <w:r w:rsidRPr="007250F7">
              <w:rPr>
                <w:rFonts w:ascii="Arial" w:eastAsia="宋体" w:hAnsi="Arial" w:cs="Arial"/>
                <w:sz w:val="22"/>
                <w:szCs w:val="22"/>
                <w:lang w:val="en-GB"/>
              </w:rPr>
              <w:t xml:space="preserve"> by the Committee, the Society </w:t>
            </w:r>
            <w:r w:rsidR="00CC664B" w:rsidRPr="007250F7">
              <w:rPr>
                <w:rFonts w:ascii="Arial" w:eastAsia="宋体" w:hAnsi="Arial" w:cs="Arial"/>
                <w:sz w:val="22"/>
                <w:szCs w:val="22"/>
                <w:lang w:val="en-GB"/>
              </w:rPr>
              <w:t>devoted great</w:t>
            </w:r>
            <w:r w:rsidRPr="007250F7">
              <w:rPr>
                <w:rFonts w:ascii="Arial" w:eastAsia="宋体" w:hAnsi="Arial" w:cs="Arial"/>
                <w:sz w:val="22"/>
                <w:szCs w:val="22"/>
                <w:lang w:val="en-GB"/>
              </w:rPr>
              <w:t xml:space="preserve"> effort</w:t>
            </w:r>
            <w:r w:rsidR="00CC664B" w:rsidRPr="007250F7">
              <w:rPr>
                <w:rFonts w:ascii="Arial" w:eastAsia="宋体" w:hAnsi="Arial" w:cs="Arial"/>
                <w:sz w:val="22"/>
                <w:szCs w:val="22"/>
                <w:lang w:val="en-GB"/>
              </w:rPr>
              <w:t>s</w:t>
            </w:r>
            <w:r w:rsidRPr="007250F7">
              <w:rPr>
                <w:rFonts w:ascii="Arial" w:eastAsia="宋体" w:hAnsi="Arial" w:cs="Arial"/>
                <w:sz w:val="22"/>
                <w:szCs w:val="22"/>
                <w:lang w:val="en-GB"/>
              </w:rPr>
              <w:t xml:space="preserve"> to enhanc</w:t>
            </w:r>
            <w:r w:rsidR="00CC664B" w:rsidRPr="007250F7">
              <w:rPr>
                <w:rFonts w:ascii="Arial" w:eastAsia="宋体" w:hAnsi="Arial" w:cs="Arial"/>
                <w:sz w:val="22"/>
                <w:szCs w:val="22"/>
                <w:lang w:val="en-GB"/>
              </w:rPr>
              <w:t>ing</w:t>
            </w:r>
            <w:r w:rsidRPr="007250F7">
              <w:rPr>
                <w:rFonts w:ascii="Arial" w:eastAsia="宋体" w:hAnsi="Arial" w:cs="Arial"/>
                <w:sz w:val="22"/>
                <w:szCs w:val="22"/>
                <w:lang w:val="en-GB"/>
              </w:rPr>
              <w:t xml:space="preserve"> its own capacity</w:t>
            </w:r>
            <w:r w:rsidR="00CC664B" w:rsidRPr="007250F7">
              <w:rPr>
                <w:rFonts w:ascii="Arial" w:eastAsia="宋体" w:hAnsi="Arial" w:cs="Arial"/>
                <w:sz w:val="22"/>
                <w:szCs w:val="22"/>
                <w:lang w:val="en-GB"/>
              </w:rPr>
              <w:t>-</w:t>
            </w:r>
            <w:r w:rsidRPr="007250F7">
              <w:rPr>
                <w:rFonts w:ascii="Arial" w:eastAsia="宋体" w:hAnsi="Arial" w:cs="Arial"/>
                <w:sz w:val="22"/>
                <w:szCs w:val="22"/>
                <w:lang w:val="en-GB"/>
              </w:rPr>
              <w:t>building, paying more and more attention to locating professional talents who ha</w:t>
            </w:r>
            <w:r w:rsidR="00AA3509" w:rsidRPr="007250F7">
              <w:rPr>
                <w:rFonts w:ascii="Arial" w:eastAsia="宋体" w:hAnsi="Arial" w:cs="Arial"/>
                <w:sz w:val="22"/>
                <w:szCs w:val="22"/>
                <w:lang w:val="en-GB"/>
              </w:rPr>
              <w:t>d</w:t>
            </w:r>
            <w:r w:rsidRPr="007250F7">
              <w:rPr>
                <w:rFonts w:ascii="Arial" w:eastAsia="宋体" w:hAnsi="Arial" w:cs="Arial"/>
                <w:sz w:val="22"/>
                <w:szCs w:val="22"/>
                <w:lang w:val="en-GB"/>
              </w:rPr>
              <w:t xml:space="preserve"> a good command of the Committee’s working languages and a reliable competence for evaluating and analysing documents in international context</w:t>
            </w:r>
            <w:r w:rsidR="00AA3509" w:rsidRPr="007250F7">
              <w:rPr>
                <w:rFonts w:ascii="Arial" w:eastAsia="宋体" w:hAnsi="Arial" w:cs="Arial"/>
                <w:sz w:val="22"/>
                <w:szCs w:val="22"/>
                <w:lang w:val="en-GB"/>
              </w:rPr>
              <w:t>s</w:t>
            </w:r>
            <w:r w:rsidRPr="007250F7">
              <w:rPr>
                <w:rFonts w:ascii="Arial" w:eastAsia="宋体" w:hAnsi="Arial" w:cs="Arial"/>
                <w:sz w:val="22"/>
                <w:szCs w:val="22"/>
                <w:lang w:val="en-GB"/>
              </w:rPr>
              <w:t xml:space="preserve">. </w:t>
            </w:r>
          </w:p>
        </w:tc>
      </w:tr>
      <w:tr w:rsidR="00A1142E" w:rsidRPr="0045179B" w14:paraId="7E722C62" w14:textId="77777777" w:rsidTr="00A76B41">
        <w:trPr>
          <w:gridAfter w:val="1"/>
          <w:wAfter w:w="107" w:type="dxa"/>
          <w:jc w:val="center"/>
        </w:trPr>
        <w:tc>
          <w:tcPr>
            <w:tcW w:w="9622" w:type="dxa"/>
            <w:gridSpan w:val="2"/>
            <w:tcBorders>
              <w:top w:val="single" w:sz="4" w:space="0" w:color="auto"/>
              <w:bottom w:val="single" w:sz="4" w:space="0" w:color="auto"/>
            </w:tcBorders>
            <w:shd w:val="clear" w:color="auto" w:fill="FFFFFF"/>
          </w:tcPr>
          <w:p w14:paraId="08DB88BA"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lastRenderedPageBreak/>
              <w:t>E.2.</w:t>
            </w:r>
            <w:r w:rsidRPr="00BB4762">
              <w:rPr>
                <w:rFonts w:ascii="Arial" w:eastAsia="宋体" w:hAnsi="Arial" w:cs="Arial"/>
                <w:b/>
                <w:sz w:val="18"/>
                <w:szCs w:val="18"/>
                <w:lang w:val="en-GB"/>
              </w:rPr>
              <w:tab/>
            </w:r>
            <w:r w:rsidRPr="00BB4762">
              <w:rPr>
                <w:rFonts w:ascii="Arial" w:eastAsia="宋体" w:hAnsi="Arial" w:cs="Arial"/>
                <w:bCs/>
                <w:i/>
                <w:iCs/>
                <w:sz w:val="18"/>
                <w:szCs w:val="18"/>
                <w:lang w:val="en-GB"/>
              </w:rPr>
              <w:t>Does your organization have experience in working across several ICH domains? Please describe your experiences.</w:t>
            </w:r>
          </w:p>
          <w:p w14:paraId="6918FB6B"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2</w:t>
            </w:r>
            <w:r w:rsidRPr="00BB4762">
              <w:rPr>
                <w:rFonts w:ascii="Arial" w:eastAsia="宋体" w:hAnsi="Arial" w:cs="Arial"/>
                <w:i/>
                <w:sz w:val="18"/>
                <w:szCs w:val="18"/>
                <w:lang w:val="en-GB"/>
              </w:rPr>
              <w:t>50 words</w:t>
            </w:r>
          </w:p>
        </w:tc>
      </w:tr>
      <w:tr w:rsidR="00A1142E" w:rsidRPr="0045179B" w14:paraId="169842FD"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7D1D96BF" w14:textId="7787B6D3" w:rsidR="008D4FB8" w:rsidRPr="00856567" w:rsidRDefault="008D4FB8" w:rsidP="008D4FB8">
            <w:pPr>
              <w:tabs>
                <w:tab w:val="left" w:pos="567"/>
                <w:tab w:val="left" w:pos="1134"/>
                <w:tab w:val="left" w:pos="1701"/>
                <w:tab w:val="left" w:pos="2268"/>
              </w:tabs>
              <w:spacing w:before="120" w:after="120"/>
              <w:rPr>
                <w:rFonts w:ascii="Arial" w:eastAsia="Batang" w:hAnsi="Arial" w:cs="Arial"/>
                <w:sz w:val="22"/>
                <w:szCs w:val="22"/>
                <w:lang w:val="en-GB"/>
              </w:rPr>
            </w:pPr>
            <w:r w:rsidRPr="00FB6A08">
              <w:rPr>
                <w:rFonts w:ascii="Arial" w:eastAsia="Batang" w:hAnsi="Arial" w:cs="Arial"/>
                <w:sz w:val="22"/>
                <w:szCs w:val="22"/>
                <w:lang w:val="en-GB"/>
              </w:rPr>
              <w:t xml:space="preserve">CFS has </w:t>
            </w:r>
            <w:r w:rsidRPr="001E2A72">
              <w:rPr>
                <w:rFonts w:ascii="Arial" w:eastAsia="宋体" w:hAnsi="Arial" w:cs="Arial"/>
                <w:sz w:val="22"/>
                <w:szCs w:val="22"/>
                <w:lang w:val="en-GB" w:eastAsia="zh-CN"/>
              </w:rPr>
              <w:t>3102</w:t>
            </w:r>
            <w:r w:rsidRPr="00856567">
              <w:rPr>
                <w:rFonts w:ascii="Arial" w:eastAsia="Batang" w:hAnsi="Arial" w:cs="Arial"/>
                <w:sz w:val="22"/>
                <w:szCs w:val="22"/>
                <w:lang w:val="en-GB"/>
              </w:rPr>
              <w:t xml:space="preserve"> registered members nationwide, whose professional backgrounds range from folkloristics to other relevant disciplines. The Secretariat, in conjunction with its </w:t>
            </w:r>
            <w:r w:rsidR="006562CC" w:rsidRPr="00FB6A08">
              <w:rPr>
                <w:rFonts w:ascii="Arial" w:eastAsia="Batang" w:hAnsi="Arial" w:cs="Arial"/>
                <w:sz w:val="22"/>
                <w:szCs w:val="22"/>
                <w:lang w:val="en-GB"/>
              </w:rPr>
              <w:t>19</w:t>
            </w:r>
            <w:r w:rsidRPr="00FB6A08">
              <w:rPr>
                <w:rFonts w:ascii="Arial" w:eastAsia="Batang" w:hAnsi="Arial" w:cs="Arial"/>
                <w:sz w:val="22"/>
                <w:szCs w:val="22"/>
                <w:lang w:val="en-GB"/>
              </w:rPr>
              <w:t xml:space="preserve"> </w:t>
            </w:r>
            <w:r w:rsidR="00FB6A08" w:rsidRPr="00FB6A08">
              <w:rPr>
                <w:rFonts w:ascii="Arial" w:eastAsia="Batang" w:hAnsi="Arial" w:cs="Arial"/>
                <w:sz w:val="22"/>
                <w:szCs w:val="22"/>
                <w:lang w:val="en-GB"/>
              </w:rPr>
              <w:t>affiliated branches</w:t>
            </w:r>
            <w:r w:rsidRPr="00FB6A08">
              <w:rPr>
                <w:rFonts w:ascii="Arial" w:eastAsia="Batang" w:hAnsi="Arial" w:cs="Arial"/>
                <w:sz w:val="22"/>
                <w:szCs w:val="22"/>
                <w:lang w:val="en-GB"/>
              </w:rPr>
              <w:t xml:space="preserve"> (</w:t>
            </w:r>
            <w:r w:rsidR="006562CC" w:rsidRPr="00856567">
              <w:rPr>
                <w:rFonts w:ascii="Arial" w:eastAsia="Batang" w:hAnsi="Arial" w:cs="Arial"/>
                <w:sz w:val="22"/>
                <w:szCs w:val="22"/>
                <w:lang w:val="en-GB"/>
              </w:rPr>
              <w:t>6</w:t>
            </w:r>
            <w:r w:rsidRPr="00FB6A08">
              <w:rPr>
                <w:rFonts w:ascii="Arial" w:eastAsia="Batang" w:hAnsi="Arial" w:cs="Arial"/>
                <w:sz w:val="22"/>
                <w:szCs w:val="22"/>
                <w:lang w:val="en-GB"/>
              </w:rPr>
              <w:t xml:space="preserve"> Professional Committees, </w:t>
            </w:r>
            <w:r w:rsidR="006562CC" w:rsidRPr="00856567">
              <w:rPr>
                <w:rFonts w:ascii="Arial" w:eastAsia="Batang" w:hAnsi="Arial" w:cs="Arial"/>
                <w:sz w:val="22"/>
                <w:szCs w:val="22"/>
                <w:lang w:val="en-GB"/>
              </w:rPr>
              <w:t>5</w:t>
            </w:r>
            <w:r w:rsidRPr="00FB6A08">
              <w:rPr>
                <w:rFonts w:ascii="Arial" w:eastAsia="Batang" w:hAnsi="Arial" w:cs="Arial"/>
                <w:sz w:val="22"/>
                <w:szCs w:val="22"/>
                <w:lang w:val="en-GB"/>
              </w:rPr>
              <w:t xml:space="preserve"> Field Study Bases, and 8 Research </w:t>
            </w:r>
            <w:proofErr w:type="spellStart"/>
            <w:r w:rsidRPr="00FB6A08">
              <w:rPr>
                <w:rFonts w:ascii="Arial" w:eastAsia="Batang" w:hAnsi="Arial" w:cs="Arial"/>
                <w:sz w:val="22"/>
                <w:szCs w:val="22"/>
                <w:lang w:val="en-GB"/>
              </w:rPr>
              <w:t>Centers</w:t>
            </w:r>
            <w:proofErr w:type="spellEnd"/>
            <w:r w:rsidRPr="00FB6A08">
              <w:rPr>
                <w:rFonts w:ascii="Arial" w:eastAsia="Batang" w:hAnsi="Arial" w:cs="Arial"/>
                <w:sz w:val="22"/>
                <w:szCs w:val="22"/>
                <w:lang w:val="en-GB"/>
              </w:rPr>
              <w:t xml:space="preserve">), reinforced by the active experts and members, has carried out a series of activities across domains of ICH in China and beyond. </w:t>
            </w:r>
          </w:p>
          <w:p w14:paraId="732D13FF" w14:textId="77777777" w:rsidR="008D4FB8" w:rsidRPr="00554588" w:rsidRDefault="006562CC" w:rsidP="008D4FB8">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6</w:t>
            </w:r>
            <w:r w:rsidR="008D4FB8" w:rsidRPr="00554588">
              <w:rPr>
                <w:rFonts w:ascii="Arial" w:eastAsia="Batang" w:hAnsi="Arial" w:cs="Arial"/>
                <w:sz w:val="22"/>
                <w:szCs w:val="22"/>
                <w:lang w:val="en-GB"/>
              </w:rPr>
              <w:t xml:space="preserve"> Professional Committees: Committee on Folklore Museum; Committee on Agricultural Folklore; Committee on the Preservation, Research and Development of Urban Folklore; Committee on Tea Culture and Art Studies; Committee on Folklore and Education; Committee on Architectural Folklore; Committee on Food and Culinary Culture. </w:t>
            </w:r>
          </w:p>
          <w:p w14:paraId="23650C28" w14:textId="77777777" w:rsidR="008D4FB8" w:rsidRPr="00554588" w:rsidRDefault="00826ACE" w:rsidP="008D4FB8">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5</w:t>
            </w:r>
            <w:r w:rsidR="008D4FB8" w:rsidRPr="00554588">
              <w:rPr>
                <w:rFonts w:ascii="Arial" w:eastAsia="Batang" w:hAnsi="Arial" w:cs="Arial"/>
                <w:sz w:val="22"/>
                <w:szCs w:val="22"/>
                <w:lang w:val="en-GB"/>
              </w:rPr>
              <w:t xml:space="preserve"> Field Study Bases: </w:t>
            </w:r>
            <w:proofErr w:type="spellStart"/>
            <w:r w:rsidR="008D4FB8" w:rsidRPr="00554588">
              <w:rPr>
                <w:rFonts w:ascii="Arial" w:eastAsia="Batang" w:hAnsi="Arial" w:cs="Arial"/>
                <w:sz w:val="22"/>
                <w:szCs w:val="22"/>
                <w:lang w:val="en-GB"/>
              </w:rPr>
              <w:t>Fanzhuang</w:t>
            </w:r>
            <w:proofErr w:type="spellEnd"/>
            <w:r w:rsidR="008D4FB8" w:rsidRPr="00554588">
              <w:rPr>
                <w:rFonts w:ascii="Arial" w:eastAsia="Batang" w:hAnsi="Arial" w:cs="Arial"/>
                <w:sz w:val="22"/>
                <w:szCs w:val="22"/>
                <w:lang w:val="en-GB"/>
              </w:rPr>
              <w:t xml:space="preserve"> Folklore Research Base; Field Study Base for China Dragon Boat Festival Culture; Field Study Base for China Chi You Culture; Fieldwork Base for China Educational Practices in Folklore; Fieldwork Base for China Kunlun Culture.</w:t>
            </w:r>
          </w:p>
          <w:p w14:paraId="7690315F" w14:textId="77777777" w:rsidR="008D4FB8" w:rsidRPr="00554588" w:rsidRDefault="008D4FB8" w:rsidP="008D4FB8">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8 Research </w:t>
            </w:r>
            <w:proofErr w:type="spellStart"/>
            <w:r w:rsidRPr="00554588">
              <w:rPr>
                <w:rFonts w:ascii="Arial" w:eastAsia="Batang" w:hAnsi="Arial" w:cs="Arial"/>
                <w:sz w:val="22"/>
                <w:szCs w:val="22"/>
                <w:lang w:val="en-GB"/>
              </w:rPr>
              <w:t>Centers</w:t>
            </w:r>
            <w:proofErr w:type="spellEnd"/>
            <w:r w:rsidRPr="00554588">
              <w:rPr>
                <w:rFonts w:ascii="Arial" w:eastAsia="Batang" w:hAnsi="Arial" w:cs="Arial"/>
                <w:sz w:val="22"/>
                <w:szCs w:val="22"/>
                <w:lang w:val="en-GB"/>
              </w:rPr>
              <w:t xml:space="preserve">: </w:t>
            </w:r>
            <w:proofErr w:type="spellStart"/>
            <w:r w:rsidRPr="00554588">
              <w:rPr>
                <w:rFonts w:ascii="Arial" w:eastAsia="Batang" w:hAnsi="Arial" w:cs="Arial"/>
                <w:sz w:val="22"/>
                <w:szCs w:val="22"/>
                <w:lang w:val="en-GB"/>
              </w:rPr>
              <w:t>Center</w:t>
            </w:r>
            <w:proofErr w:type="spellEnd"/>
            <w:r w:rsidRPr="00554588">
              <w:rPr>
                <w:rFonts w:ascii="Arial" w:eastAsia="Batang" w:hAnsi="Arial" w:cs="Arial"/>
                <w:sz w:val="22"/>
                <w:szCs w:val="22"/>
                <w:lang w:val="en-GB"/>
              </w:rPr>
              <w:t xml:space="preserve"> for Studies in the Legend of the Cowherd and the Weaving Maid; </w:t>
            </w:r>
            <w:proofErr w:type="spellStart"/>
            <w:r w:rsidRPr="00554588">
              <w:rPr>
                <w:rFonts w:ascii="Arial" w:eastAsia="Batang" w:hAnsi="Arial" w:cs="Arial"/>
                <w:sz w:val="22"/>
                <w:szCs w:val="22"/>
                <w:lang w:val="en-GB"/>
              </w:rPr>
              <w:t>Center</w:t>
            </w:r>
            <w:proofErr w:type="spellEnd"/>
            <w:r w:rsidRPr="00554588">
              <w:rPr>
                <w:rFonts w:ascii="Arial" w:eastAsia="Batang" w:hAnsi="Arial" w:cs="Arial"/>
                <w:sz w:val="22"/>
                <w:szCs w:val="22"/>
                <w:lang w:val="en-GB"/>
              </w:rPr>
              <w:t xml:space="preserve"> for Studies in China Folklore of Ethnic Minority Groups; </w:t>
            </w:r>
            <w:proofErr w:type="spellStart"/>
            <w:r w:rsidRPr="00554588">
              <w:rPr>
                <w:rFonts w:ascii="Arial" w:eastAsia="Batang" w:hAnsi="Arial" w:cs="Arial"/>
                <w:sz w:val="22"/>
                <w:szCs w:val="22"/>
                <w:lang w:val="en-GB"/>
              </w:rPr>
              <w:t>Center</w:t>
            </w:r>
            <w:proofErr w:type="spellEnd"/>
            <w:r w:rsidRPr="00554588">
              <w:rPr>
                <w:rFonts w:ascii="Arial" w:eastAsia="Batang" w:hAnsi="Arial" w:cs="Arial"/>
                <w:sz w:val="22"/>
                <w:szCs w:val="22"/>
                <w:lang w:val="en-GB"/>
              </w:rPr>
              <w:t xml:space="preserve"> for Studies in China Folk Cultural Industry; </w:t>
            </w:r>
            <w:proofErr w:type="spellStart"/>
            <w:r w:rsidRPr="00554588">
              <w:rPr>
                <w:rFonts w:ascii="Arial" w:eastAsia="Batang" w:hAnsi="Arial" w:cs="Arial"/>
                <w:sz w:val="22"/>
                <w:szCs w:val="22"/>
                <w:lang w:val="en-GB"/>
              </w:rPr>
              <w:t>Center</w:t>
            </w:r>
            <w:proofErr w:type="spellEnd"/>
            <w:r w:rsidRPr="00554588">
              <w:rPr>
                <w:rFonts w:ascii="Arial" w:eastAsia="Batang" w:hAnsi="Arial" w:cs="Arial"/>
                <w:sz w:val="22"/>
                <w:szCs w:val="22"/>
                <w:lang w:val="en-GB"/>
              </w:rPr>
              <w:t xml:space="preserve"> for Studies in China Local Folklore and Culture; </w:t>
            </w:r>
            <w:proofErr w:type="spellStart"/>
            <w:r w:rsidRPr="00554588">
              <w:rPr>
                <w:rFonts w:ascii="Arial" w:eastAsia="Batang" w:hAnsi="Arial" w:cs="Arial"/>
                <w:sz w:val="22"/>
                <w:szCs w:val="22"/>
                <w:lang w:val="en-GB"/>
              </w:rPr>
              <w:t>Center</w:t>
            </w:r>
            <w:proofErr w:type="spellEnd"/>
            <w:r w:rsidRPr="00554588">
              <w:rPr>
                <w:rFonts w:ascii="Arial" w:eastAsia="Batang" w:hAnsi="Arial" w:cs="Arial"/>
                <w:sz w:val="22"/>
                <w:szCs w:val="22"/>
                <w:lang w:val="en-GB"/>
              </w:rPr>
              <w:t xml:space="preserve"> for Studies in China Incense Culture; Development and Research </w:t>
            </w:r>
            <w:proofErr w:type="spellStart"/>
            <w:r w:rsidRPr="00554588">
              <w:rPr>
                <w:rFonts w:ascii="Arial" w:eastAsia="Batang" w:hAnsi="Arial" w:cs="Arial"/>
                <w:sz w:val="22"/>
                <w:szCs w:val="22"/>
                <w:lang w:val="en-GB"/>
              </w:rPr>
              <w:t>Center</w:t>
            </w:r>
            <w:proofErr w:type="spellEnd"/>
            <w:r w:rsidRPr="00554588">
              <w:rPr>
                <w:rFonts w:ascii="Arial" w:eastAsia="Batang" w:hAnsi="Arial" w:cs="Arial"/>
                <w:sz w:val="22"/>
                <w:szCs w:val="22"/>
                <w:lang w:val="en-GB"/>
              </w:rPr>
              <w:t xml:space="preserve"> for Cultural Nostalgia in China</w:t>
            </w:r>
            <w:r w:rsidR="003B4131">
              <w:rPr>
                <w:rFonts w:ascii="Arial" w:eastAsia="Batang" w:hAnsi="Arial" w:cs="Arial"/>
                <w:sz w:val="22"/>
                <w:szCs w:val="22"/>
                <w:lang w:val="en-GB"/>
              </w:rPr>
              <w:t xml:space="preserve">; </w:t>
            </w:r>
            <w:proofErr w:type="spellStart"/>
            <w:r w:rsidR="003B4131">
              <w:rPr>
                <w:rFonts w:ascii="Arial" w:eastAsia="Batang" w:hAnsi="Arial" w:cs="Arial"/>
                <w:sz w:val="22"/>
                <w:szCs w:val="22"/>
                <w:lang w:val="en-GB"/>
              </w:rPr>
              <w:t>Center</w:t>
            </w:r>
            <w:proofErr w:type="spellEnd"/>
            <w:r w:rsidR="003B4131">
              <w:rPr>
                <w:rFonts w:ascii="Arial" w:eastAsia="Batang" w:hAnsi="Arial" w:cs="Arial"/>
                <w:sz w:val="22"/>
                <w:szCs w:val="22"/>
                <w:lang w:val="en-GB"/>
              </w:rPr>
              <w:t xml:space="preserve"> for Studies of </w:t>
            </w:r>
            <w:proofErr w:type="spellStart"/>
            <w:r w:rsidR="003B4131">
              <w:rPr>
                <w:rFonts w:ascii="Arial" w:eastAsia="Batang" w:hAnsi="Arial" w:cs="Arial"/>
                <w:sz w:val="22"/>
                <w:szCs w:val="22"/>
                <w:lang w:val="en-GB"/>
              </w:rPr>
              <w:t>Lichun</w:t>
            </w:r>
            <w:proofErr w:type="spellEnd"/>
            <w:r w:rsidR="003B4131">
              <w:rPr>
                <w:rFonts w:ascii="Arial" w:eastAsia="Batang" w:hAnsi="Arial" w:cs="Arial"/>
                <w:sz w:val="22"/>
                <w:szCs w:val="22"/>
                <w:lang w:val="en-GB"/>
              </w:rPr>
              <w:t xml:space="preserve"> Culture; </w:t>
            </w:r>
            <w:proofErr w:type="spellStart"/>
            <w:r w:rsidR="003B4131">
              <w:rPr>
                <w:rFonts w:ascii="Arial" w:eastAsia="Batang" w:hAnsi="Arial" w:cs="Arial"/>
                <w:sz w:val="22"/>
                <w:szCs w:val="22"/>
                <w:lang w:val="en-GB"/>
              </w:rPr>
              <w:t>Center</w:t>
            </w:r>
            <w:proofErr w:type="spellEnd"/>
            <w:r w:rsidR="003B4131">
              <w:rPr>
                <w:rFonts w:ascii="Arial" w:eastAsia="Batang" w:hAnsi="Arial" w:cs="Arial"/>
                <w:sz w:val="22"/>
                <w:szCs w:val="22"/>
                <w:lang w:val="en-GB"/>
              </w:rPr>
              <w:t xml:space="preserve"> for Studies of Chinese 24 Solar Terms.</w:t>
            </w:r>
          </w:p>
          <w:p w14:paraId="14C2F75C" w14:textId="77777777" w:rsidR="00A1142E" w:rsidRPr="00BB4762" w:rsidRDefault="008D4FB8" w:rsidP="008D4FB8">
            <w:pPr>
              <w:tabs>
                <w:tab w:val="left" w:pos="567"/>
                <w:tab w:val="left" w:pos="1134"/>
                <w:tab w:val="left" w:pos="1701"/>
                <w:tab w:val="left" w:pos="2268"/>
              </w:tabs>
              <w:spacing w:before="120" w:after="120"/>
              <w:rPr>
                <w:rFonts w:ascii="Arial" w:eastAsia="宋体" w:hAnsi="Arial" w:cs="Arial"/>
                <w:sz w:val="20"/>
                <w:szCs w:val="20"/>
                <w:lang w:val="en-GB"/>
              </w:rPr>
            </w:pPr>
            <w:r w:rsidRPr="00554588">
              <w:rPr>
                <w:rFonts w:ascii="Arial" w:eastAsia="Batang" w:hAnsi="Arial" w:cs="Arial"/>
                <w:sz w:val="22"/>
                <w:szCs w:val="22"/>
                <w:lang w:val="en-GB"/>
              </w:rPr>
              <w:t>Therefore, not only are the CFS members’ academic interests highly diversified, but also its institutional set-up covers the full spectrum of ICH under the Convention.</w:t>
            </w:r>
          </w:p>
        </w:tc>
      </w:tr>
      <w:tr w:rsidR="00A1142E" w:rsidRPr="0045179B" w14:paraId="75826119"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6A4EB116"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t>E.3.</w:t>
            </w:r>
            <w:r w:rsidRPr="00BB4762">
              <w:rPr>
                <w:rFonts w:ascii="Arial" w:eastAsia="宋体" w:hAnsi="Arial" w:cs="Arial"/>
                <w:b/>
                <w:sz w:val="18"/>
                <w:szCs w:val="18"/>
                <w:lang w:val="en-GB"/>
              </w:rPr>
              <w:tab/>
            </w:r>
            <w:r w:rsidRPr="00BB4762">
              <w:rPr>
                <w:rFonts w:ascii="Arial" w:eastAsia="宋体" w:hAnsi="Arial" w:cs="Arial"/>
                <w:bCs/>
                <w:i/>
                <w:iCs/>
                <w:sz w:val="18"/>
                <w:szCs w:val="18"/>
                <w:lang w:val="en-GB"/>
              </w:rPr>
              <w:t>Describe the experience of your organization in evaluating and analysing documents such as proposals or applications.</w:t>
            </w:r>
          </w:p>
          <w:p w14:paraId="67EC7647"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A1142E" w:rsidRPr="0045179B" w14:paraId="74E7265A"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25D3FE16" w14:textId="77777777" w:rsidR="00754CB9" w:rsidRPr="00554588" w:rsidRDefault="00754CB9" w:rsidP="00754CB9">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Prior to the election as the member of Evaluation Body, </w:t>
            </w:r>
            <w:proofErr w:type="spellStart"/>
            <w:r w:rsidRPr="00554588">
              <w:rPr>
                <w:rFonts w:ascii="Arial" w:eastAsia="Batang" w:hAnsi="Arial" w:cs="Arial"/>
                <w:sz w:val="22"/>
                <w:szCs w:val="22"/>
                <w:lang w:val="en-GB"/>
              </w:rPr>
              <w:t>Gejin</w:t>
            </w:r>
            <w:proofErr w:type="spellEnd"/>
            <w:r w:rsidRPr="00554588">
              <w:rPr>
                <w:rFonts w:ascii="Arial" w:eastAsia="Batang" w:hAnsi="Arial" w:cs="Arial"/>
                <w:sz w:val="22"/>
                <w:szCs w:val="22"/>
                <w:lang w:val="en-GB"/>
              </w:rPr>
              <w:t xml:space="preserve"> Chao was appointed by the Bureau of Intergovernmental Committee for Safeguarding Intangible Cultural Heritage to examine one nomination file submitted for inscribing on the Urgent Safeguarding List. In 2010, </w:t>
            </w:r>
            <w:proofErr w:type="spellStart"/>
            <w:r w:rsidRPr="00554588">
              <w:rPr>
                <w:rFonts w:ascii="Arial" w:eastAsia="Batang" w:hAnsi="Arial" w:cs="Arial"/>
                <w:sz w:val="22"/>
                <w:szCs w:val="22"/>
                <w:lang w:val="en-GB"/>
              </w:rPr>
              <w:t>Qubumo</w:t>
            </w:r>
            <w:proofErr w:type="spellEnd"/>
            <w:r w:rsidRPr="00554588">
              <w:rPr>
                <w:rFonts w:ascii="Arial" w:eastAsia="Batang" w:hAnsi="Arial" w:cs="Arial"/>
                <w:sz w:val="22"/>
                <w:szCs w:val="22"/>
                <w:lang w:val="en-GB"/>
              </w:rPr>
              <w:t xml:space="preserve"> </w:t>
            </w:r>
            <w:proofErr w:type="spellStart"/>
            <w:r w:rsidRPr="00554588">
              <w:rPr>
                <w:rFonts w:ascii="Arial" w:eastAsia="Batang" w:hAnsi="Arial" w:cs="Arial"/>
                <w:sz w:val="22"/>
                <w:szCs w:val="22"/>
                <w:lang w:val="en-GB"/>
              </w:rPr>
              <w:t>Bamo</w:t>
            </w:r>
            <w:proofErr w:type="spellEnd"/>
            <w:r w:rsidRPr="00554588">
              <w:rPr>
                <w:rFonts w:ascii="Arial" w:eastAsia="Batang" w:hAnsi="Arial" w:cs="Arial"/>
                <w:sz w:val="22"/>
                <w:szCs w:val="22"/>
                <w:lang w:val="en-GB"/>
              </w:rPr>
              <w:t xml:space="preserve"> was committed by the Ministry of Culture to co-evaluation of a request for international assistance.</w:t>
            </w:r>
          </w:p>
          <w:p w14:paraId="50C74B29" w14:textId="77777777" w:rsidR="00754CB9" w:rsidRPr="00554588" w:rsidRDefault="00754CB9" w:rsidP="00754CB9">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In the 2015 cycle, the CFS</w:t>
            </w:r>
            <w:r w:rsidR="00BA1A47">
              <w:rPr>
                <w:rFonts w:ascii="Arial" w:eastAsia="Batang" w:hAnsi="Arial" w:cs="Arial"/>
                <w:sz w:val="22"/>
                <w:szCs w:val="22"/>
                <w:lang w:val="en-GB"/>
              </w:rPr>
              <w:t xml:space="preserve"> team </w:t>
            </w:r>
            <w:r w:rsidRPr="00554588">
              <w:rPr>
                <w:rFonts w:ascii="Arial" w:eastAsia="Batang" w:hAnsi="Arial" w:cs="Arial"/>
                <w:sz w:val="22"/>
                <w:szCs w:val="22"/>
                <w:lang w:val="en-GB"/>
              </w:rPr>
              <w:t>evaluated a total of 45 files. Th</w:t>
            </w:r>
            <w:r w:rsidR="00BA1A47">
              <w:rPr>
                <w:rFonts w:ascii="Arial" w:eastAsia="Batang" w:hAnsi="Arial" w:cs="Arial"/>
                <w:sz w:val="22"/>
                <w:szCs w:val="22"/>
                <w:lang w:val="en-GB"/>
              </w:rPr>
              <w:t>is</w:t>
            </w:r>
            <w:r w:rsidRPr="00554588">
              <w:rPr>
                <w:rFonts w:ascii="Arial" w:eastAsia="Batang" w:hAnsi="Arial" w:cs="Arial"/>
                <w:sz w:val="22"/>
                <w:szCs w:val="22"/>
                <w:lang w:val="en-GB"/>
              </w:rPr>
              <w:t xml:space="preserve"> cycle was the first time that the current single body replaced the two previous Consultative Body and the Subsidiary Body. The </w:t>
            </w:r>
            <w:bookmarkStart w:id="20" w:name="OLE_LINK37"/>
            <w:bookmarkStart w:id="21" w:name="OLE_LINK38"/>
            <w:r w:rsidRPr="00554588">
              <w:rPr>
                <w:rFonts w:ascii="Arial" w:eastAsia="Batang" w:hAnsi="Arial" w:cs="Arial"/>
                <w:sz w:val="22"/>
                <w:szCs w:val="22"/>
                <w:lang w:val="en-GB"/>
              </w:rPr>
              <w:t>CFS</w:t>
            </w:r>
            <w:r w:rsidR="00BA1A47">
              <w:rPr>
                <w:rFonts w:ascii="Arial" w:eastAsia="Batang" w:hAnsi="Arial" w:cs="Arial"/>
                <w:sz w:val="22"/>
                <w:szCs w:val="22"/>
                <w:lang w:val="en-GB"/>
              </w:rPr>
              <w:t xml:space="preserve"> team</w:t>
            </w:r>
            <w:bookmarkEnd w:id="20"/>
            <w:bookmarkEnd w:id="21"/>
            <w:r w:rsidRPr="00554588">
              <w:rPr>
                <w:rFonts w:ascii="Arial" w:eastAsia="Batang" w:hAnsi="Arial" w:cs="Arial"/>
                <w:sz w:val="22"/>
                <w:szCs w:val="22"/>
                <w:lang w:val="en-GB"/>
              </w:rPr>
              <w:t xml:space="preserve"> suggested that not only the consistency of evaluation within and across files, but that the consistency with previous decisions of the Committee</w:t>
            </w:r>
            <w:r w:rsidR="00874BD1">
              <w:rPr>
                <w:rFonts w:ascii="Arial" w:eastAsia="Batang" w:hAnsi="Arial" w:cs="Arial"/>
                <w:sz w:val="22"/>
                <w:szCs w:val="22"/>
                <w:lang w:val="en-GB"/>
              </w:rPr>
              <w:t>,</w:t>
            </w:r>
            <w:r w:rsidRPr="00554588">
              <w:rPr>
                <w:rFonts w:ascii="Arial" w:eastAsia="Batang" w:hAnsi="Arial" w:cs="Arial"/>
                <w:sz w:val="22"/>
                <w:szCs w:val="22"/>
                <w:lang w:val="en-GB"/>
              </w:rPr>
              <w:t xml:space="preserve"> </w:t>
            </w:r>
            <w:r w:rsidR="003321D7">
              <w:rPr>
                <w:rFonts w:ascii="Arial" w:eastAsia="Batang" w:hAnsi="Arial" w:cs="Arial"/>
                <w:sz w:val="22"/>
                <w:szCs w:val="22"/>
                <w:lang w:val="en-GB"/>
              </w:rPr>
              <w:t>w</w:t>
            </w:r>
            <w:r w:rsidR="00874BD1">
              <w:rPr>
                <w:rFonts w:ascii="Arial" w:eastAsia="Batang" w:hAnsi="Arial" w:cs="Arial"/>
                <w:sz w:val="22"/>
                <w:szCs w:val="22"/>
                <w:lang w:val="en-GB"/>
              </w:rPr>
              <w:t>ere</w:t>
            </w:r>
            <w:r w:rsidR="003321D7">
              <w:rPr>
                <w:rFonts w:ascii="Arial" w:eastAsia="Batang" w:hAnsi="Arial" w:cs="Arial"/>
                <w:sz w:val="22"/>
                <w:szCs w:val="22"/>
                <w:lang w:val="en-GB"/>
              </w:rPr>
              <w:t xml:space="preserve"> </w:t>
            </w:r>
            <w:r w:rsidR="00BE1E85">
              <w:rPr>
                <w:rFonts w:ascii="Arial" w:eastAsia="Batang" w:hAnsi="Arial" w:cs="Arial"/>
                <w:sz w:val="22"/>
                <w:szCs w:val="22"/>
                <w:lang w:val="en-GB"/>
              </w:rPr>
              <w:t xml:space="preserve">equally </w:t>
            </w:r>
            <w:r w:rsidR="003321D7">
              <w:rPr>
                <w:rFonts w:ascii="Arial" w:eastAsia="Batang" w:hAnsi="Arial" w:cs="Arial"/>
                <w:sz w:val="22"/>
                <w:szCs w:val="22"/>
                <w:lang w:val="en-GB"/>
              </w:rPr>
              <w:t>important</w:t>
            </w:r>
            <w:r w:rsidRPr="00554588">
              <w:rPr>
                <w:rFonts w:ascii="Arial" w:eastAsia="Batang" w:hAnsi="Arial" w:cs="Arial"/>
                <w:sz w:val="22"/>
                <w:szCs w:val="22"/>
                <w:lang w:val="en-GB"/>
              </w:rPr>
              <w:t xml:space="preserve">. </w:t>
            </w:r>
          </w:p>
          <w:p w14:paraId="089B5471" w14:textId="2C7DB391" w:rsidR="00A1142E" w:rsidRDefault="00E87395" w:rsidP="00754CB9">
            <w:pPr>
              <w:tabs>
                <w:tab w:val="left" w:pos="567"/>
                <w:tab w:val="left" w:pos="1134"/>
                <w:tab w:val="left" w:pos="1701"/>
                <w:tab w:val="left" w:pos="2268"/>
              </w:tabs>
              <w:spacing w:before="120" w:after="120"/>
              <w:rPr>
                <w:rFonts w:ascii="Arial" w:eastAsia="Batang" w:hAnsi="Arial" w:cs="Arial"/>
                <w:sz w:val="22"/>
                <w:szCs w:val="22"/>
                <w:lang w:val="en-GB"/>
              </w:rPr>
            </w:pPr>
            <w:r w:rsidRPr="00FB6A08">
              <w:rPr>
                <w:rFonts w:ascii="Arial" w:eastAsia="Batang" w:hAnsi="Arial" w:cs="Arial"/>
                <w:sz w:val="22"/>
                <w:szCs w:val="22"/>
                <w:lang w:val="en-GB"/>
              </w:rPr>
              <w:t>In</w:t>
            </w:r>
            <w:r w:rsidR="00754CB9" w:rsidRPr="00FB6A08">
              <w:rPr>
                <w:rFonts w:ascii="Arial" w:eastAsia="Batang" w:hAnsi="Arial" w:cs="Arial"/>
                <w:sz w:val="22"/>
                <w:szCs w:val="22"/>
                <w:lang w:val="en-GB"/>
              </w:rPr>
              <w:t xml:space="preserve"> the 2016 cycle, </w:t>
            </w:r>
            <w:bookmarkStart w:id="22" w:name="OLE_LINK39"/>
            <w:bookmarkStart w:id="23" w:name="OLE_LINK40"/>
            <w:r w:rsidR="00754CB9" w:rsidRPr="00FB6A08">
              <w:rPr>
                <w:rFonts w:ascii="Arial" w:eastAsia="Batang" w:hAnsi="Arial" w:cs="Arial"/>
                <w:sz w:val="22"/>
                <w:szCs w:val="22"/>
                <w:lang w:val="en-GB"/>
              </w:rPr>
              <w:t xml:space="preserve">the </w:t>
            </w:r>
            <w:r w:rsidR="00BA1A47" w:rsidRPr="00FB6A08">
              <w:rPr>
                <w:rFonts w:ascii="Arial" w:eastAsia="Batang" w:hAnsi="Arial" w:cs="Arial"/>
                <w:sz w:val="22"/>
                <w:szCs w:val="22"/>
                <w:lang w:val="en-GB"/>
              </w:rPr>
              <w:t>CFS team</w:t>
            </w:r>
            <w:r w:rsidR="00754CB9" w:rsidRPr="00FB6A08">
              <w:rPr>
                <w:rFonts w:ascii="Arial" w:eastAsia="Batang" w:hAnsi="Arial" w:cs="Arial"/>
                <w:sz w:val="22"/>
                <w:szCs w:val="22"/>
                <w:lang w:val="en-GB"/>
              </w:rPr>
              <w:t xml:space="preserve"> evaluated a total of </w:t>
            </w:r>
            <w:r w:rsidR="00D25821" w:rsidRPr="00856567">
              <w:rPr>
                <w:rFonts w:ascii="Arial" w:eastAsia="Batang" w:hAnsi="Arial" w:cs="Arial"/>
                <w:sz w:val="22"/>
                <w:szCs w:val="22"/>
                <w:lang w:val="en-GB"/>
              </w:rPr>
              <w:t>49</w:t>
            </w:r>
            <w:r w:rsidR="00754CB9" w:rsidRPr="00FB6A08">
              <w:rPr>
                <w:rFonts w:ascii="Arial" w:eastAsia="Batang" w:hAnsi="Arial" w:cs="Arial"/>
                <w:sz w:val="22"/>
                <w:szCs w:val="22"/>
                <w:lang w:val="en-GB"/>
              </w:rPr>
              <w:t xml:space="preserve"> files</w:t>
            </w:r>
            <w:r w:rsidR="00D25821" w:rsidRPr="00FB6A08">
              <w:rPr>
                <w:rFonts w:ascii="Arial" w:eastAsia="Batang" w:hAnsi="Arial" w:cs="Arial"/>
                <w:sz w:val="22"/>
                <w:szCs w:val="22"/>
                <w:lang w:val="en-GB"/>
              </w:rPr>
              <w:t xml:space="preserve"> (</w:t>
            </w:r>
            <w:r w:rsidR="00FB6A08" w:rsidRPr="00FB6A08">
              <w:rPr>
                <w:rFonts w:ascii="Arial" w:eastAsia="Batang" w:hAnsi="Arial" w:cs="Arial"/>
                <w:sz w:val="22"/>
                <w:szCs w:val="22"/>
                <w:lang w:val="en-GB"/>
              </w:rPr>
              <w:t>t</w:t>
            </w:r>
            <w:r w:rsidR="00D25821" w:rsidRPr="001E2A72">
              <w:rPr>
                <w:rFonts w:ascii="Arial" w:eastAsia="Batang" w:hAnsi="Arial" w:cs="Arial"/>
                <w:sz w:val="22"/>
                <w:szCs w:val="22"/>
                <w:lang w:val="en-GB"/>
              </w:rPr>
              <w:t xml:space="preserve">o ensure neutrality and equity, </w:t>
            </w:r>
            <w:r w:rsidR="00FB6A08" w:rsidRPr="001E2A72">
              <w:rPr>
                <w:rFonts w:ascii="Arial" w:eastAsia="Batang" w:hAnsi="Arial" w:cs="Arial"/>
                <w:sz w:val="22"/>
                <w:szCs w:val="22"/>
                <w:lang w:val="en-GB"/>
              </w:rPr>
              <w:t xml:space="preserve">CFS representative </w:t>
            </w:r>
            <w:r w:rsidR="00D25821" w:rsidRPr="001E2A72">
              <w:rPr>
                <w:rFonts w:ascii="Arial" w:eastAsia="Batang" w:hAnsi="Arial" w:cs="Arial"/>
                <w:sz w:val="22"/>
                <w:szCs w:val="22"/>
                <w:lang w:val="en-GB"/>
              </w:rPr>
              <w:t xml:space="preserve">did not participate in the evaluation of </w:t>
            </w:r>
            <w:r w:rsidR="00FB6A08" w:rsidRPr="001E2A72">
              <w:rPr>
                <w:rFonts w:ascii="Arial" w:eastAsia="Batang" w:hAnsi="Arial" w:cs="Arial"/>
                <w:sz w:val="22"/>
                <w:szCs w:val="22"/>
                <w:lang w:val="en-GB"/>
              </w:rPr>
              <w:t>the</w:t>
            </w:r>
            <w:r w:rsidR="00D25821" w:rsidRPr="001E2A72">
              <w:rPr>
                <w:rFonts w:ascii="Arial" w:eastAsia="Batang" w:hAnsi="Arial" w:cs="Arial"/>
                <w:sz w:val="22"/>
                <w:szCs w:val="22"/>
                <w:lang w:val="en-GB"/>
              </w:rPr>
              <w:t xml:space="preserve"> nomination submitted by</w:t>
            </w:r>
            <w:r w:rsidR="00D25821" w:rsidRPr="001E2A72">
              <w:rPr>
                <w:rFonts w:eastAsia="Batang"/>
                <w:sz w:val="22"/>
                <w:szCs w:val="22"/>
                <w:lang w:val="en-GB"/>
              </w:rPr>
              <w:t> </w:t>
            </w:r>
            <w:r w:rsidR="00FB6A08" w:rsidRPr="001E2A72">
              <w:rPr>
                <w:rFonts w:eastAsia="Batang"/>
                <w:sz w:val="22"/>
                <w:szCs w:val="22"/>
                <w:lang w:val="en-GB"/>
              </w:rPr>
              <w:t>China</w:t>
            </w:r>
            <w:r w:rsidR="00D25821" w:rsidRPr="00856567">
              <w:rPr>
                <w:rFonts w:ascii="Arial" w:eastAsia="Batang" w:hAnsi="Arial" w:cs="Arial"/>
                <w:sz w:val="22"/>
                <w:szCs w:val="22"/>
                <w:lang w:val="en-GB"/>
              </w:rPr>
              <w:t>)</w:t>
            </w:r>
            <w:r w:rsidRPr="00856567">
              <w:rPr>
                <w:rFonts w:ascii="Arial" w:eastAsia="Batang" w:hAnsi="Arial" w:cs="Arial"/>
                <w:sz w:val="22"/>
                <w:szCs w:val="22"/>
                <w:lang w:val="en-GB"/>
              </w:rPr>
              <w:t xml:space="preserve">. </w:t>
            </w:r>
            <w:bookmarkEnd w:id="22"/>
            <w:bookmarkEnd w:id="23"/>
            <w:r w:rsidR="00754CB9" w:rsidRPr="00FB6A08">
              <w:rPr>
                <w:rFonts w:ascii="Arial" w:eastAsia="Batang" w:hAnsi="Arial" w:cs="Arial"/>
                <w:sz w:val="22"/>
                <w:szCs w:val="22"/>
                <w:lang w:val="en-GB"/>
              </w:rPr>
              <w:t xml:space="preserve">As observed from the practice of this cycle, the </w:t>
            </w:r>
            <w:r w:rsidR="00874BD1" w:rsidRPr="00FB6A08">
              <w:rPr>
                <w:rFonts w:ascii="Arial" w:eastAsia="Batang" w:hAnsi="Arial" w:cs="Arial"/>
                <w:sz w:val="22"/>
                <w:szCs w:val="22"/>
                <w:lang w:val="en-GB"/>
              </w:rPr>
              <w:t xml:space="preserve">EB </w:t>
            </w:r>
            <w:r w:rsidR="00754CB9" w:rsidRPr="00FB6A08">
              <w:rPr>
                <w:rFonts w:ascii="Arial" w:eastAsia="Batang" w:hAnsi="Arial" w:cs="Arial"/>
                <w:sz w:val="22"/>
                <w:szCs w:val="22"/>
                <w:lang w:val="en-GB"/>
              </w:rPr>
              <w:t xml:space="preserve">members’ understanding toward the linkages </w:t>
            </w:r>
            <w:r w:rsidR="00754CB9" w:rsidRPr="00FB6A08">
              <w:rPr>
                <w:rFonts w:ascii="Arial" w:eastAsia="Batang" w:hAnsi="Arial" w:cs="Arial"/>
                <w:sz w:val="22"/>
                <w:szCs w:val="22"/>
                <w:lang w:val="en-GB"/>
              </w:rPr>
              <w:lastRenderedPageBreak/>
              <w:t xml:space="preserve">between criteria </w:t>
            </w:r>
            <w:r w:rsidRPr="00FB6A08">
              <w:rPr>
                <w:rFonts w:ascii="Arial" w:eastAsia="Batang" w:hAnsi="Arial" w:cs="Arial"/>
                <w:sz w:val="22"/>
                <w:szCs w:val="22"/>
                <w:lang w:val="en-GB"/>
              </w:rPr>
              <w:t>was</w:t>
            </w:r>
            <w:r w:rsidR="00754CB9" w:rsidRPr="00FB6A08">
              <w:rPr>
                <w:rFonts w:ascii="Arial" w:eastAsia="Batang" w:hAnsi="Arial" w:cs="Arial"/>
                <w:sz w:val="22"/>
                <w:szCs w:val="22"/>
                <w:lang w:val="en-GB"/>
              </w:rPr>
              <w:t xml:space="preserve"> different from the previous ones. Submitting States </w:t>
            </w:r>
            <w:r w:rsidR="00EF485A" w:rsidRPr="00FB6A08">
              <w:rPr>
                <w:rFonts w:ascii="Arial" w:eastAsia="Batang" w:hAnsi="Arial" w:cs="Arial"/>
                <w:sz w:val="22"/>
                <w:szCs w:val="22"/>
                <w:lang w:val="en-GB"/>
              </w:rPr>
              <w:t>were</w:t>
            </w:r>
            <w:r w:rsidR="00754CB9" w:rsidRPr="00FB6A08">
              <w:rPr>
                <w:rFonts w:ascii="Arial" w:eastAsia="Batang" w:hAnsi="Arial" w:cs="Arial"/>
                <w:sz w:val="22"/>
                <w:szCs w:val="22"/>
                <w:lang w:val="en-GB"/>
              </w:rPr>
              <w:t xml:space="preserve"> </w:t>
            </w:r>
            <w:r w:rsidR="00EF485A" w:rsidRPr="00FB6A08">
              <w:rPr>
                <w:rFonts w:ascii="Arial" w:eastAsia="Batang" w:hAnsi="Arial" w:cs="Arial"/>
                <w:sz w:val="22"/>
                <w:szCs w:val="22"/>
                <w:lang w:val="en-GB"/>
              </w:rPr>
              <w:t>suggested</w:t>
            </w:r>
            <w:r w:rsidR="00754CB9" w:rsidRPr="00FB6A08">
              <w:rPr>
                <w:rFonts w:ascii="Arial" w:eastAsia="Batang" w:hAnsi="Arial" w:cs="Arial"/>
                <w:sz w:val="22"/>
                <w:szCs w:val="22"/>
                <w:lang w:val="en-GB"/>
              </w:rPr>
              <w:t xml:space="preserve"> to pay attention to the need for </w:t>
            </w:r>
            <w:r w:rsidR="00BE1E85" w:rsidRPr="00FB6A08">
              <w:rPr>
                <w:rFonts w:ascii="Arial" w:eastAsia="Batang" w:hAnsi="Arial" w:cs="Arial"/>
                <w:sz w:val="22"/>
                <w:szCs w:val="22"/>
                <w:lang w:val="en-GB"/>
              </w:rPr>
              <w:t xml:space="preserve">the </w:t>
            </w:r>
            <w:r w:rsidR="00754CB9" w:rsidRPr="00FB6A08">
              <w:rPr>
                <w:rFonts w:ascii="Arial" w:eastAsia="Batang" w:hAnsi="Arial" w:cs="Arial"/>
                <w:sz w:val="22"/>
                <w:szCs w:val="22"/>
                <w:lang w:val="en-GB"/>
              </w:rPr>
              <w:t>coherence in the</w:t>
            </w:r>
            <w:r w:rsidR="00754CB9" w:rsidRPr="00554588">
              <w:rPr>
                <w:rFonts w:ascii="Arial" w:eastAsia="Batang" w:hAnsi="Arial" w:cs="Arial"/>
                <w:sz w:val="22"/>
                <w:szCs w:val="22"/>
                <w:lang w:val="en-GB"/>
              </w:rPr>
              <w:t>ir files</w:t>
            </w:r>
            <w:r>
              <w:rPr>
                <w:rFonts w:ascii="Arial" w:eastAsia="Batang" w:hAnsi="Arial" w:cs="Arial"/>
                <w:sz w:val="22"/>
                <w:szCs w:val="22"/>
                <w:lang w:val="en-GB"/>
              </w:rPr>
              <w:t>.</w:t>
            </w:r>
          </w:p>
          <w:p w14:paraId="4A031FC8" w14:textId="34B50F71" w:rsidR="00BA1A47" w:rsidRPr="00BB4762" w:rsidRDefault="000417A5" w:rsidP="00754CB9">
            <w:pPr>
              <w:tabs>
                <w:tab w:val="left" w:pos="567"/>
                <w:tab w:val="left" w:pos="1134"/>
                <w:tab w:val="left" w:pos="1701"/>
                <w:tab w:val="left" w:pos="2268"/>
              </w:tabs>
              <w:spacing w:before="120" w:after="120"/>
              <w:rPr>
                <w:rFonts w:ascii="Arial" w:eastAsia="宋体" w:hAnsi="Arial" w:cs="Arial"/>
                <w:sz w:val="20"/>
                <w:szCs w:val="20"/>
                <w:lang w:val="en-GB" w:eastAsia="zh-CN"/>
              </w:rPr>
            </w:pPr>
            <w:r>
              <w:rPr>
                <w:rFonts w:ascii="Arial" w:eastAsia="Batang" w:hAnsi="Arial" w:cs="Arial"/>
                <w:sz w:val="22"/>
                <w:szCs w:val="22"/>
                <w:lang w:val="en-GB" w:eastAsia="zh-CN"/>
              </w:rPr>
              <w:t>In</w:t>
            </w:r>
            <w:r w:rsidR="00BA1A47">
              <w:rPr>
                <w:rFonts w:ascii="Arial" w:eastAsia="Batang" w:hAnsi="Arial" w:cs="Arial"/>
                <w:sz w:val="22"/>
                <w:szCs w:val="22"/>
                <w:lang w:val="en-GB" w:eastAsia="zh-CN"/>
              </w:rPr>
              <w:t xml:space="preserve"> the 2017 cycle, </w:t>
            </w:r>
            <w:r w:rsidR="00C278A4" w:rsidRPr="00554588">
              <w:rPr>
                <w:rFonts w:ascii="Arial" w:eastAsia="Batang" w:hAnsi="Arial" w:cs="Arial"/>
                <w:sz w:val="22"/>
                <w:szCs w:val="22"/>
                <w:lang w:val="en-GB"/>
              </w:rPr>
              <w:t>the CFS</w:t>
            </w:r>
            <w:r w:rsidR="00C278A4">
              <w:rPr>
                <w:rFonts w:ascii="Arial" w:eastAsia="Batang" w:hAnsi="Arial" w:cs="Arial"/>
                <w:sz w:val="22"/>
                <w:szCs w:val="22"/>
                <w:lang w:val="en-GB"/>
              </w:rPr>
              <w:t xml:space="preserve"> team</w:t>
            </w:r>
            <w:r w:rsidR="00C278A4" w:rsidRPr="00554588">
              <w:rPr>
                <w:rFonts w:ascii="Arial" w:eastAsia="Batang" w:hAnsi="Arial" w:cs="Arial"/>
                <w:sz w:val="22"/>
                <w:szCs w:val="22"/>
                <w:lang w:val="en-GB"/>
              </w:rPr>
              <w:t xml:space="preserve"> evaluated a total of </w:t>
            </w:r>
            <w:r w:rsidR="00D25821">
              <w:rPr>
                <w:rFonts w:ascii="Arial" w:eastAsia="Batang" w:hAnsi="Arial" w:cs="Arial"/>
                <w:sz w:val="22"/>
                <w:szCs w:val="22"/>
                <w:lang w:val="en-GB"/>
              </w:rPr>
              <w:t>49</w:t>
            </w:r>
            <w:r w:rsidR="00C278A4" w:rsidRPr="00554588">
              <w:rPr>
                <w:rFonts w:ascii="Arial" w:eastAsia="Batang" w:hAnsi="Arial" w:cs="Arial"/>
                <w:sz w:val="22"/>
                <w:szCs w:val="22"/>
                <w:lang w:val="en-GB"/>
              </w:rPr>
              <w:t xml:space="preserve"> files</w:t>
            </w:r>
            <w:r w:rsidR="00C278A4">
              <w:rPr>
                <w:rFonts w:ascii="Arial" w:eastAsia="Batang" w:hAnsi="Arial" w:cs="Arial"/>
                <w:sz w:val="22"/>
                <w:szCs w:val="22"/>
                <w:lang w:val="en-GB"/>
              </w:rPr>
              <w:t xml:space="preserve">. This cycle </w:t>
            </w:r>
            <w:r w:rsidR="006B624C">
              <w:rPr>
                <w:rFonts w:ascii="Arial" w:eastAsia="Batang" w:hAnsi="Arial" w:cs="Arial"/>
                <w:sz w:val="22"/>
                <w:szCs w:val="22"/>
                <w:lang w:val="en-GB"/>
              </w:rPr>
              <w:t>witnessed for</w:t>
            </w:r>
            <w:r w:rsidR="00C278A4">
              <w:rPr>
                <w:rFonts w:ascii="Arial" w:eastAsia="Batang" w:hAnsi="Arial" w:cs="Arial"/>
                <w:sz w:val="22"/>
                <w:szCs w:val="22"/>
                <w:lang w:val="en-GB"/>
              </w:rPr>
              <w:t xml:space="preserve"> </w:t>
            </w:r>
            <w:r w:rsidR="006B624C">
              <w:rPr>
                <w:rFonts w:ascii="Arial" w:eastAsia="Batang" w:hAnsi="Arial" w:cs="Arial"/>
                <w:sz w:val="22"/>
                <w:szCs w:val="22"/>
                <w:lang w:val="en-GB"/>
              </w:rPr>
              <w:t xml:space="preserve">the </w:t>
            </w:r>
            <w:r w:rsidR="00C278A4" w:rsidRPr="00C278A4">
              <w:rPr>
                <w:rFonts w:ascii="Arial" w:eastAsia="Batang" w:hAnsi="Arial" w:cs="Arial"/>
                <w:sz w:val="22"/>
                <w:szCs w:val="22"/>
                <w:lang w:val="en-GB"/>
              </w:rPr>
              <w:t xml:space="preserve">first </w:t>
            </w:r>
            <w:r w:rsidR="00C278A4">
              <w:rPr>
                <w:rFonts w:ascii="Arial" w:eastAsia="Batang" w:hAnsi="Arial" w:cs="Arial"/>
                <w:sz w:val="22"/>
                <w:szCs w:val="22"/>
                <w:lang w:val="en-GB"/>
              </w:rPr>
              <w:t xml:space="preserve">time that </w:t>
            </w:r>
            <w:r w:rsidR="00C278A4" w:rsidRPr="00C278A4">
              <w:rPr>
                <w:rFonts w:ascii="Arial" w:eastAsia="Batang" w:hAnsi="Arial" w:cs="Arial"/>
                <w:sz w:val="22"/>
                <w:szCs w:val="22"/>
                <w:lang w:val="en-GB"/>
              </w:rPr>
              <w:t xml:space="preserve">an inscribed element </w:t>
            </w:r>
            <w:r w:rsidR="00C278A4">
              <w:rPr>
                <w:rFonts w:ascii="Arial" w:eastAsia="Batang" w:hAnsi="Arial" w:cs="Arial"/>
                <w:sz w:val="22"/>
                <w:szCs w:val="22"/>
                <w:lang w:val="en-GB"/>
              </w:rPr>
              <w:t>wa</w:t>
            </w:r>
            <w:r w:rsidR="00C278A4" w:rsidRPr="00C278A4">
              <w:rPr>
                <w:rFonts w:ascii="Arial" w:eastAsia="Batang" w:hAnsi="Arial" w:cs="Arial"/>
                <w:sz w:val="22"/>
                <w:szCs w:val="22"/>
                <w:lang w:val="en-GB"/>
              </w:rPr>
              <w:t xml:space="preserve">s transferred </w:t>
            </w:r>
            <w:r w:rsidR="006B624C">
              <w:rPr>
                <w:rFonts w:ascii="Arial" w:eastAsia="Batang" w:hAnsi="Arial" w:cs="Arial"/>
                <w:sz w:val="22"/>
                <w:szCs w:val="22"/>
                <w:lang w:val="en-GB"/>
              </w:rPr>
              <w:t xml:space="preserve">from one list </w:t>
            </w:r>
            <w:r w:rsidR="00C278A4" w:rsidRPr="00C278A4">
              <w:rPr>
                <w:rFonts w:ascii="Arial" w:eastAsia="Batang" w:hAnsi="Arial" w:cs="Arial"/>
                <w:sz w:val="22"/>
                <w:szCs w:val="22"/>
                <w:lang w:val="en-GB"/>
              </w:rPr>
              <w:t>to another</w:t>
            </w:r>
            <w:r w:rsidR="003321D7">
              <w:rPr>
                <w:rFonts w:ascii="Arial" w:eastAsia="Batang" w:hAnsi="Arial" w:cs="Arial"/>
                <w:sz w:val="22"/>
                <w:szCs w:val="22"/>
                <w:lang w:val="en-GB"/>
              </w:rPr>
              <w:t>. Wi</w:t>
            </w:r>
            <w:r w:rsidR="001F28ED">
              <w:rPr>
                <w:rFonts w:ascii="Arial" w:eastAsia="Batang" w:hAnsi="Arial" w:cs="Arial"/>
                <w:sz w:val="22"/>
                <w:szCs w:val="22"/>
                <w:lang w:val="en-GB"/>
              </w:rPr>
              <w:t xml:space="preserve">thout any given references, the </w:t>
            </w:r>
            <w:r w:rsidR="00770017">
              <w:rPr>
                <w:rFonts w:ascii="Arial" w:eastAsia="Batang" w:hAnsi="Arial" w:cs="Arial"/>
                <w:sz w:val="22"/>
                <w:szCs w:val="22"/>
                <w:lang w:val="en-GB"/>
              </w:rPr>
              <w:t>r</w:t>
            </w:r>
            <w:r w:rsidR="00770017" w:rsidRPr="00770017">
              <w:rPr>
                <w:rFonts w:ascii="Arial" w:eastAsia="Batang" w:hAnsi="Arial" w:cs="Arial"/>
                <w:sz w:val="22"/>
                <w:szCs w:val="22"/>
                <w:lang w:val="en-GB"/>
              </w:rPr>
              <w:t>equest</w:t>
            </w:r>
            <w:r w:rsidR="00EF485A">
              <w:rPr>
                <w:rFonts w:ascii="Arial" w:eastAsia="Batang" w:hAnsi="Arial" w:cs="Arial"/>
                <w:sz w:val="22"/>
                <w:szCs w:val="22"/>
                <w:lang w:val="en-GB"/>
              </w:rPr>
              <w:t xml:space="preserve"> </w:t>
            </w:r>
            <w:r w:rsidR="001F28ED">
              <w:rPr>
                <w:rFonts w:ascii="Arial" w:eastAsia="Batang" w:hAnsi="Arial" w:cs="Arial"/>
                <w:sz w:val="22"/>
                <w:szCs w:val="22"/>
                <w:lang w:val="en-GB"/>
              </w:rPr>
              <w:t xml:space="preserve">was treated by the Body </w:t>
            </w:r>
            <w:r w:rsidR="00EF485A">
              <w:rPr>
                <w:rFonts w:ascii="Arial" w:eastAsia="Batang" w:hAnsi="Arial" w:cs="Arial"/>
                <w:sz w:val="22"/>
                <w:szCs w:val="22"/>
                <w:lang w:val="en-GB"/>
              </w:rPr>
              <w:t xml:space="preserve">on an experimental basis. </w:t>
            </w:r>
            <w:r w:rsidR="001F28ED">
              <w:rPr>
                <w:rFonts w:ascii="Arial" w:eastAsia="Batang" w:hAnsi="Arial" w:cs="Arial"/>
                <w:sz w:val="22"/>
                <w:szCs w:val="22"/>
                <w:lang w:val="en-GB"/>
              </w:rPr>
              <w:t xml:space="preserve">With guidance of the Committee and assistance of the Secretariat, together with efforts </w:t>
            </w:r>
            <w:r w:rsidR="006C70A4">
              <w:rPr>
                <w:rFonts w:ascii="Arial" w:eastAsia="Batang" w:hAnsi="Arial" w:cs="Arial"/>
                <w:sz w:val="22"/>
                <w:szCs w:val="22"/>
                <w:lang w:val="en-GB"/>
              </w:rPr>
              <w:t xml:space="preserve">made </w:t>
            </w:r>
            <w:r w:rsidR="001F28ED">
              <w:rPr>
                <w:rFonts w:ascii="Arial" w:eastAsia="Batang" w:hAnsi="Arial" w:cs="Arial"/>
                <w:sz w:val="22"/>
                <w:szCs w:val="22"/>
                <w:lang w:val="en-GB"/>
              </w:rPr>
              <w:t xml:space="preserve">by </w:t>
            </w:r>
            <w:r w:rsidR="006C70A4">
              <w:rPr>
                <w:rFonts w:ascii="Arial" w:eastAsia="Batang" w:hAnsi="Arial" w:cs="Arial"/>
                <w:sz w:val="22"/>
                <w:szCs w:val="22"/>
                <w:lang w:val="en-GB"/>
              </w:rPr>
              <w:t xml:space="preserve">all </w:t>
            </w:r>
            <w:r w:rsidR="006B624C">
              <w:rPr>
                <w:rFonts w:ascii="Arial" w:eastAsia="Batang" w:hAnsi="Arial" w:cs="Arial"/>
                <w:sz w:val="22"/>
                <w:szCs w:val="22"/>
                <w:lang w:val="en-GB"/>
              </w:rPr>
              <w:t xml:space="preserve">the </w:t>
            </w:r>
            <w:r w:rsidR="001F28ED">
              <w:rPr>
                <w:rFonts w:ascii="Arial" w:eastAsia="Batang" w:hAnsi="Arial" w:cs="Arial"/>
                <w:sz w:val="22"/>
                <w:szCs w:val="22"/>
                <w:lang w:val="en-GB"/>
              </w:rPr>
              <w:t>members</w:t>
            </w:r>
            <w:r w:rsidR="006C70A4">
              <w:rPr>
                <w:rFonts w:ascii="Arial" w:eastAsia="Batang" w:hAnsi="Arial" w:cs="Arial"/>
                <w:sz w:val="22"/>
                <w:szCs w:val="22"/>
                <w:lang w:val="en-GB"/>
              </w:rPr>
              <w:t>, the Body substantially</w:t>
            </w:r>
            <w:r w:rsidR="006B624C">
              <w:rPr>
                <w:rFonts w:ascii="Arial" w:eastAsia="Batang" w:hAnsi="Arial" w:cs="Arial"/>
                <w:sz w:val="22"/>
                <w:szCs w:val="22"/>
                <w:lang w:val="en-GB"/>
              </w:rPr>
              <w:t xml:space="preserve"> facilitated the evolution of </w:t>
            </w:r>
            <w:r w:rsidR="006C70A4">
              <w:rPr>
                <w:rFonts w:ascii="Arial" w:eastAsia="Batang" w:hAnsi="Arial" w:cs="Arial"/>
                <w:sz w:val="22"/>
                <w:szCs w:val="22"/>
                <w:lang w:val="en-GB"/>
              </w:rPr>
              <w:t xml:space="preserve">the listing </w:t>
            </w:r>
            <w:r w:rsidR="00FB6A08">
              <w:rPr>
                <w:rFonts w:ascii="Arial" w:eastAsia="Batang" w:hAnsi="Arial" w:cs="Arial"/>
                <w:sz w:val="22"/>
                <w:szCs w:val="22"/>
                <w:lang w:val="en-GB"/>
              </w:rPr>
              <w:t>mechanism</w:t>
            </w:r>
            <w:r w:rsidR="006C70A4">
              <w:rPr>
                <w:rFonts w:ascii="Arial" w:eastAsia="Batang" w:hAnsi="Arial" w:cs="Arial"/>
                <w:sz w:val="22"/>
                <w:szCs w:val="22"/>
                <w:lang w:val="en-GB"/>
              </w:rPr>
              <w:t xml:space="preserve"> under the Convention.</w:t>
            </w:r>
          </w:p>
        </w:tc>
      </w:tr>
      <w:tr w:rsidR="00A1142E" w:rsidRPr="0045179B" w14:paraId="393E3C93"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62B73DB5"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lastRenderedPageBreak/>
              <w:t>E.4.</w:t>
            </w:r>
            <w:r w:rsidRPr="00BB4762">
              <w:rPr>
                <w:rFonts w:ascii="Arial" w:eastAsia="宋体" w:hAnsi="Arial" w:cs="Arial"/>
                <w:b/>
                <w:sz w:val="18"/>
                <w:szCs w:val="18"/>
                <w:lang w:val="en-GB"/>
              </w:rPr>
              <w:tab/>
            </w:r>
            <w:r w:rsidRPr="00BB4762">
              <w:rPr>
                <w:rFonts w:ascii="Arial" w:eastAsia="宋体" w:hAnsi="Arial" w:cs="Arial"/>
                <w:bCs/>
                <w:i/>
                <w:iCs/>
                <w:sz w:val="18"/>
                <w:szCs w:val="18"/>
                <w:lang w:val="en-GB"/>
              </w:rPr>
              <w:t>Does your organization have experience in drafting synthetic texts in English or French? Please describe your experience and indicate in which language(s) and the number of those members</w:t>
            </w:r>
            <w:r w:rsidR="00191EB7" w:rsidRPr="00BB4762">
              <w:rPr>
                <w:rFonts w:ascii="Arial" w:eastAsia="宋体" w:hAnsi="Arial" w:cs="Arial"/>
                <w:bCs/>
                <w:i/>
                <w:iCs/>
                <w:sz w:val="18"/>
                <w:szCs w:val="18"/>
                <w:lang w:val="en-GB"/>
              </w:rPr>
              <w:t xml:space="preserve"> or </w:t>
            </w:r>
            <w:r w:rsidRPr="00BB4762">
              <w:rPr>
                <w:rFonts w:ascii="Arial" w:eastAsia="宋体" w:hAnsi="Arial" w:cs="Arial"/>
                <w:bCs/>
                <w:i/>
                <w:iCs/>
                <w:sz w:val="18"/>
                <w:szCs w:val="18"/>
                <w:lang w:val="en-GB"/>
              </w:rPr>
              <w:t>staff.</w:t>
            </w:r>
          </w:p>
          <w:p w14:paraId="2AC74210"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A1142E" w:rsidRPr="0045179B" w14:paraId="4B933DBB"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23A6A84C" w14:textId="1B9F7D09" w:rsidR="00524007" w:rsidRPr="00BB4762" w:rsidRDefault="00524007" w:rsidP="009026E6">
            <w:pPr>
              <w:tabs>
                <w:tab w:val="left" w:pos="567"/>
                <w:tab w:val="left" w:pos="1134"/>
                <w:tab w:val="left" w:pos="1701"/>
                <w:tab w:val="left" w:pos="2268"/>
              </w:tabs>
              <w:spacing w:before="120" w:after="120"/>
              <w:rPr>
                <w:rFonts w:ascii="Arial" w:eastAsia="宋体" w:hAnsi="Arial" w:cs="Arial"/>
                <w:sz w:val="20"/>
                <w:szCs w:val="20"/>
                <w:lang w:val="en-GB" w:eastAsia="zh-CN"/>
              </w:rPr>
            </w:pPr>
            <w:r>
              <w:rPr>
                <w:rFonts w:ascii="Arial" w:eastAsia="Batang" w:hAnsi="Arial" w:cs="Arial"/>
                <w:sz w:val="22"/>
                <w:szCs w:val="22"/>
                <w:lang w:val="en-GB" w:eastAsia="zh-CN"/>
              </w:rPr>
              <w:t xml:space="preserve">The CFS’s experiences in drafting relevant synthetic texts mainly </w:t>
            </w:r>
            <w:r w:rsidR="00652654">
              <w:rPr>
                <w:rFonts w:ascii="Arial" w:eastAsia="Batang" w:hAnsi="Arial" w:cs="Arial"/>
                <w:sz w:val="22"/>
                <w:szCs w:val="22"/>
                <w:lang w:val="en-GB" w:eastAsia="zh-CN"/>
              </w:rPr>
              <w:t>concerned the reports</w:t>
            </w:r>
            <w:r w:rsidR="008B6EEF">
              <w:rPr>
                <w:rFonts w:ascii="Arial" w:eastAsia="Batang" w:hAnsi="Arial" w:cs="Arial"/>
                <w:sz w:val="22"/>
                <w:szCs w:val="22"/>
                <w:lang w:val="en-GB" w:eastAsia="zh-CN"/>
              </w:rPr>
              <w:t xml:space="preserve"> </w:t>
            </w:r>
            <w:r w:rsidR="00E94389">
              <w:rPr>
                <w:rFonts w:ascii="Arial" w:eastAsia="Batang" w:hAnsi="Arial" w:cs="Arial"/>
                <w:sz w:val="22"/>
                <w:szCs w:val="22"/>
                <w:lang w:val="en-GB" w:eastAsia="zh-CN"/>
              </w:rPr>
              <w:t>resulted from the evaluation of nomination</w:t>
            </w:r>
            <w:r w:rsidR="000C41F8">
              <w:rPr>
                <w:rFonts w:ascii="Arial" w:eastAsia="Batang" w:hAnsi="Arial" w:cs="Arial"/>
                <w:sz w:val="22"/>
                <w:szCs w:val="22"/>
                <w:lang w:val="en-GB" w:eastAsia="zh-CN"/>
              </w:rPr>
              <w:t>s</w:t>
            </w:r>
            <w:r w:rsidR="00E94389">
              <w:rPr>
                <w:rFonts w:ascii="Arial" w:eastAsia="Batang" w:hAnsi="Arial" w:cs="Arial"/>
                <w:sz w:val="22"/>
                <w:szCs w:val="22"/>
                <w:lang w:val="en-GB" w:eastAsia="zh-CN"/>
              </w:rPr>
              <w:t xml:space="preserve"> </w:t>
            </w:r>
            <w:r w:rsidR="000C41F8">
              <w:rPr>
                <w:rFonts w:ascii="Arial" w:eastAsia="Batang" w:hAnsi="Arial" w:cs="Arial"/>
                <w:sz w:val="22"/>
                <w:szCs w:val="22"/>
                <w:lang w:val="en-GB" w:eastAsia="zh-CN"/>
              </w:rPr>
              <w:t>for</w:t>
            </w:r>
            <w:r w:rsidR="00E94389">
              <w:rPr>
                <w:rFonts w:ascii="Arial" w:eastAsia="Batang" w:hAnsi="Arial" w:cs="Arial"/>
                <w:sz w:val="22"/>
                <w:szCs w:val="22"/>
                <w:lang w:val="en-GB" w:eastAsia="zh-CN"/>
              </w:rPr>
              <w:t xml:space="preserve"> the </w:t>
            </w:r>
            <w:r w:rsidR="00BE1E85">
              <w:rPr>
                <w:rFonts w:ascii="Arial" w:eastAsia="Batang" w:hAnsi="Arial" w:cs="Arial"/>
                <w:sz w:val="22"/>
                <w:szCs w:val="22"/>
                <w:lang w:val="en-GB" w:eastAsia="zh-CN"/>
              </w:rPr>
              <w:t>L</w:t>
            </w:r>
            <w:r w:rsidR="00E94389">
              <w:rPr>
                <w:rFonts w:ascii="Arial" w:eastAsia="Batang" w:hAnsi="Arial" w:cs="Arial"/>
                <w:sz w:val="22"/>
                <w:szCs w:val="22"/>
                <w:lang w:val="en-GB" w:eastAsia="zh-CN"/>
              </w:rPr>
              <w:t xml:space="preserve">ists or </w:t>
            </w:r>
            <w:r w:rsidR="00BE1E85">
              <w:rPr>
                <w:rFonts w:ascii="Arial" w:eastAsia="Batang" w:hAnsi="Arial" w:cs="Arial"/>
                <w:sz w:val="22"/>
                <w:szCs w:val="22"/>
                <w:lang w:val="en-GB" w:eastAsia="zh-CN"/>
              </w:rPr>
              <w:t>R</w:t>
            </w:r>
            <w:r w:rsidR="00E94389">
              <w:rPr>
                <w:rFonts w:ascii="Arial" w:eastAsia="Batang" w:hAnsi="Arial" w:cs="Arial"/>
                <w:sz w:val="22"/>
                <w:szCs w:val="22"/>
                <w:lang w:val="en-GB" w:eastAsia="zh-CN"/>
              </w:rPr>
              <w:t>egister. As above-mentioned, prior to serv</w:t>
            </w:r>
            <w:r w:rsidR="00BE1E85">
              <w:rPr>
                <w:rFonts w:ascii="Arial" w:eastAsia="Batang" w:hAnsi="Arial" w:cs="Arial"/>
                <w:sz w:val="22"/>
                <w:szCs w:val="22"/>
                <w:lang w:val="en-GB" w:eastAsia="zh-CN"/>
              </w:rPr>
              <w:t>ing</w:t>
            </w:r>
            <w:r w:rsidR="00E94389">
              <w:rPr>
                <w:rFonts w:ascii="Arial" w:eastAsia="Batang" w:hAnsi="Arial" w:cs="Arial"/>
                <w:sz w:val="22"/>
                <w:szCs w:val="22"/>
                <w:lang w:val="en-GB" w:eastAsia="zh-CN"/>
              </w:rPr>
              <w:t xml:space="preserve"> as </w:t>
            </w:r>
            <w:r w:rsidR="00BE1E85">
              <w:rPr>
                <w:rFonts w:ascii="Arial" w:eastAsia="Batang" w:hAnsi="Arial" w:cs="Arial"/>
                <w:sz w:val="22"/>
                <w:szCs w:val="22"/>
                <w:lang w:val="en-GB" w:eastAsia="zh-CN"/>
              </w:rPr>
              <w:t xml:space="preserve">the </w:t>
            </w:r>
            <w:r w:rsidR="00E94389">
              <w:rPr>
                <w:rFonts w:ascii="Arial" w:eastAsia="Batang" w:hAnsi="Arial" w:cs="Arial"/>
                <w:sz w:val="22"/>
                <w:szCs w:val="22"/>
                <w:lang w:val="en-GB" w:eastAsia="zh-CN"/>
              </w:rPr>
              <w:t xml:space="preserve">member </w:t>
            </w:r>
            <w:r w:rsidR="000C41F8">
              <w:rPr>
                <w:rFonts w:ascii="Arial" w:eastAsia="Batang" w:hAnsi="Arial" w:cs="Arial"/>
                <w:sz w:val="22"/>
                <w:szCs w:val="22"/>
                <w:lang w:val="en-GB" w:eastAsia="zh-CN"/>
              </w:rPr>
              <w:t>of</w:t>
            </w:r>
            <w:r w:rsidR="00E94389">
              <w:rPr>
                <w:rFonts w:ascii="Arial" w:eastAsia="Batang" w:hAnsi="Arial" w:cs="Arial"/>
                <w:sz w:val="22"/>
                <w:szCs w:val="22"/>
                <w:lang w:val="en-GB" w:eastAsia="zh-CN"/>
              </w:rPr>
              <w:t xml:space="preserve"> Evaluation Body, </w:t>
            </w:r>
            <w:proofErr w:type="spellStart"/>
            <w:r w:rsidR="00E94389">
              <w:rPr>
                <w:rFonts w:ascii="Arial" w:eastAsia="Batang" w:hAnsi="Arial" w:cs="Arial"/>
                <w:sz w:val="22"/>
                <w:szCs w:val="22"/>
                <w:lang w:val="en-GB" w:eastAsia="zh-CN"/>
              </w:rPr>
              <w:t>Gejin</w:t>
            </w:r>
            <w:proofErr w:type="spellEnd"/>
            <w:r w:rsidR="00E94389">
              <w:rPr>
                <w:rFonts w:ascii="Arial" w:eastAsia="Batang" w:hAnsi="Arial" w:cs="Arial"/>
                <w:sz w:val="22"/>
                <w:szCs w:val="22"/>
                <w:lang w:val="en-GB" w:eastAsia="zh-CN"/>
              </w:rPr>
              <w:t xml:space="preserve"> Chao and </w:t>
            </w:r>
            <w:proofErr w:type="spellStart"/>
            <w:r w:rsidR="00E94389">
              <w:rPr>
                <w:rFonts w:ascii="Arial" w:eastAsia="Batang" w:hAnsi="Arial" w:cs="Arial"/>
                <w:sz w:val="22"/>
                <w:szCs w:val="22"/>
                <w:lang w:val="en-GB" w:eastAsia="zh-CN"/>
              </w:rPr>
              <w:t>Qubumo</w:t>
            </w:r>
            <w:proofErr w:type="spellEnd"/>
            <w:r w:rsidR="00E94389">
              <w:rPr>
                <w:rFonts w:ascii="Arial" w:eastAsia="Batang" w:hAnsi="Arial" w:cs="Arial"/>
                <w:sz w:val="22"/>
                <w:szCs w:val="22"/>
                <w:lang w:val="en-GB" w:eastAsia="zh-CN"/>
              </w:rPr>
              <w:t xml:space="preserve"> Bamo</w:t>
            </w:r>
            <w:r w:rsidR="000C41F8">
              <w:rPr>
                <w:rFonts w:ascii="Arial" w:eastAsia="Batang" w:hAnsi="Arial" w:cs="Arial"/>
                <w:sz w:val="22"/>
                <w:szCs w:val="22"/>
                <w:lang w:val="en-GB" w:eastAsia="zh-CN"/>
              </w:rPr>
              <w:t xml:space="preserve"> completed two evaluation reports on two nominations for </w:t>
            </w:r>
            <w:r w:rsidR="000C41F8" w:rsidRPr="000C41F8">
              <w:rPr>
                <w:rFonts w:ascii="Arial" w:eastAsia="Batang" w:hAnsi="Arial" w:cs="Arial"/>
                <w:sz w:val="22"/>
                <w:szCs w:val="22"/>
                <w:lang w:val="en-GB" w:eastAsia="zh-CN"/>
              </w:rPr>
              <w:t xml:space="preserve">the Urgent Safeguarding List </w:t>
            </w:r>
            <w:r w:rsidR="000C41F8">
              <w:rPr>
                <w:rFonts w:ascii="Arial" w:eastAsia="Batang" w:hAnsi="Arial" w:cs="Arial"/>
                <w:sz w:val="22"/>
                <w:szCs w:val="22"/>
                <w:lang w:val="en-GB" w:eastAsia="zh-CN"/>
              </w:rPr>
              <w:t xml:space="preserve">and the </w:t>
            </w:r>
            <w:r w:rsidR="000C41F8" w:rsidRPr="000C41F8">
              <w:rPr>
                <w:rFonts w:ascii="Arial" w:eastAsia="Batang" w:hAnsi="Arial" w:cs="Arial"/>
                <w:sz w:val="22"/>
                <w:szCs w:val="22"/>
                <w:lang w:val="en-GB" w:eastAsia="zh-CN"/>
              </w:rPr>
              <w:t>international assistance</w:t>
            </w:r>
            <w:r w:rsidR="000C41F8">
              <w:rPr>
                <w:rFonts w:ascii="Arial" w:eastAsia="Batang" w:hAnsi="Arial" w:cs="Arial"/>
                <w:sz w:val="22"/>
                <w:szCs w:val="22"/>
                <w:lang w:val="en-GB" w:eastAsia="zh-CN"/>
              </w:rPr>
              <w:t xml:space="preserve">. During its </w:t>
            </w:r>
            <w:r w:rsidR="00A841DD">
              <w:rPr>
                <w:rFonts w:ascii="Arial" w:eastAsia="Batang" w:hAnsi="Arial" w:cs="Arial"/>
                <w:sz w:val="22"/>
                <w:szCs w:val="22"/>
                <w:lang w:val="en-GB" w:eastAsia="zh-CN"/>
              </w:rPr>
              <w:t xml:space="preserve">3-year </w:t>
            </w:r>
            <w:r w:rsidR="000C41F8">
              <w:rPr>
                <w:rFonts w:ascii="Arial" w:eastAsia="Batang" w:hAnsi="Arial" w:cs="Arial"/>
                <w:sz w:val="22"/>
                <w:szCs w:val="22"/>
                <w:lang w:val="en-GB" w:eastAsia="zh-CN"/>
              </w:rPr>
              <w:t>term as the member of Evaluation Body, the working team (9 experts) drafted 14</w:t>
            </w:r>
            <w:r w:rsidR="00FB6A08">
              <w:rPr>
                <w:rFonts w:ascii="Arial" w:eastAsia="Batang" w:hAnsi="Arial" w:cs="Arial"/>
                <w:sz w:val="22"/>
                <w:szCs w:val="22"/>
                <w:lang w:val="en-GB" w:eastAsia="zh-CN"/>
              </w:rPr>
              <w:t>5</w:t>
            </w:r>
            <w:r w:rsidR="000C41F8">
              <w:rPr>
                <w:rFonts w:ascii="Arial" w:eastAsia="Batang" w:hAnsi="Arial" w:cs="Arial"/>
                <w:sz w:val="22"/>
                <w:szCs w:val="22"/>
                <w:lang w:val="en-GB" w:eastAsia="zh-CN"/>
              </w:rPr>
              <w:t xml:space="preserve"> </w:t>
            </w:r>
            <w:r w:rsidR="000437D5">
              <w:rPr>
                <w:rFonts w:ascii="Arial" w:eastAsia="Batang" w:hAnsi="Arial" w:cs="Arial"/>
                <w:sz w:val="22"/>
                <w:szCs w:val="22"/>
                <w:lang w:val="en-GB" w:eastAsia="zh-CN"/>
              </w:rPr>
              <w:t xml:space="preserve">evaluation </w:t>
            </w:r>
            <w:r w:rsidR="000C41F8">
              <w:rPr>
                <w:rFonts w:ascii="Arial" w:eastAsia="Batang" w:hAnsi="Arial" w:cs="Arial"/>
                <w:sz w:val="22"/>
                <w:szCs w:val="22"/>
                <w:lang w:val="en-GB" w:eastAsia="zh-CN"/>
              </w:rPr>
              <w:t>reports</w:t>
            </w:r>
            <w:r w:rsidR="00A841DD">
              <w:rPr>
                <w:rFonts w:ascii="Arial" w:eastAsia="Batang" w:hAnsi="Arial" w:cs="Arial"/>
                <w:sz w:val="22"/>
                <w:szCs w:val="22"/>
                <w:lang w:val="en-GB" w:eastAsia="zh-CN"/>
              </w:rPr>
              <w:t xml:space="preserve"> in total</w:t>
            </w:r>
            <w:r w:rsidR="008F1720">
              <w:rPr>
                <w:rFonts w:ascii="Arial" w:eastAsia="Batang" w:hAnsi="Arial" w:cs="Arial" w:hint="eastAsia"/>
                <w:sz w:val="22"/>
                <w:szCs w:val="22"/>
                <w:lang w:val="en-GB" w:eastAsia="zh-CN"/>
              </w:rPr>
              <w:t>,</w:t>
            </w:r>
            <w:r w:rsidR="008F1720">
              <w:rPr>
                <w:rFonts w:ascii="Arial" w:eastAsia="Batang" w:hAnsi="Arial" w:cs="Arial"/>
                <w:sz w:val="22"/>
                <w:szCs w:val="22"/>
                <w:lang w:val="en-GB" w:eastAsia="zh-CN"/>
              </w:rPr>
              <w:t xml:space="preserve"> all of which were composed in English. In addition to these evaluation reports, as the facilitator of two workshops in DPRK and Pakistan, Gang Zhu completed two reports and submitted them respectively to UNESCO Beijing </w:t>
            </w:r>
            <w:r w:rsidR="000437D5">
              <w:rPr>
                <w:rFonts w:ascii="Arial" w:eastAsia="Batang" w:hAnsi="Arial" w:cs="Arial"/>
                <w:sz w:val="22"/>
                <w:szCs w:val="22"/>
                <w:lang w:val="en-GB" w:eastAsia="zh-CN"/>
              </w:rPr>
              <w:t>O</w:t>
            </w:r>
            <w:r w:rsidR="008F1720">
              <w:rPr>
                <w:rFonts w:ascii="Arial" w:eastAsia="Batang" w:hAnsi="Arial" w:cs="Arial"/>
                <w:sz w:val="22"/>
                <w:szCs w:val="22"/>
                <w:lang w:val="en-GB" w:eastAsia="zh-CN"/>
              </w:rPr>
              <w:t>ffice and CRIHAP.</w:t>
            </w:r>
          </w:p>
        </w:tc>
      </w:tr>
      <w:tr w:rsidR="00A1142E" w:rsidRPr="0055634F" w14:paraId="2C6429F6" w14:textId="77777777" w:rsidTr="00A76B41">
        <w:trPr>
          <w:gridAfter w:val="1"/>
          <w:wAfter w:w="107" w:type="dxa"/>
          <w:cantSplit/>
          <w:jc w:val="center"/>
        </w:trPr>
        <w:tc>
          <w:tcPr>
            <w:tcW w:w="9622" w:type="dxa"/>
            <w:gridSpan w:val="2"/>
            <w:tcBorders>
              <w:top w:val="single" w:sz="4" w:space="0" w:color="auto"/>
              <w:bottom w:val="single" w:sz="4" w:space="0" w:color="auto"/>
            </w:tcBorders>
            <w:shd w:val="clear" w:color="auto" w:fill="FFFFFF"/>
          </w:tcPr>
          <w:p w14:paraId="6AB40BC4" w14:textId="77777777"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宋体" w:hAnsi="Arial" w:cs="Arial"/>
                <w:bCs/>
                <w:i/>
                <w:iCs/>
                <w:sz w:val="18"/>
                <w:szCs w:val="18"/>
                <w:lang w:val="en-GB"/>
              </w:rPr>
            </w:pPr>
            <w:r w:rsidRPr="00BB4762">
              <w:rPr>
                <w:rFonts w:ascii="Arial" w:eastAsia="宋体" w:hAnsi="Arial" w:cs="Arial"/>
                <w:b/>
                <w:sz w:val="18"/>
                <w:szCs w:val="18"/>
                <w:lang w:val="en-GB"/>
              </w:rPr>
              <w:t>E.5.</w:t>
            </w:r>
            <w:r w:rsidRPr="00BB4762">
              <w:rPr>
                <w:rFonts w:ascii="Arial" w:eastAsia="宋体" w:hAnsi="Arial" w:cs="Arial"/>
                <w:b/>
                <w:sz w:val="18"/>
                <w:szCs w:val="18"/>
                <w:lang w:val="en-GB"/>
              </w:rPr>
              <w:tab/>
            </w:r>
            <w:r w:rsidRPr="0055634F">
              <w:rPr>
                <w:rFonts w:ascii="Arial" w:eastAsia="宋体" w:hAnsi="Arial" w:cs="Arial"/>
                <w:bCs/>
                <w:i/>
                <w:iCs/>
                <w:sz w:val="18"/>
                <w:szCs w:val="18"/>
                <w:lang w:val="en-GB"/>
              </w:rPr>
              <w:t>Does your organization have experience in working at the international level or the capacity to</w:t>
            </w:r>
            <w:bookmarkStart w:id="24" w:name="OLE_LINK43"/>
            <w:bookmarkStart w:id="25" w:name="OLE_LINK44"/>
            <w:r w:rsidRPr="0055634F">
              <w:rPr>
                <w:rFonts w:ascii="Arial" w:eastAsia="宋体" w:hAnsi="Arial" w:cs="Arial"/>
                <w:bCs/>
                <w:i/>
                <w:iCs/>
                <w:sz w:val="18"/>
                <w:szCs w:val="18"/>
                <w:lang w:val="en-GB"/>
              </w:rPr>
              <w:t xml:space="preserve"> </w:t>
            </w:r>
            <w:r w:rsidR="001C1D8D" w:rsidRPr="0055634F">
              <w:rPr>
                <w:rFonts w:ascii="Arial" w:eastAsia="宋体" w:hAnsi="Arial" w:cs="Arial"/>
                <w:bCs/>
                <w:i/>
                <w:iCs/>
                <w:sz w:val="18"/>
                <w:szCs w:val="18"/>
                <w:lang w:val="en-GB"/>
              </w:rPr>
              <w:t>apply</w:t>
            </w:r>
            <w:r w:rsidRPr="0055634F">
              <w:rPr>
                <w:rFonts w:ascii="Arial" w:eastAsia="宋体" w:hAnsi="Arial" w:cs="Arial"/>
                <w:bCs/>
                <w:i/>
                <w:iCs/>
                <w:sz w:val="18"/>
                <w:szCs w:val="18"/>
                <w:lang w:val="en-GB"/>
              </w:rPr>
              <w:t xml:space="preserve"> local experience </w:t>
            </w:r>
            <w:r w:rsidR="001C1D8D" w:rsidRPr="0055634F">
              <w:rPr>
                <w:rFonts w:ascii="Arial" w:eastAsia="宋体" w:hAnsi="Arial" w:cs="Arial"/>
                <w:bCs/>
                <w:i/>
                <w:iCs/>
                <w:sz w:val="18"/>
                <w:szCs w:val="18"/>
                <w:lang w:val="en-GB"/>
              </w:rPr>
              <w:t>to</w:t>
            </w:r>
            <w:r w:rsidRPr="0055634F">
              <w:rPr>
                <w:rFonts w:ascii="Arial" w:eastAsia="宋体" w:hAnsi="Arial" w:cs="Arial"/>
                <w:bCs/>
                <w:i/>
                <w:iCs/>
                <w:sz w:val="18"/>
                <w:szCs w:val="18"/>
                <w:lang w:val="en-GB"/>
              </w:rPr>
              <w:t xml:space="preserve"> an international context</w:t>
            </w:r>
            <w:bookmarkEnd w:id="24"/>
            <w:bookmarkEnd w:id="25"/>
            <w:r w:rsidRPr="0055634F">
              <w:rPr>
                <w:rFonts w:ascii="Arial" w:eastAsia="宋体" w:hAnsi="Arial" w:cs="Arial"/>
                <w:bCs/>
                <w:i/>
                <w:iCs/>
                <w:sz w:val="18"/>
                <w:szCs w:val="18"/>
                <w:lang w:val="en-GB"/>
              </w:rPr>
              <w:t>? Please describe such experience.</w:t>
            </w:r>
          </w:p>
          <w:p w14:paraId="1834606E" w14:textId="77777777"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宋体" w:hAnsi="Arial" w:cs="Arial"/>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A1142E" w:rsidRPr="0045179B" w14:paraId="7CDD0492"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tcPr>
          <w:p w14:paraId="19AA9F95" w14:textId="508C7AC4" w:rsidR="00090B67" w:rsidRPr="00554588" w:rsidRDefault="00090B67" w:rsidP="00090B67">
            <w:pPr>
              <w:tabs>
                <w:tab w:val="left" w:pos="567"/>
                <w:tab w:val="left" w:pos="1134"/>
                <w:tab w:val="left" w:pos="1701"/>
                <w:tab w:val="left" w:pos="2268"/>
              </w:tabs>
              <w:spacing w:before="120" w:after="120"/>
              <w:rPr>
                <w:rFonts w:ascii="Arial" w:eastAsia="Batang" w:hAnsi="Arial" w:cs="Arial"/>
                <w:sz w:val="22"/>
                <w:szCs w:val="22"/>
                <w:lang w:val="en-GB"/>
              </w:rPr>
            </w:pPr>
            <w:r w:rsidRPr="00554588">
              <w:rPr>
                <w:rFonts w:ascii="Arial" w:eastAsia="Batang" w:hAnsi="Arial" w:cs="Arial"/>
                <w:sz w:val="22"/>
                <w:szCs w:val="22"/>
                <w:lang w:val="en-GB"/>
              </w:rPr>
              <w:t xml:space="preserve">The Society organized </w:t>
            </w:r>
            <w:r w:rsidR="00D94DDA">
              <w:rPr>
                <w:rFonts w:ascii="Arial" w:eastAsia="Batang" w:hAnsi="Arial" w:cs="Arial"/>
                <w:sz w:val="22"/>
                <w:szCs w:val="22"/>
                <w:lang w:val="en-GB"/>
              </w:rPr>
              <w:t>a number</w:t>
            </w:r>
            <w:r w:rsidRPr="00554588">
              <w:rPr>
                <w:rFonts w:ascii="Arial" w:eastAsia="Batang" w:hAnsi="Arial" w:cs="Arial"/>
                <w:sz w:val="22"/>
                <w:szCs w:val="22"/>
                <w:lang w:val="en-GB"/>
              </w:rPr>
              <w:t xml:space="preserve"> of international symposia, seminars, lectures</w:t>
            </w:r>
            <w:r w:rsidR="000437D5">
              <w:rPr>
                <w:rFonts w:ascii="Arial" w:eastAsia="Batang" w:hAnsi="Arial" w:cs="Arial"/>
                <w:sz w:val="22"/>
                <w:szCs w:val="22"/>
                <w:lang w:val="en-GB"/>
              </w:rPr>
              <w:t>,</w:t>
            </w:r>
            <w:r w:rsidR="000437D5" w:rsidRPr="00554588">
              <w:rPr>
                <w:rFonts w:ascii="Arial" w:eastAsia="Batang" w:hAnsi="Arial" w:cs="Arial"/>
                <w:sz w:val="22"/>
                <w:szCs w:val="22"/>
                <w:lang w:val="en-GB"/>
              </w:rPr>
              <w:t xml:space="preserve"> and</w:t>
            </w:r>
            <w:r w:rsidR="000437D5">
              <w:rPr>
                <w:rFonts w:ascii="Arial" w:eastAsia="Batang" w:hAnsi="Arial" w:cs="Arial"/>
                <w:sz w:val="22"/>
                <w:szCs w:val="22"/>
                <w:lang w:val="en-GB"/>
              </w:rPr>
              <w:t xml:space="preserve"> peering reviews</w:t>
            </w:r>
            <w:r w:rsidRPr="00554588">
              <w:rPr>
                <w:rFonts w:ascii="Arial" w:eastAsia="Batang" w:hAnsi="Arial" w:cs="Arial"/>
                <w:sz w:val="22"/>
                <w:szCs w:val="22"/>
                <w:lang w:val="en-GB"/>
              </w:rPr>
              <w:t xml:space="preserve"> regarding current ICH key issues, in which renowned folklorists and </w:t>
            </w:r>
            <w:r w:rsidR="00D94DDA">
              <w:rPr>
                <w:rFonts w:ascii="Arial" w:eastAsia="Batang" w:hAnsi="Arial" w:cs="Arial"/>
                <w:sz w:val="22"/>
                <w:szCs w:val="22"/>
                <w:lang w:val="en-GB"/>
              </w:rPr>
              <w:t>scholars</w:t>
            </w:r>
            <w:r w:rsidRPr="00554588">
              <w:rPr>
                <w:rFonts w:ascii="Arial" w:eastAsia="Batang" w:hAnsi="Arial" w:cs="Arial"/>
                <w:sz w:val="22"/>
                <w:szCs w:val="22"/>
                <w:lang w:val="en-GB"/>
              </w:rPr>
              <w:t xml:space="preserve"> </w:t>
            </w:r>
            <w:r w:rsidR="00D94DDA">
              <w:rPr>
                <w:rFonts w:ascii="Arial" w:eastAsia="Batang" w:hAnsi="Arial" w:cs="Arial"/>
                <w:sz w:val="22"/>
                <w:szCs w:val="22"/>
                <w:lang w:val="en-GB"/>
              </w:rPr>
              <w:t xml:space="preserve">were </w:t>
            </w:r>
            <w:r w:rsidR="000437D5">
              <w:rPr>
                <w:rFonts w:ascii="Arial" w:eastAsia="Batang" w:hAnsi="Arial" w:cs="Arial"/>
                <w:sz w:val="22"/>
                <w:szCs w:val="22"/>
                <w:lang w:val="en-GB"/>
              </w:rPr>
              <w:t xml:space="preserve">at </w:t>
            </w:r>
            <w:r w:rsidR="00D94DDA">
              <w:rPr>
                <w:rFonts w:ascii="Arial" w:eastAsia="Batang" w:hAnsi="Arial" w:cs="Arial"/>
                <w:sz w:val="22"/>
                <w:szCs w:val="22"/>
                <w:lang w:val="en-GB"/>
              </w:rPr>
              <w:t>presen</w:t>
            </w:r>
            <w:r w:rsidR="000437D5">
              <w:rPr>
                <w:rFonts w:ascii="Arial" w:eastAsia="Batang" w:hAnsi="Arial" w:cs="Arial"/>
                <w:sz w:val="22"/>
                <w:szCs w:val="22"/>
                <w:lang w:val="en-GB"/>
              </w:rPr>
              <w:t>ce in international contex</w:t>
            </w:r>
            <w:r w:rsidR="00D94DDA">
              <w:rPr>
                <w:rFonts w:ascii="Arial" w:eastAsia="Batang" w:hAnsi="Arial" w:cs="Arial"/>
                <w:sz w:val="22"/>
                <w:szCs w:val="22"/>
                <w:lang w:val="en-GB"/>
              </w:rPr>
              <w:t>t</w:t>
            </w:r>
            <w:r w:rsidRPr="00554588">
              <w:rPr>
                <w:rFonts w:ascii="Arial" w:eastAsia="Batang" w:hAnsi="Arial" w:cs="Arial"/>
                <w:sz w:val="22"/>
                <w:szCs w:val="22"/>
                <w:lang w:val="en-GB"/>
              </w:rPr>
              <w:t>. In particular, the CFS achieved its goal of forming an interdisciplinary discourse of knowledge-sharing through case studies and field experiences by inviting specialists worldwide.</w:t>
            </w:r>
          </w:p>
          <w:p w14:paraId="41B8C91B" w14:textId="77777777" w:rsidR="00090B67" w:rsidRDefault="00D94DDA" w:rsidP="00090B67">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A</w:t>
            </w:r>
            <w:r w:rsidR="00090B67" w:rsidRPr="00554588">
              <w:rPr>
                <w:rFonts w:ascii="Arial" w:eastAsia="Batang" w:hAnsi="Arial" w:cs="Arial"/>
                <w:sz w:val="22"/>
                <w:szCs w:val="22"/>
                <w:lang w:val="en-GB"/>
              </w:rPr>
              <w:t xml:space="preserve">s a </w:t>
            </w:r>
            <w:r w:rsidR="00BE1E85">
              <w:rPr>
                <w:rFonts w:ascii="Arial" w:eastAsia="Batang" w:hAnsi="Arial" w:cs="Arial"/>
                <w:sz w:val="22"/>
                <w:szCs w:val="22"/>
                <w:lang w:val="en-GB"/>
              </w:rPr>
              <w:t xml:space="preserve">former </w:t>
            </w:r>
            <w:r w:rsidR="00090B67" w:rsidRPr="00554588">
              <w:rPr>
                <w:rFonts w:ascii="Arial" w:eastAsia="Batang" w:hAnsi="Arial" w:cs="Arial"/>
                <w:sz w:val="22"/>
                <w:szCs w:val="22"/>
                <w:lang w:val="en-GB"/>
              </w:rPr>
              <w:t xml:space="preserve">member of the Evaluation Body, </w:t>
            </w:r>
            <w:r w:rsidR="00FF0785">
              <w:rPr>
                <w:rFonts w:ascii="Arial" w:eastAsia="Batang" w:hAnsi="Arial" w:cs="Arial"/>
                <w:sz w:val="22"/>
                <w:szCs w:val="22"/>
                <w:lang w:val="en-GB"/>
              </w:rPr>
              <w:t xml:space="preserve">in deep </w:t>
            </w:r>
            <w:r w:rsidR="00FF0785" w:rsidRPr="00554588">
              <w:rPr>
                <w:rFonts w:ascii="Arial" w:eastAsia="Batang" w:hAnsi="Arial" w:cs="Arial"/>
                <w:sz w:val="22"/>
                <w:szCs w:val="22"/>
                <w:lang w:val="en-GB"/>
              </w:rPr>
              <w:t>cooperat</w:t>
            </w:r>
            <w:r w:rsidR="00FF0785">
              <w:rPr>
                <w:rFonts w:ascii="Arial" w:eastAsia="Batang" w:hAnsi="Arial" w:cs="Arial"/>
                <w:sz w:val="22"/>
                <w:szCs w:val="22"/>
                <w:lang w:val="en-GB"/>
              </w:rPr>
              <w:t>ion</w:t>
            </w:r>
            <w:r w:rsidR="00FF0785" w:rsidRPr="00554588">
              <w:rPr>
                <w:rFonts w:ascii="Arial" w:eastAsia="Batang" w:hAnsi="Arial" w:cs="Arial"/>
                <w:sz w:val="22"/>
                <w:szCs w:val="22"/>
                <w:lang w:val="en-GB"/>
              </w:rPr>
              <w:t xml:space="preserve"> with the other members through debating crucial issues for a collective consensus and through discussion of the annual evaluation report in its details during working meetings, </w:t>
            </w:r>
            <w:r w:rsidR="00090B67" w:rsidRPr="00554588">
              <w:rPr>
                <w:rFonts w:ascii="Arial" w:eastAsia="Batang" w:hAnsi="Arial" w:cs="Arial"/>
                <w:sz w:val="22"/>
                <w:szCs w:val="22"/>
                <w:lang w:val="en-GB"/>
              </w:rPr>
              <w:t xml:space="preserve">the CFS team made its organizational contribution to the goals of the Committee, </w:t>
            </w:r>
            <w:r w:rsidR="00FF0785">
              <w:rPr>
                <w:rFonts w:ascii="Arial" w:eastAsia="Batang" w:hAnsi="Arial" w:cs="Arial"/>
                <w:sz w:val="22"/>
                <w:szCs w:val="22"/>
                <w:lang w:val="en-GB"/>
              </w:rPr>
              <w:t>and</w:t>
            </w:r>
            <w:r w:rsidR="00090B67" w:rsidRPr="00554588">
              <w:rPr>
                <w:rFonts w:ascii="Arial" w:eastAsia="Batang" w:hAnsi="Arial" w:cs="Arial"/>
                <w:sz w:val="22"/>
                <w:szCs w:val="22"/>
                <w:lang w:val="en-GB"/>
              </w:rPr>
              <w:t xml:space="preserve"> brought CFS expertise and local experiences to the Body’s work.</w:t>
            </w:r>
          </w:p>
          <w:p w14:paraId="6907F091" w14:textId="384E8965" w:rsidR="00D94DDA" w:rsidRPr="00554588" w:rsidRDefault="00D94DDA" w:rsidP="00090B67">
            <w:pPr>
              <w:tabs>
                <w:tab w:val="left" w:pos="567"/>
                <w:tab w:val="left" w:pos="1134"/>
                <w:tab w:val="left" w:pos="1701"/>
                <w:tab w:val="left" w:pos="2268"/>
              </w:tabs>
              <w:spacing w:before="120" w:after="120"/>
              <w:rPr>
                <w:rFonts w:ascii="Arial" w:eastAsia="Batang" w:hAnsi="Arial" w:cs="Arial"/>
                <w:sz w:val="22"/>
                <w:szCs w:val="22"/>
                <w:lang w:val="en-GB" w:eastAsia="zh-CN"/>
              </w:rPr>
            </w:pPr>
            <w:r>
              <w:rPr>
                <w:rFonts w:ascii="Arial" w:eastAsia="Batang" w:hAnsi="Arial" w:cs="Arial" w:hint="eastAsia"/>
                <w:sz w:val="22"/>
                <w:szCs w:val="22"/>
                <w:lang w:val="en-GB" w:eastAsia="zh-CN"/>
              </w:rPr>
              <w:t>I</w:t>
            </w:r>
            <w:r>
              <w:rPr>
                <w:rFonts w:ascii="Arial" w:eastAsia="Batang" w:hAnsi="Arial" w:cs="Arial"/>
                <w:sz w:val="22"/>
                <w:szCs w:val="22"/>
                <w:lang w:val="en-GB" w:eastAsia="zh-CN"/>
              </w:rPr>
              <w:t xml:space="preserve">n 2020, </w:t>
            </w:r>
            <w:r w:rsidR="00141DE4">
              <w:rPr>
                <w:rFonts w:ascii="Arial" w:eastAsia="Batang" w:hAnsi="Arial" w:cs="Arial"/>
                <w:sz w:val="22"/>
                <w:szCs w:val="22"/>
                <w:lang w:val="en-GB" w:eastAsia="zh-CN"/>
              </w:rPr>
              <w:t xml:space="preserve">in response to UNESCO’s </w:t>
            </w:r>
            <w:r w:rsidR="007C4E65">
              <w:rPr>
                <w:rFonts w:ascii="Arial" w:eastAsia="Batang" w:hAnsi="Arial" w:cs="Arial" w:hint="eastAsia"/>
                <w:sz w:val="22"/>
                <w:szCs w:val="22"/>
                <w:lang w:val="en-GB" w:eastAsia="zh-CN"/>
              </w:rPr>
              <w:t>ap</w:t>
            </w:r>
            <w:r w:rsidR="007C4E65">
              <w:rPr>
                <w:rFonts w:ascii="Arial" w:eastAsia="Batang" w:hAnsi="Arial" w:cs="Arial"/>
                <w:sz w:val="22"/>
                <w:szCs w:val="22"/>
                <w:lang w:val="en-GB" w:eastAsia="zh-CN"/>
              </w:rPr>
              <w:t>peal</w:t>
            </w:r>
            <w:r w:rsidR="00141DE4">
              <w:rPr>
                <w:rFonts w:ascii="Arial" w:eastAsia="Batang" w:hAnsi="Arial" w:cs="Arial"/>
                <w:sz w:val="22"/>
                <w:szCs w:val="22"/>
                <w:lang w:val="en-GB" w:eastAsia="zh-CN"/>
              </w:rPr>
              <w:t xml:space="preserve"> </w:t>
            </w:r>
            <w:r w:rsidR="000031C1">
              <w:rPr>
                <w:rFonts w:ascii="Arial" w:eastAsia="Batang" w:hAnsi="Arial" w:cs="Arial"/>
                <w:sz w:val="22"/>
                <w:szCs w:val="22"/>
                <w:lang w:val="en-GB" w:eastAsia="zh-CN"/>
              </w:rPr>
              <w:t>for</w:t>
            </w:r>
            <w:r w:rsidR="00141DE4">
              <w:rPr>
                <w:rFonts w:ascii="Arial" w:eastAsia="Batang" w:hAnsi="Arial" w:cs="Arial"/>
                <w:sz w:val="22"/>
                <w:szCs w:val="22"/>
                <w:lang w:val="en-GB" w:eastAsia="zh-CN"/>
              </w:rPr>
              <w:t xml:space="preserve"> shar</w:t>
            </w:r>
            <w:r w:rsidR="000031C1">
              <w:rPr>
                <w:rFonts w:ascii="Arial" w:eastAsia="Batang" w:hAnsi="Arial" w:cs="Arial"/>
                <w:sz w:val="22"/>
                <w:szCs w:val="22"/>
                <w:lang w:val="en-GB" w:eastAsia="zh-CN"/>
              </w:rPr>
              <w:t>ing</w:t>
            </w:r>
            <w:r w:rsidR="00141DE4">
              <w:rPr>
                <w:rFonts w:ascii="Arial" w:eastAsia="Batang" w:hAnsi="Arial" w:cs="Arial"/>
                <w:sz w:val="22"/>
                <w:szCs w:val="22"/>
                <w:lang w:val="en-GB" w:eastAsia="zh-CN"/>
              </w:rPr>
              <w:t xml:space="preserve"> </w:t>
            </w:r>
            <w:r w:rsidR="00141DE4" w:rsidRPr="00141DE4">
              <w:rPr>
                <w:rFonts w:ascii="Arial" w:eastAsia="Batang" w:hAnsi="Arial" w:cs="Arial"/>
                <w:sz w:val="22"/>
                <w:szCs w:val="22"/>
                <w:lang w:val="en-GB" w:eastAsia="zh-CN"/>
              </w:rPr>
              <w:t xml:space="preserve">experiences related to </w:t>
            </w:r>
            <w:r w:rsidR="007C4E65">
              <w:rPr>
                <w:rFonts w:ascii="Arial" w:eastAsia="Batang" w:hAnsi="Arial" w:cs="Arial" w:hint="eastAsia"/>
                <w:sz w:val="22"/>
                <w:szCs w:val="22"/>
                <w:lang w:val="en-GB" w:eastAsia="zh-CN"/>
              </w:rPr>
              <w:t>ICH</w:t>
            </w:r>
            <w:r w:rsidR="007C4E65">
              <w:rPr>
                <w:rFonts w:ascii="Arial" w:eastAsia="Batang" w:hAnsi="Arial" w:cs="Arial"/>
                <w:sz w:val="22"/>
                <w:szCs w:val="22"/>
                <w:lang w:val="en-GB" w:eastAsia="zh-CN"/>
              </w:rPr>
              <w:t xml:space="preserve"> </w:t>
            </w:r>
            <w:r w:rsidR="00141DE4" w:rsidRPr="00141DE4">
              <w:rPr>
                <w:rFonts w:ascii="Arial" w:eastAsia="Batang" w:hAnsi="Arial" w:cs="Arial"/>
                <w:sz w:val="22"/>
                <w:szCs w:val="22"/>
                <w:lang w:val="en-GB" w:eastAsia="zh-CN"/>
              </w:rPr>
              <w:t xml:space="preserve">during the </w:t>
            </w:r>
            <w:r w:rsidR="00030C19">
              <w:rPr>
                <w:rFonts w:ascii="Arial" w:eastAsia="Batang" w:hAnsi="Arial" w:cs="Arial"/>
                <w:sz w:val="22"/>
                <w:szCs w:val="22"/>
                <w:lang w:val="en-GB" w:eastAsia="zh-CN"/>
              </w:rPr>
              <w:t xml:space="preserve">COVID-19 </w:t>
            </w:r>
            <w:r w:rsidR="00141DE4" w:rsidRPr="00141DE4">
              <w:rPr>
                <w:rFonts w:ascii="Arial" w:eastAsia="Batang" w:hAnsi="Arial" w:cs="Arial"/>
                <w:sz w:val="22"/>
                <w:szCs w:val="22"/>
                <w:lang w:val="en-GB" w:eastAsia="zh-CN"/>
              </w:rPr>
              <w:t xml:space="preserve">pandemic to help enhance </w:t>
            </w:r>
            <w:r w:rsidR="000031C1">
              <w:rPr>
                <w:rFonts w:ascii="Arial" w:eastAsia="Batang" w:hAnsi="Arial" w:cs="Arial"/>
                <w:sz w:val="22"/>
                <w:szCs w:val="22"/>
                <w:lang w:val="en-GB" w:eastAsia="zh-CN"/>
              </w:rPr>
              <w:t xml:space="preserve">the </w:t>
            </w:r>
            <w:r w:rsidR="00141DE4" w:rsidRPr="00141DE4">
              <w:rPr>
                <w:rFonts w:ascii="Arial" w:eastAsia="Batang" w:hAnsi="Arial" w:cs="Arial"/>
                <w:sz w:val="22"/>
                <w:szCs w:val="22"/>
                <w:lang w:val="en-GB" w:eastAsia="zh-CN"/>
              </w:rPr>
              <w:t>learning on the topic and inspire communities through the exchange of experiences</w:t>
            </w:r>
            <w:r w:rsidR="007C4E65">
              <w:rPr>
                <w:rFonts w:ascii="Arial" w:eastAsia="Batang" w:hAnsi="Arial" w:cs="Arial" w:hint="eastAsia"/>
                <w:sz w:val="22"/>
                <w:szCs w:val="22"/>
                <w:lang w:val="en-GB" w:eastAsia="zh-CN"/>
              </w:rPr>
              <w:t>,</w:t>
            </w:r>
            <w:r w:rsidR="007C4E65">
              <w:rPr>
                <w:rFonts w:ascii="Arial" w:eastAsia="Batang" w:hAnsi="Arial" w:cs="Arial"/>
                <w:sz w:val="22"/>
                <w:szCs w:val="22"/>
                <w:lang w:val="en-GB" w:eastAsia="zh-CN"/>
              </w:rPr>
              <w:t xml:space="preserve"> CFS selected </w:t>
            </w:r>
            <w:r w:rsidR="003C1704">
              <w:rPr>
                <w:rFonts w:ascii="Arial" w:eastAsia="Batang" w:hAnsi="Arial" w:cs="Arial"/>
                <w:sz w:val="22"/>
                <w:szCs w:val="22"/>
                <w:lang w:val="en-GB" w:eastAsia="zh-CN"/>
              </w:rPr>
              <w:t xml:space="preserve">and shared </w:t>
            </w:r>
            <w:r w:rsidR="007C4E65">
              <w:rPr>
                <w:rFonts w:ascii="Arial" w:eastAsia="Batang" w:hAnsi="Arial" w:cs="Arial"/>
                <w:sz w:val="22"/>
                <w:szCs w:val="22"/>
                <w:lang w:val="en-GB" w:eastAsia="zh-CN"/>
              </w:rPr>
              <w:t xml:space="preserve">three cases </w:t>
            </w:r>
            <w:r w:rsidR="003C1704">
              <w:rPr>
                <w:rFonts w:ascii="Arial" w:eastAsia="Batang" w:hAnsi="Arial" w:cs="Arial"/>
                <w:sz w:val="22"/>
                <w:szCs w:val="22"/>
                <w:lang w:val="en-GB" w:eastAsia="zh-CN"/>
              </w:rPr>
              <w:t>through the platform provided by UNESCO. One of the three cases-- “</w:t>
            </w:r>
            <w:proofErr w:type="spellStart"/>
            <w:r w:rsidR="003C1704">
              <w:rPr>
                <w:rFonts w:ascii="Arial" w:eastAsia="Batang" w:hAnsi="Arial" w:cs="Arial"/>
                <w:sz w:val="22"/>
                <w:szCs w:val="22"/>
                <w:lang w:val="en-GB" w:eastAsia="zh-CN"/>
              </w:rPr>
              <w:t>Aken</w:t>
            </w:r>
            <w:proofErr w:type="spellEnd"/>
            <w:r w:rsidR="003C1704">
              <w:rPr>
                <w:rFonts w:ascii="Arial" w:eastAsia="Batang" w:hAnsi="Arial" w:cs="Arial"/>
                <w:sz w:val="22"/>
                <w:szCs w:val="22"/>
                <w:lang w:val="en-GB" w:eastAsia="zh-CN"/>
              </w:rPr>
              <w:t xml:space="preserve"> Singing” was selected as </w:t>
            </w:r>
            <w:r w:rsidR="00A95F7F">
              <w:rPr>
                <w:rFonts w:ascii="Arial" w:eastAsia="Batang" w:hAnsi="Arial" w:cs="Arial"/>
                <w:sz w:val="22"/>
                <w:szCs w:val="22"/>
                <w:lang w:val="en-GB" w:eastAsia="zh-CN"/>
              </w:rPr>
              <w:t xml:space="preserve">the </w:t>
            </w:r>
            <w:r w:rsidR="003C1704">
              <w:rPr>
                <w:rFonts w:ascii="Arial" w:eastAsia="Batang" w:hAnsi="Arial" w:cs="Arial"/>
                <w:sz w:val="22"/>
                <w:szCs w:val="22"/>
                <w:lang w:val="en-GB" w:eastAsia="zh-CN"/>
              </w:rPr>
              <w:t xml:space="preserve">highlighted event </w:t>
            </w:r>
            <w:r w:rsidR="00A95F7F">
              <w:rPr>
                <w:rFonts w:ascii="Arial" w:eastAsia="Batang" w:hAnsi="Arial" w:cs="Arial"/>
                <w:sz w:val="22"/>
                <w:szCs w:val="22"/>
                <w:lang w:val="en-GB" w:eastAsia="zh-CN"/>
              </w:rPr>
              <w:t xml:space="preserve">by UNESCO </w:t>
            </w:r>
            <w:r w:rsidR="003C1704">
              <w:rPr>
                <w:rFonts w:ascii="Arial" w:eastAsia="Batang" w:hAnsi="Arial" w:cs="Arial"/>
                <w:sz w:val="22"/>
                <w:szCs w:val="22"/>
                <w:lang w:val="en-GB" w:eastAsia="zh-CN"/>
              </w:rPr>
              <w:t xml:space="preserve">and further shared </w:t>
            </w:r>
            <w:r w:rsidR="00A95F7F">
              <w:rPr>
                <w:rFonts w:ascii="Arial" w:eastAsia="Batang" w:hAnsi="Arial" w:cs="Arial"/>
                <w:sz w:val="22"/>
                <w:szCs w:val="22"/>
                <w:lang w:val="en-GB" w:eastAsia="zh-CN"/>
              </w:rPr>
              <w:t xml:space="preserve">it </w:t>
            </w:r>
            <w:r w:rsidR="003C1704">
              <w:rPr>
                <w:rFonts w:ascii="Arial" w:eastAsia="Batang" w:hAnsi="Arial" w:cs="Arial"/>
                <w:sz w:val="22"/>
                <w:szCs w:val="22"/>
                <w:lang w:val="en-GB" w:eastAsia="zh-CN"/>
              </w:rPr>
              <w:t xml:space="preserve">through </w:t>
            </w:r>
            <w:r w:rsidR="00A95F7F">
              <w:rPr>
                <w:rFonts w:ascii="Arial" w:eastAsia="Batang" w:hAnsi="Arial" w:cs="Arial"/>
                <w:sz w:val="22"/>
                <w:szCs w:val="22"/>
                <w:lang w:val="en-GB" w:eastAsia="zh-CN"/>
              </w:rPr>
              <w:t>its</w:t>
            </w:r>
            <w:r w:rsidR="003C1704">
              <w:rPr>
                <w:rFonts w:ascii="Arial" w:eastAsia="Batang" w:hAnsi="Arial" w:cs="Arial"/>
                <w:sz w:val="22"/>
                <w:szCs w:val="22"/>
                <w:lang w:val="en-GB" w:eastAsia="zh-CN"/>
              </w:rPr>
              <w:t xml:space="preserve"> official </w:t>
            </w:r>
            <w:r w:rsidR="00A95F7F">
              <w:rPr>
                <w:rFonts w:ascii="Arial" w:eastAsia="Batang" w:hAnsi="Arial" w:cs="Arial"/>
                <w:sz w:val="22"/>
                <w:szCs w:val="22"/>
                <w:lang w:val="en-GB" w:eastAsia="zh-CN"/>
              </w:rPr>
              <w:t>Tweeter and Facebook</w:t>
            </w:r>
            <w:r w:rsidR="007C4E65">
              <w:rPr>
                <w:rFonts w:ascii="Arial" w:eastAsia="Batang" w:hAnsi="Arial" w:cs="Arial"/>
                <w:sz w:val="22"/>
                <w:szCs w:val="22"/>
                <w:lang w:val="en-GB" w:eastAsia="zh-CN"/>
              </w:rPr>
              <w:t xml:space="preserve"> </w:t>
            </w:r>
            <w:r w:rsidR="00A95F7F">
              <w:rPr>
                <w:rFonts w:ascii="Arial" w:eastAsia="Batang" w:hAnsi="Arial" w:cs="Arial"/>
                <w:sz w:val="22"/>
                <w:szCs w:val="22"/>
                <w:lang w:val="en-GB" w:eastAsia="zh-CN"/>
              </w:rPr>
              <w:t xml:space="preserve">account. This </w:t>
            </w:r>
            <w:r w:rsidR="000031C1">
              <w:rPr>
                <w:rFonts w:ascii="Arial" w:eastAsia="Batang" w:hAnsi="Arial" w:cs="Arial"/>
                <w:sz w:val="22"/>
                <w:szCs w:val="22"/>
                <w:lang w:val="en-GB" w:eastAsia="zh-CN"/>
              </w:rPr>
              <w:t xml:space="preserve">vividly </w:t>
            </w:r>
            <w:r w:rsidR="00A95F7F">
              <w:rPr>
                <w:rFonts w:ascii="Arial" w:eastAsia="Batang" w:hAnsi="Arial" w:cs="Arial"/>
                <w:sz w:val="22"/>
                <w:szCs w:val="22"/>
                <w:lang w:val="en-GB" w:eastAsia="zh-CN"/>
              </w:rPr>
              <w:t>illustrated CFS’s capacity to</w:t>
            </w:r>
            <w:r w:rsidR="00A95F7F" w:rsidRPr="00A95F7F">
              <w:rPr>
                <w:rFonts w:ascii="Arial" w:eastAsia="Batang" w:hAnsi="Arial" w:cs="Arial"/>
                <w:sz w:val="22"/>
                <w:szCs w:val="22"/>
                <w:lang w:val="en-GB" w:eastAsia="zh-CN"/>
              </w:rPr>
              <w:t xml:space="preserve"> apply</w:t>
            </w:r>
            <w:r w:rsidR="00A95F7F">
              <w:rPr>
                <w:rFonts w:ascii="Arial" w:eastAsia="Batang" w:hAnsi="Arial" w:cs="Arial"/>
                <w:sz w:val="22"/>
                <w:szCs w:val="22"/>
                <w:lang w:val="en-GB" w:eastAsia="zh-CN"/>
              </w:rPr>
              <w:t xml:space="preserve"> domestic</w:t>
            </w:r>
            <w:r w:rsidR="00A95F7F" w:rsidRPr="00A95F7F">
              <w:rPr>
                <w:rFonts w:ascii="Arial" w:eastAsia="Batang" w:hAnsi="Arial" w:cs="Arial"/>
                <w:sz w:val="22"/>
                <w:szCs w:val="22"/>
                <w:lang w:val="en-GB" w:eastAsia="zh-CN"/>
              </w:rPr>
              <w:t xml:space="preserve"> experience</w:t>
            </w:r>
            <w:r w:rsidR="00A95F7F">
              <w:rPr>
                <w:rFonts w:ascii="Arial" w:eastAsia="Batang" w:hAnsi="Arial" w:cs="Arial"/>
                <w:sz w:val="22"/>
                <w:szCs w:val="22"/>
                <w:lang w:val="en-GB" w:eastAsia="zh-CN"/>
              </w:rPr>
              <w:t>s</w:t>
            </w:r>
            <w:r w:rsidR="00A95F7F" w:rsidRPr="00A95F7F">
              <w:rPr>
                <w:rFonts w:ascii="Arial" w:eastAsia="Batang" w:hAnsi="Arial" w:cs="Arial"/>
                <w:sz w:val="22"/>
                <w:szCs w:val="22"/>
                <w:lang w:val="en-GB" w:eastAsia="zh-CN"/>
              </w:rPr>
              <w:t xml:space="preserve"> to an international context</w:t>
            </w:r>
            <w:r w:rsidR="00A95F7F">
              <w:rPr>
                <w:rFonts w:ascii="Arial" w:eastAsia="Batang" w:hAnsi="Arial" w:cs="Arial"/>
                <w:sz w:val="22"/>
                <w:szCs w:val="22"/>
                <w:lang w:val="en-GB" w:eastAsia="zh-CN"/>
              </w:rPr>
              <w:t>.</w:t>
            </w:r>
          </w:p>
          <w:p w14:paraId="70A4C9C2" w14:textId="587743D3" w:rsidR="00A1142E" w:rsidRPr="00BB4762" w:rsidRDefault="00090B67" w:rsidP="00090B67">
            <w:pPr>
              <w:tabs>
                <w:tab w:val="left" w:pos="567"/>
                <w:tab w:val="left" w:pos="1134"/>
                <w:tab w:val="left" w:pos="1701"/>
                <w:tab w:val="left" w:pos="2268"/>
              </w:tabs>
              <w:spacing w:before="120" w:after="120"/>
              <w:rPr>
                <w:rFonts w:ascii="Arial" w:eastAsia="宋体" w:hAnsi="Arial" w:cs="Arial"/>
                <w:sz w:val="20"/>
                <w:szCs w:val="20"/>
                <w:lang w:val="en-GB"/>
              </w:rPr>
            </w:pPr>
            <w:r w:rsidRPr="00554588">
              <w:rPr>
                <w:rFonts w:ascii="Arial" w:eastAsia="Batang" w:hAnsi="Arial" w:cs="Arial"/>
                <w:sz w:val="22"/>
                <w:szCs w:val="22"/>
                <w:lang w:val="en-GB"/>
              </w:rPr>
              <w:t>Through the above-mentioned practices</w:t>
            </w:r>
            <w:r w:rsidR="00030C19">
              <w:rPr>
                <w:rFonts w:ascii="Arial" w:eastAsia="Batang" w:hAnsi="Arial" w:cs="Arial"/>
                <w:sz w:val="22"/>
                <w:szCs w:val="22"/>
                <w:lang w:val="en-GB"/>
              </w:rPr>
              <w:t xml:space="preserve"> amongst others</w:t>
            </w:r>
            <w:r w:rsidRPr="00554588">
              <w:rPr>
                <w:rFonts w:ascii="Arial" w:eastAsia="Batang" w:hAnsi="Arial" w:cs="Arial"/>
                <w:sz w:val="22"/>
                <w:szCs w:val="22"/>
                <w:lang w:val="en-GB"/>
              </w:rPr>
              <w:t xml:space="preserve">, CFS experts deepened their understanding </w:t>
            </w:r>
            <w:r w:rsidR="00030C19">
              <w:rPr>
                <w:rFonts w:ascii="Arial" w:eastAsia="Batang" w:hAnsi="Arial" w:cs="Arial"/>
                <w:sz w:val="22"/>
                <w:szCs w:val="22"/>
                <w:lang w:val="en-GB"/>
              </w:rPr>
              <w:t xml:space="preserve">of </w:t>
            </w:r>
            <w:r w:rsidRPr="00554588">
              <w:rPr>
                <w:rFonts w:ascii="Arial" w:eastAsia="Batang" w:hAnsi="Arial" w:cs="Arial"/>
                <w:sz w:val="22"/>
                <w:szCs w:val="22"/>
                <w:lang w:val="en-GB"/>
              </w:rPr>
              <w:t>and grasp</w:t>
            </w:r>
            <w:r w:rsidR="00030C19">
              <w:rPr>
                <w:rFonts w:ascii="Arial" w:eastAsia="Batang" w:hAnsi="Arial" w:cs="Arial"/>
                <w:sz w:val="22"/>
                <w:szCs w:val="22"/>
                <w:lang w:val="en-GB"/>
              </w:rPr>
              <w:t>ed</w:t>
            </w:r>
            <w:r w:rsidRPr="00554588">
              <w:rPr>
                <w:rFonts w:ascii="Arial" w:eastAsia="Batang" w:hAnsi="Arial" w:cs="Arial"/>
                <w:sz w:val="22"/>
                <w:szCs w:val="22"/>
                <w:lang w:val="en-GB"/>
              </w:rPr>
              <w:t xml:space="preserve"> of the relevant guidelines, rules, mechanisms, and workflows built into the Convention and its Operational Directives. In particular, the Society has established an institutionalized working model through multilateral cooperation that enables the interoperability between local practice and international experience.</w:t>
            </w:r>
          </w:p>
        </w:tc>
      </w:tr>
      <w:tr w:rsidR="00A1142E" w:rsidRPr="0045179B" w14:paraId="52962072" w14:textId="77777777" w:rsidTr="00A76B41">
        <w:trPr>
          <w:gridAfter w:val="1"/>
          <w:wAfter w:w="107" w:type="dxa"/>
          <w:jc w:val="center"/>
        </w:trPr>
        <w:tc>
          <w:tcPr>
            <w:tcW w:w="9622" w:type="dxa"/>
            <w:gridSpan w:val="2"/>
            <w:tcBorders>
              <w:top w:val="single" w:sz="4" w:space="0" w:color="auto"/>
            </w:tcBorders>
          </w:tcPr>
          <w:p w14:paraId="460540DC" w14:textId="77777777" w:rsidR="00A1142E" w:rsidRPr="00BB4762" w:rsidRDefault="00A1142E" w:rsidP="007803E6">
            <w:pPr>
              <w:pStyle w:val="Default"/>
              <w:tabs>
                <w:tab w:val="left" w:pos="567"/>
                <w:tab w:val="left" w:pos="1134"/>
                <w:tab w:val="left" w:pos="1701"/>
                <w:tab w:val="left" w:pos="2268"/>
              </w:tabs>
              <w:spacing w:before="120" w:after="120"/>
              <w:jc w:val="both"/>
              <w:rPr>
                <w:rFonts w:ascii="Arial" w:eastAsia="宋体" w:hAnsi="Arial" w:cs="Arial"/>
                <w:sz w:val="20"/>
                <w:szCs w:val="20"/>
                <w:lang w:val="en-GB"/>
              </w:rPr>
            </w:pPr>
          </w:p>
        </w:tc>
      </w:tr>
      <w:tr w:rsidR="00A1142E" w:rsidRPr="0045179B" w14:paraId="762B888C" w14:textId="77777777" w:rsidTr="00A76B41">
        <w:trPr>
          <w:gridAfter w:val="1"/>
          <w:wAfter w:w="107" w:type="dxa"/>
          <w:cantSplit/>
          <w:jc w:val="center"/>
        </w:trPr>
        <w:tc>
          <w:tcPr>
            <w:tcW w:w="9622" w:type="dxa"/>
            <w:gridSpan w:val="2"/>
            <w:shd w:val="clear" w:color="auto" w:fill="BFBFBF"/>
          </w:tcPr>
          <w:p w14:paraId="64679E29" w14:textId="77777777"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宋体" w:hAnsi="Arial" w:cs="Arial"/>
                <w:b/>
                <w:sz w:val="20"/>
                <w:szCs w:val="20"/>
                <w:lang w:val="en-GB"/>
              </w:rPr>
            </w:pPr>
            <w:r w:rsidRPr="00BB4762">
              <w:rPr>
                <w:rFonts w:ascii="Arial" w:eastAsia="宋体" w:hAnsi="Arial" w:cs="Arial"/>
                <w:b/>
                <w:szCs w:val="20"/>
                <w:lang w:val="en-GB"/>
              </w:rPr>
              <w:lastRenderedPageBreak/>
              <w:t>F.</w:t>
            </w:r>
            <w:r w:rsidRPr="00BB4762">
              <w:rPr>
                <w:rFonts w:ascii="Arial" w:eastAsia="宋体" w:hAnsi="Arial" w:cs="Arial"/>
                <w:b/>
                <w:szCs w:val="20"/>
                <w:lang w:val="en-GB"/>
              </w:rPr>
              <w:tab/>
              <w:t>Cooperation with UNESCO</w:t>
            </w:r>
          </w:p>
        </w:tc>
      </w:tr>
      <w:tr w:rsidR="00A1142E" w:rsidRPr="0045179B" w14:paraId="0B2AD446" w14:textId="77777777" w:rsidTr="00A76B41">
        <w:trPr>
          <w:gridAfter w:val="1"/>
          <w:wAfter w:w="107" w:type="dxa"/>
          <w:cantSplit/>
          <w:jc w:val="center"/>
        </w:trPr>
        <w:tc>
          <w:tcPr>
            <w:tcW w:w="9622" w:type="dxa"/>
            <w:gridSpan w:val="2"/>
            <w:tcBorders>
              <w:bottom w:val="single" w:sz="4" w:space="0" w:color="auto"/>
            </w:tcBorders>
            <w:shd w:val="clear" w:color="auto" w:fill="FFFFFF"/>
          </w:tcPr>
          <w:p w14:paraId="7F225426" w14:textId="77777777"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宋体" w:hAnsi="Arial" w:cs="Arial"/>
                <w:i/>
                <w:sz w:val="18"/>
                <w:szCs w:val="18"/>
                <w:lang w:val="en-GB"/>
              </w:rPr>
            </w:pPr>
            <w:r w:rsidRPr="00BB4762">
              <w:rPr>
                <w:rFonts w:ascii="Arial" w:eastAsia="宋体" w:hAnsi="Arial" w:cs="Arial"/>
                <w:i/>
                <w:sz w:val="18"/>
                <w:szCs w:val="18"/>
                <w:lang w:val="en-GB"/>
              </w:rPr>
              <w:t xml:space="preserve">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funding from the </w:t>
            </w:r>
            <w:r w:rsidR="00C56F4E" w:rsidRPr="00BB4762">
              <w:rPr>
                <w:rFonts w:ascii="Arial" w:eastAsia="宋体" w:hAnsi="Arial" w:cs="Arial"/>
                <w:i/>
                <w:sz w:val="18"/>
                <w:szCs w:val="18"/>
                <w:lang w:val="en-GB"/>
              </w:rPr>
              <w:t>P</w:t>
            </w:r>
            <w:r w:rsidRPr="00BB4762">
              <w:rPr>
                <w:rFonts w:ascii="Arial" w:eastAsia="宋体" w:hAnsi="Arial" w:cs="Arial"/>
                <w:i/>
                <w:sz w:val="18"/>
                <w:szCs w:val="18"/>
                <w:lang w:val="en-GB"/>
              </w:rPr>
              <w:t xml:space="preserve">articipation </w:t>
            </w:r>
            <w:r w:rsidR="00C56F4E" w:rsidRPr="00BB4762">
              <w:rPr>
                <w:rFonts w:ascii="Arial" w:eastAsia="宋体" w:hAnsi="Arial" w:cs="Arial"/>
                <w:i/>
                <w:sz w:val="18"/>
                <w:szCs w:val="18"/>
                <w:lang w:val="en-GB"/>
              </w:rPr>
              <w:t>Program</w:t>
            </w:r>
            <w:r w:rsidRPr="00BB4762">
              <w:rPr>
                <w:rFonts w:ascii="Arial" w:eastAsia="宋体" w:hAnsi="Arial" w:cs="Arial"/>
                <w:i/>
                <w:sz w:val="18"/>
                <w:szCs w:val="18"/>
                <w:lang w:val="en-GB"/>
              </w:rPr>
              <w:t>).</w:t>
            </w:r>
          </w:p>
          <w:p w14:paraId="63032838" w14:textId="77777777"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宋体" w:hAnsi="Arial" w:cs="Arial"/>
                <w:i/>
                <w:sz w:val="18"/>
                <w:szCs w:val="18"/>
                <w:lang w:val="en-GB"/>
              </w:rPr>
            </w:pPr>
            <w:r w:rsidRPr="00BB4762">
              <w:rPr>
                <w:rFonts w:ascii="Arial" w:eastAsia="宋体" w:hAnsi="Arial" w:cs="Arial"/>
                <w:i/>
                <w:sz w:val="18"/>
                <w:szCs w:val="18"/>
                <w:lang w:val="en-GB"/>
              </w:rPr>
              <w:t xml:space="preserve">Not to exceed </w:t>
            </w:r>
            <w:r w:rsidR="00191EB7" w:rsidRPr="00BB4762">
              <w:rPr>
                <w:rFonts w:ascii="Arial" w:eastAsia="宋体" w:hAnsi="Arial" w:cs="Arial"/>
                <w:i/>
                <w:sz w:val="18"/>
                <w:szCs w:val="18"/>
                <w:lang w:val="en-GB"/>
              </w:rPr>
              <w:t xml:space="preserve">250 </w:t>
            </w:r>
            <w:r w:rsidRPr="00BB4762">
              <w:rPr>
                <w:rFonts w:ascii="Arial" w:eastAsia="宋体" w:hAnsi="Arial" w:cs="Arial"/>
                <w:i/>
                <w:sz w:val="18"/>
                <w:szCs w:val="18"/>
                <w:lang w:val="en-GB"/>
              </w:rPr>
              <w:t>words</w:t>
            </w:r>
          </w:p>
        </w:tc>
      </w:tr>
      <w:tr w:rsidR="00A1142E" w:rsidRPr="0045179B" w14:paraId="6B8B1500" w14:textId="77777777" w:rsidTr="00A76B41">
        <w:trPr>
          <w:gridAfter w:val="1"/>
          <w:wAfter w:w="107" w:type="dxa"/>
          <w:jc w:val="center"/>
        </w:trPr>
        <w:tc>
          <w:tcPr>
            <w:tcW w:w="9622" w:type="dxa"/>
            <w:gridSpan w:val="2"/>
            <w:tcBorders>
              <w:top w:val="single" w:sz="4" w:space="0" w:color="auto"/>
              <w:left w:val="single" w:sz="4" w:space="0" w:color="auto"/>
              <w:bottom w:val="single" w:sz="4" w:space="0" w:color="auto"/>
              <w:right w:val="single" w:sz="4" w:space="0" w:color="auto"/>
            </w:tcBorders>
            <w:shd w:val="clear" w:color="auto" w:fill="auto"/>
          </w:tcPr>
          <w:p w14:paraId="702DF1B0" w14:textId="5073BBBF" w:rsidR="008444A2" w:rsidRDefault="00075C1F" w:rsidP="006070D7">
            <w:pPr>
              <w:tabs>
                <w:tab w:val="left" w:pos="567"/>
                <w:tab w:val="left" w:pos="1134"/>
                <w:tab w:val="left" w:pos="1701"/>
                <w:tab w:val="left" w:pos="2268"/>
              </w:tabs>
              <w:spacing w:before="120" w:after="120"/>
              <w:rPr>
                <w:rFonts w:ascii="Arial" w:eastAsiaTheme="minorEastAsia" w:hAnsi="Arial" w:cs="Arial"/>
                <w:sz w:val="22"/>
                <w:szCs w:val="22"/>
                <w:lang w:val="en-GB" w:eastAsia="zh-CN"/>
              </w:rPr>
            </w:pPr>
            <w:r w:rsidRPr="00856567">
              <w:rPr>
                <w:rFonts w:ascii="Arial" w:eastAsia="Batang" w:hAnsi="Arial" w:cs="Arial"/>
                <w:sz w:val="22"/>
                <w:szCs w:val="22"/>
                <w:lang w:val="en-GB"/>
              </w:rPr>
              <w:t>During this reporting period (201</w:t>
            </w:r>
            <w:r w:rsidRPr="00144078">
              <w:rPr>
                <w:rFonts w:ascii="Arial" w:eastAsia="Batang" w:hAnsi="Arial" w:cs="Arial"/>
                <w:sz w:val="22"/>
                <w:szCs w:val="22"/>
                <w:lang w:val="en-GB"/>
              </w:rPr>
              <w:t xml:space="preserve">7-2020), the </w:t>
            </w:r>
            <w:r w:rsidR="00263E8D" w:rsidRPr="00144078">
              <w:rPr>
                <w:rFonts w:ascii="Arial" w:eastAsia="Batang" w:hAnsi="Arial" w:cs="Arial"/>
                <w:sz w:val="22"/>
                <w:szCs w:val="22"/>
                <w:lang w:val="en-GB"/>
              </w:rPr>
              <w:t xml:space="preserve">ICH </w:t>
            </w:r>
            <w:r w:rsidR="00AF441F">
              <w:rPr>
                <w:rFonts w:ascii="Arial" w:eastAsia="Batang" w:hAnsi="Arial" w:cs="Arial"/>
                <w:sz w:val="22"/>
                <w:szCs w:val="22"/>
                <w:lang w:val="en-GB"/>
              </w:rPr>
              <w:t>experts</w:t>
            </w:r>
            <w:r w:rsidR="00144078" w:rsidRPr="00856567">
              <w:rPr>
                <w:rFonts w:ascii="Arial" w:eastAsia="Batang" w:hAnsi="Arial" w:cs="Arial"/>
                <w:sz w:val="22"/>
                <w:szCs w:val="22"/>
                <w:lang w:val="en-GB"/>
              </w:rPr>
              <w:t xml:space="preserve"> from </w:t>
            </w:r>
            <w:r w:rsidRPr="00856567">
              <w:rPr>
                <w:rFonts w:ascii="Arial" w:eastAsia="Batang" w:hAnsi="Arial" w:cs="Arial"/>
                <w:sz w:val="22"/>
                <w:szCs w:val="22"/>
                <w:lang w:val="en-GB"/>
              </w:rPr>
              <w:t>CFS</w:t>
            </w:r>
            <w:r w:rsidR="00144078" w:rsidRPr="00144078">
              <w:rPr>
                <w:rFonts w:ascii="Arial" w:eastAsia="Batang" w:hAnsi="Arial" w:cs="Arial"/>
                <w:sz w:val="22"/>
                <w:szCs w:val="22"/>
                <w:lang w:val="en-GB"/>
              </w:rPr>
              <w:t xml:space="preserve"> actively participated diverse activities </w:t>
            </w:r>
            <w:r w:rsidR="00AF441F">
              <w:rPr>
                <w:rFonts w:ascii="Arial" w:eastAsia="Batang" w:hAnsi="Arial" w:cs="Arial"/>
                <w:sz w:val="22"/>
                <w:szCs w:val="22"/>
                <w:lang w:val="en-GB"/>
              </w:rPr>
              <w:t>co-</w:t>
            </w:r>
            <w:r w:rsidR="00144078" w:rsidRPr="00856567">
              <w:rPr>
                <w:rFonts w:ascii="Arial" w:eastAsia="Batang" w:hAnsi="Arial" w:cs="Arial"/>
                <w:sz w:val="22"/>
                <w:szCs w:val="22"/>
                <w:lang w:val="en-GB"/>
              </w:rPr>
              <w:t xml:space="preserve">organized </w:t>
            </w:r>
            <w:r w:rsidR="00AF441F">
              <w:rPr>
                <w:rFonts w:ascii="Arial" w:eastAsia="Batang" w:hAnsi="Arial" w:cs="Arial"/>
                <w:sz w:val="22"/>
                <w:szCs w:val="22"/>
                <w:lang w:val="en-GB"/>
              </w:rPr>
              <w:t xml:space="preserve">by UNESCO </w:t>
            </w:r>
            <w:r w:rsidR="00144078" w:rsidRPr="00856567">
              <w:rPr>
                <w:rFonts w:ascii="Arial" w:eastAsia="Batang" w:hAnsi="Arial" w:cs="Arial"/>
                <w:sz w:val="22"/>
                <w:szCs w:val="22"/>
                <w:lang w:val="en-GB"/>
              </w:rPr>
              <w:t>or sponsored</w:t>
            </w:r>
            <w:r w:rsidR="00144078" w:rsidRPr="00144078">
              <w:rPr>
                <w:rFonts w:ascii="Arial" w:eastAsia="Batang" w:hAnsi="Arial" w:cs="Arial"/>
                <w:sz w:val="22"/>
                <w:szCs w:val="22"/>
                <w:lang w:val="en-GB"/>
              </w:rPr>
              <w:t xml:space="preserve"> by </w:t>
            </w:r>
            <w:r w:rsidR="00385D08" w:rsidRPr="00385D08">
              <w:rPr>
                <w:rFonts w:ascii="Arial" w:eastAsia="Batang" w:hAnsi="Arial" w:cs="Arial"/>
                <w:sz w:val="22"/>
                <w:szCs w:val="22"/>
                <w:lang w:val="en-GB"/>
              </w:rPr>
              <w:t>Category 2 centres under the auspices of UNESCO</w:t>
            </w:r>
            <w:r w:rsidR="00385D08">
              <w:rPr>
                <w:rFonts w:ascii="Arial" w:eastAsia="Batang" w:hAnsi="Arial" w:cs="Arial"/>
                <w:sz w:val="22"/>
                <w:szCs w:val="22"/>
                <w:lang w:val="en-GB"/>
              </w:rPr>
              <w:t xml:space="preserve"> in the Asian-Pacific Region and beyond</w:t>
            </w:r>
            <w:r w:rsidRPr="00856567">
              <w:rPr>
                <w:rFonts w:ascii="Arial" w:eastAsiaTheme="minorEastAsia" w:hAnsi="Arial" w:cs="Arial"/>
                <w:sz w:val="22"/>
                <w:szCs w:val="22"/>
                <w:lang w:val="en-GB" w:eastAsia="zh-CN"/>
              </w:rPr>
              <w:t>.</w:t>
            </w:r>
          </w:p>
          <w:p w14:paraId="7AF6F4CB" w14:textId="2C9D46A0" w:rsidR="009163C4" w:rsidRDefault="00740CF0" w:rsidP="006070D7">
            <w:pPr>
              <w:tabs>
                <w:tab w:val="left" w:pos="567"/>
                <w:tab w:val="left" w:pos="1134"/>
                <w:tab w:val="left" w:pos="1701"/>
                <w:tab w:val="left" w:pos="2268"/>
              </w:tabs>
              <w:spacing w:before="120" w:after="120"/>
              <w:rPr>
                <w:rFonts w:ascii="Arial" w:eastAsiaTheme="minorEastAsia" w:hAnsi="Arial" w:cs="Arial"/>
                <w:sz w:val="22"/>
                <w:szCs w:val="22"/>
                <w:lang w:val="en-GB" w:eastAsia="zh-CN"/>
              </w:rPr>
            </w:pPr>
            <w:r>
              <w:rPr>
                <w:rFonts w:ascii="Arial" w:eastAsia="Batang" w:hAnsi="Arial" w:cs="Arial"/>
                <w:sz w:val="22"/>
                <w:szCs w:val="22"/>
                <w:lang w:val="en-GB"/>
              </w:rPr>
              <w:t>T</w:t>
            </w:r>
            <w:r w:rsidRPr="00554588">
              <w:rPr>
                <w:rFonts w:ascii="Arial" w:eastAsia="Batang" w:hAnsi="Arial" w:cs="Arial"/>
                <w:sz w:val="22"/>
                <w:szCs w:val="22"/>
                <w:lang w:val="en-GB"/>
              </w:rPr>
              <w:t xml:space="preserve">he CFS </w:t>
            </w:r>
            <w:r>
              <w:rPr>
                <w:rFonts w:ascii="Arial" w:eastAsia="Batang" w:hAnsi="Arial" w:cs="Arial"/>
                <w:sz w:val="22"/>
                <w:szCs w:val="22"/>
                <w:lang w:val="en-GB"/>
              </w:rPr>
              <w:t xml:space="preserve">experts participated in </w:t>
            </w:r>
            <w:r w:rsidRPr="00AD1F3C">
              <w:rPr>
                <w:rFonts w:ascii="Arial" w:eastAsiaTheme="minorEastAsia" w:hAnsi="Arial" w:cs="Arial"/>
                <w:sz w:val="22"/>
                <w:szCs w:val="22"/>
                <w:lang w:val="en-GB" w:eastAsia="zh-CN"/>
              </w:rPr>
              <w:t>International</w:t>
            </w:r>
            <w:r>
              <w:rPr>
                <w:rFonts w:ascii="Arial" w:eastAsiaTheme="minorEastAsia" w:hAnsi="Arial" w:cs="Arial"/>
                <w:sz w:val="22"/>
                <w:szCs w:val="22"/>
                <w:lang w:val="en-GB" w:eastAsia="zh-CN"/>
              </w:rPr>
              <w:t xml:space="preserve"> </w:t>
            </w:r>
            <w:r w:rsidR="00075C1F">
              <w:rPr>
                <w:rFonts w:ascii="Arial" w:eastAsiaTheme="minorEastAsia" w:hAnsi="Arial" w:cs="Arial"/>
                <w:sz w:val="22"/>
                <w:szCs w:val="22"/>
                <w:lang w:val="en-GB" w:eastAsia="zh-CN"/>
              </w:rPr>
              <w:t xml:space="preserve">Forum </w:t>
            </w:r>
            <w:r w:rsidR="00075C1F" w:rsidRPr="00AD1F3C">
              <w:rPr>
                <w:rFonts w:ascii="Arial" w:eastAsiaTheme="minorEastAsia" w:hAnsi="Arial" w:cs="Arial"/>
                <w:sz w:val="22"/>
                <w:szCs w:val="22"/>
                <w:lang w:val="en-GB" w:eastAsia="zh-CN"/>
              </w:rPr>
              <w:t>on</w:t>
            </w:r>
            <w:r w:rsidR="00075C1F">
              <w:rPr>
                <w:rFonts w:ascii="Arial" w:eastAsiaTheme="minorEastAsia" w:hAnsi="Arial" w:cs="Arial"/>
                <w:sz w:val="22"/>
                <w:szCs w:val="22"/>
                <w:lang w:val="en-GB" w:eastAsia="zh-CN"/>
              </w:rPr>
              <w:t xml:space="preserve"> </w:t>
            </w:r>
            <w:r w:rsidR="00075C1F" w:rsidRPr="00AD1F3C">
              <w:rPr>
                <w:rFonts w:ascii="Arial" w:eastAsiaTheme="minorEastAsia" w:hAnsi="Arial" w:cs="Arial"/>
                <w:sz w:val="22"/>
                <w:szCs w:val="22"/>
                <w:lang w:val="en-GB" w:eastAsia="zh-CN"/>
              </w:rPr>
              <w:t>Intangible</w:t>
            </w:r>
            <w:r w:rsidR="00075C1F">
              <w:rPr>
                <w:rFonts w:ascii="Arial" w:eastAsiaTheme="minorEastAsia" w:hAnsi="Arial" w:cs="Arial"/>
                <w:sz w:val="22"/>
                <w:szCs w:val="22"/>
                <w:lang w:val="en-GB" w:eastAsia="zh-CN"/>
              </w:rPr>
              <w:t xml:space="preserve"> </w:t>
            </w:r>
            <w:r w:rsidR="00075C1F" w:rsidRPr="00AD1F3C">
              <w:rPr>
                <w:rFonts w:ascii="Arial" w:eastAsiaTheme="minorEastAsia" w:hAnsi="Arial" w:cs="Arial"/>
                <w:sz w:val="22"/>
                <w:szCs w:val="22"/>
                <w:lang w:val="en-GB" w:eastAsia="zh-CN"/>
              </w:rPr>
              <w:t>Cultural</w:t>
            </w:r>
            <w:r w:rsidR="00075C1F">
              <w:rPr>
                <w:rFonts w:ascii="Arial" w:eastAsiaTheme="minorEastAsia" w:hAnsi="Arial" w:cs="Arial"/>
                <w:sz w:val="22"/>
                <w:szCs w:val="22"/>
                <w:lang w:val="en-GB" w:eastAsia="zh-CN"/>
              </w:rPr>
              <w:t xml:space="preserve"> </w:t>
            </w:r>
            <w:r w:rsidR="00075C1F" w:rsidRPr="00AD1F3C">
              <w:rPr>
                <w:rFonts w:ascii="Arial" w:eastAsiaTheme="minorEastAsia" w:hAnsi="Arial" w:cs="Arial"/>
                <w:sz w:val="22"/>
                <w:szCs w:val="22"/>
                <w:lang w:val="en-GB" w:eastAsia="zh-CN"/>
              </w:rPr>
              <w:t>Heritage</w:t>
            </w:r>
            <w:r w:rsidR="00075C1F">
              <w:rPr>
                <w:rFonts w:ascii="Arial" w:eastAsiaTheme="minorEastAsia" w:hAnsi="Arial" w:cs="Arial"/>
                <w:sz w:val="22"/>
                <w:szCs w:val="22"/>
                <w:lang w:val="en-GB" w:eastAsia="zh-CN"/>
              </w:rPr>
              <w:t xml:space="preserve">, </w:t>
            </w:r>
            <w:r>
              <w:rPr>
                <w:rFonts w:ascii="Arial" w:eastAsiaTheme="minorEastAsia" w:hAnsi="Arial" w:cs="Arial"/>
                <w:sz w:val="22"/>
                <w:szCs w:val="22"/>
                <w:lang w:val="en-GB" w:eastAsia="zh-CN"/>
              </w:rPr>
              <w:t>acting as m</w:t>
            </w:r>
            <w:r w:rsidRPr="00AD1F3C">
              <w:rPr>
                <w:rFonts w:ascii="Arial" w:eastAsiaTheme="minorEastAsia" w:hAnsi="Arial" w:cs="Arial"/>
                <w:sz w:val="22"/>
                <w:szCs w:val="22"/>
                <w:lang w:val="en-GB" w:eastAsia="zh-CN"/>
              </w:rPr>
              <w:t>oderator</w:t>
            </w:r>
            <w:r>
              <w:rPr>
                <w:rFonts w:ascii="Arial" w:eastAsiaTheme="minorEastAsia" w:hAnsi="Arial" w:cs="Arial"/>
                <w:sz w:val="22"/>
                <w:szCs w:val="22"/>
                <w:lang w:val="en-GB" w:eastAsia="zh-CN"/>
              </w:rPr>
              <w:t xml:space="preserve"> or discussant, June 10, 2017, Chengdu, China, </w:t>
            </w:r>
            <w:r w:rsidR="00AF441F">
              <w:rPr>
                <w:rFonts w:ascii="Arial" w:eastAsiaTheme="minorEastAsia" w:hAnsi="Arial" w:cs="Arial"/>
                <w:sz w:val="22"/>
                <w:szCs w:val="22"/>
                <w:lang w:val="en-GB" w:eastAsia="zh-CN"/>
              </w:rPr>
              <w:t>c</w:t>
            </w:r>
            <w:r w:rsidR="00075C1F">
              <w:rPr>
                <w:rFonts w:ascii="Arial" w:eastAsiaTheme="minorEastAsia" w:hAnsi="Arial" w:cs="Arial"/>
                <w:sz w:val="22"/>
                <w:szCs w:val="22"/>
                <w:lang w:val="en-GB" w:eastAsia="zh-CN"/>
              </w:rPr>
              <w:t>o</w:t>
            </w:r>
            <w:r w:rsidR="00AF441F">
              <w:rPr>
                <w:rFonts w:ascii="Arial" w:eastAsiaTheme="minorEastAsia" w:hAnsi="Arial" w:cs="Arial"/>
                <w:sz w:val="22"/>
                <w:szCs w:val="22"/>
                <w:lang w:val="en-GB" w:eastAsia="zh-CN"/>
              </w:rPr>
              <w:t>-</w:t>
            </w:r>
            <w:r w:rsidR="00075C1F">
              <w:rPr>
                <w:rFonts w:ascii="Arial" w:eastAsiaTheme="minorEastAsia" w:hAnsi="Arial" w:cs="Arial"/>
                <w:sz w:val="22"/>
                <w:szCs w:val="22"/>
                <w:lang w:val="en-GB" w:eastAsia="zh-CN"/>
              </w:rPr>
              <w:t>organized by the UNESCO and China</w:t>
            </w:r>
            <w:r w:rsidR="00AF441F">
              <w:rPr>
                <w:rFonts w:ascii="Arial" w:eastAsiaTheme="minorEastAsia" w:hAnsi="Arial" w:cs="Arial"/>
                <w:sz w:val="22"/>
                <w:szCs w:val="22"/>
                <w:lang w:val="en-GB" w:eastAsia="zh-CN"/>
              </w:rPr>
              <w:t>’s</w:t>
            </w:r>
            <w:r w:rsidR="00075C1F">
              <w:rPr>
                <w:rFonts w:ascii="Arial" w:eastAsiaTheme="minorEastAsia" w:hAnsi="Arial" w:cs="Arial"/>
                <w:sz w:val="22"/>
                <w:szCs w:val="22"/>
                <w:lang w:val="en-GB" w:eastAsia="zh-CN"/>
              </w:rPr>
              <w:t xml:space="preserve"> government.</w:t>
            </w:r>
          </w:p>
          <w:p w14:paraId="42A21CD1" w14:textId="550CBE96" w:rsidR="00F7722F" w:rsidRPr="001E2A72" w:rsidRDefault="00F7722F" w:rsidP="006070D7">
            <w:pPr>
              <w:tabs>
                <w:tab w:val="left" w:pos="567"/>
                <w:tab w:val="left" w:pos="1134"/>
                <w:tab w:val="left" w:pos="1701"/>
                <w:tab w:val="left" w:pos="2268"/>
              </w:tabs>
              <w:spacing w:before="120" w:after="120"/>
              <w:rPr>
                <w:rFonts w:ascii="Arial" w:eastAsiaTheme="minorEastAsia" w:hAnsi="Arial" w:cs="Arial"/>
                <w:sz w:val="22"/>
                <w:szCs w:val="22"/>
                <w:lang w:val="en-GB" w:eastAsia="zh-CN"/>
              </w:rPr>
            </w:pPr>
            <w:proofErr w:type="spellStart"/>
            <w:r>
              <w:rPr>
                <w:rFonts w:ascii="Arial" w:eastAsiaTheme="minorEastAsia" w:hAnsi="Arial" w:cs="Arial"/>
                <w:sz w:val="22"/>
                <w:szCs w:val="22"/>
                <w:lang w:val="en-GB" w:eastAsia="zh-CN"/>
              </w:rPr>
              <w:t>Gejin</w:t>
            </w:r>
            <w:proofErr w:type="spellEnd"/>
            <w:r>
              <w:rPr>
                <w:rFonts w:ascii="Arial" w:eastAsiaTheme="minorEastAsia" w:hAnsi="Arial" w:cs="Arial"/>
                <w:sz w:val="22"/>
                <w:szCs w:val="22"/>
                <w:lang w:val="en-GB" w:eastAsia="zh-CN"/>
              </w:rPr>
              <w:t xml:space="preserve"> Chao, the H</w:t>
            </w:r>
            <w:r w:rsidRPr="00094202">
              <w:rPr>
                <w:rFonts w:ascii="Arial" w:eastAsiaTheme="minorEastAsia" w:hAnsi="Arial" w:cs="Arial"/>
                <w:sz w:val="22"/>
                <w:szCs w:val="22"/>
                <w:lang w:val="en-GB" w:eastAsia="zh-CN"/>
              </w:rPr>
              <w:t xml:space="preserve">onorary </w:t>
            </w:r>
            <w:r>
              <w:rPr>
                <w:rFonts w:ascii="Arial" w:eastAsiaTheme="minorEastAsia" w:hAnsi="Arial" w:cs="Arial"/>
                <w:sz w:val="22"/>
                <w:szCs w:val="22"/>
                <w:lang w:val="en-GB" w:eastAsia="zh-CN"/>
              </w:rPr>
              <w:t>P</w:t>
            </w:r>
            <w:r w:rsidRPr="00094202">
              <w:rPr>
                <w:rFonts w:ascii="Arial" w:eastAsiaTheme="minorEastAsia" w:hAnsi="Arial" w:cs="Arial"/>
                <w:sz w:val="22"/>
                <w:szCs w:val="22"/>
                <w:lang w:val="en-GB" w:eastAsia="zh-CN"/>
              </w:rPr>
              <w:t xml:space="preserve">resident </w:t>
            </w:r>
            <w:r>
              <w:rPr>
                <w:rFonts w:ascii="Arial" w:eastAsiaTheme="minorEastAsia" w:hAnsi="Arial" w:cs="Arial"/>
                <w:sz w:val="22"/>
                <w:szCs w:val="22"/>
                <w:lang w:val="en-GB" w:eastAsia="zh-CN"/>
              </w:rPr>
              <w:t xml:space="preserve">of CFS was appointed as advisory </w:t>
            </w:r>
            <w:r w:rsidRPr="00094202">
              <w:rPr>
                <w:rFonts w:ascii="Arial" w:eastAsiaTheme="minorEastAsia" w:hAnsi="Arial" w:cs="Arial"/>
                <w:sz w:val="22"/>
                <w:szCs w:val="22"/>
                <w:lang w:val="en-GB" w:eastAsia="zh-CN"/>
              </w:rPr>
              <w:t>consultant,</w:t>
            </w:r>
            <w:r>
              <w:rPr>
                <w:rFonts w:ascii="Arial" w:eastAsiaTheme="minorEastAsia" w:hAnsi="Arial" w:cs="Arial"/>
                <w:sz w:val="22"/>
                <w:szCs w:val="22"/>
                <w:lang w:val="en-GB" w:eastAsia="zh-CN"/>
              </w:rPr>
              <w:t xml:space="preserve"> while </w:t>
            </w:r>
            <w:proofErr w:type="spellStart"/>
            <w:r>
              <w:rPr>
                <w:rFonts w:ascii="Arial" w:eastAsiaTheme="minorEastAsia" w:hAnsi="Arial" w:cs="Arial"/>
                <w:sz w:val="22"/>
                <w:szCs w:val="22"/>
                <w:lang w:val="en-GB" w:eastAsia="zh-CN"/>
              </w:rPr>
              <w:t>Qubumo</w:t>
            </w:r>
            <w:proofErr w:type="spellEnd"/>
            <w:r>
              <w:rPr>
                <w:rFonts w:ascii="Arial" w:eastAsiaTheme="minorEastAsia" w:hAnsi="Arial" w:cs="Arial"/>
                <w:sz w:val="22"/>
                <w:szCs w:val="22"/>
                <w:lang w:val="en-GB" w:eastAsia="zh-CN"/>
              </w:rPr>
              <w:t xml:space="preserve"> </w:t>
            </w:r>
            <w:proofErr w:type="spellStart"/>
            <w:r>
              <w:rPr>
                <w:rFonts w:ascii="Arial" w:eastAsiaTheme="minorEastAsia" w:hAnsi="Arial" w:cs="Arial"/>
                <w:sz w:val="22"/>
                <w:szCs w:val="22"/>
                <w:lang w:val="en-GB" w:eastAsia="zh-CN"/>
              </w:rPr>
              <w:t>Bamo</w:t>
            </w:r>
            <w:proofErr w:type="spellEnd"/>
            <w:r>
              <w:rPr>
                <w:rFonts w:ascii="Arial" w:eastAsiaTheme="minorEastAsia" w:hAnsi="Arial" w:cs="Arial"/>
                <w:sz w:val="22"/>
                <w:szCs w:val="22"/>
                <w:lang w:val="en-GB" w:eastAsia="zh-CN"/>
              </w:rPr>
              <w:t>, the Vice President of CFS as advisory expert, by China National Commission for UNESCO</w:t>
            </w:r>
            <w:r w:rsidR="00740CF0">
              <w:rPr>
                <w:rFonts w:ascii="Arial" w:eastAsiaTheme="minorEastAsia" w:hAnsi="Arial" w:cs="Arial"/>
                <w:sz w:val="22"/>
                <w:szCs w:val="22"/>
                <w:lang w:val="en-GB" w:eastAsia="zh-CN"/>
              </w:rPr>
              <w:t xml:space="preserve"> in January 2019</w:t>
            </w:r>
            <w:r>
              <w:rPr>
                <w:rFonts w:ascii="Arial" w:eastAsiaTheme="minorEastAsia" w:hAnsi="Arial" w:cs="Arial"/>
                <w:sz w:val="22"/>
                <w:szCs w:val="22"/>
                <w:lang w:val="en-GB" w:eastAsia="zh-CN"/>
              </w:rPr>
              <w:t>.</w:t>
            </w:r>
          </w:p>
          <w:p w14:paraId="33997C07" w14:textId="251CED1E" w:rsidR="00094202" w:rsidRPr="001E2A72" w:rsidRDefault="000031C1" w:rsidP="004A0C9C">
            <w:pPr>
              <w:tabs>
                <w:tab w:val="left" w:pos="567"/>
                <w:tab w:val="left" w:pos="1134"/>
                <w:tab w:val="left" w:pos="1701"/>
                <w:tab w:val="left" w:pos="2268"/>
              </w:tabs>
              <w:spacing w:before="120" w:after="120"/>
              <w:rPr>
                <w:rFonts w:ascii="Arial" w:eastAsiaTheme="minorEastAsia" w:hAnsi="Arial" w:cs="Arial"/>
                <w:sz w:val="22"/>
                <w:szCs w:val="22"/>
                <w:lang w:val="en-GB" w:eastAsia="zh-CN"/>
              </w:rPr>
            </w:pPr>
            <w:r>
              <w:rPr>
                <w:rFonts w:ascii="Arial" w:eastAsia="Batang" w:hAnsi="Arial" w:cs="Arial" w:hint="eastAsia"/>
                <w:sz w:val="22"/>
                <w:szCs w:val="22"/>
                <w:lang w:val="en-GB" w:eastAsia="zh-CN"/>
              </w:rPr>
              <w:t>I</w:t>
            </w:r>
            <w:r>
              <w:rPr>
                <w:rFonts w:ascii="Arial" w:eastAsia="Batang" w:hAnsi="Arial" w:cs="Arial"/>
                <w:sz w:val="22"/>
                <w:szCs w:val="22"/>
                <w:lang w:val="en-GB" w:eastAsia="zh-CN"/>
              </w:rPr>
              <w:t xml:space="preserve">n 2019, </w:t>
            </w:r>
            <w:r w:rsidRPr="00554588">
              <w:rPr>
                <w:rFonts w:ascii="Arial" w:eastAsia="Batang" w:hAnsi="Arial" w:cs="Arial"/>
                <w:sz w:val="22"/>
                <w:szCs w:val="22"/>
                <w:lang w:val="en-GB"/>
              </w:rPr>
              <w:t>the CFS Board Member</w:t>
            </w:r>
            <w:r>
              <w:rPr>
                <w:rFonts w:ascii="Arial" w:eastAsia="Batang" w:hAnsi="Arial" w:cs="Arial"/>
                <w:sz w:val="22"/>
                <w:szCs w:val="22"/>
                <w:lang w:val="en-GB"/>
              </w:rPr>
              <w:t xml:space="preserve"> Gang Zhu as an international facilitator to UNESCO helped </w:t>
            </w:r>
            <w:r w:rsidR="00A31439">
              <w:rPr>
                <w:rFonts w:ascii="Arial" w:eastAsia="Batang" w:hAnsi="Arial" w:cs="Arial"/>
                <w:sz w:val="22"/>
                <w:szCs w:val="22"/>
                <w:lang w:val="en-GB"/>
              </w:rPr>
              <w:t>C</w:t>
            </w:r>
            <w:r w:rsidR="006F24F4">
              <w:rPr>
                <w:rFonts w:ascii="Arial" w:eastAsia="Batang" w:hAnsi="Arial" w:cs="Arial"/>
                <w:sz w:val="22"/>
                <w:szCs w:val="22"/>
                <w:lang w:val="en-GB"/>
              </w:rPr>
              <w:t>RIHAP</w:t>
            </w:r>
            <w:r w:rsidR="00A31439">
              <w:rPr>
                <w:rFonts w:ascii="Arial" w:eastAsia="Batang" w:hAnsi="Arial" w:cs="Arial"/>
                <w:sz w:val="22"/>
                <w:szCs w:val="22"/>
                <w:lang w:val="en-GB"/>
              </w:rPr>
              <w:t xml:space="preserve"> and Beijing </w:t>
            </w:r>
            <w:r w:rsidR="00AF441F">
              <w:rPr>
                <w:rFonts w:ascii="Arial" w:eastAsia="Batang" w:hAnsi="Arial" w:cs="Arial"/>
                <w:sz w:val="22"/>
                <w:szCs w:val="22"/>
                <w:lang w:val="en-GB"/>
              </w:rPr>
              <w:t>O</w:t>
            </w:r>
            <w:r w:rsidR="00A31439">
              <w:rPr>
                <w:rFonts w:ascii="Arial" w:eastAsia="Batang" w:hAnsi="Arial" w:cs="Arial"/>
                <w:sz w:val="22"/>
                <w:szCs w:val="22"/>
                <w:lang w:val="en-GB"/>
              </w:rPr>
              <w:t>ffice complete 2 workshops in the Asian-Pacific Region.</w:t>
            </w:r>
            <w:r w:rsidR="006D61F6">
              <w:rPr>
                <w:rFonts w:ascii="Arial" w:eastAsia="Batang" w:hAnsi="Arial" w:cs="Arial"/>
                <w:sz w:val="22"/>
                <w:szCs w:val="22"/>
                <w:lang w:val="en-GB"/>
              </w:rPr>
              <w:t xml:space="preserve"> In the case of the workshop held in </w:t>
            </w:r>
            <w:r w:rsidR="006D61F6" w:rsidRPr="006D61F6">
              <w:rPr>
                <w:rFonts w:ascii="Arial" w:eastAsia="Batang" w:hAnsi="Arial" w:cs="Arial"/>
                <w:sz w:val="22"/>
                <w:szCs w:val="22"/>
                <w:lang w:val="en-GB"/>
              </w:rPr>
              <w:t>Democratic People’s Republic of Korea</w:t>
            </w:r>
            <w:r w:rsidR="006D61F6">
              <w:rPr>
                <w:rFonts w:ascii="Arial" w:eastAsia="Batang" w:hAnsi="Arial" w:cs="Arial"/>
                <w:sz w:val="22"/>
                <w:szCs w:val="22"/>
                <w:lang w:val="en-GB"/>
              </w:rPr>
              <w:t xml:space="preserve">, the training was </w:t>
            </w:r>
            <w:r w:rsidR="006D61F6" w:rsidRPr="006D61F6">
              <w:rPr>
                <w:rFonts w:ascii="Arial" w:eastAsia="Batang" w:hAnsi="Arial" w:cs="Arial"/>
                <w:sz w:val="22"/>
                <w:szCs w:val="22"/>
                <w:lang w:val="en-GB"/>
              </w:rPr>
              <w:t>carried out in collaboration with UNESCO Beijing Office</w:t>
            </w:r>
            <w:r w:rsidR="006D61F6">
              <w:rPr>
                <w:rFonts w:ascii="Arial" w:eastAsia="Batang" w:hAnsi="Arial" w:cs="Arial"/>
                <w:sz w:val="22"/>
                <w:szCs w:val="22"/>
                <w:lang w:val="en-GB"/>
              </w:rPr>
              <w:t xml:space="preserve">, </w:t>
            </w:r>
            <w:r w:rsidR="006D61F6" w:rsidRPr="006D61F6">
              <w:rPr>
                <w:rFonts w:ascii="Arial" w:eastAsia="Batang" w:hAnsi="Arial" w:cs="Arial"/>
                <w:sz w:val="22"/>
                <w:szCs w:val="22"/>
                <w:lang w:val="en-GB"/>
              </w:rPr>
              <w:t>and target</w:t>
            </w:r>
            <w:r w:rsidR="006D61F6">
              <w:rPr>
                <w:rFonts w:ascii="Arial" w:eastAsia="Batang" w:hAnsi="Arial" w:cs="Arial"/>
                <w:sz w:val="22"/>
                <w:szCs w:val="22"/>
                <w:lang w:val="en-GB"/>
              </w:rPr>
              <w:t>ed</w:t>
            </w:r>
            <w:r w:rsidR="006D61F6" w:rsidRPr="006D61F6">
              <w:rPr>
                <w:rFonts w:ascii="Arial" w:eastAsia="Batang" w:hAnsi="Arial" w:cs="Arial"/>
                <w:sz w:val="22"/>
                <w:szCs w:val="22"/>
                <w:lang w:val="en-GB"/>
              </w:rPr>
              <w:t xml:space="preserve"> staffs, researchers and community members concerned to provide them with in-depth understanding of the methodological issues related to elaboration of nomination files.</w:t>
            </w:r>
          </w:p>
          <w:p w14:paraId="177B2D71" w14:textId="2D075B06" w:rsidR="00A1142E" w:rsidRPr="00BB4762" w:rsidRDefault="00241E39" w:rsidP="004A0C9C">
            <w:pPr>
              <w:tabs>
                <w:tab w:val="left" w:pos="567"/>
                <w:tab w:val="left" w:pos="1134"/>
                <w:tab w:val="left" w:pos="1701"/>
                <w:tab w:val="left" w:pos="2268"/>
              </w:tabs>
              <w:spacing w:before="120" w:after="120"/>
              <w:rPr>
                <w:rFonts w:ascii="Arial" w:eastAsia="宋体" w:hAnsi="Arial" w:cs="Arial"/>
                <w:sz w:val="20"/>
                <w:szCs w:val="20"/>
                <w:lang w:val="en-GB"/>
              </w:rPr>
            </w:pPr>
            <w:r>
              <w:rPr>
                <w:rFonts w:ascii="Arial" w:eastAsia="Batang" w:hAnsi="Arial" w:cs="Arial"/>
                <w:sz w:val="22"/>
                <w:szCs w:val="22"/>
                <w:lang w:val="en-GB"/>
              </w:rPr>
              <w:t>In addition, t</w:t>
            </w:r>
            <w:r w:rsidR="004A0C9C" w:rsidRPr="00554588">
              <w:rPr>
                <w:rFonts w:ascii="Arial" w:eastAsia="Batang" w:hAnsi="Arial" w:cs="Arial"/>
                <w:sz w:val="22"/>
                <w:szCs w:val="22"/>
                <w:lang w:val="en-GB"/>
              </w:rPr>
              <w:t xml:space="preserve">he CFS members endeavour to develop regional dialogue and international discourses. </w:t>
            </w:r>
            <w:r w:rsidR="004A0C9C">
              <w:rPr>
                <w:rFonts w:ascii="Arial" w:eastAsia="Batang" w:hAnsi="Arial" w:cs="Arial"/>
                <w:sz w:val="22"/>
                <w:szCs w:val="22"/>
                <w:lang w:val="en-GB"/>
              </w:rPr>
              <w:t xml:space="preserve">For instance, </w:t>
            </w:r>
            <w:r w:rsidR="00333B33">
              <w:rPr>
                <w:rFonts w:ascii="Arial" w:eastAsia="Batang" w:hAnsi="Arial" w:cs="Arial"/>
                <w:sz w:val="22"/>
                <w:szCs w:val="22"/>
                <w:lang w:val="en-GB"/>
              </w:rPr>
              <w:t>i</w:t>
            </w:r>
            <w:bookmarkStart w:id="26" w:name="OLE_LINK49"/>
            <w:bookmarkStart w:id="27" w:name="OLE_LINK50"/>
            <w:r w:rsidR="00333B33">
              <w:rPr>
                <w:rFonts w:ascii="Arial" w:eastAsia="Batang" w:hAnsi="Arial" w:cs="Arial"/>
                <w:sz w:val="22"/>
                <w:szCs w:val="22"/>
                <w:lang w:val="en-GB"/>
              </w:rPr>
              <w:t xml:space="preserve">n collaboration with </w:t>
            </w:r>
            <w:r w:rsidR="00333B33" w:rsidRPr="00554588">
              <w:rPr>
                <w:rFonts w:ascii="Arial" w:eastAsia="Batang" w:hAnsi="Arial" w:cs="Arial"/>
                <w:sz w:val="22"/>
                <w:szCs w:val="22"/>
                <w:lang w:val="en-GB"/>
              </w:rPr>
              <w:t>the American Folklore Society and the Folklore Society of Japan</w:t>
            </w:r>
            <w:bookmarkEnd w:id="26"/>
            <w:bookmarkEnd w:id="27"/>
            <w:r w:rsidR="00333B33">
              <w:rPr>
                <w:rFonts w:ascii="Arial" w:eastAsia="Batang" w:hAnsi="Arial" w:cs="Arial"/>
                <w:sz w:val="22"/>
                <w:szCs w:val="22"/>
                <w:lang w:val="en-GB"/>
              </w:rPr>
              <w:t xml:space="preserve">, </w:t>
            </w:r>
            <w:proofErr w:type="spellStart"/>
            <w:r w:rsidR="009163C4">
              <w:rPr>
                <w:rFonts w:ascii="Arial" w:eastAsia="Batang" w:hAnsi="Arial" w:cs="Arial"/>
                <w:sz w:val="22"/>
                <w:szCs w:val="22"/>
                <w:lang w:val="en-GB"/>
              </w:rPr>
              <w:t>Gejin</w:t>
            </w:r>
            <w:proofErr w:type="spellEnd"/>
            <w:r w:rsidR="009163C4">
              <w:rPr>
                <w:rFonts w:ascii="Arial" w:eastAsia="Batang" w:hAnsi="Arial" w:cs="Arial"/>
                <w:sz w:val="22"/>
                <w:szCs w:val="22"/>
                <w:lang w:val="en-GB"/>
              </w:rPr>
              <w:t xml:space="preserve"> Chao, </w:t>
            </w:r>
            <w:r w:rsidR="00A31439">
              <w:rPr>
                <w:rFonts w:ascii="Arial" w:eastAsia="Batang" w:hAnsi="Arial" w:cs="Arial"/>
                <w:sz w:val="22"/>
                <w:szCs w:val="22"/>
                <w:lang w:val="en-GB"/>
              </w:rPr>
              <w:t xml:space="preserve">the </w:t>
            </w:r>
            <w:r w:rsidR="009163C4">
              <w:rPr>
                <w:rFonts w:ascii="Arial" w:eastAsia="Batang" w:hAnsi="Arial" w:cs="Arial"/>
                <w:sz w:val="22"/>
                <w:szCs w:val="22"/>
                <w:lang w:val="en-GB"/>
              </w:rPr>
              <w:t>then</w:t>
            </w:r>
            <w:r w:rsidR="004A0C9C">
              <w:rPr>
                <w:rFonts w:ascii="Arial" w:eastAsia="Batang" w:hAnsi="Arial" w:cs="Arial"/>
                <w:sz w:val="22"/>
                <w:szCs w:val="22"/>
                <w:lang w:val="en-GB"/>
              </w:rPr>
              <w:t xml:space="preserve"> </w:t>
            </w:r>
            <w:r w:rsidR="004A0C9C" w:rsidRPr="00554588">
              <w:rPr>
                <w:rFonts w:ascii="Arial" w:eastAsia="Batang" w:hAnsi="Arial" w:cs="Arial"/>
                <w:sz w:val="22"/>
                <w:szCs w:val="22"/>
                <w:lang w:val="en-GB"/>
              </w:rPr>
              <w:t>President</w:t>
            </w:r>
            <w:r w:rsidR="004A0C9C">
              <w:rPr>
                <w:rFonts w:ascii="Arial" w:eastAsia="Batang" w:hAnsi="Arial" w:cs="Arial"/>
                <w:sz w:val="22"/>
                <w:szCs w:val="22"/>
                <w:lang w:val="en-GB"/>
              </w:rPr>
              <w:t xml:space="preserve"> </w:t>
            </w:r>
            <w:r w:rsidR="004A0C9C" w:rsidRPr="00554588">
              <w:rPr>
                <w:rFonts w:ascii="Arial" w:eastAsia="Batang" w:hAnsi="Arial" w:cs="Arial"/>
                <w:sz w:val="22"/>
                <w:szCs w:val="22"/>
                <w:lang w:val="en-GB"/>
              </w:rPr>
              <w:t xml:space="preserve">of Conseil international de la </w:t>
            </w:r>
            <w:proofErr w:type="spellStart"/>
            <w:r w:rsidR="004A0C9C" w:rsidRPr="00554588">
              <w:rPr>
                <w:rFonts w:ascii="Arial" w:eastAsia="Batang" w:hAnsi="Arial" w:cs="Arial"/>
                <w:sz w:val="22"/>
                <w:szCs w:val="22"/>
                <w:lang w:val="en-GB"/>
              </w:rPr>
              <w:t>philosophie</w:t>
            </w:r>
            <w:proofErr w:type="spellEnd"/>
            <w:r w:rsidR="004A0C9C" w:rsidRPr="00554588">
              <w:rPr>
                <w:rFonts w:ascii="Arial" w:eastAsia="Batang" w:hAnsi="Arial" w:cs="Arial"/>
                <w:sz w:val="22"/>
                <w:szCs w:val="22"/>
                <w:lang w:val="en-GB"/>
              </w:rPr>
              <w:t xml:space="preserve"> et des sciences </w:t>
            </w:r>
            <w:proofErr w:type="spellStart"/>
            <w:r w:rsidR="004A0C9C" w:rsidRPr="00554588">
              <w:rPr>
                <w:rFonts w:ascii="Arial" w:eastAsia="Batang" w:hAnsi="Arial" w:cs="Arial"/>
                <w:sz w:val="22"/>
                <w:szCs w:val="22"/>
                <w:lang w:val="en-GB"/>
              </w:rPr>
              <w:t>humaines</w:t>
            </w:r>
            <w:proofErr w:type="spellEnd"/>
            <w:r w:rsidR="004A0C9C" w:rsidRPr="00554588">
              <w:rPr>
                <w:rFonts w:ascii="Arial" w:eastAsia="Batang" w:hAnsi="Arial" w:cs="Arial"/>
                <w:sz w:val="22"/>
                <w:szCs w:val="22"/>
                <w:lang w:val="en-GB"/>
              </w:rPr>
              <w:t xml:space="preserve"> (CIPSH)</w:t>
            </w:r>
            <w:r w:rsidR="00000611" w:rsidRPr="00554588">
              <w:rPr>
                <w:rFonts w:ascii="Arial" w:eastAsia="Batang" w:hAnsi="Arial" w:cs="Arial"/>
                <w:sz w:val="22"/>
                <w:szCs w:val="22"/>
                <w:lang w:val="en-GB"/>
              </w:rPr>
              <w:t xml:space="preserve"> </w:t>
            </w:r>
            <w:r w:rsidR="00000611">
              <w:rPr>
                <w:rFonts w:ascii="Arial" w:eastAsia="Batang" w:hAnsi="Arial" w:cs="Arial"/>
                <w:sz w:val="22"/>
                <w:szCs w:val="22"/>
                <w:lang w:val="en-GB"/>
              </w:rPr>
              <w:t xml:space="preserve">initiated the foundation of </w:t>
            </w:r>
            <w:r w:rsidR="00333B33">
              <w:rPr>
                <w:rFonts w:ascii="Arial" w:eastAsia="Batang" w:hAnsi="Arial" w:cs="Arial"/>
                <w:sz w:val="22"/>
                <w:szCs w:val="22"/>
                <w:lang w:val="en-GB"/>
              </w:rPr>
              <w:t>t</w:t>
            </w:r>
            <w:r w:rsidR="00000611">
              <w:rPr>
                <w:rFonts w:ascii="Arial" w:eastAsia="Batang" w:hAnsi="Arial" w:cs="Arial"/>
                <w:sz w:val="22"/>
                <w:szCs w:val="22"/>
                <w:lang w:val="en-GB"/>
              </w:rPr>
              <w:t xml:space="preserve">he </w:t>
            </w:r>
            <w:r w:rsidR="00000611" w:rsidRPr="00554588">
              <w:rPr>
                <w:rFonts w:ascii="Arial" w:eastAsia="Batang" w:hAnsi="Arial" w:cs="Arial"/>
                <w:sz w:val="22"/>
                <w:szCs w:val="22"/>
                <w:lang w:val="en-GB"/>
              </w:rPr>
              <w:t>International Association of Folklore Studies</w:t>
            </w:r>
            <w:r>
              <w:rPr>
                <w:rFonts w:ascii="Arial" w:eastAsia="Batang" w:hAnsi="Arial" w:cs="Arial"/>
                <w:sz w:val="22"/>
                <w:szCs w:val="22"/>
                <w:lang w:val="en-GB"/>
              </w:rPr>
              <w:t xml:space="preserve">, which </w:t>
            </w:r>
            <w:r w:rsidR="007F5D30">
              <w:rPr>
                <w:rFonts w:ascii="Arial" w:eastAsia="Batang" w:hAnsi="Arial" w:cs="Arial"/>
                <w:sz w:val="22"/>
                <w:szCs w:val="22"/>
                <w:lang w:val="en-GB"/>
              </w:rPr>
              <w:t xml:space="preserve">was </w:t>
            </w:r>
            <w:r>
              <w:rPr>
                <w:rFonts w:ascii="Arial" w:eastAsia="Batang" w:hAnsi="Arial" w:cs="Arial"/>
                <w:sz w:val="22"/>
                <w:szCs w:val="22"/>
                <w:lang w:val="en-GB"/>
              </w:rPr>
              <w:t xml:space="preserve">later </w:t>
            </w:r>
            <w:r w:rsidR="007F5D30">
              <w:rPr>
                <w:rFonts w:ascii="Arial" w:eastAsia="Batang" w:hAnsi="Arial" w:cs="Arial"/>
                <w:sz w:val="22"/>
                <w:szCs w:val="22"/>
                <w:lang w:val="en-GB"/>
              </w:rPr>
              <w:t>confirmed</w:t>
            </w:r>
            <w:r>
              <w:rPr>
                <w:rFonts w:ascii="Arial" w:eastAsia="Batang" w:hAnsi="Arial" w:cs="Arial"/>
                <w:sz w:val="22"/>
                <w:szCs w:val="22"/>
                <w:lang w:val="en-GB"/>
              </w:rPr>
              <w:t xml:space="preserve"> </w:t>
            </w:r>
            <w:r w:rsidR="007F5D30">
              <w:rPr>
                <w:rFonts w:ascii="Arial" w:eastAsia="Batang" w:hAnsi="Arial" w:cs="Arial"/>
                <w:sz w:val="22"/>
                <w:szCs w:val="22"/>
                <w:lang w:val="en-GB"/>
              </w:rPr>
              <w:t xml:space="preserve">as </w:t>
            </w:r>
            <w:r>
              <w:rPr>
                <w:rFonts w:ascii="Arial" w:eastAsia="Batang" w:hAnsi="Arial" w:cs="Arial"/>
                <w:sz w:val="22"/>
                <w:szCs w:val="22"/>
                <w:lang w:val="en-GB"/>
              </w:rPr>
              <w:t xml:space="preserve">a member </w:t>
            </w:r>
            <w:r w:rsidR="007F5D30">
              <w:rPr>
                <w:rFonts w:ascii="Arial" w:eastAsia="Batang" w:hAnsi="Arial" w:cs="Arial"/>
                <w:sz w:val="22"/>
                <w:szCs w:val="22"/>
                <w:lang w:val="en-GB"/>
              </w:rPr>
              <w:t xml:space="preserve">to </w:t>
            </w:r>
            <w:r>
              <w:rPr>
                <w:rFonts w:ascii="Arial" w:eastAsia="Batang" w:hAnsi="Arial" w:cs="Arial"/>
                <w:sz w:val="22"/>
                <w:szCs w:val="22"/>
                <w:lang w:val="en-GB"/>
              </w:rPr>
              <w:t>CIPSH</w:t>
            </w:r>
            <w:r w:rsidR="00333B33">
              <w:rPr>
                <w:rFonts w:ascii="Arial" w:eastAsia="Batang" w:hAnsi="Arial" w:cs="Arial"/>
                <w:sz w:val="22"/>
                <w:szCs w:val="22"/>
                <w:lang w:val="en-GB"/>
              </w:rPr>
              <w:t>.</w:t>
            </w:r>
            <w:r w:rsidR="00000611">
              <w:rPr>
                <w:rFonts w:ascii="Arial" w:eastAsia="Batang" w:hAnsi="Arial" w:cs="Arial"/>
                <w:sz w:val="22"/>
                <w:szCs w:val="22"/>
                <w:lang w:val="en-GB"/>
              </w:rPr>
              <w:t xml:space="preserve"> </w:t>
            </w:r>
            <w:r w:rsidR="006F24F4">
              <w:rPr>
                <w:rFonts w:ascii="Arial" w:eastAsia="Batang" w:hAnsi="Arial" w:cs="Arial"/>
                <w:sz w:val="22"/>
                <w:szCs w:val="22"/>
                <w:lang w:val="en-GB"/>
              </w:rPr>
              <w:t>It is believed that</w:t>
            </w:r>
            <w:r w:rsidR="004A0C9C" w:rsidRPr="00554588">
              <w:rPr>
                <w:rFonts w:ascii="Arial" w:eastAsia="Batang" w:hAnsi="Arial" w:cs="Arial"/>
                <w:sz w:val="22"/>
                <w:szCs w:val="22"/>
                <w:lang w:val="en-GB"/>
              </w:rPr>
              <w:t xml:space="preserve"> the Association will benefit greatly from participating in the implementation of the Convention</w:t>
            </w:r>
            <w:r w:rsidR="00686ABE">
              <w:rPr>
                <w:rFonts w:ascii="Arial" w:eastAsia="Batang" w:hAnsi="Arial" w:cs="Arial"/>
                <w:sz w:val="22"/>
                <w:szCs w:val="22"/>
                <w:lang w:val="en-GB"/>
              </w:rPr>
              <w:t>,</w:t>
            </w:r>
            <w:r w:rsidR="004A0C9C" w:rsidRPr="00554588">
              <w:rPr>
                <w:rFonts w:ascii="Arial" w:eastAsia="Batang" w:hAnsi="Arial" w:cs="Arial"/>
                <w:sz w:val="22"/>
                <w:szCs w:val="22"/>
                <w:lang w:val="en-GB"/>
              </w:rPr>
              <w:t xml:space="preserve"> </w:t>
            </w:r>
            <w:r w:rsidR="00686ABE">
              <w:rPr>
                <w:rFonts w:ascii="Arial" w:eastAsia="Batang" w:hAnsi="Arial" w:cs="Arial"/>
                <w:sz w:val="22"/>
                <w:szCs w:val="22"/>
                <w:lang w:val="en-GB"/>
              </w:rPr>
              <w:t xml:space="preserve">and </w:t>
            </w:r>
            <w:r w:rsidR="004A0C9C" w:rsidRPr="00554588">
              <w:rPr>
                <w:rFonts w:ascii="Arial" w:eastAsia="Batang" w:hAnsi="Arial" w:cs="Arial"/>
                <w:sz w:val="22"/>
                <w:szCs w:val="22"/>
                <w:lang w:val="en-GB"/>
              </w:rPr>
              <w:t xml:space="preserve">international cooperation </w:t>
            </w:r>
            <w:r w:rsidR="00686ABE">
              <w:rPr>
                <w:rFonts w:ascii="Arial" w:eastAsia="Batang" w:hAnsi="Arial" w:cs="Arial"/>
                <w:sz w:val="22"/>
                <w:szCs w:val="22"/>
                <w:lang w:val="en-GB"/>
              </w:rPr>
              <w:t>with UNESCO</w:t>
            </w:r>
            <w:r w:rsidR="006F24F4">
              <w:rPr>
                <w:rFonts w:ascii="Arial" w:eastAsia="Batang" w:hAnsi="Arial" w:cs="Arial"/>
                <w:sz w:val="22"/>
                <w:szCs w:val="22"/>
                <w:lang w:val="en-GB"/>
              </w:rPr>
              <w:t>.</w:t>
            </w:r>
          </w:p>
        </w:tc>
      </w:tr>
      <w:tr w:rsidR="00A1142E" w:rsidRPr="0045179B" w14:paraId="23E457D9" w14:textId="77777777" w:rsidTr="00A76B41">
        <w:trPr>
          <w:gridAfter w:val="1"/>
          <w:wAfter w:w="107" w:type="dxa"/>
          <w:cantSplit/>
          <w:jc w:val="center"/>
        </w:trPr>
        <w:tc>
          <w:tcPr>
            <w:tcW w:w="9622" w:type="dxa"/>
            <w:gridSpan w:val="2"/>
            <w:tcBorders>
              <w:top w:val="single" w:sz="4" w:space="0" w:color="auto"/>
            </w:tcBorders>
            <w:shd w:val="clear" w:color="auto" w:fill="auto"/>
          </w:tcPr>
          <w:p w14:paraId="51B18FBE" w14:textId="77777777" w:rsidR="00A1142E" w:rsidRPr="00BB4762" w:rsidRDefault="00A1142E" w:rsidP="007803E6">
            <w:pPr>
              <w:pStyle w:val="Default"/>
              <w:tabs>
                <w:tab w:val="left" w:pos="567"/>
                <w:tab w:val="left" w:pos="1134"/>
                <w:tab w:val="left" w:pos="1701"/>
                <w:tab w:val="left" w:pos="2268"/>
              </w:tabs>
              <w:spacing w:before="120" w:after="120"/>
              <w:rPr>
                <w:rFonts w:ascii="Arial" w:eastAsia="宋体" w:hAnsi="Arial" w:cs="Arial"/>
                <w:sz w:val="20"/>
                <w:szCs w:val="20"/>
                <w:lang w:val="en-GB"/>
              </w:rPr>
            </w:pPr>
          </w:p>
        </w:tc>
      </w:tr>
      <w:tr w:rsidR="00A76B41" w:rsidRPr="00CB666F" w14:paraId="5E89D627" w14:textId="77777777" w:rsidTr="00891E22">
        <w:trPr>
          <w:gridAfter w:val="1"/>
          <w:wAfter w:w="107" w:type="dxa"/>
          <w:cantSplit/>
          <w:jc w:val="center"/>
        </w:trPr>
        <w:tc>
          <w:tcPr>
            <w:tcW w:w="9622" w:type="dxa"/>
            <w:gridSpan w:val="2"/>
            <w:shd w:val="clear" w:color="auto" w:fill="BFBFBF"/>
          </w:tcPr>
          <w:p w14:paraId="0A0AE1EC" w14:textId="77777777" w:rsidR="00A76B41" w:rsidRPr="00BB4762" w:rsidRDefault="00A76B41" w:rsidP="00891E22">
            <w:pPr>
              <w:pStyle w:val="Default"/>
              <w:keepNext/>
              <w:tabs>
                <w:tab w:val="left" w:pos="567"/>
                <w:tab w:val="left" w:pos="1134"/>
                <w:tab w:val="left" w:pos="1701"/>
                <w:tab w:val="left" w:pos="2268"/>
              </w:tabs>
              <w:spacing w:before="240" w:after="240"/>
              <w:ind w:left="851" w:hanging="851"/>
              <w:jc w:val="both"/>
              <w:rPr>
                <w:rFonts w:ascii="Arial" w:eastAsia="宋体" w:hAnsi="Arial" w:cs="Arial"/>
                <w:b/>
                <w:sz w:val="20"/>
                <w:szCs w:val="20"/>
                <w:lang w:val="en-GB"/>
              </w:rPr>
            </w:pPr>
            <w:r>
              <w:rPr>
                <w:rFonts w:ascii="Arial" w:eastAsia="宋体" w:hAnsi="Arial" w:cs="Arial"/>
                <w:b/>
                <w:szCs w:val="20"/>
                <w:lang w:val="en-GB"/>
              </w:rPr>
              <w:t>G</w:t>
            </w:r>
            <w:r w:rsidRPr="00BB4762">
              <w:rPr>
                <w:rFonts w:ascii="Arial" w:eastAsia="宋体" w:hAnsi="Arial" w:cs="Arial"/>
                <w:b/>
                <w:szCs w:val="20"/>
                <w:lang w:val="en-GB"/>
              </w:rPr>
              <w:t>.</w:t>
            </w:r>
            <w:r w:rsidRPr="00BB4762">
              <w:rPr>
                <w:rFonts w:ascii="Arial" w:eastAsia="宋体" w:hAnsi="Arial" w:cs="Arial"/>
                <w:b/>
                <w:szCs w:val="20"/>
                <w:lang w:val="en-GB"/>
              </w:rPr>
              <w:tab/>
            </w:r>
            <w:r>
              <w:rPr>
                <w:rFonts w:ascii="Arial" w:eastAsia="宋体" w:hAnsi="Arial" w:cs="Arial"/>
                <w:b/>
                <w:szCs w:val="20"/>
                <w:lang w:val="en-GB"/>
              </w:rPr>
              <w:t>M</w:t>
            </w:r>
            <w:r w:rsidRPr="00CB666F">
              <w:rPr>
                <w:rFonts w:ascii="Arial" w:eastAsia="宋体" w:hAnsi="Arial" w:cs="Arial"/>
                <w:b/>
                <w:szCs w:val="20"/>
                <w:lang w:val="en-GB"/>
              </w:rPr>
              <w:t>embership in the ICH NGO Forum</w:t>
            </w:r>
          </w:p>
        </w:tc>
      </w:tr>
      <w:tr w:rsidR="00A76B41" w:rsidRPr="00CB666F" w14:paraId="3413A826" w14:textId="77777777" w:rsidTr="00891E22">
        <w:trPr>
          <w:gridAfter w:val="1"/>
          <w:wAfter w:w="107" w:type="dxa"/>
          <w:cantSplit/>
          <w:jc w:val="center"/>
        </w:trPr>
        <w:tc>
          <w:tcPr>
            <w:tcW w:w="9622" w:type="dxa"/>
            <w:gridSpan w:val="2"/>
            <w:tcBorders>
              <w:bottom w:val="single" w:sz="4" w:space="0" w:color="auto"/>
            </w:tcBorders>
            <w:shd w:val="clear" w:color="auto" w:fill="FFFFFF"/>
          </w:tcPr>
          <w:p w14:paraId="68E97194" w14:textId="77777777" w:rsidR="00A76B41" w:rsidRDefault="00A76B41" w:rsidP="00891E22">
            <w:pPr>
              <w:pStyle w:val="Default"/>
              <w:keepNext/>
              <w:tabs>
                <w:tab w:val="left" w:pos="567"/>
                <w:tab w:val="left" w:pos="1134"/>
                <w:tab w:val="left" w:pos="1701"/>
                <w:tab w:val="left" w:pos="2268"/>
              </w:tabs>
              <w:spacing w:before="120"/>
              <w:jc w:val="both"/>
              <w:rPr>
                <w:rFonts w:ascii="Arial" w:hAnsi="Arial" w:cs="Arial"/>
                <w:bCs/>
                <w:i/>
                <w:sz w:val="18"/>
                <w:szCs w:val="18"/>
                <w:lang w:val="en-GB"/>
              </w:rPr>
            </w:pPr>
            <w:r>
              <w:rPr>
                <w:rFonts w:ascii="Arial" w:eastAsia="宋体" w:hAnsi="Arial" w:cs="Arial"/>
                <w:i/>
                <w:sz w:val="18"/>
                <w:szCs w:val="18"/>
                <w:lang w:val="en-GB"/>
              </w:rPr>
              <w:t>I</w:t>
            </w:r>
            <w:r w:rsidRPr="00CB666F">
              <w:rPr>
                <w:rFonts w:ascii="Arial" w:eastAsia="宋体" w:hAnsi="Arial" w:cs="Arial"/>
                <w:i/>
                <w:sz w:val="18"/>
                <w:szCs w:val="18"/>
                <w:lang w:val="en-GB"/>
              </w:rPr>
              <w:t xml:space="preserve">ndicate </w:t>
            </w:r>
            <w:r>
              <w:rPr>
                <w:rFonts w:ascii="Arial" w:eastAsia="宋体" w:hAnsi="Arial" w:cs="Arial"/>
                <w:i/>
                <w:sz w:val="18"/>
                <w:szCs w:val="18"/>
                <w:lang w:val="en-GB"/>
              </w:rPr>
              <w:t xml:space="preserve">below </w:t>
            </w:r>
            <w:r w:rsidR="00040183">
              <w:rPr>
                <w:rFonts w:ascii="Arial" w:eastAsia="宋体" w:hAnsi="Arial" w:cs="Arial"/>
                <w:i/>
                <w:sz w:val="18"/>
                <w:szCs w:val="18"/>
                <w:lang w:val="en-GB"/>
              </w:rPr>
              <w:t>whether</w:t>
            </w:r>
            <w:r>
              <w:rPr>
                <w:rFonts w:ascii="Arial" w:eastAsia="宋体" w:hAnsi="Arial" w:cs="Arial"/>
                <w:i/>
                <w:sz w:val="18"/>
                <w:szCs w:val="18"/>
                <w:lang w:val="en-GB"/>
              </w:rPr>
              <w:t xml:space="preserve"> </w:t>
            </w:r>
            <w:r w:rsidR="00040183">
              <w:rPr>
                <w:rFonts w:ascii="Arial" w:eastAsia="宋体" w:hAnsi="Arial" w:cs="Arial"/>
                <w:i/>
                <w:sz w:val="18"/>
                <w:szCs w:val="18"/>
                <w:lang w:val="en-GB"/>
              </w:rPr>
              <w:t>your</w:t>
            </w:r>
            <w:r>
              <w:rPr>
                <w:rFonts w:ascii="Arial" w:eastAsia="宋体" w:hAnsi="Arial" w:cs="Arial"/>
                <w:i/>
                <w:sz w:val="18"/>
                <w:szCs w:val="18"/>
                <w:lang w:val="en-GB"/>
              </w:rPr>
              <w:t xml:space="preserve"> organization </w:t>
            </w:r>
            <w:r w:rsidR="0031635D">
              <w:rPr>
                <w:rFonts w:ascii="Arial" w:eastAsia="宋体" w:hAnsi="Arial" w:cs="Arial"/>
                <w:i/>
                <w:sz w:val="18"/>
                <w:szCs w:val="18"/>
                <w:lang w:val="en-GB"/>
              </w:rPr>
              <w:t xml:space="preserve">wishes </w:t>
            </w:r>
            <w:r>
              <w:rPr>
                <w:rFonts w:ascii="Arial" w:eastAsia="宋体" w:hAnsi="Arial" w:cs="Arial"/>
                <w:i/>
                <w:sz w:val="18"/>
                <w:szCs w:val="18"/>
                <w:lang w:val="en-GB"/>
              </w:rPr>
              <w:t xml:space="preserve">to </w:t>
            </w:r>
            <w:r w:rsidR="00F27CF2">
              <w:rPr>
                <w:rFonts w:ascii="Arial" w:eastAsia="宋体" w:hAnsi="Arial" w:cs="Arial"/>
                <w:i/>
                <w:sz w:val="18"/>
                <w:szCs w:val="18"/>
                <w:lang w:val="en-GB"/>
              </w:rPr>
              <w:t xml:space="preserve">(continue to) be part of </w:t>
            </w:r>
            <w:r w:rsidRPr="00CB666F">
              <w:rPr>
                <w:rFonts w:ascii="Arial" w:eastAsia="宋体" w:hAnsi="Arial" w:cs="Arial"/>
                <w:i/>
                <w:sz w:val="18"/>
                <w:szCs w:val="18"/>
                <w:lang w:val="en-GB"/>
              </w:rPr>
              <w:t xml:space="preserve">the </w:t>
            </w:r>
            <w:r w:rsidR="0081537A" w:rsidRPr="000C4999">
              <w:rPr>
                <w:rFonts w:ascii="Arial" w:eastAsia="宋体" w:hAnsi="Arial" w:cs="Arial"/>
                <w:i/>
                <w:sz w:val="18"/>
                <w:szCs w:val="18"/>
                <w:lang w:val="en-GB"/>
              </w:rPr>
              <w:t>ICH NGO Forum</w:t>
            </w:r>
            <w:r>
              <w:rPr>
                <w:rFonts w:ascii="Arial" w:eastAsia="宋体" w:hAnsi="Arial" w:cs="Arial"/>
                <w:i/>
                <w:sz w:val="18"/>
                <w:szCs w:val="18"/>
                <w:lang w:val="en-GB"/>
              </w:rPr>
              <w:t>.</w:t>
            </w:r>
            <w:r w:rsidRPr="00BB4762">
              <w:rPr>
                <w:rFonts w:ascii="Arial" w:eastAsia="宋体" w:hAnsi="Arial" w:cs="Arial"/>
                <w:i/>
                <w:sz w:val="18"/>
                <w:szCs w:val="18"/>
                <w:lang w:val="en-GB"/>
              </w:rPr>
              <w:t xml:space="preserve"> </w:t>
            </w:r>
            <w:r w:rsidR="0031635D">
              <w:rPr>
                <w:rFonts w:ascii="Arial" w:hAnsi="Arial" w:cs="Arial"/>
                <w:bCs/>
                <w:i/>
                <w:sz w:val="18"/>
                <w:szCs w:val="18"/>
                <w:lang w:val="en-GB"/>
              </w:rPr>
              <w:t xml:space="preserve">Please note that </w:t>
            </w:r>
            <w:r w:rsidR="002C40A8">
              <w:rPr>
                <w:rFonts w:ascii="Arial" w:hAnsi="Arial" w:cs="Arial"/>
                <w:bCs/>
                <w:i/>
                <w:sz w:val="18"/>
                <w:szCs w:val="18"/>
                <w:lang w:val="en-GB"/>
              </w:rPr>
              <w:t>membership</w:t>
            </w:r>
            <w:r w:rsidR="0031635D" w:rsidRPr="005976E7">
              <w:rPr>
                <w:rFonts w:ascii="Arial" w:hAnsi="Arial" w:cs="Arial"/>
                <w:bCs/>
                <w:i/>
                <w:sz w:val="18"/>
                <w:szCs w:val="18"/>
                <w:lang w:val="en-GB"/>
              </w:rPr>
              <w:t xml:space="preserve"> </w:t>
            </w:r>
            <w:r w:rsidR="0031635D">
              <w:rPr>
                <w:rFonts w:ascii="Arial" w:hAnsi="Arial" w:cs="Arial"/>
                <w:bCs/>
                <w:i/>
                <w:sz w:val="18"/>
                <w:szCs w:val="18"/>
                <w:lang w:val="en-GB"/>
              </w:rPr>
              <w:t xml:space="preserve">is </w:t>
            </w:r>
            <w:r w:rsidR="0031635D" w:rsidRPr="005976E7">
              <w:rPr>
                <w:rFonts w:ascii="Arial" w:hAnsi="Arial" w:cs="Arial"/>
                <w:bCs/>
                <w:i/>
                <w:sz w:val="18"/>
                <w:szCs w:val="18"/>
                <w:lang w:val="en-GB"/>
              </w:rPr>
              <w:t>contingent upon</w:t>
            </w:r>
            <w:r w:rsidR="0031635D">
              <w:rPr>
                <w:rFonts w:ascii="Arial" w:hAnsi="Arial" w:cs="Arial"/>
                <w:bCs/>
                <w:i/>
                <w:sz w:val="18"/>
                <w:szCs w:val="18"/>
                <w:lang w:val="en-GB"/>
              </w:rPr>
              <w:t xml:space="preserve"> the decision of the</w:t>
            </w:r>
            <w:r w:rsidR="00D1295C">
              <w:rPr>
                <w:rFonts w:ascii="Arial" w:hAnsi="Arial" w:cs="Arial"/>
                <w:bCs/>
                <w:i/>
                <w:sz w:val="18"/>
                <w:szCs w:val="18"/>
                <w:lang w:val="en-GB"/>
              </w:rPr>
              <w:t xml:space="preserve"> </w:t>
            </w:r>
            <w:r w:rsidR="0031635D">
              <w:rPr>
                <w:rFonts w:ascii="Arial" w:hAnsi="Arial" w:cs="Arial"/>
                <w:bCs/>
                <w:i/>
                <w:sz w:val="18"/>
                <w:szCs w:val="18"/>
                <w:lang w:val="en-GB"/>
              </w:rPr>
              <w:t xml:space="preserve">Committee to maintain the accreditation </w:t>
            </w:r>
            <w:r w:rsidR="0036298F">
              <w:rPr>
                <w:rFonts w:ascii="Arial" w:hAnsi="Arial" w:cs="Arial"/>
                <w:bCs/>
                <w:i/>
                <w:sz w:val="18"/>
                <w:szCs w:val="18"/>
                <w:lang w:val="en-GB"/>
              </w:rPr>
              <w:t>of your</w:t>
            </w:r>
            <w:r w:rsidR="0031635D">
              <w:rPr>
                <w:rFonts w:ascii="Arial" w:hAnsi="Arial" w:cs="Arial"/>
                <w:bCs/>
                <w:i/>
                <w:sz w:val="18"/>
                <w:szCs w:val="18"/>
                <w:lang w:val="en-GB"/>
              </w:rPr>
              <w:t xml:space="preserve"> </w:t>
            </w:r>
            <w:r w:rsidR="0036298F">
              <w:rPr>
                <w:rFonts w:ascii="Arial" w:hAnsi="Arial" w:cs="Arial"/>
                <w:bCs/>
                <w:i/>
                <w:sz w:val="18"/>
                <w:szCs w:val="18"/>
                <w:lang w:val="en-GB"/>
              </w:rPr>
              <w:t>organization</w:t>
            </w:r>
            <w:r w:rsidR="0031635D">
              <w:rPr>
                <w:rFonts w:ascii="Arial" w:hAnsi="Arial" w:cs="Arial"/>
                <w:bCs/>
                <w:i/>
                <w:sz w:val="18"/>
                <w:szCs w:val="18"/>
                <w:lang w:val="en-GB"/>
              </w:rPr>
              <w:t>.</w:t>
            </w:r>
          </w:p>
          <w:p w14:paraId="5EB72BAE" w14:textId="77777777" w:rsidR="00A76B41" w:rsidRPr="00BB4762" w:rsidRDefault="00A76B41" w:rsidP="000C4999">
            <w:pPr>
              <w:pStyle w:val="Default"/>
              <w:keepNext/>
              <w:tabs>
                <w:tab w:val="left" w:pos="567"/>
                <w:tab w:val="left" w:pos="1134"/>
                <w:tab w:val="left" w:pos="1701"/>
                <w:tab w:val="left" w:pos="2268"/>
              </w:tabs>
              <w:spacing w:before="240" w:after="240"/>
              <w:jc w:val="both"/>
              <w:rPr>
                <w:rFonts w:ascii="Arial" w:eastAsia="宋体" w:hAnsi="Arial" w:cs="Arial"/>
                <w:i/>
                <w:sz w:val="18"/>
                <w:szCs w:val="18"/>
                <w:lang w:val="en-GB"/>
              </w:rPr>
            </w:pPr>
            <w:r>
              <w:rPr>
                <w:rFonts w:ascii="Arial" w:eastAsia="宋体" w:hAnsi="Arial" w:cs="Arial"/>
                <w:i/>
                <w:sz w:val="18"/>
                <w:szCs w:val="18"/>
                <w:lang w:val="en-GB"/>
              </w:rPr>
              <w:t>For more information</w:t>
            </w:r>
            <w:r w:rsidR="0031635D">
              <w:rPr>
                <w:rFonts w:ascii="Arial" w:eastAsia="宋体" w:hAnsi="Arial" w:cs="Arial"/>
                <w:i/>
                <w:sz w:val="18"/>
                <w:szCs w:val="18"/>
                <w:lang w:val="en-GB"/>
              </w:rPr>
              <w:t xml:space="preserve"> on </w:t>
            </w:r>
            <w:r w:rsidR="0031635D" w:rsidRPr="00CB666F">
              <w:rPr>
                <w:rFonts w:ascii="Arial" w:eastAsia="宋体" w:hAnsi="Arial" w:cs="Arial"/>
                <w:i/>
                <w:sz w:val="18"/>
                <w:szCs w:val="18"/>
                <w:lang w:val="en-GB"/>
              </w:rPr>
              <w:t xml:space="preserve">the </w:t>
            </w:r>
            <w:r w:rsidR="0081537A" w:rsidRPr="000C4999">
              <w:rPr>
                <w:rFonts w:ascii="Arial" w:eastAsia="宋体" w:hAnsi="Arial" w:cs="Arial"/>
                <w:i/>
                <w:sz w:val="18"/>
                <w:szCs w:val="18"/>
                <w:lang w:val="en-GB"/>
              </w:rPr>
              <w:t>ICH NGO Forum</w:t>
            </w:r>
            <w:r w:rsidR="0031635D">
              <w:rPr>
                <w:rFonts w:ascii="Arial" w:eastAsia="宋体" w:hAnsi="Arial" w:cs="Arial"/>
                <w:i/>
                <w:sz w:val="18"/>
                <w:szCs w:val="18"/>
                <w:lang w:val="en-GB"/>
              </w:rPr>
              <w:t xml:space="preserve"> and its activities</w:t>
            </w:r>
            <w:r>
              <w:rPr>
                <w:rFonts w:ascii="Arial" w:eastAsia="宋体" w:hAnsi="Arial" w:cs="Arial"/>
                <w:i/>
                <w:sz w:val="18"/>
                <w:szCs w:val="18"/>
                <w:lang w:val="en-GB"/>
              </w:rPr>
              <w:t xml:space="preserve">, please see: </w:t>
            </w:r>
            <w:hyperlink r:id="rId9" w:history="1">
              <w:r w:rsidRPr="005C01C4">
                <w:rPr>
                  <w:rStyle w:val="a3"/>
                  <w:rFonts w:ascii="Arial" w:eastAsia="宋体" w:hAnsi="Arial" w:cs="Arial"/>
                  <w:i/>
                  <w:sz w:val="18"/>
                  <w:szCs w:val="18"/>
                  <w:lang w:val="en-GB"/>
                </w:rPr>
                <w:t>https://ich.unesco.org/en/ngo-forums-00422</w:t>
              </w:r>
            </w:hyperlink>
            <w:r w:rsidR="00D16088">
              <w:rPr>
                <w:rFonts w:ascii="Arial" w:eastAsia="宋体" w:hAnsi="Arial" w:cs="Arial"/>
                <w:i/>
                <w:sz w:val="18"/>
                <w:szCs w:val="18"/>
                <w:lang w:val="en-GB"/>
              </w:rPr>
              <w:t>.</w:t>
            </w:r>
            <w:r>
              <w:rPr>
                <w:rFonts w:ascii="Arial" w:eastAsia="宋体" w:hAnsi="Arial" w:cs="Arial"/>
                <w:i/>
                <w:sz w:val="18"/>
                <w:szCs w:val="18"/>
                <w:lang w:val="en-GB"/>
              </w:rPr>
              <w:t xml:space="preserve"> </w:t>
            </w:r>
          </w:p>
        </w:tc>
      </w:tr>
      <w:tr w:rsidR="00A76B41" w:rsidRPr="0045179B" w14:paraId="7F799BE3" w14:textId="77777777" w:rsidTr="000C4999">
        <w:trPr>
          <w:gridAfter w:val="1"/>
          <w:wAfter w:w="107" w:type="dxa"/>
          <w:jc w:val="center"/>
        </w:trPr>
        <w:tc>
          <w:tcPr>
            <w:tcW w:w="4811" w:type="dxa"/>
            <w:tcBorders>
              <w:top w:val="single" w:sz="4" w:space="0" w:color="auto"/>
              <w:left w:val="single" w:sz="4" w:space="0" w:color="auto"/>
              <w:bottom w:val="single" w:sz="4" w:space="0" w:color="auto"/>
            </w:tcBorders>
            <w:shd w:val="clear" w:color="auto" w:fill="auto"/>
          </w:tcPr>
          <w:p w14:paraId="71268FE5" w14:textId="1F83DBD4" w:rsidR="00A76B41" w:rsidRPr="00BB4762" w:rsidRDefault="001E2A72" w:rsidP="00891E22">
            <w:pPr>
              <w:spacing w:before="120" w:after="120"/>
              <w:ind w:left="503"/>
              <w:rPr>
                <w:rFonts w:ascii="Arial" w:eastAsia="宋体" w:hAnsi="Arial" w:cs="Arial"/>
                <w:sz w:val="20"/>
                <w:szCs w:val="20"/>
                <w:lang w:val="en-GB"/>
              </w:rPr>
            </w:pPr>
            <w:r>
              <w:rPr>
                <w:rFonts w:ascii="Arial" w:eastAsia="宋体" w:hAnsi="Arial" w:cs="Arial"/>
                <w:noProof/>
                <w:sz w:val="20"/>
                <w:szCs w:val="20"/>
                <w:lang w:val="en-GB"/>
              </w:rPr>
              <w:pict w14:anchorId="5FA49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25pt;height:17.85pt;mso-width-percent:0;mso-height-percent:0;mso-width-percent:0;mso-height-percent:0">
                  <v:imagedata r:id="rId10" o:title=""/>
                </v:shape>
              </w:pict>
            </w:r>
          </w:p>
        </w:tc>
        <w:tc>
          <w:tcPr>
            <w:tcW w:w="4811" w:type="dxa"/>
            <w:tcBorders>
              <w:top w:val="single" w:sz="4" w:space="0" w:color="auto"/>
              <w:bottom w:val="single" w:sz="4" w:space="0" w:color="auto"/>
              <w:right w:val="single" w:sz="4" w:space="0" w:color="auto"/>
            </w:tcBorders>
            <w:shd w:val="clear" w:color="auto" w:fill="auto"/>
          </w:tcPr>
          <w:p w14:paraId="6F6B3914" w14:textId="1DA07A15" w:rsidR="00A76B41" w:rsidRPr="00BB4762" w:rsidRDefault="001E2A72" w:rsidP="00891E22">
            <w:pPr>
              <w:tabs>
                <w:tab w:val="left" w:pos="567"/>
                <w:tab w:val="left" w:pos="1134"/>
                <w:tab w:val="left" w:pos="1701"/>
                <w:tab w:val="left" w:pos="2268"/>
              </w:tabs>
              <w:spacing w:before="120" w:after="120"/>
              <w:rPr>
                <w:rFonts w:ascii="Arial" w:eastAsia="宋体" w:hAnsi="Arial" w:cs="Arial"/>
                <w:sz w:val="20"/>
                <w:szCs w:val="20"/>
                <w:lang w:val="en-GB"/>
              </w:rPr>
            </w:pPr>
            <w:r>
              <w:rPr>
                <w:rFonts w:ascii="Arial" w:eastAsia="宋体" w:hAnsi="Arial" w:cs="Arial"/>
                <w:noProof/>
                <w:sz w:val="20"/>
                <w:szCs w:val="20"/>
                <w:lang w:val="en-GB"/>
              </w:rPr>
              <w:pict w14:anchorId="4950D7DA">
                <v:shape id="_x0000_i1026" type="#_x0000_t75" alt="" style="width:34.1pt;height:17.85pt;mso-width-percent:0;mso-height-percent:0;mso-width-percent:0;mso-height-percent:0">
                  <v:imagedata r:id="rId11" o:title=""/>
                </v:shape>
              </w:pict>
            </w:r>
          </w:p>
        </w:tc>
      </w:tr>
      <w:tr w:rsidR="00A76B41" w:rsidRPr="0045179B" w14:paraId="7BF60945" w14:textId="77777777" w:rsidTr="000C4999">
        <w:trPr>
          <w:gridAfter w:val="1"/>
          <w:wAfter w:w="107" w:type="dxa"/>
          <w:jc w:val="center"/>
        </w:trPr>
        <w:tc>
          <w:tcPr>
            <w:tcW w:w="4811" w:type="dxa"/>
            <w:tcBorders>
              <w:top w:val="single" w:sz="4" w:space="0" w:color="auto"/>
            </w:tcBorders>
            <w:shd w:val="clear" w:color="auto" w:fill="auto"/>
          </w:tcPr>
          <w:p w14:paraId="2A80991B" w14:textId="77777777" w:rsidR="00A76B41" w:rsidRDefault="00A76B41" w:rsidP="00891E22">
            <w:pPr>
              <w:spacing w:before="120" w:after="120"/>
              <w:ind w:left="503"/>
              <w:rPr>
                <w:rFonts w:ascii="Arial" w:eastAsia="宋体" w:hAnsi="Arial" w:cs="Arial"/>
                <w:sz w:val="20"/>
                <w:szCs w:val="20"/>
                <w:lang w:val="en-GB"/>
              </w:rPr>
            </w:pPr>
          </w:p>
          <w:p w14:paraId="775E5BC2" w14:textId="52CD569D" w:rsidR="00763627" w:rsidRDefault="00763627" w:rsidP="00891E22">
            <w:pPr>
              <w:spacing w:before="120" w:after="120"/>
              <w:ind w:left="503"/>
              <w:rPr>
                <w:rFonts w:ascii="Arial" w:eastAsia="宋体" w:hAnsi="Arial" w:cs="Arial"/>
                <w:sz w:val="20"/>
                <w:szCs w:val="20"/>
                <w:lang w:val="en-GB"/>
              </w:rPr>
            </w:pPr>
          </w:p>
        </w:tc>
        <w:tc>
          <w:tcPr>
            <w:tcW w:w="4811" w:type="dxa"/>
            <w:tcBorders>
              <w:top w:val="single" w:sz="4" w:space="0" w:color="auto"/>
            </w:tcBorders>
            <w:shd w:val="clear" w:color="auto" w:fill="auto"/>
          </w:tcPr>
          <w:p w14:paraId="79F30AE6" w14:textId="77777777" w:rsidR="00A76B41" w:rsidRDefault="00A76B41" w:rsidP="00891E22">
            <w:pPr>
              <w:tabs>
                <w:tab w:val="left" w:pos="567"/>
                <w:tab w:val="left" w:pos="1134"/>
                <w:tab w:val="left" w:pos="1701"/>
                <w:tab w:val="left" w:pos="2268"/>
              </w:tabs>
              <w:spacing w:before="120" w:after="120"/>
              <w:rPr>
                <w:rFonts w:ascii="Arial" w:eastAsia="宋体" w:hAnsi="Arial" w:cs="Arial"/>
                <w:sz w:val="20"/>
                <w:szCs w:val="20"/>
                <w:lang w:val="en-GB"/>
              </w:rPr>
            </w:pPr>
          </w:p>
        </w:tc>
      </w:tr>
      <w:tr w:rsidR="00A1142E" w:rsidRPr="0045179B" w14:paraId="1850E032" w14:textId="77777777" w:rsidTr="000C4999">
        <w:trPr>
          <w:gridAfter w:val="1"/>
          <w:wAfter w:w="107" w:type="dxa"/>
          <w:cantSplit/>
          <w:jc w:val="center"/>
        </w:trPr>
        <w:tc>
          <w:tcPr>
            <w:tcW w:w="9622" w:type="dxa"/>
            <w:gridSpan w:val="2"/>
            <w:shd w:val="clear" w:color="auto" w:fill="BFBFBF"/>
          </w:tcPr>
          <w:p w14:paraId="28CE95AD" w14:textId="77777777" w:rsidR="00A1142E" w:rsidRPr="00BB4762" w:rsidRDefault="00A76B41" w:rsidP="007803E6">
            <w:pPr>
              <w:pStyle w:val="Default"/>
              <w:keepNext/>
              <w:tabs>
                <w:tab w:val="left" w:pos="567"/>
                <w:tab w:val="left" w:pos="1134"/>
                <w:tab w:val="left" w:pos="1701"/>
                <w:tab w:val="left" w:pos="2268"/>
              </w:tabs>
              <w:spacing w:before="240" w:after="240"/>
              <w:ind w:left="851" w:hanging="851"/>
              <w:jc w:val="both"/>
              <w:rPr>
                <w:rFonts w:ascii="Arial" w:eastAsia="宋体" w:hAnsi="Arial" w:cs="Arial"/>
                <w:b/>
                <w:szCs w:val="20"/>
                <w:lang w:val="en-GB"/>
              </w:rPr>
            </w:pPr>
            <w:r>
              <w:rPr>
                <w:rFonts w:ascii="Arial" w:eastAsia="宋体" w:hAnsi="Arial" w:cs="Arial"/>
                <w:b/>
                <w:szCs w:val="20"/>
                <w:lang w:val="en-GB"/>
              </w:rPr>
              <w:t>H</w:t>
            </w:r>
            <w:r w:rsidR="00A1142E" w:rsidRPr="00BB4762">
              <w:rPr>
                <w:rFonts w:ascii="Arial" w:eastAsia="宋体" w:hAnsi="Arial" w:cs="Arial"/>
                <w:b/>
                <w:szCs w:val="20"/>
                <w:lang w:val="en-GB"/>
              </w:rPr>
              <w:t>.</w:t>
            </w:r>
            <w:r w:rsidR="00A1142E" w:rsidRPr="00BB4762">
              <w:rPr>
                <w:rFonts w:ascii="Arial" w:eastAsia="宋体" w:hAnsi="Arial" w:cs="Arial"/>
                <w:b/>
                <w:szCs w:val="20"/>
                <w:lang w:val="en-GB"/>
              </w:rPr>
              <w:tab/>
              <w:t>Signature</w:t>
            </w:r>
          </w:p>
        </w:tc>
      </w:tr>
      <w:tr w:rsidR="00A1142E" w:rsidRPr="00BB4762" w14:paraId="613608FE" w14:textId="77777777" w:rsidTr="00A76B41">
        <w:trPr>
          <w:gridAfter w:val="1"/>
          <w:wAfter w:w="107" w:type="dxa"/>
          <w:cantSplit/>
          <w:jc w:val="center"/>
        </w:trPr>
        <w:tc>
          <w:tcPr>
            <w:tcW w:w="9622" w:type="dxa"/>
            <w:gridSpan w:val="2"/>
            <w:tcBorders>
              <w:bottom w:val="single" w:sz="4" w:space="0" w:color="auto"/>
            </w:tcBorders>
            <w:shd w:val="clear" w:color="auto" w:fill="FFFFFF"/>
          </w:tcPr>
          <w:p w14:paraId="71B5A98A" w14:textId="77777777"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宋体" w:hAnsi="Arial" w:cs="Arial"/>
                <w:b/>
                <w:bCs/>
                <w:i/>
                <w:sz w:val="18"/>
                <w:szCs w:val="18"/>
                <w:lang w:val="en-GB"/>
              </w:rPr>
            </w:pPr>
            <w:r w:rsidRPr="00BB4762">
              <w:rPr>
                <w:rFonts w:ascii="Arial" w:eastAsia="宋体" w:hAnsi="Arial" w:cs="Arial"/>
                <w:bCs/>
                <w:i/>
                <w:sz w:val="18"/>
                <w:szCs w:val="18"/>
                <w:lang w:val="en-GB"/>
              </w:rPr>
              <w:t>The report must include the name and signature of the person empowered to sign it on behalf of the organization.</w:t>
            </w:r>
          </w:p>
        </w:tc>
      </w:tr>
      <w:tr w:rsidR="00A1142E" w:rsidRPr="0045179B" w14:paraId="1AE341B9" w14:textId="77777777" w:rsidTr="007803E6">
        <w:tblPrEx>
          <w:tblCellMar>
            <w:left w:w="0" w:type="dxa"/>
            <w:right w:w="0" w:type="dxa"/>
          </w:tblCellMar>
          <w:tblLook w:val="00A0" w:firstRow="1" w:lastRow="0" w:firstColumn="1" w:lastColumn="0" w:noHBand="0" w:noVBand="0"/>
        </w:tblPrEx>
        <w:trPr>
          <w:jc w:val="center"/>
        </w:trPr>
        <w:tc>
          <w:tcPr>
            <w:tcW w:w="9729" w:type="dxa"/>
            <w:gridSpan w:val="3"/>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45179B" w14:paraId="1A5BFA31" w14:textId="77777777" w:rsidTr="007803E6">
              <w:trPr>
                <w:cantSplit/>
              </w:trPr>
              <w:tc>
                <w:tcPr>
                  <w:tcW w:w="1872" w:type="dxa"/>
                </w:tcPr>
                <w:p w14:paraId="7103EDD5" w14:textId="77777777"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14:paraId="3EC8045B" w14:textId="77777777" w:rsidR="00A1142E" w:rsidRPr="00BB4762" w:rsidRDefault="00573FDC" w:rsidP="004300E2">
                  <w:pPr>
                    <w:pStyle w:val="Info03"/>
                    <w:keepNext w:val="0"/>
                    <w:spacing w:before="120" w:line="240" w:lineRule="auto"/>
                    <w:ind w:left="0"/>
                    <w:jc w:val="left"/>
                    <w:rPr>
                      <w:i w:val="0"/>
                      <w:iCs w:val="0"/>
                      <w:sz w:val="22"/>
                      <w:lang w:val="en-GB"/>
                    </w:rPr>
                  </w:pPr>
                  <w:r>
                    <w:rPr>
                      <w:rFonts w:eastAsia="宋体"/>
                      <w:i w:val="0"/>
                      <w:iCs w:val="0"/>
                      <w:sz w:val="22"/>
                      <w:lang w:val="en-GB"/>
                    </w:rPr>
                    <w:t>Gang Zhu</w:t>
                  </w:r>
                </w:p>
              </w:tc>
            </w:tr>
            <w:tr w:rsidR="00A1142E" w:rsidRPr="0045179B" w14:paraId="1CB5793D" w14:textId="77777777" w:rsidTr="007803E6">
              <w:trPr>
                <w:cantSplit/>
              </w:trPr>
              <w:tc>
                <w:tcPr>
                  <w:tcW w:w="1872" w:type="dxa"/>
                </w:tcPr>
                <w:p w14:paraId="5599E930" w14:textId="77777777"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14:paraId="0C93C9E8" w14:textId="77777777" w:rsidR="00A1142E" w:rsidRPr="00BB4762" w:rsidRDefault="00573FDC" w:rsidP="004300E2">
                  <w:pPr>
                    <w:pStyle w:val="Info03"/>
                    <w:keepNext w:val="0"/>
                    <w:spacing w:before="120" w:line="240" w:lineRule="auto"/>
                    <w:ind w:left="0"/>
                    <w:jc w:val="left"/>
                    <w:rPr>
                      <w:i w:val="0"/>
                      <w:iCs w:val="0"/>
                      <w:szCs w:val="20"/>
                      <w:lang w:val="en-GB"/>
                    </w:rPr>
                  </w:pPr>
                  <w:r>
                    <w:rPr>
                      <w:rFonts w:eastAsia="宋体"/>
                      <w:i w:val="0"/>
                      <w:iCs w:val="0"/>
                      <w:sz w:val="22"/>
                      <w:lang w:val="en-GB"/>
                    </w:rPr>
                    <w:t>Deputy Secretary General</w:t>
                  </w:r>
                </w:p>
              </w:tc>
            </w:tr>
            <w:tr w:rsidR="00A1142E" w:rsidRPr="0045179B" w14:paraId="00138203" w14:textId="77777777" w:rsidTr="007803E6">
              <w:trPr>
                <w:cantSplit/>
              </w:trPr>
              <w:tc>
                <w:tcPr>
                  <w:tcW w:w="1872" w:type="dxa"/>
                </w:tcPr>
                <w:p w14:paraId="78F8D639" w14:textId="77777777"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14:paraId="7D3F4A54" w14:textId="77777777" w:rsidR="00A1142E" w:rsidRPr="00BB4762" w:rsidRDefault="00754CB9" w:rsidP="004300E2">
                  <w:pPr>
                    <w:pStyle w:val="Info03"/>
                    <w:keepNext w:val="0"/>
                    <w:spacing w:before="120" w:line="240" w:lineRule="auto"/>
                    <w:ind w:left="0"/>
                    <w:jc w:val="left"/>
                    <w:rPr>
                      <w:i w:val="0"/>
                      <w:iCs w:val="0"/>
                      <w:szCs w:val="20"/>
                      <w:lang w:val="en-GB"/>
                    </w:rPr>
                  </w:pPr>
                  <w:r>
                    <w:rPr>
                      <w:rFonts w:eastAsia="宋体"/>
                      <w:i w:val="0"/>
                      <w:iCs w:val="0"/>
                      <w:sz w:val="22"/>
                      <w:lang w:val="en-GB"/>
                    </w:rPr>
                    <w:t xml:space="preserve">10/ 02/ </w:t>
                  </w:r>
                  <w:r w:rsidR="00573FDC">
                    <w:rPr>
                      <w:rFonts w:eastAsia="宋体"/>
                      <w:i w:val="0"/>
                      <w:iCs w:val="0"/>
                      <w:sz w:val="22"/>
                      <w:lang w:val="en-GB"/>
                    </w:rPr>
                    <w:t>2021</w:t>
                  </w:r>
                </w:p>
              </w:tc>
            </w:tr>
            <w:tr w:rsidR="00A1142E" w:rsidRPr="0045179B" w14:paraId="33C3A7E2" w14:textId="77777777" w:rsidTr="007803E6">
              <w:trPr>
                <w:cantSplit/>
              </w:trPr>
              <w:tc>
                <w:tcPr>
                  <w:tcW w:w="1872" w:type="dxa"/>
                </w:tcPr>
                <w:p w14:paraId="076F6C8F" w14:textId="77777777"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lastRenderedPageBreak/>
                    <w:t>Signature:</w:t>
                  </w:r>
                </w:p>
              </w:tc>
              <w:tc>
                <w:tcPr>
                  <w:tcW w:w="7602" w:type="dxa"/>
                </w:tcPr>
                <w:p w14:paraId="58A457A8" w14:textId="5297750B" w:rsidR="00A1142E" w:rsidRPr="00BB4762" w:rsidRDefault="00F71914" w:rsidP="004300E2">
                  <w:pPr>
                    <w:pStyle w:val="Info03"/>
                    <w:keepNext w:val="0"/>
                    <w:spacing w:before="120" w:line="240" w:lineRule="auto"/>
                    <w:ind w:left="0"/>
                    <w:jc w:val="left"/>
                    <w:rPr>
                      <w:i w:val="0"/>
                      <w:iCs w:val="0"/>
                      <w:szCs w:val="20"/>
                      <w:lang w:val="en-GB"/>
                    </w:rPr>
                  </w:pPr>
                  <w:r>
                    <w:rPr>
                      <w:noProof/>
                    </w:rPr>
                    <w:drawing>
                      <wp:anchor distT="0" distB="0" distL="114300" distR="114300" simplePos="0" relativeHeight="251657728" behindDoc="0" locked="0" layoutInCell="1" allowOverlap="1" wp14:anchorId="3D75B2B1" wp14:editId="3CD50116">
                        <wp:simplePos x="0" y="0"/>
                        <wp:positionH relativeFrom="column">
                          <wp:posOffset>71755</wp:posOffset>
                        </wp:positionH>
                        <wp:positionV relativeFrom="paragraph">
                          <wp:posOffset>-34925</wp:posOffset>
                        </wp:positionV>
                        <wp:extent cx="581660" cy="308610"/>
                        <wp:effectExtent l="0" t="0" r="0" b="0"/>
                        <wp:wrapNone/>
                        <wp:docPr id="2" name="图片 7"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卡通人物&#10;&#10;低可信度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660" cy="308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40C6749" w14:textId="77777777" w:rsidR="00A1142E" w:rsidRPr="00BB4762" w:rsidRDefault="00A1142E" w:rsidP="004300E2">
            <w:pPr>
              <w:pStyle w:val="Info03"/>
              <w:keepNext w:val="0"/>
              <w:spacing w:before="120" w:line="240" w:lineRule="auto"/>
              <w:rPr>
                <w:szCs w:val="20"/>
                <w:lang w:val="en-GB"/>
              </w:rPr>
            </w:pPr>
          </w:p>
        </w:tc>
      </w:tr>
    </w:tbl>
    <w:p w14:paraId="1B5D26C2" w14:textId="77777777" w:rsidR="00EF39B2" w:rsidRPr="00BB4762" w:rsidRDefault="00D60F82" w:rsidP="007803E6">
      <w:pPr>
        <w:pStyle w:val="4"/>
        <w:tabs>
          <w:tab w:val="left" w:pos="1134"/>
          <w:tab w:val="left" w:pos="1701"/>
          <w:tab w:val="left" w:pos="2268"/>
        </w:tabs>
        <w:spacing w:after="0"/>
        <w:jc w:val="center"/>
        <w:rPr>
          <w:rFonts w:cs="Arial"/>
          <w:sz w:val="2"/>
          <w:szCs w:val="2"/>
          <w:lang w:val="en-GB"/>
        </w:rPr>
      </w:pPr>
      <w:r w:rsidRPr="00BB4762">
        <w:rPr>
          <w:rFonts w:cs="Arial"/>
          <w:sz w:val="2"/>
          <w:szCs w:val="2"/>
          <w:lang w:val="en-GB"/>
        </w:rPr>
        <w:lastRenderedPageBreak/>
        <w:t xml:space="preserve"> </w:t>
      </w:r>
    </w:p>
    <w:sectPr w:rsidR="00EF39B2" w:rsidRPr="00BB4762" w:rsidSect="0086491F">
      <w:footerReference w:type="default" r:id="rId13"/>
      <w:headerReference w:type="first" r:id="rId14"/>
      <w:footerReference w:type="first" r:id="rId15"/>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CD0B" w14:textId="77777777" w:rsidR="001D52D2" w:rsidRDefault="001D52D2" w:rsidP="004F1B23">
      <w:r>
        <w:separator/>
      </w:r>
    </w:p>
  </w:endnote>
  <w:endnote w:type="continuationSeparator" w:id="0">
    <w:p w14:paraId="28BB26DF" w14:textId="77777777" w:rsidR="001D52D2" w:rsidRDefault="001D52D2"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03A6" w14:textId="77777777" w:rsidR="001D52D2" w:rsidRPr="0086491F" w:rsidRDefault="001D52D2" w:rsidP="00E23E59">
    <w:pPr>
      <w:pStyle w:val="aa"/>
      <w:spacing w:before="240"/>
      <w:jc w:val="right"/>
      <w:rPr>
        <w:rFonts w:ascii="Arial" w:hAnsi="Arial" w:cs="Arial"/>
        <w:sz w:val="16"/>
        <w:szCs w:val="16"/>
        <w:lang w:val="en-US"/>
      </w:rPr>
    </w:pPr>
    <w:r w:rsidRPr="007803E6">
      <w:rPr>
        <w:rFonts w:ascii="Arial" w:hAnsi="Arial" w:cs="Arial"/>
        <w:sz w:val="16"/>
        <w:szCs w:val="16"/>
        <w:lang w:val="en-US"/>
      </w:rPr>
      <w:t>Form ICH-08 Report-20</w:t>
    </w:r>
    <w:r>
      <w:rPr>
        <w:rFonts w:ascii="Arial" w:hAnsi="Arial" w:cs="Arial"/>
        <w:sz w:val="16"/>
        <w:szCs w:val="16"/>
        <w:lang w:val="en-US"/>
      </w:rPr>
      <w:t>21</w:t>
    </w:r>
    <w:r w:rsidRPr="007803E6">
      <w:rPr>
        <w:rFonts w:ascii="Arial" w:hAnsi="Arial" w:cs="Arial"/>
        <w:sz w:val="16"/>
        <w:szCs w:val="16"/>
        <w:lang w:val="en-US"/>
      </w:rPr>
      <w:t xml:space="preserve">-EN – revised on </w:t>
    </w:r>
    <w:r>
      <w:rPr>
        <w:rFonts w:ascii="Arial" w:hAnsi="Arial" w:cs="Arial"/>
        <w:sz w:val="16"/>
        <w:szCs w:val="16"/>
        <w:lang w:val="en-US"/>
      </w:rPr>
      <w:t>02/12</w:t>
    </w:r>
    <w:r w:rsidRPr="007803E6">
      <w:rPr>
        <w:rFonts w:ascii="Arial" w:hAnsi="Arial" w:cs="Arial"/>
        <w:sz w:val="16"/>
        <w:szCs w:val="16"/>
        <w:lang w:val="en-US"/>
      </w:rPr>
      <w:t>/20</w:t>
    </w:r>
    <w:r>
      <w:rPr>
        <w:rFonts w:ascii="Arial" w:hAnsi="Arial" w:cs="Arial"/>
        <w:sz w:val="16"/>
        <w:szCs w:val="16"/>
        <w:lang w:val="en-US"/>
      </w:rPr>
      <w:t>20</w:t>
    </w:r>
    <w:r w:rsidRPr="0086491F">
      <w:rPr>
        <w:rFonts w:ascii="Arial" w:hAnsi="Arial" w:cs="Arial"/>
        <w:sz w:val="16"/>
        <w:szCs w:val="16"/>
        <w:lang w:val="en-US"/>
      </w:rPr>
      <w:t xml:space="preserve"> –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Pr>
        <w:rFonts w:ascii="Arial" w:hAnsi="Arial" w:cs="Arial"/>
        <w:noProof/>
        <w:sz w:val="16"/>
        <w:szCs w:val="16"/>
        <w:lang w:val="en-US"/>
      </w:rPr>
      <w:t>5</w:t>
    </w:r>
    <w:r w:rsidRPr="0086491F">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91AE" w14:textId="77777777" w:rsidR="001D52D2" w:rsidRPr="00E23E59" w:rsidRDefault="001D52D2" w:rsidP="00E23E59">
    <w:pPr>
      <w:pStyle w:val="aa"/>
      <w:jc w:val="right"/>
      <w:rPr>
        <w:rFonts w:ascii="Arial" w:hAnsi="Arial" w:cs="Arial"/>
        <w:sz w:val="16"/>
        <w:szCs w:val="16"/>
        <w:lang w:val="en-US"/>
      </w:rPr>
    </w:pPr>
    <w:r w:rsidRPr="007803E6">
      <w:rPr>
        <w:rFonts w:ascii="Arial" w:hAnsi="Arial" w:cs="Arial"/>
        <w:sz w:val="16"/>
        <w:szCs w:val="16"/>
        <w:lang w:val="en-US"/>
      </w:rPr>
      <w:t>Form ICH-08 Report-20</w:t>
    </w:r>
    <w:r>
      <w:rPr>
        <w:rFonts w:ascii="Arial" w:hAnsi="Arial" w:cs="Arial"/>
        <w:sz w:val="16"/>
        <w:szCs w:val="16"/>
        <w:lang w:val="en-US"/>
      </w:rPr>
      <w:t>21</w:t>
    </w:r>
    <w:r w:rsidRPr="007803E6">
      <w:rPr>
        <w:rFonts w:ascii="Arial" w:hAnsi="Arial" w:cs="Arial"/>
        <w:sz w:val="16"/>
        <w:szCs w:val="16"/>
        <w:lang w:val="en-US"/>
      </w:rPr>
      <w:t xml:space="preserve">- EN – revised on </w:t>
    </w:r>
    <w:r>
      <w:rPr>
        <w:rFonts w:ascii="Arial" w:hAnsi="Arial" w:cs="Arial"/>
        <w:sz w:val="16"/>
        <w:szCs w:val="16"/>
        <w:lang w:val="en-US"/>
      </w:rPr>
      <w:t>02/12</w:t>
    </w:r>
    <w:r w:rsidRPr="007803E6">
      <w:rPr>
        <w:rFonts w:ascii="Arial" w:hAnsi="Arial" w:cs="Arial"/>
        <w:sz w:val="16"/>
        <w:szCs w:val="16"/>
        <w:lang w:val="en-US"/>
      </w:rPr>
      <w:t>/20</w:t>
    </w:r>
    <w:r>
      <w:rPr>
        <w:rFonts w:ascii="Arial" w:hAnsi="Arial" w:cs="Arial"/>
        <w:sz w:val="16"/>
        <w:szCs w:val="16"/>
        <w:lang w:val="en-US"/>
      </w:rPr>
      <w:t>20</w:t>
    </w:r>
    <w:r w:rsidRPr="0086491F">
      <w:rPr>
        <w:rFonts w:ascii="Arial" w:hAnsi="Arial" w:cs="Arial"/>
        <w:sz w:val="16"/>
        <w:szCs w:val="16"/>
        <w:lang w:val="en-US"/>
      </w:rPr>
      <w:t xml:space="preserve"> –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Pr>
        <w:rFonts w:ascii="Arial" w:hAnsi="Arial" w:cs="Arial"/>
        <w:noProof/>
        <w:sz w:val="16"/>
        <w:szCs w:val="16"/>
        <w:lang w:val="en-US"/>
      </w:rPr>
      <w:t>1</w:t>
    </w:r>
    <w:r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0ABD" w14:textId="77777777" w:rsidR="001D52D2" w:rsidRDefault="001D52D2" w:rsidP="004F1B23">
      <w:r>
        <w:separator/>
      </w:r>
    </w:p>
  </w:footnote>
  <w:footnote w:type="continuationSeparator" w:id="0">
    <w:p w14:paraId="77256643" w14:textId="77777777" w:rsidR="001D52D2" w:rsidRDefault="001D52D2" w:rsidP="004F1B23">
      <w:r>
        <w:continuationSeparator/>
      </w:r>
    </w:p>
  </w:footnote>
  <w:footnote w:id="1">
    <w:p w14:paraId="3B3C0783" w14:textId="77777777" w:rsidR="001D52D2" w:rsidRPr="007803E6" w:rsidRDefault="001D52D2" w:rsidP="0014281A">
      <w:pPr>
        <w:pStyle w:val="a4"/>
        <w:tabs>
          <w:tab w:val="left" w:pos="284"/>
        </w:tabs>
        <w:ind w:left="284" w:hanging="284"/>
        <w:rPr>
          <w:rFonts w:ascii="Arial" w:hAnsi="Arial" w:cs="Arial"/>
          <w:lang w:val="en-GB"/>
        </w:rPr>
      </w:pPr>
      <w:r w:rsidRPr="007803E6">
        <w:rPr>
          <w:rStyle w:val="a6"/>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In case your 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6" w:type="dxa"/>
      <w:tblInd w:w="-885" w:type="dxa"/>
      <w:tblLook w:val="04A0" w:firstRow="1" w:lastRow="0" w:firstColumn="1" w:lastColumn="0" w:noHBand="0" w:noVBand="1"/>
    </w:tblPr>
    <w:tblGrid>
      <w:gridCol w:w="4582"/>
      <w:gridCol w:w="6334"/>
    </w:tblGrid>
    <w:tr w:rsidR="001D52D2" w:rsidRPr="00BB4762" w14:paraId="088636F2" w14:textId="77777777" w:rsidTr="00BB4762">
      <w:trPr>
        <w:trHeight w:val="2406"/>
      </w:trPr>
      <w:tc>
        <w:tcPr>
          <w:tcW w:w="4582" w:type="dxa"/>
          <w:shd w:val="clear" w:color="auto" w:fill="auto"/>
        </w:tcPr>
        <w:p w14:paraId="3A85AA8F" w14:textId="13BCF99C" w:rsidR="001D52D2" w:rsidRDefault="001D52D2" w:rsidP="00731B7E">
          <w:pPr>
            <w:pStyle w:val="a8"/>
          </w:pPr>
          <w:r w:rsidRPr="00BB4762">
            <w:rPr>
              <w:noProof/>
              <w:sz w:val="20"/>
              <w:szCs w:val="20"/>
            </w:rPr>
            <w:drawing>
              <wp:inline distT="0" distB="0" distL="0" distR="0" wp14:anchorId="16A3853F" wp14:editId="6836A74C">
                <wp:extent cx="2133600" cy="1314450"/>
                <wp:effectExtent l="0" t="0" r="0" b="0"/>
                <wp:docPr id="5"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14450"/>
                        </a:xfrm>
                        <a:prstGeom prst="rect">
                          <a:avLst/>
                        </a:prstGeom>
                        <a:noFill/>
                        <a:ln>
                          <a:noFill/>
                        </a:ln>
                      </pic:spPr>
                    </pic:pic>
                  </a:graphicData>
                </a:graphic>
              </wp:inline>
            </w:drawing>
          </w:r>
        </w:p>
      </w:tc>
      <w:tc>
        <w:tcPr>
          <w:tcW w:w="6334" w:type="dxa"/>
          <w:shd w:val="clear" w:color="auto" w:fill="auto"/>
        </w:tcPr>
        <w:p w14:paraId="34ED013F" w14:textId="77777777" w:rsidR="001D52D2" w:rsidRPr="00BB4762" w:rsidRDefault="001D52D2" w:rsidP="00BB4762">
          <w:pPr>
            <w:pStyle w:val="a8"/>
            <w:jc w:val="right"/>
            <w:rPr>
              <w:rFonts w:ascii="Arial" w:hAnsi="Arial" w:cs="Arial"/>
              <w:b/>
              <w:sz w:val="40"/>
              <w:lang w:val="en-US"/>
            </w:rPr>
          </w:pPr>
          <w:r w:rsidRPr="00BB4762">
            <w:rPr>
              <w:rFonts w:ascii="Arial" w:hAnsi="Arial" w:cs="Arial"/>
              <w:b/>
              <w:sz w:val="40"/>
              <w:lang w:val="en-US"/>
            </w:rPr>
            <w:t xml:space="preserve">NGO Review of Accreditation </w:t>
          </w:r>
        </w:p>
        <w:p w14:paraId="0355AACD" w14:textId="77777777" w:rsidR="001D52D2" w:rsidRPr="00BB4762" w:rsidRDefault="001D52D2" w:rsidP="00BB4762">
          <w:pPr>
            <w:pStyle w:val="a8"/>
            <w:spacing w:before="120"/>
            <w:jc w:val="right"/>
            <w:rPr>
              <w:sz w:val="28"/>
              <w:szCs w:val="28"/>
              <w:lang w:val="en-US"/>
            </w:rPr>
          </w:pPr>
          <w:r w:rsidRPr="00BB4762">
            <w:rPr>
              <w:rFonts w:ascii="Arial" w:hAnsi="Arial" w:cs="Arial"/>
              <w:b/>
              <w:sz w:val="28"/>
              <w:szCs w:val="28"/>
              <w:lang w:val="en-US"/>
            </w:rPr>
            <w:t>ICH-08 Report – Form</w:t>
          </w:r>
        </w:p>
      </w:tc>
    </w:tr>
  </w:tbl>
  <w:p w14:paraId="1FF6856F" w14:textId="77777777" w:rsidR="001D52D2" w:rsidRPr="00731B7E" w:rsidRDefault="001D52D2" w:rsidP="00731B7E">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bordersDoNotSurroundHeader/>
  <w:bordersDoNotSurroundFooter/>
  <w:proofState w:spelling="clean" w:grammar="clean"/>
  <w:documentProtection w:edit="forms" w:enforcement="0"/>
  <w:defaultTabStop w:val="567"/>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23"/>
    <w:rsid w:val="00000611"/>
    <w:rsid w:val="00001F64"/>
    <w:rsid w:val="00002947"/>
    <w:rsid w:val="000031C1"/>
    <w:rsid w:val="00024F45"/>
    <w:rsid w:val="000278CA"/>
    <w:rsid w:val="00030C19"/>
    <w:rsid w:val="00032EFE"/>
    <w:rsid w:val="00033722"/>
    <w:rsid w:val="00040183"/>
    <w:rsid w:val="00040A00"/>
    <w:rsid w:val="000417A5"/>
    <w:rsid w:val="0004309C"/>
    <w:rsid w:val="000437D5"/>
    <w:rsid w:val="00050073"/>
    <w:rsid w:val="00054A7B"/>
    <w:rsid w:val="00060C2D"/>
    <w:rsid w:val="00070533"/>
    <w:rsid w:val="00073929"/>
    <w:rsid w:val="00075811"/>
    <w:rsid w:val="00075C1F"/>
    <w:rsid w:val="000778A0"/>
    <w:rsid w:val="00090B67"/>
    <w:rsid w:val="00094202"/>
    <w:rsid w:val="00095C36"/>
    <w:rsid w:val="000A29B4"/>
    <w:rsid w:val="000A3345"/>
    <w:rsid w:val="000A3819"/>
    <w:rsid w:val="000C0000"/>
    <w:rsid w:val="000C41F8"/>
    <w:rsid w:val="000C4999"/>
    <w:rsid w:val="000D6B9F"/>
    <w:rsid w:val="000E631A"/>
    <w:rsid w:val="000E7D2E"/>
    <w:rsid w:val="000F1258"/>
    <w:rsid w:val="001177DC"/>
    <w:rsid w:val="0012741F"/>
    <w:rsid w:val="001325CA"/>
    <w:rsid w:val="00141201"/>
    <w:rsid w:val="00141DE4"/>
    <w:rsid w:val="0014281A"/>
    <w:rsid w:val="00144078"/>
    <w:rsid w:val="00160CA8"/>
    <w:rsid w:val="001821BD"/>
    <w:rsid w:val="00191EB7"/>
    <w:rsid w:val="001A6B39"/>
    <w:rsid w:val="001B213D"/>
    <w:rsid w:val="001B6E7B"/>
    <w:rsid w:val="001C1D8D"/>
    <w:rsid w:val="001C4A5E"/>
    <w:rsid w:val="001C6848"/>
    <w:rsid w:val="001D2308"/>
    <w:rsid w:val="001D306D"/>
    <w:rsid w:val="001D52D2"/>
    <w:rsid w:val="001E2A72"/>
    <w:rsid w:val="001E31FF"/>
    <w:rsid w:val="001E66C4"/>
    <w:rsid w:val="001F28ED"/>
    <w:rsid w:val="0020054E"/>
    <w:rsid w:val="0020275D"/>
    <w:rsid w:val="00203CA2"/>
    <w:rsid w:val="002139BF"/>
    <w:rsid w:val="00214968"/>
    <w:rsid w:val="002165D5"/>
    <w:rsid w:val="00224729"/>
    <w:rsid w:val="00234002"/>
    <w:rsid w:val="00241E39"/>
    <w:rsid w:val="0025498A"/>
    <w:rsid w:val="0025653D"/>
    <w:rsid w:val="00263E8D"/>
    <w:rsid w:val="00265557"/>
    <w:rsid w:val="0029605F"/>
    <w:rsid w:val="002A171B"/>
    <w:rsid w:val="002A6418"/>
    <w:rsid w:val="002B264C"/>
    <w:rsid w:val="002C24C5"/>
    <w:rsid w:val="002C40A8"/>
    <w:rsid w:val="002D62D0"/>
    <w:rsid w:val="002E517B"/>
    <w:rsid w:val="002F0453"/>
    <w:rsid w:val="00314716"/>
    <w:rsid w:val="00314A10"/>
    <w:rsid w:val="0031635D"/>
    <w:rsid w:val="00330036"/>
    <w:rsid w:val="003321D7"/>
    <w:rsid w:val="003322F9"/>
    <w:rsid w:val="00333B33"/>
    <w:rsid w:val="00343B4C"/>
    <w:rsid w:val="003456D3"/>
    <w:rsid w:val="00347597"/>
    <w:rsid w:val="0036298F"/>
    <w:rsid w:val="00370593"/>
    <w:rsid w:val="003823ED"/>
    <w:rsid w:val="00382CDD"/>
    <w:rsid w:val="00385D08"/>
    <w:rsid w:val="00386C5A"/>
    <w:rsid w:val="003922A9"/>
    <w:rsid w:val="003A64CF"/>
    <w:rsid w:val="003B04E6"/>
    <w:rsid w:val="003B4131"/>
    <w:rsid w:val="003B6BBB"/>
    <w:rsid w:val="003B7A62"/>
    <w:rsid w:val="003C1704"/>
    <w:rsid w:val="003C32C5"/>
    <w:rsid w:val="003C6443"/>
    <w:rsid w:val="003C7796"/>
    <w:rsid w:val="003C7ADA"/>
    <w:rsid w:val="003D4065"/>
    <w:rsid w:val="003D5947"/>
    <w:rsid w:val="003D6E2B"/>
    <w:rsid w:val="003E0DF5"/>
    <w:rsid w:val="003E571C"/>
    <w:rsid w:val="00401B7A"/>
    <w:rsid w:val="00403E75"/>
    <w:rsid w:val="00410F81"/>
    <w:rsid w:val="00412E1C"/>
    <w:rsid w:val="00414C8D"/>
    <w:rsid w:val="004165DA"/>
    <w:rsid w:val="0042694D"/>
    <w:rsid w:val="00426C5C"/>
    <w:rsid w:val="004300E2"/>
    <w:rsid w:val="004410A7"/>
    <w:rsid w:val="00443315"/>
    <w:rsid w:val="0045179B"/>
    <w:rsid w:val="00453EDE"/>
    <w:rsid w:val="00454447"/>
    <w:rsid w:val="00474259"/>
    <w:rsid w:val="00482953"/>
    <w:rsid w:val="004849A2"/>
    <w:rsid w:val="004868BD"/>
    <w:rsid w:val="004A0C9C"/>
    <w:rsid w:val="004A4D17"/>
    <w:rsid w:val="004B0C81"/>
    <w:rsid w:val="004B29D2"/>
    <w:rsid w:val="004D32A6"/>
    <w:rsid w:val="004D5597"/>
    <w:rsid w:val="004D6CB3"/>
    <w:rsid w:val="004E0830"/>
    <w:rsid w:val="004E41C6"/>
    <w:rsid w:val="004E650C"/>
    <w:rsid w:val="004F1B23"/>
    <w:rsid w:val="00501A42"/>
    <w:rsid w:val="00511013"/>
    <w:rsid w:val="00524007"/>
    <w:rsid w:val="00526E4D"/>
    <w:rsid w:val="00531543"/>
    <w:rsid w:val="00535415"/>
    <w:rsid w:val="005372F2"/>
    <w:rsid w:val="00543D74"/>
    <w:rsid w:val="00544890"/>
    <w:rsid w:val="0054532E"/>
    <w:rsid w:val="0055634F"/>
    <w:rsid w:val="00557208"/>
    <w:rsid w:val="0056493E"/>
    <w:rsid w:val="0057044F"/>
    <w:rsid w:val="00573FDC"/>
    <w:rsid w:val="005773EE"/>
    <w:rsid w:val="00582664"/>
    <w:rsid w:val="00587FD6"/>
    <w:rsid w:val="0059043B"/>
    <w:rsid w:val="00594A2F"/>
    <w:rsid w:val="00594BCC"/>
    <w:rsid w:val="005A2F07"/>
    <w:rsid w:val="005A34B4"/>
    <w:rsid w:val="005A38A8"/>
    <w:rsid w:val="005A4FF9"/>
    <w:rsid w:val="005B7AA8"/>
    <w:rsid w:val="005C3F46"/>
    <w:rsid w:val="005C5FA5"/>
    <w:rsid w:val="005D1197"/>
    <w:rsid w:val="005D66D0"/>
    <w:rsid w:val="005E6C21"/>
    <w:rsid w:val="00604959"/>
    <w:rsid w:val="006070D7"/>
    <w:rsid w:val="00633580"/>
    <w:rsid w:val="00633FED"/>
    <w:rsid w:val="00636CF9"/>
    <w:rsid w:val="00652654"/>
    <w:rsid w:val="006562CC"/>
    <w:rsid w:val="0066222E"/>
    <w:rsid w:val="00671F2C"/>
    <w:rsid w:val="00680F6A"/>
    <w:rsid w:val="006848C0"/>
    <w:rsid w:val="00686ABE"/>
    <w:rsid w:val="00686C49"/>
    <w:rsid w:val="0069080F"/>
    <w:rsid w:val="006A341D"/>
    <w:rsid w:val="006A414F"/>
    <w:rsid w:val="006A6194"/>
    <w:rsid w:val="006A659F"/>
    <w:rsid w:val="006B624C"/>
    <w:rsid w:val="006C70A4"/>
    <w:rsid w:val="006C7E66"/>
    <w:rsid w:val="006D24BB"/>
    <w:rsid w:val="006D61F6"/>
    <w:rsid w:val="006E33F1"/>
    <w:rsid w:val="006E6E32"/>
    <w:rsid w:val="006F241A"/>
    <w:rsid w:val="006F24F4"/>
    <w:rsid w:val="00700B95"/>
    <w:rsid w:val="0071189D"/>
    <w:rsid w:val="00711DD5"/>
    <w:rsid w:val="007124EE"/>
    <w:rsid w:val="007142D8"/>
    <w:rsid w:val="007218F3"/>
    <w:rsid w:val="00723EBB"/>
    <w:rsid w:val="007250F7"/>
    <w:rsid w:val="00725741"/>
    <w:rsid w:val="00731B7E"/>
    <w:rsid w:val="00740CF0"/>
    <w:rsid w:val="007440F7"/>
    <w:rsid w:val="007450F2"/>
    <w:rsid w:val="00750121"/>
    <w:rsid w:val="00754CB9"/>
    <w:rsid w:val="00763627"/>
    <w:rsid w:val="00770017"/>
    <w:rsid w:val="007803E6"/>
    <w:rsid w:val="007821E8"/>
    <w:rsid w:val="007823A4"/>
    <w:rsid w:val="007A0C8F"/>
    <w:rsid w:val="007A4AD5"/>
    <w:rsid w:val="007B3180"/>
    <w:rsid w:val="007C4CC8"/>
    <w:rsid w:val="007C4E65"/>
    <w:rsid w:val="007D0040"/>
    <w:rsid w:val="007D508C"/>
    <w:rsid w:val="007D6BE1"/>
    <w:rsid w:val="007E11A7"/>
    <w:rsid w:val="007F09BA"/>
    <w:rsid w:val="007F1D9A"/>
    <w:rsid w:val="007F39F9"/>
    <w:rsid w:val="007F5D30"/>
    <w:rsid w:val="0081537A"/>
    <w:rsid w:val="0081774E"/>
    <w:rsid w:val="008216EC"/>
    <w:rsid w:val="00822D1C"/>
    <w:rsid w:val="008239EA"/>
    <w:rsid w:val="00826ACE"/>
    <w:rsid w:val="0083483B"/>
    <w:rsid w:val="00836D08"/>
    <w:rsid w:val="00842F90"/>
    <w:rsid w:val="008444A2"/>
    <w:rsid w:val="00856567"/>
    <w:rsid w:val="008572ED"/>
    <w:rsid w:val="0086491F"/>
    <w:rsid w:val="00871FCE"/>
    <w:rsid w:val="00874749"/>
    <w:rsid w:val="00874BD1"/>
    <w:rsid w:val="00875426"/>
    <w:rsid w:val="0087597E"/>
    <w:rsid w:val="0088415D"/>
    <w:rsid w:val="00890430"/>
    <w:rsid w:val="00891E22"/>
    <w:rsid w:val="008A5703"/>
    <w:rsid w:val="008B51B6"/>
    <w:rsid w:val="008B6EEF"/>
    <w:rsid w:val="008C6497"/>
    <w:rsid w:val="008C6F62"/>
    <w:rsid w:val="008C71AD"/>
    <w:rsid w:val="008D03C9"/>
    <w:rsid w:val="008D0A8B"/>
    <w:rsid w:val="008D3492"/>
    <w:rsid w:val="008D40B2"/>
    <w:rsid w:val="008D4FB8"/>
    <w:rsid w:val="008D779A"/>
    <w:rsid w:val="008E2039"/>
    <w:rsid w:val="008E2CA0"/>
    <w:rsid w:val="008E65B1"/>
    <w:rsid w:val="008E6F1D"/>
    <w:rsid w:val="008F09AC"/>
    <w:rsid w:val="008F1720"/>
    <w:rsid w:val="008F771D"/>
    <w:rsid w:val="008F7994"/>
    <w:rsid w:val="009026E6"/>
    <w:rsid w:val="00906B5B"/>
    <w:rsid w:val="00910A02"/>
    <w:rsid w:val="00910FFA"/>
    <w:rsid w:val="00913BA6"/>
    <w:rsid w:val="009154C1"/>
    <w:rsid w:val="009163C4"/>
    <w:rsid w:val="00922DE1"/>
    <w:rsid w:val="00923BAF"/>
    <w:rsid w:val="009260F7"/>
    <w:rsid w:val="00932468"/>
    <w:rsid w:val="0093303D"/>
    <w:rsid w:val="00936CD5"/>
    <w:rsid w:val="00942CCB"/>
    <w:rsid w:val="00950F45"/>
    <w:rsid w:val="00954C19"/>
    <w:rsid w:val="00956A25"/>
    <w:rsid w:val="00967C6F"/>
    <w:rsid w:val="00971021"/>
    <w:rsid w:val="00973701"/>
    <w:rsid w:val="00981B6C"/>
    <w:rsid w:val="009828A4"/>
    <w:rsid w:val="009A34F6"/>
    <w:rsid w:val="009D0E5D"/>
    <w:rsid w:val="009D5401"/>
    <w:rsid w:val="009D6868"/>
    <w:rsid w:val="009E0164"/>
    <w:rsid w:val="009E6744"/>
    <w:rsid w:val="009E7E86"/>
    <w:rsid w:val="009F105F"/>
    <w:rsid w:val="009F6525"/>
    <w:rsid w:val="009F7730"/>
    <w:rsid w:val="00A1142E"/>
    <w:rsid w:val="00A12FDC"/>
    <w:rsid w:val="00A238B9"/>
    <w:rsid w:val="00A25B5D"/>
    <w:rsid w:val="00A31439"/>
    <w:rsid w:val="00A37F19"/>
    <w:rsid w:val="00A44B9C"/>
    <w:rsid w:val="00A50717"/>
    <w:rsid w:val="00A57C6D"/>
    <w:rsid w:val="00A60FFD"/>
    <w:rsid w:val="00A6335E"/>
    <w:rsid w:val="00A66356"/>
    <w:rsid w:val="00A70AE3"/>
    <w:rsid w:val="00A72E22"/>
    <w:rsid w:val="00A76B41"/>
    <w:rsid w:val="00A841DD"/>
    <w:rsid w:val="00A87D2C"/>
    <w:rsid w:val="00A900E3"/>
    <w:rsid w:val="00A90B9D"/>
    <w:rsid w:val="00A91FAA"/>
    <w:rsid w:val="00A95F7F"/>
    <w:rsid w:val="00AA1311"/>
    <w:rsid w:val="00AA3509"/>
    <w:rsid w:val="00AA3D79"/>
    <w:rsid w:val="00AB7D0D"/>
    <w:rsid w:val="00AC50C7"/>
    <w:rsid w:val="00AD1F3C"/>
    <w:rsid w:val="00AD2172"/>
    <w:rsid w:val="00AE02F9"/>
    <w:rsid w:val="00AE1187"/>
    <w:rsid w:val="00AE5238"/>
    <w:rsid w:val="00AF0EAA"/>
    <w:rsid w:val="00AF441F"/>
    <w:rsid w:val="00AF6CD6"/>
    <w:rsid w:val="00B00BCE"/>
    <w:rsid w:val="00B012D1"/>
    <w:rsid w:val="00B101D7"/>
    <w:rsid w:val="00B11D13"/>
    <w:rsid w:val="00B226D0"/>
    <w:rsid w:val="00B26A11"/>
    <w:rsid w:val="00B34C03"/>
    <w:rsid w:val="00B42995"/>
    <w:rsid w:val="00B547AB"/>
    <w:rsid w:val="00B5546B"/>
    <w:rsid w:val="00B57102"/>
    <w:rsid w:val="00B61B16"/>
    <w:rsid w:val="00B650F1"/>
    <w:rsid w:val="00B75054"/>
    <w:rsid w:val="00B814DC"/>
    <w:rsid w:val="00B86C20"/>
    <w:rsid w:val="00B872B8"/>
    <w:rsid w:val="00BA1A47"/>
    <w:rsid w:val="00BB049C"/>
    <w:rsid w:val="00BB28F6"/>
    <w:rsid w:val="00BB4762"/>
    <w:rsid w:val="00BB6C2B"/>
    <w:rsid w:val="00BB7D6C"/>
    <w:rsid w:val="00BC13F5"/>
    <w:rsid w:val="00BD0D07"/>
    <w:rsid w:val="00BD5037"/>
    <w:rsid w:val="00BD65E9"/>
    <w:rsid w:val="00BD7195"/>
    <w:rsid w:val="00BE1E85"/>
    <w:rsid w:val="00BE44EC"/>
    <w:rsid w:val="00BE53F4"/>
    <w:rsid w:val="00BF067A"/>
    <w:rsid w:val="00BF45FC"/>
    <w:rsid w:val="00C05DB0"/>
    <w:rsid w:val="00C11813"/>
    <w:rsid w:val="00C278A4"/>
    <w:rsid w:val="00C30FFA"/>
    <w:rsid w:val="00C3145C"/>
    <w:rsid w:val="00C56F4E"/>
    <w:rsid w:val="00C57FF0"/>
    <w:rsid w:val="00C659B8"/>
    <w:rsid w:val="00C74A66"/>
    <w:rsid w:val="00C82F13"/>
    <w:rsid w:val="00C84B3C"/>
    <w:rsid w:val="00C8715C"/>
    <w:rsid w:val="00C87C3C"/>
    <w:rsid w:val="00C9198D"/>
    <w:rsid w:val="00CA07D1"/>
    <w:rsid w:val="00CA2F65"/>
    <w:rsid w:val="00CC30AC"/>
    <w:rsid w:val="00CC53A3"/>
    <w:rsid w:val="00CC664B"/>
    <w:rsid w:val="00CF4957"/>
    <w:rsid w:val="00CF73DB"/>
    <w:rsid w:val="00D0050B"/>
    <w:rsid w:val="00D03A66"/>
    <w:rsid w:val="00D05B8F"/>
    <w:rsid w:val="00D1295C"/>
    <w:rsid w:val="00D12F4B"/>
    <w:rsid w:val="00D16088"/>
    <w:rsid w:val="00D1619D"/>
    <w:rsid w:val="00D17F31"/>
    <w:rsid w:val="00D2475D"/>
    <w:rsid w:val="00D25821"/>
    <w:rsid w:val="00D3558E"/>
    <w:rsid w:val="00D40180"/>
    <w:rsid w:val="00D5348C"/>
    <w:rsid w:val="00D60F82"/>
    <w:rsid w:val="00D6197C"/>
    <w:rsid w:val="00D66F36"/>
    <w:rsid w:val="00D72231"/>
    <w:rsid w:val="00D80FB0"/>
    <w:rsid w:val="00D94DDA"/>
    <w:rsid w:val="00DA1617"/>
    <w:rsid w:val="00DA387F"/>
    <w:rsid w:val="00DB3897"/>
    <w:rsid w:val="00DC48B1"/>
    <w:rsid w:val="00DC64BC"/>
    <w:rsid w:val="00E05E33"/>
    <w:rsid w:val="00E1290C"/>
    <w:rsid w:val="00E13F2E"/>
    <w:rsid w:val="00E21686"/>
    <w:rsid w:val="00E2243A"/>
    <w:rsid w:val="00E2370A"/>
    <w:rsid w:val="00E23E59"/>
    <w:rsid w:val="00E27864"/>
    <w:rsid w:val="00E27AF7"/>
    <w:rsid w:val="00E33A48"/>
    <w:rsid w:val="00E36FC3"/>
    <w:rsid w:val="00E45B60"/>
    <w:rsid w:val="00E4774B"/>
    <w:rsid w:val="00E52399"/>
    <w:rsid w:val="00E54BD6"/>
    <w:rsid w:val="00E57206"/>
    <w:rsid w:val="00E6112A"/>
    <w:rsid w:val="00E639A2"/>
    <w:rsid w:val="00E64555"/>
    <w:rsid w:val="00E74ADE"/>
    <w:rsid w:val="00E85E11"/>
    <w:rsid w:val="00E87395"/>
    <w:rsid w:val="00E87A81"/>
    <w:rsid w:val="00E935DD"/>
    <w:rsid w:val="00E94389"/>
    <w:rsid w:val="00E94B5A"/>
    <w:rsid w:val="00E96AA9"/>
    <w:rsid w:val="00EA0835"/>
    <w:rsid w:val="00EA23A0"/>
    <w:rsid w:val="00EA2EB5"/>
    <w:rsid w:val="00EC39B4"/>
    <w:rsid w:val="00ED3068"/>
    <w:rsid w:val="00ED3D26"/>
    <w:rsid w:val="00EE185E"/>
    <w:rsid w:val="00EE4AFC"/>
    <w:rsid w:val="00EF39B2"/>
    <w:rsid w:val="00EF485A"/>
    <w:rsid w:val="00EF5C5D"/>
    <w:rsid w:val="00F244E8"/>
    <w:rsid w:val="00F278ED"/>
    <w:rsid w:val="00F27CF2"/>
    <w:rsid w:val="00F3570E"/>
    <w:rsid w:val="00F4026D"/>
    <w:rsid w:val="00F516A9"/>
    <w:rsid w:val="00F52912"/>
    <w:rsid w:val="00F53CFD"/>
    <w:rsid w:val="00F57DC0"/>
    <w:rsid w:val="00F663DD"/>
    <w:rsid w:val="00F66CE2"/>
    <w:rsid w:val="00F71914"/>
    <w:rsid w:val="00F75C20"/>
    <w:rsid w:val="00F7722F"/>
    <w:rsid w:val="00F80FB8"/>
    <w:rsid w:val="00F960D5"/>
    <w:rsid w:val="00F961DD"/>
    <w:rsid w:val="00FA1012"/>
    <w:rsid w:val="00FA3C67"/>
    <w:rsid w:val="00FB47C5"/>
    <w:rsid w:val="00FB614B"/>
    <w:rsid w:val="00FB6A08"/>
    <w:rsid w:val="00FC0CD6"/>
    <w:rsid w:val="00FD2B04"/>
    <w:rsid w:val="00FD6A47"/>
    <w:rsid w:val="00FD7AA4"/>
    <w:rsid w:val="00FE61B0"/>
    <w:rsid w:val="00FF02C7"/>
    <w:rsid w:val="00FF0785"/>
    <w:rsid w:val="00FF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CA3E560"/>
  <w15:chartTrackingRefBased/>
  <w15:docId w15:val="{C22A369E-C903-40D3-866C-FB5463AA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B23"/>
    <w:rPr>
      <w:rFonts w:ascii="Times New Roman" w:eastAsia="Times New Roman" w:hAnsi="Times New Roman" w:cs="Times New Roman"/>
      <w:sz w:val="24"/>
      <w:szCs w:val="24"/>
      <w:lang w:val="fr-FR" w:eastAsia="fr-FR"/>
    </w:rPr>
  </w:style>
  <w:style w:type="paragraph" w:styleId="4">
    <w:name w:val="heading 4"/>
    <w:basedOn w:val="a"/>
    <w:next w:val="a"/>
    <w:link w:val="40"/>
    <w:qFormat/>
    <w:rsid w:val="004F1B23"/>
    <w:pPr>
      <w:keepNext/>
      <w:keepLines/>
      <w:tabs>
        <w:tab w:val="left" w:pos="567"/>
      </w:tabs>
      <w:snapToGrid w:val="0"/>
      <w:spacing w:after="240"/>
      <w:outlineLvl w:val="3"/>
    </w:pPr>
    <w:rPr>
      <w:rFonts w:ascii="Arial" w:hAnsi="Arial"/>
      <w:b/>
      <w:bCs/>
      <w:snapToGrid w:val="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rsid w:val="004F1B23"/>
    <w:rPr>
      <w:rFonts w:ascii="Arial" w:eastAsia="Times New Roman" w:hAnsi="Arial" w:cs="Times New Roman"/>
      <w:b/>
      <w:bCs/>
      <w:snapToGrid w:val="0"/>
      <w:sz w:val="20"/>
      <w:szCs w:val="24"/>
      <w:lang w:val="x-none" w:eastAsia="en-US"/>
    </w:rPr>
  </w:style>
  <w:style w:type="character" w:styleId="a3">
    <w:name w:val="Hyperlink"/>
    <w:rsid w:val="004F1B23"/>
    <w:rPr>
      <w:color w:val="0000FF"/>
      <w:u w:val="single"/>
    </w:rPr>
  </w:style>
  <w:style w:type="paragraph" w:styleId="a4">
    <w:name w:val="footnote text"/>
    <w:basedOn w:val="a"/>
    <w:link w:val="a5"/>
    <w:semiHidden/>
    <w:unhideWhenUsed/>
    <w:rsid w:val="004F1B23"/>
    <w:rPr>
      <w:sz w:val="20"/>
      <w:szCs w:val="20"/>
    </w:rPr>
  </w:style>
  <w:style w:type="character" w:customStyle="1" w:styleId="a5">
    <w:name w:val="脚注文本 字符"/>
    <w:link w:val="a4"/>
    <w:semiHidden/>
    <w:rsid w:val="004F1B23"/>
    <w:rPr>
      <w:rFonts w:ascii="Times New Roman" w:eastAsia="Times New Roman" w:hAnsi="Times New Roman" w:cs="Times New Roman"/>
      <w:sz w:val="20"/>
      <w:szCs w:val="20"/>
      <w:lang w:eastAsia="fr-FR"/>
    </w:rPr>
  </w:style>
  <w:style w:type="character" w:styleId="a6">
    <w:name w:val="footnote reference"/>
    <w:semiHidden/>
    <w:unhideWhenUsed/>
    <w:rsid w:val="004F1B23"/>
    <w:rPr>
      <w:vertAlign w:val="superscript"/>
    </w:rPr>
  </w:style>
  <w:style w:type="paragraph" w:styleId="a7">
    <w:name w:val="List Paragraph"/>
    <w:basedOn w:val="a"/>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lang w:eastAsia="en-US"/>
    </w:rPr>
  </w:style>
  <w:style w:type="paragraph" w:customStyle="1" w:styleId="Sous-titreICH">
    <w:name w:val="Sous-titreICH"/>
    <w:basedOn w:val="a"/>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a"/>
    <w:next w:val="a"/>
    <w:rsid w:val="004F1B23"/>
    <w:pPr>
      <w:spacing w:after="360" w:line="340" w:lineRule="exact"/>
      <w:jc w:val="center"/>
    </w:pPr>
    <w:rPr>
      <w:rFonts w:ascii="Arial" w:hAnsi="Arial"/>
      <w:b/>
      <w:bCs/>
      <w:smallCaps/>
      <w:sz w:val="32"/>
      <w:szCs w:val="32"/>
    </w:rPr>
  </w:style>
  <w:style w:type="paragraph" w:customStyle="1" w:styleId="Info03">
    <w:name w:val="Info03"/>
    <w:basedOn w:val="a"/>
    <w:qFormat/>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a"/>
    <w:rsid w:val="004F1B23"/>
    <w:pPr>
      <w:spacing w:before="80" w:after="80" w:line="240" w:lineRule="exact"/>
    </w:pPr>
    <w:rPr>
      <w:rFonts w:ascii="Arial" w:eastAsia="宋体" w:hAnsi="Arial"/>
      <w:sz w:val="22"/>
      <w:szCs w:val="22"/>
      <w:lang w:val="en-US"/>
    </w:rPr>
  </w:style>
  <w:style w:type="paragraph" w:styleId="a8">
    <w:name w:val="header"/>
    <w:basedOn w:val="a"/>
    <w:link w:val="a9"/>
    <w:uiPriority w:val="99"/>
    <w:unhideWhenUsed/>
    <w:rsid w:val="00C9198D"/>
    <w:pPr>
      <w:tabs>
        <w:tab w:val="center" w:pos="4536"/>
        <w:tab w:val="right" w:pos="9072"/>
      </w:tabs>
    </w:pPr>
  </w:style>
  <w:style w:type="character" w:customStyle="1" w:styleId="a9">
    <w:name w:val="页眉 字符"/>
    <w:link w:val="a8"/>
    <w:uiPriority w:val="99"/>
    <w:rsid w:val="00C9198D"/>
    <w:rPr>
      <w:rFonts w:ascii="Times New Roman" w:eastAsia="Times New Roman" w:hAnsi="Times New Roman" w:cs="Times New Roman"/>
      <w:sz w:val="24"/>
      <w:szCs w:val="24"/>
      <w:lang w:eastAsia="fr-FR"/>
    </w:rPr>
  </w:style>
  <w:style w:type="paragraph" w:styleId="aa">
    <w:name w:val="footer"/>
    <w:basedOn w:val="a"/>
    <w:link w:val="ab"/>
    <w:uiPriority w:val="99"/>
    <w:unhideWhenUsed/>
    <w:rsid w:val="00C9198D"/>
    <w:pPr>
      <w:tabs>
        <w:tab w:val="center" w:pos="4536"/>
        <w:tab w:val="right" w:pos="9072"/>
      </w:tabs>
    </w:pPr>
  </w:style>
  <w:style w:type="character" w:customStyle="1" w:styleId="ab">
    <w:name w:val="页脚 字符"/>
    <w:link w:val="aa"/>
    <w:uiPriority w:val="99"/>
    <w:rsid w:val="00C9198D"/>
    <w:rPr>
      <w:rFonts w:ascii="Times New Roman" w:eastAsia="Times New Roman" w:hAnsi="Times New Roman" w:cs="Times New Roman"/>
      <w:sz w:val="24"/>
      <w:szCs w:val="24"/>
      <w:lang w:eastAsia="fr-FR"/>
    </w:rPr>
  </w:style>
  <w:style w:type="table" w:styleId="ac">
    <w:name w:val="Table Grid"/>
    <w:basedOn w:val="a1"/>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31B7E"/>
    <w:rPr>
      <w:rFonts w:ascii="Tahoma" w:hAnsi="Tahoma" w:cs="Tahoma"/>
      <w:sz w:val="16"/>
      <w:szCs w:val="16"/>
    </w:rPr>
  </w:style>
  <w:style w:type="character" w:customStyle="1" w:styleId="ae">
    <w:name w:val="批注框文本 字符"/>
    <w:link w:val="ad"/>
    <w:uiPriority w:val="99"/>
    <w:semiHidden/>
    <w:rsid w:val="00731B7E"/>
    <w:rPr>
      <w:rFonts w:ascii="Tahoma" w:eastAsia="Times New Roman" w:hAnsi="Tahoma" w:cs="Tahoma"/>
      <w:sz w:val="16"/>
      <w:szCs w:val="16"/>
      <w:lang w:eastAsia="fr-FR"/>
    </w:rPr>
  </w:style>
  <w:style w:type="character" w:styleId="af">
    <w:name w:val="annotation reference"/>
    <w:uiPriority w:val="99"/>
    <w:semiHidden/>
    <w:unhideWhenUsed/>
    <w:rsid w:val="00526E4D"/>
    <w:rPr>
      <w:sz w:val="16"/>
      <w:szCs w:val="16"/>
    </w:rPr>
  </w:style>
  <w:style w:type="paragraph" w:styleId="af0">
    <w:name w:val="annotation text"/>
    <w:basedOn w:val="a"/>
    <w:link w:val="af1"/>
    <w:uiPriority w:val="99"/>
    <w:semiHidden/>
    <w:unhideWhenUsed/>
    <w:rsid w:val="00526E4D"/>
    <w:rPr>
      <w:sz w:val="20"/>
      <w:szCs w:val="20"/>
    </w:rPr>
  </w:style>
  <w:style w:type="character" w:customStyle="1" w:styleId="af1">
    <w:name w:val="批注文字 字符"/>
    <w:link w:val="af0"/>
    <w:uiPriority w:val="99"/>
    <w:semiHidden/>
    <w:rsid w:val="00526E4D"/>
    <w:rPr>
      <w:rFonts w:ascii="Times New Roman" w:eastAsia="Times New Roman" w:hAnsi="Times New Roman" w:cs="Times New Roman"/>
      <w:sz w:val="20"/>
      <w:szCs w:val="20"/>
      <w:lang w:eastAsia="fr-FR"/>
    </w:rPr>
  </w:style>
  <w:style w:type="paragraph" w:styleId="af2">
    <w:name w:val="annotation subject"/>
    <w:basedOn w:val="af0"/>
    <w:next w:val="af0"/>
    <w:link w:val="af3"/>
    <w:uiPriority w:val="99"/>
    <w:semiHidden/>
    <w:unhideWhenUsed/>
    <w:rsid w:val="00526E4D"/>
    <w:rPr>
      <w:b/>
      <w:bCs/>
    </w:rPr>
  </w:style>
  <w:style w:type="character" w:customStyle="1" w:styleId="af3">
    <w:name w:val="批注主题 字符"/>
    <w:link w:val="af2"/>
    <w:uiPriority w:val="99"/>
    <w:semiHidden/>
    <w:rsid w:val="00526E4D"/>
    <w:rPr>
      <w:rFonts w:ascii="Times New Roman" w:eastAsia="Times New Roman" w:hAnsi="Times New Roman" w:cs="Times New Roman"/>
      <w:b/>
      <w:bCs/>
      <w:sz w:val="20"/>
      <w:szCs w:val="20"/>
      <w:lang w:eastAsia="fr-FR"/>
    </w:rPr>
  </w:style>
  <w:style w:type="character" w:styleId="af4">
    <w:name w:val="FollowedHyperlink"/>
    <w:uiPriority w:val="99"/>
    <w:semiHidden/>
    <w:unhideWhenUsed/>
    <w:rsid w:val="00FB47C5"/>
    <w:rPr>
      <w:color w:val="800080"/>
      <w:u w:val="single"/>
    </w:rPr>
  </w:style>
  <w:style w:type="character" w:styleId="af5">
    <w:name w:val="Unresolved Mention"/>
    <w:uiPriority w:val="99"/>
    <w:semiHidden/>
    <w:unhideWhenUsed/>
    <w:rsid w:val="002A6418"/>
    <w:rPr>
      <w:color w:val="605E5C"/>
      <w:shd w:val="clear" w:color="auto" w:fill="E1DFDD"/>
    </w:rPr>
  </w:style>
  <w:style w:type="character" w:styleId="af6">
    <w:name w:val="Strong"/>
    <w:basedOn w:val="a0"/>
    <w:uiPriority w:val="22"/>
    <w:qFormat/>
    <w:rsid w:val="00054A7B"/>
    <w:rPr>
      <w:b/>
      <w:bCs/>
    </w:rPr>
  </w:style>
  <w:style w:type="character" w:customStyle="1" w:styleId="apple-converted-space">
    <w:name w:val="apple-converted-space"/>
    <w:basedOn w:val="a0"/>
    <w:rsid w:val="00D2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f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ich.unesco.org/en/ngo-forums-004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686C-48D3-438E-A52D-2EC827AE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5582</Words>
  <Characters>31819</Characters>
  <Application>Microsoft Office Word</Application>
  <DocSecurity>0</DocSecurity>
  <Lines>265</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37327</CharactersWithSpaces>
  <SharedDoc>false</SharedDoc>
  <HLinks>
    <vt:vector size="12" baseType="variant">
      <vt:variant>
        <vt:i4>7929976</vt:i4>
      </vt:variant>
      <vt:variant>
        <vt:i4>3</vt:i4>
      </vt:variant>
      <vt:variant>
        <vt:i4>0</vt:i4>
      </vt:variant>
      <vt:variant>
        <vt:i4>5</vt:i4>
      </vt:variant>
      <vt:variant>
        <vt:lpwstr>https://ich.unesco.org/en/ngo-forums-00422</vt:lpwstr>
      </vt:variant>
      <vt:variant>
        <vt:lpwstr/>
      </vt:variant>
      <vt:variant>
        <vt:i4>7209019</vt:i4>
      </vt:variant>
      <vt:variant>
        <vt:i4>0</vt:i4>
      </vt:variant>
      <vt:variant>
        <vt:i4>0</vt:i4>
      </vt:variant>
      <vt:variant>
        <vt:i4>5</vt:i4>
      </vt:variant>
      <vt:variant>
        <vt:lpwstr>https://ich.unesco.org/en/forms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cp:lastModifiedBy>ZHU Gang</cp:lastModifiedBy>
  <cp:revision>4</cp:revision>
  <cp:lastPrinted>2021-02-14T00:49:00Z</cp:lastPrinted>
  <dcterms:created xsi:type="dcterms:W3CDTF">2021-02-14T02:32:00Z</dcterms:created>
  <dcterms:modified xsi:type="dcterms:W3CDTF">2021-02-14T02:37:00Z</dcterms:modified>
</cp:coreProperties>
</file>