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97" w:rsidRPr="001F733E" w:rsidRDefault="00461397" w:rsidP="00461397">
      <w:pPr>
        <w:pStyle w:val="Chapitre"/>
        <w:rPr>
          <w:noProof w:val="0"/>
        </w:rPr>
      </w:pPr>
      <w:bookmarkStart w:id="0" w:name="_GoBack"/>
      <w:bookmarkEnd w:id="0"/>
      <w:r w:rsidRPr="001F733E">
        <w:rPr>
          <w:noProof w:val="0"/>
        </w:rPr>
        <w:t xml:space="preserve">UNIT </w:t>
      </w:r>
      <w:r w:rsidR="00355CA7">
        <w:rPr>
          <w:noProof w:val="0"/>
        </w:rPr>
        <w:t>5</w:t>
      </w:r>
      <w:r w:rsidRPr="001F733E">
        <w:rPr>
          <w:noProof w:val="0"/>
        </w:rPr>
        <w:t>1</w:t>
      </w:r>
    </w:p>
    <w:p w:rsidR="00461397" w:rsidRPr="001F733E" w:rsidRDefault="00461397" w:rsidP="00461397">
      <w:pPr>
        <w:pStyle w:val="HO1"/>
      </w:pPr>
      <w:r w:rsidRPr="001F733E">
        <w:t xml:space="preserve">Hand-out </w:t>
      </w:r>
      <w:r w:rsidR="00A55912">
        <w:t>4</w:t>
      </w:r>
      <w:r w:rsidRPr="001F733E">
        <w:t xml:space="preserve">: </w:t>
      </w:r>
    </w:p>
    <w:p w:rsidR="00461397" w:rsidRPr="001F733E" w:rsidRDefault="00D36E74" w:rsidP="00461397">
      <w:pPr>
        <w:pStyle w:val="HO2"/>
        <w:rPr>
          <w:lang w:val="en-GB"/>
        </w:rPr>
      </w:pPr>
      <w:r>
        <w:rPr>
          <w:lang w:val="en-GB"/>
        </w:rPr>
        <w:t>Questionnaire</w:t>
      </w:r>
      <w:r w:rsidR="00B3041C">
        <w:rPr>
          <w:lang w:val="en-GB"/>
        </w:rPr>
        <w:t xml:space="preserve"> for </w:t>
      </w:r>
      <w:r w:rsidR="00D27588">
        <w:rPr>
          <w:lang w:val="en-GB"/>
        </w:rPr>
        <w:t xml:space="preserve">evaluation of </w:t>
      </w:r>
      <w:r w:rsidR="00A55912">
        <w:rPr>
          <w:lang w:val="en-GB"/>
        </w:rPr>
        <w:t>a</w:t>
      </w:r>
      <w:r w:rsidR="00D27588">
        <w:rPr>
          <w:lang w:val="en-GB"/>
        </w:rPr>
        <w:t xml:space="preserve"> </w:t>
      </w:r>
      <w:r w:rsidR="00355CA7">
        <w:rPr>
          <w:lang w:val="en-GB"/>
        </w:rPr>
        <w:t xml:space="preserve"> </w:t>
      </w:r>
      <w:r w:rsidR="00A55912">
        <w:rPr>
          <w:lang w:val="en-GB"/>
        </w:rPr>
        <w:t xml:space="preserve">sample </w:t>
      </w:r>
      <w:r w:rsidR="00355CA7">
        <w:rPr>
          <w:lang w:val="en-GB"/>
        </w:rPr>
        <w:t>request</w:t>
      </w:r>
    </w:p>
    <w:p w:rsidR="00355CA7" w:rsidRDefault="00461397" w:rsidP="00461397">
      <w:pPr>
        <w:pStyle w:val="Texte1"/>
        <w:rPr>
          <w:lang w:val="en-GB"/>
        </w:rPr>
      </w:pPr>
      <w:r w:rsidRPr="001F733E">
        <w:rPr>
          <w:lang w:val="en-GB"/>
        </w:rPr>
        <w:t>Use this hand-out</w:t>
      </w:r>
      <w:r w:rsidR="00355CA7">
        <w:rPr>
          <w:lang w:val="en-GB"/>
        </w:rPr>
        <w:t xml:space="preserve"> </w:t>
      </w:r>
      <w:r w:rsidRPr="00C225DB">
        <w:rPr>
          <w:lang w:val="en-GB"/>
        </w:rPr>
        <w:t xml:space="preserve">to </w:t>
      </w:r>
      <w:r w:rsidR="00355CA7">
        <w:rPr>
          <w:lang w:val="en-GB"/>
        </w:rPr>
        <w:t xml:space="preserve">guide your </w:t>
      </w:r>
      <w:r w:rsidRPr="00C225DB">
        <w:rPr>
          <w:lang w:val="en-GB"/>
        </w:rPr>
        <w:t>analys</w:t>
      </w:r>
      <w:r w:rsidR="00355CA7">
        <w:rPr>
          <w:lang w:val="en-GB"/>
        </w:rPr>
        <w:t>is of</w:t>
      </w:r>
      <w:r w:rsidRPr="00C225DB">
        <w:rPr>
          <w:lang w:val="en-GB"/>
        </w:rPr>
        <w:t xml:space="preserve"> </w:t>
      </w:r>
      <w:r w:rsidR="00A55912">
        <w:rPr>
          <w:lang w:val="en-GB"/>
        </w:rPr>
        <w:t>a</w:t>
      </w:r>
      <w:r w:rsidR="00A55912" w:rsidRPr="00C225DB">
        <w:rPr>
          <w:lang w:val="en-GB"/>
        </w:rPr>
        <w:t xml:space="preserve"> </w:t>
      </w:r>
      <w:r w:rsidR="00D27588">
        <w:rPr>
          <w:lang w:val="en-GB"/>
        </w:rPr>
        <w:t xml:space="preserve">sample </w:t>
      </w:r>
      <w:r w:rsidR="00355CA7">
        <w:rPr>
          <w:lang w:val="en-GB"/>
        </w:rPr>
        <w:t xml:space="preserve">request. </w:t>
      </w:r>
      <w:r w:rsidR="00CA0879">
        <w:rPr>
          <w:lang w:val="en-GB"/>
        </w:rPr>
        <w:t xml:space="preserve">The example is purely imaginary, but the request is typical of those that are submitted to UNESCO. Often, a project that could potentially be valuable and effective in safeguarding is unacceptable because of deficiencies in the request submitted. Your task during this exercise is to </w:t>
      </w:r>
      <w:r w:rsidR="005B3482">
        <w:rPr>
          <w:lang w:val="en-GB"/>
        </w:rPr>
        <w:t>find</w:t>
      </w:r>
      <w:r w:rsidR="00CA0879">
        <w:rPr>
          <w:lang w:val="en-GB"/>
        </w:rPr>
        <w:t xml:space="preserve"> such deficiencies in the present request</w:t>
      </w:r>
      <w:r w:rsidR="005B3482">
        <w:rPr>
          <w:lang w:val="en-GB"/>
        </w:rPr>
        <w:t xml:space="preserve"> and identify what would be needed to demonstrate</w:t>
      </w:r>
      <w:r w:rsidR="005B3482" w:rsidRPr="005B3482">
        <w:rPr>
          <w:lang w:val="en-GB"/>
        </w:rPr>
        <w:t xml:space="preserve"> </w:t>
      </w:r>
      <w:r w:rsidR="005B3482">
        <w:rPr>
          <w:lang w:val="en-GB"/>
        </w:rPr>
        <w:t>more fully that the request responds to the criteria and considerations for granting assistance</w:t>
      </w:r>
      <w:r w:rsidR="00CA0879">
        <w:rPr>
          <w:lang w:val="en-GB"/>
        </w:rPr>
        <w:t>.</w:t>
      </w:r>
    </w:p>
    <w:p w:rsidR="00CA0879" w:rsidRDefault="00CB3B99" w:rsidP="00461397">
      <w:pPr>
        <w:pStyle w:val="Texte1"/>
        <w:rPr>
          <w:lang w:val="en-GB"/>
        </w:rPr>
      </w:pPr>
      <w:r>
        <w:rPr>
          <w:lang w:val="en-GB"/>
        </w:rPr>
        <w:t>Before beginning to analyse the request section by section, you will want to be certain that you have read it through from beginning to end at least once, if not several times. As you read, jot notes about questions that arise in your mind, underlining passages that you find particularly informative or problematic.</w:t>
      </w:r>
    </w:p>
    <w:p w:rsidR="00CB3B99" w:rsidRDefault="00CB3B99" w:rsidP="00461397">
      <w:pPr>
        <w:pStyle w:val="Texte1"/>
        <w:rPr>
          <w:lang w:val="en-GB"/>
        </w:rPr>
      </w:pPr>
      <w:r>
        <w:rPr>
          <w:lang w:val="en-GB"/>
        </w:rPr>
        <w:t xml:space="preserve">At this time, you will not need to decide if each of the criteria and considerations for granting assistance is satisfied, but you will </w:t>
      </w:r>
      <w:r w:rsidR="00BC25DB">
        <w:rPr>
          <w:lang w:val="en-GB"/>
        </w:rPr>
        <w:t xml:space="preserve">certainly </w:t>
      </w:r>
      <w:r>
        <w:rPr>
          <w:lang w:val="en-GB"/>
        </w:rPr>
        <w:t>want to keep them in mind as you analyse each section. The Aide-mémoire for completing a request</w:t>
      </w:r>
      <w:r w:rsidRPr="00CB3B99">
        <w:rPr>
          <w:snapToGrid w:val="0"/>
          <w:lang w:val="en-GB"/>
        </w:rPr>
        <w:t xml:space="preserve"> </w:t>
      </w:r>
      <w:r w:rsidR="00A24528">
        <w:rPr>
          <w:snapToGrid w:val="0"/>
          <w:lang w:val="en-GB"/>
        </w:rPr>
        <w:t>for International A</w:t>
      </w:r>
      <w:r>
        <w:rPr>
          <w:snapToGrid w:val="0"/>
          <w:lang w:val="en-GB"/>
        </w:rPr>
        <w:t xml:space="preserve">ssistance provides detailed discussions of most sections of the form, and you </w:t>
      </w:r>
      <w:r w:rsidR="00BC25DB">
        <w:rPr>
          <w:snapToGrid w:val="0"/>
          <w:lang w:val="en-GB"/>
        </w:rPr>
        <w:t>should</w:t>
      </w:r>
      <w:r>
        <w:rPr>
          <w:snapToGrid w:val="0"/>
          <w:lang w:val="en-GB"/>
        </w:rPr>
        <w:t xml:space="preserve"> </w:t>
      </w:r>
      <w:r w:rsidR="003A0249">
        <w:rPr>
          <w:snapToGrid w:val="0"/>
          <w:lang w:val="en-GB"/>
        </w:rPr>
        <w:t xml:space="preserve">often </w:t>
      </w:r>
      <w:r>
        <w:rPr>
          <w:snapToGrid w:val="0"/>
          <w:lang w:val="en-GB"/>
        </w:rPr>
        <w:t>refer to it.</w:t>
      </w:r>
    </w:p>
    <w:p w:rsidR="00CA0879" w:rsidRPr="00CB3B99" w:rsidRDefault="00CB3B99" w:rsidP="00357F69">
      <w:pPr>
        <w:pStyle w:val="Texte1"/>
        <w:keepNext/>
        <w:rPr>
          <w:b/>
          <w:bCs/>
          <w:lang w:val="en-GB"/>
        </w:rPr>
      </w:pPr>
      <w:r w:rsidRPr="00CB3B99">
        <w:rPr>
          <w:b/>
          <w:bCs/>
          <w:lang w:val="en-GB"/>
        </w:rPr>
        <w:t>Sections 1-12</w:t>
      </w:r>
    </w:p>
    <w:p w:rsidR="00CB3B99" w:rsidRDefault="00CB3B99" w:rsidP="00461397">
      <w:pPr>
        <w:pStyle w:val="Texte1"/>
        <w:rPr>
          <w:lang w:val="en-GB"/>
        </w:rPr>
      </w:pPr>
      <w:r>
        <w:rPr>
          <w:lang w:val="en-GB"/>
        </w:rPr>
        <w:t xml:space="preserve">The problems you encounter here are likely to be of a technical nature, although there may also be substantive problems in the summary (section 4) and location (section 10). </w:t>
      </w:r>
      <w:r w:rsidR="00F41253">
        <w:rPr>
          <w:lang w:val="en-GB"/>
        </w:rPr>
        <w:t>The request has to be considered as a single whole, so if you note incoherencies or errors here, or language that is not in line with the Convention, that will doubtless influence your overall conclusions</w:t>
      </w:r>
      <w:r w:rsidR="00AA6E8E">
        <w:rPr>
          <w:lang w:val="en-GB"/>
        </w:rPr>
        <w:t xml:space="preserve"> about the merits of the request</w:t>
      </w:r>
      <w:r w:rsidR="00F41253">
        <w:rPr>
          <w:lang w:val="en-GB"/>
        </w:rPr>
        <w:t>.</w:t>
      </w:r>
    </w:p>
    <w:p w:rsidR="00F41253" w:rsidRPr="00F41253" w:rsidRDefault="00F41253" w:rsidP="00357F69">
      <w:pPr>
        <w:pStyle w:val="Texte1"/>
        <w:keepNext/>
        <w:rPr>
          <w:b/>
          <w:bCs/>
          <w:lang w:val="en-GB"/>
        </w:rPr>
      </w:pPr>
      <w:r w:rsidRPr="00F41253">
        <w:rPr>
          <w:b/>
          <w:bCs/>
          <w:lang w:val="en-GB"/>
        </w:rPr>
        <w:t>Section 13</w:t>
      </w:r>
    </w:p>
    <w:p w:rsidR="00F41253" w:rsidRDefault="00F41253" w:rsidP="00461397">
      <w:pPr>
        <w:pStyle w:val="Texte1"/>
        <w:rPr>
          <w:lang w:val="en-GB"/>
        </w:rPr>
      </w:pPr>
      <w:r w:rsidRPr="00F41253">
        <w:rPr>
          <w:lang w:val="en-GB"/>
        </w:rPr>
        <w:t xml:space="preserve">The activities that </w:t>
      </w:r>
      <w:r>
        <w:rPr>
          <w:lang w:val="en-GB"/>
        </w:rPr>
        <w:t>are proposed</w:t>
      </w:r>
      <w:r w:rsidRPr="00F41253">
        <w:rPr>
          <w:lang w:val="en-GB"/>
        </w:rPr>
        <w:t xml:space="preserve"> can only be considered ‘well-conceived and feasible’ if the submitting State </w:t>
      </w:r>
      <w:r w:rsidRPr="009A3AC2">
        <w:rPr>
          <w:lang w:val="en-GB"/>
        </w:rPr>
        <w:t xml:space="preserve">has provided a clear description here that explains how and why the request arose and what problems it seeks to address. Has it done so? Are there red flags here that provoke </w:t>
      </w:r>
      <w:r w:rsidR="00A55912">
        <w:rPr>
          <w:lang w:val="en-GB"/>
        </w:rPr>
        <w:t>any</w:t>
      </w:r>
      <w:r w:rsidR="00A55912" w:rsidRPr="009A3AC2">
        <w:rPr>
          <w:lang w:val="en-GB"/>
        </w:rPr>
        <w:t xml:space="preserve"> </w:t>
      </w:r>
      <w:r w:rsidRPr="009A3AC2">
        <w:rPr>
          <w:lang w:val="en-GB"/>
        </w:rPr>
        <w:t>concern</w:t>
      </w:r>
      <w:r w:rsidR="00A55912">
        <w:rPr>
          <w:lang w:val="en-GB"/>
        </w:rPr>
        <w:t>s</w:t>
      </w:r>
      <w:r w:rsidRPr="009A3AC2">
        <w:rPr>
          <w:lang w:val="en-GB"/>
        </w:rPr>
        <w:t>?</w:t>
      </w:r>
    </w:p>
    <w:p w:rsidR="00F41253" w:rsidRPr="00F41253" w:rsidRDefault="00F41253" w:rsidP="00357F69">
      <w:pPr>
        <w:pStyle w:val="Texte1"/>
        <w:keepNext/>
        <w:rPr>
          <w:b/>
          <w:bCs/>
          <w:lang w:val="en-GB"/>
        </w:rPr>
      </w:pPr>
      <w:r w:rsidRPr="00F41253">
        <w:rPr>
          <w:b/>
          <w:bCs/>
          <w:lang w:val="en-GB"/>
        </w:rPr>
        <w:t>Section 14</w:t>
      </w:r>
    </w:p>
    <w:p w:rsidR="00F41253" w:rsidRDefault="00F41253" w:rsidP="00461397">
      <w:pPr>
        <w:pStyle w:val="Texte1"/>
        <w:rPr>
          <w:lang w:val="en-GB"/>
        </w:rPr>
      </w:pPr>
      <w:r>
        <w:rPr>
          <w:lang w:val="en-GB"/>
        </w:rPr>
        <w:t>T</w:t>
      </w:r>
      <w:r w:rsidRPr="00F41253">
        <w:rPr>
          <w:lang w:val="en-GB"/>
        </w:rPr>
        <w:t>he Aide-mémoire explains</w:t>
      </w:r>
      <w:r w:rsidR="00223221">
        <w:rPr>
          <w:lang w:val="en-GB"/>
        </w:rPr>
        <w:t xml:space="preserve"> </w:t>
      </w:r>
      <w:r w:rsidR="006E11DC">
        <w:rPr>
          <w:lang w:val="en-GB"/>
        </w:rPr>
        <w:t>that b</w:t>
      </w:r>
      <w:r w:rsidRPr="00F41253">
        <w:rPr>
          <w:lang w:val="en-GB"/>
        </w:rPr>
        <w:t xml:space="preserve">efore a </w:t>
      </w:r>
      <w:r w:rsidR="00D46318">
        <w:rPr>
          <w:lang w:val="en-GB"/>
        </w:rPr>
        <w:t>S</w:t>
      </w:r>
      <w:r w:rsidRPr="00F41253">
        <w:rPr>
          <w:lang w:val="en-GB"/>
        </w:rPr>
        <w:t>tate can demonstrate that the proposed activities are well conceived and feasible (criterion A.3), it must identify well-defined objectives and expected results of a project, always keeping a clear focus on th</w:t>
      </w:r>
      <w:r w:rsidR="00AE213D">
        <w:rPr>
          <w:lang w:val="en-GB"/>
        </w:rPr>
        <w:t>e overall safeguarding goal of ‘</w:t>
      </w:r>
      <w:r w:rsidRPr="00F41253">
        <w:rPr>
          <w:lang w:val="en-GB"/>
        </w:rPr>
        <w:t>ensuring the vi</w:t>
      </w:r>
      <w:r w:rsidR="00AE213D">
        <w:rPr>
          <w:lang w:val="en-GB"/>
        </w:rPr>
        <w:t>ability</w:t>
      </w:r>
      <w:r w:rsidR="00AE213D">
        <w:rPr>
          <w:lang w:val="en-US"/>
        </w:rPr>
        <w:t>’</w:t>
      </w:r>
      <w:r w:rsidRPr="00F41253">
        <w:rPr>
          <w:lang w:val="en-GB"/>
        </w:rPr>
        <w:t xml:space="preserve"> of </w:t>
      </w:r>
      <w:r w:rsidR="006E11DC">
        <w:rPr>
          <w:lang w:val="en-GB"/>
        </w:rPr>
        <w:t>the ICH</w:t>
      </w:r>
      <w:r w:rsidRPr="00F41253">
        <w:rPr>
          <w:lang w:val="en-GB"/>
        </w:rPr>
        <w:t>.</w:t>
      </w:r>
      <w:r>
        <w:rPr>
          <w:lang w:val="en-GB"/>
        </w:rPr>
        <w:t xml:space="preserve"> Has it done so? If not, from your </w:t>
      </w:r>
      <w:r>
        <w:rPr>
          <w:lang w:val="en-GB"/>
        </w:rPr>
        <w:lastRenderedPageBreak/>
        <w:t>own reading of the request as a whole are you able to better identify clear objectives and results?</w:t>
      </w:r>
    </w:p>
    <w:p w:rsidR="00F41253" w:rsidRPr="00B74F39" w:rsidRDefault="00B74F39" w:rsidP="00357F69">
      <w:pPr>
        <w:pStyle w:val="Texte1"/>
        <w:keepNext/>
        <w:rPr>
          <w:b/>
          <w:bCs/>
          <w:lang w:val="en-GB"/>
        </w:rPr>
      </w:pPr>
      <w:r w:rsidRPr="00B74F39">
        <w:rPr>
          <w:b/>
          <w:bCs/>
          <w:lang w:val="en-GB"/>
        </w:rPr>
        <w:t>Section 15</w:t>
      </w:r>
    </w:p>
    <w:p w:rsidR="00B74F39" w:rsidRDefault="00B74F39" w:rsidP="00461397">
      <w:pPr>
        <w:pStyle w:val="Texte1"/>
        <w:rPr>
          <w:lang w:val="en-GB"/>
        </w:rPr>
      </w:pPr>
      <w:r>
        <w:rPr>
          <w:lang w:val="en-GB"/>
        </w:rPr>
        <w:t xml:space="preserve">Do the activities proposed </w:t>
      </w:r>
      <w:r w:rsidRPr="00B74F39">
        <w:rPr>
          <w:lang w:val="en-GB"/>
        </w:rPr>
        <w:t xml:space="preserve">respond directly to the situation analysis in section 13, and </w:t>
      </w:r>
      <w:r>
        <w:rPr>
          <w:lang w:val="en-GB"/>
        </w:rPr>
        <w:t>can they</w:t>
      </w:r>
      <w:r w:rsidRPr="00B74F39">
        <w:rPr>
          <w:lang w:val="en-GB"/>
        </w:rPr>
        <w:t xml:space="preserve"> reasonably be expected to achieve the objectives and results in section 14</w:t>
      </w:r>
      <w:r>
        <w:rPr>
          <w:lang w:val="en-GB"/>
        </w:rPr>
        <w:t>? Does the submitting State provide a clear description of each activity and of its contribution to the overall project? For each activity, what are the strengths and weaknesses (if any)? For the project as a whole, has the State proposed a logical sequence of activities and a proper balance among them?</w:t>
      </w:r>
      <w:r w:rsidR="0047288B">
        <w:rPr>
          <w:lang w:val="en-GB"/>
        </w:rPr>
        <w:t xml:space="preserve"> From your own experience with safeguarding, do certain of the activities seem </w:t>
      </w:r>
      <w:r w:rsidR="00AA6E8E">
        <w:rPr>
          <w:lang w:val="en-GB"/>
        </w:rPr>
        <w:t>more likely (or less likely) to succeed</w:t>
      </w:r>
      <w:r w:rsidR="0047288B">
        <w:rPr>
          <w:lang w:val="en-GB"/>
        </w:rPr>
        <w:t>, and are there essential activities that have been forgotten?</w:t>
      </w:r>
      <w:r w:rsidR="00357F69" w:rsidRPr="008D18A1">
        <w:rPr>
          <w:lang w:val="en-US"/>
        </w:rPr>
        <w:t xml:space="preserve"> </w:t>
      </w:r>
      <w:r w:rsidR="00357F69" w:rsidRPr="00357F69">
        <w:rPr>
          <w:lang w:val="en-GB"/>
        </w:rPr>
        <w:t>Does this section raise doubts about the submitting State’s grasp of the key concepts of the Convention?</w:t>
      </w:r>
    </w:p>
    <w:p w:rsidR="00B74F39" w:rsidRPr="00B74F39" w:rsidRDefault="00C01AF7" w:rsidP="00357F69">
      <w:pPr>
        <w:pStyle w:val="Texte1"/>
        <w:keepNext/>
        <w:rPr>
          <w:b/>
          <w:bCs/>
          <w:lang w:val="en-GB"/>
        </w:rPr>
      </w:pPr>
      <w:r>
        <w:rPr>
          <w:b/>
          <w:bCs/>
          <w:lang w:val="en-GB"/>
        </w:rPr>
        <w:t>Section 16</w:t>
      </w:r>
    </w:p>
    <w:p w:rsidR="00CD47F3" w:rsidRDefault="00CD47F3" w:rsidP="00461397">
      <w:pPr>
        <w:pStyle w:val="Texte1"/>
        <w:rPr>
          <w:lang w:val="en-GB"/>
        </w:rPr>
      </w:pPr>
      <w:r>
        <w:rPr>
          <w:lang w:val="en-GB"/>
        </w:rPr>
        <w:t xml:space="preserve">Does the State clearly indicate the number of calendar months? Do you think the amount of time for </w:t>
      </w:r>
      <w:r w:rsidR="00491539">
        <w:rPr>
          <w:lang w:val="en-GB"/>
        </w:rPr>
        <w:t xml:space="preserve">activities </w:t>
      </w:r>
      <w:r>
        <w:rPr>
          <w:lang w:val="en-GB"/>
        </w:rPr>
        <w:t xml:space="preserve">seems to be appropriate? </w:t>
      </w:r>
    </w:p>
    <w:p w:rsidR="00CD47F3" w:rsidRDefault="00CD47F3" w:rsidP="00461397">
      <w:pPr>
        <w:pStyle w:val="Texte1"/>
        <w:rPr>
          <w:lang w:val="en-GB"/>
        </w:rPr>
      </w:pPr>
      <w:r w:rsidRPr="00B74F39">
        <w:rPr>
          <w:b/>
          <w:bCs/>
          <w:lang w:val="en-GB"/>
        </w:rPr>
        <w:t>Section 17</w:t>
      </w:r>
    </w:p>
    <w:p w:rsidR="00CD47F3" w:rsidRDefault="00281690" w:rsidP="00CD47F3">
      <w:pPr>
        <w:pStyle w:val="Texte1"/>
        <w:rPr>
          <w:lang w:val="en-GB"/>
        </w:rPr>
      </w:pPr>
      <w:r>
        <w:rPr>
          <w:lang w:val="en-GB"/>
        </w:rPr>
        <w:t xml:space="preserve">Do all the budget lines contain explanations on how the figures were calculated? </w:t>
      </w:r>
      <w:r w:rsidR="00491539">
        <w:rPr>
          <w:lang w:val="en-GB"/>
        </w:rPr>
        <w:t xml:space="preserve">Do </w:t>
      </w:r>
      <w:r w:rsidR="00CD47F3" w:rsidRPr="00E70660">
        <w:rPr>
          <w:lang w:val="en-GB"/>
        </w:rPr>
        <w:t>you see any contradictions between timetable and budget? Are there any contradictions between the information in the narrative and that in the timetable and budget?</w:t>
      </w:r>
    </w:p>
    <w:p w:rsidR="00CB3B99" w:rsidRPr="008E50AD" w:rsidRDefault="008E50AD" w:rsidP="008D18A1">
      <w:pPr>
        <w:pStyle w:val="Texte1"/>
        <w:rPr>
          <w:b/>
          <w:bCs/>
          <w:lang w:val="en-GB"/>
        </w:rPr>
      </w:pPr>
      <w:r w:rsidRPr="008E50AD">
        <w:rPr>
          <w:b/>
          <w:bCs/>
          <w:lang w:val="en-GB"/>
        </w:rPr>
        <w:t>Section 18</w:t>
      </w:r>
      <w:r w:rsidR="00CD47F3" w:rsidRPr="00CD47F3">
        <w:rPr>
          <w:b/>
          <w:bCs/>
          <w:lang w:val="en-GB"/>
        </w:rPr>
        <w:t xml:space="preserve"> </w:t>
      </w:r>
    </w:p>
    <w:p w:rsidR="008E50AD" w:rsidRDefault="008E50AD" w:rsidP="00461397">
      <w:pPr>
        <w:pStyle w:val="Texte1"/>
        <w:rPr>
          <w:lang w:val="en-GB"/>
        </w:rPr>
      </w:pPr>
      <w:r w:rsidRPr="008E50AD">
        <w:rPr>
          <w:lang w:val="en-GB"/>
        </w:rPr>
        <w:t xml:space="preserve">The </w:t>
      </w:r>
      <w:r>
        <w:rPr>
          <w:lang w:val="en-GB"/>
        </w:rPr>
        <w:t xml:space="preserve">request </w:t>
      </w:r>
      <w:r w:rsidRPr="008E50AD">
        <w:rPr>
          <w:lang w:val="en-GB"/>
        </w:rPr>
        <w:t xml:space="preserve">needs to describe the specific mechanisms that were already used </w:t>
      </w:r>
      <w:r>
        <w:rPr>
          <w:lang w:val="en-GB"/>
        </w:rPr>
        <w:t>to involve communities during</w:t>
      </w:r>
      <w:r w:rsidRPr="008E50AD">
        <w:rPr>
          <w:lang w:val="en-GB"/>
        </w:rPr>
        <w:t xml:space="preserve"> the preparation of the request as well as those that will be used at every stage of the project’s implementation, evaluation and follow-up; </w:t>
      </w:r>
      <w:r>
        <w:rPr>
          <w:lang w:val="en-GB"/>
        </w:rPr>
        <w:t>this is particularly important for inventorying, since Article 11 (b) of the Convention requires community participation. Has the submitting State responded adequately to the instructions in the form and to criterion A.1?</w:t>
      </w:r>
    </w:p>
    <w:p w:rsidR="008E50AD" w:rsidRPr="0047288B" w:rsidRDefault="0047288B" w:rsidP="00357F69">
      <w:pPr>
        <w:pStyle w:val="Texte1"/>
        <w:keepNext/>
        <w:rPr>
          <w:b/>
          <w:bCs/>
          <w:lang w:val="en-GB"/>
        </w:rPr>
      </w:pPr>
      <w:r w:rsidRPr="0047288B">
        <w:rPr>
          <w:b/>
          <w:bCs/>
          <w:lang w:val="en-GB"/>
        </w:rPr>
        <w:t>Section 19 and Section 20</w:t>
      </w:r>
    </w:p>
    <w:p w:rsidR="0047288B" w:rsidRDefault="0047288B" w:rsidP="00461397">
      <w:pPr>
        <w:pStyle w:val="Texte1"/>
        <w:rPr>
          <w:lang w:val="en-GB"/>
        </w:rPr>
      </w:pPr>
      <w:r>
        <w:rPr>
          <w:lang w:val="en-GB"/>
        </w:rPr>
        <w:t>Do these two sections give you a clear idea of who will do what during the implementation of the project? Do the personnel identified seem to have appropriate backgrounds and are the wo</w:t>
      </w:r>
      <w:r w:rsidR="00C01AF7">
        <w:rPr>
          <w:lang w:val="en-GB"/>
        </w:rPr>
        <w:t xml:space="preserve">rking relations among them well </w:t>
      </w:r>
      <w:r>
        <w:rPr>
          <w:lang w:val="en-GB"/>
        </w:rPr>
        <w:t>conceived and clear?</w:t>
      </w:r>
      <w:r w:rsidR="00EF612E">
        <w:rPr>
          <w:lang w:val="en-GB"/>
        </w:rPr>
        <w:t xml:space="preserve"> Is their compensation reasonable?</w:t>
      </w:r>
    </w:p>
    <w:p w:rsidR="0047288B" w:rsidRPr="0047288B" w:rsidRDefault="0047288B" w:rsidP="00357F69">
      <w:pPr>
        <w:pStyle w:val="Texte1"/>
        <w:keepNext/>
        <w:rPr>
          <w:b/>
          <w:bCs/>
          <w:lang w:val="en-GB"/>
        </w:rPr>
      </w:pPr>
      <w:r w:rsidRPr="0047288B">
        <w:rPr>
          <w:b/>
          <w:bCs/>
          <w:lang w:val="en-GB"/>
        </w:rPr>
        <w:t>Section 21</w:t>
      </w:r>
    </w:p>
    <w:p w:rsidR="0047288B" w:rsidRDefault="00FE1192" w:rsidP="00461397">
      <w:pPr>
        <w:pStyle w:val="Texte1"/>
        <w:rPr>
          <w:lang w:val="en-GB"/>
        </w:rPr>
      </w:pPr>
      <w:r w:rsidRPr="00FE1192">
        <w:rPr>
          <w:lang w:val="en-GB"/>
        </w:rPr>
        <w:t>Monitoring, reporting and evaluation are relevant to satisfying criterion A.1 (involvement of communities in evaluation and follow-up) and criterion A.3 (feasibility of the safeguarding measures).</w:t>
      </w:r>
      <w:r>
        <w:rPr>
          <w:lang w:val="en-GB"/>
        </w:rPr>
        <w:t xml:space="preserve"> Has the submitting State provided a convincing plan here (and in section 15) for monitoring, evaluation and follow-up?</w:t>
      </w:r>
    </w:p>
    <w:p w:rsidR="00FE1192" w:rsidRPr="00FE1192" w:rsidRDefault="00FE1192" w:rsidP="00357F69">
      <w:pPr>
        <w:pStyle w:val="Texte1"/>
        <w:keepNext/>
        <w:rPr>
          <w:b/>
          <w:bCs/>
          <w:lang w:val="en-GB"/>
        </w:rPr>
      </w:pPr>
      <w:r w:rsidRPr="00FE1192">
        <w:rPr>
          <w:b/>
          <w:bCs/>
          <w:lang w:val="en-GB"/>
        </w:rPr>
        <w:t>Section 22</w:t>
      </w:r>
    </w:p>
    <w:p w:rsidR="0047288B" w:rsidRDefault="00A24528" w:rsidP="00461397">
      <w:pPr>
        <w:pStyle w:val="Texte1"/>
        <w:rPr>
          <w:lang w:val="en-GB"/>
        </w:rPr>
      </w:pPr>
      <w:r>
        <w:rPr>
          <w:lang w:val="en-GB"/>
        </w:rPr>
        <w:t>International A</w:t>
      </w:r>
      <w:r w:rsidR="00FE1192" w:rsidRPr="00FE1192">
        <w:rPr>
          <w:lang w:val="en-GB"/>
        </w:rPr>
        <w:t>ssistance requests need to demonstrate how national capacities – including particularly those of the communities concerned – will be strengthened during the course of the project so they will be better able to continue safeguarding efforts in the future.</w:t>
      </w:r>
      <w:r w:rsidR="00FE1192">
        <w:rPr>
          <w:lang w:val="en-GB"/>
        </w:rPr>
        <w:t xml:space="preserve"> Has the submitting State done so here?</w:t>
      </w:r>
      <w:r w:rsidR="00BC3957">
        <w:rPr>
          <w:lang w:val="en-GB"/>
        </w:rPr>
        <w:t xml:space="preserve"> Does information elsewhere in the form (for instance, sections 18 and 23) support the idea of strengthening capacities? Is </w:t>
      </w:r>
      <w:r w:rsidR="002028E4">
        <w:rPr>
          <w:lang w:val="en-GB"/>
        </w:rPr>
        <w:t>this information coherent with s</w:t>
      </w:r>
      <w:r w:rsidR="00BC3957">
        <w:rPr>
          <w:lang w:val="en-GB"/>
        </w:rPr>
        <w:t>ection 22?</w:t>
      </w:r>
    </w:p>
    <w:p w:rsidR="0047288B" w:rsidRPr="007D65BD" w:rsidRDefault="007D65BD" w:rsidP="00357F69">
      <w:pPr>
        <w:pStyle w:val="Texte1"/>
        <w:keepNext/>
        <w:rPr>
          <w:b/>
          <w:bCs/>
          <w:lang w:val="en-GB"/>
        </w:rPr>
      </w:pPr>
      <w:r w:rsidRPr="007D65BD">
        <w:rPr>
          <w:b/>
          <w:bCs/>
          <w:lang w:val="en-GB"/>
        </w:rPr>
        <w:lastRenderedPageBreak/>
        <w:t>Section 23</w:t>
      </w:r>
    </w:p>
    <w:p w:rsidR="007D65BD" w:rsidRDefault="007D65BD" w:rsidP="00461397">
      <w:pPr>
        <w:pStyle w:val="Texte1"/>
        <w:rPr>
          <w:lang w:val="en-GB"/>
        </w:rPr>
      </w:pPr>
      <w:r w:rsidRPr="007D65BD">
        <w:rPr>
          <w:lang w:val="en-GB"/>
        </w:rPr>
        <w:t>The present section is relevant to satisfying criteria A.3 (well-conceived activities) and A.4 (lasting results).</w:t>
      </w:r>
      <w:r w:rsidR="00C96F8A">
        <w:rPr>
          <w:lang w:val="en-GB"/>
        </w:rPr>
        <w:t xml:space="preserve"> </w:t>
      </w:r>
      <w:r w:rsidR="00C96F8A" w:rsidRPr="00C96F8A">
        <w:rPr>
          <w:lang w:val="en-GB"/>
        </w:rPr>
        <w:t xml:space="preserve">Does </w:t>
      </w:r>
      <w:r w:rsidR="00C96F8A">
        <w:rPr>
          <w:lang w:val="en-GB"/>
        </w:rPr>
        <w:t>the text here</w:t>
      </w:r>
      <w:r w:rsidR="00C96F8A" w:rsidRPr="00C96F8A">
        <w:rPr>
          <w:lang w:val="en-GB"/>
        </w:rPr>
        <w:t xml:space="preserve"> describe concrete lasting results, or is it more a statement of good intentions?</w:t>
      </w:r>
    </w:p>
    <w:p w:rsidR="00C96F8A" w:rsidRPr="00C96F8A" w:rsidRDefault="00C96F8A" w:rsidP="00357F69">
      <w:pPr>
        <w:pStyle w:val="Texte1"/>
        <w:keepNext/>
        <w:rPr>
          <w:b/>
          <w:bCs/>
          <w:lang w:val="en-GB"/>
        </w:rPr>
      </w:pPr>
      <w:r>
        <w:rPr>
          <w:b/>
          <w:bCs/>
          <w:lang w:val="en-GB"/>
        </w:rPr>
        <w:t>Section 24</w:t>
      </w:r>
    </w:p>
    <w:p w:rsidR="0047288B" w:rsidRDefault="00C96F8A" w:rsidP="00461397">
      <w:pPr>
        <w:pStyle w:val="Texte1"/>
        <w:rPr>
          <w:lang w:val="en-GB"/>
        </w:rPr>
      </w:pPr>
      <w:r>
        <w:rPr>
          <w:lang w:val="en-GB"/>
        </w:rPr>
        <w:t>According to OD</w:t>
      </w:r>
      <w:r w:rsidRPr="00C96F8A">
        <w:rPr>
          <w:lang w:val="en-GB"/>
        </w:rPr>
        <w:t xml:space="preserve"> 10 (</w:t>
      </w:r>
      <w:r w:rsidR="00486FED">
        <w:rPr>
          <w:lang w:val="en-GB"/>
        </w:rPr>
        <w:t>b</w:t>
      </w:r>
      <w:r w:rsidRPr="00C96F8A">
        <w:rPr>
          <w:lang w:val="en-GB"/>
        </w:rPr>
        <w:t>)</w:t>
      </w:r>
      <w:r>
        <w:rPr>
          <w:lang w:val="en-GB"/>
        </w:rPr>
        <w:t xml:space="preserve"> the Committee may consider whether</w:t>
      </w:r>
      <w:r w:rsidRPr="00C96F8A">
        <w:rPr>
          <w:lang w:val="en-GB"/>
        </w:rPr>
        <w:t xml:space="preserve"> the assistance may have a multiplier effect and may stimulate financial and technical contributions from other sources.</w:t>
      </w:r>
      <w:r>
        <w:rPr>
          <w:lang w:val="en-GB"/>
        </w:rPr>
        <w:t xml:space="preserve"> Does the present text provide an adequate response to the instructions in the form?</w:t>
      </w:r>
    </w:p>
    <w:p w:rsidR="00C96F8A" w:rsidRPr="00AA6E8E" w:rsidRDefault="00AA6E8E" w:rsidP="00357F69">
      <w:pPr>
        <w:pStyle w:val="Texte1"/>
        <w:keepNext/>
        <w:rPr>
          <w:b/>
          <w:bCs/>
          <w:lang w:val="en-GB"/>
        </w:rPr>
      </w:pPr>
      <w:r>
        <w:rPr>
          <w:b/>
          <w:bCs/>
          <w:lang w:val="en-GB"/>
        </w:rPr>
        <w:t>Overall</w:t>
      </w:r>
    </w:p>
    <w:p w:rsidR="00CA0879" w:rsidRDefault="00AA6E8E" w:rsidP="00461397">
      <w:pPr>
        <w:pStyle w:val="Texte1"/>
        <w:rPr>
          <w:lang w:val="en-GB"/>
        </w:rPr>
      </w:pPr>
      <w:r>
        <w:rPr>
          <w:lang w:val="en-GB"/>
        </w:rPr>
        <w:t>Do you consider that the request, as a whole, offers a convincing justification for the safeguarding measures proposed? Are they ‘well-conceived and feasible’ (criterion A.3) and do you have a clear sense of what will happen throughout the project, who will do what, and when key activities will take place? Are there contradictions or ambiguities that leave you wondering just what will actually happen? In your view, is the request in harmony with the spirit of the Convention, or does it seem to you that the submitting State has misunderstood or chosen to ignore certain principles of the Convention</w:t>
      </w:r>
      <w:r w:rsidR="00357F69">
        <w:rPr>
          <w:lang w:val="en-GB"/>
        </w:rPr>
        <w:t xml:space="preserve"> (and if so, </w:t>
      </w:r>
      <w:r w:rsidR="007E49A6">
        <w:rPr>
          <w:lang w:val="en-GB"/>
        </w:rPr>
        <w:t xml:space="preserve">which </w:t>
      </w:r>
      <w:r w:rsidR="00357F69">
        <w:rPr>
          <w:lang w:val="en-GB"/>
        </w:rPr>
        <w:t>principles are not respected)</w:t>
      </w:r>
      <w:r>
        <w:rPr>
          <w:lang w:val="en-GB"/>
        </w:rPr>
        <w:t>? Throughout the request, has the State given due attention to the broadest possible participation of communities, groups or individuals, both in the preparation of the request and in the implementation of all activities (including monitoring and follow-up)?</w:t>
      </w:r>
    </w:p>
    <w:sectPr w:rsidR="00CA0879" w:rsidSect="00C01AF7">
      <w:headerReference w:type="even" r:id="rId8"/>
      <w:headerReference w:type="default" r:id="rId9"/>
      <w:footerReference w:type="even" r:id="rId10"/>
      <w:footerReference w:type="default" r:id="rId11"/>
      <w:headerReference w:type="first" r:id="rId12"/>
      <w:footerReference w:type="first" r:id="rId13"/>
      <w:pgSz w:w="11900" w:h="16840" w:code="9"/>
      <w:pgMar w:top="1701" w:right="1531" w:bottom="1701" w:left="153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A7" w:rsidRDefault="009D4EA7">
      <w:pPr>
        <w:spacing w:after="0"/>
      </w:pPr>
      <w:r>
        <w:separator/>
      </w:r>
    </w:p>
  </w:endnote>
  <w:endnote w:type="continuationSeparator" w:id="0">
    <w:p w:rsidR="009D4EA7" w:rsidRDefault="009D4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7" w:rsidRPr="00C01AF7" w:rsidRDefault="00746BE5" w:rsidP="00C01AF7">
    <w:pPr>
      <w:tabs>
        <w:tab w:val="center" w:pos="4423"/>
        <w:tab w:val="right" w:pos="8845"/>
      </w:tabs>
      <w:spacing w:after="0" w:line="240" w:lineRule="exact"/>
      <w:jc w:val="left"/>
      <w:rPr>
        <w:rFonts w:ascii="Arial" w:hAnsi="Arial"/>
        <w:sz w:val="16"/>
        <w:lang w:val="it-IT"/>
      </w:rPr>
    </w:pPr>
    <w:r>
      <w:rPr>
        <w:noProof/>
        <w:sz w:val="16"/>
        <w:lang w:val="fr-FR" w:eastAsia="fr-FR"/>
      </w:rPr>
      <w:drawing>
        <wp:anchor distT="0" distB="0" distL="114300" distR="114300" simplePos="0" relativeHeight="251668992" behindDoc="0" locked="0" layoutInCell="1" allowOverlap="1" wp14:anchorId="5F3C0C9D" wp14:editId="1DBCD84D">
          <wp:simplePos x="0" y="0"/>
          <wp:positionH relativeFrom="column">
            <wp:posOffset>2409190</wp:posOffset>
          </wp:positionH>
          <wp:positionV relativeFrom="paragraph">
            <wp:posOffset>-13970</wp:posOffset>
          </wp:positionV>
          <wp:extent cx="542290" cy="189230"/>
          <wp:effectExtent l="0" t="0" r="0" b="127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01AF7" w:rsidRPr="00C01AF7">
      <w:rPr>
        <w:rFonts w:ascii="Arial" w:hAnsi="Arial"/>
        <w:noProof/>
        <w:sz w:val="16"/>
        <w:lang w:val="fr-FR" w:eastAsia="fr-FR"/>
      </w:rPr>
      <w:drawing>
        <wp:anchor distT="0" distB="0" distL="114300" distR="114300" simplePos="0" relativeHeight="251658752" behindDoc="0" locked="1" layoutInCell="1" allowOverlap="0" wp14:anchorId="68A66723" wp14:editId="52CF9F80">
          <wp:simplePos x="0" y="0"/>
          <wp:positionH relativeFrom="margin">
            <wp:posOffset>-271145</wp:posOffset>
          </wp:positionH>
          <wp:positionV relativeFrom="margin">
            <wp:posOffset>8618855</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01AF7" w:rsidRPr="00C01AF7">
      <w:rPr>
        <w:rFonts w:ascii="Arial" w:hAnsi="Arial"/>
        <w:sz w:val="16"/>
        <w:lang w:val="it-IT"/>
      </w:rPr>
      <w:tab/>
    </w:r>
    <w:r w:rsidR="00C01AF7" w:rsidRPr="00C01AF7">
      <w:rPr>
        <w:rFonts w:ascii="Arial" w:hAnsi="Arial"/>
        <w:sz w:val="16"/>
        <w:lang w:val="it-IT"/>
      </w:rPr>
      <w:tab/>
      <w:t>U051-v1.</w:t>
    </w:r>
    <w:proofErr w:type="gramStart"/>
    <w:r w:rsidR="00C01AF7" w:rsidRPr="00C01AF7">
      <w:rPr>
        <w:rFonts w:ascii="Arial" w:hAnsi="Arial"/>
        <w:sz w:val="16"/>
        <w:lang w:val="it-IT"/>
      </w:rPr>
      <w:t>0-HO</w:t>
    </w:r>
    <w:r w:rsidR="00C01AF7">
      <w:rPr>
        <w:rFonts w:ascii="Arial" w:hAnsi="Arial"/>
        <w:sz w:val="16"/>
        <w:lang w:val="en-US"/>
      </w:rPr>
      <w:t>4</w:t>
    </w:r>
    <w:r w:rsidR="00C01AF7" w:rsidRPr="00C01AF7">
      <w:rPr>
        <w:rFonts w:ascii="Arial" w:hAnsi="Arial"/>
        <w:sz w:val="16"/>
        <w:lang w:val="it-IT"/>
      </w:rPr>
      <w:t>-EN</w:t>
    </w:r>
    <w:proofErr w:type="gramEnd"/>
  </w:p>
  <w:p w:rsidR="00C01AF7" w:rsidRPr="00C01AF7" w:rsidRDefault="00C01AF7">
    <w:pPr>
      <w:pStyle w:val="Footer"/>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97" w:rsidRDefault="00746BE5">
    <w:pPr>
      <w:pStyle w:val="Footer"/>
    </w:pPr>
    <w:r>
      <w:rPr>
        <w:noProof/>
        <w:sz w:val="16"/>
        <w:lang w:val="fr-FR" w:eastAsia="fr-FR"/>
      </w:rPr>
      <w:drawing>
        <wp:anchor distT="0" distB="0" distL="114300" distR="114300" simplePos="0" relativeHeight="251671040" behindDoc="0" locked="0" layoutInCell="1" allowOverlap="1" wp14:anchorId="5F3C0C9D" wp14:editId="1DBCD84D">
          <wp:simplePos x="0" y="0"/>
          <wp:positionH relativeFrom="column">
            <wp:posOffset>2218690</wp:posOffset>
          </wp:positionH>
          <wp:positionV relativeFrom="paragraph">
            <wp:posOffset>-57785</wp:posOffset>
          </wp:positionV>
          <wp:extent cx="542290" cy="189230"/>
          <wp:effectExtent l="0" t="0" r="0" b="1270"/>
          <wp:wrapThrough wrapText="bothSides">
            <wp:wrapPolygon edited="0">
              <wp:start x="0" y="0"/>
              <wp:lineTo x="0" y="19570"/>
              <wp:lineTo x="20487" y="19570"/>
              <wp:lineTo x="2048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461397" w:rsidRPr="004A3CA2">
      <w:rPr>
        <w:noProof/>
        <w:lang w:val="fr-FR" w:eastAsia="fr-FR"/>
      </w:rPr>
      <w:drawing>
        <wp:anchor distT="0" distB="0" distL="114300" distR="114300" simplePos="0" relativeHeight="251658240" behindDoc="0" locked="1" layoutInCell="1" allowOverlap="0" wp14:anchorId="77C6A5CD" wp14:editId="1AD399A5">
          <wp:simplePos x="0" y="0"/>
          <wp:positionH relativeFrom="margin">
            <wp:posOffset>139700</wp:posOffset>
          </wp:positionH>
          <wp:positionV relativeFrom="margin">
            <wp:posOffset>8636000</wp:posOffset>
          </wp:positionV>
          <wp:extent cx="939800" cy="541655"/>
          <wp:effectExtent l="0" t="0" r="0" b="0"/>
          <wp:wrapSquare wrapText="bothSides"/>
          <wp:docPr id="1"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461397">
      <w:t xml:space="preserve"> </w:t>
    </w:r>
    <w:r w:rsidR="00461397">
      <w:tab/>
    </w:r>
    <w:r w:rsidR="00461397" w:rsidRPr="00461397">
      <w:rPr>
        <w:rFonts w:ascii="Arial" w:hAnsi="Arial"/>
        <w:noProof/>
        <w:sz w:val="16"/>
        <w:lang w:val="en-US"/>
      </w:rPr>
      <w:tab/>
      <w:t>U0</w:t>
    </w:r>
    <w:r w:rsidR="00B408DB">
      <w:rPr>
        <w:rFonts w:ascii="Arial" w:hAnsi="Arial"/>
        <w:noProof/>
        <w:sz w:val="16"/>
        <w:lang w:val="en-US"/>
      </w:rPr>
      <w:t>5</w:t>
    </w:r>
    <w:r w:rsidR="00461397" w:rsidRPr="00461397">
      <w:rPr>
        <w:rFonts w:ascii="Arial" w:hAnsi="Arial"/>
        <w:noProof/>
        <w:sz w:val="16"/>
        <w:lang w:val="en-US"/>
      </w:rPr>
      <w:t>1-v1.0-HO</w:t>
    </w:r>
    <w:r w:rsidR="00A55912">
      <w:rPr>
        <w:rFonts w:ascii="Arial" w:hAnsi="Arial"/>
        <w:noProof/>
        <w:sz w:val="16"/>
        <w:lang w:val="en-US"/>
      </w:rPr>
      <w:t>4</w:t>
    </w:r>
    <w:r w:rsidR="00461397" w:rsidRPr="00461397">
      <w:rPr>
        <w:rFonts w:ascii="Arial" w:hAnsi="Arial"/>
        <w:noProof/>
        <w:sz w:val="16"/>
        <w:lang w:val="en-US"/>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7" w:rsidRPr="00C01AF7" w:rsidRDefault="00746BE5" w:rsidP="00C01AF7">
    <w:pPr>
      <w:tabs>
        <w:tab w:val="center" w:pos="4423"/>
        <w:tab w:val="right" w:pos="8845"/>
      </w:tabs>
      <w:spacing w:after="0" w:line="240" w:lineRule="exact"/>
      <w:jc w:val="left"/>
      <w:rPr>
        <w:rFonts w:ascii="Arial" w:hAnsi="Arial"/>
        <w:sz w:val="16"/>
        <w:lang w:val="it-IT"/>
      </w:rPr>
    </w:pPr>
    <w:r>
      <w:rPr>
        <w:noProof/>
        <w:sz w:val="16"/>
        <w:lang w:val="fr-FR" w:eastAsia="fr-FR"/>
      </w:rPr>
      <w:drawing>
        <wp:anchor distT="0" distB="0" distL="114300" distR="114300" simplePos="0" relativeHeight="251666944" behindDoc="0" locked="0" layoutInCell="1" allowOverlap="1" wp14:anchorId="5F3C0C9D" wp14:editId="1DBCD84D">
          <wp:simplePos x="0" y="0"/>
          <wp:positionH relativeFrom="column">
            <wp:posOffset>2713990</wp:posOffset>
          </wp:positionH>
          <wp:positionV relativeFrom="paragraph">
            <wp:posOffset>15240</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01AF7" w:rsidRPr="00C01AF7">
      <w:rPr>
        <w:rFonts w:ascii="Arial" w:hAnsi="Arial"/>
        <w:sz w:val="16"/>
        <w:lang w:val="en-US"/>
      </w:rPr>
      <w:t>U051-v1.0-</w:t>
    </w:r>
    <w:r w:rsidR="00C01AF7">
      <w:rPr>
        <w:rFonts w:ascii="Arial" w:hAnsi="Arial"/>
        <w:sz w:val="16"/>
        <w:lang w:val="en-US"/>
      </w:rPr>
      <w:t>HO4</w:t>
    </w:r>
    <w:r w:rsidR="00C01AF7" w:rsidRPr="00C01AF7">
      <w:rPr>
        <w:rFonts w:ascii="Arial" w:hAnsi="Arial"/>
        <w:sz w:val="16"/>
        <w:lang w:val="en-US"/>
      </w:rPr>
      <w:t>-EN</w:t>
    </w:r>
    <w:r w:rsidR="00C01AF7" w:rsidRPr="00C01AF7">
      <w:rPr>
        <w:rFonts w:ascii="Arial" w:hAnsi="Arial"/>
        <w:sz w:val="16"/>
        <w:lang w:val="en-US"/>
      </w:rPr>
      <w:tab/>
    </w:r>
    <w:r w:rsidR="00C01AF7" w:rsidRPr="00C01AF7">
      <w:rPr>
        <w:rFonts w:ascii="Arial" w:hAnsi="Arial"/>
        <w:sz w:val="16"/>
        <w:lang w:val="en-US"/>
      </w:rPr>
      <w:tab/>
    </w:r>
    <w:r w:rsidR="00C01AF7" w:rsidRPr="00C01AF7">
      <w:rPr>
        <w:rFonts w:ascii="Arial" w:hAnsi="Arial"/>
        <w:noProof/>
        <w:sz w:val="16"/>
        <w:lang w:val="fr-FR" w:eastAsia="fr-FR"/>
      </w:rPr>
      <w:drawing>
        <wp:anchor distT="0" distB="0" distL="114300" distR="114300" simplePos="0" relativeHeight="251657728" behindDoc="0" locked="1" layoutInCell="1" allowOverlap="0" wp14:anchorId="37EB4E71" wp14:editId="592D2003">
          <wp:simplePos x="0" y="0"/>
          <wp:positionH relativeFrom="margin">
            <wp:posOffset>4939030</wp:posOffset>
          </wp:positionH>
          <wp:positionV relativeFrom="margin">
            <wp:posOffset>8804910</wp:posOffset>
          </wp:positionV>
          <wp:extent cx="942975" cy="53848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A7" w:rsidRDefault="009D4EA7">
      <w:pPr>
        <w:spacing w:after="0"/>
      </w:pPr>
      <w:r>
        <w:separator/>
      </w:r>
    </w:p>
  </w:footnote>
  <w:footnote w:type="continuationSeparator" w:id="0">
    <w:p w:rsidR="009D4EA7" w:rsidRDefault="009D4E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7" w:rsidRPr="00C01AF7" w:rsidRDefault="00C01AF7" w:rsidP="00C01AF7">
    <w:pPr>
      <w:tabs>
        <w:tab w:val="center" w:pos="4423"/>
        <w:tab w:val="right" w:pos="8479"/>
      </w:tabs>
      <w:spacing w:after="200" w:line="276" w:lineRule="auto"/>
      <w:ind w:right="360"/>
      <w:jc w:val="left"/>
      <w:rPr>
        <w:rFonts w:ascii="Arial" w:hAnsi="Arial"/>
        <w:sz w:val="16"/>
        <w:lang w:val="it-IT"/>
      </w:rPr>
    </w:pPr>
    <w:r w:rsidRPr="00C01AF7">
      <w:rPr>
        <w:rFonts w:ascii="Arial" w:hAnsi="Arial"/>
        <w:sz w:val="16"/>
        <w:lang w:val="it-IT"/>
      </w:rPr>
      <w:fldChar w:fldCharType="begin"/>
    </w:r>
    <w:r w:rsidRPr="00C01AF7">
      <w:rPr>
        <w:rFonts w:ascii="Arial" w:hAnsi="Arial"/>
        <w:sz w:val="16"/>
        <w:lang w:val="it-IT"/>
      </w:rPr>
      <w:instrText xml:space="preserve"> PAGE </w:instrText>
    </w:r>
    <w:r w:rsidRPr="00C01AF7">
      <w:rPr>
        <w:rFonts w:ascii="Arial" w:hAnsi="Arial"/>
        <w:sz w:val="16"/>
        <w:lang w:val="it-IT"/>
      </w:rPr>
      <w:fldChar w:fldCharType="separate"/>
    </w:r>
    <w:r w:rsidR="00746BE5">
      <w:rPr>
        <w:rFonts w:ascii="Arial" w:hAnsi="Arial"/>
        <w:noProof/>
        <w:sz w:val="16"/>
        <w:lang w:val="it-IT"/>
      </w:rPr>
      <w:t>2</w:t>
    </w:r>
    <w:r w:rsidRPr="00C01AF7">
      <w:rPr>
        <w:rFonts w:ascii="Arial" w:hAnsi="Arial"/>
        <w:sz w:val="16"/>
        <w:lang w:val="it-IT"/>
      </w:rPr>
      <w:fldChar w:fldCharType="end"/>
    </w:r>
    <w:r w:rsidRPr="00C01AF7">
      <w:rPr>
        <w:rFonts w:ascii="Arial" w:hAnsi="Arial"/>
        <w:sz w:val="16"/>
        <w:lang w:val="it-IT"/>
      </w:rPr>
      <w:tab/>
    </w:r>
    <w:r w:rsidRPr="00C01AF7">
      <w:rPr>
        <w:rFonts w:ascii="Arial" w:hAnsi="Arial"/>
        <w:sz w:val="16"/>
      </w:rPr>
      <w:t xml:space="preserve">Unit 51: </w:t>
    </w:r>
    <w:r w:rsidRPr="00C01AF7">
      <w:rPr>
        <w:rFonts w:ascii="Arial" w:hAnsi="Arial"/>
        <w:sz w:val="16"/>
        <w:lang w:val="en-US"/>
      </w:rPr>
      <w:t>Evaluating a sample request</w:t>
    </w:r>
    <w:r w:rsidRPr="00C01AF7">
      <w:rPr>
        <w:rFonts w:ascii="Arial" w:hAnsi="Arial"/>
        <w:sz w:val="16"/>
        <w:lang w:val="it-IT"/>
      </w:rPr>
      <w:tab/>
    </w:r>
    <w:proofErr w:type="spellStart"/>
    <w:r w:rsidRPr="00C01AF7">
      <w:rPr>
        <w:rFonts w:ascii="Arial" w:hAnsi="Arial"/>
        <w:sz w:val="16"/>
        <w:szCs w:val="16"/>
        <w:lang w:val="it-IT"/>
      </w:rPr>
      <w:t>Hand</w:t>
    </w:r>
    <w:proofErr w:type="spellEnd"/>
    <w:r w:rsidRPr="00C01AF7">
      <w:rPr>
        <w:rFonts w:ascii="Arial" w:hAnsi="Arial"/>
        <w:sz w:val="16"/>
        <w:szCs w:val="16"/>
        <w:lang w:val="it-IT"/>
      </w:rPr>
      <w:t>-out</w:t>
    </w:r>
    <w:r w:rsidRPr="00C01AF7" w:rsidDel="00136025">
      <w:rPr>
        <w:rFonts w:ascii="Arial" w:hAnsi="Arial"/>
        <w:sz w:val="16"/>
        <w:lang w:val="it-IT"/>
      </w:rPr>
      <w:t xml:space="preserve"> </w:t>
    </w:r>
    <w:r>
      <w:rPr>
        <w:rFonts w:ascii="Arial" w:hAnsi="Arial"/>
        <w:sz w:val="16"/>
        <w:lang w:val="it-IT"/>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97" w:rsidRPr="00C01AF7" w:rsidRDefault="00C01AF7" w:rsidP="00C01AF7">
    <w:pPr>
      <w:tabs>
        <w:tab w:val="center" w:pos="4423"/>
        <w:tab w:val="right" w:pos="8845"/>
      </w:tabs>
      <w:spacing w:after="200" w:line="276" w:lineRule="auto"/>
      <w:jc w:val="left"/>
      <w:rPr>
        <w:rFonts w:ascii="Arial" w:hAnsi="Arial"/>
        <w:sz w:val="16"/>
        <w:lang w:val="it-IT"/>
      </w:rPr>
    </w:pPr>
    <w:proofErr w:type="spellStart"/>
    <w:r w:rsidRPr="00C01AF7">
      <w:rPr>
        <w:rFonts w:ascii="Arial" w:hAnsi="Arial"/>
        <w:sz w:val="16"/>
        <w:lang w:val="it-IT"/>
      </w:rPr>
      <w:t>Hand</w:t>
    </w:r>
    <w:proofErr w:type="spellEnd"/>
    <w:r w:rsidRPr="00C01AF7">
      <w:rPr>
        <w:rFonts w:ascii="Arial" w:hAnsi="Arial"/>
        <w:sz w:val="16"/>
        <w:lang w:val="it-IT"/>
      </w:rPr>
      <w:t>-out</w:t>
    </w:r>
    <w:r w:rsidR="0016785F">
      <w:rPr>
        <w:rFonts w:ascii="Arial" w:hAnsi="Arial"/>
        <w:sz w:val="16"/>
        <w:lang w:val="it-IT"/>
      </w:rPr>
      <w:t xml:space="preserve"> 4</w:t>
    </w:r>
    <w:r w:rsidRPr="00C01AF7">
      <w:rPr>
        <w:rFonts w:ascii="Arial" w:hAnsi="Arial"/>
        <w:sz w:val="16"/>
        <w:lang w:val="it-IT"/>
      </w:rPr>
      <w:tab/>
      <w:t xml:space="preserve">Unit </w:t>
    </w:r>
    <w:r w:rsidRPr="00C01AF7">
      <w:rPr>
        <w:rFonts w:ascii="Arial" w:hAnsi="Arial"/>
        <w:sz w:val="16"/>
        <w:lang w:val="en-US"/>
      </w:rPr>
      <w:t>51: Evaluating a sample request</w:t>
    </w:r>
    <w:r w:rsidRPr="00C01AF7">
      <w:rPr>
        <w:rFonts w:ascii="Arial" w:hAnsi="Arial"/>
        <w:sz w:val="16"/>
        <w:lang w:val="it-IT"/>
      </w:rPr>
      <w:tab/>
    </w:r>
    <w:r w:rsidRPr="00C01AF7">
      <w:rPr>
        <w:rFonts w:ascii="Arial" w:hAnsi="Arial"/>
        <w:sz w:val="16"/>
        <w:lang w:val="it-IT"/>
      </w:rPr>
      <w:fldChar w:fldCharType="begin"/>
    </w:r>
    <w:r w:rsidRPr="00C01AF7">
      <w:rPr>
        <w:rFonts w:ascii="Arial" w:hAnsi="Arial"/>
        <w:sz w:val="16"/>
        <w:lang w:val="it-IT"/>
      </w:rPr>
      <w:instrText xml:space="preserve"> PAGE </w:instrText>
    </w:r>
    <w:r w:rsidRPr="00C01AF7">
      <w:rPr>
        <w:rFonts w:ascii="Arial" w:hAnsi="Arial"/>
        <w:sz w:val="16"/>
        <w:lang w:val="it-IT"/>
      </w:rPr>
      <w:fldChar w:fldCharType="separate"/>
    </w:r>
    <w:r w:rsidR="00746BE5">
      <w:rPr>
        <w:rFonts w:ascii="Arial" w:hAnsi="Arial"/>
        <w:noProof/>
        <w:sz w:val="16"/>
        <w:lang w:val="it-IT"/>
      </w:rPr>
      <w:t>3</w:t>
    </w:r>
    <w:r w:rsidRPr="00C01AF7">
      <w:rPr>
        <w:rFonts w:ascii="Arial" w:hAnsi="Arial"/>
        <w:sz w:val="16"/>
        <w:lang w:val="it-I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7" w:rsidRPr="00C01AF7" w:rsidRDefault="00C01AF7" w:rsidP="00C01AF7">
    <w:pPr>
      <w:keepNext/>
      <w:keepLines/>
      <w:tabs>
        <w:tab w:val="left" w:pos="567"/>
      </w:tabs>
      <w:snapToGrid w:val="0"/>
      <w:spacing w:after="0" w:line="480" w:lineRule="exact"/>
      <w:jc w:val="center"/>
      <w:outlineLvl w:val="0"/>
      <w:rPr>
        <w:rFonts w:ascii="Arial" w:hAnsi="Arial"/>
        <w:bCs/>
        <w:sz w:val="16"/>
        <w:szCs w:val="16"/>
      </w:rPr>
    </w:pPr>
    <w:r w:rsidRPr="00C01AF7">
      <w:rPr>
        <w:rFonts w:ascii="Arial" w:hAnsi="Arial"/>
        <w:bCs/>
        <w:sz w:val="16"/>
        <w:szCs w:val="16"/>
      </w:rPr>
      <w:t>Hand-out</w:t>
    </w:r>
    <w:r>
      <w:rPr>
        <w:rFonts w:ascii="Arial" w:hAnsi="Arial"/>
        <w:bCs/>
        <w:sz w:val="16"/>
        <w:szCs w:val="16"/>
        <w:lang w:val="ru-RU"/>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767"/>
    <w:multiLevelType w:val="hybridMultilevel"/>
    <w:tmpl w:val="4D4025AA"/>
    <w:lvl w:ilvl="0" w:tplc="3A0AEB6C">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
    <w:nsid w:val="240172C3"/>
    <w:multiLevelType w:val="hybridMultilevel"/>
    <w:tmpl w:val="F4C01BA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6">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4F44B39"/>
    <w:multiLevelType w:val="hybridMultilevel"/>
    <w:tmpl w:val="14E87FBC"/>
    <w:lvl w:ilvl="0" w:tplc="43BCE7D0">
      <w:start w:val="1"/>
      <w:numFmt w:val="bullet"/>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10">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num w:numId="1">
    <w:abstractNumId w:val="13"/>
  </w:num>
  <w:num w:numId="2">
    <w:abstractNumId w:val="10"/>
  </w:num>
  <w:num w:numId="3">
    <w:abstractNumId w:val="0"/>
  </w:num>
  <w:num w:numId="4">
    <w:abstractNumId w:val="8"/>
  </w:num>
  <w:num w:numId="5">
    <w:abstractNumId w:val="12"/>
  </w:num>
  <w:num w:numId="6">
    <w:abstractNumId w:val="3"/>
  </w:num>
  <w:num w:numId="7">
    <w:abstractNumId w:val="7"/>
  </w:num>
  <w:num w:numId="8">
    <w:abstractNumId w:val="1"/>
  </w:num>
  <w:num w:numId="9">
    <w:abstractNumId w:val="6"/>
  </w:num>
  <w:num w:numId="10">
    <w:abstractNumId w:val="11"/>
  </w:num>
  <w:num w:numId="11">
    <w:abstractNumId w:val="0"/>
  </w:num>
  <w:num w:numId="12">
    <w:abstractNumId w:val="6"/>
  </w:num>
  <w:num w:numId="13">
    <w:abstractNumId w:val="0"/>
  </w:num>
  <w:num w:numId="14">
    <w:abstractNumId w:val="0"/>
  </w:num>
  <w:num w:numId="15">
    <w:abstractNumId w:val="6"/>
  </w:num>
  <w:num w:numId="16">
    <w:abstractNumId w:val="0"/>
  </w:num>
  <w:num w:numId="17">
    <w:abstractNumId w:val="6"/>
  </w:num>
  <w:num w:numId="18">
    <w:abstractNumId w:val="5"/>
  </w:num>
  <w:num w:numId="19">
    <w:abstractNumId w:val="5"/>
  </w:num>
  <w:num w:numId="20">
    <w:abstractNumId w:val="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97"/>
    <w:rsid w:val="0016785F"/>
    <w:rsid w:val="00200848"/>
    <w:rsid w:val="002028E4"/>
    <w:rsid w:val="00223221"/>
    <w:rsid w:val="00281690"/>
    <w:rsid w:val="003524B7"/>
    <w:rsid w:val="00355CA7"/>
    <w:rsid w:val="003572DA"/>
    <w:rsid w:val="00357F69"/>
    <w:rsid w:val="003A0249"/>
    <w:rsid w:val="00461397"/>
    <w:rsid w:val="0047288B"/>
    <w:rsid w:val="00485074"/>
    <w:rsid w:val="00486FED"/>
    <w:rsid w:val="00491539"/>
    <w:rsid w:val="005169DE"/>
    <w:rsid w:val="005B3482"/>
    <w:rsid w:val="005C2F64"/>
    <w:rsid w:val="00610CFE"/>
    <w:rsid w:val="00670DF7"/>
    <w:rsid w:val="00677D71"/>
    <w:rsid w:val="006E11DC"/>
    <w:rsid w:val="00746BE5"/>
    <w:rsid w:val="00774696"/>
    <w:rsid w:val="00783E8B"/>
    <w:rsid w:val="007D65BD"/>
    <w:rsid w:val="007E49A6"/>
    <w:rsid w:val="008A0870"/>
    <w:rsid w:val="008D18A1"/>
    <w:rsid w:val="008E50AD"/>
    <w:rsid w:val="009A3AC2"/>
    <w:rsid w:val="009D4EA7"/>
    <w:rsid w:val="00A24528"/>
    <w:rsid w:val="00A26D15"/>
    <w:rsid w:val="00A4027E"/>
    <w:rsid w:val="00A55912"/>
    <w:rsid w:val="00AA6E8E"/>
    <w:rsid w:val="00AE213D"/>
    <w:rsid w:val="00B3041C"/>
    <w:rsid w:val="00B408DB"/>
    <w:rsid w:val="00B74F39"/>
    <w:rsid w:val="00BC25DB"/>
    <w:rsid w:val="00BC3957"/>
    <w:rsid w:val="00BF4A9F"/>
    <w:rsid w:val="00C01AF7"/>
    <w:rsid w:val="00C225DB"/>
    <w:rsid w:val="00C96F8A"/>
    <w:rsid w:val="00CA0879"/>
    <w:rsid w:val="00CA70AF"/>
    <w:rsid w:val="00CB3B99"/>
    <w:rsid w:val="00CD47F3"/>
    <w:rsid w:val="00D17AA0"/>
    <w:rsid w:val="00D220FE"/>
    <w:rsid w:val="00D27588"/>
    <w:rsid w:val="00D36E74"/>
    <w:rsid w:val="00D46318"/>
    <w:rsid w:val="00D662BA"/>
    <w:rsid w:val="00DF0266"/>
    <w:rsid w:val="00EB399D"/>
    <w:rsid w:val="00EF612E"/>
    <w:rsid w:val="00F252B4"/>
    <w:rsid w:val="00F41253"/>
    <w:rsid w:val="00F7451A"/>
    <w:rsid w:val="00FE1192"/>
  </w:rsids>
  <m:mathPr>
    <m:mathFont m:val="Cambria Math"/>
    <m:brkBin m:val="before"/>
    <m:brkBinSub m:val="--"/>
    <m:smallFrac m:val="0"/>
    <m:dispDef m:val="0"/>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25"/>
    <w:pPr>
      <w:spacing w:after="120"/>
      <w:jc w:val="both"/>
    </w:pPr>
    <w:rPr>
      <w:rFonts w:ascii="Calibri" w:hAnsi="Calibri" w:cs="Times New Roman"/>
      <w:sz w:val="22"/>
      <w:szCs w:val="22"/>
      <w:lang w:val="en-GB"/>
    </w:rPr>
  </w:style>
  <w:style w:type="paragraph" w:styleId="Heading1">
    <w:name w:val="heading 1"/>
    <w:basedOn w:val="Normal"/>
    <w:next w:val="Normal"/>
    <w:link w:val="Heading1Char"/>
    <w:autoRedefine/>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3C63F2"/>
    <w:pPr>
      <w:keepNext/>
      <w:keepLines/>
      <w:tabs>
        <w:tab w:val="left" w:pos="850"/>
        <w:tab w:val="left" w:pos="1191"/>
        <w:tab w:val="left" w:pos="1531"/>
      </w:tabs>
      <w:spacing w:before="120"/>
      <w:jc w:val="left"/>
      <w:outlineLvl w:val="1"/>
    </w:pPr>
    <w:rPr>
      <w:rFonts w:asciiTheme="minorHAnsi" w:hAnsiTheme="minorHAnsi" w:cstheme="minorBidi"/>
      <w:b/>
      <w:bCs/>
      <w:i/>
      <w:sz w:val="24"/>
      <w:szCs w:val="24"/>
      <w:lang w:eastAsia="de-DE"/>
    </w:rPr>
  </w:style>
  <w:style w:type="paragraph" w:styleId="Heading3">
    <w:name w:val="heading 3"/>
    <w:basedOn w:val="Normal"/>
    <w:next w:val="Normal"/>
    <w:link w:val="Heading3Char"/>
    <w:autoRedefine/>
    <w:uiPriority w:val="9"/>
    <w:qFormat/>
    <w:rsid w:val="003C63F2"/>
    <w:pPr>
      <w:keepNext/>
      <w:keepLines/>
      <w:tabs>
        <w:tab w:val="left" w:pos="850"/>
        <w:tab w:val="left" w:pos="1191"/>
        <w:tab w:val="left" w:pos="1531"/>
      </w:tabs>
      <w:spacing w:before="120"/>
      <w:jc w:val="left"/>
      <w:outlineLvl w:val="2"/>
    </w:pPr>
    <w:rPr>
      <w:rFonts w:asciiTheme="minorHAnsi" w:hAnsiTheme="minorHAnsi" w:cstheme="minorBidi"/>
      <w:bCs/>
      <w:i/>
      <w:color w:val="000000"/>
      <w:sz w:val="24"/>
      <w:szCs w:val="23"/>
    </w:rPr>
  </w:style>
  <w:style w:type="paragraph" w:styleId="Heading4">
    <w:name w:val="heading 4"/>
    <w:basedOn w:val="Normal"/>
    <w:next w:val="Normal"/>
    <w:link w:val="Heading4Char"/>
    <w:autoRedefine/>
    <w:uiPriority w:val="9"/>
    <w:unhideWhenUsed/>
    <w:qFormat/>
    <w:rsid w:val="003C63F2"/>
    <w:pPr>
      <w:keepNext/>
      <w:tabs>
        <w:tab w:val="left" w:pos="850"/>
        <w:tab w:val="left" w:pos="1191"/>
        <w:tab w:val="left" w:pos="1531"/>
      </w:tabs>
      <w:spacing w:before="120"/>
      <w:jc w:val="left"/>
      <w:outlineLvl w:val="3"/>
    </w:pPr>
    <w:rPr>
      <w:rFonts w:asciiTheme="minorHAnsi" w:hAnsiTheme="minorHAnsi" w:cstheme="minorBidi"/>
      <w:bCs/>
      <w:color w:val="000000"/>
      <w:sz w:val="24"/>
      <w:szCs w:val="24"/>
      <w:lang w:eastAsia="de-DE"/>
    </w:rPr>
  </w:style>
  <w:style w:type="paragraph" w:styleId="Heading5">
    <w:name w:val="heading 5"/>
    <w:basedOn w:val="Normal"/>
    <w:next w:val="Normal"/>
    <w:link w:val="Heading5Char"/>
    <w:autoRedefine/>
    <w:qFormat/>
    <w:rsid w:val="003C63F2"/>
    <w:pPr>
      <w:keepNext/>
      <w:tabs>
        <w:tab w:val="left" w:pos="850"/>
        <w:tab w:val="left" w:pos="1191"/>
        <w:tab w:val="left" w:pos="1531"/>
      </w:tabs>
      <w:spacing w:before="120"/>
      <w:outlineLvl w:val="4"/>
    </w:pPr>
    <w:rPr>
      <w:rFonts w:eastAsia="Times New Roman" w:cstheme="minorBidi"/>
      <w:smallCaps/>
      <w:color w:val="231F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3C63F2"/>
    <w:rPr>
      <w:rFonts w:asciiTheme="minorHAnsi" w:eastAsia="Calibri" w:hAnsiTheme="minorHAnsi" w:cstheme="minorBidi"/>
      <w:b/>
      <w:bCs/>
      <w:i/>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3C63F2"/>
    <w:rPr>
      <w:rFonts w:asciiTheme="minorHAnsi" w:eastAsia="Calibri" w:hAnsiTheme="minorHAnsi" w:cstheme="minorBidi"/>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uiPriority w:val="9"/>
    <w:rsid w:val="003C63F2"/>
    <w:rPr>
      <w:rFonts w:asciiTheme="minorHAnsi" w:eastAsia="Calibri" w:hAnsiTheme="minorHAnsi" w:cstheme="minorBidi"/>
      <w:bCs/>
      <w:color w:val="00000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lang w:eastAsia="zh-CN"/>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szCs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rFonts w:cs="Arial"/>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rFonts w:cs="Arial"/>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s="Arial"/>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qFormat/>
    <w:rsid w:val="00A1465C"/>
    <w:pPr>
      <w:spacing w:before="120"/>
      <w:jc w:val="left"/>
    </w:pPr>
    <w:rPr>
      <w:rFonts w:eastAsia="Times New Roman"/>
      <w:b/>
      <w:caps/>
      <w:color w:val="548DD4" w:themeColor="text2" w:themeTint="99"/>
      <w:sz w:val="40"/>
      <w:szCs w:val="20"/>
      <w:lang w:eastAsia="en-GB"/>
    </w:rPr>
  </w:style>
  <w:style w:type="character" w:customStyle="1" w:styleId="TitleChar">
    <w:name w:val="Title Char"/>
    <w:basedOn w:val="DefaultParagraphFont"/>
    <w:link w:val="Title"/>
    <w:rsid w:val="00A1465C"/>
    <w:rPr>
      <w:rFonts w:ascii="Arial" w:eastAsia="Times New Roman" w:hAnsi="Arial" w:cs="Times New Roman"/>
      <w:b/>
      <w:caps/>
      <w:color w:val="548DD4" w:themeColor="text2" w:themeTint="99"/>
      <w:sz w:val="40"/>
      <w:szCs w:val="20"/>
      <w:lang w:val="en-GB" w:eastAsia="en-GB"/>
    </w:rPr>
  </w:style>
  <w:style w:type="paragraph" w:customStyle="1" w:styleId="Numberlist">
    <w:name w:val="Number list"/>
    <w:basedOn w:val="Normal"/>
    <w:autoRedefine/>
    <w:qFormat/>
    <w:rsid w:val="006A2C79"/>
    <w:pPr>
      <w:numPr>
        <w:numId w:val="8"/>
      </w:numPr>
    </w:pPr>
  </w:style>
  <w:style w:type="paragraph" w:styleId="TOC2">
    <w:name w:val="toc 2"/>
    <w:basedOn w:val="Normal"/>
    <w:next w:val="Normal"/>
    <w:autoRedefine/>
    <w:uiPriority w:val="39"/>
    <w:unhideWhenUsed/>
    <w:qFormat/>
    <w:rsid w:val="001B4A13"/>
    <w:pPr>
      <w:tabs>
        <w:tab w:val="left" w:pos="567"/>
        <w:tab w:val="left" w:pos="880"/>
        <w:tab w:val="right" w:leader="dot" w:pos="9016"/>
      </w:tabs>
      <w:jc w:val="left"/>
    </w:pPr>
    <w:rPr>
      <w:lang w:eastAsia="fr-FR"/>
    </w:rPr>
  </w:style>
  <w:style w:type="paragraph" w:styleId="ListBullet">
    <w:name w:val="List Bullet"/>
    <w:basedOn w:val="Normal"/>
    <w:link w:val="ListBulletChar"/>
    <w:autoRedefine/>
    <w:rsid w:val="00310F65"/>
    <w:pPr>
      <w:numPr>
        <w:numId w:val="19"/>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cs="Arial"/>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pPr>
      <w:spacing w:before="120"/>
    </w:pPr>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szCs w:val="24"/>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rFonts w:cs="Arial"/>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cs="Arial"/>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cs="Arial"/>
      <w:b/>
      <w:bCs/>
      <w:sz w:val="20"/>
      <w:lang w:eastAsia="zh-CN"/>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lang w:val="en-US" w:eastAsia="zh-CN"/>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rsid w:val="00310F65"/>
    <w:rPr>
      <w:rFonts w:ascii="Calibri" w:eastAsia="Calibri" w:hAnsi="Calibri" w:cstheme="minorBidi"/>
      <w:sz w:val="22"/>
      <w:szCs w:val="22"/>
      <w:lang w:val="en-GB"/>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spacing w:after="0"/>
      <w:jc w:val="right"/>
    </w:pPr>
    <w:rPr>
      <w:b w:val="0"/>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spacing w:before="12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spacing w:before="120"/>
      <w:ind w:left="567" w:right="567"/>
    </w:pPr>
    <w:rPr>
      <w:rFonts w:eastAsia="SimSun" w:cs="Arial"/>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spacing w:before="120"/>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rPr>
      <w:rFonts w:cs="Arial"/>
    </w:rPr>
  </w:style>
  <w:style w:type="paragraph" w:customStyle="1" w:styleId="Boxsub-title">
    <w:name w:val="Box sub-title"/>
    <w:basedOn w:val="Normal"/>
    <w:autoRedefine/>
    <w:qFormat/>
    <w:rsid w:val="004F307E"/>
    <w:pPr>
      <w:keepNext/>
      <w:spacing w:before="120"/>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rPr>
      <w:lang w:eastAsia="fr-FR"/>
    </w:rPr>
  </w:style>
  <w:style w:type="paragraph" w:styleId="TOC3">
    <w:name w:val="toc 3"/>
    <w:basedOn w:val="Normal"/>
    <w:next w:val="Normal"/>
    <w:autoRedefine/>
    <w:uiPriority w:val="39"/>
    <w:unhideWhenUsed/>
    <w:rsid w:val="001B4A13"/>
    <w:pPr>
      <w:tabs>
        <w:tab w:val="left" w:pos="567"/>
      </w:tabs>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lang w:val="en-US"/>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uiPriority w:val="20"/>
    <w:qFormat/>
    <w:rsid w:val="001F1E47"/>
    <w:rPr>
      <w:rFonts w:ascii="Times New Roman" w:hAnsi="Times New Roman"/>
      <w:i/>
      <w:iCs/>
      <w:color w:val="000000" w:themeColor="text1"/>
    </w:rPr>
  </w:style>
  <w:style w:type="paragraph" w:styleId="List">
    <w:name w:val="List"/>
    <w:basedOn w:val="Normal"/>
    <w:autoRedefine/>
    <w:rsid w:val="001F1E47"/>
    <w:pPr>
      <w:numPr>
        <w:numId w:val="4"/>
      </w:numPr>
      <w:spacing w:line="300" w:lineRule="exact"/>
    </w:pPr>
    <w:rPr>
      <w:rFonts w:ascii="Times New Roman" w:hAnsi="Times New Roman"/>
      <w:sz w:val="24"/>
    </w:rPr>
  </w:style>
  <w:style w:type="paragraph" w:styleId="List2">
    <w:name w:val="List 2"/>
    <w:basedOn w:val="Normal"/>
    <w:autoRedefine/>
    <w:rsid w:val="001F1E47"/>
    <w:pPr>
      <w:numPr>
        <w:numId w:val="5"/>
      </w:numPr>
      <w:spacing w:line="300" w:lineRule="exact"/>
    </w:pPr>
    <w:rPr>
      <w:rFonts w:ascii="Times New Roman" w:hAnsi="Times New Roman"/>
      <w:sz w:val="24"/>
    </w:rPr>
  </w:style>
  <w:style w:type="paragraph" w:styleId="List3">
    <w:name w:val="List 3"/>
    <w:basedOn w:val="Normal"/>
    <w:autoRedefine/>
    <w:rsid w:val="001F1E47"/>
    <w:pPr>
      <w:numPr>
        <w:numId w:val="6"/>
      </w:numPr>
      <w:spacing w:line="300" w:lineRule="exact"/>
      <w:jc w:val="left"/>
    </w:pPr>
    <w:rPr>
      <w:rFonts w:ascii="Times New Roman" w:hAnsi="Times New Roman"/>
      <w:sz w:val="24"/>
    </w:rPr>
  </w:style>
  <w:style w:type="table" w:styleId="TableGrid">
    <w:name w:val="Table Grid"/>
    <w:basedOn w:val="TableNormal"/>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rPr>
      <w:szCs w:val="24"/>
    </w:r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pPr>
      <w:spacing w:before="120"/>
    </w:pPr>
    <w:rPr>
      <w:rFonts w:cs="Arial"/>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eastAsia="zh-CN"/>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spacing w:before="120"/>
      <w:jc w:val="left"/>
    </w:pPr>
    <w:rPr>
      <w:rFonts w:asciiTheme="minorHAnsi" w:eastAsia="Times New Roman" w:hAnsiTheme="minorHAnsi" w:cstheme="minorBidi"/>
      <w:sz w:val="18"/>
      <w:szCs w:val="18"/>
      <w:lang w:eastAsia="zh-CN"/>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spacing w:before="120"/>
      <w:jc w:val="left"/>
    </w:pPr>
    <w:rPr>
      <w:rFonts w:asciiTheme="minorHAnsi" w:eastAsia="Times New Roman" w:hAnsiTheme="minorHAnsi" w:cstheme="minorBidi"/>
      <w:b/>
      <w:bCs/>
      <w:sz w:val="20"/>
      <w:lang w:eastAsia="zh-CN"/>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szCs w:val="24"/>
      <w:lang w:val="en-GB" w:eastAsia="ja-JP"/>
    </w:rPr>
  </w:style>
  <w:style w:type="paragraph" w:customStyle="1" w:styleId="BoxSource0">
    <w:name w:val="Box Source"/>
    <w:basedOn w:val="Normal"/>
    <w:next w:val="Normal"/>
    <w:autoRedefine/>
    <w:rsid w:val="003C63F2"/>
    <w:pPr>
      <w:jc w:val="left"/>
    </w:pPr>
    <w:rPr>
      <w:rFonts w:asciiTheme="minorHAnsi" w:hAnsiTheme="minorHAnsi" w:cs="Arial"/>
      <w:sz w:val="16"/>
      <w:lang w:val="en-US"/>
    </w:rPr>
  </w:style>
  <w:style w:type="paragraph" w:customStyle="1" w:styleId="Texte1">
    <w:name w:val="Texte1"/>
    <w:basedOn w:val="Normal"/>
    <w:link w:val="Texte1Car"/>
    <w:rsid w:val="00461397"/>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461397"/>
    <w:rPr>
      <w:rFonts w:ascii="Arial" w:eastAsia="SimSun" w:hAnsi="Arial" w:cs="Arial"/>
      <w:sz w:val="20"/>
      <w:lang w:val="fr-FR" w:eastAsia="zh-CN"/>
    </w:rPr>
  </w:style>
  <w:style w:type="paragraph" w:customStyle="1" w:styleId="Chapitre">
    <w:name w:val="Chapitre"/>
    <w:basedOn w:val="Heading1"/>
    <w:link w:val="ChapitreCar"/>
    <w:rsid w:val="00461397"/>
    <w:pPr>
      <w:pBdr>
        <w:bottom w:val="single" w:sz="4" w:space="14" w:color="3366FF"/>
      </w:pBdr>
      <w:tabs>
        <w:tab w:val="clear" w:pos="850"/>
        <w:tab w:val="clear" w:pos="1191"/>
        <w:tab w:val="clear" w:pos="1531"/>
        <w:tab w:val="left" w:pos="567"/>
      </w:tabs>
      <w:snapToGrid w:val="0"/>
      <w:spacing w:before="240" w:after="480" w:line="840" w:lineRule="exact"/>
    </w:pPr>
    <w:rPr>
      <w:rFonts w:ascii="Arial" w:hAnsi="Arial" w:cs="Arial"/>
      <w:caps/>
      <w:noProof/>
      <w:snapToGrid w:val="0"/>
      <w:color w:val="3366FF"/>
      <w:kern w:val="28"/>
      <w:sz w:val="70"/>
      <w:szCs w:val="70"/>
      <w:lang w:val="en-GB" w:eastAsia="zh-CN"/>
    </w:rPr>
  </w:style>
  <w:style w:type="character" w:customStyle="1" w:styleId="ChapitreCar">
    <w:name w:val="Chapitre Car"/>
    <w:link w:val="Chapitre"/>
    <w:rsid w:val="0046139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autoRedefine/>
    <w:rsid w:val="00461397"/>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lang w:eastAsia="zh-CN"/>
    </w:rPr>
  </w:style>
  <w:style w:type="character" w:customStyle="1" w:styleId="HO1Car">
    <w:name w:val="HO1 Car"/>
    <w:basedOn w:val="DefaultParagraphFont"/>
    <w:link w:val="HO1"/>
    <w:rsid w:val="00461397"/>
    <w:rPr>
      <w:rFonts w:ascii="Arial" w:eastAsia="Times New Roman" w:hAnsi="Arial" w:cs="Arial"/>
      <w:b/>
      <w:bCs/>
      <w:noProof/>
      <w:snapToGrid w:val="0"/>
      <w:color w:val="3366FF"/>
      <w:kern w:val="28"/>
      <w:sz w:val="32"/>
      <w:szCs w:val="32"/>
      <w:lang w:val="en-GB" w:eastAsia="zh-CN"/>
    </w:rPr>
  </w:style>
  <w:style w:type="paragraph" w:customStyle="1" w:styleId="HO2">
    <w:name w:val="HO2"/>
    <w:basedOn w:val="HO1"/>
    <w:link w:val="HO2Car"/>
    <w:autoRedefine/>
    <w:rsid w:val="00461397"/>
    <w:pPr>
      <w:spacing w:before="0" w:after="480"/>
    </w:pPr>
    <w:rPr>
      <w:caps/>
      <w:lang w:val="en-US"/>
    </w:rPr>
  </w:style>
  <w:style w:type="character" w:customStyle="1" w:styleId="HO2Car">
    <w:name w:val="HO2 Car"/>
    <w:basedOn w:val="HO1Car"/>
    <w:link w:val="HO2"/>
    <w:rsid w:val="00461397"/>
    <w:rPr>
      <w:rFonts w:ascii="Arial" w:eastAsia="Times New Roman" w:hAnsi="Arial" w:cs="Arial"/>
      <w:b/>
      <w:bCs/>
      <w:caps/>
      <w:noProof/>
      <w:snapToGrid w:val="0"/>
      <w:color w:val="3366FF"/>
      <w:kern w:val="28"/>
      <w:sz w:val="32"/>
      <w:szCs w:val="32"/>
      <w:lang w:val="en-GB" w:eastAsia="zh-CN"/>
    </w:rPr>
  </w:style>
  <w:style w:type="paragraph" w:styleId="Header">
    <w:name w:val="header"/>
    <w:basedOn w:val="Normal"/>
    <w:link w:val="HeaderChar"/>
    <w:uiPriority w:val="99"/>
    <w:unhideWhenUsed/>
    <w:rsid w:val="00461397"/>
    <w:pPr>
      <w:tabs>
        <w:tab w:val="center" w:pos="4320"/>
        <w:tab w:val="right" w:pos="8640"/>
      </w:tabs>
      <w:spacing w:after="0"/>
    </w:pPr>
  </w:style>
  <w:style w:type="character" w:customStyle="1" w:styleId="HeaderChar">
    <w:name w:val="Header Char"/>
    <w:basedOn w:val="DefaultParagraphFont"/>
    <w:link w:val="Header"/>
    <w:uiPriority w:val="99"/>
    <w:rsid w:val="00461397"/>
    <w:rPr>
      <w:rFonts w:ascii="Calibri" w:hAnsi="Calibri" w:cs="Times New Roman"/>
      <w:sz w:val="22"/>
      <w:szCs w:val="22"/>
      <w:lang w:val="en-GB"/>
    </w:rPr>
  </w:style>
  <w:style w:type="paragraph" w:styleId="Footer">
    <w:name w:val="footer"/>
    <w:basedOn w:val="Normal"/>
    <w:link w:val="FooterChar"/>
    <w:uiPriority w:val="99"/>
    <w:unhideWhenUsed/>
    <w:rsid w:val="00461397"/>
    <w:pPr>
      <w:tabs>
        <w:tab w:val="center" w:pos="4320"/>
        <w:tab w:val="right" w:pos="8640"/>
      </w:tabs>
      <w:spacing w:after="0"/>
    </w:pPr>
  </w:style>
  <w:style w:type="character" w:customStyle="1" w:styleId="FooterChar">
    <w:name w:val="Footer Char"/>
    <w:basedOn w:val="DefaultParagraphFont"/>
    <w:link w:val="Footer"/>
    <w:uiPriority w:val="99"/>
    <w:rsid w:val="00461397"/>
    <w:rPr>
      <w:rFonts w:ascii="Calibri" w:hAnsi="Calibri" w:cs="Times New Roman"/>
      <w:sz w:val="22"/>
      <w:szCs w:val="22"/>
      <w:lang w:val="en-GB"/>
    </w:rPr>
  </w:style>
  <w:style w:type="paragraph" w:styleId="BalloonText">
    <w:name w:val="Balloon Text"/>
    <w:basedOn w:val="Normal"/>
    <w:link w:val="BalloonTextChar"/>
    <w:uiPriority w:val="99"/>
    <w:semiHidden/>
    <w:unhideWhenUsed/>
    <w:rsid w:val="00CA0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79"/>
    <w:rPr>
      <w:rFonts w:ascii="Segoe UI" w:hAnsi="Segoe UI" w:cs="Segoe UI"/>
      <w:sz w:val="18"/>
      <w:szCs w:val="18"/>
      <w:lang w:val="en-GB"/>
    </w:rPr>
  </w:style>
  <w:style w:type="character" w:styleId="Hyperlink">
    <w:name w:val="Hyperlink"/>
    <w:rsid w:val="00783E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25"/>
    <w:pPr>
      <w:spacing w:after="120"/>
      <w:jc w:val="both"/>
    </w:pPr>
    <w:rPr>
      <w:rFonts w:ascii="Calibri" w:hAnsi="Calibri" w:cs="Times New Roman"/>
      <w:sz w:val="22"/>
      <w:szCs w:val="22"/>
      <w:lang w:val="en-GB"/>
    </w:rPr>
  </w:style>
  <w:style w:type="paragraph" w:styleId="Heading1">
    <w:name w:val="heading 1"/>
    <w:basedOn w:val="Normal"/>
    <w:next w:val="Normal"/>
    <w:link w:val="Heading1Char"/>
    <w:autoRedefine/>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3C63F2"/>
    <w:pPr>
      <w:keepNext/>
      <w:keepLines/>
      <w:tabs>
        <w:tab w:val="left" w:pos="850"/>
        <w:tab w:val="left" w:pos="1191"/>
        <w:tab w:val="left" w:pos="1531"/>
      </w:tabs>
      <w:spacing w:before="120"/>
      <w:jc w:val="left"/>
      <w:outlineLvl w:val="1"/>
    </w:pPr>
    <w:rPr>
      <w:rFonts w:asciiTheme="minorHAnsi" w:hAnsiTheme="minorHAnsi" w:cstheme="minorBidi"/>
      <w:b/>
      <w:bCs/>
      <w:i/>
      <w:sz w:val="24"/>
      <w:szCs w:val="24"/>
      <w:lang w:eastAsia="de-DE"/>
    </w:rPr>
  </w:style>
  <w:style w:type="paragraph" w:styleId="Heading3">
    <w:name w:val="heading 3"/>
    <w:basedOn w:val="Normal"/>
    <w:next w:val="Normal"/>
    <w:link w:val="Heading3Char"/>
    <w:autoRedefine/>
    <w:uiPriority w:val="9"/>
    <w:qFormat/>
    <w:rsid w:val="003C63F2"/>
    <w:pPr>
      <w:keepNext/>
      <w:keepLines/>
      <w:tabs>
        <w:tab w:val="left" w:pos="850"/>
        <w:tab w:val="left" w:pos="1191"/>
        <w:tab w:val="left" w:pos="1531"/>
      </w:tabs>
      <w:spacing w:before="120"/>
      <w:jc w:val="left"/>
      <w:outlineLvl w:val="2"/>
    </w:pPr>
    <w:rPr>
      <w:rFonts w:asciiTheme="minorHAnsi" w:hAnsiTheme="minorHAnsi" w:cstheme="minorBidi"/>
      <w:bCs/>
      <w:i/>
      <w:color w:val="000000"/>
      <w:sz w:val="24"/>
      <w:szCs w:val="23"/>
    </w:rPr>
  </w:style>
  <w:style w:type="paragraph" w:styleId="Heading4">
    <w:name w:val="heading 4"/>
    <w:basedOn w:val="Normal"/>
    <w:next w:val="Normal"/>
    <w:link w:val="Heading4Char"/>
    <w:autoRedefine/>
    <w:uiPriority w:val="9"/>
    <w:unhideWhenUsed/>
    <w:qFormat/>
    <w:rsid w:val="003C63F2"/>
    <w:pPr>
      <w:keepNext/>
      <w:tabs>
        <w:tab w:val="left" w:pos="850"/>
        <w:tab w:val="left" w:pos="1191"/>
        <w:tab w:val="left" w:pos="1531"/>
      </w:tabs>
      <w:spacing w:before="120"/>
      <w:jc w:val="left"/>
      <w:outlineLvl w:val="3"/>
    </w:pPr>
    <w:rPr>
      <w:rFonts w:asciiTheme="minorHAnsi" w:hAnsiTheme="minorHAnsi" w:cstheme="minorBidi"/>
      <w:bCs/>
      <w:color w:val="000000"/>
      <w:sz w:val="24"/>
      <w:szCs w:val="24"/>
      <w:lang w:eastAsia="de-DE"/>
    </w:rPr>
  </w:style>
  <w:style w:type="paragraph" w:styleId="Heading5">
    <w:name w:val="heading 5"/>
    <w:basedOn w:val="Normal"/>
    <w:next w:val="Normal"/>
    <w:link w:val="Heading5Char"/>
    <w:autoRedefine/>
    <w:qFormat/>
    <w:rsid w:val="003C63F2"/>
    <w:pPr>
      <w:keepNext/>
      <w:tabs>
        <w:tab w:val="left" w:pos="850"/>
        <w:tab w:val="left" w:pos="1191"/>
        <w:tab w:val="left" w:pos="1531"/>
      </w:tabs>
      <w:spacing w:before="120"/>
      <w:outlineLvl w:val="4"/>
    </w:pPr>
    <w:rPr>
      <w:rFonts w:eastAsia="Times New Roman" w:cstheme="minorBidi"/>
      <w:smallCaps/>
      <w:color w:val="231F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3C63F2"/>
    <w:rPr>
      <w:rFonts w:asciiTheme="minorHAnsi" w:eastAsia="Calibri" w:hAnsiTheme="minorHAnsi" w:cstheme="minorBidi"/>
      <w:b/>
      <w:bCs/>
      <w:i/>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3C63F2"/>
    <w:rPr>
      <w:rFonts w:asciiTheme="minorHAnsi" w:eastAsia="Calibri" w:hAnsiTheme="minorHAnsi" w:cstheme="minorBidi"/>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uiPriority w:val="9"/>
    <w:rsid w:val="003C63F2"/>
    <w:rPr>
      <w:rFonts w:asciiTheme="minorHAnsi" w:eastAsia="Calibri" w:hAnsiTheme="minorHAnsi" w:cstheme="minorBidi"/>
      <w:bCs/>
      <w:color w:val="00000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lang w:eastAsia="zh-CN"/>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szCs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rFonts w:cs="Arial"/>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rFonts w:cs="Arial"/>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s="Arial"/>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qFormat/>
    <w:rsid w:val="00A1465C"/>
    <w:pPr>
      <w:spacing w:before="120"/>
      <w:jc w:val="left"/>
    </w:pPr>
    <w:rPr>
      <w:rFonts w:eastAsia="Times New Roman"/>
      <w:b/>
      <w:caps/>
      <w:color w:val="548DD4" w:themeColor="text2" w:themeTint="99"/>
      <w:sz w:val="40"/>
      <w:szCs w:val="20"/>
      <w:lang w:eastAsia="en-GB"/>
    </w:rPr>
  </w:style>
  <w:style w:type="character" w:customStyle="1" w:styleId="TitleChar">
    <w:name w:val="Title Char"/>
    <w:basedOn w:val="DefaultParagraphFont"/>
    <w:link w:val="Title"/>
    <w:rsid w:val="00A1465C"/>
    <w:rPr>
      <w:rFonts w:ascii="Arial" w:eastAsia="Times New Roman" w:hAnsi="Arial" w:cs="Times New Roman"/>
      <w:b/>
      <w:caps/>
      <w:color w:val="548DD4" w:themeColor="text2" w:themeTint="99"/>
      <w:sz w:val="40"/>
      <w:szCs w:val="20"/>
      <w:lang w:val="en-GB" w:eastAsia="en-GB"/>
    </w:rPr>
  </w:style>
  <w:style w:type="paragraph" w:customStyle="1" w:styleId="Numberlist">
    <w:name w:val="Number list"/>
    <w:basedOn w:val="Normal"/>
    <w:autoRedefine/>
    <w:qFormat/>
    <w:rsid w:val="006A2C79"/>
    <w:pPr>
      <w:numPr>
        <w:numId w:val="8"/>
      </w:numPr>
    </w:pPr>
  </w:style>
  <w:style w:type="paragraph" w:styleId="TOC2">
    <w:name w:val="toc 2"/>
    <w:basedOn w:val="Normal"/>
    <w:next w:val="Normal"/>
    <w:autoRedefine/>
    <w:uiPriority w:val="39"/>
    <w:unhideWhenUsed/>
    <w:qFormat/>
    <w:rsid w:val="001B4A13"/>
    <w:pPr>
      <w:tabs>
        <w:tab w:val="left" w:pos="567"/>
        <w:tab w:val="left" w:pos="880"/>
        <w:tab w:val="right" w:leader="dot" w:pos="9016"/>
      </w:tabs>
      <w:jc w:val="left"/>
    </w:pPr>
    <w:rPr>
      <w:lang w:eastAsia="fr-FR"/>
    </w:rPr>
  </w:style>
  <w:style w:type="paragraph" w:styleId="ListBullet">
    <w:name w:val="List Bullet"/>
    <w:basedOn w:val="Normal"/>
    <w:link w:val="ListBulletChar"/>
    <w:autoRedefine/>
    <w:rsid w:val="00310F65"/>
    <w:pPr>
      <w:numPr>
        <w:numId w:val="19"/>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cs="Arial"/>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pPr>
      <w:spacing w:before="120"/>
    </w:pPr>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szCs w:val="24"/>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rFonts w:cs="Arial"/>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cs="Arial"/>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cs="Arial"/>
      <w:b/>
      <w:bCs/>
      <w:sz w:val="20"/>
      <w:lang w:eastAsia="zh-CN"/>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lang w:val="en-US" w:eastAsia="zh-CN"/>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rsid w:val="00310F65"/>
    <w:rPr>
      <w:rFonts w:ascii="Calibri" w:eastAsia="Calibri" w:hAnsi="Calibri" w:cstheme="minorBidi"/>
      <w:sz w:val="22"/>
      <w:szCs w:val="22"/>
      <w:lang w:val="en-GB"/>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spacing w:after="0"/>
      <w:jc w:val="right"/>
    </w:pPr>
    <w:rPr>
      <w:b w:val="0"/>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spacing w:before="12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spacing w:before="120"/>
      <w:ind w:left="567" w:right="567"/>
    </w:pPr>
    <w:rPr>
      <w:rFonts w:eastAsia="SimSun" w:cs="Arial"/>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spacing w:before="120"/>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rPr>
      <w:rFonts w:cs="Arial"/>
    </w:rPr>
  </w:style>
  <w:style w:type="paragraph" w:customStyle="1" w:styleId="Boxsub-title">
    <w:name w:val="Box sub-title"/>
    <w:basedOn w:val="Normal"/>
    <w:autoRedefine/>
    <w:qFormat/>
    <w:rsid w:val="004F307E"/>
    <w:pPr>
      <w:keepNext/>
      <w:spacing w:before="120"/>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rPr>
      <w:lang w:eastAsia="fr-FR"/>
    </w:rPr>
  </w:style>
  <w:style w:type="paragraph" w:styleId="TOC3">
    <w:name w:val="toc 3"/>
    <w:basedOn w:val="Normal"/>
    <w:next w:val="Normal"/>
    <w:autoRedefine/>
    <w:uiPriority w:val="39"/>
    <w:unhideWhenUsed/>
    <w:rsid w:val="001B4A13"/>
    <w:pPr>
      <w:tabs>
        <w:tab w:val="left" w:pos="567"/>
      </w:tabs>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lang w:val="en-US"/>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uiPriority w:val="20"/>
    <w:qFormat/>
    <w:rsid w:val="001F1E47"/>
    <w:rPr>
      <w:rFonts w:ascii="Times New Roman" w:hAnsi="Times New Roman"/>
      <w:i/>
      <w:iCs/>
      <w:color w:val="000000" w:themeColor="text1"/>
    </w:rPr>
  </w:style>
  <w:style w:type="paragraph" w:styleId="List">
    <w:name w:val="List"/>
    <w:basedOn w:val="Normal"/>
    <w:autoRedefine/>
    <w:rsid w:val="001F1E47"/>
    <w:pPr>
      <w:numPr>
        <w:numId w:val="4"/>
      </w:numPr>
      <w:spacing w:line="300" w:lineRule="exact"/>
    </w:pPr>
    <w:rPr>
      <w:rFonts w:ascii="Times New Roman" w:hAnsi="Times New Roman"/>
      <w:sz w:val="24"/>
    </w:rPr>
  </w:style>
  <w:style w:type="paragraph" w:styleId="List2">
    <w:name w:val="List 2"/>
    <w:basedOn w:val="Normal"/>
    <w:autoRedefine/>
    <w:rsid w:val="001F1E47"/>
    <w:pPr>
      <w:numPr>
        <w:numId w:val="5"/>
      </w:numPr>
      <w:spacing w:line="300" w:lineRule="exact"/>
    </w:pPr>
    <w:rPr>
      <w:rFonts w:ascii="Times New Roman" w:hAnsi="Times New Roman"/>
      <w:sz w:val="24"/>
    </w:rPr>
  </w:style>
  <w:style w:type="paragraph" w:styleId="List3">
    <w:name w:val="List 3"/>
    <w:basedOn w:val="Normal"/>
    <w:autoRedefine/>
    <w:rsid w:val="001F1E47"/>
    <w:pPr>
      <w:numPr>
        <w:numId w:val="6"/>
      </w:numPr>
      <w:spacing w:line="300" w:lineRule="exact"/>
      <w:jc w:val="left"/>
    </w:pPr>
    <w:rPr>
      <w:rFonts w:ascii="Times New Roman" w:hAnsi="Times New Roman"/>
      <w:sz w:val="24"/>
    </w:rPr>
  </w:style>
  <w:style w:type="table" w:styleId="TableGrid">
    <w:name w:val="Table Grid"/>
    <w:basedOn w:val="TableNormal"/>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rPr>
      <w:szCs w:val="24"/>
    </w:r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pPr>
      <w:spacing w:before="120"/>
    </w:pPr>
    <w:rPr>
      <w:rFonts w:cs="Arial"/>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eastAsia="zh-CN"/>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spacing w:before="120"/>
      <w:jc w:val="left"/>
    </w:pPr>
    <w:rPr>
      <w:rFonts w:asciiTheme="minorHAnsi" w:eastAsia="Times New Roman" w:hAnsiTheme="minorHAnsi" w:cstheme="minorBidi"/>
      <w:sz w:val="18"/>
      <w:szCs w:val="18"/>
      <w:lang w:eastAsia="zh-CN"/>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spacing w:before="120"/>
      <w:jc w:val="left"/>
    </w:pPr>
    <w:rPr>
      <w:rFonts w:asciiTheme="minorHAnsi" w:eastAsia="Times New Roman" w:hAnsiTheme="minorHAnsi" w:cstheme="minorBidi"/>
      <w:b/>
      <w:bCs/>
      <w:sz w:val="20"/>
      <w:lang w:eastAsia="zh-CN"/>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szCs w:val="24"/>
      <w:lang w:val="en-GB" w:eastAsia="ja-JP"/>
    </w:rPr>
  </w:style>
  <w:style w:type="paragraph" w:customStyle="1" w:styleId="BoxSource0">
    <w:name w:val="Box Source"/>
    <w:basedOn w:val="Normal"/>
    <w:next w:val="Normal"/>
    <w:autoRedefine/>
    <w:rsid w:val="003C63F2"/>
    <w:pPr>
      <w:jc w:val="left"/>
    </w:pPr>
    <w:rPr>
      <w:rFonts w:asciiTheme="minorHAnsi" w:hAnsiTheme="minorHAnsi" w:cs="Arial"/>
      <w:sz w:val="16"/>
      <w:lang w:val="en-US"/>
    </w:rPr>
  </w:style>
  <w:style w:type="paragraph" w:customStyle="1" w:styleId="Texte1">
    <w:name w:val="Texte1"/>
    <w:basedOn w:val="Normal"/>
    <w:link w:val="Texte1Car"/>
    <w:rsid w:val="00461397"/>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461397"/>
    <w:rPr>
      <w:rFonts w:ascii="Arial" w:eastAsia="SimSun" w:hAnsi="Arial" w:cs="Arial"/>
      <w:sz w:val="20"/>
      <w:lang w:val="fr-FR" w:eastAsia="zh-CN"/>
    </w:rPr>
  </w:style>
  <w:style w:type="paragraph" w:customStyle="1" w:styleId="Chapitre">
    <w:name w:val="Chapitre"/>
    <w:basedOn w:val="Heading1"/>
    <w:link w:val="ChapitreCar"/>
    <w:rsid w:val="00461397"/>
    <w:pPr>
      <w:pBdr>
        <w:bottom w:val="single" w:sz="4" w:space="14" w:color="3366FF"/>
      </w:pBdr>
      <w:tabs>
        <w:tab w:val="clear" w:pos="850"/>
        <w:tab w:val="clear" w:pos="1191"/>
        <w:tab w:val="clear" w:pos="1531"/>
        <w:tab w:val="left" w:pos="567"/>
      </w:tabs>
      <w:snapToGrid w:val="0"/>
      <w:spacing w:before="240" w:after="480" w:line="840" w:lineRule="exact"/>
    </w:pPr>
    <w:rPr>
      <w:rFonts w:ascii="Arial" w:hAnsi="Arial" w:cs="Arial"/>
      <w:caps/>
      <w:noProof/>
      <w:snapToGrid w:val="0"/>
      <w:color w:val="3366FF"/>
      <w:kern w:val="28"/>
      <w:sz w:val="70"/>
      <w:szCs w:val="70"/>
      <w:lang w:val="en-GB" w:eastAsia="zh-CN"/>
    </w:rPr>
  </w:style>
  <w:style w:type="character" w:customStyle="1" w:styleId="ChapitreCar">
    <w:name w:val="Chapitre Car"/>
    <w:link w:val="Chapitre"/>
    <w:rsid w:val="0046139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autoRedefine/>
    <w:rsid w:val="00461397"/>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lang w:eastAsia="zh-CN"/>
    </w:rPr>
  </w:style>
  <w:style w:type="character" w:customStyle="1" w:styleId="HO1Car">
    <w:name w:val="HO1 Car"/>
    <w:basedOn w:val="DefaultParagraphFont"/>
    <w:link w:val="HO1"/>
    <w:rsid w:val="00461397"/>
    <w:rPr>
      <w:rFonts w:ascii="Arial" w:eastAsia="Times New Roman" w:hAnsi="Arial" w:cs="Arial"/>
      <w:b/>
      <w:bCs/>
      <w:noProof/>
      <w:snapToGrid w:val="0"/>
      <w:color w:val="3366FF"/>
      <w:kern w:val="28"/>
      <w:sz w:val="32"/>
      <w:szCs w:val="32"/>
      <w:lang w:val="en-GB" w:eastAsia="zh-CN"/>
    </w:rPr>
  </w:style>
  <w:style w:type="paragraph" w:customStyle="1" w:styleId="HO2">
    <w:name w:val="HO2"/>
    <w:basedOn w:val="HO1"/>
    <w:link w:val="HO2Car"/>
    <w:autoRedefine/>
    <w:rsid w:val="00461397"/>
    <w:pPr>
      <w:spacing w:before="0" w:after="480"/>
    </w:pPr>
    <w:rPr>
      <w:caps/>
      <w:lang w:val="en-US"/>
    </w:rPr>
  </w:style>
  <w:style w:type="character" w:customStyle="1" w:styleId="HO2Car">
    <w:name w:val="HO2 Car"/>
    <w:basedOn w:val="HO1Car"/>
    <w:link w:val="HO2"/>
    <w:rsid w:val="00461397"/>
    <w:rPr>
      <w:rFonts w:ascii="Arial" w:eastAsia="Times New Roman" w:hAnsi="Arial" w:cs="Arial"/>
      <w:b/>
      <w:bCs/>
      <w:caps/>
      <w:noProof/>
      <w:snapToGrid w:val="0"/>
      <w:color w:val="3366FF"/>
      <w:kern w:val="28"/>
      <w:sz w:val="32"/>
      <w:szCs w:val="32"/>
      <w:lang w:val="en-GB" w:eastAsia="zh-CN"/>
    </w:rPr>
  </w:style>
  <w:style w:type="paragraph" w:styleId="Header">
    <w:name w:val="header"/>
    <w:basedOn w:val="Normal"/>
    <w:link w:val="HeaderChar"/>
    <w:uiPriority w:val="99"/>
    <w:unhideWhenUsed/>
    <w:rsid w:val="00461397"/>
    <w:pPr>
      <w:tabs>
        <w:tab w:val="center" w:pos="4320"/>
        <w:tab w:val="right" w:pos="8640"/>
      </w:tabs>
      <w:spacing w:after="0"/>
    </w:pPr>
  </w:style>
  <w:style w:type="character" w:customStyle="1" w:styleId="HeaderChar">
    <w:name w:val="Header Char"/>
    <w:basedOn w:val="DefaultParagraphFont"/>
    <w:link w:val="Header"/>
    <w:uiPriority w:val="99"/>
    <w:rsid w:val="00461397"/>
    <w:rPr>
      <w:rFonts w:ascii="Calibri" w:hAnsi="Calibri" w:cs="Times New Roman"/>
      <w:sz w:val="22"/>
      <w:szCs w:val="22"/>
      <w:lang w:val="en-GB"/>
    </w:rPr>
  </w:style>
  <w:style w:type="paragraph" w:styleId="Footer">
    <w:name w:val="footer"/>
    <w:basedOn w:val="Normal"/>
    <w:link w:val="FooterChar"/>
    <w:uiPriority w:val="99"/>
    <w:unhideWhenUsed/>
    <w:rsid w:val="00461397"/>
    <w:pPr>
      <w:tabs>
        <w:tab w:val="center" w:pos="4320"/>
        <w:tab w:val="right" w:pos="8640"/>
      </w:tabs>
      <w:spacing w:after="0"/>
    </w:pPr>
  </w:style>
  <w:style w:type="character" w:customStyle="1" w:styleId="FooterChar">
    <w:name w:val="Footer Char"/>
    <w:basedOn w:val="DefaultParagraphFont"/>
    <w:link w:val="Footer"/>
    <w:uiPriority w:val="99"/>
    <w:rsid w:val="00461397"/>
    <w:rPr>
      <w:rFonts w:ascii="Calibri" w:hAnsi="Calibri" w:cs="Times New Roman"/>
      <w:sz w:val="22"/>
      <w:szCs w:val="22"/>
      <w:lang w:val="en-GB"/>
    </w:rPr>
  </w:style>
  <w:style w:type="paragraph" w:styleId="BalloonText">
    <w:name w:val="Balloon Text"/>
    <w:basedOn w:val="Normal"/>
    <w:link w:val="BalloonTextChar"/>
    <w:uiPriority w:val="99"/>
    <w:semiHidden/>
    <w:unhideWhenUsed/>
    <w:rsid w:val="00CA0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79"/>
    <w:rPr>
      <w:rFonts w:ascii="Segoe UI" w:hAnsi="Segoe UI" w:cs="Segoe UI"/>
      <w:sz w:val="18"/>
      <w:szCs w:val="18"/>
      <w:lang w:val="en-GB"/>
    </w:rPr>
  </w:style>
  <w:style w:type="character" w:styleId="Hyperlink">
    <w:name w:val="Hyperlink"/>
    <w:rsid w:val="00783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1027</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19</cp:revision>
  <cp:lastPrinted>2017-04-18T11:36:00Z</cp:lastPrinted>
  <dcterms:created xsi:type="dcterms:W3CDTF">2016-11-22T16:24:00Z</dcterms:created>
  <dcterms:modified xsi:type="dcterms:W3CDTF">2018-02-22T09:08:00Z</dcterms:modified>
</cp:coreProperties>
</file>